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883F" w14:textId="3FCBC97A" w:rsidR="00B54155" w:rsidRPr="00E12949" w:rsidRDefault="00E12949" w:rsidP="0002682A">
      <w:pPr>
        <w:spacing w:after="0" w:line="276" w:lineRule="auto"/>
        <w:jc w:val="right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>
        <w:rPr>
          <w:rFonts w:ascii="Times New Roman" w:eastAsia="Arial Narrow" w:hAnsi="Times New Roman" w:cs="Times New Roman"/>
          <w:sz w:val="24"/>
          <w:szCs w:val="24"/>
          <w:lang w:eastAsia="pl-PL"/>
        </w:rPr>
        <w:t>Nowy Tomyśl</w:t>
      </w:r>
      <w:r w:rsidR="00B54155" w:rsidRPr="00E12949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, dnia </w:t>
      </w:r>
      <w:r>
        <w:rPr>
          <w:rFonts w:ascii="Times New Roman" w:eastAsia="Arial Narrow" w:hAnsi="Times New Roman" w:cs="Times New Roman"/>
          <w:sz w:val="24"/>
          <w:szCs w:val="24"/>
          <w:lang w:eastAsia="pl-PL"/>
        </w:rPr>
        <w:t>05</w:t>
      </w:r>
      <w:r w:rsidR="0002682A" w:rsidRPr="00E12949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maja 2022</w:t>
      </w:r>
      <w:r w:rsidR="00B54155" w:rsidRPr="00E12949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roku</w:t>
      </w:r>
    </w:p>
    <w:p w14:paraId="6AA09ABF" w14:textId="77777777" w:rsidR="00B54155" w:rsidRPr="00E12949" w:rsidRDefault="00B54155" w:rsidP="0002682A">
      <w:pPr>
        <w:spacing w:after="0" w:line="276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20120E10" w14:textId="77777777" w:rsidR="00FE1163" w:rsidRPr="00E12949" w:rsidRDefault="00FE1163" w:rsidP="0002682A">
      <w:pPr>
        <w:pStyle w:val="Tekstpodstawowy21"/>
        <w:snapToGrid w:val="0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27AD6D07" w14:textId="58686DAE" w:rsidR="00E12949" w:rsidRPr="00E12949" w:rsidRDefault="00E12949" w:rsidP="00E12949">
      <w:pPr>
        <w:pStyle w:val="p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Zamawiający:</w:t>
      </w:r>
    </w:p>
    <w:p w14:paraId="433C79FD" w14:textId="77777777" w:rsidR="00E12949" w:rsidRPr="00E12949" w:rsidRDefault="00E12949" w:rsidP="00E12949">
      <w:pPr>
        <w:pStyle w:val="p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 w:rsidRPr="00E12949">
        <w:rPr>
          <w:rStyle w:val="bold"/>
          <w:rFonts w:ascii="Times New Roman" w:hAnsi="Times New Roman" w:cs="Times New Roman"/>
          <w:sz w:val="24"/>
          <w:szCs w:val="24"/>
        </w:rPr>
        <w:t>Gmina Nowy Tomyśl</w:t>
      </w:r>
    </w:p>
    <w:p w14:paraId="0220AD97" w14:textId="77777777" w:rsidR="00E12949" w:rsidRPr="00E12949" w:rsidRDefault="00E12949" w:rsidP="00E12949">
      <w:pPr>
        <w:pStyle w:val="p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 w:rsidRPr="00E12949">
        <w:rPr>
          <w:rStyle w:val="bold"/>
          <w:rFonts w:ascii="Times New Roman" w:hAnsi="Times New Roman" w:cs="Times New Roman"/>
          <w:sz w:val="24"/>
          <w:szCs w:val="24"/>
        </w:rPr>
        <w:t>ul. Poznańska 33</w:t>
      </w:r>
    </w:p>
    <w:p w14:paraId="5E7903D8" w14:textId="394491E4" w:rsidR="00C5317E" w:rsidRDefault="00E12949" w:rsidP="00E12949">
      <w:pPr>
        <w:pStyle w:val="p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 w:rsidRPr="00E12949">
        <w:rPr>
          <w:rStyle w:val="bold"/>
          <w:rFonts w:ascii="Times New Roman" w:hAnsi="Times New Roman" w:cs="Times New Roman"/>
          <w:sz w:val="24"/>
          <w:szCs w:val="24"/>
        </w:rPr>
        <w:t>64-300 Nowy Tomyśl</w:t>
      </w:r>
    </w:p>
    <w:p w14:paraId="169D9DF7" w14:textId="77777777" w:rsidR="00E12949" w:rsidRPr="00E12949" w:rsidRDefault="00E12949" w:rsidP="00E12949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14:paraId="63955AEB" w14:textId="47BE0A5C" w:rsidR="00C5317E" w:rsidRPr="00E12949" w:rsidRDefault="00C5317E" w:rsidP="0002682A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  <w:r w:rsidRPr="00E12949">
        <w:rPr>
          <w:rStyle w:val="bold"/>
          <w:rFonts w:ascii="Times New Roman" w:hAnsi="Times New Roman" w:cs="Times New Roman"/>
          <w:sz w:val="24"/>
          <w:szCs w:val="24"/>
        </w:rPr>
        <w:t xml:space="preserve">Znak sprawy: </w:t>
      </w:r>
      <w:r w:rsidR="00E12949" w:rsidRPr="00E12949">
        <w:rPr>
          <w:rStyle w:val="bold"/>
          <w:rFonts w:ascii="Times New Roman" w:hAnsi="Times New Roman" w:cs="Times New Roman"/>
          <w:sz w:val="24"/>
          <w:szCs w:val="24"/>
        </w:rPr>
        <w:t>ZP.271.11.2022</w:t>
      </w:r>
    </w:p>
    <w:p w14:paraId="624E40A5" w14:textId="23E4A5B8" w:rsidR="00B54155" w:rsidRPr="00E12949" w:rsidRDefault="00B54155" w:rsidP="0002682A">
      <w:pPr>
        <w:spacing w:after="0" w:line="276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407E8F63" w14:textId="77777777" w:rsidR="00B54155" w:rsidRPr="00E12949" w:rsidRDefault="00B54155" w:rsidP="0002682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24FB157" w14:textId="77777777" w:rsidR="00B54155" w:rsidRPr="00E12949" w:rsidRDefault="00B54155" w:rsidP="0002682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E418093" w14:textId="563CBCC9" w:rsidR="00D4279C" w:rsidRPr="00E12949" w:rsidRDefault="00FE1163" w:rsidP="0002682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1294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M</w:t>
      </w:r>
      <w:r w:rsidR="00B54155" w:rsidRPr="00E1294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odyfikacja Specyfikacji Warunków Zamówienia </w:t>
      </w:r>
    </w:p>
    <w:p w14:paraId="61D030CA" w14:textId="77777777" w:rsidR="00D4279C" w:rsidRPr="00E12949" w:rsidRDefault="00D4279C" w:rsidP="0002682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5653316B" w14:textId="71EE661C" w:rsidR="00B54155" w:rsidRPr="00E12949" w:rsidRDefault="00B54155" w:rsidP="0002682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1294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dla zadania pn.:</w:t>
      </w:r>
    </w:p>
    <w:p w14:paraId="1802F5FE" w14:textId="3AAE9463" w:rsidR="0002682A" w:rsidRPr="00E12949" w:rsidRDefault="0002682A" w:rsidP="000268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3FD02" w14:textId="287AC15E" w:rsidR="000D3198" w:rsidRPr="00E12949" w:rsidRDefault="0002682A" w:rsidP="00E129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1893041"/>
      <w:r w:rsidRPr="00E12949">
        <w:rPr>
          <w:rFonts w:ascii="Times New Roman" w:hAnsi="Times New Roman" w:cs="Times New Roman"/>
          <w:b/>
          <w:sz w:val="24"/>
          <w:szCs w:val="24"/>
        </w:rPr>
        <w:t>„</w:t>
      </w:r>
      <w:bookmarkEnd w:id="0"/>
      <w:r w:rsidR="00E12949" w:rsidRPr="00E12949">
        <w:rPr>
          <w:rFonts w:ascii="Times New Roman" w:hAnsi="Times New Roman" w:cs="Times New Roman"/>
          <w:b/>
          <w:sz w:val="24"/>
          <w:szCs w:val="24"/>
        </w:rPr>
        <w:t>Opracowanie dokumentacji projektowo-kosztorysowej budowy ul. Świerkowej i ul. Akacjowej w Nowym Tomyślu”</w:t>
      </w:r>
    </w:p>
    <w:p w14:paraId="221630EE" w14:textId="77777777" w:rsidR="0002682A" w:rsidRPr="00E12949" w:rsidRDefault="0002682A" w:rsidP="0002682A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DE3B5" w14:textId="6490CD05" w:rsidR="00B96812" w:rsidRPr="00E12949" w:rsidRDefault="00FE1163" w:rsidP="0002682A">
      <w:pPr>
        <w:pStyle w:val="NormalnyWeb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949">
        <w:rPr>
          <w:rFonts w:ascii="Times New Roman" w:hAnsi="Times New Roman" w:cs="Times New Roman"/>
          <w:sz w:val="24"/>
          <w:szCs w:val="24"/>
        </w:rPr>
        <w:t>Zamawiający</w:t>
      </w:r>
      <w:r w:rsidR="000D3198" w:rsidRPr="00E12949">
        <w:rPr>
          <w:rFonts w:ascii="Times New Roman" w:hAnsi="Times New Roman" w:cs="Times New Roman"/>
          <w:sz w:val="24"/>
          <w:szCs w:val="24"/>
        </w:rPr>
        <w:t>,</w:t>
      </w:r>
      <w:r w:rsidR="00D4279C" w:rsidRPr="00E12949">
        <w:rPr>
          <w:rFonts w:ascii="Times New Roman" w:hAnsi="Times New Roman" w:cs="Times New Roman"/>
          <w:sz w:val="24"/>
          <w:szCs w:val="24"/>
        </w:rPr>
        <w:t xml:space="preserve"> na podstawi</w:t>
      </w:r>
      <w:r w:rsidRPr="00E12949">
        <w:rPr>
          <w:rFonts w:ascii="Times New Roman" w:hAnsi="Times New Roman" w:cs="Times New Roman"/>
          <w:sz w:val="24"/>
          <w:szCs w:val="24"/>
        </w:rPr>
        <w:t>e</w:t>
      </w:r>
      <w:r w:rsidR="00D4279C" w:rsidRPr="00E12949">
        <w:rPr>
          <w:rFonts w:ascii="Times New Roman" w:hAnsi="Times New Roman" w:cs="Times New Roman"/>
          <w:sz w:val="24"/>
          <w:szCs w:val="24"/>
        </w:rPr>
        <w:t xml:space="preserve"> art. 28</w:t>
      </w:r>
      <w:r w:rsidRPr="00E12949">
        <w:rPr>
          <w:rFonts w:ascii="Times New Roman" w:hAnsi="Times New Roman" w:cs="Times New Roman"/>
          <w:sz w:val="24"/>
          <w:szCs w:val="24"/>
        </w:rPr>
        <w:t>6</w:t>
      </w:r>
      <w:r w:rsidR="00D4279C" w:rsidRPr="00E12949">
        <w:rPr>
          <w:rFonts w:ascii="Times New Roman" w:hAnsi="Times New Roman" w:cs="Times New Roman"/>
          <w:sz w:val="24"/>
          <w:szCs w:val="24"/>
        </w:rPr>
        <w:t xml:space="preserve">  ust. </w:t>
      </w:r>
      <w:r w:rsidRPr="00E12949">
        <w:rPr>
          <w:rFonts w:ascii="Times New Roman" w:hAnsi="Times New Roman" w:cs="Times New Roman"/>
          <w:sz w:val="24"/>
          <w:szCs w:val="24"/>
        </w:rPr>
        <w:t>1</w:t>
      </w:r>
      <w:r w:rsidR="00D4279C" w:rsidRPr="00E12949">
        <w:rPr>
          <w:rFonts w:ascii="Times New Roman" w:hAnsi="Times New Roman" w:cs="Times New Roman"/>
          <w:sz w:val="24"/>
          <w:szCs w:val="24"/>
        </w:rPr>
        <w:t xml:space="preserve"> ustawy z dnia 11 września 2019</w:t>
      </w:r>
      <w:r w:rsidR="00E44842" w:rsidRPr="00E12949">
        <w:rPr>
          <w:rFonts w:ascii="Times New Roman" w:hAnsi="Times New Roman" w:cs="Times New Roman"/>
          <w:sz w:val="24"/>
          <w:szCs w:val="24"/>
        </w:rPr>
        <w:t xml:space="preserve"> </w:t>
      </w:r>
      <w:r w:rsidR="00D4279C" w:rsidRPr="00E12949">
        <w:rPr>
          <w:rFonts w:ascii="Times New Roman" w:hAnsi="Times New Roman" w:cs="Times New Roman"/>
          <w:sz w:val="24"/>
          <w:szCs w:val="24"/>
        </w:rPr>
        <w:t>r. - Pr</w:t>
      </w:r>
      <w:r w:rsidR="00B96812" w:rsidRPr="00E12949">
        <w:rPr>
          <w:rFonts w:ascii="Times New Roman" w:hAnsi="Times New Roman" w:cs="Times New Roman"/>
          <w:sz w:val="24"/>
          <w:szCs w:val="24"/>
        </w:rPr>
        <w:t>awo zamówień publicznych. (</w:t>
      </w:r>
      <w:proofErr w:type="spellStart"/>
      <w:r w:rsidR="008C3974" w:rsidRPr="00E1294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C3974" w:rsidRPr="00E12949">
        <w:rPr>
          <w:rFonts w:ascii="Times New Roman" w:hAnsi="Times New Roman" w:cs="Times New Roman"/>
          <w:sz w:val="24"/>
          <w:szCs w:val="24"/>
        </w:rPr>
        <w:t xml:space="preserve">. </w:t>
      </w:r>
      <w:r w:rsidR="00D4279C" w:rsidRPr="00E12949">
        <w:rPr>
          <w:rFonts w:ascii="Times New Roman" w:hAnsi="Times New Roman" w:cs="Times New Roman"/>
          <w:sz w:val="24"/>
          <w:szCs w:val="24"/>
        </w:rPr>
        <w:t>Dz. U. z 20</w:t>
      </w:r>
      <w:r w:rsidR="00B96812" w:rsidRPr="00E12949">
        <w:rPr>
          <w:rFonts w:ascii="Times New Roman" w:hAnsi="Times New Roman" w:cs="Times New Roman"/>
          <w:sz w:val="24"/>
          <w:szCs w:val="24"/>
        </w:rPr>
        <w:t>21</w:t>
      </w:r>
      <w:r w:rsidR="00D4279C" w:rsidRPr="00E12949">
        <w:rPr>
          <w:rFonts w:ascii="Times New Roman" w:hAnsi="Times New Roman" w:cs="Times New Roman"/>
          <w:sz w:val="24"/>
          <w:szCs w:val="24"/>
        </w:rPr>
        <w:t xml:space="preserve"> r. poz.</w:t>
      </w:r>
      <w:r w:rsidR="00B96812" w:rsidRPr="00E12949">
        <w:rPr>
          <w:rFonts w:ascii="Times New Roman" w:hAnsi="Times New Roman" w:cs="Times New Roman"/>
          <w:sz w:val="24"/>
          <w:szCs w:val="24"/>
        </w:rPr>
        <w:t xml:space="preserve"> 1129</w:t>
      </w:r>
      <w:r w:rsidR="00D4279C" w:rsidRPr="00E12949">
        <w:rPr>
          <w:rFonts w:ascii="Times New Roman" w:hAnsi="Times New Roman" w:cs="Times New Roman"/>
          <w:sz w:val="24"/>
          <w:szCs w:val="24"/>
        </w:rPr>
        <w:t>)</w:t>
      </w:r>
      <w:r w:rsidR="000D3198" w:rsidRPr="00E12949">
        <w:rPr>
          <w:rFonts w:ascii="Times New Roman" w:hAnsi="Times New Roman" w:cs="Times New Roman"/>
          <w:sz w:val="24"/>
          <w:szCs w:val="24"/>
        </w:rPr>
        <w:t>,</w:t>
      </w:r>
      <w:r w:rsidR="00D4279C" w:rsidRPr="00E12949">
        <w:rPr>
          <w:rFonts w:ascii="Times New Roman" w:hAnsi="Times New Roman" w:cs="Times New Roman"/>
          <w:sz w:val="24"/>
          <w:szCs w:val="24"/>
        </w:rPr>
        <w:t xml:space="preserve"> </w:t>
      </w:r>
      <w:r w:rsidRPr="00E12949">
        <w:rPr>
          <w:rFonts w:ascii="Times New Roman" w:eastAsia="Times New Roman" w:hAnsi="Times New Roman" w:cs="Times New Roman"/>
          <w:sz w:val="24"/>
          <w:szCs w:val="24"/>
        </w:rPr>
        <w:t xml:space="preserve">dokonuje modyfikacji treści SWZ w </w:t>
      </w:r>
      <w:r w:rsidR="00B96812" w:rsidRPr="00E12949">
        <w:rPr>
          <w:rFonts w:ascii="Times New Roman" w:eastAsia="Times New Roman" w:hAnsi="Times New Roman" w:cs="Times New Roman"/>
          <w:sz w:val="24"/>
          <w:szCs w:val="24"/>
        </w:rPr>
        <w:t>następującym zakresie:</w:t>
      </w:r>
    </w:p>
    <w:p w14:paraId="751D6E3F" w14:textId="77777777" w:rsidR="00B96812" w:rsidRPr="00E12949" w:rsidRDefault="00B96812" w:rsidP="0002682A">
      <w:pPr>
        <w:pStyle w:val="NormalnyWeb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208A70" w14:textId="77777777" w:rsidR="001B7717" w:rsidRPr="001B7717" w:rsidRDefault="00B96812" w:rsidP="00853F99">
      <w:pPr>
        <w:pStyle w:val="Akapitzlist"/>
        <w:numPr>
          <w:ilvl w:val="0"/>
          <w:numId w:val="10"/>
        </w:numPr>
        <w:jc w:val="both"/>
        <w:rPr>
          <w:rFonts w:eastAsia="Times New Roman"/>
          <w:b/>
          <w:bCs/>
        </w:rPr>
      </w:pPr>
      <w:r w:rsidRPr="001B7717">
        <w:rPr>
          <w:rFonts w:eastAsia="Times New Roman"/>
          <w:b/>
          <w:bCs/>
        </w:rPr>
        <w:t xml:space="preserve">Rozdział </w:t>
      </w:r>
      <w:r w:rsidR="001B7717" w:rsidRPr="001B7717">
        <w:rPr>
          <w:rFonts w:eastAsia="Times New Roman"/>
          <w:b/>
          <w:bCs/>
        </w:rPr>
        <w:t>VIII</w:t>
      </w:r>
      <w:r w:rsidR="0002682A" w:rsidRPr="001B7717">
        <w:rPr>
          <w:rFonts w:eastAsia="Times New Roman"/>
          <w:b/>
          <w:bCs/>
        </w:rPr>
        <w:t xml:space="preserve"> </w:t>
      </w:r>
      <w:r w:rsidR="001B7717" w:rsidRPr="001B7717">
        <w:rPr>
          <w:rFonts w:eastAsia="Times New Roman"/>
          <w:b/>
          <w:bCs/>
        </w:rPr>
        <w:t>Wykaz oświadczeń i dokumentów, potwierdzających spełnianie warunków udziału w postępowaniu oraz brak podstaw wykluczenia</w:t>
      </w:r>
    </w:p>
    <w:p w14:paraId="386B1FEB" w14:textId="016BC222" w:rsidR="00B96812" w:rsidRPr="001B7717" w:rsidRDefault="00B96812" w:rsidP="001B7717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5C82BC" w14:textId="77777777" w:rsidR="0002682A" w:rsidRPr="00E12949" w:rsidRDefault="00B96812" w:rsidP="0002682A">
      <w:pPr>
        <w:pStyle w:val="NormalnyWeb"/>
        <w:spacing w:before="0" w:beforeAutospacing="0" w:after="0" w:afterAutospacing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2949">
        <w:rPr>
          <w:rFonts w:ascii="Times New Roman" w:eastAsia="Times New Roman" w:hAnsi="Times New Roman" w:cs="Times New Roman"/>
          <w:b/>
          <w:sz w:val="24"/>
          <w:szCs w:val="24"/>
        </w:rPr>
        <w:t>Było:</w:t>
      </w:r>
      <w:bookmarkStart w:id="1" w:name="_Hlk101901568"/>
      <w:r w:rsidR="0002682A" w:rsidRPr="00E12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bookmarkEnd w:id="1"/>
    <w:p w14:paraId="601F2545" w14:textId="74E8557C" w:rsidR="001B7717" w:rsidRPr="001B7717" w:rsidRDefault="001B7717" w:rsidP="001B7717">
      <w:pPr>
        <w:pStyle w:val="Tekstpodstawowy"/>
        <w:tabs>
          <w:tab w:val="left" w:pos="709"/>
        </w:tabs>
        <w:suppressAutoHyphens/>
        <w:kinsoku w:val="0"/>
        <w:overflowPunct w:val="0"/>
        <w:spacing w:line="276" w:lineRule="auto"/>
        <w:ind w:left="284" w:right="119" w:hanging="284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9. </w:t>
      </w:r>
      <w:r w:rsidRPr="001B7717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Zamawiający, zgodnie z art. 274 ust. 1 ustawy </w:t>
      </w:r>
      <w:proofErr w:type="spellStart"/>
      <w:r w:rsidRPr="001B7717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Pzp</w:t>
      </w:r>
      <w:proofErr w:type="spellEnd"/>
      <w:r w:rsidRPr="001B7717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, wezwie Wykonawcę, którego oferta została  najwyżej oceniona do złożenia w wyznaczonym terminie, nie krótszym niż 5 dni od dnia wezwania, aktualnych na dzień złożenia podmiotowych środków dowodowych tj.:</w:t>
      </w:r>
    </w:p>
    <w:p w14:paraId="7ABC96AF" w14:textId="26CE6E02" w:rsidR="001B7717" w:rsidRPr="001B7717" w:rsidRDefault="001B7717" w:rsidP="001B7717">
      <w:pPr>
        <w:pStyle w:val="Tekstpodstawowy"/>
        <w:tabs>
          <w:tab w:val="left" w:pos="709"/>
        </w:tabs>
        <w:suppressAutoHyphens/>
        <w:kinsoku w:val="0"/>
        <w:overflowPunct w:val="0"/>
        <w:spacing w:line="276" w:lineRule="auto"/>
        <w:ind w:right="119" w:hanging="562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1B7717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1) 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ab/>
      </w:r>
      <w:r w:rsidRPr="001B7717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w   celu   potwierdzenia   braku   podstaw   do   wykluczenia   Wykonawcy   z   udziału w postępowaniu:</w:t>
      </w:r>
    </w:p>
    <w:p w14:paraId="2FEDB515" w14:textId="320EEF07" w:rsidR="001B7717" w:rsidRPr="001B7717" w:rsidRDefault="001B7717" w:rsidP="001B7717">
      <w:pPr>
        <w:pStyle w:val="Tekstpodstawowy"/>
        <w:numPr>
          <w:ilvl w:val="0"/>
          <w:numId w:val="21"/>
        </w:numPr>
        <w:tabs>
          <w:tab w:val="left" w:pos="709"/>
        </w:tabs>
        <w:suppressAutoHyphens/>
        <w:kinsoku w:val="0"/>
        <w:overflowPunct w:val="0"/>
        <w:spacing w:line="276" w:lineRule="auto"/>
        <w:ind w:right="119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1B7717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informacji z Krajowego Rejestru Karnego w zakresie określonym w art. 108 ust. 1 pkt. 1 i 2 oraz z art. 108 ust. 1 pkt. 4 ustawy </w:t>
      </w:r>
      <w:proofErr w:type="spellStart"/>
      <w:r w:rsidRPr="001B7717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Pzp</w:t>
      </w:r>
      <w:proofErr w:type="spellEnd"/>
      <w:r w:rsidRPr="001B7717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, dotyczącej orzeczenia zakazu ubiegania się o zamówienie publiczne tytułem środka karnego, sporządzonej nie wcześniej niż 6 miesięcy przed jej złożeniem,</w:t>
      </w:r>
    </w:p>
    <w:p w14:paraId="4D48A3B2" w14:textId="0848F9B7" w:rsidR="001B7717" w:rsidRPr="001B7717" w:rsidRDefault="001B7717" w:rsidP="001B7717">
      <w:pPr>
        <w:pStyle w:val="Tekstpodstawowy"/>
        <w:numPr>
          <w:ilvl w:val="0"/>
          <w:numId w:val="21"/>
        </w:numPr>
        <w:tabs>
          <w:tab w:val="left" w:pos="709"/>
        </w:tabs>
        <w:suppressAutoHyphens/>
        <w:kinsoku w:val="0"/>
        <w:overflowPunct w:val="0"/>
        <w:spacing w:line="276" w:lineRule="auto"/>
        <w:ind w:right="119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1B7717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oświadczenia o przynależności lub braku przynależności do tej samej grupy kapitałowej, w rozumieniu ustawy z dnia 16 lutego 2007 r. o ochronie konkurencji i konsumentów (Dz. U. z 2020 r., poz. 1076, 1086) z innym wykonawcą, który złożył odrębną ofertę, albo oświadczenie o przynależności do tej samej grupy kapitałowej wraz z dokumentami lub informacjami potwierdzającymi przygotowanie oferty niezależnie od innego wykonawcy, należącego do tej samej </w:t>
      </w:r>
      <w:r w:rsidRPr="001B7717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lastRenderedPageBreak/>
        <w:t>grupy kapitałowej (wg wzoru stanowiącego załącznik nr 5 do SWZ).</w:t>
      </w:r>
    </w:p>
    <w:p w14:paraId="3F960F15" w14:textId="77777777" w:rsidR="0002682A" w:rsidRPr="00E12949" w:rsidRDefault="0002682A" w:rsidP="0002682A">
      <w:pPr>
        <w:pStyle w:val="Tekstpodstawowy"/>
        <w:widowControl/>
        <w:tabs>
          <w:tab w:val="left" w:pos="709"/>
        </w:tabs>
        <w:suppressAutoHyphens/>
        <w:kinsoku w:val="0"/>
        <w:overflowPunct w:val="0"/>
        <w:autoSpaceDE/>
        <w:autoSpaceDN/>
        <w:adjustRightInd/>
        <w:spacing w:before="0" w:line="276" w:lineRule="auto"/>
        <w:ind w:left="497" w:right="119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6A9CF5" w14:textId="00A43FA3" w:rsidR="0002682A" w:rsidRDefault="00B96812" w:rsidP="0002682A">
      <w:pPr>
        <w:pStyle w:val="NormalnyWeb"/>
        <w:spacing w:before="0" w:beforeAutospacing="0" w:after="0" w:afterAutospacing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2949">
        <w:rPr>
          <w:rFonts w:ascii="Times New Roman" w:eastAsia="Times New Roman" w:hAnsi="Times New Roman" w:cs="Times New Roman"/>
          <w:b/>
          <w:sz w:val="24"/>
          <w:szCs w:val="24"/>
        </w:rPr>
        <w:t>Jest:</w:t>
      </w:r>
    </w:p>
    <w:p w14:paraId="3FD96398" w14:textId="7D5F11FB" w:rsidR="001B7717" w:rsidRPr="001B7717" w:rsidRDefault="001B7717" w:rsidP="001B7717">
      <w:pPr>
        <w:pStyle w:val="Tekstpodstawowy"/>
        <w:tabs>
          <w:tab w:val="left" w:pos="709"/>
        </w:tabs>
        <w:suppressAutoHyphens/>
        <w:kinsoku w:val="0"/>
        <w:overflowPunct w:val="0"/>
        <w:spacing w:line="276" w:lineRule="auto"/>
        <w:ind w:left="284" w:right="119" w:hanging="284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9. </w:t>
      </w:r>
      <w:r w:rsidRPr="001B7717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Zamawiający, zgodnie z art. 274 ust. 1 ustawy </w:t>
      </w:r>
      <w:proofErr w:type="spellStart"/>
      <w:r w:rsidRPr="001B7717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Pzp</w:t>
      </w:r>
      <w:proofErr w:type="spellEnd"/>
      <w:r w:rsidRPr="001B7717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, wezwie Wykonawcę, którego oferta została  najwyżej oceniona do złożenia w wyznaczonym terminie, nie krótszym niż 5 dni od dnia wezwania, aktualnych na dzień złożenia podmiotowych środków dowodowych tj.:</w:t>
      </w:r>
    </w:p>
    <w:p w14:paraId="11CE91B1" w14:textId="77777777" w:rsidR="001B7717" w:rsidRPr="001B7717" w:rsidRDefault="001B7717" w:rsidP="001B7717">
      <w:pPr>
        <w:pStyle w:val="Tekstpodstawowy"/>
        <w:tabs>
          <w:tab w:val="left" w:pos="709"/>
        </w:tabs>
        <w:suppressAutoHyphens/>
        <w:kinsoku w:val="0"/>
        <w:overflowPunct w:val="0"/>
        <w:spacing w:line="276" w:lineRule="auto"/>
        <w:ind w:right="119" w:hanging="562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1B7717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1) 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ab/>
      </w:r>
      <w:r w:rsidRPr="001B7717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w   celu   potwierdzenia   braku   podstaw   do   wykluczenia   Wykonawcy   z   udziału w postępowaniu:</w:t>
      </w:r>
    </w:p>
    <w:p w14:paraId="3CB7F41D" w14:textId="77777777" w:rsidR="001B7717" w:rsidRPr="001B7717" w:rsidRDefault="001B7717" w:rsidP="001B7717">
      <w:pPr>
        <w:pStyle w:val="Tekstpodstawowy"/>
        <w:numPr>
          <w:ilvl w:val="0"/>
          <w:numId w:val="22"/>
        </w:numPr>
        <w:tabs>
          <w:tab w:val="left" w:pos="709"/>
        </w:tabs>
        <w:suppressAutoHyphens/>
        <w:kinsoku w:val="0"/>
        <w:overflowPunct w:val="0"/>
        <w:spacing w:line="276" w:lineRule="auto"/>
        <w:ind w:right="119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1B7717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informacji z Krajowego Rejestru Karnego w zakresie określonym w art. 108 ust. 1 pkt. 1 i 2 oraz z art. 108 ust. 1 pkt. 4 ustawy </w:t>
      </w:r>
      <w:proofErr w:type="spellStart"/>
      <w:r w:rsidRPr="001B7717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Pzp</w:t>
      </w:r>
      <w:proofErr w:type="spellEnd"/>
      <w:r w:rsidRPr="001B7717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, dotyczącej orzeczenia zakazu ubiegania się o zamówienie publiczne tytułem środka karnego, sporządzonej nie wcześniej niż 6 miesięcy przed jej złożeniem,</w:t>
      </w:r>
    </w:p>
    <w:p w14:paraId="09FFF99A" w14:textId="77777777" w:rsidR="001B7717" w:rsidRDefault="001B7717" w:rsidP="001B7717">
      <w:pPr>
        <w:pStyle w:val="Tekstpodstawowy"/>
        <w:numPr>
          <w:ilvl w:val="0"/>
          <w:numId w:val="22"/>
        </w:numPr>
        <w:tabs>
          <w:tab w:val="left" w:pos="709"/>
        </w:tabs>
        <w:suppressAutoHyphens/>
        <w:kinsoku w:val="0"/>
        <w:overflowPunct w:val="0"/>
        <w:spacing w:line="276" w:lineRule="auto"/>
        <w:ind w:right="119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1B7717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oświadczenia o przynależności lub braku przynależności do tej samej grupy kapitałowej, w rozumieniu ustawy z dnia 16 lutego 2007 r. o ochronie konkurencji i konsumentów (Dz. U. z 2020 r., poz. 1076, 1086) z innym wykonawcą, który złożył odrębną ofertę, albo oświadczenie o przynależności do tej samej grupy kapitałowej wraz z dokumentami lub informacjami potwierdzającymi przygotowanie oferty niezależnie od innego wykonawcy, należącego do tej samej grupy kapitałowej (wg wzoru stanowiącego załącznik nr 5 do SWZ)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;</w:t>
      </w:r>
    </w:p>
    <w:p w14:paraId="3C60FD5D" w14:textId="6DA15017" w:rsidR="00C5317E" w:rsidRPr="001B7717" w:rsidRDefault="0002682A" w:rsidP="001B7717">
      <w:pPr>
        <w:pStyle w:val="Tekstpodstawowy"/>
        <w:numPr>
          <w:ilvl w:val="0"/>
          <w:numId w:val="22"/>
        </w:numPr>
        <w:tabs>
          <w:tab w:val="left" w:pos="709"/>
        </w:tabs>
        <w:suppressAutoHyphens/>
        <w:kinsoku w:val="0"/>
        <w:overflowPunct w:val="0"/>
        <w:spacing w:line="276" w:lineRule="auto"/>
        <w:ind w:right="119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shd w:val="clear" w:color="auto" w:fill="FFFFFF"/>
        </w:rPr>
      </w:pPr>
      <w:bookmarkStart w:id="2" w:name="_Hlk102643754"/>
      <w:r w:rsidRPr="001B771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oświadczenia Wykonawcy o aktualności informacji zawartych w oświadczeniu, o którym mowa w art. 125 ust. 1 ustawy PZP, w zakresie podstaw wykluczenia z postępowania wskazanych przez Zamawiającego, o których mowa w </w:t>
      </w:r>
      <w:r w:rsidRPr="001B7717">
        <w:rPr>
          <w:rFonts w:ascii="Times New Roman" w:hAnsi="Times New Roman" w:cs="Times New Roman"/>
          <w:color w:val="FF0000"/>
          <w:sz w:val="24"/>
          <w:szCs w:val="24"/>
        </w:rPr>
        <w:t xml:space="preserve">art. 108 ust. 1 pkt 1-6 PZP oraz art. 7 ust.1 ustawy z dnia 13 kwietnia 2022 r. o szczególnych rozwiązaniach w zakresie przeciwdziałania wspieraniu agresji na Ukrainę oraz służących obronie bezpieczeństwa narodowego (wg wzoru stanowiącego </w:t>
      </w:r>
      <w:r w:rsidRPr="001B771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załącznik nr </w:t>
      </w:r>
      <w:r w:rsidR="001B7717">
        <w:rPr>
          <w:rFonts w:ascii="Times New Roman" w:hAnsi="Times New Roman" w:cs="Times New Roman"/>
          <w:b/>
          <w:bCs/>
          <w:color w:val="FF0000"/>
          <w:sz w:val="24"/>
          <w:szCs w:val="24"/>
        </w:rPr>
        <w:t>8</w:t>
      </w:r>
      <w:r w:rsidRPr="001B771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B7717">
        <w:rPr>
          <w:rFonts w:ascii="Times New Roman" w:hAnsi="Times New Roman" w:cs="Times New Roman"/>
          <w:color w:val="FF0000"/>
          <w:sz w:val="24"/>
          <w:szCs w:val="24"/>
        </w:rPr>
        <w:t>do SWZ);</w:t>
      </w:r>
    </w:p>
    <w:bookmarkEnd w:id="2"/>
    <w:p w14:paraId="72C7ABE2" w14:textId="380FE0C6" w:rsidR="0002682A" w:rsidRPr="00E12949" w:rsidRDefault="0002682A" w:rsidP="0002682A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2EE039" w14:textId="77777777" w:rsidR="0002682A" w:rsidRPr="00E12949" w:rsidRDefault="0002682A" w:rsidP="0002682A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F650D5" w14:textId="796574FA" w:rsidR="00223602" w:rsidRPr="00E12949" w:rsidRDefault="0002682A" w:rsidP="0002682A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949">
        <w:rPr>
          <w:rFonts w:ascii="Times New Roman" w:hAnsi="Times New Roman" w:cs="Times New Roman"/>
          <w:b/>
          <w:bCs/>
          <w:sz w:val="24"/>
          <w:szCs w:val="24"/>
        </w:rPr>
        <w:t xml:space="preserve">Zał. nr 3b do SWZ oświadczenie wykonawcy składane na podstawie art. 125 ust. 1 </w:t>
      </w:r>
      <w:proofErr w:type="spellStart"/>
      <w:r w:rsidRPr="00E12949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E12949">
        <w:rPr>
          <w:rFonts w:ascii="Times New Roman" w:hAnsi="Times New Roman" w:cs="Times New Roman"/>
          <w:b/>
          <w:bCs/>
          <w:sz w:val="24"/>
          <w:szCs w:val="24"/>
        </w:rPr>
        <w:t xml:space="preserve"> dot. przesłanek wykluczenia z postępowania:</w:t>
      </w:r>
    </w:p>
    <w:p w14:paraId="22DC717F" w14:textId="7DFADD97" w:rsidR="0002682A" w:rsidRPr="00E12949" w:rsidRDefault="0002682A" w:rsidP="0002682A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F613EDE" w14:textId="2849A80E" w:rsidR="0002682A" w:rsidRPr="00E12949" w:rsidRDefault="0002682A" w:rsidP="0002682A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949">
        <w:rPr>
          <w:rFonts w:ascii="Times New Roman" w:hAnsi="Times New Roman" w:cs="Times New Roman"/>
          <w:b/>
          <w:bCs/>
          <w:sz w:val="24"/>
          <w:szCs w:val="24"/>
        </w:rPr>
        <w:t>Było:</w:t>
      </w:r>
    </w:p>
    <w:p w14:paraId="19F01FED" w14:textId="77777777" w:rsidR="0002682A" w:rsidRPr="00E12949" w:rsidRDefault="0002682A" w:rsidP="0002682A">
      <w:pPr>
        <w:pStyle w:val="Default"/>
        <w:spacing w:line="276" w:lineRule="auto"/>
        <w:ind w:left="284"/>
        <w:jc w:val="both"/>
      </w:pPr>
      <w:r w:rsidRPr="00E12949">
        <w:t xml:space="preserve">Oświadczam, że nie podlegam wykluczeniu z postępowania na podstawie art. 108 ust. 1 ustawy PZP. </w:t>
      </w:r>
    </w:p>
    <w:p w14:paraId="2CC0D649" w14:textId="7CE98702" w:rsidR="0002682A" w:rsidRPr="00E12949" w:rsidRDefault="0002682A" w:rsidP="0002682A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ED456C" w14:textId="1DC29674" w:rsidR="0002682A" w:rsidRPr="00E12949" w:rsidRDefault="0002682A" w:rsidP="0002682A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949">
        <w:rPr>
          <w:rFonts w:ascii="Times New Roman" w:hAnsi="Times New Roman" w:cs="Times New Roman"/>
          <w:b/>
          <w:bCs/>
          <w:sz w:val="24"/>
          <w:szCs w:val="24"/>
        </w:rPr>
        <w:t>Jest:</w:t>
      </w:r>
    </w:p>
    <w:p w14:paraId="54FA969E" w14:textId="274EF989" w:rsidR="0002682A" w:rsidRPr="00E12949" w:rsidRDefault="0002682A" w:rsidP="0002682A">
      <w:pPr>
        <w:pStyle w:val="Default"/>
        <w:spacing w:line="276" w:lineRule="auto"/>
        <w:ind w:left="284"/>
        <w:jc w:val="both"/>
        <w:rPr>
          <w:color w:val="FF0000"/>
        </w:rPr>
      </w:pPr>
      <w:r w:rsidRPr="00E12949">
        <w:t xml:space="preserve">Oświadczam, że nie podlegam wykluczeniu z postępowania na podstawie art. 108 ust. 1 ustawy PZP </w:t>
      </w:r>
      <w:bookmarkStart w:id="3" w:name="_Hlk102534683"/>
      <w:bookmarkStart w:id="4" w:name="_Hlk102641703"/>
      <w:r w:rsidRPr="00E12949">
        <w:rPr>
          <w:color w:val="FF0000"/>
        </w:rPr>
        <w:t xml:space="preserve">oraz </w:t>
      </w:r>
      <w:r w:rsidR="00BB4A81">
        <w:rPr>
          <w:color w:val="FF0000"/>
        </w:rPr>
        <w:t xml:space="preserve">na podstawie </w:t>
      </w:r>
      <w:r w:rsidRPr="00E12949">
        <w:rPr>
          <w:color w:val="FF0000"/>
        </w:rPr>
        <w:t>art. 7 ust.1 ustawy z dnia 13 kwietnia 2022 r. o szczególnych rozwiązaniach w zakresie przeciwdziałania wspieraniu agresji na Ukrainę oraz służących obronie bezpieczeństwa narodowego</w:t>
      </w:r>
      <w:bookmarkEnd w:id="4"/>
      <w:r w:rsidRPr="00E12949">
        <w:rPr>
          <w:color w:val="FF0000"/>
        </w:rPr>
        <w:t>.</w:t>
      </w:r>
    </w:p>
    <w:bookmarkEnd w:id="3"/>
    <w:p w14:paraId="09E8040C" w14:textId="255CD1CF" w:rsidR="0002682A" w:rsidRPr="00E12949" w:rsidRDefault="0002682A" w:rsidP="0002682A">
      <w:pPr>
        <w:pStyle w:val="Default"/>
        <w:spacing w:line="276" w:lineRule="auto"/>
        <w:ind w:left="284" w:hanging="284"/>
        <w:jc w:val="both"/>
        <w:rPr>
          <w:color w:val="FF0000"/>
        </w:rPr>
      </w:pPr>
    </w:p>
    <w:p w14:paraId="74E9C9A3" w14:textId="77777777" w:rsidR="0002682A" w:rsidRPr="00E12949" w:rsidRDefault="0002682A" w:rsidP="0002682A">
      <w:pPr>
        <w:pStyle w:val="Default"/>
        <w:spacing w:line="276" w:lineRule="auto"/>
        <w:ind w:left="284" w:hanging="284"/>
        <w:jc w:val="both"/>
        <w:rPr>
          <w:color w:val="FF0000"/>
        </w:rPr>
      </w:pPr>
    </w:p>
    <w:p w14:paraId="7DAD126D" w14:textId="6D55DFD0" w:rsidR="0002682A" w:rsidRPr="00E12949" w:rsidRDefault="0002682A" w:rsidP="0002682A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949">
        <w:rPr>
          <w:rFonts w:ascii="Times New Roman" w:hAnsi="Times New Roman" w:cs="Times New Roman"/>
          <w:b/>
          <w:bCs/>
          <w:sz w:val="24"/>
          <w:szCs w:val="24"/>
        </w:rPr>
        <w:t xml:space="preserve">Zał. nr 3d do SWZ oświadczenie podmiotu udostępniającego zasoby składane na podstawie art. 125 ust. 1 </w:t>
      </w:r>
      <w:proofErr w:type="spellStart"/>
      <w:r w:rsidRPr="00E12949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E12949">
        <w:rPr>
          <w:rFonts w:ascii="Times New Roman" w:hAnsi="Times New Roman" w:cs="Times New Roman"/>
          <w:b/>
          <w:bCs/>
          <w:sz w:val="24"/>
          <w:szCs w:val="24"/>
        </w:rPr>
        <w:t xml:space="preserve"> dot. przesłanek wykluczenia z postępowania:</w:t>
      </w:r>
    </w:p>
    <w:p w14:paraId="61B1E65F" w14:textId="77777777" w:rsidR="0002682A" w:rsidRPr="00E12949" w:rsidRDefault="0002682A" w:rsidP="0002682A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7E41B4" w14:textId="47E97171" w:rsidR="0002682A" w:rsidRPr="00E12949" w:rsidRDefault="0002682A" w:rsidP="0002682A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949">
        <w:rPr>
          <w:rFonts w:ascii="Times New Roman" w:hAnsi="Times New Roman" w:cs="Times New Roman"/>
          <w:b/>
          <w:bCs/>
          <w:sz w:val="24"/>
          <w:szCs w:val="24"/>
        </w:rPr>
        <w:t>Było:</w:t>
      </w:r>
    </w:p>
    <w:p w14:paraId="6EAB3EA0" w14:textId="77777777" w:rsidR="0002682A" w:rsidRPr="00E12949" w:rsidRDefault="0002682A" w:rsidP="0002682A">
      <w:pPr>
        <w:pStyle w:val="Default"/>
        <w:spacing w:line="276" w:lineRule="auto"/>
        <w:ind w:firstLine="360"/>
        <w:jc w:val="both"/>
      </w:pPr>
      <w:r w:rsidRPr="00E12949">
        <w:t xml:space="preserve">Oświadczam, że nie podlegam wykluczeniu z postępowania na podstawie art. 108 ust. 1 ustawy PZP. </w:t>
      </w:r>
    </w:p>
    <w:p w14:paraId="3A8E6EB8" w14:textId="77777777" w:rsidR="0002682A" w:rsidRPr="00E12949" w:rsidRDefault="0002682A" w:rsidP="0002682A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53A6695" w14:textId="77777777" w:rsidR="0002682A" w:rsidRPr="00E12949" w:rsidRDefault="0002682A" w:rsidP="0002682A">
      <w:pPr>
        <w:pStyle w:val="NormalnyWeb"/>
        <w:spacing w:before="0" w:beforeAutospacing="0" w:after="0" w:afterAutospacing="0" w:line="276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949">
        <w:rPr>
          <w:rFonts w:ascii="Times New Roman" w:hAnsi="Times New Roman" w:cs="Times New Roman"/>
          <w:b/>
          <w:bCs/>
          <w:sz w:val="24"/>
          <w:szCs w:val="24"/>
        </w:rPr>
        <w:t>Jest:</w:t>
      </w:r>
    </w:p>
    <w:p w14:paraId="2C7E1E86" w14:textId="4C59C814" w:rsidR="0002682A" w:rsidRPr="00E12949" w:rsidRDefault="0002682A" w:rsidP="0002682A">
      <w:pPr>
        <w:pStyle w:val="Default"/>
        <w:spacing w:line="276" w:lineRule="auto"/>
        <w:ind w:left="360"/>
        <w:jc w:val="both"/>
        <w:rPr>
          <w:color w:val="FF0000"/>
        </w:rPr>
      </w:pPr>
      <w:r w:rsidRPr="00E12949">
        <w:t xml:space="preserve">Oświadczam, że nie podlegam wykluczeniu z postępowania na podstawie art. 108 ust. 1 ustawy PZP </w:t>
      </w:r>
      <w:r w:rsidRPr="00E12949">
        <w:rPr>
          <w:color w:val="FF0000"/>
        </w:rPr>
        <w:t xml:space="preserve">oraz </w:t>
      </w:r>
      <w:r w:rsidR="00BB4A81">
        <w:rPr>
          <w:color w:val="FF0000"/>
        </w:rPr>
        <w:t xml:space="preserve">na podstawie </w:t>
      </w:r>
      <w:r w:rsidRPr="00E12949">
        <w:rPr>
          <w:color w:val="FF0000"/>
        </w:rPr>
        <w:t>art. 7 ust.1 ustawy z dnia 13 kwietnia 2022 r. o szczególnych rozwiązaniach w zakresie przeciwdziałania wspieraniu agresji na Ukrainę oraz służących obronie bezpieczeństwa narodowego.</w:t>
      </w:r>
    </w:p>
    <w:p w14:paraId="06593387" w14:textId="00DFC10D" w:rsidR="00223602" w:rsidRPr="00E12949" w:rsidRDefault="00223602" w:rsidP="0002682A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DD0D6" w14:textId="7DC1A8C2" w:rsidR="0002682A" w:rsidRPr="00FC6A2C" w:rsidRDefault="00853F99" w:rsidP="00853F99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A2C">
        <w:rPr>
          <w:rFonts w:ascii="Times New Roman" w:hAnsi="Times New Roman" w:cs="Times New Roman"/>
          <w:b/>
          <w:bCs/>
          <w:sz w:val="24"/>
          <w:szCs w:val="24"/>
        </w:rPr>
        <w:t xml:space="preserve">Rozdział XIII </w:t>
      </w:r>
      <w:r w:rsidRPr="00FC6A2C">
        <w:rPr>
          <w:rFonts w:ascii="Times New Roman" w:hAnsi="Times New Roman" w:cs="Times New Roman"/>
          <w:b/>
          <w:bCs/>
          <w:sz w:val="24"/>
          <w:szCs w:val="24"/>
        </w:rPr>
        <w:t>Miejsce oraz termin składania ofert i otwarcia ofert</w:t>
      </w:r>
      <w:r w:rsidRPr="00FC6A2C">
        <w:rPr>
          <w:rFonts w:ascii="Times New Roman" w:hAnsi="Times New Roman" w:cs="Times New Roman"/>
          <w:b/>
          <w:bCs/>
          <w:sz w:val="24"/>
          <w:szCs w:val="24"/>
        </w:rPr>
        <w:t xml:space="preserve"> pkt 2:</w:t>
      </w:r>
    </w:p>
    <w:p w14:paraId="09740D7F" w14:textId="44366DB8" w:rsidR="00853F99" w:rsidRDefault="00853F99" w:rsidP="00853F99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C089A" w14:textId="541138E3" w:rsidR="00853F99" w:rsidRPr="00853F99" w:rsidRDefault="00853F99" w:rsidP="00853F99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99">
        <w:rPr>
          <w:rFonts w:ascii="Times New Roman" w:hAnsi="Times New Roman" w:cs="Times New Roman"/>
          <w:b/>
          <w:bCs/>
          <w:sz w:val="24"/>
          <w:szCs w:val="24"/>
        </w:rPr>
        <w:t>Było:</w:t>
      </w:r>
    </w:p>
    <w:p w14:paraId="33C034CE" w14:textId="74394105" w:rsidR="00853F99" w:rsidRDefault="00853F99" w:rsidP="00853F99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853F99">
        <w:rPr>
          <w:rFonts w:ascii="Times New Roman" w:hAnsi="Times New Roman" w:cs="Times New Roman"/>
          <w:sz w:val="24"/>
          <w:szCs w:val="24"/>
        </w:rPr>
        <w:t xml:space="preserve">Ofertę należy złożyć w terminie do dnia 06 maja 2022 r. do godziny 9.30 dokonując przesłania zaszyfrowanej oferty za pośrednictwem </w:t>
      </w:r>
      <w:hyperlink r:id="rId5" w:history="1">
        <w:r w:rsidRPr="00D15802">
          <w:rPr>
            <w:rStyle w:val="Hipercze"/>
            <w:rFonts w:ascii="Times New Roman" w:hAnsi="Times New Roman" w:cs="Times New Roman"/>
            <w:sz w:val="24"/>
            <w:szCs w:val="24"/>
          </w:rPr>
          <w:t>www.platformazakupowa.pl</w:t>
        </w:r>
      </w:hyperlink>
      <w:r w:rsidRPr="00853F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DD43A14" w14:textId="76EE5C47" w:rsidR="00853F99" w:rsidRDefault="00853F99" w:rsidP="00853F99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6F758" w14:textId="2787FB8D" w:rsidR="00853F99" w:rsidRDefault="00853F99" w:rsidP="00853F99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99">
        <w:rPr>
          <w:rFonts w:ascii="Times New Roman" w:hAnsi="Times New Roman" w:cs="Times New Roman"/>
          <w:b/>
          <w:bCs/>
          <w:sz w:val="24"/>
          <w:szCs w:val="24"/>
        </w:rPr>
        <w:t>Jest:</w:t>
      </w:r>
    </w:p>
    <w:p w14:paraId="26CA21AC" w14:textId="7E1B1970" w:rsidR="00853F99" w:rsidRDefault="00853F99" w:rsidP="00853F99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853F99">
        <w:rPr>
          <w:rFonts w:ascii="Times New Roman" w:hAnsi="Times New Roman" w:cs="Times New Roman"/>
          <w:b/>
          <w:bCs/>
          <w:sz w:val="24"/>
          <w:szCs w:val="24"/>
        </w:rPr>
        <w:t>Ofertę należy złożyć w terminie do dnia 0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53F99">
        <w:rPr>
          <w:rFonts w:ascii="Times New Roman" w:hAnsi="Times New Roman" w:cs="Times New Roman"/>
          <w:b/>
          <w:bCs/>
          <w:sz w:val="24"/>
          <w:szCs w:val="24"/>
        </w:rPr>
        <w:t xml:space="preserve"> maja 2022 r. do godziny 9.30 dokonując przesłania zaszyfrowanej oferty za pośrednictwem </w:t>
      </w:r>
      <w:hyperlink r:id="rId6" w:history="1">
        <w:r w:rsidRPr="00D15802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www.platformazakupowa.pl</w:t>
        </w:r>
      </w:hyperlink>
      <w:r w:rsidRPr="00853F9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402467F" w14:textId="0224F29D" w:rsidR="00853F99" w:rsidRDefault="00853F99" w:rsidP="00853F99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3C603" w14:textId="11CC56EB" w:rsidR="00853F99" w:rsidRPr="00FC6A2C" w:rsidRDefault="00853F99" w:rsidP="00FC6A2C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A2C">
        <w:rPr>
          <w:rFonts w:ascii="Times New Roman" w:hAnsi="Times New Roman" w:cs="Times New Roman"/>
          <w:b/>
          <w:bCs/>
          <w:sz w:val="24"/>
          <w:szCs w:val="24"/>
        </w:rPr>
        <w:t xml:space="preserve">Rozdział XIII Miejsce oraz termin składania ofert i otwarcia ofert pkt </w:t>
      </w:r>
      <w:r w:rsidRPr="00FC6A2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C6A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E7C191F" w14:textId="1F2FEF12" w:rsidR="00853F99" w:rsidRPr="00853F99" w:rsidRDefault="00853F99" w:rsidP="00853F99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6946D" w14:textId="42BE479C" w:rsidR="0002682A" w:rsidRPr="00853F99" w:rsidRDefault="00853F99" w:rsidP="0002682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99">
        <w:rPr>
          <w:rFonts w:ascii="Times New Roman" w:hAnsi="Times New Roman" w:cs="Times New Roman"/>
          <w:b/>
          <w:bCs/>
          <w:sz w:val="24"/>
          <w:szCs w:val="24"/>
        </w:rPr>
        <w:t>Było:</w:t>
      </w:r>
    </w:p>
    <w:p w14:paraId="18CE0404" w14:textId="18A483EF" w:rsidR="00853F99" w:rsidRDefault="00853F99" w:rsidP="000268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853F99">
        <w:rPr>
          <w:rFonts w:ascii="Times New Roman" w:hAnsi="Times New Roman" w:cs="Times New Roman"/>
          <w:sz w:val="24"/>
          <w:szCs w:val="24"/>
        </w:rPr>
        <w:t>Otwarcie ofert nastąpi w dniu 06 maja 2022 r. o godzinie 10.30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53F99">
        <w:rPr>
          <w:rFonts w:ascii="Times New Roman" w:hAnsi="Times New Roman" w:cs="Times New Roman"/>
          <w:sz w:val="24"/>
          <w:szCs w:val="24"/>
        </w:rPr>
        <w:t>.</w:t>
      </w:r>
    </w:p>
    <w:p w14:paraId="49C73528" w14:textId="7A4F1027" w:rsidR="00853F99" w:rsidRDefault="00853F99" w:rsidP="000268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B9317" w14:textId="699FC090" w:rsidR="00853F99" w:rsidRPr="00853F99" w:rsidRDefault="00853F99" w:rsidP="0002682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99">
        <w:rPr>
          <w:rFonts w:ascii="Times New Roman" w:hAnsi="Times New Roman" w:cs="Times New Roman"/>
          <w:b/>
          <w:bCs/>
          <w:sz w:val="24"/>
          <w:szCs w:val="24"/>
        </w:rPr>
        <w:t>Jest:</w:t>
      </w:r>
    </w:p>
    <w:p w14:paraId="30AB3831" w14:textId="08A6C4F2" w:rsidR="00853F99" w:rsidRDefault="00853F99" w:rsidP="0002682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853F99">
        <w:rPr>
          <w:rFonts w:ascii="Times New Roman" w:hAnsi="Times New Roman" w:cs="Times New Roman"/>
          <w:b/>
          <w:bCs/>
          <w:sz w:val="24"/>
          <w:szCs w:val="24"/>
        </w:rPr>
        <w:t>Otwarcie ofert nastąpi w dniu 0</w:t>
      </w:r>
      <w:r w:rsidRPr="00853F9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53F99">
        <w:rPr>
          <w:rFonts w:ascii="Times New Roman" w:hAnsi="Times New Roman" w:cs="Times New Roman"/>
          <w:b/>
          <w:bCs/>
          <w:sz w:val="24"/>
          <w:szCs w:val="24"/>
        </w:rPr>
        <w:t xml:space="preserve"> maja 2022 r. o godzinie 10.30.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0DE1EE2" w14:textId="64536298" w:rsidR="00FC6A2C" w:rsidRDefault="00FC6A2C" w:rsidP="0002682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A5EA6" w14:textId="4EA84CA1" w:rsidR="00FC6A2C" w:rsidRDefault="00FC6A2C" w:rsidP="00FC6A2C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Rozdział XI Termin związania ofertą pkt 1</w:t>
      </w:r>
    </w:p>
    <w:p w14:paraId="2990AD55" w14:textId="77777777" w:rsidR="00FC6A2C" w:rsidRDefault="00FC6A2C" w:rsidP="00FC6A2C">
      <w:pPr>
        <w:pStyle w:val="Akapitzlist"/>
        <w:spacing w:line="276" w:lineRule="auto"/>
        <w:ind w:left="720"/>
        <w:jc w:val="both"/>
        <w:rPr>
          <w:b/>
          <w:bCs/>
        </w:rPr>
      </w:pPr>
    </w:p>
    <w:p w14:paraId="1EC5A1E1" w14:textId="788A345A" w:rsidR="00FC6A2C" w:rsidRPr="00FC6A2C" w:rsidRDefault="00FC6A2C" w:rsidP="00FC6A2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A2C">
        <w:rPr>
          <w:rFonts w:ascii="Times New Roman" w:hAnsi="Times New Roman" w:cs="Times New Roman"/>
          <w:b/>
          <w:bCs/>
          <w:sz w:val="24"/>
          <w:szCs w:val="24"/>
        </w:rPr>
        <w:t>Było:</w:t>
      </w:r>
    </w:p>
    <w:p w14:paraId="690747DF" w14:textId="2E565E7C" w:rsidR="00FC6A2C" w:rsidRDefault="00FC6A2C" w:rsidP="00FC6A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A2C">
        <w:rPr>
          <w:rFonts w:ascii="Times New Roman" w:hAnsi="Times New Roman" w:cs="Times New Roman"/>
          <w:sz w:val="24"/>
          <w:szCs w:val="24"/>
        </w:rPr>
        <w:t>„</w:t>
      </w:r>
      <w:r w:rsidRPr="00FC6A2C">
        <w:rPr>
          <w:rFonts w:ascii="Times New Roman" w:hAnsi="Times New Roman" w:cs="Times New Roman"/>
          <w:sz w:val="24"/>
          <w:szCs w:val="24"/>
        </w:rPr>
        <w:t>Wykonawca jest związany ofertą od dnia upływu terminu składania ofert do dnia 04 czerwca 2022 r., tj. przez 30 dni, przy czym pierwszym dniem terminu związania ofertą jest dzień, w którym upływa termin składania ofert</w:t>
      </w:r>
      <w:r w:rsidRPr="00FC6A2C">
        <w:rPr>
          <w:rFonts w:ascii="Times New Roman" w:hAnsi="Times New Roman" w:cs="Times New Roman"/>
          <w:sz w:val="24"/>
          <w:szCs w:val="24"/>
        </w:rPr>
        <w:t>”</w:t>
      </w:r>
      <w:r w:rsidRPr="00FC6A2C">
        <w:rPr>
          <w:rFonts w:ascii="Times New Roman" w:hAnsi="Times New Roman" w:cs="Times New Roman"/>
          <w:sz w:val="24"/>
          <w:szCs w:val="24"/>
        </w:rPr>
        <w:t>.</w:t>
      </w:r>
    </w:p>
    <w:p w14:paraId="42739543" w14:textId="02FCE4B2" w:rsidR="00FC6A2C" w:rsidRPr="00FC6A2C" w:rsidRDefault="00FC6A2C" w:rsidP="00FC6A2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A2C">
        <w:rPr>
          <w:rFonts w:ascii="Times New Roman" w:hAnsi="Times New Roman" w:cs="Times New Roman"/>
          <w:b/>
          <w:bCs/>
          <w:sz w:val="24"/>
          <w:szCs w:val="24"/>
        </w:rPr>
        <w:t>Jest:</w:t>
      </w:r>
    </w:p>
    <w:p w14:paraId="45293FD8" w14:textId="68E89A49" w:rsidR="00853F99" w:rsidRPr="00853F99" w:rsidRDefault="00FC6A2C" w:rsidP="0002682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A2C">
        <w:rPr>
          <w:rFonts w:ascii="Times New Roman" w:hAnsi="Times New Roman" w:cs="Times New Roman"/>
          <w:b/>
          <w:bCs/>
          <w:sz w:val="24"/>
          <w:szCs w:val="24"/>
        </w:rPr>
        <w:t>„Wykonawca jest związany ofertą od dnia upływu terminu składania ofert do dnia 0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C6A2C">
        <w:rPr>
          <w:rFonts w:ascii="Times New Roman" w:hAnsi="Times New Roman" w:cs="Times New Roman"/>
          <w:b/>
          <w:bCs/>
          <w:sz w:val="24"/>
          <w:szCs w:val="24"/>
        </w:rPr>
        <w:t xml:space="preserve"> czerwca 2022 r., tj. przez 30 dni, przy czym pierwszym dniem terminu związania ofertą jest dzień, w którym upływa termin składania ofert”.</w:t>
      </w:r>
    </w:p>
    <w:p w14:paraId="03690E40" w14:textId="7991870A" w:rsidR="00B54155" w:rsidRPr="00E12949" w:rsidRDefault="00B54155" w:rsidP="000268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49">
        <w:rPr>
          <w:rFonts w:ascii="Times New Roman" w:hAnsi="Times New Roman" w:cs="Times New Roman"/>
          <w:sz w:val="24"/>
          <w:szCs w:val="24"/>
        </w:rPr>
        <w:lastRenderedPageBreak/>
        <w:t xml:space="preserve">W pozostałym zakresie postanowienia SWZ i załączników pozostają bez zmian. </w:t>
      </w:r>
    </w:p>
    <w:p w14:paraId="06C7BD0B" w14:textId="77777777" w:rsidR="000D3198" w:rsidRPr="00E12949" w:rsidRDefault="000D3198" w:rsidP="000268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CC57B" w14:textId="59F6D0D7" w:rsidR="000D3198" w:rsidRPr="00E12949" w:rsidRDefault="0002682A" w:rsidP="000268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49">
        <w:rPr>
          <w:rFonts w:ascii="Times New Roman" w:hAnsi="Times New Roman" w:cs="Times New Roman"/>
          <w:sz w:val="24"/>
          <w:szCs w:val="24"/>
        </w:rPr>
        <w:t xml:space="preserve">Zamawiający umieści na stronie prowadzonego postępowania ujednolicone wersje załączników nr 3b, 3d i </w:t>
      </w:r>
      <w:r w:rsidR="00FC6A2C">
        <w:rPr>
          <w:rFonts w:ascii="Times New Roman" w:hAnsi="Times New Roman" w:cs="Times New Roman"/>
          <w:sz w:val="24"/>
          <w:szCs w:val="24"/>
        </w:rPr>
        <w:t>8</w:t>
      </w:r>
      <w:r w:rsidRPr="00E12949">
        <w:rPr>
          <w:rFonts w:ascii="Times New Roman" w:hAnsi="Times New Roman" w:cs="Times New Roman"/>
          <w:sz w:val="24"/>
          <w:szCs w:val="24"/>
        </w:rPr>
        <w:t xml:space="preserve"> do SWZ (po zmianie z dnia 0</w:t>
      </w:r>
      <w:r w:rsidR="00FC6A2C">
        <w:rPr>
          <w:rFonts w:ascii="Times New Roman" w:hAnsi="Times New Roman" w:cs="Times New Roman"/>
          <w:sz w:val="24"/>
          <w:szCs w:val="24"/>
        </w:rPr>
        <w:t>5</w:t>
      </w:r>
      <w:r w:rsidRPr="00E12949">
        <w:rPr>
          <w:rFonts w:ascii="Times New Roman" w:hAnsi="Times New Roman" w:cs="Times New Roman"/>
          <w:sz w:val="24"/>
          <w:szCs w:val="24"/>
        </w:rPr>
        <w:t>.05.2022 r.).</w:t>
      </w:r>
    </w:p>
    <w:p w14:paraId="56A31D55" w14:textId="5083B88B" w:rsidR="00C5317E" w:rsidRPr="00E12949" w:rsidRDefault="00C5317E" w:rsidP="000268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5317E" w:rsidRPr="00E1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866" w:hanging="709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66" w:hanging="709"/>
      </w:pPr>
      <w:rPr>
        <w:rFonts w:ascii="Arial Narrow" w:eastAsia="Times New Roman" w:hAnsi="Arial Narrow" w:cs="Times New Roman" w:hint="default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66" w:hanging="709"/>
      </w:pPr>
      <w:rPr>
        <w:rFonts w:ascii="Arial Narrow" w:eastAsia="Times New Roman" w:hAnsi="Arial Narrow" w:cs="Times New Roman" w:hint="default"/>
        <w:b w:val="0"/>
        <w:bCs w:val="0"/>
      </w:rPr>
    </w:lvl>
    <w:lvl w:ilvl="3">
      <w:numFmt w:val="bullet"/>
      <w:lvlText w:val="•"/>
      <w:lvlJc w:val="left"/>
      <w:pPr>
        <w:tabs>
          <w:tab w:val="num" w:pos="0"/>
        </w:tabs>
        <w:ind w:left="3415" w:hanging="709"/>
      </w:pPr>
      <w:rPr>
        <w:rFonts w:ascii="Liberation Serif" w:hAnsi="Liberation Serif"/>
      </w:rPr>
    </w:lvl>
    <w:lvl w:ilvl="4">
      <w:numFmt w:val="bullet"/>
      <w:lvlText w:val="•"/>
      <w:lvlJc w:val="left"/>
      <w:pPr>
        <w:tabs>
          <w:tab w:val="num" w:pos="0"/>
        </w:tabs>
        <w:ind w:left="4265" w:hanging="709"/>
      </w:pPr>
      <w:rPr>
        <w:rFonts w:ascii="Liberation Serif" w:hAnsi="Liberation Serif"/>
      </w:rPr>
    </w:lvl>
    <w:lvl w:ilvl="5">
      <w:numFmt w:val="bullet"/>
      <w:lvlText w:val="•"/>
      <w:lvlJc w:val="left"/>
      <w:pPr>
        <w:tabs>
          <w:tab w:val="num" w:pos="0"/>
        </w:tabs>
        <w:ind w:left="5115" w:hanging="709"/>
      </w:pPr>
      <w:rPr>
        <w:rFonts w:ascii="Liberation Serif" w:hAnsi="Liberation Serif"/>
      </w:rPr>
    </w:lvl>
    <w:lvl w:ilvl="6">
      <w:numFmt w:val="bullet"/>
      <w:lvlText w:val="•"/>
      <w:lvlJc w:val="left"/>
      <w:pPr>
        <w:tabs>
          <w:tab w:val="num" w:pos="0"/>
        </w:tabs>
        <w:ind w:left="5965" w:hanging="709"/>
      </w:pPr>
      <w:rPr>
        <w:rFonts w:ascii="Liberation Serif" w:hAnsi="Liberation Serif"/>
      </w:rPr>
    </w:lvl>
    <w:lvl w:ilvl="7">
      <w:numFmt w:val="bullet"/>
      <w:lvlText w:val="•"/>
      <w:lvlJc w:val="left"/>
      <w:pPr>
        <w:tabs>
          <w:tab w:val="num" w:pos="0"/>
        </w:tabs>
        <w:ind w:left="6815" w:hanging="709"/>
      </w:pPr>
      <w:rPr>
        <w:rFonts w:ascii="Liberation Serif" w:hAnsi="Liberation Serif"/>
      </w:rPr>
    </w:lvl>
    <w:lvl w:ilvl="8">
      <w:numFmt w:val="bullet"/>
      <w:lvlText w:val="•"/>
      <w:lvlJc w:val="left"/>
      <w:pPr>
        <w:tabs>
          <w:tab w:val="num" w:pos="0"/>
        </w:tabs>
        <w:ind w:left="7664" w:hanging="709"/>
      </w:pPr>
      <w:rPr>
        <w:rFonts w:ascii="Liberation Serif" w:hAnsi="Liberation Serif"/>
      </w:r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00000012"/>
    <w:name w:val="WW8Num19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  <w:b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 w:val="0"/>
        <w:color w:val="auto"/>
        <w:u w:val="none"/>
      </w:rPr>
    </w:lvl>
  </w:abstractNum>
  <w:abstractNum w:abstractNumId="4" w15:restartNumberingAfterBreak="0">
    <w:nsid w:val="049E4690"/>
    <w:multiLevelType w:val="hybridMultilevel"/>
    <w:tmpl w:val="2946E3BA"/>
    <w:lvl w:ilvl="0" w:tplc="497C7990">
      <w:start w:val="2"/>
      <w:numFmt w:val="lowerLetter"/>
      <w:lvlText w:val="%1)"/>
      <w:lvlJc w:val="left"/>
      <w:pPr>
        <w:ind w:left="2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5" w15:restartNumberingAfterBreak="0">
    <w:nsid w:val="0C8A29C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 w:val="0"/>
        <w:color w:val="auto"/>
        <w:u w:val="none"/>
      </w:rPr>
    </w:lvl>
  </w:abstractNum>
  <w:abstractNum w:abstractNumId="6" w15:restartNumberingAfterBreak="0">
    <w:nsid w:val="0F2C4478"/>
    <w:multiLevelType w:val="hybridMultilevel"/>
    <w:tmpl w:val="FD9AA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038E6"/>
    <w:multiLevelType w:val="hybridMultilevel"/>
    <w:tmpl w:val="3794A9A6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526B2"/>
    <w:multiLevelType w:val="hybridMultilevel"/>
    <w:tmpl w:val="721E7A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36BB1"/>
    <w:multiLevelType w:val="hybridMultilevel"/>
    <w:tmpl w:val="D1FC4EFE"/>
    <w:lvl w:ilvl="0" w:tplc="06E6204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294321FE"/>
    <w:multiLevelType w:val="hybridMultilevel"/>
    <w:tmpl w:val="20A0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C61C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86841"/>
    <w:multiLevelType w:val="hybridMultilevel"/>
    <w:tmpl w:val="A3AEF188"/>
    <w:lvl w:ilvl="0" w:tplc="A53465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64C504B"/>
    <w:multiLevelType w:val="hybridMultilevel"/>
    <w:tmpl w:val="825C7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96B36"/>
    <w:multiLevelType w:val="hybridMultilevel"/>
    <w:tmpl w:val="4B3EDA0E"/>
    <w:lvl w:ilvl="0" w:tplc="4AC6F512">
      <w:start w:val="2"/>
      <w:numFmt w:val="lowerLetter"/>
      <w:lvlText w:val="%1)"/>
      <w:lvlJc w:val="left"/>
      <w:pPr>
        <w:ind w:left="2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14" w15:restartNumberingAfterBreak="0">
    <w:nsid w:val="390F3E6D"/>
    <w:multiLevelType w:val="hybridMultilevel"/>
    <w:tmpl w:val="D7A0A46C"/>
    <w:lvl w:ilvl="0" w:tplc="220461E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63159"/>
    <w:multiLevelType w:val="hybridMultilevel"/>
    <w:tmpl w:val="90582972"/>
    <w:lvl w:ilvl="0" w:tplc="5FB043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5201A"/>
    <w:multiLevelType w:val="hybridMultilevel"/>
    <w:tmpl w:val="56AC766C"/>
    <w:lvl w:ilvl="0" w:tplc="64A465A2">
      <w:start w:val="1"/>
      <w:numFmt w:val="lowerLetter"/>
      <w:lvlText w:val="%1)"/>
      <w:lvlJc w:val="left"/>
      <w:pPr>
        <w:ind w:left="497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7" w15:restartNumberingAfterBreak="0">
    <w:nsid w:val="5399576C"/>
    <w:multiLevelType w:val="hybridMultilevel"/>
    <w:tmpl w:val="A3AEF188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6775AD0"/>
    <w:multiLevelType w:val="hybridMultilevel"/>
    <w:tmpl w:val="721E7A54"/>
    <w:lvl w:ilvl="0" w:tplc="4C7C895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8696C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63631FD5"/>
    <w:multiLevelType w:val="hybridMultilevel"/>
    <w:tmpl w:val="20A0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C61C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num w:numId="1" w16cid:durableId="463431742">
    <w:abstractNumId w:val="9"/>
  </w:num>
  <w:num w:numId="2" w16cid:durableId="1112163701">
    <w:abstractNumId w:val="7"/>
  </w:num>
  <w:num w:numId="3" w16cid:durableId="1294940205">
    <w:abstractNumId w:val="22"/>
  </w:num>
  <w:num w:numId="4" w16cid:durableId="404183717">
    <w:abstractNumId w:val="6"/>
  </w:num>
  <w:num w:numId="5" w16cid:durableId="1219131174">
    <w:abstractNumId w:val="10"/>
  </w:num>
  <w:num w:numId="6" w16cid:durableId="1880820851">
    <w:abstractNumId w:val="21"/>
  </w:num>
  <w:num w:numId="7" w16cid:durableId="259801425">
    <w:abstractNumId w:val="0"/>
  </w:num>
  <w:num w:numId="8" w16cid:durableId="903950244">
    <w:abstractNumId w:val="4"/>
  </w:num>
  <w:num w:numId="9" w16cid:durableId="210000497">
    <w:abstractNumId w:val="13"/>
  </w:num>
  <w:num w:numId="10" w16cid:durableId="725681884">
    <w:abstractNumId w:val="18"/>
  </w:num>
  <w:num w:numId="11" w16cid:durableId="1638342783">
    <w:abstractNumId w:val="1"/>
  </w:num>
  <w:num w:numId="12" w16cid:durableId="1086194924">
    <w:abstractNumId w:val="20"/>
  </w:num>
  <w:num w:numId="13" w16cid:durableId="1704623872">
    <w:abstractNumId w:val="2"/>
  </w:num>
  <w:num w:numId="14" w16cid:durableId="744078">
    <w:abstractNumId w:val="3"/>
  </w:num>
  <w:num w:numId="15" w16cid:durableId="1392003949">
    <w:abstractNumId w:val="5"/>
  </w:num>
  <w:num w:numId="16" w16cid:durableId="663701326">
    <w:abstractNumId w:val="16"/>
  </w:num>
  <w:num w:numId="17" w16cid:durableId="1978949931">
    <w:abstractNumId w:val="14"/>
  </w:num>
  <w:num w:numId="18" w16cid:durableId="803037603">
    <w:abstractNumId w:val="15"/>
  </w:num>
  <w:num w:numId="19" w16cid:durableId="528103924">
    <w:abstractNumId w:val="12"/>
  </w:num>
  <w:num w:numId="20" w16cid:durableId="1155805183">
    <w:abstractNumId w:val="19"/>
  </w:num>
  <w:num w:numId="21" w16cid:durableId="584653824">
    <w:abstractNumId w:val="11"/>
  </w:num>
  <w:num w:numId="22" w16cid:durableId="42604698">
    <w:abstractNumId w:val="17"/>
  </w:num>
  <w:num w:numId="23" w16cid:durableId="6568037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155"/>
    <w:rsid w:val="0002682A"/>
    <w:rsid w:val="000D3198"/>
    <w:rsid w:val="00154E51"/>
    <w:rsid w:val="001926D6"/>
    <w:rsid w:val="001B7717"/>
    <w:rsid w:val="00223602"/>
    <w:rsid w:val="002F68C3"/>
    <w:rsid w:val="004107A5"/>
    <w:rsid w:val="00491343"/>
    <w:rsid w:val="005C33C0"/>
    <w:rsid w:val="005D4E0E"/>
    <w:rsid w:val="005F3A54"/>
    <w:rsid w:val="00640CAC"/>
    <w:rsid w:val="00853F99"/>
    <w:rsid w:val="008C3974"/>
    <w:rsid w:val="00983A86"/>
    <w:rsid w:val="00B05DB4"/>
    <w:rsid w:val="00B54155"/>
    <w:rsid w:val="00B96812"/>
    <w:rsid w:val="00BB4A81"/>
    <w:rsid w:val="00BD5694"/>
    <w:rsid w:val="00C5317E"/>
    <w:rsid w:val="00CF1D3C"/>
    <w:rsid w:val="00D4279C"/>
    <w:rsid w:val="00E12949"/>
    <w:rsid w:val="00E44842"/>
    <w:rsid w:val="00E936C7"/>
    <w:rsid w:val="00F568E2"/>
    <w:rsid w:val="00FC6A2C"/>
    <w:rsid w:val="00FE1163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7D9F"/>
  <w15:docId w15:val="{B96A83D4-4C26-4820-B4E7-27A89160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B54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uiPriority w:val="99"/>
    <w:qFormat/>
    <w:rsid w:val="00B5415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54155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54155"/>
    <w:rPr>
      <w:rFonts w:ascii="Cambria" w:eastAsiaTheme="minorEastAsia" w:hAnsi="Cambria" w:cs="Cambria"/>
      <w:lang w:eastAsia="pl-PL"/>
    </w:rPr>
  </w:style>
  <w:style w:type="paragraph" w:styleId="NormalnyWeb">
    <w:name w:val="Normal (Web)"/>
    <w:basedOn w:val="Normalny"/>
    <w:uiPriority w:val="99"/>
    <w:unhideWhenUsed/>
    <w:rsid w:val="00D4279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p">
    <w:name w:val="p"/>
    <w:rsid w:val="00D4279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D4279C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FE1163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6"/>
      <w:szCs w:val="20"/>
      <w:lang w:eastAsia="zh-CN"/>
    </w:rPr>
  </w:style>
  <w:style w:type="character" w:customStyle="1" w:styleId="bold">
    <w:name w:val="bold"/>
    <w:rsid w:val="00C5317E"/>
    <w:rPr>
      <w:b/>
      <w:bCs w:val="0"/>
    </w:rPr>
  </w:style>
  <w:style w:type="paragraph" w:customStyle="1" w:styleId="Default">
    <w:name w:val="Default"/>
    <w:rsid w:val="000268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02682A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3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formazakupowa.pl" TargetMode="External"/><Relationship Id="rId5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szs2szs2</cp:lastModifiedBy>
  <cp:revision>4</cp:revision>
  <dcterms:created xsi:type="dcterms:W3CDTF">2022-05-05T09:11:00Z</dcterms:created>
  <dcterms:modified xsi:type="dcterms:W3CDTF">2022-05-05T09:52:00Z</dcterms:modified>
</cp:coreProperties>
</file>