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AE61FB" w14:textId="77777777" w:rsidR="009B4AC9" w:rsidRPr="009B4AC9" w:rsidRDefault="009B4AC9" w:rsidP="009B4AC9">
      <w:pPr>
        <w:spacing w:before="240"/>
        <w:ind w:right="-425"/>
        <w:jc w:val="center"/>
        <w:rPr>
          <w:rFonts w:ascii="Lato" w:hAnsi="Lato"/>
          <w:b/>
          <w:sz w:val="22"/>
          <w:szCs w:val="22"/>
        </w:rPr>
      </w:pPr>
      <w:r w:rsidRPr="009B4AC9">
        <w:rPr>
          <w:rFonts w:ascii="Lato" w:hAnsi="Lato"/>
          <w:b/>
          <w:sz w:val="22"/>
          <w:szCs w:val="22"/>
        </w:rPr>
        <w:t>OPIS PRZEDMIOTU ZAMÓWIENIA</w:t>
      </w:r>
    </w:p>
    <w:p w14:paraId="78F1DC08" w14:textId="77777777" w:rsidR="009B4AC9" w:rsidRPr="009B4AC9" w:rsidRDefault="009B4AC9" w:rsidP="009B4AC9">
      <w:pPr>
        <w:numPr>
          <w:ilvl w:val="0"/>
          <w:numId w:val="1"/>
        </w:numPr>
        <w:suppressAutoHyphens w:val="0"/>
        <w:spacing w:before="60"/>
        <w:ind w:right="-428"/>
        <w:contextualSpacing/>
        <w:jc w:val="both"/>
        <w:rPr>
          <w:rFonts w:ascii="Lato" w:hAnsi="Lato" w:cs="Mangal"/>
          <w:color w:val="FF0000"/>
          <w:sz w:val="22"/>
          <w:szCs w:val="22"/>
        </w:rPr>
      </w:pPr>
      <w:r w:rsidRPr="009B4AC9">
        <w:rPr>
          <w:rFonts w:ascii="Lato" w:hAnsi="Lato" w:cs="Mangal"/>
          <w:spacing w:val="5"/>
          <w:sz w:val="22"/>
          <w:szCs w:val="22"/>
        </w:rPr>
        <w:t xml:space="preserve">Przedmiotem zamówienia jest: </w:t>
      </w:r>
      <w:r w:rsidRPr="009B4AC9">
        <w:rPr>
          <w:rFonts w:ascii="Lato" w:hAnsi="Lato" w:cs="Mangal"/>
          <w:b/>
          <w:spacing w:val="5"/>
          <w:sz w:val="22"/>
          <w:szCs w:val="22"/>
        </w:rPr>
        <w:t>„</w:t>
      </w:r>
      <w:r w:rsidRPr="009B4AC9">
        <w:rPr>
          <w:rFonts w:ascii="Lato" w:hAnsi="Lato" w:cs="Mangal"/>
          <w:b/>
          <w:sz w:val="22"/>
          <w:szCs w:val="22"/>
        </w:rPr>
        <w:t xml:space="preserve">Świadczenie usług sprzątania w budynkach EPEC Sp. z o. o. </w:t>
      </w:r>
      <w:r w:rsidRPr="009B4AC9">
        <w:rPr>
          <w:rFonts w:ascii="Lato" w:hAnsi="Lato" w:cs="Mangal"/>
          <w:b/>
          <w:sz w:val="22"/>
          <w:szCs w:val="22"/>
        </w:rPr>
        <w:br/>
        <w:t>w Elblągu”.</w:t>
      </w:r>
    </w:p>
    <w:p w14:paraId="719316DD" w14:textId="77777777" w:rsidR="009B4AC9" w:rsidRPr="009B4AC9" w:rsidRDefault="009B4AC9" w:rsidP="009B4AC9">
      <w:pPr>
        <w:spacing w:before="60"/>
        <w:ind w:left="360" w:right="-428"/>
        <w:contextualSpacing/>
        <w:rPr>
          <w:rFonts w:ascii="Lato" w:hAnsi="Lato" w:cs="Mangal"/>
          <w:sz w:val="22"/>
          <w:szCs w:val="22"/>
        </w:rPr>
      </w:pPr>
    </w:p>
    <w:p w14:paraId="32E11525" w14:textId="77777777" w:rsidR="009B4AC9" w:rsidRPr="009B4AC9" w:rsidRDefault="009B4AC9" w:rsidP="009B4AC9">
      <w:pPr>
        <w:ind w:left="360" w:right="-428"/>
        <w:jc w:val="both"/>
        <w:rPr>
          <w:rFonts w:ascii="Lato" w:hAnsi="Lato"/>
          <w:bCs/>
          <w:sz w:val="22"/>
          <w:szCs w:val="22"/>
          <w:u w:val="single"/>
        </w:rPr>
      </w:pPr>
      <w:r w:rsidRPr="009B4AC9">
        <w:rPr>
          <w:rFonts w:ascii="Lato" w:hAnsi="Lato"/>
          <w:bCs/>
          <w:sz w:val="22"/>
          <w:szCs w:val="22"/>
          <w:u w:val="single"/>
        </w:rPr>
        <w:t xml:space="preserve">Wykonawca przystępujący do postępowania ma możliwość zapoznania się z obiektami </w:t>
      </w:r>
      <w:r w:rsidRPr="009B4AC9">
        <w:rPr>
          <w:rFonts w:ascii="Lato" w:hAnsi="Lato"/>
          <w:bCs/>
          <w:sz w:val="22"/>
          <w:szCs w:val="22"/>
          <w:u w:val="single"/>
        </w:rPr>
        <w:br/>
        <w:t xml:space="preserve">po uprzednim umówieniu się z p. Agnieszką Marcinowską, tel.: 55 61 13 353 oraz </w:t>
      </w:r>
      <w:r w:rsidRPr="009B4AC9">
        <w:rPr>
          <w:rFonts w:ascii="Lato" w:hAnsi="Lato"/>
          <w:sz w:val="22"/>
          <w:szCs w:val="22"/>
          <w:u w:val="single"/>
          <w:lang w:eastAsia="pl-PL"/>
          <w14:ligatures w14:val="standardContextual"/>
        </w:rPr>
        <w:t>509-284-604</w:t>
      </w:r>
      <w:r w:rsidRPr="009B4AC9">
        <w:rPr>
          <w:rFonts w:ascii="Lato" w:hAnsi="Lato"/>
          <w:bCs/>
          <w:sz w:val="22"/>
          <w:szCs w:val="22"/>
          <w:u w:val="single"/>
        </w:rPr>
        <w:t>.</w:t>
      </w:r>
    </w:p>
    <w:p w14:paraId="7FF505D4" w14:textId="77777777" w:rsidR="009B4AC9" w:rsidRPr="009B4AC9" w:rsidRDefault="009B4AC9" w:rsidP="009B4AC9">
      <w:pPr>
        <w:ind w:left="360" w:right="-428"/>
        <w:jc w:val="both"/>
        <w:rPr>
          <w:rFonts w:ascii="Lato" w:hAnsi="Lato"/>
          <w:bCs/>
          <w:sz w:val="22"/>
          <w:szCs w:val="22"/>
          <w:u w:val="single"/>
        </w:rPr>
      </w:pPr>
    </w:p>
    <w:p w14:paraId="75ED8A9A" w14:textId="77777777" w:rsidR="009B4AC9" w:rsidRPr="009B4AC9" w:rsidRDefault="009B4AC9" w:rsidP="009B4AC9">
      <w:pPr>
        <w:ind w:left="360" w:right="-428"/>
        <w:jc w:val="both"/>
        <w:rPr>
          <w:rFonts w:ascii="Lato" w:hAnsi="Lato"/>
          <w:b/>
          <w:sz w:val="22"/>
          <w:szCs w:val="22"/>
        </w:rPr>
      </w:pPr>
    </w:p>
    <w:p w14:paraId="34EB2810" w14:textId="77777777" w:rsidR="009B4AC9" w:rsidRPr="009B4AC9" w:rsidRDefault="009B4AC9" w:rsidP="009B4AC9">
      <w:pPr>
        <w:numPr>
          <w:ilvl w:val="0"/>
          <w:numId w:val="1"/>
        </w:numPr>
        <w:suppressAutoHyphens w:val="0"/>
        <w:spacing w:line="360" w:lineRule="auto"/>
        <w:ind w:left="357" w:right="-428" w:hanging="357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Usługi sprzątania będą wykonywane w następujących obiektach Zamawiającego: </w:t>
      </w:r>
    </w:p>
    <w:p w14:paraId="3C6CB9DE" w14:textId="77777777" w:rsidR="009B4AC9" w:rsidRPr="009B4AC9" w:rsidRDefault="009B4AC9" w:rsidP="009B4AC9">
      <w:pPr>
        <w:numPr>
          <w:ilvl w:val="1"/>
          <w:numId w:val="2"/>
        </w:numPr>
        <w:suppressAutoHyphens w:val="0"/>
        <w:spacing w:before="120"/>
        <w:ind w:left="851" w:right="-428"/>
        <w:contextualSpacing/>
        <w:jc w:val="both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Biurowiec, ul. Fabryczna 3 (trzy kondygnacje i dwie klatki schodowe);</w:t>
      </w:r>
    </w:p>
    <w:p w14:paraId="32233B23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Zaplecze Pogotowia Ciepłowniczego i rampa, ul. Fabryczna 3;</w:t>
      </w:r>
    </w:p>
    <w:p w14:paraId="0CA07E1E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Magazyn i rampa, ul. Fabryczna 3, </w:t>
      </w:r>
    </w:p>
    <w:p w14:paraId="0412F48F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Archiwum i rampa, ul. Fabryczna 3,</w:t>
      </w:r>
    </w:p>
    <w:p w14:paraId="663CB324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Brygada, ul. Wybickiego,</w:t>
      </w:r>
    </w:p>
    <w:p w14:paraId="41B157D3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Brygada, ul. Szarych Szeregów,</w:t>
      </w:r>
    </w:p>
    <w:p w14:paraId="4B831B22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Brygada, ul. Żeglarska,</w:t>
      </w:r>
    </w:p>
    <w:p w14:paraId="7FB4CD40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Sala szkoleń, ul. Brzechwy,</w:t>
      </w:r>
    </w:p>
    <w:p w14:paraId="563311A6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Brygada, ul. Malborska,</w:t>
      </w:r>
    </w:p>
    <w:p w14:paraId="003901D3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Brygada, ul. </w:t>
      </w:r>
      <w:proofErr w:type="spellStart"/>
      <w:r w:rsidRPr="009B4AC9">
        <w:rPr>
          <w:rFonts w:ascii="Lato" w:hAnsi="Lato" w:cs="Mangal"/>
          <w:sz w:val="22"/>
          <w:szCs w:val="22"/>
        </w:rPr>
        <w:t>Donimirskich</w:t>
      </w:r>
      <w:proofErr w:type="spellEnd"/>
      <w:r w:rsidRPr="009B4AC9">
        <w:rPr>
          <w:rFonts w:ascii="Lato" w:hAnsi="Lato" w:cs="Mangal"/>
          <w:sz w:val="22"/>
          <w:szCs w:val="22"/>
        </w:rPr>
        <w:t xml:space="preserve">, </w:t>
      </w:r>
    </w:p>
    <w:p w14:paraId="26079A13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Brygada, ul. Korczaka,</w:t>
      </w:r>
    </w:p>
    <w:p w14:paraId="0CAE9B01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Brygada, ul. Niepodległości,</w:t>
      </w:r>
    </w:p>
    <w:p w14:paraId="217D3DE5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Brygada, ul. Chełmońskiego,</w:t>
      </w:r>
    </w:p>
    <w:p w14:paraId="5CBC4D6F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0" w:right="-425" w:hanging="357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Brygada, ul. Topolowa,</w:t>
      </w:r>
    </w:p>
    <w:p w14:paraId="3EF393F6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Kotłownia, ul. Dojazdowa,</w:t>
      </w:r>
    </w:p>
    <w:p w14:paraId="218008C7" w14:textId="77777777" w:rsidR="009B4AC9" w:rsidRPr="009B4AC9" w:rsidRDefault="009B4AC9" w:rsidP="009B4AC9">
      <w:pPr>
        <w:numPr>
          <w:ilvl w:val="1"/>
          <w:numId w:val="2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Stacja, ul. Niska</w:t>
      </w:r>
    </w:p>
    <w:p w14:paraId="47DD8DEA" w14:textId="77777777" w:rsidR="009B4AC9" w:rsidRPr="009B4AC9" w:rsidRDefault="009B4AC9" w:rsidP="009B4AC9">
      <w:pPr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</w:p>
    <w:p w14:paraId="199A18C3" w14:textId="77777777" w:rsidR="009B4AC9" w:rsidRPr="009B4AC9" w:rsidRDefault="009B4AC9" w:rsidP="009B4A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60"/>
        <w:ind w:left="351" w:right="-425" w:hanging="357"/>
        <w:jc w:val="both"/>
        <w:rPr>
          <w:rFonts w:ascii="Lato" w:hAnsi="Lato"/>
          <w:sz w:val="22"/>
          <w:szCs w:val="22"/>
        </w:rPr>
      </w:pPr>
      <w:r w:rsidRPr="009B4AC9">
        <w:rPr>
          <w:rFonts w:ascii="Lato" w:hAnsi="Lato"/>
          <w:sz w:val="22"/>
          <w:szCs w:val="22"/>
        </w:rPr>
        <w:t xml:space="preserve">Do obowiązków Wykonawcy należy </w:t>
      </w:r>
      <w:r w:rsidRPr="009B4AC9">
        <w:rPr>
          <w:rFonts w:ascii="Lato" w:hAnsi="Lato"/>
          <w:iCs/>
          <w:sz w:val="22"/>
          <w:szCs w:val="22"/>
        </w:rPr>
        <w:t xml:space="preserve">utrzymanie porządku na posesjach Zamawiającego wymienionych w ust. 2 pkt 1-4. </w:t>
      </w:r>
    </w:p>
    <w:p w14:paraId="47B4A0A5" w14:textId="77777777" w:rsidR="009B4AC9" w:rsidRPr="009B4AC9" w:rsidRDefault="009B4AC9" w:rsidP="009B4AC9">
      <w:pPr>
        <w:numPr>
          <w:ilvl w:val="0"/>
          <w:numId w:val="1"/>
        </w:numPr>
        <w:suppressAutoHyphens w:val="0"/>
        <w:spacing w:before="120"/>
        <w:ind w:left="357" w:right="-428" w:hanging="357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Pomieszczenia o ograniczonym dostępie, ul. Fabryczna 3:</w:t>
      </w:r>
    </w:p>
    <w:p w14:paraId="7783AF6E" w14:textId="77777777" w:rsidR="009B4AC9" w:rsidRPr="009B4AC9" w:rsidRDefault="009B4AC9" w:rsidP="009B4AC9">
      <w:pPr>
        <w:numPr>
          <w:ilvl w:val="1"/>
          <w:numId w:val="3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Kadry, ul. Fabryczna 3,</w:t>
      </w:r>
    </w:p>
    <w:p w14:paraId="11EE18D5" w14:textId="77777777" w:rsidR="009B4AC9" w:rsidRPr="009B4AC9" w:rsidRDefault="009B4AC9" w:rsidP="009B4AC9">
      <w:pPr>
        <w:numPr>
          <w:ilvl w:val="1"/>
          <w:numId w:val="3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Archiwum, ul. Fabryczna 3 - (2 pomieszczenia),</w:t>
      </w:r>
    </w:p>
    <w:p w14:paraId="763B5F3E" w14:textId="77777777" w:rsidR="009B4AC9" w:rsidRPr="009B4AC9" w:rsidRDefault="009B4AC9" w:rsidP="009B4AC9">
      <w:pPr>
        <w:numPr>
          <w:ilvl w:val="1"/>
          <w:numId w:val="3"/>
        </w:numPr>
        <w:suppressAutoHyphens w:val="0"/>
        <w:ind w:left="851"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Serwerownie, ul. Fabryczna 3 - (4 pomieszczenia),</w:t>
      </w:r>
    </w:p>
    <w:p w14:paraId="5EC1D2BF" w14:textId="77777777" w:rsidR="009B4AC9" w:rsidRPr="009B4AC9" w:rsidRDefault="009B4AC9" w:rsidP="009B4AC9">
      <w:pPr>
        <w:numPr>
          <w:ilvl w:val="1"/>
          <w:numId w:val="3"/>
        </w:numPr>
        <w:suppressAutoHyphens w:val="0"/>
        <w:ind w:left="851" w:right="-425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Magazyn, ul. Fabryczna 3,</w:t>
      </w:r>
    </w:p>
    <w:p w14:paraId="4CBEC1BA" w14:textId="77777777" w:rsidR="009B4AC9" w:rsidRPr="009B4AC9" w:rsidRDefault="009B4AC9" w:rsidP="009B4AC9">
      <w:pPr>
        <w:numPr>
          <w:ilvl w:val="1"/>
          <w:numId w:val="3"/>
        </w:numPr>
        <w:suppressAutoHyphens w:val="0"/>
        <w:ind w:left="851" w:right="-425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Pomieszczenia kuchenne przy sekretariacie.</w:t>
      </w:r>
    </w:p>
    <w:p w14:paraId="4D1ADC54" w14:textId="77777777" w:rsidR="009B4AC9" w:rsidRPr="009B4AC9" w:rsidRDefault="009B4AC9" w:rsidP="009B4AC9">
      <w:pPr>
        <w:suppressAutoHyphens w:val="0"/>
        <w:ind w:left="851" w:right="-425"/>
        <w:contextualSpacing/>
        <w:jc w:val="both"/>
        <w:rPr>
          <w:rFonts w:ascii="Lato" w:hAnsi="Lato" w:cs="Mangal"/>
          <w:sz w:val="22"/>
          <w:szCs w:val="22"/>
        </w:rPr>
      </w:pPr>
    </w:p>
    <w:p w14:paraId="1A83619A" w14:textId="77777777" w:rsidR="009B4AC9" w:rsidRPr="009B4AC9" w:rsidRDefault="009B4AC9" w:rsidP="009B4AC9">
      <w:pPr>
        <w:numPr>
          <w:ilvl w:val="0"/>
          <w:numId w:val="1"/>
        </w:numPr>
        <w:suppressAutoHyphens w:val="0"/>
        <w:spacing w:before="60" w:after="60"/>
        <w:ind w:left="357" w:right="-425" w:hanging="357"/>
        <w:contextualSpacing/>
        <w:jc w:val="both"/>
        <w:rPr>
          <w:rFonts w:ascii="Lato" w:hAnsi="Lato" w:cs="Mangal"/>
          <w:color w:val="FF0000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Zakres prac i częstotliwość wykonywania prac znajduje się w </w:t>
      </w:r>
      <w:r w:rsidRPr="009B4AC9">
        <w:rPr>
          <w:rFonts w:ascii="Lato" w:hAnsi="Lato" w:cs="Mangal"/>
          <w:b/>
          <w:sz w:val="22"/>
          <w:szCs w:val="22"/>
        </w:rPr>
        <w:t>„Harmonogramie sprzątania pomieszczeń w obiektach EPEC”</w:t>
      </w:r>
      <w:r w:rsidRPr="009B4AC9">
        <w:rPr>
          <w:rFonts w:ascii="Lato" w:hAnsi="Lato" w:cs="Mangal"/>
          <w:sz w:val="22"/>
          <w:szCs w:val="22"/>
        </w:rPr>
        <w:t xml:space="preserve">, stanowiącym </w:t>
      </w:r>
      <w:r w:rsidRPr="009B4AC9">
        <w:rPr>
          <w:rFonts w:ascii="Lato" w:hAnsi="Lato" w:cs="Mangal"/>
          <w:b/>
          <w:sz w:val="22"/>
          <w:szCs w:val="22"/>
        </w:rPr>
        <w:t>załącznik</w:t>
      </w:r>
      <w:r w:rsidRPr="009B4AC9">
        <w:rPr>
          <w:rFonts w:ascii="Lato" w:hAnsi="Lato" w:cs="Mangal"/>
          <w:sz w:val="22"/>
          <w:szCs w:val="22"/>
        </w:rPr>
        <w:t xml:space="preserve"> </w:t>
      </w:r>
      <w:r w:rsidRPr="009B4AC9">
        <w:rPr>
          <w:rFonts w:ascii="Lato" w:hAnsi="Lato" w:cs="Mangal"/>
          <w:b/>
          <w:sz w:val="22"/>
          <w:szCs w:val="22"/>
        </w:rPr>
        <w:t>nr 1</w:t>
      </w:r>
      <w:r w:rsidRPr="009B4AC9">
        <w:rPr>
          <w:rFonts w:ascii="Lato" w:hAnsi="Lato" w:cs="Mangal"/>
          <w:sz w:val="22"/>
          <w:szCs w:val="22"/>
        </w:rPr>
        <w:t>.</w:t>
      </w:r>
    </w:p>
    <w:p w14:paraId="3D4417AE" w14:textId="77777777" w:rsidR="009B4AC9" w:rsidRPr="009B4AC9" w:rsidRDefault="009B4AC9" w:rsidP="009B4AC9">
      <w:pPr>
        <w:numPr>
          <w:ilvl w:val="0"/>
          <w:numId w:val="1"/>
        </w:numPr>
        <w:suppressAutoHyphens w:val="0"/>
        <w:spacing w:before="120" w:after="60"/>
        <w:ind w:left="357" w:right="-425" w:hanging="357"/>
        <w:contextualSpacing/>
        <w:jc w:val="both"/>
        <w:rPr>
          <w:rFonts w:ascii="Lato" w:hAnsi="Lato" w:cs="Mangal"/>
          <w:b/>
          <w:sz w:val="22"/>
          <w:szCs w:val="22"/>
          <w:u w:val="single"/>
        </w:rPr>
      </w:pPr>
      <w:r w:rsidRPr="009B4AC9">
        <w:rPr>
          <w:rFonts w:ascii="Lato" w:hAnsi="Lato" w:cs="Mangal"/>
          <w:b/>
          <w:sz w:val="22"/>
          <w:szCs w:val="22"/>
        </w:rPr>
        <w:t>Obszar odpowiedzialności Wykonawcy za usługi sprzątania.</w:t>
      </w:r>
    </w:p>
    <w:p w14:paraId="784D33AB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60" w:after="200"/>
        <w:ind w:right="-425"/>
        <w:contextualSpacing/>
        <w:jc w:val="both"/>
        <w:textAlignment w:val="baseline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Wykonawca zapewnienia profesjonalną usługę sprzątania na posesjach i w obiektach Zamawiającego poprzez wykonywanie czynności w sposób sprawny, dokładny i terminowy, </w:t>
      </w:r>
      <w:r w:rsidRPr="009B4AC9">
        <w:rPr>
          <w:rFonts w:ascii="Lato" w:hAnsi="Lato" w:cs="Mangal"/>
          <w:sz w:val="22"/>
          <w:szCs w:val="22"/>
        </w:rPr>
        <w:br/>
        <w:t>z zastosowaniem materiałów oraz środków o nieniszczącym działaniu na czyszczone elementy pomieszczeń i ich wystrój oraz prawidłowe korzystanie ze sprzętu stanowiskowego stosowanego do wykonywania usługi.</w:t>
      </w:r>
    </w:p>
    <w:p w14:paraId="44C40F92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 w:after="6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Wykonawca </w:t>
      </w:r>
      <w:r w:rsidRPr="009B4AC9">
        <w:rPr>
          <w:rFonts w:ascii="Lato" w:hAnsi="Lato" w:cs="Mangal"/>
          <w:iCs/>
          <w:sz w:val="22"/>
          <w:szCs w:val="22"/>
        </w:rPr>
        <w:t xml:space="preserve">zapewnienia serwis dzienny, obejmujący codzienne utrzymanie czystości </w:t>
      </w:r>
      <w:r w:rsidRPr="009B4AC9">
        <w:rPr>
          <w:rFonts w:ascii="Lato" w:hAnsi="Lato" w:cs="Mangal"/>
          <w:iCs/>
          <w:sz w:val="22"/>
          <w:szCs w:val="22"/>
        </w:rPr>
        <w:br/>
        <w:t>w godz. 7</w:t>
      </w:r>
      <w:r w:rsidRPr="009B4AC9">
        <w:rPr>
          <w:rFonts w:ascii="Lato" w:hAnsi="Lato" w:cs="Mangal"/>
          <w:iCs/>
          <w:sz w:val="22"/>
          <w:szCs w:val="22"/>
          <w:vertAlign w:val="superscript"/>
        </w:rPr>
        <w:t xml:space="preserve">00 </w:t>
      </w:r>
      <w:r w:rsidRPr="009B4AC9">
        <w:rPr>
          <w:rFonts w:ascii="Lato" w:hAnsi="Lato" w:cs="Mangal"/>
          <w:iCs/>
          <w:sz w:val="22"/>
          <w:szCs w:val="22"/>
        </w:rPr>
        <w:t>– 15</w:t>
      </w:r>
      <w:r w:rsidRPr="009B4AC9">
        <w:rPr>
          <w:rFonts w:ascii="Lato" w:hAnsi="Lato" w:cs="Mangal"/>
          <w:iCs/>
          <w:sz w:val="22"/>
          <w:szCs w:val="22"/>
          <w:vertAlign w:val="superscript"/>
        </w:rPr>
        <w:t xml:space="preserve">00 </w:t>
      </w:r>
      <w:r w:rsidRPr="009B4AC9">
        <w:rPr>
          <w:rFonts w:ascii="Lato" w:hAnsi="Lato" w:cs="Mangal"/>
          <w:iCs/>
          <w:sz w:val="22"/>
          <w:szCs w:val="22"/>
        </w:rPr>
        <w:t>w budynku biurowca przy ul. Fabrycznej 3, tj.:</w:t>
      </w:r>
      <w:r w:rsidRPr="009B4AC9">
        <w:rPr>
          <w:rFonts w:ascii="Lato" w:hAnsi="Lato" w:cs="Mangal"/>
          <w:sz w:val="22"/>
          <w:szCs w:val="22"/>
        </w:rPr>
        <w:t xml:space="preserve"> pokoi jadalnych, łazienek, klatki schodowej, klatki schodowej ewakuacyjnej, holi, korytarzy oraz schodów wejściowych </w:t>
      </w:r>
      <w:r w:rsidRPr="009B4AC9">
        <w:rPr>
          <w:rFonts w:ascii="Lato" w:hAnsi="Lato" w:cs="Mangal"/>
          <w:sz w:val="22"/>
          <w:szCs w:val="22"/>
        </w:rPr>
        <w:br/>
        <w:t xml:space="preserve">do budynku. </w:t>
      </w:r>
    </w:p>
    <w:p w14:paraId="309635F9" w14:textId="77777777" w:rsidR="009B4AC9" w:rsidRPr="009B4AC9" w:rsidRDefault="009B4AC9" w:rsidP="009B4AC9">
      <w:pPr>
        <w:ind w:right="-427"/>
        <w:jc w:val="both"/>
        <w:rPr>
          <w:rFonts w:ascii="Lato" w:hAnsi="Lato"/>
          <w:sz w:val="22"/>
          <w:szCs w:val="22"/>
          <w:u w:val="single"/>
        </w:rPr>
      </w:pPr>
      <w:r w:rsidRPr="009B4AC9">
        <w:rPr>
          <w:rFonts w:ascii="Lato" w:hAnsi="Lato"/>
          <w:sz w:val="22"/>
          <w:szCs w:val="22"/>
          <w:u w:val="single"/>
        </w:rPr>
        <w:lastRenderedPageBreak/>
        <w:t>Powierzchnie niewłaściwie lub niedokładnie posprzątane będą podlegały codziennej weryfikacji przez serwis sprzątający dzienny poprzez doprowadzenie go do właściwego wyglądu (tzn. poprzez „doczyszczenie” umywalek, kranów, toalet, glazury, drzwi, mebli itp.).</w:t>
      </w:r>
    </w:p>
    <w:p w14:paraId="0DA15472" w14:textId="77777777" w:rsidR="009B4AC9" w:rsidRPr="009B4AC9" w:rsidRDefault="009B4AC9" w:rsidP="009B4AC9">
      <w:pPr>
        <w:ind w:right="-427"/>
        <w:jc w:val="both"/>
        <w:rPr>
          <w:rFonts w:ascii="Lato" w:hAnsi="Lato"/>
          <w:sz w:val="22"/>
          <w:szCs w:val="22"/>
          <w:u w:val="single"/>
        </w:rPr>
      </w:pPr>
    </w:p>
    <w:p w14:paraId="01315BBB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right="-425" w:hanging="357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Wszystkie czynności porządkowe wewnątrz budynków należy wykonywać poza godzinami pracy Zamawiającego tj.: </w:t>
      </w:r>
      <w:r w:rsidRPr="009B4AC9">
        <w:rPr>
          <w:rFonts w:ascii="Lato" w:hAnsi="Lato" w:cs="Mangal"/>
          <w:iCs/>
          <w:sz w:val="22"/>
          <w:szCs w:val="22"/>
        </w:rPr>
        <w:t>7</w:t>
      </w:r>
      <w:r w:rsidRPr="009B4AC9">
        <w:rPr>
          <w:rFonts w:ascii="Lato" w:hAnsi="Lato" w:cs="Mangal"/>
          <w:iCs/>
          <w:sz w:val="22"/>
          <w:szCs w:val="22"/>
          <w:vertAlign w:val="superscript"/>
        </w:rPr>
        <w:t xml:space="preserve">00 </w:t>
      </w:r>
      <w:r w:rsidRPr="009B4AC9">
        <w:rPr>
          <w:rFonts w:ascii="Lato" w:hAnsi="Lato" w:cs="Mangal"/>
          <w:iCs/>
          <w:sz w:val="22"/>
          <w:szCs w:val="22"/>
        </w:rPr>
        <w:t>– 16</w:t>
      </w:r>
      <w:r w:rsidRPr="009B4AC9">
        <w:rPr>
          <w:rFonts w:ascii="Lato" w:hAnsi="Lato" w:cs="Mangal"/>
          <w:iCs/>
          <w:sz w:val="22"/>
          <w:szCs w:val="22"/>
          <w:vertAlign w:val="superscript"/>
        </w:rPr>
        <w:t>oo</w:t>
      </w:r>
      <w:r w:rsidRPr="009B4AC9">
        <w:rPr>
          <w:rFonts w:ascii="Lato" w:hAnsi="Lato" w:cs="Mangal"/>
          <w:sz w:val="22"/>
          <w:szCs w:val="22"/>
        </w:rPr>
        <w:t>, z wyjątkiem:</w:t>
      </w:r>
    </w:p>
    <w:p w14:paraId="5D98BEE4" w14:textId="77777777" w:rsidR="009B4AC9" w:rsidRPr="009B4AC9" w:rsidRDefault="009B4AC9" w:rsidP="009B4AC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right="-425" w:hanging="357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sprzątania pomieszczeń o tzw. ograniczonym dostępie (ust. 4), które muszą być wykonane </w:t>
      </w:r>
      <w:r w:rsidRPr="009B4AC9">
        <w:rPr>
          <w:rFonts w:ascii="Lato" w:hAnsi="Lato" w:cs="Mangal"/>
          <w:sz w:val="22"/>
          <w:szCs w:val="22"/>
        </w:rPr>
        <w:br/>
        <w:t xml:space="preserve">w godzinach </w:t>
      </w:r>
      <w:r w:rsidRPr="009B4AC9">
        <w:rPr>
          <w:rFonts w:ascii="Lato" w:hAnsi="Lato" w:cs="Mangal"/>
          <w:iCs/>
          <w:sz w:val="22"/>
          <w:szCs w:val="22"/>
        </w:rPr>
        <w:t>9</w:t>
      </w:r>
      <w:r w:rsidRPr="009B4AC9">
        <w:rPr>
          <w:rFonts w:ascii="Lato" w:hAnsi="Lato" w:cs="Mangal"/>
          <w:iCs/>
          <w:sz w:val="22"/>
          <w:szCs w:val="22"/>
          <w:vertAlign w:val="superscript"/>
        </w:rPr>
        <w:t xml:space="preserve">00 </w:t>
      </w:r>
      <w:r w:rsidRPr="009B4AC9">
        <w:rPr>
          <w:rFonts w:ascii="Lato" w:hAnsi="Lato" w:cs="Mangal"/>
          <w:iCs/>
          <w:sz w:val="22"/>
          <w:szCs w:val="22"/>
        </w:rPr>
        <w:t>– 14</w:t>
      </w:r>
      <w:r w:rsidRPr="009B4AC9">
        <w:rPr>
          <w:rFonts w:ascii="Lato" w:hAnsi="Lato" w:cs="Mangal"/>
          <w:iCs/>
          <w:sz w:val="22"/>
          <w:szCs w:val="22"/>
          <w:vertAlign w:val="superscript"/>
        </w:rPr>
        <w:t>00</w:t>
      </w:r>
      <w:r w:rsidRPr="009B4AC9">
        <w:rPr>
          <w:rFonts w:ascii="Lato" w:hAnsi="Lato" w:cs="Mangal"/>
          <w:sz w:val="22"/>
          <w:szCs w:val="22"/>
        </w:rPr>
        <w:t xml:space="preserve">, pod nadzorem pracowników Zamawiającego, </w:t>
      </w:r>
    </w:p>
    <w:p w14:paraId="47E0263E" w14:textId="77777777" w:rsidR="009B4AC9" w:rsidRPr="009B4AC9" w:rsidRDefault="009B4AC9" w:rsidP="009B4AC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right="-425" w:hanging="357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sprzątania awaryjnego na skutek nieprzewidzianego zabrudzenia (np. zalanie, silne opady deszczu lub śniegu oraz inne zdarzenie) wymagającego natychmiastowego jego usunięcia, </w:t>
      </w:r>
      <w:r w:rsidRPr="009B4AC9">
        <w:rPr>
          <w:rFonts w:ascii="Lato" w:hAnsi="Lato" w:cs="Mangal"/>
          <w:sz w:val="22"/>
          <w:szCs w:val="22"/>
        </w:rPr>
        <w:br/>
        <w:t>z reakcją nie później niż w ciągu 30 minut od telefonicznego zgłoszenia,</w:t>
      </w:r>
    </w:p>
    <w:p w14:paraId="7D27EFA9" w14:textId="77777777" w:rsidR="009B4AC9" w:rsidRPr="009B4AC9" w:rsidRDefault="009B4AC9" w:rsidP="009B4AC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right="-425" w:hanging="357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serwisu dziennego.</w:t>
      </w:r>
    </w:p>
    <w:p w14:paraId="0022301E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425" w:hanging="357"/>
        <w:contextualSpacing/>
        <w:jc w:val="both"/>
        <w:rPr>
          <w:rFonts w:ascii="Lato" w:hAnsi="Lato" w:cs="Mangal"/>
          <w:iCs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Do obowiązków Wykonawcy należy bieżące utrzymanie czystości w obiektach będących przedmiotem umowy, zgodnie z zakresem i częstotliwością określoną w „Harmonogramie sprzątania pomieszczeń w obiektach EPEC” stanowiącym załącznik nr 1 do OPZ, </w:t>
      </w:r>
      <w:r w:rsidRPr="009B4AC9">
        <w:rPr>
          <w:rFonts w:ascii="Lato" w:hAnsi="Lato" w:cs="Mangal"/>
          <w:sz w:val="22"/>
          <w:szCs w:val="22"/>
        </w:rPr>
        <w:br/>
        <w:t>w tym również:</w:t>
      </w:r>
    </w:p>
    <w:p w14:paraId="3A9C9CFB" w14:textId="77777777" w:rsidR="009B4AC9" w:rsidRPr="009B4AC9" w:rsidRDefault="009B4AC9" w:rsidP="009B4AC9">
      <w:pPr>
        <w:widowControl w:val="0"/>
        <w:suppressAutoHyphens w:val="0"/>
        <w:autoSpaceDE w:val="0"/>
        <w:autoSpaceDN w:val="0"/>
        <w:adjustRightInd w:val="0"/>
        <w:ind w:left="720" w:right="-425"/>
        <w:contextualSpacing/>
        <w:jc w:val="both"/>
        <w:rPr>
          <w:rFonts w:ascii="Lato" w:hAnsi="Lato" w:cs="Mangal"/>
          <w:iCs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  </w:t>
      </w:r>
    </w:p>
    <w:p w14:paraId="253F17DD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5" w:hanging="357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czyszczenie urządzeń będących na wyposażeniu pokoi jadalnych i kuchennych, w tym pomieszczenia przynależącego do sekretariatu i sali konferencyjnej, tj.: lodówki, mikrofalówki, ekspresu do kawy itp. </w:t>
      </w:r>
    </w:p>
    <w:p w14:paraId="00833083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5" w:hanging="357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utrzymanie w czystości pomieszczeń biurowych w budynku przy ul. Fabryczna 3 w Elblągu, </w:t>
      </w:r>
      <w:r w:rsidRPr="009B4AC9">
        <w:rPr>
          <w:rFonts w:ascii="Lato" w:hAnsi="Lato" w:cs="Mangal"/>
          <w:sz w:val="22"/>
          <w:szCs w:val="22"/>
        </w:rPr>
        <w:br/>
        <w:t>z których korzystają pracownicy EPEC, tj. odkurzanie wykładzin, wycieranie kurzy z mebli oraz wyposażenia, za wyjątkiem sprzętu komputerowego (monitor, laptop)</w:t>
      </w:r>
    </w:p>
    <w:p w14:paraId="43E8C00C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8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odkamienianie czajników, w zależności od potrzeb,</w:t>
      </w:r>
    </w:p>
    <w:p w14:paraId="531C5783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8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wymiana gąbek do mycia naczyń, </w:t>
      </w:r>
    </w:p>
    <w:p w14:paraId="01562904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8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uzupełnianie płynów do mycia naczyń i rąk, ręczników papierowych, papieru toaletowego,</w:t>
      </w:r>
    </w:p>
    <w:p w14:paraId="61702B8F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8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sprzątanie wewnątrz szafek w pomieszczeniach pokoi jadalnych i kuchennych w tym pomieszczeniu przynależącym do sekretariatu i sali konferencyjnej, raz na kwartał, </w:t>
      </w:r>
    </w:p>
    <w:p w14:paraId="2743F421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8"/>
        <w:jc w:val="both"/>
        <w:rPr>
          <w:rFonts w:ascii="Lato" w:hAnsi="Lato" w:cs="Mangal"/>
          <w:iCs/>
          <w:sz w:val="22"/>
          <w:szCs w:val="22"/>
        </w:rPr>
      </w:pPr>
      <w:r w:rsidRPr="009B4AC9">
        <w:rPr>
          <w:rFonts w:ascii="Lato" w:hAnsi="Lato" w:cs="Mangal"/>
          <w:iCs/>
          <w:sz w:val="22"/>
          <w:szCs w:val="22"/>
        </w:rPr>
        <w:t>utrzymanie porządku na posesjach Zamawiającego wymienionych w ust. 2 pkt 1-4. tj.: sprzątanie schodów, czyszczenie balustrad i poręczy oraz rampy przy obiektach Zamawiającego wymienionych w ust. 2 pkt 1-4.</w:t>
      </w:r>
    </w:p>
    <w:p w14:paraId="74F9597F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8"/>
        <w:jc w:val="both"/>
        <w:rPr>
          <w:rFonts w:ascii="Lato" w:hAnsi="Lato" w:cs="Mangal"/>
          <w:iCs/>
          <w:sz w:val="22"/>
          <w:szCs w:val="22"/>
        </w:rPr>
      </w:pPr>
      <w:r w:rsidRPr="009B4AC9">
        <w:rPr>
          <w:rFonts w:ascii="Lato" w:hAnsi="Lato" w:cs="Mangal"/>
          <w:iCs/>
          <w:sz w:val="22"/>
          <w:szCs w:val="22"/>
          <w:u w:val="single"/>
        </w:rPr>
        <w:t>w okresie zimowym</w:t>
      </w:r>
      <w:r w:rsidRPr="009B4AC9">
        <w:rPr>
          <w:rFonts w:ascii="Lato" w:hAnsi="Lato" w:cs="Mangal"/>
          <w:iCs/>
          <w:sz w:val="22"/>
          <w:szCs w:val="22"/>
        </w:rPr>
        <w:t xml:space="preserve"> najpóźniej do godz. 6:30 </w:t>
      </w:r>
      <w:r w:rsidRPr="009B4AC9">
        <w:rPr>
          <w:rFonts w:ascii="Lato" w:hAnsi="Lato" w:cs="Mangal"/>
          <w:iCs/>
          <w:sz w:val="22"/>
          <w:szCs w:val="22"/>
          <w:u w:val="single"/>
        </w:rPr>
        <w:t>odśnieżanie z usuwaniem śniegu, posypywanie piaskiem i solą schodów wejściowych do budynku, posypywanie piaskiem i solą chodników, podjazdów dla niepełnosprawnych, rampy przy obiektach</w:t>
      </w:r>
      <w:r w:rsidRPr="009B4AC9">
        <w:rPr>
          <w:rFonts w:ascii="Lato" w:hAnsi="Lato" w:cs="Mangal"/>
          <w:iCs/>
          <w:sz w:val="22"/>
          <w:szCs w:val="22"/>
        </w:rPr>
        <w:t xml:space="preserve"> Zamawiającego wymienionych </w:t>
      </w:r>
      <w:r w:rsidRPr="009B4AC9">
        <w:rPr>
          <w:rFonts w:ascii="Lato" w:hAnsi="Lato" w:cs="Mangal"/>
          <w:iCs/>
          <w:sz w:val="22"/>
          <w:szCs w:val="22"/>
        </w:rPr>
        <w:br/>
        <w:t>w ust. 2 pkt. 1-4.</w:t>
      </w:r>
    </w:p>
    <w:p w14:paraId="1CEB503B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5"/>
        <w:jc w:val="both"/>
        <w:rPr>
          <w:rFonts w:ascii="Lato" w:hAnsi="Lato" w:cs="Mangal"/>
          <w:iCs/>
          <w:sz w:val="22"/>
          <w:szCs w:val="22"/>
        </w:rPr>
      </w:pPr>
      <w:r w:rsidRPr="009B4AC9">
        <w:rPr>
          <w:rFonts w:ascii="Lato" w:hAnsi="Lato" w:cs="Mangal"/>
          <w:iCs/>
          <w:sz w:val="22"/>
          <w:szCs w:val="22"/>
        </w:rPr>
        <w:t>mycie okien (szyb, ram okiennych i parapetów),</w:t>
      </w:r>
    </w:p>
    <w:p w14:paraId="0A719AEA" w14:textId="77777777" w:rsidR="009B4AC9" w:rsidRPr="009B4AC9" w:rsidRDefault="009B4AC9" w:rsidP="009B4AC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134" w:right="-425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iCs/>
          <w:sz w:val="22"/>
          <w:szCs w:val="22"/>
        </w:rPr>
        <w:t xml:space="preserve">mycie </w:t>
      </w:r>
      <w:r w:rsidRPr="009B4AC9">
        <w:rPr>
          <w:rFonts w:ascii="Lato" w:hAnsi="Lato" w:cs="Mangal"/>
          <w:sz w:val="22"/>
          <w:szCs w:val="22"/>
        </w:rPr>
        <w:t xml:space="preserve">opraw oświetleniowych i kloszy. </w:t>
      </w:r>
      <w:r w:rsidRPr="009B4AC9">
        <w:rPr>
          <w:rFonts w:ascii="Lato" w:hAnsi="Lato" w:cs="Mangal"/>
          <w:b/>
          <w:bCs/>
          <w:i/>
          <w:iCs/>
          <w:sz w:val="22"/>
          <w:szCs w:val="22"/>
        </w:rPr>
        <w:t xml:space="preserve">Zmawiający informuje, że oprawy oświetleniowe </w:t>
      </w:r>
      <w:r w:rsidRPr="009B4AC9">
        <w:rPr>
          <w:rFonts w:ascii="Lato" w:hAnsi="Lato" w:cs="Mangal"/>
          <w:b/>
          <w:bCs/>
          <w:i/>
          <w:iCs/>
          <w:sz w:val="22"/>
          <w:szCs w:val="22"/>
        </w:rPr>
        <w:br/>
        <w:t>i klosze zdejmowanie i zakładanie będą przez służby techniczne EPEC, posiadające stosowne uprawnienia. Termin sprzątania należy każdorazowo uzgodnić z Zamawiającym</w:t>
      </w:r>
      <w:r w:rsidRPr="009B4AC9">
        <w:rPr>
          <w:rFonts w:ascii="Lato" w:hAnsi="Lato" w:cs="Mangal"/>
          <w:sz w:val="22"/>
          <w:szCs w:val="22"/>
        </w:rPr>
        <w:t>.</w:t>
      </w:r>
    </w:p>
    <w:p w14:paraId="4350AE51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425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Podczas sprzątania należy zachować szczególną ostrożność i  nie spowodować rozłączenia urządzeń biurowych (komputerów, telefonów, drukarek) – nie należy samemu podłączać </w:t>
      </w:r>
      <w:r w:rsidRPr="009B4AC9">
        <w:rPr>
          <w:rFonts w:ascii="Lato" w:hAnsi="Lato" w:cs="Mangal"/>
          <w:sz w:val="22"/>
          <w:szCs w:val="22"/>
        </w:rPr>
        <w:br/>
        <w:t>w/w sprzętu. O zaistniałej sytuacji powiadomić osobę nadzorującą ze strony Zamawiającego.</w:t>
      </w:r>
    </w:p>
    <w:p w14:paraId="093C32D2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425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Wykonawca wykonuje przedmiot Zamówienia pod własnym nadzorem oraz przy pomocy własnego personelu, w liczbie osób zapewniających wysoki poziom usługi.</w:t>
      </w:r>
    </w:p>
    <w:p w14:paraId="65764A26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Wykonawca zapewni stały kontakt z osobą nadzorującą ze strony Zamawiającego.</w:t>
      </w:r>
    </w:p>
    <w:p w14:paraId="060785ED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lastRenderedPageBreak/>
        <w:t xml:space="preserve">Wykonawca wykonuje przedmiot Zamówienia własnym sprzętem, narzędziami i środkami czystości. Zastosowane materiały i środki czyszczące o nieniszczącym działaniu, używane </w:t>
      </w:r>
      <w:r w:rsidRPr="009B4AC9">
        <w:rPr>
          <w:rFonts w:ascii="Lato" w:hAnsi="Lato" w:cs="Mangal"/>
          <w:sz w:val="22"/>
          <w:szCs w:val="22"/>
        </w:rPr>
        <w:br/>
        <w:t xml:space="preserve">do wykonywania usługi muszą być oznaczone znakiem CE, posiadać odpowiednie atesty </w:t>
      </w:r>
      <w:r w:rsidRPr="009B4AC9">
        <w:rPr>
          <w:rFonts w:ascii="Lato" w:hAnsi="Lato" w:cs="Mangal"/>
          <w:sz w:val="22"/>
          <w:szCs w:val="22"/>
        </w:rPr>
        <w:br/>
        <w:t>i świadectwa dopuszczenia do obrotu i stosowania w Polsce oraz karty charakterystyki produktów (jeśli dotyczy), przedstawiane na każde żądanie Zamawiającego.</w:t>
      </w:r>
    </w:p>
    <w:p w14:paraId="69A97AB6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  <w:lang w:eastAsia="pl-PL"/>
        </w:rPr>
        <w:t xml:space="preserve">Wykonawca zakupuje na własny koszt materiały i środki czystości, w szczególności: </w:t>
      </w:r>
    </w:p>
    <w:p w14:paraId="25D57900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 w:cs="Mangal"/>
          <w:color w:val="000000"/>
          <w:sz w:val="22"/>
          <w:szCs w:val="22"/>
          <w:lang w:eastAsia="pl-PL"/>
        </w:rPr>
        <w:t>środki myjąco-pielęgnujące do codziennego mycia podłóg o właściwościach antypoślizgowych o przyjemnym zapachu, nadających powierzchniom połysk,</w:t>
      </w:r>
    </w:p>
    <w:p w14:paraId="098FC986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 w:cs="Mangal"/>
          <w:color w:val="000000"/>
          <w:sz w:val="22"/>
          <w:szCs w:val="22"/>
          <w:lang w:eastAsia="pl-PL"/>
        </w:rPr>
        <w:t>odpowiednie środki do mycia i konserwacji paneli podłogowych,</w:t>
      </w:r>
    </w:p>
    <w:p w14:paraId="6C32C8F5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 w:cs="Mangal"/>
          <w:color w:val="000000"/>
          <w:sz w:val="22"/>
          <w:szCs w:val="22"/>
          <w:lang w:eastAsia="pl-PL"/>
        </w:rPr>
        <w:t>środki do mycia, nabłyszczania i konserwacji posadzki kamiennej,</w:t>
      </w:r>
    </w:p>
    <w:p w14:paraId="73545071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/>
          <w:color w:val="000000"/>
          <w:sz w:val="22"/>
          <w:szCs w:val="22"/>
          <w:lang w:eastAsia="pl-PL"/>
        </w:rPr>
        <w:t>środki do mycia i konserwacji wykładziny dywanowej i PCV,</w:t>
      </w:r>
    </w:p>
    <w:p w14:paraId="049EFF8F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/>
          <w:color w:val="000000"/>
          <w:sz w:val="22"/>
          <w:szCs w:val="22"/>
          <w:lang w:eastAsia="pl-PL"/>
        </w:rPr>
        <w:t>środki do mycia glazury i terakoty,</w:t>
      </w:r>
    </w:p>
    <w:p w14:paraId="62BEB1D7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/>
          <w:color w:val="000000"/>
          <w:sz w:val="22"/>
          <w:szCs w:val="22"/>
          <w:lang w:eastAsia="pl-PL"/>
        </w:rPr>
        <w:t xml:space="preserve">środki do mycia i dezynfekcji sanitariatów, antybakteryjne o przyjemnym zapachu, </w:t>
      </w:r>
    </w:p>
    <w:p w14:paraId="48B97B58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/>
          <w:color w:val="000000"/>
          <w:sz w:val="22"/>
          <w:szCs w:val="22"/>
          <w:lang w:eastAsia="pl-PL"/>
        </w:rPr>
        <w:t xml:space="preserve">odświeżacze powietrza i kostki zapachowe do WC o przyjemnym zapachu, </w:t>
      </w:r>
    </w:p>
    <w:p w14:paraId="0EBDAA93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/>
          <w:color w:val="000000"/>
          <w:sz w:val="22"/>
          <w:szCs w:val="22"/>
          <w:lang w:eastAsia="pl-PL"/>
        </w:rPr>
        <w:t>środki do mycia okien,</w:t>
      </w:r>
    </w:p>
    <w:p w14:paraId="1D458772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sz w:val="22"/>
          <w:szCs w:val="22"/>
          <w:lang w:eastAsia="pl-PL"/>
        </w:rPr>
      </w:pPr>
      <w:r w:rsidRPr="009B4AC9">
        <w:rPr>
          <w:rFonts w:ascii="Lato" w:eastAsia="SimSun" w:hAnsi="Lato"/>
          <w:sz w:val="22"/>
          <w:szCs w:val="22"/>
          <w:lang w:eastAsia="pl-PL"/>
        </w:rPr>
        <w:t>płyn do mycia naczyń,</w:t>
      </w:r>
    </w:p>
    <w:p w14:paraId="0F69E32E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sz w:val="22"/>
          <w:szCs w:val="22"/>
          <w:lang w:eastAsia="pl-PL"/>
        </w:rPr>
      </w:pPr>
      <w:r w:rsidRPr="009B4AC9">
        <w:rPr>
          <w:rFonts w:ascii="Lato" w:eastAsia="SimSun" w:hAnsi="Lato"/>
          <w:sz w:val="22"/>
          <w:szCs w:val="22"/>
          <w:lang w:eastAsia="pl-PL"/>
        </w:rPr>
        <w:t>środki myjące do zmywarek; w tym tabletki myjące, płyn nabłyszczający, sól do zmywarki,</w:t>
      </w:r>
    </w:p>
    <w:p w14:paraId="6C3D091D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sz w:val="22"/>
          <w:szCs w:val="22"/>
          <w:lang w:eastAsia="pl-PL"/>
        </w:rPr>
      </w:pPr>
      <w:r w:rsidRPr="009B4AC9">
        <w:rPr>
          <w:rFonts w:ascii="Lato" w:hAnsi="Lato"/>
          <w:sz w:val="22"/>
          <w:szCs w:val="22"/>
        </w:rPr>
        <w:t>środki do odkamieniania czajników,</w:t>
      </w:r>
    </w:p>
    <w:p w14:paraId="7C93A095" w14:textId="77777777" w:rsidR="009B4AC9" w:rsidRPr="009B4AC9" w:rsidRDefault="009B4AC9" w:rsidP="009B4AC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9B4AC9">
        <w:rPr>
          <w:rFonts w:ascii="Lato" w:eastAsia="SimSun" w:hAnsi="Lato"/>
          <w:color w:val="000000"/>
          <w:sz w:val="22"/>
          <w:szCs w:val="22"/>
          <w:lang w:eastAsia="pl-PL"/>
        </w:rPr>
        <w:t xml:space="preserve">środki do mycia, pielęgnacji i konserwacji mebli, </w:t>
      </w:r>
    </w:p>
    <w:p w14:paraId="4684687E" w14:textId="77777777" w:rsidR="009B4AC9" w:rsidRPr="009B4AC9" w:rsidRDefault="009B4AC9" w:rsidP="009B4A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9B4AC9">
        <w:rPr>
          <w:rFonts w:ascii="Lato" w:hAnsi="Lato" w:cs="Mangal"/>
          <w:sz w:val="22"/>
          <w:szCs w:val="22"/>
          <w:lang w:eastAsia="pl-PL"/>
        </w:rPr>
        <w:t xml:space="preserve">worki na śmieci </w:t>
      </w:r>
      <w:r w:rsidRPr="009B4AC9">
        <w:rPr>
          <w:rFonts w:ascii="Lato" w:hAnsi="Lato" w:cs="Mangal"/>
          <w:sz w:val="22"/>
          <w:szCs w:val="22"/>
        </w:rPr>
        <w:t>- mocne, dostosowane do ilości i rodzaju śmieci</w:t>
      </w:r>
      <w:r w:rsidRPr="009B4AC9">
        <w:rPr>
          <w:rFonts w:ascii="Lato" w:hAnsi="Lato" w:cs="Mangal"/>
          <w:sz w:val="22"/>
          <w:szCs w:val="22"/>
          <w:lang w:eastAsia="pl-PL"/>
        </w:rPr>
        <w:t>,</w:t>
      </w:r>
    </w:p>
    <w:p w14:paraId="60A9870F" w14:textId="77777777" w:rsidR="009B4AC9" w:rsidRPr="009B4AC9" w:rsidRDefault="009B4AC9" w:rsidP="009B4A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9B4AC9">
        <w:rPr>
          <w:rFonts w:ascii="Lato" w:hAnsi="Lato" w:cs="Mangal"/>
          <w:sz w:val="22"/>
          <w:szCs w:val="22"/>
        </w:rPr>
        <w:t>papier toaletowy- biały</w:t>
      </w:r>
      <w:r w:rsidRPr="009B4AC9">
        <w:rPr>
          <w:rFonts w:ascii="Lato" w:hAnsi="Lato" w:cs="Mangal"/>
          <w:color w:val="FF0000"/>
          <w:sz w:val="22"/>
          <w:szCs w:val="22"/>
        </w:rPr>
        <w:t xml:space="preserve"> </w:t>
      </w:r>
      <w:r w:rsidRPr="009B4AC9">
        <w:rPr>
          <w:rFonts w:ascii="Lato" w:hAnsi="Lato" w:cs="Mangal"/>
          <w:sz w:val="22"/>
          <w:szCs w:val="22"/>
        </w:rPr>
        <w:t xml:space="preserve">na rolach dostosowanych do podajników zamontowanych </w:t>
      </w:r>
      <w:r w:rsidRPr="009B4AC9">
        <w:rPr>
          <w:rFonts w:ascii="Lato" w:hAnsi="Lato" w:cs="Mangal"/>
          <w:sz w:val="22"/>
          <w:szCs w:val="22"/>
        </w:rPr>
        <w:br/>
        <w:t>w pomieszczeniach Zamawiającego,</w:t>
      </w:r>
    </w:p>
    <w:p w14:paraId="62AF29C2" w14:textId="77777777" w:rsidR="009B4AC9" w:rsidRPr="009B4AC9" w:rsidRDefault="009B4AC9" w:rsidP="009B4A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9B4AC9">
        <w:rPr>
          <w:rFonts w:ascii="Lato" w:hAnsi="Lato" w:cs="Mangal"/>
          <w:sz w:val="22"/>
          <w:szCs w:val="22"/>
        </w:rPr>
        <w:t xml:space="preserve">ręczniki jednorazowe białe, dostosowane do podajników zamontowanych </w:t>
      </w:r>
      <w:r w:rsidRPr="009B4AC9">
        <w:rPr>
          <w:rFonts w:ascii="Lato" w:hAnsi="Lato" w:cs="Mangal"/>
          <w:sz w:val="22"/>
          <w:szCs w:val="22"/>
        </w:rPr>
        <w:br/>
        <w:t>w pomieszczeniach Zamawiającego,</w:t>
      </w:r>
    </w:p>
    <w:p w14:paraId="74E1D31C" w14:textId="77777777" w:rsidR="009B4AC9" w:rsidRPr="009B4AC9" w:rsidRDefault="009B4AC9" w:rsidP="009B4A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9B4AC9">
        <w:rPr>
          <w:rFonts w:ascii="Lato" w:hAnsi="Lato" w:cs="Mangal"/>
          <w:sz w:val="22"/>
          <w:szCs w:val="22"/>
        </w:rPr>
        <w:t xml:space="preserve">mydło w płynie - gęste, nie wypływające z dozowników, hipoalergiczne, dostosowane </w:t>
      </w:r>
      <w:r w:rsidRPr="009B4AC9">
        <w:rPr>
          <w:rFonts w:ascii="Lato" w:hAnsi="Lato" w:cs="Mangal"/>
          <w:sz w:val="22"/>
          <w:szCs w:val="22"/>
        </w:rPr>
        <w:br/>
        <w:t xml:space="preserve">do podajników zamontowanych w pomieszczeniach Zamawiającego, </w:t>
      </w:r>
    </w:p>
    <w:p w14:paraId="166CDEFF" w14:textId="77777777" w:rsidR="009B4AC9" w:rsidRPr="009B4AC9" w:rsidRDefault="009B4AC9" w:rsidP="009B4A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9B4AC9">
        <w:rPr>
          <w:rFonts w:ascii="Lato" w:hAnsi="Lato" w:cs="Mangal"/>
          <w:sz w:val="22"/>
          <w:szCs w:val="22"/>
        </w:rPr>
        <w:t>gąbki do mycia naczyń,</w:t>
      </w:r>
    </w:p>
    <w:p w14:paraId="69B39FFF" w14:textId="77777777" w:rsidR="009B4AC9" w:rsidRPr="009B4AC9" w:rsidRDefault="009B4AC9" w:rsidP="009B4A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9B4AC9">
        <w:rPr>
          <w:rFonts w:ascii="Lato" w:hAnsi="Lato" w:cs="Mangal"/>
          <w:sz w:val="22"/>
          <w:szCs w:val="22"/>
        </w:rPr>
        <w:t>materiały do odśnieżania obiektów w okresie zimowym, zgodnie z ust. 6 pkt. 4 lit. g.</w:t>
      </w:r>
    </w:p>
    <w:p w14:paraId="2B0DDECB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bCs/>
          <w:sz w:val="22"/>
          <w:szCs w:val="22"/>
          <w:lang w:eastAsia="pl-PL"/>
        </w:rPr>
      </w:pPr>
      <w:r w:rsidRPr="009B4AC9">
        <w:rPr>
          <w:rFonts w:ascii="Lato" w:hAnsi="Lato" w:cs="Mangal"/>
          <w:sz w:val="22"/>
          <w:szCs w:val="22"/>
        </w:rPr>
        <w:t xml:space="preserve">Wykonawca jest zobowiązany do zapewnienia ręczników papierowych, papieru toaletowego </w:t>
      </w:r>
      <w:r w:rsidRPr="009B4AC9">
        <w:rPr>
          <w:rFonts w:ascii="Lato" w:hAnsi="Lato" w:cs="Mangal"/>
          <w:sz w:val="22"/>
          <w:szCs w:val="22"/>
        </w:rPr>
        <w:br/>
        <w:t xml:space="preserve">i mydła pracownikom pogotowia ciepłowniczego pracującym, w systemie trzyzmianowym (24 godz. na dobę również w soboty, niedziele i święta) </w:t>
      </w:r>
      <w:r w:rsidRPr="009B4AC9">
        <w:rPr>
          <w:rFonts w:ascii="Lato" w:hAnsi="Lato" w:cs="Mangal"/>
          <w:sz w:val="22"/>
          <w:szCs w:val="22"/>
        </w:rPr>
        <w:br/>
        <w:t xml:space="preserve">oraz w biurowcu przy ul. Fabrycznej 3 w Elblągu. </w:t>
      </w:r>
      <w:r w:rsidRPr="009B4AC9">
        <w:rPr>
          <w:rFonts w:ascii="Lato" w:hAnsi="Lato" w:cs="Mangal"/>
          <w:b/>
          <w:bCs/>
          <w:sz w:val="22"/>
          <w:szCs w:val="22"/>
        </w:rPr>
        <w:t xml:space="preserve">Zapas środków czystości przechowywany </w:t>
      </w:r>
      <w:r w:rsidRPr="009B4AC9">
        <w:rPr>
          <w:rFonts w:ascii="Lato" w:hAnsi="Lato" w:cs="Mangal"/>
          <w:b/>
          <w:bCs/>
          <w:sz w:val="22"/>
          <w:szCs w:val="22"/>
        </w:rPr>
        <w:br/>
        <w:t>w wyznaczonym pomieszczeniu na I piętrze biurowca.</w:t>
      </w:r>
    </w:p>
    <w:p w14:paraId="4E28CD77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Wykonawca jest obowiązany do sprzątania pomieszczeń Zamawiającego w przypadku prac remontowych bez dodatkowego wynagrodzenia. Zamawiający nie obniży wynagrodzenia Wykonawcy w przypadku tymczasowego wyłączenia ze sprzątania pomieszczeń w czasie remontu.</w:t>
      </w:r>
    </w:p>
    <w:p w14:paraId="0E5F1F28" w14:textId="77777777" w:rsidR="009B4AC9" w:rsidRPr="009B4AC9" w:rsidRDefault="009B4AC9" w:rsidP="009B4AC9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8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Wykonawca będzie informował przedstawiciela Zamawiającego, nadzorującego wykonywanie umowy o wszelkich usterkach, widocznych nieprawidłowościach w stanie poszczególnych pomieszczeń, urządzeń i umeblowaniu budynków.</w:t>
      </w:r>
    </w:p>
    <w:p w14:paraId="723AFB99" w14:textId="77777777" w:rsidR="009B4AC9" w:rsidRPr="009B4AC9" w:rsidRDefault="009B4AC9" w:rsidP="009B4AC9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8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Koszt wywozu odpadów stałych powstałych w wyniku sprzątania budynków i opróżniania koszy ponosi Zamawiający. </w:t>
      </w:r>
    </w:p>
    <w:p w14:paraId="5BD31404" w14:textId="77777777" w:rsidR="009B4AC9" w:rsidRPr="009B4AC9" w:rsidRDefault="009B4AC9" w:rsidP="009B4AC9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8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Wykonawca jest zobowiązany do prowadzenia segregacji odpadów stałych zgodnie z przyjętymi zasadami w EPEC Sp. z o. o. Zamawiający informuje, że pracownicy w pomieszczeniach EPEC dokonują segregacji odpadów do oznaczonych pojemników typu: szkło, plastik, papier, inne. </w:t>
      </w:r>
      <w:r w:rsidRPr="009B4AC9">
        <w:rPr>
          <w:rFonts w:ascii="Lato" w:hAnsi="Lato" w:cs="Mangal"/>
          <w:sz w:val="22"/>
          <w:szCs w:val="22"/>
        </w:rPr>
        <w:br/>
        <w:t>Do obowiązków Wykonawcy będzie należało opróżnianie ww. pojemników i umieszczenie tak posegregowanych odpadów do odpowiednio oznakowanych pojemników typu: szkło, plastik, papier i mix.</w:t>
      </w:r>
    </w:p>
    <w:p w14:paraId="4BB3CBF9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Wykonawca zobowiązany jest w czasie wykonywania usług zapewnić na terenie objętym umową należyty ład, porządek, przestrzeganie przepisów BHP i PPOŻ, zgodnie </w:t>
      </w:r>
      <w:r w:rsidRPr="009B4AC9">
        <w:rPr>
          <w:rFonts w:ascii="Lato" w:hAnsi="Lato" w:cs="Mangal"/>
          <w:sz w:val="22"/>
          <w:szCs w:val="22"/>
        </w:rPr>
        <w:br/>
      </w:r>
      <w:r w:rsidRPr="009B4AC9">
        <w:rPr>
          <w:rFonts w:ascii="Lato" w:hAnsi="Lato" w:cs="Mangal"/>
          <w:sz w:val="22"/>
          <w:szCs w:val="22"/>
        </w:rPr>
        <w:lastRenderedPageBreak/>
        <w:t xml:space="preserve">z instruktażem stanowiskowym przeprowadzonym przez Wykonawcę przed rozpoczęciem wykonywania usługi oraz ponosi odpowiedzialność za szkody powstałe w związku </w:t>
      </w:r>
      <w:r w:rsidRPr="009B4AC9">
        <w:rPr>
          <w:rFonts w:ascii="Lato" w:hAnsi="Lato" w:cs="Mangal"/>
          <w:sz w:val="22"/>
          <w:szCs w:val="22"/>
        </w:rPr>
        <w:br/>
        <w:t>z realizacją usług oraz wskutek innych działań osób zatrudnionych przez Wykonawcę.</w:t>
      </w:r>
    </w:p>
    <w:p w14:paraId="4BA4E639" w14:textId="77777777" w:rsidR="009B4AC9" w:rsidRPr="009B4AC9" w:rsidRDefault="009B4AC9" w:rsidP="009B4AC9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8"/>
        <w:jc w:val="both"/>
        <w:rPr>
          <w:rFonts w:ascii="Lato" w:hAnsi="Lato" w:cs="Mangal"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Wykonawca zobowiązany jest do zachowania w tajemnicy wszelkich informacji uzyskanych </w:t>
      </w:r>
      <w:r w:rsidRPr="009B4AC9">
        <w:rPr>
          <w:rFonts w:ascii="Lato" w:hAnsi="Lato" w:cs="Mangal"/>
          <w:sz w:val="22"/>
          <w:szCs w:val="22"/>
        </w:rPr>
        <w:br/>
        <w:t>w związku z wykonywaniem ww. usługi.</w:t>
      </w:r>
    </w:p>
    <w:p w14:paraId="1020FF96" w14:textId="77777777" w:rsidR="009B4AC9" w:rsidRPr="009B4AC9" w:rsidRDefault="009B4AC9" w:rsidP="009B4AC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9B4AC9">
        <w:rPr>
          <w:rFonts w:ascii="Lato" w:hAnsi="Lato" w:cs="Mangal"/>
          <w:sz w:val="22"/>
          <w:szCs w:val="22"/>
          <w:u w:val="single"/>
        </w:rPr>
        <w:t>Wykonawca sporządzi i przekaże Zamawiającemu, najpóźniej 2 dni przed dniem rozpoczęcia realizacji usługi, wykaz pracowników</w:t>
      </w:r>
      <w:r w:rsidRPr="009B4AC9">
        <w:rPr>
          <w:rFonts w:ascii="Lato" w:hAnsi="Lato" w:cs="Mangal"/>
          <w:sz w:val="22"/>
          <w:szCs w:val="22"/>
        </w:rPr>
        <w:t xml:space="preserve"> (z podziałem na poszczególne obiekty- adresy), którzy będą wykonywać usługi sprzątania. Wykaz musi zawierać: nazwę obiektu Zamawiającego, imię i nazwisko osoby sprzątającej, serię i nr dokumentu tożsamości, formę zatrudnienia. O każdej zmianie osobowej, Wykonawca będzie informował </w:t>
      </w:r>
      <w:r w:rsidRPr="009B4AC9">
        <w:rPr>
          <w:rFonts w:ascii="Lato" w:hAnsi="Lato" w:cs="Mangal"/>
          <w:sz w:val="22"/>
          <w:szCs w:val="22"/>
        </w:rPr>
        <w:br/>
        <w:t>na bieżąco Zamawiającego.</w:t>
      </w:r>
    </w:p>
    <w:p w14:paraId="5CF9E007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  <w:u w:val="single"/>
        </w:rPr>
        <w:t>Wykonawca przedłoży Zamawiającemu, najpóźniej 2 dni przed rozpoczęciem realizacji usługi szczegółowych zasad zastępstw</w:t>
      </w:r>
      <w:r w:rsidRPr="009B4AC9">
        <w:rPr>
          <w:rFonts w:ascii="Lato" w:hAnsi="Lato" w:cs="Mangal"/>
          <w:sz w:val="22"/>
          <w:szCs w:val="22"/>
        </w:rPr>
        <w:t xml:space="preserve"> na wypadek absencji chorobowej, urlopowej i innej poszczególnych pracowników w danych obiektach. </w:t>
      </w:r>
    </w:p>
    <w:p w14:paraId="791451C5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Zamawiający dopuszcza zmiany w obsadzie osobowej pracowników Wykonawcy tylko po uprzednim uzgodnieniu. </w:t>
      </w:r>
    </w:p>
    <w:p w14:paraId="1B91DB9E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Wykonawca ma obowiązek każdorazowo zgłaszać Zamawiającemu fakt rozpoczęcia wykonywania czynności okresowych objętych przedmiotem umowy, wyznaczonych do wykonania w miesiącu, półroczu lub roku np. mycie okien, </w:t>
      </w:r>
      <w:proofErr w:type="spellStart"/>
      <w:r w:rsidRPr="009B4AC9">
        <w:rPr>
          <w:rFonts w:ascii="Lato" w:hAnsi="Lato" w:cs="Mangal"/>
          <w:sz w:val="22"/>
          <w:szCs w:val="22"/>
        </w:rPr>
        <w:t>akrylowanie</w:t>
      </w:r>
      <w:proofErr w:type="spellEnd"/>
      <w:r w:rsidRPr="009B4AC9">
        <w:rPr>
          <w:rFonts w:ascii="Lato" w:hAnsi="Lato" w:cs="Mangal"/>
          <w:sz w:val="22"/>
          <w:szCs w:val="22"/>
        </w:rPr>
        <w:t xml:space="preserve"> wykładziny PCV itp. oraz przedstawić imienny wykaz osób wyznaczonych do wykonywania tych czynności.</w:t>
      </w:r>
    </w:p>
    <w:p w14:paraId="45A3095A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W przypadku zgłoszenia do wykonywania czynności opisanych powyżej innych osób, niż wskazane przez Wykonawcę do codziennego sprzątania, osoby te mogą wykonywać czynności tylko w obecności osoby nadzorującej ze strony Wykonawcy wykonanie Umowy lub osoby sprzątającej dane pomieszczenia. </w:t>
      </w:r>
    </w:p>
    <w:p w14:paraId="1AAA8A14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  <w:u w:val="single"/>
        </w:rPr>
        <w:t xml:space="preserve">Przed rozpoczęciem każdego miesiąca Wykonawca w uzgodnieniu z Zamawiającym opracuje harmonogram okresowych czynności </w:t>
      </w:r>
      <w:r w:rsidRPr="009B4AC9">
        <w:rPr>
          <w:rFonts w:ascii="Lato" w:hAnsi="Lato" w:cs="Mangal"/>
          <w:sz w:val="22"/>
          <w:szCs w:val="22"/>
        </w:rPr>
        <w:t xml:space="preserve">wynikających z </w:t>
      </w:r>
      <w:r w:rsidRPr="009B4AC9">
        <w:rPr>
          <w:rFonts w:ascii="Lato" w:hAnsi="Lato" w:cs="Mangal"/>
          <w:b/>
          <w:sz w:val="22"/>
          <w:szCs w:val="22"/>
        </w:rPr>
        <w:t>załącznika</w:t>
      </w:r>
      <w:r w:rsidRPr="009B4AC9">
        <w:rPr>
          <w:rFonts w:ascii="Lato" w:hAnsi="Lato" w:cs="Mangal"/>
          <w:sz w:val="22"/>
          <w:szCs w:val="22"/>
        </w:rPr>
        <w:t xml:space="preserve"> </w:t>
      </w:r>
      <w:r w:rsidRPr="009B4AC9">
        <w:rPr>
          <w:rFonts w:ascii="Lato" w:hAnsi="Lato" w:cs="Mangal"/>
          <w:b/>
          <w:sz w:val="22"/>
          <w:szCs w:val="22"/>
        </w:rPr>
        <w:t>nr 1</w:t>
      </w:r>
      <w:r w:rsidRPr="009B4AC9">
        <w:rPr>
          <w:rFonts w:ascii="Lato" w:hAnsi="Lato" w:cs="Mangal"/>
          <w:sz w:val="22"/>
          <w:szCs w:val="22"/>
        </w:rPr>
        <w:t xml:space="preserve">, </w:t>
      </w:r>
      <w:r w:rsidRPr="009B4AC9">
        <w:rPr>
          <w:rFonts w:ascii="Lato" w:hAnsi="Lato" w:cs="Mangal"/>
          <w:sz w:val="22"/>
          <w:szCs w:val="22"/>
        </w:rPr>
        <w:br/>
        <w:t xml:space="preserve">w tym również czynności wykonywanych w ramach sprzątania pomieszczeń o tzw. ograniczonym dostępie do bieżącego potwierdzania wykonania tych czynności </w:t>
      </w:r>
      <w:r w:rsidRPr="009B4AC9">
        <w:rPr>
          <w:rFonts w:ascii="Lato" w:hAnsi="Lato" w:cs="Mangal"/>
          <w:sz w:val="22"/>
          <w:szCs w:val="22"/>
        </w:rPr>
        <w:br/>
        <w:t>przez osobę/osoby sprzątające, w celu umożliwienia sprawdzenia faktycznego wykonania tych czynności. Jeden egzemplarz harmonogramu przekazuje dla Zamawiającego.</w:t>
      </w:r>
    </w:p>
    <w:p w14:paraId="1B7FE694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Harmonogram, o którym mowa powyżej po zakończeniu miesiąca wraz z protokołem wykonania usługi Wykonawca przedstawi Zamawiającemu.</w:t>
      </w:r>
    </w:p>
    <w:p w14:paraId="14BD6FEB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Zamawiający udostępni nieodpłatnie pomieszczenia do przechowywania sprzętu małogabarytowego jak odkurzacze, </w:t>
      </w:r>
      <w:proofErr w:type="spellStart"/>
      <w:r w:rsidRPr="009B4AC9">
        <w:rPr>
          <w:rFonts w:ascii="Lato" w:hAnsi="Lato" w:cs="Mangal"/>
          <w:sz w:val="22"/>
          <w:szCs w:val="22"/>
        </w:rPr>
        <w:t>mopy</w:t>
      </w:r>
      <w:proofErr w:type="spellEnd"/>
      <w:r w:rsidRPr="009B4AC9">
        <w:rPr>
          <w:rFonts w:ascii="Lato" w:hAnsi="Lato" w:cs="Mangal"/>
          <w:sz w:val="22"/>
          <w:szCs w:val="22"/>
        </w:rPr>
        <w:t xml:space="preserve"> itp. oraz media (prąd, woda). Klucze do ww. pomieszczeń codziennie będą pobierane od pracownika Recepcji przy ul Fabrycznej 3 i po zakończonej pracy zdawane.</w:t>
      </w:r>
    </w:p>
    <w:p w14:paraId="427B4E08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Usługi sprzątania w obiekcie Zamawiającego, o którym mowa w ust. 2 pkt 8. zgłaszane będą przez Zamawiającego telefonicznie. Podczas prowadzonych szkoleń (od 8 do 10 razy w roku) do obowiązków Wykonawcy będzie należało zabezpieczenie w ręczniki papierowe, papier toaletowy oraz mydło. </w:t>
      </w:r>
    </w:p>
    <w:p w14:paraId="0F6D6393" w14:textId="77777777" w:rsidR="009B4AC9" w:rsidRPr="009B4AC9" w:rsidRDefault="009B4AC9" w:rsidP="009B4AC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Zamawiający, w celu oszacowania miesięcznego zużycia środków higienicznych podaje ilość pracujących osób na dzień 21.11.2023 r. w niżej wymienionych obiektach: </w:t>
      </w:r>
    </w:p>
    <w:p w14:paraId="7291A9A2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bookmarkStart w:id="0" w:name="_Hlk151111041"/>
      <w:bookmarkStart w:id="1" w:name="_Hlk151123883"/>
      <w:r w:rsidRPr="009B4AC9">
        <w:rPr>
          <w:rFonts w:ascii="Lato" w:hAnsi="Lato" w:cs="Mangal"/>
          <w:bCs/>
          <w:sz w:val="22"/>
          <w:szCs w:val="22"/>
        </w:rPr>
        <w:t xml:space="preserve">Biurowiec, ul. Fabryczna 3 – 92, </w:t>
      </w:r>
    </w:p>
    <w:p w14:paraId="5925A4A2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 xml:space="preserve">Zaplecze Pogotowia Ciepłowniczego, ul. Fabryczna 3 –14, </w:t>
      </w:r>
    </w:p>
    <w:p w14:paraId="1429D390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Magazyn, ul. Fabryczna 3 –3,</w:t>
      </w:r>
    </w:p>
    <w:p w14:paraId="23A606B1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Brygada, ul. Wybickiego – 4,</w:t>
      </w:r>
    </w:p>
    <w:p w14:paraId="335B83CD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Brygada, ul. Szarych Szeregów – 4,</w:t>
      </w:r>
    </w:p>
    <w:p w14:paraId="58DC1E99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Brygada, ul. Żeglarska – 9,</w:t>
      </w:r>
    </w:p>
    <w:p w14:paraId="0F8EA63B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lastRenderedPageBreak/>
        <w:t>Brygada, ul. Malborska – 6,</w:t>
      </w:r>
    </w:p>
    <w:p w14:paraId="6E8BE652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 xml:space="preserve">Brygada, ul. </w:t>
      </w:r>
      <w:proofErr w:type="spellStart"/>
      <w:r w:rsidRPr="009B4AC9">
        <w:rPr>
          <w:rFonts w:ascii="Lato" w:hAnsi="Lato" w:cs="Mangal"/>
          <w:bCs/>
          <w:sz w:val="22"/>
          <w:szCs w:val="22"/>
        </w:rPr>
        <w:t>Donimirskich</w:t>
      </w:r>
      <w:proofErr w:type="spellEnd"/>
      <w:r w:rsidRPr="009B4AC9">
        <w:rPr>
          <w:rFonts w:ascii="Lato" w:hAnsi="Lato" w:cs="Mangal"/>
          <w:bCs/>
          <w:sz w:val="22"/>
          <w:szCs w:val="22"/>
        </w:rPr>
        <w:t xml:space="preserve"> – 4,</w:t>
      </w:r>
    </w:p>
    <w:p w14:paraId="080FBD2C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Brygada, ul. Korczaka – 11,</w:t>
      </w:r>
    </w:p>
    <w:p w14:paraId="5ED8EB51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Brygada, ul. Niepodległości – 4,</w:t>
      </w:r>
    </w:p>
    <w:p w14:paraId="42C87451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Brygada, ul. Chełmońskiego – 6,</w:t>
      </w:r>
    </w:p>
    <w:p w14:paraId="1F2324DD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276" w:right="-428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Brygada, ul. Topolowa – 6,</w:t>
      </w:r>
    </w:p>
    <w:p w14:paraId="2249F92B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276" w:right="-425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Kotłownia, ul. Dojazdowa – 13,</w:t>
      </w:r>
    </w:p>
    <w:p w14:paraId="0AE8BA05" w14:textId="77777777" w:rsidR="009B4AC9" w:rsidRPr="009B4AC9" w:rsidRDefault="009B4AC9" w:rsidP="009B4AC9">
      <w:pPr>
        <w:numPr>
          <w:ilvl w:val="3"/>
          <w:numId w:val="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276" w:right="-425"/>
        <w:contextualSpacing/>
        <w:jc w:val="both"/>
        <w:textAlignment w:val="baseline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Cs/>
          <w:sz w:val="22"/>
          <w:szCs w:val="22"/>
        </w:rPr>
        <w:t>Stacja, ul. Niska - 0</w:t>
      </w:r>
    </w:p>
    <w:p w14:paraId="1D350BAA" w14:textId="77777777" w:rsidR="009B4AC9" w:rsidRPr="009B4AC9" w:rsidRDefault="009B4AC9" w:rsidP="009B4AC9">
      <w:pPr>
        <w:widowControl w:val="0"/>
        <w:autoSpaceDE w:val="0"/>
        <w:autoSpaceDN w:val="0"/>
        <w:adjustRightInd w:val="0"/>
        <w:ind w:left="720" w:right="-425"/>
        <w:contextualSpacing/>
        <w:jc w:val="both"/>
        <w:rPr>
          <w:rFonts w:ascii="Lato" w:hAnsi="Lato"/>
          <w:b/>
          <w:sz w:val="22"/>
          <w:szCs w:val="22"/>
          <w:u w:val="single"/>
        </w:rPr>
      </w:pPr>
      <w:r w:rsidRPr="009B4AC9">
        <w:rPr>
          <w:rFonts w:ascii="Lato" w:eastAsia="SimSun" w:hAnsi="Lato"/>
          <w:b/>
          <w:sz w:val="22"/>
          <w:szCs w:val="22"/>
          <w:u w:val="single"/>
          <w:lang w:eastAsia="pl-PL"/>
        </w:rPr>
        <w:t>ł</w:t>
      </w:r>
      <w:r w:rsidRPr="009B4AC9">
        <w:rPr>
          <w:rFonts w:ascii="Lato" w:hAnsi="Lato"/>
          <w:b/>
          <w:sz w:val="22"/>
          <w:szCs w:val="22"/>
          <w:u w:val="single"/>
        </w:rPr>
        <w:t>ącznie: 176 osób</w:t>
      </w:r>
      <w:bookmarkEnd w:id="0"/>
    </w:p>
    <w:bookmarkEnd w:id="1"/>
    <w:p w14:paraId="170D34EE" w14:textId="77777777" w:rsidR="009B4AC9" w:rsidRPr="009B4AC9" w:rsidRDefault="009B4AC9" w:rsidP="009B4AC9">
      <w:pPr>
        <w:widowControl w:val="0"/>
        <w:autoSpaceDE w:val="0"/>
        <w:autoSpaceDN w:val="0"/>
        <w:adjustRightInd w:val="0"/>
        <w:ind w:left="720" w:right="-425"/>
        <w:contextualSpacing/>
        <w:jc w:val="both"/>
        <w:rPr>
          <w:rFonts w:ascii="Lato" w:hAnsi="Lato"/>
          <w:b/>
          <w:color w:val="FF0000"/>
          <w:sz w:val="22"/>
          <w:szCs w:val="22"/>
          <w:u w:val="single"/>
        </w:rPr>
      </w:pPr>
    </w:p>
    <w:p w14:paraId="70B43C77" w14:textId="77777777" w:rsidR="009B4AC9" w:rsidRPr="009B4AC9" w:rsidRDefault="009B4AC9" w:rsidP="009B4AC9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5"/>
        <w:contextualSpacing/>
        <w:jc w:val="both"/>
        <w:rPr>
          <w:rFonts w:ascii="Lato" w:hAnsi="Lato" w:cs="Mangal"/>
          <w:b/>
          <w:color w:val="FF0000"/>
          <w:sz w:val="22"/>
          <w:szCs w:val="22"/>
          <w:u w:val="single"/>
        </w:rPr>
      </w:pPr>
      <w:r w:rsidRPr="009B4AC9">
        <w:rPr>
          <w:rFonts w:ascii="Lato" w:hAnsi="Lato" w:cs="Mangal"/>
          <w:b/>
          <w:sz w:val="22"/>
          <w:szCs w:val="22"/>
        </w:rPr>
        <w:t>Wymagania wiedzy i umiejętności dotyczące pracowników na poszczególnych stanowiskach:</w:t>
      </w:r>
    </w:p>
    <w:p w14:paraId="4D808F4D" w14:textId="77777777" w:rsidR="009B4AC9" w:rsidRPr="009B4AC9" w:rsidRDefault="009B4AC9" w:rsidP="009B4AC9">
      <w:pPr>
        <w:numPr>
          <w:ilvl w:val="0"/>
          <w:numId w:val="9"/>
        </w:numPr>
        <w:suppressAutoHyphens w:val="0"/>
        <w:ind w:right="-425"/>
        <w:contextualSpacing/>
        <w:jc w:val="both"/>
        <w:rPr>
          <w:rFonts w:ascii="Lato" w:hAnsi="Lato"/>
          <w:b/>
          <w:sz w:val="22"/>
          <w:szCs w:val="22"/>
        </w:rPr>
      </w:pPr>
      <w:r w:rsidRPr="009B4AC9">
        <w:rPr>
          <w:rFonts w:ascii="Lato" w:hAnsi="Lato"/>
          <w:b/>
          <w:sz w:val="22"/>
          <w:szCs w:val="22"/>
        </w:rPr>
        <w:t>Pracownik sprzątający</w:t>
      </w:r>
      <w:r w:rsidRPr="009B4AC9">
        <w:rPr>
          <w:rFonts w:ascii="Lato" w:hAnsi="Lato"/>
          <w:sz w:val="22"/>
          <w:szCs w:val="22"/>
        </w:rPr>
        <w:t xml:space="preserve"> </w:t>
      </w:r>
      <w:r w:rsidRPr="009B4AC9">
        <w:rPr>
          <w:rFonts w:ascii="Lato" w:hAnsi="Lato"/>
          <w:b/>
          <w:sz w:val="22"/>
          <w:szCs w:val="22"/>
        </w:rPr>
        <w:t>powinien posiadać:</w:t>
      </w:r>
      <w:r w:rsidRPr="009B4AC9">
        <w:rPr>
          <w:rFonts w:ascii="Lato" w:hAnsi="Lato"/>
          <w:sz w:val="22"/>
          <w:szCs w:val="22"/>
        </w:rPr>
        <w:t xml:space="preserve"> </w:t>
      </w:r>
    </w:p>
    <w:p w14:paraId="5806505E" w14:textId="77777777" w:rsidR="009B4AC9" w:rsidRPr="009B4AC9" w:rsidRDefault="009B4AC9" w:rsidP="009B4AC9">
      <w:pPr>
        <w:numPr>
          <w:ilvl w:val="0"/>
          <w:numId w:val="10"/>
        </w:numPr>
        <w:suppressAutoHyphens w:val="0"/>
        <w:ind w:left="993" w:right="-428"/>
        <w:contextualSpacing/>
        <w:jc w:val="both"/>
        <w:rPr>
          <w:rFonts w:ascii="Lato" w:hAnsi="Lato"/>
          <w:sz w:val="22"/>
          <w:szCs w:val="22"/>
        </w:rPr>
      </w:pPr>
      <w:r w:rsidRPr="009B4AC9">
        <w:rPr>
          <w:rFonts w:ascii="Lato" w:hAnsi="Lato"/>
          <w:sz w:val="22"/>
          <w:szCs w:val="22"/>
        </w:rPr>
        <w:t>Podstawową wiedzę z zakresu technik sprzątania i środków czystości używanych wykonywania usługi.</w:t>
      </w:r>
    </w:p>
    <w:p w14:paraId="0546065C" w14:textId="77777777" w:rsidR="009B4AC9" w:rsidRPr="009B4AC9" w:rsidRDefault="009B4AC9" w:rsidP="009B4AC9">
      <w:pPr>
        <w:numPr>
          <w:ilvl w:val="0"/>
          <w:numId w:val="10"/>
        </w:numPr>
        <w:suppressAutoHyphens w:val="0"/>
        <w:ind w:left="993" w:right="-425"/>
        <w:contextualSpacing/>
        <w:jc w:val="both"/>
        <w:rPr>
          <w:rFonts w:ascii="Lato" w:hAnsi="Lato"/>
          <w:sz w:val="22"/>
          <w:szCs w:val="22"/>
        </w:rPr>
      </w:pPr>
      <w:r w:rsidRPr="009B4AC9">
        <w:rPr>
          <w:rFonts w:ascii="Lato" w:hAnsi="Lato"/>
          <w:sz w:val="22"/>
          <w:szCs w:val="22"/>
        </w:rPr>
        <w:t xml:space="preserve">Wiedzę z zakresu sposobu dozowania i przeznaczenia środków czystości stosowanych </w:t>
      </w:r>
      <w:r w:rsidRPr="009B4AC9">
        <w:rPr>
          <w:rFonts w:ascii="Lato" w:hAnsi="Lato"/>
          <w:sz w:val="22"/>
          <w:szCs w:val="22"/>
        </w:rPr>
        <w:br/>
        <w:t>w powierzonym obszarze pracy (szkolenie podczas instruktażu stanowiskowego).</w:t>
      </w:r>
    </w:p>
    <w:p w14:paraId="6A6EB396" w14:textId="77777777" w:rsidR="009B4AC9" w:rsidRPr="009B4AC9" w:rsidRDefault="009B4AC9" w:rsidP="009B4AC9">
      <w:pPr>
        <w:numPr>
          <w:ilvl w:val="0"/>
          <w:numId w:val="10"/>
        </w:numPr>
        <w:suppressAutoHyphens w:val="0"/>
        <w:ind w:left="993" w:right="-428"/>
        <w:contextualSpacing/>
        <w:jc w:val="both"/>
        <w:rPr>
          <w:rFonts w:ascii="Lato" w:hAnsi="Lato"/>
          <w:sz w:val="22"/>
          <w:szCs w:val="22"/>
        </w:rPr>
      </w:pPr>
      <w:r w:rsidRPr="009B4AC9">
        <w:rPr>
          <w:rFonts w:ascii="Lato" w:hAnsi="Lato"/>
          <w:sz w:val="22"/>
          <w:szCs w:val="22"/>
        </w:rPr>
        <w:t>Wiedzę z zakresu technik sprzątania i sposobu pracy wymaganych na powierzonym obszarze pracy (szkolenie podczas instruktażu stanowiskowego).</w:t>
      </w:r>
    </w:p>
    <w:p w14:paraId="33EC7C3A" w14:textId="77777777" w:rsidR="009B4AC9" w:rsidRPr="009B4AC9" w:rsidRDefault="009B4AC9" w:rsidP="009B4AC9">
      <w:pPr>
        <w:numPr>
          <w:ilvl w:val="0"/>
          <w:numId w:val="10"/>
        </w:numPr>
        <w:suppressAutoHyphens w:val="0"/>
        <w:ind w:left="993" w:right="-428"/>
        <w:contextualSpacing/>
        <w:jc w:val="both"/>
        <w:rPr>
          <w:rFonts w:ascii="Lato" w:hAnsi="Lato"/>
          <w:sz w:val="22"/>
          <w:szCs w:val="22"/>
        </w:rPr>
      </w:pPr>
      <w:r w:rsidRPr="009B4AC9">
        <w:rPr>
          <w:rFonts w:ascii="Lato" w:hAnsi="Lato"/>
          <w:sz w:val="22"/>
          <w:szCs w:val="22"/>
        </w:rPr>
        <w:t xml:space="preserve">Wymaganą ustawowo wiedzę z zakresu BHP i PPOŻ, popartą zaświadczeniem ukończenia szkolenia wstępnego z zakresu BHP i PPOŻ oraz jeśli jest to wymagane szkolenia okresowego. </w:t>
      </w:r>
    </w:p>
    <w:p w14:paraId="126684C8" w14:textId="77777777" w:rsidR="009B4AC9" w:rsidRPr="009B4AC9" w:rsidRDefault="009B4AC9" w:rsidP="009B4AC9">
      <w:pPr>
        <w:numPr>
          <w:ilvl w:val="0"/>
          <w:numId w:val="9"/>
        </w:numPr>
        <w:suppressAutoHyphens w:val="0"/>
        <w:spacing w:line="276" w:lineRule="auto"/>
        <w:ind w:right="-428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b/>
          <w:sz w:val="22"/>
          <w:szCs w:val="22"/>
        </w:rPr>
        <w:t xml:space="preserve">Zakres obowiązków osoby nadzorującej wykonanie przedmiotu zamówienia: </w:t>
      </w:r>
    </w:p>
    <w:p w14:paraId="0200999E" w14:textId="77777777" w:rsidR="009B4AC9" w:rsidRPr="009B4AC9" w:rsidRDefault="009B4AC9" w:rsidP="009B4AC9">
      <w:pPr>
        <w:numPr>
          <w:ilvl w:val="0"/>
          <w:numId w:val="11"/>
        </w:numPr>
        <w:suppressAutoHyphens w:val="0"/>
        <w:ind w:left="993" w:right="-425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Odpowiedzialność za jakość usług wykonywanych zgodnie z harmonogramami. </w:t>
      </w:r>
    </w:p>
    <w:p w14:paraId="6C11F546" w14:textId="77777777" w:rsidR="009B4AC9" w:rsidRPr="009B4AC9" w:rsidRDefault="009B4AC9" w:rsidP="009B4AC9">
      <w:pPr>
        <w:numPr>
          <w:ilvl w:val="0"/>
          <w:numId w:val="11"/>
        </w:numPr>
        <w:suppressAutoHyphens w:val="0"/>
        <w:ind w:left="993" w:right="-428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 xml:space="preserve">Odpowiedzialność za pracowników świadczących usługę sprzątania w obiektach Zamawiającego. </w:t>
      </w:r>
    </w:p>
    <w:p w14:paraId="07FB6516" w14:textId="77777777" w:rsidR="009B4AC9" w:rsidRPr="009B4AC9" w:rsidRDefault="009B4AC9" w:rsidP="009B4AC9">
      <w:pPr>
        <w:numPr>
          <w:ilvl w:val="0"/>
          <w:numId w:val="11"/>
        </w:numPr>
        <w:suppressAutoHyphens w:val="0"/>
        <w:ind w:left="993" w:right="-428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Przyjmowanie na bieżąco zgłoszenia niewłaściwego wykonania usługi lub niewykonania usług.</w:t>
      </w:r>
    </w:p>
    <w:p w14:paraId="5261C1B3" w14:textId="77777777" w:rsidR="009B4AC9" w:rsidRPr="009B4AC9" w:rsidRDefault="009B4AC9" w:rsidP="009B4AC9">
      <w:pPr>
        <w:numPr>
          <w:ilvl w:val="0"/>
          <w:numId w:val="11"/>
        </w:numPr>
        <w:suppressAutoHyphens w:val="0"/>
        <w:ind w:left="993" w:right="-425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Odpowiedzialność za usuwanie na bieżąco uwag dotyczących niewłaściwego lub niewykonania usług.</w:t>
      </w:r>
    </w:p>
    <w:p w14:paraId="0B50DF86" w14:textId="77777777" w:rsidR="009B4AC9" w:rsidRPr="009B4AC9" w:rsidRDefault="009B4AC9" w:rsidP="009B4AC9">
      <w:pPr>
        <w:numPr>
          <w:ilvl w:val="0"/>
          <w:numId w:val="11"/>
        </w:numPr>
        <w:suppressAutoHyphens w:val="0"/>
        <w:ind w:left="993" w:right="-425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Bieżąca kontrola obiektów pod względem czystości.</w:t>
      </w:r>
    </w:p>
    <w:p w14:paraId="389BD5F2" w14:textId="77777777" w:rsidR="009B4AC9" w:rsidRPr="009B4AC9" w:rsidRDefault="009B4AC9" w:rsidP="009B4AC9">
      <w:pPr>
        <w:numPr>
          <w:ilvl w:val="0"/>
          <w:numId w:val="11"/>
        </w:numPr>
        <w:suppressAutoHyphens w:val="0"/>
        <w:ind w:left="993" w:right="-425"/>
        <w:contextualSpacing/>
        <w:jc w:val="both"/>
        <w:rPr>
          <w:rFonts w:ascii="Lato" w:hAnsi="Lato" w:cs="Mangal"/>
          <w:b/>
          <w:bCs/>
          <w:sz w:val="22"/>
          <w:szCs w:val="22"/>
        </w:rPr>
      </w:pPr>
      <w:r w:rsidRPr="009B4AC9">
        <w:rPr>
          <w:rFonts w:ascii="Lato" w:hAnsi="Lato" w:cs="Mangal"/>
          <w:sz w:val="22"/>
          <w:szCs w:val="22"/>
        </w:rPr>
        <w:t>Stały kontakt z osobą nadzorującą wykonywanie przedmiotu Zamówienia ze strony Zamawiającego.</w:t>
      </w:r>
    </w:p>
    <w:p w14:paraId="4A4BF739" w14:textId="134F4BAF" w:rsidR="0064012B" w:rsidRPr="00544BA9" w:rsidRDefault="0064012B" w:rsidP="0064012B">
      <w:pPr>
        <w:pStyle w:val="Tekstpodstawowywcity"/>
        <w:widowControl w:val="0"/>
        <w:suppressAutoHyphens w:val="0"/>
        <w:autoSpaceDE w:val="0"/>
        <w:autoSpaceDN w:val="0"/>
        <w:adjustRightInd w:val="0"/>
        <w:spacing w:after="0"/>
        <w:ind w:left="720" w:right="-425"/>
        <w:jc w:val="both"/>
        <w:rPr>
          <w:rFonts w:ascii="Lato" w:hAnsi="Lato"/>
          <w:sz w:val="22"/>
          <w:szCs w:val="22"/>
        </w:rPr>
      </w:pPr>
    </w:p>
    <w:p w14:paraId="4CBFE8FC" w14:textId="77777777" w:rsidR="00EF2D78" w:rsidRPr="00544BA9" w:rsidRDefault="00EF2D78" w:rsidP="00542F5C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14:paraId="0B14DDDF" w14:textId="77777777" w:rsidR="00EF2D78" w:rsidRPr="00544BA9" w:rsidRDefault="00EF2D78" w:rsidP="00542F5C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14:paraId="4F74C860" w14:textId="77777777" w:rsidR="00EF2D78" w:rsidRPr="00544BA9" w:rsidRDefault="00EF2D78" w:rsidP="00542F5C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14:paraId="54506F7E" w14:textId="77777777" w:rsidR="00EF2D78" w:rsidRPr="00544BA9" w:rsidRDefault="00EF2D78" w:rsidP="00542F5C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14:paraId="53732ED0" w14:textId="77777777" w:rsidR="006245FE" w:rsidRPr="00544BA9" w:rsidRDefault="006245FE" w:rsidP="00542F5C">
      <w:pPr>
        <w:suppressAutoHyphens w:val="0"/>
        <w:ind w:left="360" w:right="-425"/>
        <w:jc w:val="both"/>
        <w:rPr>
          <w:rFonts w:ascii="Lato" w:hAnsi="Lato"/>
          <w:sz w:val="22"/>
          <w:szCs w:val="22"/>
        </w:rPr>
      </w:pPr>
    </w:p>
    <w:p w14:paraId="6F8E546E" w14:textId="77777777" w:rsidR="006245FE" w:rsidRPr="00544BA9" w:rsidRDefault="006245FE" w:rsidP="006245FE">
      <w:pPr>
        <w:pStyle w:val="paragraph"/>
        <w:spacing w:before="0" w:beforeAutospacing="0" w:after="0" w:afterAutospacing="0"/>
        <w:textAlignment w:val="baseline"/>
        <w:rPr>
          <w:rFonts w:ascii="Lato" w:hAnsi="Lato"/>
          <w:sz w:val="22"/>
          <w:szCs w:val="22"/>
        </w:rPr>
      </w:pPr>
      <w:r w:rsidRPr="00544BA9">
        <w:rPr>
          <w:rStyle w:val="eop"/>
          <w:rFonts w:ascii="Lato" w:hAnsi="Lato"/>
          <w:sz w:val="22"/>
          <w:szCs w:val="22"/>
        </w:rPr>
        <w:t> </w:t>
      </w:r>
    </w:p>
    <w:p w14:paraId="4249F201" w14:textId="77777777" w:rsidR="006245FE" w:rsidRPr="00544BA9" w:rsidRDefault="006245FE" w:rsidP="006245FE">
      <w:pPr>
        <w:pStyle w:val="paragraph"/>
        <w:spacing w:before="0" w:beforeAutospacing="0" w:after="0" w:afterAutospacing="0"/>
        <w:textAlignment w:val="baseline"/>
        <w:rPr>
          <w:rFonts w:ascii="Lato" w:hAnsi="Lato"/>
          <w:sz w:val="22"/>
          <w:szCs w:val="22"/>
        </w:rPr>
      </w:pPr>
      <w:r w:rsidRPr="00544BA9">
        <w:rPr>
          <w:rStyle w:val="eop"/>
          <w:rFonts w:ascii="Lato" w:hAnsi="Lato"/>
          <w:sz w:val="22"/>
          <w:szCs w:val="22"/>
        </w:rPr>
        <w:t> </w:t>
      </w:r>
    </w:p>
    <w:p w14:paraId="29D5D586" w14:textId="77777777" w:rsidR="006245FE" w:rsidRPr="00544BA9" w:rsidRDefault="006245FE" w:rsidP="006245FE">
      <w:pPr>
        <w:pStyle w:val="paragraph"/>
        <w:spacing w:before="0" w:beforeAutospacing="0" w:after="0" w:afterAutospacing="0"/>
        <w:textAlignment w:val="baseline"/>
        <w:rPr>
          <w:rFonts w:ascii="Lato" w:hAnsi="Lato"/>
          <w:sz w:val="22"/>
          <w:szCs w:val="22"/>
        </w:rPr>
      </w:pPr>
      <w:r w:rsidRPr="00544BA9">
        <w:rPr>
          <w:rStyle w:val="eop"/>
          <w:rFonts w:ascii="Lato" w:hAnsi="Lato"/>
          <w:sz w:val="22"/>
          <w:szCs w:val="22"/>
        </w:rPr>
        <w:t> </w:t>
      </w:r>
    </w:p>
    <w:p w14:paraId="79787973" w14:textId="77777777" w:rsidR="0064012B" w:rsidRPr="00544BA9" w:rsidRDefault="0064012B" w:rsidP="0064012B">
      <w:pPr>
        <w:pStyle w:val="Tekstpodstawowywcity"/>
        <w:widowControl w:val="0"/>
        <w:suppressAutoHyphens w:val="0"/>
        <w:autoSpaceDE w:val="0"/>
        <w:autoSpaceDN w:val="0"/>
        <w:adjustRightInd w:val="0"/>
        <w:spacing w:after="0"/>
        <w:ind w:left="1134" w:right="-425"/>
        <w:jc w:val="both"/>
        <w:rPr>
          <w:rFonts w:ascii="Lato" w:hAnsi="Lato"/>
          <w:sz w:val="22"/>
          <w:szCs w:val="22"/>
        </w:rPr>
      </w:pPr>
    </w:p>
    <w:p w14:paraId="27ACC9D1" w14:textId="77777777" w:rsidR="00DD5DAD" w:rsidRPr="00544BA9" w:rsidRDefault="00DD5DAD" w:rsidP="00DD5DAD">
      <w:pPr>
        <w:pStyle w:val="Tekstpodstawowywcity"/>
        <w:widowControl w:val="0"/>
        <w:suppressAutoHyphens w:val="0"/>
        <w:autoSpaceDE w:val="0"/>
        <w:autoSpaceDN w:val="0"/>
        <w:adjustRightInd w:val="0"/>
        <w:spacing w:after="0"/>
        <w:ind w:right="-425"/>
        <w:contextualSpacing/>
        <w:jc w:val="both"/>
        <w:rPr>
          <w:rFonts w:ascii="Lato" w:hAnsi="Lato"/>
          <w:sz w:val="22"/>
          <w:szCs w:val="22"/>
        </w:rPr>
      </w:pPr>
    </w:p>
    <w:p w14:paraId="0C5C9F7A" w14:textId="77777777" w:rsidR="00DD5DAD" w:rsidRPr="00544BA9" w:rsidRDefault="00DD5DAD" w:rsidP="00DD5DAD">
      <w:pPr>
        <w:pStyle w:val="Tekstpodstawowywcity"/>
        <w:widowControl w:val="0"/>
        <w:suppressAutoHyphens w:val="0"/>
        <w:autoSpaceDE w:val="0"/>
        <w:autoSpaceDN w:val="0"/>
        <w:adjustRightInd w:val="0"/>
        <w:spacing w:after="0"/>
        <w:ind w:left="720" w:right="-428"/>
        <w:jc w:val="both"/>
        <w:rPr>
          <w:rFonts w:ascii="Lato" w:hAnsi="Lato"/>
          <w:sz w:val="22"/>
          <w:szCs w:val="22"/>
        </w:rPr>
      </w:pPr>
    </w:p>
    <w:p w14:paraId="2ACCADA4" w14:textId="77777777" w:rsidR="00DD5DAD" w:rsidRPr="00544BA9" w:rsidRDefault="00DD5DAD" w:rsidP="00DD5DAD">
      <w:pPr>
        <w:ind w:right="-427"/>
        <w:jc w:val="both"/>
        <w:rPr>
          <w:rFonts w:ascii="Lato" w:hAnsi="Lato"/>
          <w:sz w:val="22"/>
          <w:szCs w:val="22"/>
          <w:u w:val="single"/>
        </w:rPr>
      </w:pPr>
    </w:p>
    <w:p w14:paraId="349FC739" w14:textId="3A48B46F" w:rsidR="00DD5DAD" w:rsidRPr="00544BA9" w:rsidRDefault="00DD5DAD" w:rsidP="00DD5DAD">
      <w:pPr>
        <w:pStyle w:val="Akapitzlist"/>
        <w:suppressAutoHyphens w:val="0"/>
        <w:overflowPunct w:val="0"/>
        <w:autoSpaceDE w:val="0"/>
        <w:autoSpaceDN w:val="0"/>
        <w:adjustRightInd w:val="0"/>
        <w:spacing w:before="60" w:after="200"/>
        <w:ind w:right="-425"/>
        <w:jc w:val="both"/>
        <w:textAlignment w:val="baseline"/>
        <w:rPr>
          <w:rFonts w:ascii="Lato" w:hAnsi="Lato"/>
          <w:sz w:val="22"/>
          <w:szCs w:val="22"/>
        </w:rPr>
      </w:pPr>
    </w:p>
    <w:p w14:paraId="3C49352D" w14:textId="77777777" w:rsidR="0054183D" w:rsidRPr="00544BA9" w:rsidRDefault="0054183D" w:rsidP="0054183D">
      <w:pPr>
        <w:pStyle w:val="Default"/>
        <w:rPr>
          <w:rFonts w:ascii="Lato" w:hAnsi="Lato"/>
          <w:sz w:val="22"/>
          <w:szCs w:val="22"/>
        </w:rPr>
      </w:pPr>
    </w:p>
    <w:sectPr w:rsidR="0054183D" w:rsidRPr="00544BA9" w:rsidSect="005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8474" w14:textId="77777777" w:rsidR="00984C91" w:rsidRDefault="00984C91">
      <w:pPr>
        <w:rPr>
          <w:rFonts w:hint="eastAsia"/>
        </w:rPr>
      </w:pPr>
      <w:r>
        <w:separator/>
      </w:r>
    </w:p>
  </w:endnote>
  <w:endnote w:type="continuationSeparator" w:id="0">
    <w:p w14:paraId="2E3842B0" w14:textId="77777777" w:rsidR="00984C91" w:rsidRDefault="00984C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C1DA" w14:textId="77777777" w:rsidR="00542F5C" w:rsidRDefault="00542F5C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1D7F" w14:textId="77777777" w:rsidR="00984C91" w:rsidRDefault="00984C91">
      <w:pPr>
        <w:rPr>
          <w:rFonts w:hint="eastAsia"/>
        </w:rPr>
      </w:pPr>
      <w:r>
        <w:separator/>
      </w:r>
    </w:p>
  </w:footnote>
  <w:footnote w:type="continuationSeparator" w:id="0">
    <w:p w14:paraId="284347DA" w14:textId="77777777" w:rsidR="00984C91" w:rsidRDefault="00984C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914D" w14:textId="77777777" w:rsidR="00542F5C" w:rsidRDefault="00542F5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E145CC"/>
    <w:multiLevelType w:val="multilevel"/>
    <w:tmpl w:val="E15E6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7777B"/>
    <w:multiLevelType w:val="hybridMultilevel"/>
    <w:tmpl w:val="10000C0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156D82"/>
    <w:multiLevelType w:val="multilevel"/>
    <w:tmpl w:val="AC2CA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54CE9"/>
    <w:multiLevelType w:val="multilevel"/>
    <w:tmpl w:val="8D16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850F1"/>
    <w:multiLevelType w:val="multilevel"/>
    <w:tmpl w:val="E72C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825A3"/>
    <w:multiLevelType w:val="multilevel"/>
    <w:tmpl w:val="54469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B6E0D"/>
    <w:multiLevelType w:val="multilevel"/>
    <w:tmpl w:val="4A42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44031"/>
    <w:multiLevelType w:val="hybridMultilevel"/>
    <w:tmpl w:val="8E167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69C7"/>
    <w:multiLevelType w:val="hybridMultilevel"/>
    <w:tmpl w:val="AF922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C4A5E"/>
    <w:multiLevelType w:val="multilevel"/>
    <w:tmpl w:val="61FC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542F84"/>
    <w:multiLevelType w:val="multilevel"/>
    <w:tmpl w:val="2F74E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820E9"/>
    <w:multiLevelType w:val="multilevel"/>
    <w:tmpl w:val="A6CC4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512737"/>
    <w:multiLevelType w:val="multilevel"/>
    <w:tmpl w:val="392824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5B5BDA"/>
    <w:multiLevelType w:val="multilevel"/>
    <w:tmpl w:val="2B26B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DB5768"/>
    <w:multiLevelType w:val="multilevel"/>
    <w:tmpl w:val="F1E20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0B1570"/>
    <w:multiLevelType w:val="multilevel"/>
    <w:tmpl w:val="54269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C2F5A"/>
    <w:multiLevelType w:val="multilevel"/>
    <w:tmpl w:val="79D69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207A08"/>
    <w:multiLevelType w:val="multilevel"/>
    <w:tmpl w:val="B2389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A42A6E"/>
    <w:multiLevelType w:val="multilevel"/>
    <w:tmpl w:val="F1088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204786"/>
    <w:multiLevelType w:val="multilevel"/>
    <w:tmpl w:val="22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D757EB"/>
    <w:multiLevelType w:val="multilevel"/>
    <w:tmpl w:val="2656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1B0F4A"/>
    <w:multiLevelType w:val="multilevel"/>
    <w:tmpl w:val="72940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6239D9"/>
    <w:multiLevelType w:val="multilevel"/>
    <w:tmpl w:val="FF808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0645A4"/>
    <w:multiLevelType w:val="hybridMultilevel"/>
    <w:tmpl w:val="ABAA2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91FA2"/>
    <w:multiLevelType w:val="multilevel"/>
    <w:tmpl w:val="7920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77167C"/>
    <w:multiLevelType w:val="multilevel"/>
    <w:tmpl w:val="A4F27E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5B464C"/>
    <w:multiLevelType w:val="multilevel"/>
    <w:tmpl w:val="44E8E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CE1834"/>
    <w:multiLevelType w:val="multilevel"/>
    <w:tmpl w:val="636C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DB638D"/>
    <w:multiLevelType w:val="multilevel"/>
    <w:tmpl w:val="D9760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FD72D8"/>
    <w:multiLevelType w:val="multilevel"/>
    <w:tmpl w:val="12583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A10439"/>
    <w:multiLevelType w:val="multilevel"/>
    <w:tmpl w:val="472CE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9B662FA"/>
    <w:multiLevelType w:val="multilevel"/>
    <w:tmpl w:val="C17090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8B2D85"/>
    <w:multiLevelType w:val="multilevel"/>
    <w:tmpl w:val="2C72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876EDD"/>
    <w:multiLevelType w:val="multilevel"/>
    <w:tmpl w:val="E02C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E13799"/>
    <w:multiLevelType w:val="multilevel"/>
    <w:tmpl w:val="4CDE68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E710EC"/>
    <w:multiLevelType w:val="multilevel"/>
    <w:tmpl w:val="E458B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226218"/>
    <w:multiLevelType w:val="multilevel"/>
    <w:tmpl w:val="EC14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7C756A"/>
    <w:multiLevelType w:val="hybridMultilevel"/>
    <w:tmpl w:val="4D681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F2E6B"/>
    <w:multiLevelType w:val="hybridMultilevel"/>
    <w:tmpl w:val="0DC0C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02B2747"/>
    <w:multiLevelType w:val="multilevel"/>
    <w:tmpl w:val="FBAA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1252167"/>
    <w:multiLevelType w:val="multilevel"/>
    <w:tmpl w:val="2F9A96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D7405C"/>
    <w:multiLevelType w:val="multilevel"/>
    <w:tmpl w:val="B1302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62119B"/>
    <w:multiLevelType w:val="multilevel"/>
    <w:tmpl w:val="49280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3050D45"/>
    <w:multiLevelType w:val="multilevel"/>
    <w:tmpl w:val="9C6EB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A273AC"/>
    <w:multiLevelType w:val="multilevel"/>
    <w:tmpl w:val="BE08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4B49A4"/>
    <w:multiLevelType w:val="multilevel"/>
    <w:tmpl w:val="CC9282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A80FAB"/>
    <w:multiLevelType w:val="multilevel"/>
    <w:tmpl w:val="8606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8764ED"/>
    <w:multiLevelType w:val="multilevel"/>
    <w:tmpl w:val="4B4C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A879B5"/>
    <w:multiLevelType w:val="multilevel"/>
    <w:tmpl w:val="C5D03F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A60355C"/>
    <w:multiLevelType w:val="multilevel"/>
    <w:tmpl w:val="40A2D298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52" w15:restartNumberingAfterBreak="0">
    <w:nsid w:val="3A7317FF"/>
    <w:multiLevelType w:val="multilevel"/>
    <w:tmpl w:val="7CDC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836B59"/>
    <w:multiLevelType w:val="multilevel"/>
    <w:tmpl w:val="27C4E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A9D6078"/>
    <w:multiLevelType w:val="multilevel"/>
    <w:tmpl w:val="609CC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8A5DA3"/>
    <w:multiLevelType w:val="multilevel"/>
    <w:tmpl w:val="EFFC4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BE16F9C"/>
    <w:multiLevelType w:val="multilevel"/>
    <w:tmpl w:val="09E04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530710"/>
    <w:multiLevelType w:val="multilevel"/>
    <w:tmpl w:val="5942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EE343E1"/>
    <w:multiLevelType w:val="multilevel"/>
    <w:tmpl w:val="97146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F682DFE"/>
    <w:multiLevelType w:val="multilevel"/>
    <w:tmpl w:val="3B161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FD62E98"/>
    <w:multiLevelType w:val="multilevel"/>
    <w:tmpl w:val="63484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912BED"/>
    <w:multiLevelType w:val="multilevel"/>
    <w:tmpl w:val="98F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C07AEF"/>
    <w:multiLevelType w:val="multilevel"/>
    <w:tmpl w:val="DBA6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3A13027"/>
    <w:multiLevelType w:val="multilevel"/>
    <w:tmpl w:val="2610A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3DA464E"/>
    <w:multiLevelType w:val="multilevel"/>
    <w:tmpl w:val="A22876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45A718F"/>
    <w:multiLevelType w:val="hybridMultilevel"/>
    <w:tmpl w:val="3EE89D72"/>
    <w:lvl w:ilvl="0" w:tplc="B6B843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63E7E04"/>
    <w:multiLevelType w:val="multilevel"/>
    <w:tmpl w:val="41720E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69D2A88"/>
    <w:multiLevelType w:val="multilevel"/>
    <w:tmpl w:val="DC9A8A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7607FB2"/>
    <w:multiLevelType w:val="multilevel"/>
    <w:tmpl w:val="51023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036E70"/>
    <w:multiLevelType w:val="multilevel"/>
    <w:tmpl w:val="3224E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8082F04"/>
    <w:multiLevelType w:val="multilevel"/>
    <w:tmpl w:val="EDE2B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83015FF"/>
    <w:multiLevelType w:val="multilevel"/>
    <w:tmpl w:val="118A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98115B6"/>
    <w:multiLevelType w:val="multilevel"/>
    <w:tmpl w:val="2F46E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A8F14F5"/>
    <w:multiLevelType w:val="multilevel"/>
    <w:tmpl w:val="84D68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BC20BD7"/>
    <w:multiLevelType w:val="multilevel"/>
    <w:tmpl w:val="B1A6C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C2B55EA"/>
    <w:multiLevelType w:val="multilevel"/>
    <w:tmpl w:val="840C5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D01656B"/>
    <w:multiLevelType w:val="multilevel"/>
    <w:tmpl w:val="27568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E931C72"/>
    <w:multiLevelType w:val="multilevel"/>
    <w:tmpl w:val="CA1A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FD15E37"/>
    <w:multiLevelType w:val="multilevel"/>
    <w:tmpl w:val="6F8A7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0AA5D7B"/>
    <w:multiLevelType w:val="multilevel"/>
    <w:tmpl w:val="F594E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596157E"/>
    <w:multiLevelType w:val="multilevel"/>
    <w:tmpl w:val="5704C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8B6AAD"/>
    <w:multiLevelType w:val="multilevel"/>
    <w:tmpl w:val="681C8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6E6006A"/>
    <w:multiLevelType w:val="multilevel"/>
    <w:tmpl w:val="22F4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82665CB"/>
    <w:multiLevelType w:val="multilevel"/>
    <w:tmpl w:val="D92AC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9A00F95"/>
    <w:multiLevelType w:val="multilevel"/>
    <w:tmpl w:val="E3A01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A6A4CB9"/>
    <w:multiLevelType w:val="multilevel"/>
    <w:tmpl w:val="17F20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A995698"/>
    <w:multiLevelType w:val="multilevel"/>
    <w:tmpl w:val="7AE2B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AC8656A"/>
    <w:multiLevelType w:val="multilevel"/>
    <w:tmpl w:val="A9FE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D1D6F3A"/>
    <w:multiLevelType w:val="multilevel"/>
    <w:tmpl w:val="86003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D6661AB"/>
    <w:multiLevelType w:val="multilevel"/>
    <w:tmpl w:val="5C800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E274559"/>
    <w:multiLevelType w:val="multilevel"/>
    <w:tmpl w:val="6506F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EBB0403"/>
    <w:multiLevelType w:val="hybridMultilevel"/>
    <w:tmpl w:val="14F8F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4B6AE1"/>
    <w:multiLevelType w:val="multilevel"/>
    <w:tmpl w:val="169847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14B3E9C"/>
    <w:multiLevelType w:val="multilevel"/>
    <w:tmpl w:val="710AF4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2285473"/>
    <w:multiLevelType w:val="multilevel"/>
    <w:tmpl w:val="0E308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3C84014"/>
    <w:multiLevelType w:val="multilevel"/>
    <w:tmpl w:val="DF7EA1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2931F8"/>
    <w:multiLevelType w:val="multilevel"/>
    <w:tmpl w:val="51E29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6F327A"/>
    <w:multiLevelType w:val="multilevel"/>
    <w:tmpl w:val="443E6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64C4D5C"/>
    <w:multiLevelType w:val="multilevel"/>
    <w:tmpl w:val="0A443DC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01" w15:restartNumberingAfterBreak="0">
    <w:nsid w:val="694F4986"/>
    <w:multiLevelType w:val="multilevel"/>
    <w:tmpl w:val="D42C4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AD6727A"/>
    <w:multiLevelType w:val="multilevel"/>
    <w:tmpl w:val="2AD48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B6E27C3"/>
    <w:multiLevelType w:val="multilevel"/>
    <w:tmpl w:val="19983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C320086"/>
    <w:multiLevelType w:val="hybridMultilevel"/>
    <w:tmpl w:val="3C1C85C6"/>
    <w:lvl w:ilvl="0" w:tplc="64ACA03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AD6A7B"/>
    <w:multiLevelType w:val="multilevel"/>
    <w:tmpl w:val="669A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CC05890"/>
    <w:multiLevelType w:val="multilevel"/>
    <w:tmpl w:val="B886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F0F5328"/>
    <w:multiLevelType w:val="multilevel"/>
    <w:tmpl w:val="B490A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107873"/>
    <w:multiLevelType w:val="multilevel"/>
    <w:tmpl w:val="637060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02519EF"/>
    <w:multiLevelType w:val="multilevel"/>
    <w:tmpl w:val="229E5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AE14E8"/>
    <w:multiLevelType w:val="multilevel"/>
    <w:tmpl w:val="71229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2711AD1"/>
    <w:multiLevelType w:val="multilevel"/>
    <w:tmpl w:val="35CE7D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12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423207"/>
    <w:multiLevelType w:val="multilevel"/>
    <w:tmpl w:val="FCAC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86F1EE4"/>
    <w:multiLevelType w:val="multilevel"/>
    <w:tmpl w:val="6EA4E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B3033F2"/>
    <w:multiLevelType w:val="multilevel"/>
    <w:tmpl w:val="1624D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B8E387F"/>
    <w:multiLevelType w:val="multilevel"/>
    <w:tmpl w:val="4506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D2125EC"/>
    <w:multiLevelType w:val="multilevel"/>
    <w:tmpl w:val="EB04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B96018"/>
    <w:multiLevelType w:val="multilevel"/>
    <w:tmpl w:val="AA0038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D63A5C"/>
    <w:multiLevelType w:val="multilevel"/>
    <w:tmpl w:val="21983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74611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352962">
    <w:abstractNumId w:val="111"/>
  </w:num>
  <w:num w:numId="3" w16cid:durableId="1370640619">
    <w:abstractNumId w:val="51"/>
  </w:num>
  <w:num w:numId="4" w16cid:durableId="1295133519">
    <w:abstractNumId w:val="104"/>
  </w:num>
  <w:num w:numId="5" w16cid:durableId="253393693">
    <w:abstractNumId w:val="93"/>
  </w:num>
  <w:num w:numId="6" w16cid:durableId="663165436">
    <w:abstractNumId w:val="2"/>
  </w:num>
  <w:num w:numId="7" w16cid:durableId="452941430">
    <w:abstractNumId w:val="39"/>
  </w:num>
  <w:num w:numId="8" w16cid:durableId="313488793">
    <w:abstractNumId w:val="8"/>
  </w:num>
  <w:num w:numId="9" w16cid:durableId="1021200542">
    <w:abstractNumId w:val="24"/>
  </w:num>
  <w:num w:numId="10" w16cid:durableId="563760654">
    <w:abstractNumId w:val="38"/>
  </w:num>
  <w:num w:numId="11" w16cid:durableId="934483875">
    <w:abstractNumId w:val="66"/>
  </w:num>
  <w:num w:numId="12" w16cid:durableId="2114662801">
    <w:abstractNumId w:val="9"/>
  </w:num>
  <w:num w:numId="13" w16cid:durableId="1230119727">
    <w:abstractNumId w:val="82"/>
  </w:num>
  <w:num w:numId="14" w16cid:durableId="822889911">
    <w:abstractNumId w:val="112"/>
  </w:num>
  <w:num w:numId="15" w16cid:durableId="185608229">
    <w:abstractNumId w:val="46"/>
  </w:num>
  <w:num w:numId="16" w16cid:durableId="557516715">
    <w:abstractNumId w:val="61"/>
  </w:num>
  <w:num w:numId="17" w16cid:durableId="183287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3936744">
    <w:abstractNumId w:val="10"/>
  </w:num>
  <w:num w:numId="19" w16cid:durableId="717167812">
    <w:abstractNumId w:val="101"/>
  </w:num>
  <w:num w:numId="20" w16cid:durableId="795639396">
    <w:abstractNumId w:val="117"/>
  </w:num>
  <w:num w:numId="21" w16cid:durableId="1621910079">
    <w:abstractNumId w:val="6"/>
  </w:num>
  <w:num w:numId="22" w16cid:durableId="1294170410">
    <w:abstractNumId w:val="33"/>
  </w:num>
  <w:num w:numId="23" w16cid:durableId="2100129336">
    <w:abstractNumId w:val="92"/>
  </w:num>
  <w:num w:numId="24" w16cid:durableId="1468740435">
    <w:abstractNumId w:val="109"/>
  </w:num>
  <w:num w:numId="25" w16cid:durableId="85917">
    <w:abstractNumId w:val="43"/>
  </w:num>
  <w:num w:numId="26" w16cid:durableId="183641747">
    <w:abstractNumId w:val="53"/>
  </w:num>
  <w:num w:numId="27" w16cid:durableId="1530097691">
    <w:abstractNumId w:val="50"/>
  </w:num>
  <w:num w:numId="28" w16cid:durableId="2088458105">
    <w:abstractNumId w:val="78"/>
  </w:num>
  <w:num w:numId="29" w16cid:durableId="437025589">
    <w:abstractNumId w:val="69"/>
  </w:num>
  <w:num w:numId="30" w16cid:durableId="649748560">
    <w:abstractNumId w:val="77"/>
  </w:num>
  <w:num w:numId="31" w16cid:durableId="1653867824">
    <w:abstractNumId w:val="86"/>
  </w:num>
  <w:num w:numId="32" w16cid:durableId="608900826">
    <w:abstractNumId w:val="15"/>
  </w:num>
  <w:num w:numId="33" w16cid:durableId="74866217">
    <w:abstractNumId w:val="70"/>
  </w:num>
  <w:num w:numId="34" w16cid:durableId="111559502">
    <w:abstractNumId w:val="67"/>
  </w:num>
  <w:num w:numId="35" w16cid:durableId="843471579">
    <w:abstractNumId w:val="94"/>
  </w:num>
  <w:num w:numId="36" w16cid:durableId="667950419">
    <w:abstractNumId w:val="4"/>
  </w:num>
  <w:num w:numId="37" w16cid:durableId="813571202">
    <w:abstractNumId w:val="91"/>
  </w:num>
  <w:num w:numId="38" w16cid:durableId="2020963977">
    <w:abstractNumId w:val="90"/>
  </w:num>
  <w:num w:numId="39" w16cid:durableId="959453967">
    <w:abstractNumId w:val="99"/>
  </w:num>
  <w:num w:numId="40" w16cid:durableId="652834971">
    <w:abstractNumId w:val="5"/>
  </w:num>
  <w:num w:numId="41" w16cid:durableId="2073961486">
    <w:abstractNumId w:val="19"/>
  </w:num>
  <w:num w:numId="42" w16cid:durableId="231694918">
    <w:abstractNumId w:val="108"/>
  </w:num>
  <w:num w:numId="43" w16cid:durableId="182482063">
    <w:abstractNumId w:val="118"/>
  </w:num>
  <w:num w:numId="44" w16cid:durableId="391120697">
    <w:abstractNumId w:val="41"/>
  </w:num>
  <w:num w:numId="45" w16cid:durableId="1469131311">
    <w:abstractNumId w:val="75"/>
  </w:num>
  <w:num w:numId="46" w16cid:durableId="1821460597">
    <w:abstractNumId w:val="35"/>
  </w:num>
  <w:num w:numId="47" w16cid:durableId="419372478">
    <w:abstractNumId w:val="63"/>
  </w:num>
  <w:num w:numId="48" w16cid:durableId="1022785672">
    <w:abstractNumId w:val="76"/>
  </w:num>
  <w:num w:numId="49" w16cid:durableId="806893910">
    <w:abstractNumId w:val="12"/>
  </w:num>
  <w:num w:numId="50" w16cid:durableId="812870958">
    <w:abstractNumId w:val="73"/>
  </w:num>
  <w:num w:numId="51" w16cid:durableId="786773200">
    <w:abstractNumId w:val="98"/>
  </w:num>
  <w:num w:numId="52" w16cid:durableId="1473594285">
    <w:abstractNumId w:val="65"/>
  </w:num>
  <w:num w:numId="53" w16cid:durableId="1416852566">
    <w:abstractNumId w:val="106"/>
  </w:num>
  <w:num w:numId="54" w16cid:durableId="499464842">
    <w:abstractNumId w:val="58"/>
  </w:num>
  <w:num w:numId="55" w16cid:durableId="730811984">
    <w:abstractNumId w:val="55"/>
  </w:num>
  <w:num w:numId="56" w16cid:durableId="504052131">
    <w:abstractNumId w:val="114"/>
  </w:num>
  <w:num w:numId="57" w16cid:durableId="1659994012">
    <w:abstractNumId w:val="20"/>
  </w:num>
  <w:num w:numId="58" w16cid:durableId="1393119719">
    <w:abstractNumId w:val="36"/>
  </w:num>
  <w:num w:numId="59" w16cid:durableId="1437096308">
    <w:abstractNumId w:val="7"/>
  </w:num>
  <w:num w:numId="60" w16cid:durableId="1785728632">
    <w:abstractNumId w:val="21"/>
  </w:num>
  <w:num w:numId="61" w16cid:durableId="1811248178">
    <w:abstractNumId w:val="60"/>
  </w:num>
  <w:num w:numId="62" w16cid:durableId="1272592166">
    <w:abstractNumId w:val="27"/>
  </w:num>
  <w:num w:numId="63" w16cid:durableId="338654549">
    <w:abstractNumId w:val="71"/>
  </w:num>
  <w:num w:numId="64" w16cid:durableId="669792907">
    <w:abstractNumId w:val="16"/>
  </w:num>
  <w:num w:numId="65" w16cid:durableId="776215974">
    <w:abstractNumId w:val="116"/>
  </w:num>
  <w:num w:numId="66" w16cid:durableId="1792672493">
    <w:abstractNumId w:val="88"/>
  </w:num>
  <w:num w:numId="67" w16cid:durableId="415246375">
    <w:abstractNumId w:val="107"/>
  </w:num>
  <w:num w:numId="68" w16cid:durableId="1333799110">
    <w:abstractNumId w:val="29"/>
  </w:num>
  <w:num w:numId="69" w16cid:durableId="1624534673">
    <w:abstractNumId w:val="13"/>
  </w:num>
  <w:num w:numId="70" w16cid:durableId="2117410326">
    <w:abstractNumId w:val="26"/>
  </w:num>
  <w:num w:numId="71" w16cid:durableId="1461799807">
    <w:abstractNumId w:val="97"/>
  </w:num>
  <w:num w:numId="72" w16cid:durableId="1784955">
    <w:abstractNumId w:val="110"/>
  </w:num>
  <w:num w:numId="73" w16cid:durableId="601839982">
    <w:abstractNumId w:val="68"/>
  </w:num>
  <w:num w:numId="74" w16cid:durableId="508443860">
    <w:abstractNumId w:val="95"/>
  </w:num>
  <w:num w:numId="75" w16cid:durableId="2034456710">
    <w:abstractNumId w:val="32"/>
  </w:num>
  <w:num w:numId="76" w16cid:durableId="342824649">
    <w:abstractNumId w:val="47"/>
  </w:num>
  <w:num w:numId="77" w16cid:durableId="1859810610">
    <w:abstractNumId w:val="57"/>
  </w:num>
  <w:num w:numId="78" w16cid:durableId="115762537">
    <w:abstractNumId w:val="105"/>
  </w:num>
  <w:num w:numId="79" w16cid:durableId="637414987">
    <w:abstractNumId w:val="119"/>
  </w:num>
  <w:num w:numId="80" w16cid:durableId="668676080">
    <w:abstractNumId w:val="81"/>
  </w:num>
  <w:num w:numId="81" w16cid:durableId="1890457137">
    <w:abstractNumId w:val="48"/>
  </w:num>
  <w:num w:numId="82" w16cid:durableId="1724138357">
    <w:abstractNumId w:val="45"/>
  </w:num>
  <w:num w:numId="83" w16cid:durableId="300505065">
    <w:abstractNumId w:val="89"/>
  </w:num>
  <w:num w:numId="84" w16cid:durableId="61410143">
    <w:abstractNumId w:val="83"/>
  </w:num>
  <w:num w:numId="85" w16cid:durableId="490296270">
    <w:abstractNumId w:val="22"/>
  </w:num>
  <w:num w:numId="86" w16cid:durableId="1549682357">
    <w:abstractNumId w:val="115"/>
  </w:num>
  <w:num w:numId="87" w16cid:durableId="902644372">
    <w:abstractNumId w:val="74"/>
  </w:num>
  <w:num w:numId="88" w16cid:durableId="1283347557">
    <w:abstractNumId w:val="14"/>
  </w:num>
  <w:num w:numId="89" w16cid:durableId="1512794989">
    <w:abstractNumId w:val="64"/>
  </w:num>
  <w:num w:numId="90" w16cid:durableId="1402630420">
    <w:abstractNumId w:val="3"/>
  </w:num>
  <w:num w:numId="91" w16cid:durableId="758259598">
    <w:abstractNumId w:val="49"/>
  </w:num>
  <w:num w:numId="92" w16cid:durableId="293802143">
    <w:abstractNumId w:val="102"/>
  </w:num>
  <w:num w:numId="93" w16cid:durableId="1048794708">
    <w:abstractNumId w:val="40"/>
  </w:num>
  <w:num w:numId="94" w16cid:durableId="343169944">
    <w:abstractNumId w:val="52"/>
  </w:num>
  <w:num w:numId="95" w16cid:durableId="235552203">
    <w:abstractNumId w:val="30"/>
  </w:num>
  <w:num w:numId="96" w16cid:durableId="578057974">
    <w:abstractNumId w:val="1"/>
  </w:num>
  <w:num w:numId="97" w16cid:durableId="141236876">
    <w:abstractNumId w:val="44"/>
  </w:num>
  <w:num w:numId="98" w16cid:durableId="637036323">
    <w:abstractNumId w:val="103"/>
  </w:num>
  <w:num w:numId="99" w16cid:durableId="1179008478">
    <w:abstractNumId w:val="25"/>
  </w:num>
  <w:num w:numId="100" w16cid:durableId="988897900">
    <w:abstractNumId w:val="28"/>
  </w:num>
  <w:num w:numId="101" w16cid:durableId="1459105164">
    <w:abstractNumId w:val="87"/>
  </w:num>
  <w:num w:numId="102" w16cid:durableId="1528061429">
    <w:abstractNumId w:val="113"/>
  </w:num>
  <w:num w:numId="103" w16cid:durableId="729381448">
    <w:abstractNumId w:val="79"/>
  </w:num>
  <w:num w:numId="104" w16cid:durableId="1502431634">
    <w:abstractNumId w:val="17"/>
  </w:num>
  <w:num w:numId="105" w16cid:durableId="1065639739">
    <w:abstractNumId w:val="59"/>
  </w:num>
  <w:num w:numId="106" w16cid:durableId="1187982680">
    <w:abstractNumId w:val="72"/>
  </w:num>
  <w:num w:numId="107" w16cid:durableId="1510556667">
    <w:abstractNumId w:val="34"/>
  </w:num>
  <w:num w:numId="108" w16cid:durableId="569122091">
    <w:abstractNumId w:val="37"/>
  </w:num>
  <w:num w:numId="109" w16cid:durableId="1374692713">
    <w:abstractNumId w:val="18"/>
  </w:num>
  <w:num w:numId="110" w16cid:durableId="762654324">
    <w:abstractNumId w:val="80"/>
  </w:num>
  <w:num w:numId="111" w16cid:durableId="325590954">
    <w:abstractNumId w:val="56"/>
  </w:num>
  <w:num w:numId="112" w16cid:durableId="914045161">
    <w:abstractNumId w:val="31"/>
  </w:num>
  <w:num w:numId="113" w16cid:durableId="1350329418">
    <w:abstractNumId w:val="84"/>
  </w:num>
  <w:num w:numId="114" w16cid:durableId="918909156">
    <w:abstractNumId w:val="11"/>
  </w:num>
  <w:num w:numId="115" w16cid:durableId="2048142864">
    <w:abstractNumId w:val="54"/>
  </w:num>
  <w:num w:numId="116" w16cid:durableId="1991590959">
    <w:abstractNumId w:val="96"/>
  </w:num>
  <w:num w:numId="117" w16cid:durableId="303824948">
    <w:abstractNumId w:val="85"/>
  </w:num>
  <w:num w:numId="118" w16cid:durableId="103962026">
    <w:abstractNumId w:val="62"/>
  </w:num>
  <w:num w:numId="119" w16cid:durableId="1006788591">
    <w:abstractNumId w:val="23"/>
  </w:num>
  <w:num w:numId="120" w16cid:durableId="434712194">
    <w:abstractNumId w:val="42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250"/>
    <w:rsid w:val="00027BC5"/>
    <w:rsid w:val="00093E4F"/>
    <w:rsid w:val="000D692F"/>
    <w:rsid w:val="0016062B"/>
    <w:rsid w:val="001A5237"/>
    <w:rsid w:val="001C17B7"/>
    <w:rsid w:val="001D0A7C"/>
    <w:rsid w:val="003001D6"/>
    <w:rsid w:val="0033356A"/>
    <w:rsid w:val="00386025"/>
    <w:rsid w:val="003F7210"/>
    <w:rsid w:val="00427679"/>
    <w:rsid w:val="0043304F"/>
    <w:rsid w:val="00447DEB"/>
    <w:rsid w:val="004534A9"/>
    <w:rsid w:val="0047148A"/>
    <w:rsid w:val="005111DC"/>
    <w:rsid w:val="0054183D"/>
    <w:rsid w:val="00542F5C"/>
    <w:rsid w:val="00544BA9"/>
    <w:rsid w:val="00545C93"/>
    <w:rsid w:val="0054768E"/>
    <w:rsid w:val="006245FE"/>
    <w:rsid w:val="0064012B"/>
    <w:rsid w:val="006956E0"/>
    <w:rsid w:val="006A1DF5"/>
    <w:rsid w:val="006F3FAA"/>
    <w:rsid w:val="00702CDB"/>
    <w:rsid w:val="00703F7B"/>
    <w:rsid w:val="007414C5"/>
    <w:rsid w:val="00750E28"/>
    <w:rsid w:val="007F5CA9"/>
    <w:rsid w:val="00820FFB"/>
    <w:rsid w:val="00877D0C"/>
    <w:rsid w:val="008F4989"/>
    <w:rsid w:val="0095166C"/>
    <w:rsid w:val="00957913"/>
    <w:rsid w:val="00984C91"/>
    <w:rsid w:val="009B4AC9"/>
    <w:rsid w:val="009C7711"/>
    <w:rsid w:val="00A921B5"/>
    <w:rsid w:val="00AB215E"/>
    <w:rsid w:val="00AB5ECA"/>
    <w:rsid w:val="00AC6789"/>
    <w:rsid w:val="00AF69CC"/>
    <w:rsid w:val="00B04194"/>
    <w:rsid w:val="00B110CB"/>
    <w:rsid w:val="00B739D7"/>
    <w:rsid w:val="00B90EAE"/>
    <w:rsid w:val="00BB0E2E"/>
    <w:rsid w:val="00BD36C9"/>
    <w:rsid w:val="00C335A6"/>
    <w:rsid w:val="00CA4005"/>
    <w:rsid w:val="00D76B73"/>
    <w:rsid w:val="00DD5DAD"/>
    <w:rsid w:val="00DE6AFC"/>
    <w:rsid w:val="00E95E01"/>
    <w:rsid w:val="00EC4F3A"/>
    <w:rsid w:val="00EF2D78"/>
    <w:rsid w:val="00F0694E"/>
    <w:rsid w:val="00F67FE4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42F5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41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CW_Lista,zwykły tekst,List Paragraph1,BulletC,normalny tekst,Obiekt,Akapit z list¹,Tabela,Numerowanie,List Paragraph,Akapit z listą BS,Lista_3,Bullet Number,lp1,List Paragraph2,ISCG Numerowanie,lp11,List Paragraph11,Bullet 1"/>
    <w:basedOn w:val="Normalny"/>
    <w:link w:val="AkapitzlistZnak"/>
    <w:qFormat/>
    <w:rsid w:val="00545C9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Tabela Znak,Numerowanie Znak,List Paragraph Znak,Akapit z listą BS Znak,Lista_3 Znak,Bullet Number Znak,lp1 Znak"/>
    <w:link w:val="Akapitzlist"/>
    <w:uiPriority w:val="99"/>
    <w:qFormat/>
    <w:locked/>
    <w:rsid w:val="005111DC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5DAD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5DAD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locked/>
    <w:rsid w:val="004534A9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semiHidden/>
    <w:rsid w:val="00542F5C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customStyle="1" w:styleId="paragraph">
    <w:name w:val="paragraph"/>
    <w:basedOn w:val="Normalny"/>
    <w:rsid w:val="006245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6245FE"/>
  </w:style>
  <w:style w:type="character" w:customStyle="1" w:styleId="eop">
    <w:name w:val="eop"/>
    <w:basedOn w:val="Domylnaczcionkaakapitu"/>
    <w:rsid w:val="006245FE"/>
  </w:style>
  <w:style w:type="character" w:customStyle="1" w:styleId="scxw61801717">
    <w:name w:val="scxw61801717"/>
    <w:basedOn w:val="Domylnaczcionkaakapitu"/>
    <w:rsid w:val="006245FE"/>
  </w:style>
  <w:style w:type="character" w:customStyle="1" w:styleId="tabchar">
    <w:name w:val="tabchar"/>
    <w:basedOn w:val="Domylnaczcionkaakapitu"/>
    <w:rsid w:val="006245FE"/>
  </w:style>
  <w:style w:type="character" w:customStyle="1" w:styleId="scxw120750093">
    <w:name w:val="scxw120750093"/>
    <w:basedOn w:val="Domylnaczcionkaakapitu"/>
    <w:rsid w:val="006245FE"/>
  </w:style>
  <w:style w:type="character" w:styleId="Odwoaniedokomentarza">
    <w:name w:val="annotation reference"/>
    <w:basedOn w:val="Domylnaczcionkaakapitu"/>
    <w:uiPriority w:val="99"/>
    <w:semiHidden/>
    <w:unhideWhenUsed/>
    <w:rsid w:val="00F74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47C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47CA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7CA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1900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12</cp:revision>
  <cp:lastPrinted>2023-11-23T08:34:00Z</cp:lastPrinted>
  <dcterms:created xsi:type="dcterms:W3CDTF">2023-11-23T11:54:00Z</dcterms:created>
  <dcterms:modified xsi:type="dcterms:W3CDTF">2023-12-21T11:47:00Z</dcterms:modified>
</cp:coreProperties>
</file>