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077" w14:textId="62AB3602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1 do </w:t>
      </w:r>
      <w:proofErr w:type="spellStart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SWZ</w:t>
      </w:r>
      <w:proofErr w:type="spellEnd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– Formularz ofertowy 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0DD0D502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FF595C">
        <w:rPr>
          <w:rFonts w:asciiTheme="majorHAnsi" w:hAnsiTheme="majorHAnsi"/>
          <w:sz w:val="22"/>
          <w:szCs w:val="22"/>
        </w:rPr>
        <w:t>2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2F3583BC" w14:textId="29BE19A4" w:rsidR="00E93A1D" w:rsidRPr="000F3E9B" w:rsidRDefault="005A30E1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STADIONU MIEJSKIEGO SP. Z O. O.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080DB691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="00EF19E7"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 w:rsidR="00EF19E7">
        <w:rPr>
          <w:rFonts w:asciiTheme="majorHAnsi" w:hAnsiTheme="majorHAnsi" w:cs="Arial"/>
          <w:sz w:val="22"/>
          <w:szCs w:val="22"/>
        </w:rPr>
        <w:t xml:space="preserve">o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 w:rsidR="00EF19E7">
        <w:rPr>
          <w:rFonts w:asciiTheme="majorHAnsi" w:hAnsiTheme="majorHAnsi" w:cs="Arial"/>
          <w:sz w:val="22"/>
          <w:szCs w:val="22"/>
        </w:rPr>
        <w:t>2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C2F75"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071A2000" w:rsidR="00E93A1D" w:rsidRPr="005A30E1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i/>
          <w:iCs/>
          <w:color w:val="002060"/>
          <w:sz w:val="22"/>
          <w:szCs w:val="22"/>
        </w:rPr>
      </w:pPr>
      <w:r w:rsidRPr="005A30E1">
        <w:rPr>
          <w:rFonts w:asciiTheme="majorHAnsi" w:hAnsiTheme="majorHAnsi" w:cs="Calibri"/>
          <w:b/>
          <w:i/>
          <w:iCs/>
          <w:color w:val="002060"/>
          <w:sz w:val="22"/>
          <w:szCs w:val="22"/>
        </w:rPr>
        <w:t xml:space="preserve">UBEZPIECZENIE MIENIA I ODPOWIEDZIALNOŚCI CYWILNEJ  </w:t>
      </w:r>
    </w:p>
    <w:p w14:paraId="3FFCBD93" w14:textId="7534D69C" w:rsidR="00C63100" w:rsidRPr="005A30E1" w:rsidRDefault="005A30E1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i/>
          <w:iCs/>
          <w:color w:val="002060"/>
          <w:sz w:val="22"/>
          <w:szCs w:val="22"/>
        </w:rPr>
      </w:pPr>
      <w:r w:rsidRPr="005A30E1">
        <w:rPr>
          <w:rFonts w:asciiTheme="majorHAnsi" w:hAnsiTheme="majorHAnsi" w:cs="Calibri"/>
          <w:b/>
          <w:i/>
          <w:iCs/>
          <w:color w:val="002060"/>
          <w:sz w:val="22"/>
          <w:szCs w:val="22"/>
        </w:rPr>
        <w:t>STADIONU MIEJSKIEGO SP. Z O. O. W BIAŁYMSTOKU</w:t>
      </w:r>
    </w:p>
    <w:p w14:paraId="509EE4A0" w14:textId="77777777" w:rsidR="00E93A1D" w:rsidRPr="005A30E1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</w:t>
      </w:r>
      <w:proofErr w:type="spellStart"/>
      <w:r w:rsidRPr="000F3E9B">
        <w:rPr>
          <w:rFonts w:asciiTheme="majorHAnsi" w:hAnsiTheme="majorHAnsi" w:cs="Calibri"/>
          <w:sz w:val="22"/>
          <w:szCs w:val="22"/>
        </w:rPr>
        <w:t>SWZ</w:t>
      </w:r>
      <w:proofErr w:type="spellEnd"/>
      <w:r w:rsidRPr="000F3E9B">
        <w:rPr>
          <w:rFonts w:asciiTheme="majorHAnsi" w:hAnsiTheme="majorHAnsi" w:cs="Calibri"/>
          <w:sz w:val="22"/>
          <w:szCs w:val="22"/>
        </w:rPr>
        <w:t>);</w:t>
      </w:r>
    </w:p>
    <w:p w14:paraId="71CAEAA7" w14:textId="62745CCC" w:rsidR="00E93A1D" w:rsidRPr="005A30E1" w:rsidRDefault="005A30E1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5A30E1">
        <w:rPr>
          <w:rFonts w:ascii="Cambria" w:hAnsi="Cambria" w:cs="Calibri"/>
          <w:b/>
          <w:sz w:val="22"/>
          <w:szCs w:val="22"/>
        </w:rPr>
        <w:t>Cena brutto*) (kryterium wyboru oferty: 80%)</w:t>
      </w:r>
      <w:r w:rsidRPr="005A30E1">
        <w:rPr>
          <w:rFonts w:ascii="Cambria" w:hAnsi="Cambria" w:cs="Calibri"/>
          <w:bCs/>
          <w:sz w:val="22"/>
          <w:szCs w:val="22"/>
        </w:rPr>
        <w:t xml:space="preserve">, </w:t>
      </w:r>
      <w:r w:rsidRPr="005A30E1">
        <w:rPr>
          <w:rFonts w:ascii="Cambria" w:hAnsi="Cambria" w:cs="Calibri"/>
          <w:sz w:val="22"/>
          <w:szCs w:val="22"/>
        </w:rPr>
        <w:t>wyliczona zgodnie ze sposobem określonym w Szczegółowym Formularzu Cenowym, wynosi</w:t>
      </w:r>
      <w:r w:rsidR="00E93A1D" w:rsidRPr="005A30E1">
        <w:rPr>
          <w:rFonts w:asciiTheme="majorHAnsi" w:hAnsiTheme="majorHAnsi" w:cs="Calibri"/>
          <w:sz w:val="22"/>
          <w:szCs w:val="22"/>
        </w:rPr>
        <w:t>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5C593A58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</w:t>
            </w:r>
            <w:r w:rsidR="005A30E1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brutto*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CCDB67E" w14:textId="77777777" w:rsidR="005A30E1" w:rsidRPr="005A30E1" w:rsidRDefault="005A30E1" w:rsidP="005A30E1">
      <w:pPr>
        <w:tabs>
          <w:tab w:val="left" w:pos="0"/>
          <w:tab w:val="left" w:pos="426"/>
        </w:tabs>
        <w:spacing w:line="276" w:lineRule="auto"/>
        <w:ind w:left="426"/>
        <w:jc w:val="both"/>
        <w:textAlignment w:val="baseline"/>
        <w:rPr>
          <w:rFonts w:ascii="Cambria" w:hAnsi="Cambria" w:cs="Calibri"/>
          <w:i/>
          <w:sz w:val="22"/>
          <w:szCs w:val="22"/>
        </w:rPr>
      </w:pPr>
      <w:r w:rsidRPr="005A30E1">
        <w:rPr>
          <w:rFonts w:ascii="Cambria" w:hAnsi="Cambria" w:cs="Calibri"/>
          <w:i/>
          <w:sz w:val="22"/>
          <w:szCs w:val="22"/>
        </w:rPr>
        <w:t xml:space="preserve">* - zgodnie z pkt. 3 - Szczegółowego Formularza Cenowego </w:t>
      </w: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7C1CD85F" w14:textId="77777777" w:rsidR="006B1A8B" w:rsidRPr="000F3E9B" w:rsidRDefault="006B1A8B" w:rsidP="005A30E1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  <w:sectPr w:rsidR="006B1A8B" w:rsidRPr="000F3E9B" w:rsidSect="00597B16">
          <w:headerReference w:type="default" r:id="rId8"/>
          <w:footerReference w:type="default" r:id="rId9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34DDF85F" w:rsidR="00C63100" w:rsidRPr="003F5670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/>
          <w:sz w:val="22"/>
          <w:szCs w:val="22"/>
        </w:rPr>
      </w:pPr>
      <w:r w:rsidRPr="003F5670">
        <w:rPr>
          <w:rFonts w:asciiTheme="majorHAnsi" w:hAnsiTheme="majorHAnsi" w:cs="Calibri"/>
          <w:b/>
          <w:sz w:val="22"/>
          <w:szCs w:val="22"/>
        </w:rPr>
        <w:t xml:space="preserve">Szczegółowy </w:t>
      </w:r>
      <w:r w:rsidR="003F5670" w:rsidRPr="003F5670">
        <w:rPr>
          <w:rFonts w:asciiTheme="majorHAnsi" w:hAnsiTheme="majorHAnsi" w:cs="Calibri"/>
          <w:b/>
          <w:sz w:val="22"/>
          <w:szCs w:val="22"/>
        </w:rPr>
        <w:t>F</w:t>
      </w:r>
      <w:r w:rsidRPr="003F5670">
        <w:rPr>
          <w:rFonts w:asciiTheme="majorHAnsi" w:hAnsiTheme="majorHAnsi" w:cs="Calibri"/>
          <w:b/>
          <w:sz w:val="22"/>
          <w:szCs w:val="22"/>
        </w:rPr>
        <w:t xml:space="preserve">ormularz </w:t>
      </w:r>
      <w:r w:rsidR="003F5670" w:rsidRPr="003F5670">
        <w:rPr>
          <w:rFonts w:asciiTheme="majorHAnsi" w:hAnsiTheme="majorHAnsi" w:cs="Calibri"/>
          <w:b/>
          <w:sz w:val="22"/>
          <w:szCs w:val="22"/>
        </w:rPr>
        <w:t>C</w:t>
      </w:r>
      <w:r w:rsidRPr="003F5670">
        <w:rPr>
          <w:rFonts w:asciiTheme="majorHAnsi" w:hAnsiTheme="majorHAnsi" w:cs="Calibri"/>
          <w:b/>
          <w:sz w:val="22"/>
          <w:szCs w:val="22"/>
        </w:rPr>
        <w:t xml:space="preserve">enowy: </w:t>
      </w:r>
    </w:p>
    <w:p w14:paraId="57D9DD89" w14:textId="571C9C8B" w:rsidR="00E93A1D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3905A7" w:rsidRPr="003F5670">
        <w:rPr>
          <w:rFonts w:asciiTheme="majorHAnsi" w:hAnsiTheme="majorHAnsi" w:cs="Calibri"/>
          <w:sz w:val="22"/>
          <w:szCs w:val="22"/>
        </w:rPr>
        <w:t>8</w:t>
      </w:r>
      <w:r w:rsidRPr="003F5670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8"/>
        <w:gridCol w:w="4334"/>
        <w:gridCol w:w="3052"/>
        <w:gridCol w:w="1519"/>
        <w:gridCol w:w="2250"/>
        <w:gridCol w:w="2353"/>
      </w:tblGrid>
      <w:tr w:rsidR="003F5670" w:rsidRPr="003F5670" w14:paraId="154B3E02" w14:textId="77777777" w:rsidTr="00627CB1">
        <w:trPr>
          <w:trHeight w:val="1186"/>
          <w:jc w:val="center"/>
        </w:trPr>
        <w:tc>
          <w:tcPr>
            <w:tcW w:w="276" w:type="pct"/>
            <w:shd w:val="clear" w:color="auto" w:fill="002060"/>
            <w:vAlign w:val="center"/>
          </w:tcPr>
          <w:p w14:paraId="4E205411" w14:textId="77777777" w:rsidR="003F5670" w:rsidRPr="003F5670" w:rsidRDefault="003F5670" w:rsidP="003F5670">
            <w:pPr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1525" w:type="pct"/>
            <w:shd w:val="clear" w:color="auto" w:fill="002060"/>
            <w:vAlign w:val="center"/>
          </w:tcPr>
          <w:p w14:paraId="4945E5D2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198E745F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1076" w:type="pct"/>
            <w:shd w:val="clear" w:color="auto" w:fill="002060"/>
            <w:vAlign w:val="center"/>
          </w:tcPr>
          <w:p w14:paraId="09131424" w14:textId="5C27903A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b/>
                <w:sz w:val="22"/>
                <w:szCs w:val="22"/>
              </w:rPr>
              <w:t xml:space="preserve">Suma ubezpieczenia/ </w:t>
            </w:r>
          </w:p>
          <w:p w14:paraId="3BF86253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b/>
                <w:sz w:val="22"/>
                <w:szCs w:val="22"/>
              </w:rPr>
              <w:t>gwarancyjna</w:t>
            </w:r>
          </w:p>
        </w:tc>
        <w:tc>
          <w:tcPr>
            <w:tcW w:w="497" w:type="pct"/>
            <w:shd w:val="clear" w:color="auto" w:fill="002060"/>
            <w:vAlign w:val="center"/>
          </w:tcPr>
          <w:p w14:paraId="42E0DB4D" w14:textId="77777777" w:rsidR="003F5670" w:rsidRPr="003F5670" w:rsidRDefault="003F5670" w:rsidP="003F567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b/>
                <w:sz w:val="22"/>
                <w:szCs w:val="22"/>
              </w:rPr>
              <w:t>Stawka/ Składka jednostkowa</w:t>
            </w:r>
          </w:p>
        </w:tc>
        <w:tc>
          <w:tcPr>
            <w:tcW w:w="795" w:type="pct"/>
            <w:shd w:val="clear" w:color="auto" w:fill="002060"/>
            <w:vAlign w:val="center"/>
          </w:tcPr>
          <w:p w14:paraId="4749E7F2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795419FC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b/>
                <w:sz w:val="22"/>
                <w:szCs w:val="22"/>
              </w:rPr>
              <w:t>za 12 miesięcy</w:t>
            </w:r>
          </w:p>
        </w:tc>
        <w:tc>
          <w:tcPr>
            <w:tcW w:w="831" w:type="pct"/>
            <w:shd w:val="clear" w:color="auto" w:fill="002060"/>
            <w:vAlign w:val="center"/>
          </w:tcPr>
          <w:p w14:paraId="2A75C80B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03880C44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b/>
                <w:sz w:val="22"/>
                <w:szCs w:val="22"/>
              </w:rPr>
              <w:t>za 24 miesiące</w:t>
            </w:r>
          </w:p>
        </w:tc>
      </w:tr>
      <w:tr w:rsidR="003F5670" w:rsidRPr="003F5670" w14:paraId="3AA83ABC" w14:textId="77777777" w:rsidTr="00627CB1">
        <w:trPr>
          <w:trHeight w:val="87"/>
          <w:jc w:val="center"/>
        </w:trPr>
        <w:tc>
          <w:tcPr>
            <w:tcW w:w="276" w:type="pct"/>
            <w:shd w:val="clear" w:color="auto" w:fill="C6D9F1"/>
            <w:vAlign w:val="center"/>
          </w:tcPr>
          <w:p w14:paraId="02969A23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1525" w:type="pct"/>
            <w:shd w:val="clear" w:color="auto" w:fill="C6D9F1"/>
            <w:vAlign w:val="center"/>
          </w:tcPr>
          <w:p w14:paraId="66A3E829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1076" w:type="pct"/>
            <w:shd w:val="clear" w:color="auto" w:fill="C6D9F1"/>
            <w:vAlign w:val="center"/>
          </w:tcPr>
          <w:p w14:paraId="390E569F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497" w:type="pct"/>
            <w:shd w:val="clear" w:color="auto" w:fill="C6D9F1"/>
          </w:tcPr>
          <w:p w14:paraId="761DE78D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795" w:type="pct"/>
            <w:shd w:val="clear" w:color="auto" w:fill="C6D9F1"/>
            <w:vAlign w:val="center"/>
          </w:tcPr>
          <w:p w14:paraId="74490B99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831" w:type="pct"/>
            <w:shd w:val="clear" w:color="auto" w:fill="C6D9F1"/>
          </w:tcPr>
          <w:p w14:paraId="314EE4B1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</w:tr>
      <w:tr w:rsidR="003F5670" w:rsidRPr="003F5670" w14:paraId="4D6720E1" w14:textId="77777777" w:rsidTr="00627CB1">
        <w:trPr>
          <w:trHeight w:val="889"/>
          <w:jc w:val="center"/>
        </w:trPr>
        <w:tc>
          <w:tcPr>
            <w:tcW w:w="276" w:type="pct"/>
            <w:vMerge w:val="restart"/>
            <w:shd w:val="clear" w:color="auto" w:fill="C6D9F1"/>
            <w:vAlign w:val="center"/>
          </w:tcPr>
          <w:p w14:paraId="62E20F5E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sz w:val="22"/>
                <w:szCs w:val="22"/>
              </w:rPr>
              <w:t>A.</w:t>
            </w:r>
          </w:p>
        </w:tc>
        <w:tc>
          <w:tcPr>
            <w:tcW w:w="1525" w:type="pct"/>
            <w:vMerge w:val="restart"/>
            <w:vAlign w:val="center"/>
          </w:tcPr>
          <w:p w14:paraId="15747785" w14:textId="77777777" w:rsidR="003F5670" w:rsidRPr="003F5670" w:rsidRDefault="003F5670" w:rsidP="003F5670">
            <w:pPr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3F5670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1076" w:type="pct"/>
            <w:vMerge w:val="restart"/>
            <w:shd w:val="clear" w:color="auto" w:fill="FFFFFF"/>
            <w:vAlign w:val="center"/>
          </w:tcPr>
          <w:p w14:paraId="3019F226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243 074 847,97 zł </w:t>
            </w:r>
          </w:p>
          <w:p w14:paraId="6E6B648F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+ </w:t>
            </w:r>
          </w:p>
          <w:p w14:paraId="28FDAA1A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limity w systemie na </w:t>
            </w:r>
          </w:p>
          <w:p w14:paraId="26736D81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bCs/>
                <w:sz w:val="22"/>
                <w:szCs w:val="22"/>
              </w:rPr>
              <w:t>I ryzyko</w:t>
            </w:r>
          </w:p>
        </w:tc>
        <w:tc>
          <w:tcPr>
            <w:tcW w:w="497" w:type="pct"/>
          </w:tcPr>
          <w:p w14:paraId="353CC156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95" w:type="pct"/>
            <w:vMerge w:val="restart"/>
            <w:vAlign w:val="center"/>
          </w:tcPr>
          <w:p w14:paraId="76D1C10D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 w:val="restart"/>
          </w:tcPr>
          <w:p w14:paraId="67E8147E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3F5670" w:rsidRPr="003F5670" w14:paraId="1EF48225" w14:textId="77777777" w:rsidTr="00627CB1">
        <w:trPr>
          <w:trHeight w:val="279"/>
          <w:jc w:val="center"/>
        </w:trPr>
        <w:tc>
          <w:tcPr>
            <w:tcW w:w="276" w:type="pct"/>
            <w:vMerge/>
            <w:shd w:val="clear" w:color="auto" w:fill="C6D9F1"/>
            <w:vAlign w:val="center"/>
          </w:tcPr>
          <w:p w14:paraId="0865424A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525" w:type="pct"/>
            <w:vMerge/>
            <w:vAlign w:val="center"/>
          </w:tcPr>
          <w:p w14:paraId="2FACCF99" w14:textId="77777777" w:rsidR="003F5670" w:rsidRPr="003F5670" w:rsidRDefault="003F5670" w:rsidP="003F5670">
            <w:pPr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076" w:type="pct"/>
            <w:vMerge/>
            <w:shd w:val="clear" w:color="auto" w:fill="FFFFFF"/>
            <w:vAlign w:val="center"/>
          </w:tcPr>
          <w:p w14:paraId="13A4FBB3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497" w:type="pct"/>
            <w:tcBorders>
              <w:bottom w:val="single" w:sz="4" w:space="0" w:color="000000"/>
            </w:tcBorders>
            <w:vAlign w:val="center"/>
          </w:tcPr>
          <w:p w14:paraId="3B58B0B5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795" w:type="pct"/>
            <w:vMerge/>
            <w:vAlign w:val="center"/>
          </w:tcPr>
          <w:p w14:paraId="547FEFD0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14:paraId="4B1FD328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3F5670" w:rsidRPr="003F5670" w14:paraId="15A67E4E" w14:textId="77777777" w:rsidTr="00627CB1">
        <w:trPr>
          <w:trHeight w:val="596"/>
          <w:jc w:val="center"/>
        </w:trPr>
        <w:tc>
          <w:tcPr>
            <w:tcW w:w="276" w:type="pct"/>
            <w:vMerge w:val="restart"/>
            <w:shd w:val="clear" w:color="auto" w:fill="C6D9F1"/>
            <w:vAlign w:val="center"/>
          </w:tcPr>
          <w:p w14:paraId="25318C67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sz w:val="22"/>
                <w:szCs w:val="22"/>
              </w:rPr>
              <w:t>B.</w:t>
            </w:r>
          </w:p>
        </w:tc>
        <w:tc>
          <w:tcPr>
            <w:tcW w:w="1525" w:type="pct"/>
            <w:vMerge w:val="restart"/>
            <w:vAlign w:val="center"/>
          </w:tcPr>
          <w:p w14:paraId="78E3FF6A" w14:textId="77777777" w:rsidR="003F5670" w:rsidRPr="003F5670" w:rsidRDefault="003F5670" w:rsidP="003F5670">
            <w:pPr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3F5670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1076" w:type="pct"/>
            <w:vMerge w:val="restart"/>
            <w:vAlign w:val="center"/>
          </w:tcPr>
          <w:p w14:paraId="5DCA87F5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sz w:val="22"/>
                <w:szCs w:val="22"/>
              </w:rPr>
              <w:t>22 575 411,81 zł +</w:t>
            </w:r>
          </w:p>
          <w:p w14:paraId="3DCEA4FC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sz w:val="22"/>
                <w:szCs w:val="22"/>
              </w:rPr>
              <w:t xml:space="preserve">limity w systemie na </w:t>
            </w:r>
          </w:p>
          <w:p w14:paraId="3B9C2F5D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sz w:val="22"/>
                <w:szCs w:val="22"/>
              </w:rPr>
              <w:t>I ryzyko</w:t>
            </w:r>
          </w:p>
        </w:tc>
        <w:tc>
          <w:tcPr>
            <w:tcW w:w="497" w:type="pct"/>
            <w:tcBorders>
              <w:tl2br w:val="nil"/>
              <w:tr2bl w:val="nil"/>
            </w:tcBorders>
            <w:vAlign w:val="center"/>
          </w:tcPr>
          <w:p w14:paraId="71D1D820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95" w:type="pct"/>
            <w:vMerge w:val="restart"/>
            <w:vAlign w:val="center"/>
          </w:tcPr>
          <w:p w14:paraId="1A5D3F8F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31" w:type="pct"/>
            <w:vMerge w:val="restart"/>
          </w:tcPr>
          <w:p w14:paraId="065C1536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3F5670" w:rsidRPr="003F5670" w14:paraId="231FE7E5" w14:textId="77777777" w:rsidTr="00627CB1">
        <w:trPr>
          <w:trHeight w:val="288"/>
          <w:jc w:val="center"/>
        </w:trPr>
        <w:tc>
          <w:tcPr>
            <w:tcW w:w="276" w:type="pct"/>
            <w:vMerge/>
            <w:shd w:val="clear" w:color="auto" w:fill="C6D9F1"/>
            <w:vAlign w:val="center"/>
          </w:tcPr>
          <w:p w14:paraId="2F4826F7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525" w:type="pct"/>
            <w:vMerge/>
            <w:vAlign w:val="center"/>
          </w:tcPr>
          <w:p w14:paraId="7E0BA725" w14:textId="77777777" w:rsidR="003F5670" w:rsidRPr="003F5670" w:rsidRDefault="003F5670" w:rsidP="003F5670">
            <w:pPr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076" w:type="pct"/>
            <w:vMerge/>
            <w:vAlign w:val="center"/>
          </w:tcPr>
          <w:p w14:paraId="20183958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97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14:paraId="5C5CA508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795" w:type="pct"/>
            <w:vMerge/>
            <w:vAlign w:val="center"/>
          </w:tcPr>
          <w:p w14:paraId="6934095B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14:paraId="0C57E604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3F5670" w:rsidRPr="003F5670" w14:paraId="6200C0E7" w14:textId="77777777" w:rsidTr="00627CB1">
        <w:trPr>
          <w:trHeight w:val="987"/>
          <w:jc w:val="center"/>
        </w:trPr>
        <w:tc>
          <w:tcPr>
            <w:tcW w:w="276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1A0FF7C3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sz w:val="22"/>
                <w:szCs w:val="22"/>
              </w:rPr>
              <w:t>C.</w:t>
            </w:r>
          </w:p>
        </w:tc>
        <w:tc>
          <w:tcPr>
            <w:tcW w:w="1525" w:type="pct"/>
            <w:tcBorders>
              <w:left w:val="single" w:sz="4" w:space="0" w:color="auto"/>
            </w:tcBorders>
            <w:vAlign w:val="center"/>
          </w:tcPr>
          <w:p w14:paraId="71A0B6D3" w14:textId="77777777" w:rsidR="003F5670" w:rsidRPr="003F5670" w:rsidRDefault="003F5670" w:rsidP="003F5670">
            <w:pPr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sz w:val="22"/>
                <w:szCs w:val="22"/>
              </w:rPr>
              <w:t xml:space="preserve">Ubezpieczenie odpowiedzialności cywilnej </w:t>
            </w:r>
          </w:p>
        </w:tc>
        <w:tc>
          <w:tcPr>
            <w:tcW w:w="1076" w:type="pct"/>
            <w:vAlign w:val="center"/>
          </w:tcPr>
          <w:p w14:paraId="3D92A554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sz w:val="22"/>
                <w:szCs w:val="22"/>
              </w:rPr>
              <w:t xml:space="preserve">Zgodnie z </w:t>
            </w:r>
            <w:proofErr w:type="spellStart"/>
            <w:r w:rsidRPr="003F5670">
              <w:rPr>
                <w:rFonts w:asciiTheme="majorHAnsi" w:hAnsiTheme="majorHAnsi" w:cs="Calibri"/>
                <w:sz w:val="22"/>
                <w:szCs w:val="22"/>
              </w:rPr>
              <w:t>SWZ</w:t>
            </w:r>
            <w:proofErr w:type="spellEnd"/>
          </w:p>
        </w:tc>
        <w:tc>
          <w:tcPr>
            <w:tcW w:w="497" w:type="pct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14:paraId="3DDD57EA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95" w:type="pct"/>
            <w:vAlign w:val="center"/>
          </w:tcPr>
          <w:p w14:paraId="6F828206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</w:tcPr>
          <w:p w14:paraId="7CC30E19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3F5670" w:rsidRPr="003F5670" w14:paraId="35C03877" w14:textId="77777777" w:rsidTr="00627CB1">
        <w:trPr>
          <w:trHeight w:val="416"/>
          <w:jc w:val="center"/>
        </w:trPr>
        <w:tc>
          <w:tcPr>
            <w:tcW w:w="276" w:type="pct"/>
            <w:tcBorders>
              <w:right w:val="single" w:sz="4" w:space="0" w:color="auto"/>
              <w:tl2br w:val="nil"/>
              <w:tr2bl w:val="nil"/>
            </w:tcBorders>
            <w:shd w:val="clear" w:color="auto" w:fill="C6D9F1"/>
            <w:vAlign w:val="center"/>
          </w:tcPr>
          <w:p w14:paraId="51F54671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bCs/>
                <w:sz w:val="22"/>
                <w:szCs w:val="22"/>
              </w:rPr>
              <w:t>D.</w:t>
            </w:r>
          </w:p>
        </w:tc>
        <w:tc>
          <w:tcPr>
            <w:tcW w:w="1525" w:type="pct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99C45CD" w14:textId="77777777" w:rsidR="003F5670" w:rsidRPr="003F5670" w:rsidRDefault="003F5670" w:rsidP="003F5670">
            <w:pPr>
              <w:spacing w:line="276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bCs/>
                <w:sz w:val="22"/>
                <w:szCs w:val="22"/>
              </w:rPr>
              <w:t>Ubezpieczenia komunikacyjne</w:t>
            </w:r>
          </w:p>
        </w:tc>
        <w:tc>
          <w:tcPr>
            <w:tcW w:w="1076" w:type="pct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B2EA0C5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Zgodnie z </w:t>
            </w:r>
            <w:proofErr w:type="spellStart"/>
            <w:r w:rsidRPr="003F5670">
              <w:rPr>
                <w:rFonts w:asciiTheme="majorHAnsi" w:hAnsiTheme="majorHAnsi" w:cs="Calibri"/>
                <w:bCs/>
                <w:sz w:val="22"/>
                <w:szCs w:val="22"/>
              </w:rPr>
              <w:t>SWZ</w:t>
            </w:r>
            <w:proofErr w:type="spellEnd"/>
          </w:p>
        </w:tc>
        <w:tc>
          <w:tcPr>
            <w:tcW w:w="497" w:type="pct"/>
            <w:tcBorders>
              <w:tl2br w:val="nil"/>
              <w:tr2bl w:val="nil"/>
            </w:tcBorders>
            <w:shd w:val="clear" w:color="auto" w:fill="auto"/>
          </w:tcPr>
          <w:p w14:paraId="16DA4A22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bCs/>
                <w:sz w:val="22"/>
                <w:szCs w:val="22"/>
              </w:rPr>
              <w:t>Zgodnie z pkt. 4</w:t>
            </w:r>
          </w:p>
        </w:tc>
        <w:tc>
          <w:tcPr>
            <w:tcW w:w="7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5AC667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</w:tcPr>
          <w:p w14:paraId="687A4544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</w:tr>
      <w:tr w:rsidR="003F5670" w:rsidRPr="003F5670" w14:paraId="621A6A93" w14:textId="77777777" w:rsidTr="00627CB1">
        <w:trPr>
          <w:trHeight w:val="416"/>
          <w:jc w:val="center"/>
        </w:trPr>
        <w:tc>
          <w:tcPr>
            <w:tcW w:w="2877" w:type="pct"/>
            <w:gridSpan w:val="3"/>
            <w:tcBorders>
              <w:tl2br w:val="nil"/>
              <w:tr2bl w:val="nil"/>
            </w:tcBorders>
            <w:shd w:val="clear" w:color="auto" w:fill="C6D9F1"/>
            <w:vAlign w:val="center"/>
          </w:tcPr>
          <w:p w14:paraId="2A430340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3F5670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497" w:type="pct"/>
            <w:tcBorders>
              <w:tl2br w:val="nil"/>
              <w:tr2bl w:val="nil"/>
            </w:tcBorders>
            <w:shd w:val="clear" w:color="auto" w:fill="C6D9F1"/>
          </w:tcPr>
          <w:p w14:paraId="67E075CE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95" w:type="pct"/>
            <w:tcBorders>
              <w:tl2br w:val="nil"/>
              <w:tr2bl w:val="nil"/>
            </w:tcBorders>
            <w:shd w:val="clear" w:color="auto" w:fill="C6D9F1"/>
            <w:vAlign w:val="center"/>
          </w:tcPr>
          <w:p w14:paraId="29144B96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C6D9F1"/>
          </w:tcPr>
          <w:p w14:paraId="0AA4749D" w14:textId="77777777" w:rsidR="003F5670" w:rsidRPr="003F5670" w:rsidRDefault="003F5670" w:rsidP="003F5670">
            <w:pPr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</w:tr>
    </w:tbl>
    <w:p w14:paraId="56CE48C4" w14:textId="77777777" w:rsidR="003F5670" w:rsidRPr="000F3E9B" w:rsidRDefault="003F5670" w:rsidP="003F5670">
      <w:pPr>
        <w:suppressAutoHyphens/>
        <w:spacing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49CA61B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28B4FE15" w14:textId="77777777" w:rsidR="003F5670" w:rsidRPr="003F5670" w:rsidRDefault="003F5670" w:rsidP="003F5670">
      <w:pPr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3F5670">
        <w:rPr>
          <w:rFonts w:ascii="Cambria" w:hAnsi="Cambria" w:cs="Calibri"/>
          <w:b/>
          <w:bCs/>
          <w:i/>
          <w:iCs/>
          <w:sz w:val="22"/>
          <w:szCs w:val="22"/>
        </w:rPr>
        <w:t>Kolumna IV</w:t>
      </w:r>
      <w:r w:rsidRPr="003F5670">
        <w:rPr>
          <w:rFonts w:ascii="Cambria" w:hAnsi="Cambria" w:cs="Calibri"/>
          <w:i/>
          <w:iCs/>
          <w:sz w:val="22"/>
          <w:szCs w:val="22"/>
        </w:rPr>
        <w:t xml:space="preserve">: prosimy o podanie stawki ubezpieczeniowej </w:t>
      </w:r>
    </w:p>
    <w:p w14:paraId="42842DF1" w14:textId="77777777" w:rsidR="003F5670" w:rsidRPr="003F5670" w:rsidRDefault="003F5670" w:rsidP="003F5670">
      <w:pPr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3F5670">
        <w:rPr>
          <w:rFonts w:ascii="Cambria" w:hAnsi="Cambria" w:cs="Calibri"/>
          <w:i/>
          <w:iCs/>
          <w:sz w:val="22"/>
          <w:szCs w:val="22"/>
        </w:rPr>
        <w:t xml:space="preserve">(UWAGA: dla ubezpieczenia mienia od wszystkich </w:t>
      </w:r>
      <w:proofErr w:type="spellStart"/>
      <w:r w:rsidRPr="003F5670">
        <w:rPr>
          <w:rFonts w:ascii="Cambria" w:hAnsi="Cambria" w:cs="Calibri"/>
          <w:i/>
          <w:iCs/>
          <w:sz w:val="22"/>
          <w:szCs w:val="22"/>
        </w:rPr>
        <w:t>ryzyk</w:t>
      </w:r>
      <w:proofErr w:type="spellEnd"/>
      <w:r w:rsidRPr="003F5670">
        <w:rPr>
          <w:rFonts w:ascii="Cambria" w:hAnsi="Cambria" w:cs="Calibri"/>
          <w:i/>
          <w:iCs/>
          <w:sz w:val="22"/>
          <w:szCs w:val="22"/>
        </w:rPr>
        <w:t xml:space="preserve"> w %, dla ubezpieczenia sprzętu elektronicznego w %).</w:t>
      </w:r>
    </w:p>
    <w:p w14:paraId="63E346DF" w14:textId="77777777" w:rsidR="003F5670" w:rsidRPr="003F5670" w:rsidRDefault="003F5670" w:rsidP="003F5670">
      <w:pPr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3F5670">
        <w:rPr>
          <w:rFonts w:ascii="Cambria" w:hAnsi="Cambria" w:cs="Calibri"/>
          <w:b/>
          <w:bCs/>
          <w:i/>
          <w:iCs/>
          <w:sz w:val="22"/>
          <w:szCs w:val="22"/>
        </w:rPr>
        <w:t>Kolumna V</w:t>
      </w:r>
      <w:r w:rsidRPr="003F5670">
        <w:rPr>
          <w:rFonts w:ascii="Cambria" w:hAnsi="Cambria" w:cs="Calibri"/>
          <w:i/>
          <w:iCs/>
          <w:sz w:val="22"/>
          <w:szCs w:val="22"/>
        </w:rPr>
        <w:t>: prosimy o podanie składki za okres 12 miesięcy</w:t>
      </w:r>
    </w:p>
    <w:p w14:paraId="2122CE6D" w14:textId="77777777" w:rsidR="003F5670" w:rsidRPr="003F5670" w:rsidRDefault="003F5670" w:rsidP="003F5670">
      <w:pPr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3F5670">
        <w:rPr>
          <w:rFonts w:ascii="Cambria" w:hAnsi="Cambria" w:cs="Calibri"/>
          <w:b/>
          <w:bCs/>
          <w:i/>
          <w:iCs/>
          <w:sz w:val="22"/>
          <w:szCs w:val="22"/>
        </w:rPr>
        <w:t>Kolumna VI</w:t>
      </w:r>
      <w:r w:rsidRPr="003F5670">
        <w:rPr>
          <w:rFonts w:ascii="Cambria" w:hAnsi="Cambria" w:cs="Calibri"/>
          <w:i/>
          <w:iCs/>
          <w:sz w:val="22"/>
          <w:szCs w:val="22"/>
        </w:rPr>
        <w:t>: prosimy o podanie składki za cały okres realizacji zamówienia – okres od</w:t>
      </w:r>
      <w:r w:rsidRPr="003F5670">
        <w:rPr>
          <w:sz w:val="22"/>
          <w:szCs w:val="22"/>
        </w:rPr>
        <w:t xml:space="preserve"> </w:t>
      </w:r>
      <w:r w:rsidRPr="003F5670">
        <w:rPr>
          <w:rFonts w:ascii="Cambria" w:hAnsi="Cambria" w:cs="Calibri"/>
          <w:i/>
          <w:iCs/>
          <w:sz w:val="22"/>
          <w:szCs w:val="22"/>
        </w:rPr>
        <w:t>01.10.2022 r. do 30.09.2024 r.</w:t>
      </w:r>
    </w:p>
    <w:p w14:paraId="05F8A822" w14:textId="4F55F746" w:rsidR="00E93A1D" w:rsidRPr="003F5670" w:rsidRDefault="003F5670" w:rsidP="003F5670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3F5670">
        <w:rPr>
          <w:rFonts w:ascii="Cambria" w:hAnsi="Cambria" w:cs="Calibri"/>
          <w:i/>
          <w:iCs/>
          <w:sz w:val="22"/>
          <w:szCs w:val="22"/>
        </w:rPr>
        <w:t>(UWAGA: dla ubezpieczeń komunikacyjnych składka powinna być tożsama ze składką wiersz RAZEM, kolumna Składka za 24 miesiące ze Szczegółowego Formularza Cenowego ubezpieczeń komunikacyjnych – pkt. 4).</w:t>
      </w:r>
    </w:p>
    <w:p w14:paraId="2F56C897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009AC3E4" w14:textId="77777777" w:rsidR="003F5670" w:rsidRPr="001F1BB1" w:rsidRDefault="003F5670" w:rsidP="003F5670">
      <w:pPr>
        <w:numPr>
          <w:ilvl w:val="0"/>
          <w:numId w:val="64"/>
        </w:numPr>
        <w:spacing w:line="276" w:lineRule="auto"/>
        <w:jc w:val="both"/>
        <w:rPr>
          <w:rFonts w:ascii="Cambria" w:hAnsi="Cambria" w:cs="Calibri"/>
          <w:b/>
        </w:rPr>
      </w:pPr>
      <w:r w:rsidRPr="001F1BB1">
        <w:rPr>
          <w:rFonts w:ascii="Cambria" w:hAnsi="Cambria" w:cs="Calibri"/>
          <w:b/>
        </w:rPr>
        <w:lastRenderedPageBreak/>
        <w:t xml:space="preserve">Szczegółowy Formularz Cenowy ubezpieczeń komunikacyjnych: </w:t>
      </w:r>
    </w:p>
    <w:p w14:paraId="77663A3E" w14:textId="77777777" w:rsidR="006B1A8B" w:rsidRPr="000F3E9B" w:rsidRDefault="006B1A8B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388"/>
        <w:gridCol w:w="1722"/>
        <w:gridCol w:w="1456"/>
        <w:gridCol w:w="1222"/>
        <w:gridCol w:w="1416"/>
        <w:gridCol w:w="848"/>
        <w:gridCol w:w="842"/>
        <w:gridCol w:w="668"/>
        <w:gridCol w:w="702"/>
        <w:gridCol w:w="805"/>
        <w:gridCol w:w="805"/>
        <w:gridCol w:w="765"/>
        <w:gridCol w:w="757"/>
      </w:tblGrid>
      <w:tr w:rsidR="003F5670" w:rsidRPr="001F1BB1" w14:paraId="1FEE48B3" w14:textId="77777777" w:rsidTr="00207939">
        <w:trPr>
          <w:trHeight w:val="510"/>
        </w:trPr>
        <w:tc>
          <w:tcPr>
            <w:tcW w:w="308" w:type="pct"/>
            <w:vMerge w:val="restart"/>
            <w:shd w:val="clear" w:color="000000" w:fill="002060"/>
            <w:vAlign w:val="center"/>
            <w:hideMark/>
          </w:tcPr>
          <w:p w14:paraId="0BC87AA4" w14:textId="77777777" w:rsidR="003F5670" w:rsidRPr="001F1BB1" w:rsidRDefault="003F5670" w:rsidP="003F5670">
            <w:pPr>
              <w:suppressAutoHyphens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Lp. pojazdu</w:t>
            </w:r>
          </w:p>
        </w:tc>
        <w:tc>
          <w:tcPr>
            <w:tcW w:w="486" w:type="pct"/>
            <w:vMerge w:val="restart"/>
            <w:shd w:val="clear" w:color="000000" w:fill="002060"/>
            <w:vAlign w:val="center"/>
            <w:hideMark/>
          </w:tcPr>
          <w:p w14:paraId="251595AF" w14:textId="77777777" w:rsidR="003F5670" w:rsidRPr="001F1BB1" w:rsidRDefault="003F5670" w:rsidP="003F5670">
            <w:pPr>
              <w:suppressAutoHyphens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Nr rejestracyjny</w:t>
            </w:r>
          </w:p>
        </w:tc>
        <w:tc>
          <w:tcPr>
            <w:tcW w:w="602" w:type="pct"/>
            <w:vMerge w:val="restart"/>
            <w:shd w:val="clear" w:color="000000" w:fill="002060"/>
            <w:vAlign w:val="center"/>
            <w:hideMark/>
          </w:tcPr>
          <w:p w14:paraId="481C2594" w14:textId="77777777" w:rsidR="003F5670" w:rsidRPr="001F1BB1" w:rsidRDefault="003F5670" w:rsidP="003F5670">
            <w:pPr>
              <w:suppressAutoHyphens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Rodzaj pojazdu</w:t>
            </w:r>
          </w:p>
        </w:tc>
        <w:tc>
          <w:tcPr>
            <w:tcW w:w="510" w:type="pct"/>
            <w:vMerge w:val="restart"/>
            <w:shd w:val="clear" w:color="000000" w:fill="002060"/>
            <w:vAlign w:val="center"/>
            <w:hideMark/>
          </w:tcPr>
          <w:p w14:paraId="7ADA71C8" w14:textId="77777777" w:rsidR="003F5670" w:rsidRPr="001F1BB1" w:rsidRDefault="003F5670" w:rsidP="003F5670">
            <w:pPr>
              <w:suppressAutoHyphens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Suma ubezpieczenia 2022 - 2023</w:t>
            </w:r>
          </w:p>
        </w:tc>
        <w:tc>
          <w:tcPr>
            <w:tcW w:w="924" w:type="pct"/>
            <w:gridSpan w:val="2"/>
            <w:vMerge w:val="restart"/>
            <w:shd w:val="clear" w:color="000000" w:fill="002060"/>
            <w:vAlign w:val="center"/>
            <w:hideMark/>
          </w:tcPr>
          <w:p w14:paraId="294C0FC0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Okres ubezpieczenia</w:t>
            </w:r>
          </w:p>
        </w:tc>
        <w:tc>
          <w:tcPr>
            <w:tcW w:w="1072" w:type="pct"/>
            <w:gridSpan w:val="4"/>
            <w:tcBorders>
              <w:bottom w:val="single" w:sz="4" w:space="0" w:color="auto"/>
            </w:tcBorders>
            <w:shd w:val="clear" w:color="000000" w:fill="002060"/>
            <w:vAlign w:val="center"/>
            <w:hideMark/>
          </w:tcPr>
          <w:p w14:paraId="66050998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Składka za </w:t>
            </w:r>
          </w:p>
          <w:p w14:paraId="6A4E0C0B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12 miesięcy</w:t>
            </w:r>
          </w:p>
        </w:tc>
        <w:tc>
          <w:tcPr>
            <w:tcW w:w="1098" w:type="pct"/>
            <w:gridSpan w:val="4"/>
            <w:tcBorders>
              <w:bottom w:val="single" w:sz="4" w:space="0" w:color="auto"/>
            </w:tcBorders>
            <w:shd w:val="clear" w:color="000000" w:fill="002060"/>
          </w:tcPr>
          <w:p w14:paraId="4F30FD8D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Składka za </w:t>
            </w:r>
          </w:p>
          <w:p w14:paraId="257BF838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24 miesiące</w:t>
            </w:r>
          </w:p>
        </w:tc>
      </w:tr>
      <w:tr w:rsidR="00207939" w:rsidRPr="001F1BB1" w14:paraId="35968F3C" w14:textId="77777777" w:rsidTr="00207939">
        <w:trPr>
          <w:trHeight w:val="510"/>
        </w:trPr>
        <w:tc>
          <w:tcPr>
            <w:tcW w:w="308" w:type="pct"/>
            <w:vMerge/>
            <w:vAlign w:val="center"/>
            <w:hideMark/>
          </w:tcPr>
          <w:p w14:paraId="1367B207" w14:textId="77777777" w:rsidR="003F5670" w:rsidRPr="001F1BB1" w:rsidRDefault="003F5670" w:rsidP="00627CB1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14:paraId="0C257676" w14:textId="77777777" w:rsidR="003F5670" w:rsidRPr="001F1BB1" w:rsidRDefault="003F5670" w:rsidP="00627CB1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143E3E06" w14:textId="77777777" w:rsidR="003F5670" w:rsidRPr="001F1BB1" w:rsidRDefault="003F5670" w:rsidP="00627CB1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14:paraId="32DE25A7" w14:textId="77777777" w:rsidR="003F5670" w:rsidRPr="001F1BB1" w:rsidRDefault="003F5670" w:rsidP="00627CB1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vMerge/>
            <w:shd w:val="clear" w:color="000000" w:fill="FFFFFF"/>
            <w:vAlign w:val="center"/>
            <w:hideMark/>
          </w:tcPr>
          <w:p w14:paraId="0F57375C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000000" w:fill="002060"/>
            <w:vAlign w:val="center"/>
            <w:hideMark/>
          </w:tcPr>
          <w:p w14:paraId="1FF38709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OC</w:t>
            </w:r>
          </w:p>
        </w:tc>
        <w:tc>
          <w:tcPr>
            <w:tcW w:w="295" w:type="pct"/>
            <w:shd w:val="clear" w:color="000000" w:fill="002060"/>
            <w:vAlign w:val="center"/>
            <w:hideMark/>
          </w:tcPr>
          <w:p w14:paraId="5C902A1A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AC</w:t>
            </w:r>
          </w:p>
        </w:tc>
        <w:tc>
          <w:tcPr>
            <w:tcW w:w="234" w:type="pct"/>
            <w:shd w:val="clear" w:color="000000" w:fill="002060"/>
            <w:noWrap/>
            <w:vAlign w:val="center"/>
            <w:hideMark/>
          </w:tcPr>
          <w:p w14:paraId="21AC0C60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proofErr w:type="spellStart"/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NNW</w:t>
            </w:r>
            <w:proofErr w:type="spellEnd"/>
          </w:p>
        </w:tc>
        <w:tc>
          <w:tcPr>
            <w:tcW w:w="246" w:type="pct"/>
            <w:shd w:val="clear" w:color="000000" w:fill="002060"/>
            <w:noWrap/>
            <w:vAlign w:val="center"/>
            <w:hideMark/>
          </w:tcPr>
          <w:p w14:paraId="60638C0D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proofErr w:type="spellStart"/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ASS</w:t>
            </w:r>
            <w:proofErr w:type="spellEnd"/>
          </w:p>
        </w:tc>
        <w:tc>
          <w:tcPr>
            <w:tcW w:w="282" w:type="pct"/>
            <w:shd w:val="clear" w:color="000000" w:fill="002060"/>
            <w:vAlign w:val="center"/>
          </w:tcPr>
          <w:p w14:paraId="6600AC02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OC</w:t>
            </w:r>
          </w:p>
        </w:tc>
        <w:tc>
          <w:tcPr>
            <w:tcW w:w="282" w:type="pct"/>
            <w:shd w:val="clear" w:color="000000" w:fill="002060"/>
            <w:vAlign w:val="center"/>
          </w:tcPr>
          <w:p w14:paraId="42D3A809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AC</w:t>
            </w:r>
          </w:p>
        </w:tc>
        <w:tc>
          <w:tcPr>
            <w:tcW w:w="268" w:type="pct"/>
            <w:shd w:val="clear" w:color="000000" w:fill="002060"/>
            <w:vAlign w:val="center"/>
          </w:tcPr>
          <w:p w14:paraId="4CE23CE8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proofErr w:type="spellStart"/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NNW</w:t>
            </w:r>
            <w:proofErr w:type="spellEnd"/>
          </w:p>
        </w:tc>
        <w:tc>
          <w:tcPr>
            <w:tcW w:w="266" w:type="pct"/>
            <w:shd w:val="clear" w:color="000000" w:fill="002060"/>
            <w:vAlign w:val="center"/>
          </w:tcPr>
          <w:p w14:paraId="1E476FBE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proofErr w:type="spellStart"/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ASS</w:t>
            </w:r>
            <w:proofErr w:type="spellEnd"/>
          </w:p>
        </w:tc>
      </w:tr>
      <w:tr w:rsidR="00207939" w:rsidRPr="001F1BB1" w14:paraId="40510CA6" w14:textId="77777777" w:rsidTr="00207939">
        <w:trPr>
          <w:trHeight w:val="510"/>
        </w:trPr>
        <w:tc>
          <w:tcPr>
            <w:tcW w:w="308" w:type="pct"/>
            <w:shd w:val="clear" w:color="000000" w:fill="FFFFFF"/>
            <w:noWrap/>
            <w:vAlign w:val="center"/>
            <w:hideMark/>
          </w:tcPr>
          <w:p w14:paraId="6C01C803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1B63056A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BI7049A</w:t>
            </w:r>
          </w:p>
        </w:tc>
        <w:tc>
          <w:tcPr>
            <w:tcW w:w="602" w:type="pct"/>
            <w:shd w:val="clear" w:color="000000" w:fill="FFFFFF"/>
            <w:vAlign w:val="center"/>
            <w:hideMark/>
          </w:tcPr>
          <w:p w14:paraId="40D383C2" w14:textId="77777777" w:rsidR="003F5670" w:rsidRPr="001F1BB1" w:rsidRDefault="003F5670" w:rsidP="003F5670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przyczepa ciężarowa rolnicza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0D727190" w14:textId="77777777" w:rsidR="003F5670" w:rsidRPr="001F1BB1" w:rsidRDefault="003F5670" w:rsidP="00627CB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n/d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14:paraId="7A7B4ABF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2022.10.01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14:paraId="66EF6C62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2024.09.30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14:paraId="0A1DD421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14:paraId="355FB860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3431122B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14:paraId="5992C68C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14:paraId="6ED7DB46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82" w:type="pct"/>
            <w:shd w:val="clear" w:color="000000" w:fill="FFFFFF"/>
            <w:vAlign w:val="center"/>
          </w:tcPr>
          <w:p w14:paraId="6A03F447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68" w:type="pct"/>
            <w:shd w:val="clear" w:color="000000" w:fill="FFFFFF"/>
            <w:vAlign w:val="center"/>
          </w:tcPr>
          <w:p w14:paraId="34BF3EB5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66" w:type="pct"/>
            <w:shd w:val="clear" w:color="000000" w:fill="FFFFFF"/>
            <w:vAlign w:val="center"/>
          </w:tcPr>
          <w:p w14:paraId="27D56359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</w:tr>
      <w:tr w:rsidR="00207939" w:rsidRPr="001F1BB1" w14:paraId="5549F83D" w14:textId="77777777" w:rsidTr="00207939">
        <w:trPr>
          <w:trHeight w:val="510"/>
        </w:trPr>
        <w:tc>
          <w:tcPr>
            <w:tcW w:w="308" w:type="pct"/>
            <w:shd w:val="clear" w:color="000000" w:fill="FFFFFF"/>
            <w:noWrap/>
            <w:vAlign w:val="center"/>
            <w:hideMark/>
          </w:tcPr>
          <w:p w14:paraId="005F0271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57ED5D20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BI109F</w:t>
            </w:r>
          </w:p>
        </w:tc>
        <w:tc>
          <w:tcPr>
            <w:tcW w:w="602" w:type="pct"/>
            <w:shd w:val="clear" w:color="000000" w:fill="FFFFFF"/>
            <w:vAlign w:val="center"/>
            <w:hideMark/>
          </w:tcPr>
          <w:p w14:paraId="481A77AE" w14:textId="77777777" w:rsidR="003F5670" w:rsidRPr="001F1BB1" w:rsidRDefault="003F5670" w:rsidP="003F5670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ciągnik rolniczy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3A6E3B62" w14:textId="77777777" w:rsidR="003F5670" w:rsidRPr="001F1BB1" w:rsidRDefault="003F5670" w:rsidP="00627CB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n/d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14:paraId="31E8EB08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2022.10.01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14:paraId="4F8D4FDF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2024.09.30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14:paraId="7B3E002A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5" w:type="pct"/>
            <w:shd w:val="clear" w:color="000000" w:fill="FFFFFF"/>
            <w:vAlign w:val="center"/>
          </w:tcPr>
          <w:p w14:paraId="14994984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34" w:type="pct"/>
            <w:shd w:val="clear" w:color="000000" w:fill="FFFFFF"/>
            <w:vAlign w:val="center"/>
          </w:tcPr>
          <w:p w14:paraId="57A602FA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14:paraId="16CD093D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14:paraId="52E82986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82" w:type="pct"/>
            <w:shd w:val="clear" w:color="000000" w:fill="FFFFFF"/>
            <w:vAlign w:val="center"/>
          </w:tcPr>
          <w:p w14:paraId="2F8DD4A5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68" w:type="pct"/>
            <w:shd w:val="clear" w:color="000000" w:fill="FFFFFF"/>
            <w:vAlign w:val="center"/>
          </w:tcPr>
          <w:p w14:paraId="6F23850C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6" w:type="pct"/>
            <w:shd w:val="clear" w:color="000000" w:fill="FFFFFF"/>
            <w:vAlign w:val="center"/>
          </w:tcPr>
          <w:p w14:paraId="40B405A9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</w:tr>
      <w:tr w:rsidR="00207939" w:rsidRPr="001F1BB1" w14:paraId="23ECB7F7" w14:textId="77777777" w:rsidTr="00207939">
        <w:trPr>
          <w:trHeight w:val="510"/>
        </w:trPr>
        <w:tc>
          <w:tcPr>
            <w:tcW w:w="308" w:type="pct"/>
            <w:shd w:val="clear" w:color="000000" w:fill="FFFFFF"/>
            <w:noWrap/>
            <w:vAlign w:val="center"/>
            <w:hideMark/>
          </w:tcPr>
          <w:p w14:paraId="11C51FD1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52625EBB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BI8930A</w:t>
            </w:r>
          </w:p>
        </w:tc>
        <w:tc>
          <w:tcPr>
            <w:tcW w:w="602" w:type="pct"/>
            <w:shd w:val="clear" w:color="000000" w:fill="FFFFFF"/>
            <w:vAlign w:val="center"/>
            <w:hideMark/>
          </w:tcPr>
          <w:p w14:paraId="22D9028E" w14:textId="77777777" w:rsidR="003F5670" w:rsidRPr="001F1BB1" w:rsidRDefault="003F5670" w:rsidP="003F5670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przyczepa ciężarowa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7A43B429" w14:textId="77777777" w:rsidR="003F5670" w:rsidRPr="001F1BB1" w:rsidRDefault="003F5670" w:rsidP="00627CB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n/d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14:paraId="12637A0A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2022.12.29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14:paraId="0D4D8FE7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2024.12.28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14:paraId="73964238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14:paraId="66774C1D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09AFD26D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14:paraId="39284390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14:paraId="58B4CC58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82" w:type="pct"/>
            <w:shd w:val="clear" w:color="000000" w:fill="FFFFFF"/>
            <w:vAlign w:val="center"/>
          </w:tcPr>
          <w:p w14:paraId="2B102E6D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68" w:type="pct"/>
            <w:shd w:val="clear" w:color="000000" w:fill="FFFFFF"/>
            <w:vAlign w:val="center"/>
          </w:tcPr>
          <w:p w14:paraId="26D1D900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66" w:type="pct"/>
            <w:shd w:val="clear" w:color="000000" w:fill="FFFFFF"/>
            <w:vAlign w:val="center"/>
          </w:tcPr>
          <w:p w14:paraId="5B7EA0D3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</w:tr>
      <w:tr w:rsidR="00207939" w:rsidRPr="001F1BB1" w14:paraId="05E6ED87" w14:textId="77777777" w:rsidTr="00207939">
        <w:trPr>
          <w:trHeight w:val="510"/>
        </w:trPr>
        <w:tc>
          <w:tcPr>
            <w:tcW w:w="308" w:type="pct"/>
            <w:shd w:val="clear" w:color="000000" w:fill="FFFFFF"/>
            <w:noWrap/>
            <w:vAlign w:val="center"/>
            <w:hideMark/>
          </w:tcPr>
          <w:p w14:paraId="4B5A3521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5EB507E1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BI54178</w:t>
            </w:r>
          </w:p>
        </w:tc>
        <w:tc>
          <w:tcPr>
            <w:tcW w:w="602" w:type="pct"/>
            <w:shd w:val="clear" w:color="000000" w:fill="FFFFFF"/>
            <w:vAlign w:val="center"/>
            <w:hideMark/>
          </w:tcPr>
          <w:p w14:paraId="61FC3B39" w14:textId="77777777" w:rsidR="003F5670" w:rsidRPr="001F1BB1" w:rsidRDefault="003F5670" w:rsidP="003F5670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samochód osobowy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2478D68C" w14:textId="77777777" w:rsidR="003F5670" w:rsidRPr="001F1BB1" w:rsidRDefault="003F5670" w:rsidP="00627CB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n/d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14:paraId="4ACB6E5C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2023.01.03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14:paraId="79558D6B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2025.01.02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14:paraId="621F4572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14:paraId="64B7FEC1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01B511E0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14:paraId="1A7B7719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82" w:type="pct"/>
            <w:shd w:val="clear" w:color="000000" w:fill="FFFFFF"/>
            <w:vAlign w:val="center"/>
          </w:tcPr>
          <w:p w14:paraId="0D94C0D2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82" w:type="pct"/>
            <w:shd w:val="clear" w:color="000000" w:fill="FFFFFF"/>
            <w:vAlign w:val="center"/>
          </w:tcPr>
          <w:p w14:paraId="1EB5EE64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68" w:type="pct"/>
            <w:shd w:val="clear" w:color="000000" w:fill="FFFFFF"/>
            <w:vAlign w:val="center"/>
          </w:tcPr>
          <w:p w14:paraId="44872B59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6" w:type="pct"/>
            <w:shd w:val="clear" w:color="000000" w:fill="FFFFFF"/>
            <w:vAlign w:val="center"/>
          </w:tcPr>
          <w:p w14:paraId="1096D7F1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07939" w:rsidRPr="001F1BB1" w14:paraId="2F6C273F" w14:textId="77777777" w:rsidTr="00207939">
        <w:trPr>
          <w:trHeight w:val="510"/>
        </w:trPr>
        <w:tc>
          <w:tcPr>
            <w:tcW w:w="308" w:type="pct"/>
            <w:shd w:val="clear" w:color="000000" w:fill="FFFFFF"/>
            <w:noWrap/>
            <w:vAlign w:val="center"/>
            <w:hideMark/>
          </w:tcPr>
          <w:p w14:paraId="073317A2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5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4E1E4F2F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BI3836R</w:t>
            </w:r>
          </w:p>
        </w:tc>
        <w:tc>
          <w:tcPr>
            <w:tcW w:w="602" w:type="pct"/>
            <w:shd w:val="clear" w:color="000000" w:fill="FFFFFF"/>
            <w:vAlign w:val="center"/>
            <w:hideMark/>
          </w:tcPr>
          <w:p w14:paraId="7BD093CA" w14:textId="77777777" w:rsidR="003F5670" w:rsidRPr="001F1BB1" w:rsidRDefault="003F5670" w:rsidP="003F5670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samochód osobowy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0BC2A4CC" w14:textId="77777777" w:rsidR="003F5670" w:rsidRPr="001F1BB1" w:rsidRDefault="003F5670" w:rsidP="00627CB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12 726 zł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14:paraId="4538D5B0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2023.01.15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14:paraId="306AA7E4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2025.01.14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14:paraId="06B79F56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5" w:type="pct"/>
            <w:shd w:val="clear" w:color="000000" w:fill="FFFFFF"/>
            <w:vAlign w:val="center"/>
          </w:tcPr>
          <w:p w14:paraId="4D6860FC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 w14:paraId="385D8CF9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14:paraId="77F5F5BC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82" w:type="pct"/>
            <w:shd w:val="clear" w:color="000000" w:fill="FFFFFF"/>
            <w:vAlign w:val="center"/>
          </w:tcPr>
          <w:p w14:paraId="31E11FDD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82" w:type="pct"/>
            <w:shd w:val="clear" w:color="000000" w:fill="FFFFFF"/>
            <w:vAlign w:val="center"/>
          </w:tcPr>
          <w:p w14:paraId="249030C9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8" w:type="pct"/>
            <w:shd w:val="clear" w:color="000000" w:fill="FFFFFF"/>
            <w:vAlign w:val="center"/>
          </w:tcPr>
          <w:p w14:paraId="4AAC5E25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6" w:type="pct"/>
            <w:shd w:val="clear" w:color="000000" w:fill="FFFFFF"/>
            <w:vAlign w:val="center"/>
          </w:tcPr>
          <w:p w14:paraId="51A48416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07939" w:rsidRPr="001F1BB1" w14:paraId="3A27E89A" w14:textId="77777777" w:rsidTr="00207939">
        <w:trPr>
          <w:trHeight w:val="510"/>
        </w:trPr>
        <w:tc>
          <w:tcPr>
            <w:tcW w:w="308" w:type="pct"/>
            <w:shd w:val="clear" w:color="000000" w:fill="FFFFFF"/>
            <w:noWrap/>
            <w:vAlign w:val="center"/>
            <w:hideMark/>
          </w:tcPr>
          <w:p w14:paraId="632A5AE6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6AEE208A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BI311L</w:t>
            </w:r>
          </w:p>
        </w:tc>
        <w:tc>
          <w:tcPr>
            <w:tcW w:w="602" w:type="pct"/>
            <w:shd w:val="clear" w:color="000000" w:fill="FFFFFF"/>
            <w:vAlign w:val="center"/>
            <w:hideMark/>
          </w:tcPr>
          <w:p w14:paraId="4C63390E" w14:textId="77777777" w:rsidR="003F5670" w:rsidRPr="001F1BB1" w:rsidRDefault="003F5670" w:rsidP="003F5670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ciągnik rolniczy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1590AFB8" w14:textId="77777777" w:rsidR="003F5670" w:rsidRPr="001F1BB1" w:rsidRDefault="003F5670" w:rsidP="00627CB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54 000 zł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14:paraId="6AB1F351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2023.01.19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14:paraId="47D06396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2025.01.18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14:paraId="20894052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5" w:type="pct"/>
            <w:shd w:val="clear" w:color="000000" w:fill="FFFFFF"/>
            <w:vAlign w:val="center"/>
          </w:tcPr>
          <w:p w14:paraId="4C754090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 w14:paraId="493AA5AF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14:paraId="69F30E74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14:paraId="2C7E56DA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82" w:type="pct"/>
            <w:shd w:val="clear" w:color="000000" w:fill="FFFFFF"/>
            <w:vAlign w:val="center"/>
          </w:tcPr>
          <w:p w14:paraId="05D6B374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8" w:type="pct"/>
            <w:shd w:val="clear" w:color="000000" w:fill="FFFFFF"/>
            <w:vAlign w:val="center"/>
          </w:tcPr>
          <w:p w14:paraId="18AF1CD8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6" w:type="pct"/>
            <w:shd w:val="clear" w:color="000000" w:fill="FFFFFF"/>
            <w:vAlign w:val="center"/>
          </w:tcPr>
          <w:p w14:paraId="10F24AAF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</w:tr>
      <w:tr w:rsidR="00207939" w:rsidRPr="001F1BB1" w14:paraId="2DADD083" w14:textId="77777777" w:rsidTr="00207939">
        <w:trPr>
          <w:trHeight w:val="510"/>
        </w:trPr>
        <w:tc>
          <w:tcPr>
            <w:tcW w:w="308" w:type="pct"/>
            <w:shd w:val="clear" w:color="000000" w:fill="FFFFFF"/>
            <w:noWrap/>
            <w:vAlign w:val="center"/>
          </w:tcPr>
          <w:p w14:paraId="28132B4C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7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14:paraId="0270C3CD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brak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14:paraId="3B1443FF" w14:textId="77777777" w:rsidR="003F5670" w:rsidRPr="001F1BB1" w:rsidRDefault="003F5670" w:rsidP="003F5670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traktor z koszem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13817425" w14:textId="77777777" w:rsidR="003F5670" w:rsidRPr="001F1BB1" w:rsidRDefault="003F5670" w:rsidP="00627CB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n/d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14:paraId="68516623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2022.10.01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15C83D7C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2024.09.30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14:paraId="3DEB7FAF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5" w:type="pct"/>
            <w:shd w:val="clear" w:color="000000" w:fill="FFFFFF"/>
            <w:vAlign w:val="center"/>
          </w:tcPr>
          <w:p w14:paraId="0E8E3AEA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34" w:type="pct"/>
            <w:shd w:val="clear" w:color="000000" w:fill="FFFFFF"/>
            <w:vAlign w:val="center"/>
          </w:tcPr>
          <w:p w14:paraId="0176CA6D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46" w:type="pct"/>
            <w:shd w:val="clear" w:color="000000" w:fill="FFFFFF"/>
            <w:vAlign w:val="center"/>
          </w:tcPr>
          <w:p w14:paraId="4540598A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14:paraId="50B7E7D6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82" w:type="pct"/>
            <w:shd w:val="clear" w:color="000000" w:fill="FFFFFF"/>
            <w:vAlign w:val="center"/>
          </w:tcPr>
          <w:p w14:paraId="3A45E6D7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68" w:type="pct"/>
            <w:shd w:val="clear" w:color="000000" w:fill="FFFFFF"/>
            <w:vAlign w:val="center"/>
          </w:tcPr>
          <w:p w14:paraId="26B5A7BD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66" w:type="pct"/>
            <w:shd w:val="clear" w:color="000000" w:fill="FFFFFF"/>
            <w:vAlign w:val="center"/>
          </w:tcPr>
          <w:p w14:paraId="21F0CB23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</w:tr>
      <w:tr w:rsidR="00207939" w:rsidRPr="001F1BB1" w14:paraId="700DB32B" w14:textId="77777777" w:rsidTr="00207939">
        <w:trPr>
          <w:trHeight w:val="510"/>
        </w:trPr>
        <w:tc>
          <w:tcPr>
            <w:tcW w:w="308" w:type="pct"/>
            <w:shd w:val="clear" w:color="000000" w:fill="FFFFFF"/>
            <w:noWrap/>
            <w:vAlign w:val="center"/>
          </w:tcPr>
          <w:p w14:paraId="0025006B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8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14:paraId="268DBFA5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brak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14:paraId="26FDEE51" w14:textId="77777777" w:rsidR="003F5670" w:rsidRPr="001F1BB1" w:rsidRDefault="003F5670" w:rsidP="003F5670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pojazd towarowy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76AC6553" w14:textId="77777777" w:rsidR="003F5670" w:rsidRPr="001F1BB1" w:rsidRDefault="003F5670" w:rsidP="00627CB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n/d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14:paraId="4EB8216E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2022.10.01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08E7519B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2024.09.30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14:paraId="2D325637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5" w:type="pct"/>
            <w:shd w:val="clear" w:color="000000" w:fill="FFFFFF"/>
            <w:vAlign w:val="center"/>
          </w:tcPr>
          <w:p w14:paraId="7F224A94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34" w:type="pct"/>
            <w:shd w:val="clear" w:color="000000" w:fill="FFFFFF"/>
            <w:vAlign w:val="center"/>
          </w:tcPr>
          <w:p w14:paraId="6193FE5C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46" w:type="pct"/>
            <w:shd w:val="clear" w:color="000000" w:fill="FFFFFF"/>
            <w:vAlign w:val="center"/>
          </w:tcPr>
          <w:p w14:paraId="0591ED29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14:paraId="4A43FA49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82" w:type="pct"/>
            <w:shd w:val="clear" w:color="000000" w:fill="FFFFFF"/>
            <w:vAlign w:val="center"/>
          </w:tcPr>
          <w:p w14:paraId="2CE5ABCC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68" w:type="pct"/>
            <w:shd w:val="clear" w:color="000000" w:fill="FFFFFF"/>
            <w:vAlign w:val="center"/>
          </w:tcPr>
          <w:p w14:paraId="01FC6C75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66" w:type="pct"/>
            <w:shd w:val="clear" w:color="000000" w:fill="FFFFFF"/>
            <w:vAlign w:val="center"/>
          </w:tcPr>
          <w:p w14:paraId="4BD97296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</w:tr>
      <w:tr w:rsidR="00207939" w:rsidRPr="001F1BB1" w14:paraId="1CFABE09" w14:textId="77777777" w:rsidTr="00207939">
        <w:trPr>
          <w:trHeight w:val="510"/>
        </w:trPr>
        <w:tc>
          <w:tcPr>
            <w:tcW w:w="308" w:type="pct"/>
            <w:shd w:val="clear" w:color="000000" w:fill="FFFFFF"/>
            <w:noWrap/>
            <w:vAlign w:val="center"/>
          </w:tcPr>
          <w:p w14:paraId="589F5ED2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9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14:paraId="75059533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brak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14:paraId="7239A97B" w14:textId="77777777" w:rsidR="003F5670" w:rsidRPr="001F1BB1" w:rsidRDefault="003F5670" w:rsidP="003F5670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wózek magazynowy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2927B983" w14:textId="77777777" w:rsidR="003F5670" w:rsidRPr="001F1BB1" w:rsidRDefault="003F5670" w:rsidP="00627CB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n/d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14:paraId="7404AABB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2022.10.01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7216C775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2024.09.30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14:paraId="6EEED9B3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5" w:type="pct"/>
            <w:shd w:val="clear" w:color="000000" w:fill="FFFFFF"/>
            <w:vAlign w:val="center"/>
          </w:tcPr>
          <w:p w14:paraId="5C228E27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34" w:type="pct"/>
            <w:shd w:val="clear" w:color="000000" w:fill="FFFFFF"/>
            <w:vAlign w:val="center"/>
          </w:tcPr>
          <w:p w14:paraId="34B45E30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46" w:type="pct"/>
            <w:shd w:val="clear" w:color="000000" w:fill="FFFFFF"/>
            <w:vAlign w:val="center"/>
          </w:tcPr>
          <w:p w14:paraId="068E201F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14:paraId="15730015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82" w:type="pct"/>
            <w:shd w:val="clear" w:color="000000" w:fill="FFFFFF"/>
            <w:vAlign w:val="center"/>
          </w:tcPr>
          <w:p w14:paraId="77D6EFA8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68" w:type="pct"/>
            <w:shd w:val="clear" w:color="000000" w:fill="FFFFFF"/>
            <w:vAlign w:val="center"/>
          </w:tcPr>
          <w:p w14:paraId="0BB4EB8F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66" w:type="pct"/>
            <w:shd w:val="clear" w:color="000000" w:fill="FFFFFF"/>
            <w:vAlign w:val="center"/>
          </w:tcPr>
          <w:p w14:paraId="36BD733D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</w:tr>
      <w:tr w:rsidR="00207939" w:rsidRPr="001F1BB1" w14:paraId="2920A581" w14:textId="77777777" w:rsidTr="00207939">
        <w:trPr>
          <w:trHeight w:val="510"/>
        </w:trPr>
        <w:tc>
          <w:tcPr>
            <w:tcW w:w="308" w:type="pct"/>
            <w:shd w:val="clear" w:color="000000" w:fill="FFFFFF"/>
            <w:noWrap/>
            <w:vAlign w:val="center"/>
          </w:tcPr>
          <w:p w14:paraId="5A590EB3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10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14:paraId="2595C20B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brak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14:paraId="7D41F1BD" w14:textId="77777777" w:rsidR="003F5670" w:rsidRPr="001F1BB1" w:rsidRDefault="003F5670" w:rsidP="003F5670">
            <w:pPr>
              <w:suppressAutoHyphens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pojazd towarowy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65E3E661" w14:textId="77777777" w:rsidR="003F5670" w:rsidRPr="001F1BB1" w:rsidRDefault="003F5670" w:rsidP="00627CB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n/d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14:paraId="730A07DA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2022.10.01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62DC369F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2024.09.30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14:paraId="3528587D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5" w:type="pct"/>
            <w:shd w:val="clear" w:color="000000" w:fill="FFFFFF"/>
            <w:vAlign w:val="center"/>
          </w:tcPr>
          <w:p w14:paraId="67D78E5F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34" w:type="pct"/>
            <w:shd w:val="clear" w:color="000000" w:fill="FFFFFF"/>
            <w:vAlign w:val="center"/>
          </w:tcPr>
          <w:p w14:paraId="537DBFFB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46" w:type="pct"/>
            <w:shd w:val="clear" w:color="000000" w:fill="FFFFFF"/>
            <w:vAlign w:val="center"/>
          </w:tcPr>
          <w:p w14:paraId="1A3AE87D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14:paraId="60F5B0E4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82" w:type="pct"/>
            <w:shd w:val="clear" w:color="000000" w:fill="FFFFFF"/>
            <w:vAlign w:val="center"/>
          </w:tcPr>
          <w:p w14:paraId="4C8FFE7B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68" w:type="pct"/>
            <w:shd w:val="clear" w:color="000000" w:fill="FFFFFF"/>
            <w:vAlign w:val="center"/>
          </w:tcPr>
          <w:p w14:paraId="4B22A4DA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  <w:tc>
          <w:tcPr>
            <w:tcW w:w="266" w:type="pct"/>
            <w:shd w:val="clear" w:color="000000" w:fill="FFFFFF"/>
            <w:vAlign w:val="center"/>
          </w:tcPr>
          <w:p w14:paraId="0B1B15D1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1BB1">
              <w:rPr>
                <w:rFonts w:ascii="Cambria" w:hAnsi="Cambria" w:cs="Calibri"/>
                <w:sz w:val="20"/>
                <w:szCs w:val="20"/>
              </w:rPr>
              <w:t>n/d</w:t>
            </w:r>
          </w:p>
        </w:tc>
      </w:tr>
      <w:tr w:rsidR="00207939" w:rsidRPr="001F1BB1" w14:paraId="6901EBAB" w14:textId="77777777" w:rsidTr="00207939">
        <w:trPr>
          <w:trHeight w:val="510"/>
        </w:trPr>
        <w:tc>
          <w:tcPr>
            <w:tcW w:w="1397" w:type="pct"/>
            <w:gridSpan w:val="3"/>
            <w:shd w:val="clear" w:color="000000" w:fill="FFFFFF"/>
            <w:noWrap/>
            <w:vAlign w:val="center"/>
          </w:tcPr>
          <w:p w14:paraId="647A10A4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39DD480F" w14:textId="77777777" w:rsidR="003F5670" w:rsidRPr="001F1BB1" w:rsidRDefault="003F5670" w:rsidP="00627CB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F1BB1">
              <w:rPr>
                <w:rFonts w:ascii="Cambria" w:hAnsi="Cambria" w:cs="Calibri"/>
                <w:b/>
                <w:bCs/>
                <w:sz w:val="20"/>
                <w:szCs w:val="20"/>
              </w:rPr>
              <w:t>66 726 zł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14:paraId="7922312D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shd w:val="clear" w:color="000000" w:fill="FFFFFF"/>
            <w:vAlign w:val="center"/>
          </w:tcPr>
          <w:p w14:paraId="2FC5815C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072" w:type="pct"/>
            <w:gridSpan w:val="4"/>
            <w:shd w:val="clear" w:color="000000" w:fill="FFFFFF"/>
            <w:vAlign w:val="center"/>
          </w:tcPr>
          <w:p w14:paraId="4700838F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098" w:type="pct"/>
            <w:gridSpan w:val="4"/>
            <w:shd w:val="clear" w:color="000000" w:fill="FFFFFF"/>
            <w:vAlign w:val="center"/>
          </w:tcPr>
          <w:p w14:paraId="79C3D651" w14:textId="77777777" w:rsidR="003F5670" w:rsidRPr="001F1BB1" w:rsidRDefault="003F5670" w:rsidP="00627CB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5B83AE60" w14:textId="77777777" w:rsidR="00A55A80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</w:p>
    <w:p w14:paraId="57E63BD1" w14:textId="77777777" w:rsidR="00B629C1" w:rsidRDefault="00B629C1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</w:p>
    <w:p w14:paraId="2D4E56BB" w14:textId="4DCE97AE" w:rsidR="00B629C1" w:rsidRPr="005B021F" w:rsidRDefault="00B629C1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  <w:sectPr w:rsidR="00B629C1" w:rsidRPr="005B021F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  <w:r w:rsidRPr="005B021F">
        <w:rPr>
          <w:rFonts w:asciiTheme="majorHAnsi" w:hAnsiTheme="majorHAnsi" w:cs="Calibri"/>
          <w:sz w:val="20"/>
          <w:szCs w:val="20"/>
        </w:rPr>
        <w:t>n/d – nie dotyczy</w:t>
      </w:r>
    </w:p>
    <w:p w14:paraId="2837A08B" w14:textId="7916C2B8" w:rsidR="00E51414" w:rsidRPr="00E51414" w:rsidRDefault="00E51414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E51414">
        <w:rPr>
          <w:rFonts w:asciiTheme="majorHAnsi" w:hAnsiTheme="majorHAnsi" w:cs="Calibri"/>
          <w:bCs/>
          <w:sz w:val="22"/>
          <w:szCs w:val="22"/>
        </w:rPr>
        <w:lastRenderedPageBreak/>
        <w:t xml:space="preserve">Oświadczamy, że ceny jednostkowe podane w Szczegółowym Formularzu Cenowym  uwzględniają wszystkie elementy cenotwórcze, w szczególności wszystkie koszty i wymagania Zamawiającego odnoszące się do przedmiotu zamówienia opisanego w </w:t>
      </w:r>
      <w:proofErr w:type="spellStart"/>
      <w:r w:rsidRPr="00E51414">
        <w:rPr>
          <w:rFonts w:asciiTheme="majorHAnsi" w:hAnsiTheme="majorHAnsi" w:cs="Calibri"/>
          <w:bCs/>
          <w:sz w:val="22"/>
          <w:szCs w:val="22"/>
        </w:rPr>
        <w:t>SWZ</w:t>
      </w:r>
      <w:proofErr w:type="spellEnd"/>
      <w:r w:rsidRPr="00E51414">
        <w:rPr>
          <w:rFonts w:asciiTheme="majorHAnsi" w:hAnsiTheme="majorHAnsi" w:cs="Calibri"/>
          <w:bCs/>
          <w:sz w:val="22"/>
          <w:szCs w:val="22"/>
        </w:rPr>
        <w:t xml:space="preserve"> i konieczne dla prawidłowej jego realizacji.</w:t>
      </w:r>
    </w:p>
    <w:p w14:paraId="45BDDE46" w14:textId="6E3B595D" w:rsidR="00E51414" w:rsidRDefault="00E51414" w:rsidP="00E51414">
      <w:pPr>
        <w:numPr>
          <w:ilvl w:val="0"/>
          <w:numId w:val="64"/>
        </w:numPr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E51414">
        <w:rPr>
          <w:rFonts w:ascii="Cambria" w:hAnsi="Cambria" w:cs="Calibri"/>
          <w:b/>
          <w:sz w:val="22"/>
          <w:szCs w:val="22"/>
        </w:rPr>
        <w:t xml:space="preserve">Przyjmujemy fakultatywne warunki ubezpieczenia - 20% z </w:t>
      </w:r>
      <w:proofErr w:type="spellStart"/>
      <w:r w:rsidRPr="00E51414">
        <w:rPr>
          <w:rFonts w:ascii="Cambria" w:hAnsi="Cambria" w:cs="Calibri"/>
          <w:b/>
          <w:sz w:val="22"/>
          <w:szCs w:val="22"/>
        </w:rPr>
        <w:t>podkryteriami</w:t>
      </w:r>
      <w:proofErr w:type="spellEnd"/>
      <w:r w:rsidRPr="00E51414">
        <w:rPr>
          <w:rFonts w:ascii="Cambria" w:hAnsi="Cambria" w:cs="Calibri"/>
          <w:b/>
          <w:sz w:val="22"/>
          <w:szCs w:val="22"/>
        </w:rPr>
        <w:t>:</w:t>
      </w:r>
    </w:p>
    <w:tbl>
      <w:tblPr>
        <w:tblW w:w="8930" w:type="dxa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8"/>
        <w:gridCol w:w="1134"/>
        <w:gridCol w:w="851"/>
      </w:tblGrid>
      <w:tr w:rsidR="00E51414" w:rsidRPr="001F1BB1" w14:paraId="7F4A7E1C" w14:textId="77777777" w:rsidTr="00DE32C3"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189C6AF4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lang w:eastAsia="ar-SA"/>
              </w:rPr>
            </w:pPr>
            <w:r w:rsidRPr="001F1BB1">
              <w:rPr>
                <w:rFonts w:ascii="Cambria" w:hAnsi="Cambria" w:cs="Arial"/>
                <w:b/>
                <w:lang w:eastAsia="ar-SA"/>
              </w:rPr>
              <w:t>Lp.</w:t>
            </w:r>
          </w:p>
        </w:tc>
        <w:tc>
          <w:tcPr>
            <w:tcW w:w="637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43BFDF38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lang w:eastAsia="ar-SA"/>
              </w:rPr>
            </w:pPr>
            <w:r w:rsidRPr="001F1BB1">
              <w:rPr>
                <w:rFonts w:ascii="Cambria" w:hAnsi="Cambria" w:cs="Arial"/>
                <w:b/>
                <w:lang w:eastAsia="ar-SA"/>
              </w:rPr>
              <w:t>Warunek fakultatywny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32E3333F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rPr>
                <w:rFonts w:ascii="Cambria" w:hAnsi="Cambria" w:cs="Arial"/>
                <w:b/>
                <w:lang w:eastAsia="ar-SA"/>
              </w:rPr>
            </w:pPr>
            <w:r w:rsidRPr="001F1BB1">
              <w:rPr>
                <w:rFonts w:ascii="Cambria" w:hAnsi="Cambria" w:cs="Arial"/>
                <w:b/>
                <w:lang w:eastAsia="ar-SA"/>
              </w:rPr>
              <w:t>Wybór*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  <w:vAlign w:val="center"/>
          </w:tcPr>
          <w:p w14:paraId="5131D1CD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lang w:eastAsia="ar-SA"/>
              </w:rPr>
            </w:pPr>
            <w:r w:rsidRPr="001F1BB1">
              <w:rPr>
                <w:rFonts w:ascii="Cambria" w:hAnsi="Cambria" w:cs="Arial"/>
                <w:b/>
                <w:lang w:eastAsia="ar-SA"/>
              </w:rPr>
              <w:t>Liczba pkt.</w:t>
            </w:r>
          </w:p>
        </w:tc>
      </w:tr>
      <w:tr w:rsidR="00E51414" w:rsidRPr="001F1BB1" w14:paraId="6F99F495" w14:textId="77777777" w:rsidTr="00DE32C3">
        <w:trPr>
          <w:trHeight w:val="549"/>
        </w:trPr>
        <w:tc>
          <w:tcPr>
            <w:tcW w:w="8930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  <w:vAlign w:val="center"/>
          </w:tcPr>
          <w:p w14:paraId="67D4F3CD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rPr>
                <w:rFonts w:ascii="Cambria" w:hAnsi="Cambria" w:cs="Arial"/>
                <w:b/>
                <w:lang w:eastAsia="ar-SA"/>
              </w:rPr>
            </w:pPr>
            <w:r w:rsidRPr="001F1BB1">
              <w:rPr>
                <w:rFonts w:ascii="Cambria" w:hAnsi="Cambria" w:cs="Arial"/>
                <w:b/>
                <w:lang w:eastAsia="ar-SA"/>
              </w:rPr>
              <w:t xml:space="preserve">A. UBEZPIECZENIE MIENIA OD WSZYSTKICH </w:t>
            </w:r>
            <w:proofErr w:type="spellStart"/>
            <w:r w:rsidRPr="001F1BB1">
              <w:rPr>
                <w:rFonts w:ascii="Cambria" w:hAnsi="Cambria" w:cs="Arial"/>
                <w:b/>
                <w:lang w:eastAsia="ar-SA"/>
              </w:rPr>
              <w:t>RYZYK</w:t>
            </w:r>
            <w:proofErr w:type="spellEnd"/>
            <w:r w:rsidRPr="001F1BB1">
              <w:rPr>
                <w:rFonts w:ascii="Cambria" w:hAnsi="Cambria" w:cs="Arial"/>
                <w:b/>
                <w:lang w:eastAsia="ar-SA"/>
              </w:rPr>
              <w:t xml:space="preserve"> – 8%</w:t>
            </w:r>
          </w:p>
        </w:tc>
      </w:tr>
      <w:tr w:rsidR="00E51414" w:rsidRPr="001F1BB1" w14:paraId="6EC2B1D6" w14:textId="77777777" w:rsidTr="00C66B84">
        <w:trPr>
          <w:cantSplit/>
          <w:trHeight w:hRule="exact" w:val="1100"/>
        </w:trPr>
        <w:tc>
          <w:tcPr>
            <w:tcW w:w="567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0048F4AA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 w:rsidRPr="001F1BB1">
              <w:rPr>
                <w:rFonts w:ascii="Cambria" w:hAnsi="Cambria" w:cs="Arial"/>
                <w:lang w:eastAsia="ar-SA"/>
              </w:rPr>
              <w:t>A1</w:t>
            </w:r>
          </w:p>
        </w:tc>
        <w:tc>
          <w:tcPr>
            <w:tcW w:w="6378" w:type="dxa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14:paraId="09DECD0B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</w:rPr>
            </w:pPr>
            <w:r w:rsidRPr="001F1BB1">
              <w:rPr>
                <w:rFonts w:ascii="Cambria" w:hAnsi="Cambria" w:cs="Arial"/>
                <w:b/>
              </w:rPr>
              <w:t xml:space="preserve">Zamieszki, niepokoje społeczne, rozruchy, strajki lokauty, protesty – </w:t>
            </w:r>
            <w:r w:rsidRPr="001F1BB1">
              <w:rPr>
                <w:rFonts w:ascii="Cambria" w:hAnsi="Cambria" w:cs="Arial"/>
              </w:rPr>
              <w:t>zwiększenie limitu do 10 000 000,00 zł</w:t>
            </w:r>
          </w:p>
          <w:p w14:paraId="436CC3B6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  <w:r w:rsidRPr="001F1BB1">
              <w:rPr>
                <w:rFonts w:ascii="Cambria" w:hAnsi="Cambria" w:cs="Arial"/>
                <w:b/>
                <w:bCs/>
              </w:rPr>
              <w:t>Akty terroryzmu</w:t>
            </w:r>
            <w:r w:rsidRPr="001F1BB1">
              <w:rPr>
                <w:rFonts w:ascii="Cambria" w:hAnsi="Cambria" w:cs="Arial"/>
              </w:rPr>
              <w:t xml:space="preserve"> – zwiększenie limitu do 10 000 000,00 zł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14:paraId="3E9D057C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28E83194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 w:rsidRPr="001F1BB1">
              <w:rPr>
                <w:rFonts w:ascii="Cambria" w:hAnsi="Cambria" w:cs="Arial"/>
                <w:lang w:eastAsia="ar-SA"/>
              </w:rPr>
              <w:t>10</w:t>
            </w:r>
          </w:p>
        </w:tc>
      </w:tr>
      <w:tr w:rsidR="00E51414" w:rsidRPr="001F1BB1" w14:paraId="5D359877" w14:textId="77777777" w:rsidTr="00C66B84">
        <w:trPr>
          <w:cantSplit/>
          <w:trHeight w:hRule="exact" w:val="719"/>
        </w:trPr>
        <w:tc>
          <w:tcPr>
            <w:tcW w:w="567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1650F63D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 w:rsidRPr="001F1BB1">
              <w:rPr>
                <w:rFonts w:ascii="Cambria" w:hAnsi="Cambria" w:cs="Arial"/>
                <w:lang w:eastAsia="ar-SA"/>
              </w:rPr>
              <w:t>A2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032D05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  <w:r w:rsidRPr="001F1BB1">
              <w:rPr>
                <w:rFonts w:ascii="Cambria" w:hAnsi="Cambria" w:cs="Arial"/>
                <w:b/>
                <w:bCs/>
                <w:lang w:eastAsia="ar-SA"/>
              </w:rPr>
              <w:t>Zalania, jeżeli do zalania przyczynił się zły stan techniczny dachu –</w:t>
            </w:r>
            <w:r w:rsidRPr="001F1BB1">
              <w:t xml:space="preserve"> </w:t>
            </w:r>
            <w:r w:rsidRPr="001F1BB1">
              <w:rPr>
                <w:rFonts w:ascii="Cambria" w:hAnsi="Cambria" w:cs="Arial"/>
                <w:lang w:eastAsia="ar-SA"/>
              </w:rPr>
              <w:t>zwiększenie limitu do 1 000 000,00 zł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E2EEC3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3EE6F6E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 w:rsidRPr="001F1BB1">
              <w:rPr>
                <w:rFonts w:ascii="Cambria" w:hAnsi="Cambria" w:cs="Arial"/>
                <w:lang w:eastAsia="ar-SA"/>
              </w:rPr>
              <w:t>5</w:t>
            </w:r>
          </w:p>
        </w:tc>
      </w:tr>
      <w:tr w:rsidR="00E51414" w:rsidRPr="001F1BB1" w14:paraId="5A089A7E" w14:textId="77777777" w:rsidTr="00C66B84">
        <w:trPr>
          <w:cantSplit/>
          <w:trHeight w:hRule="exact" w:val="593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2158D9CD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 w:rsidRPr="001F1BB1">
              <w:rPr>
                <w:rFonts w:ascii="Cambria" w:hAnsi="Cambria" w:cs="Arial"/>
                <w:lang w:eastAsia="ar-SA"/>
              </w:rPr>
              <w:t>A3</w:t>
            </w:r>
          </w:p>
        </w:tc>
        <w:tc>
          <w:tcPr>
            <w:tcW w:w="637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68A857A6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  <w:r w:rsidRPr="001F1BB1">
              <w:rPr>
                <w:rFonts w:ascii="Cambria" w:hAnsi="Cambria" w:cs="Arial"/>
                <w:b/>
                <w:bCs/>
                <w:lang w:eastAsia="ar-SA"/>
              </w:rPr>
              <w:t xml:space="preserve">Klauzula katastrofy budowlanej – </w:t>
            </w:r>
          </w:p>
          <w:p w14:paraId="1D3774C4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  <w:r w:rsidRPr="001F1BB1">
              <w:rPr>
                <w:rFonts w:ascii="Cambria" w:hAnsi="Cambria" w:cs="Arial"/>
                <w:lang w:eastAsia="ar-SA"/>
              </w:rPr>
              <w:t>zwiększenie limitu do 20 000 000,00 zł</w:t>
            </w:r>
          </w:p>
          <w:p w14:paraId="73874789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27D045C9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C1202F6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 w:rsidRPr="001F1BB1">
              <w:rPr>
                <w:rFonts w:ascii="Cambria" w:hAnsi="Cambria" w:cs="Arial"/>
                <w:lang w:eastAsia="ar-SA"/>
              </w:rPr>
              <w:t>15</w:t>
            </w:r>
          </w:p>
        </w:tc>
      </w:tr>
      <w:tr w:rsidR="00E51414" w:rsidRPr="001F1BB1" w14:paraId="0F4333FD" w14:textId="77777777" w:rsidTr="00C66B84">
        <w:trPr>
          <w:cantSplit/>
          <w:trHeight w:hRule="exact" w:val="525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59A04157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 w:rsidRPr="001F1BB1">
              <w:rPr>
                <w:rFonts w:ascii="Cambria" w:hAnsi="Cambria" w:cs="Arial"/>
                <w:lang w:eastAsia="ar-SA"/>
              </w:rPr>
              <w:t>A4</w:t>
            </w:r>
          </w:p>
        </w:tc>
        <w:tc>
          <w:tcPr>
            <w:tcW w:w="637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73F782B1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  <w:r w:rsidRPr="001F1BB1">
              <w:rPr>
                <w:rFonts w:ascii="Cambria" w:hAnsi="Cambria" w:cs="Arial"/>
                <w:b/>
                <w:bCs/>
                <w:lang w:eastAsia="ar-SA"/>
              </w:rPr>
              <w:t>Kradzież zwykła</w:t>
            </w:r>
            <w:r w:rsidRPr="001F1BB1">
              <w:rPr>
                <w:rFonts w:ascii="Cambria" w:hAnsi="Cambria" w:cs="Arial"/>
                <w:lang w:eastAsia="ar-SA"/>
              </w:rPr>
              <w:t xml:space="preserve"> – zwiększenie limitu do 50 000,00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795DA334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84AF91B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 w:rsidRPr="001F1BB1">
              <w:rPr>
                <w:rFonts w:ascii="Cambria" w:hAnsi="Cambria" w:cs="Arial"/>
                <w:lang w:eastAsia="ar-SA"/>
              </w:rPr>
              <w:t>5</w:t>
            </w:r>
          </w:p>
        </w:tc>
      </w:tr>
      <w:tr w:rsidR="00E51414" w:rsidRPr="001F1BB1" w14:paraId="7CD1C3D8" w14:textId="77777777" w:rsidTr="00C66B84">
        <w:trPr>
          <w:cantSplit/>
          <w:trHeight w:hRule="exact" w:val="1269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2D7872C2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 w:rsidRPr="001F1BB1">
              <w:rPr>
                <w:rFonts w:ascii="Cambria" w:hAnsi="Cambria" w:cs="Arial"/>
                <w:lang w:eastAsia="ar-SA"/>
              </w:rPr>
              <w:t>A5</w:t>
            </w:r>
          </w:p>
          <w:p w14:paraId="00D74AB5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63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9A724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lang w:eastAsia="ar-SA" w:bidi="pl-PL"/>
              </w:rPr>
            </w:pPr>
            <w:r w:rsidRPr="001F1BB1">
              <w:rPr>
                <w:rFonts w:ascii="Cambria" w:hAnsi="Cambria" w:cs="Arial"/>
                <w:b/>
                <w:lang w:eastAsia="ar-SA" w:bidi="pl-PL"/>
              </w:rPr>
              <w:t xml:space="preserve">Osuwanie oraz zapadanie się ziemi, wibracje, długotrwałe wstrząsy związane z działalnością człowieka – </w:t>
            </w:r>
            <w:r w:rsidRPr="001F1BB1">
              <w:rPr>
                <w:rFonts w:ascii="Cambria" w:hAnsi="Cambria" w:cs="Arial"/>
                <w:bCs/>
                <w:lang w:eastAsia="ar-SA" w:bidi="pl-PL"/>
              </w:rPr>
              <w:t>włączenie limitu odpowiedzialności w wysokości 2 000 000,00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E026C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75FAF39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 w:rsidRPr="001F1BB1">
              <w:rPr>
                <w:rFonts w:ascii="Cambria" w:hAnsi="Cambria" w:cs="Arial"/>
                <w:lang w:eastAsia="ar-SA"/>
              </w:rPr>
              <w:t>5</w:t>
            </w:r>
          </w:p>
        </w:tc>
      </w:tr>
      <w:tr w:rsidR="00E51414" w:rsidRPr="001F1BB1" w14:paraId="4375D105" w14:textId="77777777" w:rsidTr="00DE32C3">
        <w:trPr>
          <w:cantSplit/>
          <w:trHeight w:hRule="exact" w:val="921"/>
        </w:trPr>
        <w:tc>
          <w:tcPr>
            <w:tcW w:w="567" w:type="dxa"/>
            <w:tcBorders>
              <w:top w:val="doub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63440A57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 w:rsidRPr="001F1BB1">
              <w:rPr>
                <w:rFonts w:ascii="Cambria" w:hAnsi="Cambria" w:cs="Arial"/>
                <w:lang w:eastAsia="ar-SA"/>
              </w:rPr>
              <w:t>A6</w:t>
            </w:r>
          </w:p>
        </w:tc>
        <w:tc>
          <w:tcPr>
            <w:tcW w:w="63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44D9AF3" w14:textId="510BDC3B" w:rsidR="00E51414" w:rsidRPr="001F1BB1" w:rsidRDefault="00E51414" w:rsidP="00DE32C3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lang w:eastAsia="ar-SA"/>
              </w:rPr>
            </w:pPr>
            <w:r w:rsidRPr="001F1BB1">
              <w:rPr>
                <w:rFonts w:ascii="Cambria" w:hAnsi="Cambria" w:cs="Arial"/>
                <w:b/>
                <w:lang w:eastAsia="ar-SA"/>
              </w:rPr>
              <w:t>Wady konstrukcyjne i/ lub projektowe i/ lub montażowe</w:t>
            </w:r>
            <w:r w:rsidRPr="001F1BB1">
              <w:t xml:space="preserve"> </w:t>
            </w:r>
            <w:r w:rsidRPr="001F1BB1">
              <w:rPr>
                <w:rFonts w:ascii="Cambria" w:hAnsi="Cambria" w:cs="Arial"/>
                <w:bCs/>
                <w:lang w:eastAsia="ar-SA"/>
              </w:rPr>
              <w:t>włączenie limitu odpowiedzialności w wysokości 2 000 000,00 zł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03E32F7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D363401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 w:rsidRPr="001F1BB1">
              <w:rPr>
                <w:rFonts w:ascii="Cambria" w:hAnsi="Cambria" w:cs="Arial"/>
                <w:lang w:eastAsia="ar-SA"/>
              </w:rPr>
              <w:t>15</w:t>
            </w:r>
          </w:p>
        </w:tc>
      </w:tr>
      <w:tr w:rsidR="00E51414" w:rsidRPr="001F1BB1" w14:paraId="15BF2016" w14:textId="77777777" w:rsidTr="00DE32C3">
        <w:trPr>
          <w:cantSplit/>
          <w:trHeight w:hRule="exact" w:val="1537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60749A7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 w:rsidRPr="001F1BB1">
              <w:rPr>
                <w:rFonts w:ascii="Cambria" w:hAnsi="Cambria" w:cs="Arial"/>
                <w:lang w:eastAsia="ar-SA"/>
              </w:rPr>
              <w:t>A7</w:t>
            </w:r>
          </w:p>
        </w:tc>
        <w:tc>
          <w:tcPr>
            <w:tcW w:w="63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18641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  <w:r w:rsidRPr="001F1BB1">
              <w:rPr>
                <w:rFonts w:ascii="Cambria" w:hAnsi="Cambria" w:cs="Arial"/>
                <w:b/>
                <w:bCs/>
                <w:lang w:eastAsia="ar-SA"/>
              </w:rPr>
              <w:t>Dewastacja w związku z kradzieżą lub bez takiego związku</w:t>
            </w:r>
            <w:r w:rsidRPr="001F1BB1">
              <w:rPr>
                <w:rFonts w:ascii="Cambria" w:hAnsi="Cambria" w:cs="Arial"/>
                <w:lang w:eastAsia="ar-SA"/>
              </w:rPr>
              <w:t xml:space="preserve"> – zwiększenie limitu odpowiedzialności do 5 000 000,00 zł</w:t>
            </w:r>
          </w:p>
          <w:p w14:paraId="1FA82563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  <w:proofErr w:type="spellStart"/>
            <w:r w:rsidRPr="001F1BB1">
              <w:rPr>
                <w:rFonts w:ascii="Cambria" w:hAnsi="Cambria" w:cs="Arial"/>
                <w:b/>
                <w:bCs/>
                <w:lang w:eastAsia="ar-SA"/>
              </w:rPr>
              <w:t>Graffitti</w:t>
            </w:r>
            <w:proofErr w:type="spellEnd"/>
            <w:r w:rsidRPr="001F1BB1">
              <w:rPr>
                <w:rFonts w:ascii="Cambria" w:hAnsi="Cambria" w:cs="Arial"/>
                <w:b/>
                <w:bCs/>
                <w:lang w:eastAsia="ar-SA"/>
              </w:rPr>
              <w:t xml:space="preserve"> </w:t>
            </w:r>
            <w:r w:rsidRPr="001F1BB1">
              <w:rPr>
                <w:rFonts w:ascii="Cambria" w:hAnsi="Cambria" w:cs="Arial"/>
                <w:lang w:eastAsia="ar-SA"/>
              </w:rPr>
              <w:t>- zwiększenie limitu odpowiedzialności do 100 000,00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EFC2B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40CAFC0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 w:rsidRPr="001F1BB1">
              <w:rPr>
                <w:rFonts w:ascii="Cambria" w:hAnsi="Cambria" w:cs="Arial"/>
                <w:lang w:eastAsia="ar-SA"/>
              </w:rPr>
              <w:t>5</w:t>
            </w:r>
          </w:p>
        </w:tc>
      </w:tr>
      <w:tr w:rsidR="00E51414" w:rsidRPr="001F1BB1" w14:paraId="6F3CA7B7" w14:textId="77777777" w:rsidTr="00DE32C3">
        <w:trPr>
          <w:trHeight w:val="663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00742D8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 w:rsidRPr="001F1BB1">
              <w:rPr>
                <w:rFonts w:ascii="Cambria" w:hAnsi="Cambria" w:cs="Arial"/>
                <w:lang w:eastAsia="ar-SA"/>
              </w:rPr>
              <w:t>A8</w:t>
            </w:r>
          </w:p>
        </w:tc>
        <w:tc>
          <w:tcPr>
            <w:tcW w:w="63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C14CA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  <w:r w:rsidRPr="001F1BB1">
              <w:rPr>
                <w:rFonts w:ascii="Cambria" w:hAnsi="Cambria" w:cs="Arial"/>
                <w:b/>
                <w:bCs/>
                <w:lang w:eastAsia="ar-SA"/>
              </w:rPr>
              <w:t>Klauzula przepięć</w:t>
            </w:r>
            <w:r w:rsidRPr="001F1BB1">
              <w:rPr>
                <w:rFonts w:ascii="Cambria" w:hAnsi="Cambria" w:cs="Arial"/>
                <w:lang w:eastAsia="ar-SA"/>
              </w:rPr>
              <w:t xml:space="preserve"> - zwiększenie limitu odpowiedzialności do 10 000 000,00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64554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762E749D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 w:rsidRPr="001F1BB1">
              <w:rPr>
                <w:rFonts w:ascii="Cambria" w:hAnsi="Cambria" w:cs="Arial"/>
                <w:lang w:eastAsia="ar-SA"/>
              </w:rPr>
              <w:t>10</w:t>
            </w:r>
          </w:p>
        </w:tc>
      </w:tr>
      <w:tr w:rsidR="00E51414" w:rsidRPr="001F1BB1" w14:paraId="43844C92" w14:textId="77777777" w:rsidTr="00DE32C3">
        <w:trPr>
          <w:trHeight w:val="734"/>
        </w:trPr>
        <w:tc>
          <w:tcPr>
            <w:tcW w:w="567" w:type="dxa"/>
            <w:tcBorders>
              <w:top w:val="double" w:sz="2" w:space="0" w:color="000000"/>
              <w:left w:val="doub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463E150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 w:rsidRPr="001F1BB1">
              <w:rPr>
                <w:rFonts w:ascii="Cambria" w:hAnsi="Cambria" w:cs="Arial"/>
                <w:lang w:eastAsia="ar-SA"/>
              </w:rPr>
              <w:t>A9</w:t>
            </w:r>
          </w:p>
        </w:tc>
        <w:tc>
          <w:tcPr>
            <w:tcW w:w="6378" w:type="dxa"/>
            <w:tcBorders>
              <w:top w:val="double" w:sz="2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6C79002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lang w:eastAsia="ar-SA"/>
              </w:rPr>
            </w:pPr>
            <w:r w:rsidRPr="001F1BB1">
              <w:rPr>
                <w:rFonts w:ascii="Cambria" w:hAnsi="Cambria" w:cs="Arial"/>
                <w:b/>
                <w:lang w:eastAsia="ar-SA"/>
              </w:rPr>
              <w:t xml:space="preserve">Klauzula ubezpieczenia maszyn, urządzeń od uszkodzeń – </w:t>
            </w:r>
            <w:r w:rsidRPr="001F1BB1">
              <w:rPr>
                <w:rFonts w:ascii="Cambria" w:hAnsi="Cambria" w:cs="Arial"/>
                <w:bCs/>
                <w:lang w:eastAsia="ar-SA"/>
              </w:rPr>
              <w:t>zwiększenie limitu odpowiedzialności do 500 000,00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0EC5D52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single" w:sz="6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6C4B5EF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 w:rsidRPr="001F1BB1">
              <w:rPr>
                <w:rFonts w:ascii="Cambria" w:hAnsi="Cambria" w:cs="Arial"/>
                <w:lang w:eastAsia="ar-SA"/>
              </w:rPr>
              <w:t>10</w:t>
            </w:r>
          </w:p>
        </w:tc>
      </w:tr>
      <w:tr w:rsidR="00E51414" w:rsidRPr="001F1BB1" w14:paraId="6E66D60A" w14:textId="77777777" w:rsidTr="00DE32C3">
        <w:trPr>
          <w:trHeight w:val="709"/>
        </w:trPr>
        <w:tc>
          <w:tcPr>
            <w:tcW w:w="567" w:type="dxa"/>
            <w:tcBorders>
              <w:top w:val="double" w:sz="2" w:space="0" w:color="000000"/>
              <w:left w:val="doub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6D21F77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 w:rsidRPr="001F1BB1">
              <w:rPr>
                <w:rFonts w:ascii="Cambria" w:hAnsi="Cambria" w:cs="Arial"/>
                <w:lang w:eastAsia="ar-SA"/>
              </w:rPr>
              <w:t>A10</w:t>
            </w:r>
          </w:p>
        </w:tc>
        <w:tc>
          <w:tcPr>
            <w:tcW w:w="6378" w:type="dxa"/>
            <w:tcBorders>
              <w:top w:val="doub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DCEA2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Cs/>
                <w:lang w:eastAsia="ar-SA"/>
              </w:rPr>
            </w:pPr>
            <w:r w:rsidRPr="001F1BB1">
              <w:rPr>
                <w:rFonts w:ascii="Cambria" w:hAnsi="Cambria" w:cs="Arial"/>
                <w:b/>
                <w:lang w:eastAsia="ar-SA"/>
              </w:rPr>
              <w:t xml:space="preserve">Klauzula zwiększonej wypłaty odszkodowania – </w:t>
            </w:r>
            <w:r w:rsidRPr="001F1BB1">
              <w:rPr>
                <w:rFonts w:ascii="Cambria" w:hAnsi="Cambria" w:cs="Arial"/>
                <w:bCs/>
                <w:lang w:eastAsia="ar-SA"/>
              </w:rPr>
              <w:t xml:space="preserve">włączenie zgodnie z treścią pkt. 8.1 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CCB62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D340BA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 w:rsidRPr="001F1BB1">
              <w:rPr>
                <w:rFonts w:ascii="Cambria" w:hAnsi="Cambria" w:cs="Arial"/>
                <w:lang w:eastAsia="ar-SA"/>
              </w:rPr>
              <w:t>10</w:t>
            </w:r>
          </w:p>
        </w:tc>
      </w:tr>
      <w:tr w:rsidR="00E51414" w:rsidRPr="001F1BB1" w14:paraId="403B86C4" w14:textId="77777777" w:rsidTr="00DE32C3">
        <w:trPr>
          <w:trHeight w:val="690"/>
        </w:trPr>
        <w:tc>
          <w:tcPr>
            <w:tcW w:w="567" w:type="dxa"/>
            <w:tcBorders>
              <w:top w:val="double" w:sz="4" w:space="0" w:color="auto"/>
              <w:left w:val="double" w:sz="2" w:space="0" w:color="000000"/>
            </w:tcBorders>
            <w:shd w:val="clear" w:color="auto" w:fill="DBE5F1"/>
            <w:vAlign w:val="center"/>
          </w:tcPr>
          <w:p w14:paraId="005F698A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 w:rsidRPr="001F1BB1">
              <w:rPr>
                <w:rFonts w:ascii="Cambria" w:hAnsi="Cambria" w:cs="Arial"/>
                <w:lang w:eastAsia="ar-SA"/>
              </w:rPr>
              <w:t>A11</w:t>
            </w:r>
          </w:p>
        </w:tc>
        <w:tc>
          <w:tcPr>
            <w:tcW w:w="637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760937F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  <w:r w:rsidRPr="001F1BB1">
              <w:rPr>
                <w:rFonts w:ascii="Cambria" w:hAnsi="Cambria" w:cs="Arial"/>
                <w:b/>
                <w:bCs/>
                <w:lang w:eastAsia="ar-SA"/>
              </w:rPr>
              <w:t xml:space="preserve">Klauzula kosztów stałych działalności– </w:t>
            </w:r>
            <w:r w:rsidRPr="001F1BB1">
              <w:rPr>
                <w:rFonts w:ascii="Cambria" w:hAnsi="Cambria" w:cs="Arial"/>
                <w:lang w:eastAsia="ar-SA"/>
              </w:rPr>
              <w:t>włączenie zgodnie z treścią pkt. 8.2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074A19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5B29CF0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 w:rsidRPr="001F1BB1">
              <w:rPr>
                <w:rFonts w:ascii="Cambria" w:hAnsi="Cambria" w:cs="Arial"/>
                <w:lang w:eastAsia="ar-SA"/>
              </w:rPr>
              <w:t>5</w:t>
            </w:r>
          </w:p>
        </w:tc>
      </w:tr>
      <w:tr w:rsidR="00E51414" w:rsidRPr="001F1BB1" w14:paraId="51F26A81" w14:textId="77777777" w:rsidTr="00DE32C3">
        <w:trPr>
          <w:trHeight w:val="264"/>
        </w:trPr>
        <w:tc>
          <w:tcPr>
            <w:tcW w:w="567" w:type="dxa"/>
            <w:tcBorders>
              <w:top w:val="double" w:sz="4" w:space="0" w:color="auto"/>
              <w:left w:val="double" w:sz="2" w:space="0" w:color="000000"/>
            </w:tcBorders>
            <w:shd w:val="clear" w:color="auto" w:fill="DBE5F1"/>
            <w:vAlign w:val="center"/>
          </w:tcPr>
          <w:p w14:paraId="50648202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 w:rsidRPr="001F1BB1">
              <w:rPr>
                <w:rFonts w:ascii="Cambria" w:hAnsi="Cambria" w:cs="Arial"/>
                <w:lang w:eastAsia="ar-SA"/>
              </w:rPr>
              <w:t>A12</w:t>
            </w:r>
          </w:p>
        </w:tc>
        <w:tc>
          <w:tcPr>
            <w:tcW w:w="637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ADC67FC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  <w:r w:rsidRPr="001F1BB1">
              <w:rPr>
                <w:rFonts w:ascii="Cambria" w:hAnsi="Cambria" w:cs="Arial"/>
                <w:b/>
                <w:bCs/>
                <w:lang w:eastAsia="ar-SA"/>
              </w:rPr>
              <w:t xml:space="preserve">Klauzula szkód w następstwie braku dostaw mediów (elektryczność, gaz, woda) w wyniku szkody w mieniu u dostawców, dystrybutorów mediów  – </w:t>
            </w:r>
            <w:r w:rsidRPr="001F1BB1">
              <w:rPr>
                <w:rFonts w:ascii="Cambria" w:hAnsi="Cambria" w:cs="Arial"/>
                <w:lang w:eastAsia="ar-SA"/>
              </w:rPr>
              <w:t>zgodnie z treścią pkt. 8.3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48DFF8C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6915EE6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lang w:eastAsia="ar-SA"/>
              </w:rPr>
            </w:pPr>
            <w:r w:rsidRPr="001F1BB1">
              <w:rPr>
                <w:rFonts w:ascii="Cambria" w:hAnsi="Cambria" w:cs="Arial"/>
                <w:lang w:eastAsia="ar-SA"/>
              </w:rPr>
              <w:t>5</w:t>
            </w:r>
          </w:p>
        </w:tc>
      </w:tr>
      <w:tr w:rsidR="00E51414" w:rsidRPr="001F1BB1" w14:paraId="291980FC" w14:textId="77777777" w:rsidTr="00DE32C3">
        <w:trPr>
          <w:trHeight w:val="471"/>
        </w:trPr>
        <w:tc>
          <w:tcPr>
            <w:tcW w:w="694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 w:themeFill="accent1" w:themeFillTint="33"/>
            <w:vAlign w:val="center"/>
          </w:tcPr>
          <w:p w14:paraId="7F0AA68A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lang w:eastAsia="ar-SA"/>
              </w:rPr>
            </w:pPr>
            <w:r w:rsidRPr="001F1BB1">
              <w:rPr>
                <w:rFonts w:ascii="Cambria" w:hAnsi="Cambria" w:cs="Arial"/>
                <w:b/>
                <w:lang w:eastAsia="ar-SA"/>
              </w:rPr>
              <w:t>RAZEM: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BE5F1" w:themeFill="accent1" w:themeFillTint="33"/>
            <w:vAlign w:val="center"/>
          </w:tcPr>
          <w:p w14:paraId="56A3F4FE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 w:themeFill="accent1" w:themeFillTint="33"/>
            <w:vAlign w:val="center"/>
          </w:tcPr>
          <w:p w14:paraId="6AFA8DA9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lang w:eastAsia="ar-SA"/>
              </w:rPr>
            </w:pPr>
            <w:r w:rsidRPr="001F1BB1">
              <w:rPr>
                <w:rFonts w:ascii="Cambria" w:hAnsi="Cambria" w:cs="Arial"/>
                <w:b/>
                <w:lang w:eastAsia="ar-SA"/>
              </w:rPr>
              <w:t>100</w:t>
            </w:r>
          </w:p>
        </w:tc>
      </w:tr>
      <w:tr w:rsidR="00E51414" w:rsidRPr="001F1BB1" w14:paraId="1635C8F4" w14:textId="77777777" w:rsidTr="00DE32C3">
        <w:trPr>
          <w:trHeight w:val="471"/>
        </w:trPr>
        <w:tc>
          <w:tcPr>
            <w:tcW w:w="8930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 w:themeFill="accent1" w:themeFillTint="33"/>
            <w:vAlign w:val="center"/>
          </w:tcPr>
          <w:p w14:paraId="52760F4C" w14:textId="77777777" w:rsidR="00E51414" w:rsidRPr="001F1BB1" w:rsidRDefault="00E51414" w:rsidP="00DE32C3">
            <w:pPr>
              <w:tabs>
                <w:tab w:val="left" w:pos="3114"/>
              </w:tabs>
              <w:suppressAutoHyphens/>
              <w:rPr>
                <w:rFonts w:ascii="Cambria" w:hAnsi="Cambria" w:cs="Arial"/>
                <w:b/>
                <w:lang w:eastAsia="ar-SA"/>
              </w:rPr>
            </w:pPr>
            <w:r w:rsidRPr="001F1BB1">
              <w:rPr>
                <w:rFonts w:ascii="Cambria" w:hAnsi="Cambria" w:cs="Arial"/>
                <w:b/>
                <w:lang w:eastAsia="ar-SA"/>
              </w:rPr>
              <w:lastRenderedPageBreak/>
              <w:t xml:space="preserve">B. UBEZPIECZENIE SPRZĘTU ELEKTRONICZNEGO OD WSZYSTKICH </w:t>
            </w:r>
            <w:proofErr w:type="spellStart"/>
            <w:r w:rsidRPr="001F1BB1">
              <w:rPr>
                <w:rFonts w:ascii="Cambria" w:hAnsi="Cambria" w:cs="Arial"/>
                <w:b/>
                <w:lang w:eastAsia="ar-SA"/>
              </w:rPr>
              <w:t>RYZYK</w:t>
            </w:r>
            <w:proofErr w:type="spellEnd"/>
            <w:r w:rsidRPr="001F1BB1">
              <w:rPr>
                <w:rFonts w:ascii="Cambria" w:hAnsi="Cambria" w:cs="Arial"/>
                <w:b/>
                <w:lang w:eastAsia="ar-SA"/>
              </w:rPr>
              <w:t xml:space="preserve"> – 4%</w:t>
            </w:r>
          </w:p>
        </w:tc>
      </w:tr>
      <w:tr w:rsidR="00E51414" w:rsidRPr="001F1BB1" w14:paraId="766E39DF" w14:textId="77777777" w:rsidTr="00DE32C3"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286AF329" w14:textId="77777777" w:rsidR="00E51414" w:rsidRPr="001F1BB1" w:rsidRDefault="00E51414" w:rsidP="00DE32C3">
            <w:pPr>
              <w:widowControl w:val="0"/>
              <w:suppressAutoHyphens/>
              <w:jc w:val="center"/>
              <w:rPr>
                <w:rFonts w:ascii="Cambria" w:hAnsi="Cambria" w:cs="Arial"/>
                <w:b/>
                <w:lang w:eastAsia="zh-CN"/>
              </w:rPr>
            </w:pPr>
            <w:r w:rsidRPr="001F1BB1">
              <w:rPr>
                <w:rFonts w:ascii="Cambria" w:hAnsi="Cambria" w:cs="Arial"/>
                <w:b/>
                <w:lang w:eastAsia="zh-CN"/>
              </w:rPr>
              <w:t>Lp.</w:t>
            </w:r>
          </w:p>
        </w:tc>
        <w:tc>
          <w:tcPr>
            <w:tcW w:w="637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29FF406A" w14:textId="77777777" w:rsidR="00E51414" w:rsidRPr="001F1BB1" w:rsidRDefault="00E51414" w:rsidP="00DE32C3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lang w:eastAsia="zh-CN"/>
              </w:rPr>
            </w:pPr>
            <w:r w:rsidRPr="001F1BB1">
              <w:rPr>
                <w:rFonts w:ascii="Cambria" w:hAnsi="Cambria" w:cs="Arial"/>
                <w:b/>
                <w:lang w:eastAsia="zh-CN"/>
              </w:rPr>
              <w:t>Warunek fakultatywny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4056F827" w14:textId="77777777" w:rsidR="00E51414" w:rsidRPr="001F1BB1" w:rsidRDefault="00E51414" w:rsidP="00DE32C3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lang w:eastAsia="zh-CN"/>
              </w:rPr>
            </w:pPr>
            <w:r w:rsidRPr="001F1BB1">
              <w:rPr>
                <w:rFonts w:ascii="Cambria" w:hAnsi="Cambria" w:cs="Arial"/>
                <w:b/>
                <w:lang w:eastAsia="zh-CN"/>
              </w:rPr>
              <w:t>Wybór*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  <w:vAlign w:val="center"/>
          </w:tcPr>
          <w:p w14:paraId="637ABB3F" w14:textId="77777777" w:rsidR="00E51414" w:rsidRPr="001F1BB1" w:rsidRDefault="00E51414" w:rsidP="00DE32C3">
            <w:pPr>
              <w:widowControl w:val="0"/>
              <w:suppressAutoHyphens/>
              <w:jc w:val="center"/>
              <w:rPr>
                <w:rFonts w:ascii="Cambria" w:hAnsi="Cambria" w:cs="Arial"/>
                <w:b/>
                <w:lang w:eastAsia="zh-CN"/>
              </w:rPr>
            </w:pPr>
            <w:r w:rsidRPr="001F1BB1">
              <w:rPr>
                <w:rFonts w:ascii="Cambria" w:hAnsi="Cambria" w:cs="Arial"/>
                <w:b/>
                <w:lang w:eastAsia="zh-CN"/>
              </w:rPr>
              <w:t>Liczba pkt.</w:t>
            </w:r>
          </w:p>
        </w:tc>
      </w:tr>
      <w:tr w:rsidR="00E51414" w:rsidRPr="001F1BB1" w14:paraId="7A959BEB" w14:textId="77777777" w:rsidTr="00C66B84">
        <w:trPr>
          <w:trHeight w:val="905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</w:tcBorders>
            <w:shd w:val="clear" w:color="auto" w:fill="DBE5F1"/>
            <w:vAlign w:val="center"/>
          </w:tcPr>
          <w:p w14:paraId="7DAF25FB" w14:textId="77777777" w:rsidR="00E51414" w:rsidRPr="001F1BB1" w:rsidRDefault="00E51414" w:rsidP="00DE32C3">
            <w:pPr>
              <w:widowControl w:val="0"/>
              <w:suppressAutoHyphens/>
              <w:jc w:val="center"/>
              <w:rPr>
                <w:rFonts w:ascii="Cambria" w:hAnsi="Cambria" w:cs="Arial"/>
                <w:bCs/>
                <w:lang w:eastAsia="zh-CN"/>
              </w:rPr>
            </w:pPr>
            <w:r w:rsidRPr="001F1BB1">
              <w:rPr>
                <w:rFonts w:ascii="Cambria" w:hAnsi="Cambria" w:cs="Arial"/>
                <w:bCs/>
                <w:lang w:eastAsia="zh-CN"/>
              </w:rPr>
              <w:t>B1</w:t>
            </w:r>
          </w:p>
        </w:tc>
        <w:tc>
          <w:tcPr>
            <w:tcW w:w="63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105B2" w14:textId="77777777" w:rsidR="00E51414" w:rsidRPr="001F1BB1" w:rsidRDefault="00E51414" w:rsidP="00DE32C3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lang w:eastAsia="zh-CN"/>
              </w:rPr>
            </w:pPr>
            <w:r w:rsidRPr="001F1BB1">
              <w:rPr>
                <w:rFonts w:ascii="Cambria" w:hAnsi="Cambria" w:cs="Arial"/>
                <w:b/>
                <w:lang w:eastAsia="zh-CN"/>
              </w:rPr>
              <w:t xml:space="preserve">Zamieszki, niepokoje społeczne, rozruchy, strajki lokauty, protesty – </w:t>
            </w:r>
            <w:r w:rsidRPr="001F1BB1">
              <w:rPr>
                <w:rFonts w:ascii="Cambria" w:hAnsi="Cambria" w:cs="Arial"/>
                <w:bCs/>
                <w:lang w:eastAsia="zh-CN"/>
              </w:rPr>
              <w:t>zwiększenie limitu do 1 000 000,00 zł</w:t>
            </w:r>
          </w:p>
          <w:p w14:paraId="16544CB7" w14:textId="77777777" w:rsidR="00E51414" w:rsidRPr="001F1BB1" w:rsidRDefault="00E51414" w:rsidP="00DE32C3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lang w:eastAsia="zh-CN"/>
              </w:rPr>
            </w:pPr>
            <w:r w:rsidRPr="001F1BB1">
              <w:rPr>
                <w:rFonts w:ascii="Cambria" w:hAnsi="Cambria" w:cs="Arial"/>
                <w:b/>
                <w:lang w:eastAsia="zh-CN"/>
              </w:rPr>
              <w:t xml:space="preserve">Akty terroryzmu – </w:t>
            </w:r>
            <w:r w:rsidRPr="001F1BB1">
              <w:rPr>
                <w:rFonts w:ascii="Cambria" w:hAnsi="Cambria" w:cs="Arial"/>
                <w:bCs/>
                <w:lang w:eastAsia="zh-CN"/>
              </w:rPr>
              <w:t>zwiększenie limitu do 1 000 000,00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FD429" w14:textId="77777777" w:rsidR="00E51414" w:rsidRPr="001F1BB1" w:rsidRDefault="00E51414" w:rsidP="00DE32C3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94AEDE7" w14:textId="77777777" w:rsidR="00E51414" w:rsidRPr="001F1BB1" w:rsidRDefault="00E51414" w:rsidP="00DE32C3">
            <w:pPr>
              <w:widowControl w:val="0"/>
              <w:suppressAutoHyphens/>
              <w:jc w:val="center"/>
              <w:rPr>
                <w:rFonts w:ascii="Cambria" w:hAnsi="Cambria" w:cs="Arial"/>
                <w:bCs/>
                <w:lang w:eastAsia="zh-CN"/>
              </w:rPr>
            </w:pPr>
            <w:r w:rsidRPr="001F1BB1">
              <w:rPr>
                <w:rFonts w:ascii="Cambria" w:hAnsi="Cambria" w:cs="Arial"/>
                <w:bCs/>
                <w:lang w:eastAsia="zh-CN"/>
              </w:rPr>
              <w:t>30</w:t>
            </w:r>
          </w:p>
        </w:tc>
      </w:tr>
      <w:tr w:rsidR="00E51414" w:rsidRPr="001F1BB1" w14:paraId="3EFF6001" w14:textId="77777777" w:rsidTr="00DE32C3">
        <w:trPr>
          <w:trHeight w:hRule="exact" w:val="675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D174D5A" w14:textId="77777777" w:rsidR="00E51414" w:rsidRPr="001F1BB1" w:rsidRDefault="00E51414" w:rsidP="00DE32C3">
            <w:pPr>
              <w:widowControl w:val="0"/>
              <w:suppressAutoHyphens/>
              <w:jc w:val="center"/>
              <w:rPr>
                <w:rFonts w:ascii="Cambria" w:hAnsi="Cambria" w:cs="Arial"/>
                <w:lang w:eastAsia="zh-CN"/>
              </w:rPr>
            </w:pPr>
            <w:r w:rsidRPr="001F1BB1">
              <w:rPr>
                <w:rFonts w:ascii="Cambria" w:hAnsi="Cambria" w:cs="Arial"/>
                <w:lang w:eastAsia="zh-CN"/>
              </w:rPr>
              <w:t>B2</w:t>
            </w:r>
          </w:p>
        </w:tc>
        <w:tc>
          <w:tcPr>
            <w:tcW w:w="63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F7441" w14:textId="77777777" w:rsidR="00E51414" w:rsidRPr="001F1BB1" w:rsidRDefault="00E51414" w:rsidP="00DE32C3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lang w:eastAsia="zh-CN"/>
              </w:rPr>
            </w:pPr>
            <w:r w:rsidRPr="001F1BB1">
              <w:rPr>
                <w:rFonts w:ascii="Cambria" w:hAnsi="Cambria" w:cs="Arial"/>
                <w:b/>
                <w:lang w:eastAsia="zh-CN"/>
              </w:rPr>
              <w:t>Kradzież zwykła –</w:t>
            </w:r>
          </w:p>
          <w:p w14:paraId="401B8D26" w14:textId="77777777" w:rsidR="00E51414" w:rsidRPr="001F1BB1" w:rsidRDefault="00E51414" w:rsidP="00DE32C3">
            <w:pPr>
              <w:widowControl w:val="0"/>
              <w:suppressAutoHyphens/>
              <w:jc w:val="both"/>
              <w:rPr>
                <w:rFonts w:ascii="Cambria" w:hAnsi="Cambria" w:cs="Arial"/>
                <w:lang w:eastAsia="zh-CN"/>
              </w:rPr>
            </w:pPr>
            <w:r w:rsidRPr="001F1BB1">
              <w:rPr>
                <w:rFonts w:ascii="Cambria" w:hAnsi="Cambria" w:cs="Arial"/>
                <w:lang w:eastAsia="zh-CN"/>
              </w:rPr>
              <w:t>zwiększenie limitu odpowiedzialności do 50 000,00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2B2BC" w14:textId="77777777" w:rsidR="00E51414" w:rsidRPr="001F1BB1" w:rsidRDefault="00E51414" w:rsidP="00DE32C3">
            <w:pPr>
              <w:widowControl w:val="0"/>
              <w:suppressAutoHyphens/>
              <w:jc w:val="both"/>
              <w:rPr>
                <w:rFonts w:ascii="Cambria" w:hAnsi="Cambria" w:cs="Arial"/>
                <w:lang w:eastAsia="zh-CN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E8FD587" w14:textId="77777777" w:rsidR="00E51414" w:rsidRPr="001F1BB1" w:rsidRDefault="00E51414" w:rsidP="00DE32C3">
            <w:pPr>
              <w:widowControl w:val="0"/>
              <w:suppressAutoHyphens/>
              <w:jc w:val="center"/>
              <w:rPr>
                <w:rFonts w:ascii="Cambria" w:hAnsi="Cambria" w:cs="Arial"/>
                <w:lang w:eastAsia="zh-CN"/>
              </w:rPr>
            </w:pPr>
            <w:r w:rsidRPr="001F1BB1">
              <w:rPr>
                <w:rFonts w:ascii="Cambria" w:hAnsi="Cambria" w:cs="Arial"/>
                <w:lang w:eastAsia="zh-CN"/>
              </w:rPr>
              <w:t>20</w:t>
            </w:r>
          </w:p>
        </w:tc>
      </w:tr>
      <w:tr w:rsidR="00E51414" w:rsidRPr="001F1BB1" w14:paraId="2F32C260" w14:textId="77777777" w:rsidTr="00DE32C3">
        <w:trPr>
          <w:trHeight w:hRule="exact" w:val="70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</w:tcBorders>
            <w:shd w:val="clear" w:color="auto" w:fill="DBE5F1"/>
            <w:vAlign w:val="center"/>
          </w:tcPr>
          <w:p w14:paraId="554BFE37" w14:textId="77777777" w:rsidR="00E51414" w:rsidRPr="001F1BB1" w:rsidRDefault="00E51414" w:rsidP="00DE32C3">
            <w:pPr>
              <w:widowControl w:val="0"/>
              <w:suppressAutoHyphens/>
              <w:jc w:val="center"/>
              <w:rPr>
                <w:rFonts w:ascii="Cambria" w:hAnsi="Cambria" w:cs="Arial"/>
                <w:lang w:eastAsia="zh-CN"/>
              </w:rPr>
            </w:pPr>
            <w:bookmarkStart w:id="3" w:name="_Hlk104301381"/>
            <w:r w:rsidRPr="001F1BB1">
              <w:rPr>
                <w:rFonts w:ascii="Cambria" w:hAnsi="Cambria" w:cs="Arial"/>
                <w:lang w:eastAsia="zh-CN"/>
              </w:rPr>
              <w:t>B3</w:t>
            </w:r>
          </w:p>
        </w:tc>
        <w:tc>
          <w:tcPr>
            <w:tcW w:w="63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45966" w14:textId="77777777" w:rsidR="00E51414" w:rsidRPr="001F1BB1" w:rsidRDefault="00E51414" w:rsidP="00DE32C3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lang w:eastAsia="zh-CN"/>
              </w:rPr>
            </w:pPr>
            <w:r w:rsidRPr="001F1BB1">
              <w:rPr>
                <w:rFonts w:ascii="Cambria" w:hAnsi="Cambria" w:cs="Arial"/>
                <w:b/>
                <w:lang w:eastAsia="zh-CN"/>
              </w:rPr>
              <w:t xml:space="preserve">Wirusy, hakerzy - </w:t>
            </w:r>
          </w:p>
          <w:p w14:paraId="27C67A98" w14:textId="77777777" w:rsidR="00E51414" w:rsidRPr="001F1BB1" w:rsidRDefault="00E51414" w:rsidP="00DE32C3">
            <w:pPr>
              <w:widowControl w:val="0"/>
              <w:suppressAutoHyphens/>
              <w:jc w:val="both"/>
              <w:rPr>
                <w:rFonts w:ascii="Cambria" w:hAnsi="Cambria" w:cs="Arial"/>
                <w:lang w:eastAsia="zh-CN"/>
              </w:rPr>
            </w:pPr>
            <w:r w:rsidRPr="001F1BB1">
              <w:rPr>
                <w:rFonts w:ascii="Cambria" w:hAnsi="Cambria" w:cs="Arial"/>
                <w:lang w:eastAsia="zh-CN"/>
              </w:rPr>
              <w:t>zwiększenie limitu odpowiedzialności do 100 000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9D936" w14:textId="77777777" w:rsidR="00E51414" w:rsidRPr="001F1BB1" w:rsidRDefault="00E51414" w:rsidP="00DE32C3">
            <w:pPr>
              <w:widowControl w:val="0"/>
              <w:suppressAutoHyphens/>
              <w:jc w:val="both"/>
              <w:rPr>
                <w:rFonts w:ascii="Cambria" w:hAnsi="Cambria" w:cs="Arial"/>
                <w:lang w:eastAsia="zh-CN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5EEA4BE" w14:textId="77777777" w:rsidR="00E51414" w:rsidRPr="001F1BB1" w:rsidRDefault="00E51414" w:rsidP="00DE32C3">
            <w:pPr>
              <w:widowControl w:val="0"/>
              <w:suppressAutoHyphens/>
              <w:jc w:val="center"/>
              <w:rPr>
                <w:rFonts w:ascii="Cambria" w:hAnsi="Cambria" w:cs="Arial"/>
                <w:lang w:eastAsia="zh-CN"/>
              </w:rPr>
            </w:pPr>
            <w:r w:rsidRPr="001F1BB1">
              <w:rPr>
                <w:rFonts w:ascii="Cambria" w:hAnsi="Cambria" w:cs="Arial"/>
                <w:lang w:eastAsia="zh-CN"/>
              </w:rPr>
              <w:t>50</w:t>
            </w:r>
          </w:p>
        </w:tc>
      </w:tr>
      <w:bookmarkEnd w:id="3"/>
      <w:tr w:rsidR="00E51414" w:rsidRPr="001F1BB1" w14:paraId="02294B11" w14:textId="77777777" w:rsidTr="00DE32C3">
        <w:trPr>
          <w:trHeight w:val="449"/>
        </w:trPr>
        <w:tc>
          <w:tcPr>
            <w:tcW w:w="694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AEEF3" w:themeFill="accent5" w:themeFillTint="33"/>
            <w:vAlign w:val="center"/>
          </w:tcPr>
          <w:p w14:paraId="0BB6989C" w14:textId="77777777" w:rsidR="00E51414" w:rsidRPr="001F1BB1" w:rsidRDefault="00E51414" w:rsidP="00DE32C3">
            <w:pPr>
              <w:widowControl w:val="0"/>
              <w:suppressAutoHyphens/>
              <w:jc w:val="center"/>
              <w:rPr>
                <w:rFonts w:ascii="Cambria" w:hAnsi="Cambria" w:cs="Arial"/>
                <w:b/>
                <w:lang w:eastAsia="zh-CN"/>
              </w:rPr>
            </w:pPr>
            <w:r w:rsidRPr="001F1BB1">
              <w:rPr>
                <w:rFonts w:ascii="Cambria" w:hAnsi="Cambria" w:cs="Arial"/>
                <w:b/>
                <w:lang w:eastAsia="zh-CN"/>
              </w:rPr>
              <w:t>RAZEM: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AEEF3" w:themeFill="accent5" w:themeFillTint="33"/>
            <w:vAlign w:val="center"/>
          </w:tcPr>
          <w:p w14:paraId="77095AFB" w14:textId="77777777" w:rsidR="00E51414" w:rsidRPr="001F1BB1" w:rsidRDefault="00E51414" w:rsidP="00DE32C3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AEEF3" w:themeFill="accent5" w:themeFillTint="33"/>
            <w:vAlign w:val="center"/>
          </w:tcPr>
          <w:p w14:paraId="3CF445DF" w14:textId="77777777" w:rsidR="00E51414" w:rsidRPr="001F1BB1" w:rsidRDefault="00E51414" w:rsidP="00DE32C3">
            <w:pPr>
              <w:widowControl w:val="0"/>
              <w:suppressAutoHyphens/>
              <w:jc w:val="center"/>
              <w:rPr>
                <w:rFonts w:ascii="Cambria" w:hAnsi="Cambria" w:cs="Arial"/>
                <w:b/>
                <w:lang w:eastAsia="zh-CN"/>
              </w:rPr>
            </w:pPr>
            <w:r w:rsidRPr="001F1BB1">
              <w:rPr>
                <w:rFonts w:ascii="Cambria" w:hAnsi="Cambria" w:cs="Arial"/>
                <w:b/>
                <w:lang w:eastAsia="zh-CN"/>
              </w:rPr>
              <w:t>100</w:t>
            </w:r>
          </w:p>
        </w:tc>
      </w:tr>
      <w:tr w:rsidR="00E51414" w:rsidRPr="001F1BB1" w14:paraId="54B556C9" w14:textId="77777777" w:rsidTr="00DE32C3">
        <w:trPr>
          <w:trHeight w:val="449"/>
        </w:trPr>
        <w:tc>
          <w:tcPr>
            <w:tcW w:w="8930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  <w:vAlign w:val="center"/>
          </w:tcPr>
          <w:p w14:paraId="0531707E" w14:textId="77777777" w:rsidR="00E51414" w:rsidRPr="001F1BB1" w:rsidRDefault="00E51414" w:rsidP="00DE32C3">
            <w:pPr>
              <w:widowControl w:val="0"/>
              <w:suppressAutoHyphens/>
              <w:rPr>
                <w:rFonts w:ascii="Cambria" w:hAnsi="Cambria" w:cs="Arial"/>
                <w:b/>
                <w:lang w:eastAsia="zh-CN"/>
              </w:rPr>
            </w:pPr>
            <w:r w:rsidRPr="001F1BB1">
              <w:rPr>
                <w:rFonts w:ascii="Cambria" w:hAnsi="Cambria" w:cs="Arial"/>
                <w:b/>
                <w:lang w:eastAsia="zh-CN"/>
              </w:rPr>
              <w:t>C. UBEZPIECZENIE ODPOWIEDZIALNOŚCI CYWILNEJ – 6%</w:t>
            </w:r>
          </w:p>
        </w:tc>
      </w:tr>
      <w:tr w:rsidR="00E51414" w:rsidRPr="001F1BB1" w14:paraId="3C1B92CA" w14:textId="77777777" w:rsidTr="00DE32C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double" w:sz="4" w:space="0" w:color="000000"/>
              <w:right w:val="nil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CF32A7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</w:rPr>
            </w:pPr>
            <w:r w:rsidRPr="001F1BB1">
              <w:rPr>
                <w:rFonts w:ascii="Cambria" w:hAnsi="Cambria" w:cs="Arial"/>
              </w:rPr>
              <w:t>Lp.</w:t>
            </w:r>
          </w:p>
        </w:tc>
        <w:tc>
          <w:tcPr>
            <w:tcW w:w="6378" w:type="dxa"/>
            <w:tcBorders>
              <w:top w:val="double" w:sz="2" w:space="0" w:color="000000"/>
              <w:left w:val="single" w:sz="8" w:space="0" w:color="000000"/>
              <w:bottom w:val="double" w:sz="4" w:space="0" w:color="000000"/>
              <w:right w:val="nil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712D2" w14:textId="77777777" w:rsidR="00E51414" w:rsidRPr="001F1BB1" w:rsidRDefault="00E51414" w:rsidP="00DE32C3">
            <w:pPr>
              <w:suppressAutoHyphens/>
              <w:snapToGrid w:val="0"/>
              <w:rPr>
                <w:rFonts w:ascii="Cambria" w:hAnsi="Cambria" w:cs="Arial"/>
                <w:b/>
              </w:rPr>
            </w:pPr>
            <w:r w:rsidRPr="001F1BB1">
              <w:rPr>
                <w:rFonts w:ascii="Cambria" w:hAnsi="Cambria" w:cs="Arial"/>
                <w:b/>
              </w:rPr>
              <w:t>Warunek fakultatywny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8" w:space="0" w:color="000000"/>
              <w:bottom w:val="double" w:sz="4" w:space="0" w:color="000000"/>
              <w:right w:val="single" w:sz="4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FA008B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  <w:b/>
              </w:rPr>
            </w:pPr>
            <w:r w:rsidRPr="001F1BB1">
              <w:rPr>
                <w:rFonts w:ascii="Cambria" w:hAnsi="Cambria" w:cs="Arial"/>
                <w:b/>
              </w:rPr>
              <w:t>Wybór *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auto"/>
              <w:bottom w:val="double" w:sz="4" w:space="0" w:color="000000"/>
              <w:right w:val="double" w:sz="2" w:space="0" w:color="000000"/>
            </w:tcBorders>
            <w:shd w:val="clear" w:color="auto" w:fill="DBE5F1"/>
            <w:vAlign w:val="center"/>
          </w:tcPr>
          <w:p w14:paraId="08F3B0D0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  <w:b/>
              </w:rPr>
            </w:pPr>
            <w:r w:rsidRPr="001F1BB1">
              <w:rPr>
                <w:rFonts w:ascii="Cambria" w:hAnsi="Cambria" w:cs="Arial"/>
                <w:b/>
              </w:rPr>
              <w:t xml:space="preserve">Liczba </w:t>
            </w:r>
          </w:p>
          <w:p w14:paraId="07D2C6A6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  <w:b/>
              </w:rPr>
            </w:pPr>
            <w:r w:rsidRPr="001F1BB1">
              <w:rPr>
                <w:rFonts w:ascii="Cambria" w:hAnsi="Cambria" w:cs="Arial"/>
                <w:b/>
              </w:rPr>
              <w:t>pkt.</w:t>
            </w:r>
          </w:p>
        </w:tc>
      </w:tr>
      <w:tr w:rsidR="00E51414" w:rsidRPr="001F1BB1" w14:paraId="544397D7" w14:textId="77777777" w:rsidTr="00DE32C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715"/>
        </w:trPr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DB29FA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</w:rPr>
            </w:pPr>
            <w:r w:rsidRPr="001F1BB1">
              <w:rPr>
                <w:rFonts w:ascii="Cambria" w:hAnsi="Cambria" w:cs="Arial"/>
              </w:rPr>
              <w:t>C1</w:t>
            </w:r>
          </w:p>
        </w:tc>
        <w:tc>
          <w:tcPr>
            <w:tcW w:w="63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60016" w14:textId="77777777" w:rsidR="00E51414" w:rsidRPr="001F1BB1" w:rsidRDefault="00E51414" w:rsidP="00DE32C3">
            <w:pPr>
              <w:suppressAutoHyphens/>
              <w:jc w:val="both"/>
              <w:rPr>
                <w:rFonts w:ascii="Cambria" w:hAnsi="Cambria" w:cs="Arial"/>
                <w:b/>
              </w:rPr>
            </w:pPr>
            <w:r w:rsidRPr="001F1BB1">
              <w:rPr>
                <w:rFonts w:ascii="Cambria" w:hAnsi="Cambria" w:cs="Arial"/>
                <w:b/>
              </w:rPr>
              <w:t xml:space="preserve">Suma gwarancyjna podstawowa – </w:t>
            </w:r>
          </w:p>
          <w:p w14:paraId="449E2289" w14:textId="77777777" w:rsidR="00E51414" w:rsidRPr="001F1BB1" w:rsidRDefault="00E51414" w:rsidP="00DE32C3">
            <w:pPr>
              <w:suppressAutoHyphens/>
              <w:jc w:val="both"/>
              <w:rPr>
                <w:rFonts w:ascii="Cambria" w:hAnsi="Cambria" w:cs="Arial"/>
              </w:rPr>
            </w:pPr>
            <w:r w:rsidRPr="001F1BB1">
              <w:rPr>
                <w:rFonts w:ascii="Cambria" w:hAnsi="Cambria" w:cs="Arial"/>
              </w:rPr>
              <w:t xml:space="preserve">zwiększenie sumy gwarancyjnej do 7 500 000,00 zł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9FB3BF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6BF4EEC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</w:rPr>
            </w:pPr>
            <w:r w:rsidRPr="001F1BB1">
              <w:rPr>
                <w:rFonts w:ascii="Cambria" w:hAnsi="Cambria" w:cs="Arial"/>
              </w:rPr>
              <w:t>50</w:t>
            </w:r>
          </w:p>
        </w:tc>
      </w:tr>
      <w:tr w:rsidR="00E51414" w:rsidRPr="001F1BB1" w14:paraId="08C2D3FE" w14:textId="77777777" w:rsidTr="00DE32C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745"/>
        </w:trPr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0B3474" w14:textId="77777777" w:rsidR="00E51414" w:rsidRPr="001F1BB1" w:rsidRDefault="00E51414" w:rsidP="00DE32C3">
            <w:pPr>
              <w:suppressAutoHyphens/>
              <w:jc w:val="center"/>
              <w:rPr>
                <w:rFonts w:ascii="Cambria" w:hAnsi="Cambria" w:cs="Arial"/>
              </w:rPr>
            </w:pPr>
            <w:r w:rsidRPr="001F1BB1">
              <w:rPr>
                <w:rFonts w:ascii="Cambria" w:hAnsi="Cambria" w:cs="Arial"/>
              </w:rPr>
              <w:t>C2</w:t>
            </w:r>
          </w:p>
        </w:tc>
        <w:tc>
          <w:tcPr>
            <w:tcW w:w="63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801DC" w14:textId="77777777" w:rsidR="00E51414" w:rsidRPr="001F1BB1" w:rsidRDefault="00E51414" w:rsidP="00DE32C3">
            <w:pPr>
              <w:suppressAutoHyphens/>
              <w:jc w:val="both"/>
              <w:rPr>
                <w:rFonts w:ascii="Cambria" w:hAnsi="Cambria" w:cs="Arial"/>
                <w:b/>
              </w:rPr>
            </w:pPr>
            <w:r w:rsidRPr="001F1BB1">
              <w:rPr>
                <w:rFonts w:ascii="Cambria" w:hAnsi="Cambria" w:cs="Arial"/>
                <w:b/>
              </w:rPr>
              <w:t>Wina umyślna (klauzula reprezentantów) –</w:t>
            </w:r>
          </w:p>
          <w:p w14:paraId="159C25D9" w14:textId="77777777" w:rsidR="00E51414" w:rsidRPr="001F1BB1" w:rsidRDefault="00E51414" w:rsidP="00DE32C3">
            <w:pPr>
              <w:suppressAutoHyphens/>
              <w:jc w:val="both"/>
              <w:rPr>
                <w:rFonts w:ascii="Cambria" w:hAnsi="Cambria" w:cs="Arial"/>
              </w:rPr>
            </w:pPr>
            <w:r w:rsidRPr="001F1BB1">
              <w:rPr>
                <w:rFonts w:ascii="Cambria" w:hAnsi="Cambria" w:cs="Arial"/>
              </w:rPr>
              <w:t>zwiększenie limitu do 500 000,00 zł</w:t>
            </w:r>
          </w:p>
          <w:p w14:paraId="2264AFE7" w14:textId="77777777" w:rsidR="00E51414" w:rsidRPr="001F1BB1" w:rsidRDefault="00E51414" w:rsidP="00DE32C3">
            <w:pPr>
              <w:suppressAutoHyphens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D01FE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D023547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</w:rPr>
            </w:pPr>
            <w:r w:rsidRPr="001F1BB1">
              <w:rPr>
                <w:rFonts w:ascii="Cambria" w:hAnsi="Cambria" w:cs="Arial"/>
              </w:rPr>
              <w:t>10</w:t>
            </w:r>
          </w:p>
        </w:tc>
      </w:tr>
      <w:tr w:rsidR="00E51414" w:rsidRPr="001F1BB1" w14:paraId="71D15808" w14:textId="77777777" w:rsidTr="00DE32C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718"/>
        </w:trPr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9FF3215" w14:textId="77777777" w:rsidR="00E51414" w:rsidRPr="001F1BB1" w:rsidRDefault="00E51414" w:rsidP="00DE32C3">
            <w:pPr>
              <w:suppressAutoHyphens/>
              <w:jc w:val="center"/>
              <w:rPr>
                <w:rFonts w:ascii="Cambria" w:hAnsi="Cambria" w:cs="Arial"/>
              </w:rPr>
            </w:pPr>
            <w:r w:rsidRPr="001F1BB1">
              <w:rPr>
                <w:rFonts w:ascii="Cambria" w:hAnsi="Cambria" w:cs="Arial"/>
              </w:rPr>
              <w:t>C3</w:t>
            </w:r>
          </w:p>
        </w:tc>
        <w:tc>
          <w:tcPr>
            <w:tcW w:w="63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151C7" w14:textId="77777777" w:rsidR="00E51414" w:rsidRPr="001F1BB1" w:rsidRDefault="00E51414" w:rsidP="00DE32C3">
            <w:pPr>
              <w:suppressAutoHyphens/>
              <w:jc w:val="both"/>
              <w:rPr>
                <w:rFonts w:ascii="Cambria" w:hAnsi="Cambria" w:cs="Arial"/>
              </w:rPr>
            </w:pPr>
            <w:r w:rsidRPr="001F1BB1">
              <w:rPr>
                <w:rFonts w:ascii="Cambria" w:hAnsi="Cambria" w:cs="Calibri"/>
                <w:b/>
                <w:bCs/>
              </w:rPr>
              <w:t xml:space="preserve">OC przetwarzanie danych osobowych – </w:t>
            </w:r>
            <w:r w:rsidRPr="001F1BB1">
              <w:rPr>
                <w:rFonts w:ascii="Cambria" w:hAnsi="Cambria" w:cs="Calibri"/>
              </w:rPr>
              <w:t>podwyższenie limitu do 200 000,00 zł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B2CB0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E8E3D45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</w:rPr>
            </w:pPr>
            <w:r w:rsidRPr="001F1BB1">
              <w:rPr>
                <w:rFonts w:ascii="Cambria" w:hAnsi="Cambria" w:cs="Arial"/>
              </w:rPr>
              <w:t>10</w:t>
            </w:r>
          </w:p>
        </w:tc>
      </w:tr>
      <w:tr w:rsidR="00E51414" w:rsidRPr="001F1BB1" w14:paraId="2F6C90F5" w14:textId="77777777" w:rsidTr="00DE32C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9736368" w14:textId="77777777" w:rsidR="00E51414" w:rsidRPr="001F1BB1" w:rsidRDefault="00E51414" w:rsidP="00DE32C3">
            <w:pPr>
              <w:suppressAutoHyphens/>
              <w:jc w:val="center"/>
              <w:rPr>
                <w:rFonts w:ascii="Cambria" w:hAnsi="Cambria" w:cs="Arial"/>
              </w:rPr>
            </w:pPr>
            <w:r w:rsidRPr="001F1BB1">
              <w:rPr>
                <w:rFonts w:ascii="Cambria" w:hAnsi="Cambria" w:cs="Arial"/>
              </w:rPr>
              <w:t>C4</w:t>
            </w:r>
          </w:p>
        </w:tc>
        <w:tc>
          <w:tcPr>
            <w:tcW w:w="6378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990E1" w14:textId="77777777" w:rsidR="00E51414" w:rsidRPr="001F1BB1" w:rsidRDefault="00E51414" w:rsidP="00DE32C3">
            <w:pPr>
              <w:suppressAutoHyphens/>
              <w:snapToGrid w:val="0"/>
              <w:jc w:val="both"/>
              <w:rPr>
                <w:rFonts w:ascii="Cambria" w:hAnsi="Cambria" w:cs="Arial"/>
              </w:rPr>
            </w:pPr>
            <w:r w:rsidRPr="001F1BB1">
              <w:rPr>
                <w:rFonts w:ascii="Cambria" w:hAnsi="Cambria" w:cs="Arial"/>
                <w:b/>
                <w:bCs/>
              </w:rPr>
              <w:t xml:space="preserve">Klauzula przywrócenia sumy gwarancyjnej – </w:t>
            </w:r>
            <w:r w:rsidRPr="001F1BB1">
              <w:rPr>
                <w:rFonts w:ascii="Cambria" w:hAnsi="Cambria" w:cs="Arial"/>
              </w:rPr>
              <w:t>włączenie zgodnie z pkt. 8.1.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7EA92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0EEACEC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</w:rPr>
            </w:pPr>
            <w:r w:rsidRPr="001F1BB1">
              <w:rPr>
                <w:rFonts w:ascii="Cambria" w:hAnsi="Cambria" w:cs="Arial"/>
              </w:rPr>
              <w:t>10</w:t>
            </w:r>
          </w:p>
        </w:tc>
      </w:tr>
      <w:tr w:rsidR="00E51414" w:rsidRPr="001F1BB1" w14:paraId="2DA0F11B" w14:textId="77777777" w:rsidTr="00C66B8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2908A71" w14:textId="77777777" w:rsidR="00E51414" w:rsidRPr="001F1BB1" w:rsidRDefault="00E51414" w:rsidP="00DE32C3">
            <w:pPr>
              <w:suppressAutoHyphens/>
              <w:jc w:val="center"/>
              <w:rPr>
                <w:rFonts w:ascii="Cambria" w:hAnsi="Cambria" w:cs="Arial"/>
              </w:rPr>
            </w:pPr>
            <w:r w:rsidRPr="001F1BB1">
              <w:rPr>
                <w:rFonts w:ascii="Cambria" w:hAnsi="Cambria" w:cs="Arial"/>
              </w:rPr>
              <w:t>C5</w:t>
            </w:r>
          </w:p>
        </w:tc>
        <w:tc>
          <w:tcPr>
            <w:tcW w:w="6378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C0A5C" w14:textId="77777777" w:rsidR="00E51414" w:rsidRPr="001F1BB1" w:rsidRDefault="00E51414" w:rsidP="00DE32C3">
            <w:pPr>
              <w:suppressAutoHyphens/>
              <w:snapToGrid w:val="0"/>
              <w:jc w:val="both"/>
              <w:rPr>
                <w:rFonts w:ascii="Cambria" w:hAnsi="Cambria" w:cs="Arial"/>
                <w:b/>
                <w:bCs/>
              </w:rPr>
            </w:pPr>
            <w:r w:rsidRPr="001F1BB1">
              <w:rPr>
                <w:rFonts w:ascii="Cambria" w:hAnsi="Cambria" w:cs="Arial"/>
                <w:b/>
                <w:bCs/>
              </w:rPr>
              <w:t xml:space="preserve">Klauzula odtworzenia sumy – </w:t>
            </w:r>
            <w:r w:rsidRPr="001F1BB1">
              <w:rPr>
                <w:rFonts w:ascii="Cambria" w:hAnsi="Cambria" w:cs="Arial"/>
              </w:rPr>
              <w:t>włączenie zgodnie z pkt. 8.2.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64843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5CEE7D7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</w:rPr>
            </w:pPr>
            <w:r w:rsidRPr="001F1BB1">
              <w:rPr>
                <w:rFonts w:ascii="Cambria" w:hAnsi="Cambria" w:cs="Arial"/>
              </w:rPr>
              <w:t>10</w:t>
            </w:r>
          </w:p>
        </w:tc>
      </w:tr>
      <w:tr w:rsidR="00E51414" w:rsidRPr="001F1BB1" w14:paraId="5FC3D11F" w14:textId="77777777" w:rsidTr="00DE32C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DBE5F1"/>
            <w:vAlign w:val="center"/>
          </w:tcPr>
          <w:p w14:paraId="38FBC37A" w14:textId="77777777" w:rsidR="00E51414" w:rsidRPr="001F1BB1" w:rsidRDefault="00E51414" w:rsidP="00DE32C3">
            <w:pPr>
              <w:suppressAutoHyphens/>
              <w:jc w:val="center"/>
              <w:rPr>
                <w:rFonts w:ascii="Cambria" w:hAnsi="Cambria" w:cs="Arial"/>
              </w:rPr>
            </w:pPr>
            <w:r w:rsidRPr="001F1BB1">
              <w:rPr>
                <w:rFonts w:ascii="Cambria" w:hAnsi="Cambria" w:cs="Arial"/>
              </w:rPr>
              <w:t>C6</w:t>
            </w:r>
          </w:p>
        </w:tc>
        <w:tc>
          <w:tcPr>
            <w:tcW w:w="6378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6E169" w14:textId="77777777" w:rsidR="00E51414" w:rsidRPr="001F1BB1" w:rsidRDefault="00E51414" w:rsidP="00DE32C3">
            <w:pPr>
              <w:suppressAutoHyphens/>
              <w:snapToGrid w:val="0"/>
              <w:jc w:val="both"/>
              <w:rPr>
                <w:rFonts w:ascii="Cambria" w:hAnsi="Cambria" w:cs="Arial"/>
              </w:rPr>
            </w:pPr>
            <w:r w:rsidRPr="001F1BB1">
              <w:rPr>
                <w:rFonts w:ascii="Cambria" w:hAnsi="Cambria" w:cs="Arial"/>
                <w:b/>
                <w:bCs/>
              </w:rPr>
              <w:t>Klauzula interwencji ubocznej</w:t>
            </w:r>
            <w:r w:rsidRPr="001F1BB1">
              <w:rPr>
                <w:rFonts w:ascii="Cambria" w:hAnsi="Cambria" w:cs="Arial"/>
              </w:rPr>
              <w:t xml:space="preserve"> – włączenie zgodnie z pkt. 8.3.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23490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02753B9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</w:rPr>
            </w:pPr>
            <w:r w:rsidRPr="001F1BB1">
              <w:rPr>
                <w:rFonts w:ascii="Cambria" w:hAnsi="Cambria" w:cs="Arial"/>
              </w:rPr>
              <w:t>10</w:t>
            </w:r>
          </w:p>
        </w:tc>
      </w:tr>
      <w:tr w:rsidR="00E51414" w:rsidRPr="001F1BB1" w14:paraId="7D7E5F51" w14:textId="77777777" w:rsidTr="00DE32C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694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997344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bCs/>
              </w:rPr>
            </w:pPr>
            <w:bookmarkStart w:id="4" w:name="_Hlk104361138"/>
            <w:r w:rsidRPr="001F1BB1">
              <w:rPr>
                <w:rFonts w:ascii="Cambria" w:hAnsi="Cambria" w:cs="Arial"/>
                <w:b/>
                <w:bCs/>
              </w:rPr>
              <w:t>RAZEM: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E7E7F2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DAEEF3" w:themeFill="accent5" w:themeFillTint="33"/>
            <w:vAlign w:val="center"/>
          </w:tcPr>
          <w:p w14:paraId="75BA0C7F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bCs/>
              </w:rPr>
            </w:pPr>
            <w:r w:rsidRPr="001F1BB1">
              <w:rPr>
                <w:rFonts w:ascii="Cambria" w:hAnsi="Cambria" w:cs="Arial"/>
                <w:b/>
                <w:bCs/>
              </w:rPr>
              <w:t>100</w:t>
            </w:r>
          </w:p>
        </w:tc>
      </w:tr>
      <w:bookmarkEnd w:id="4"/>
      <w:tr w:rsidR="00E51414" w:rsidRPr="001F1BB1" w14:paraId="61A0D995" w14:textId="77777777" w:rsidTr="00DE32C3">
        <w:trPr>
          <w:trHeight w:val="449"/>
        </w:trPr>
        <w:tc>
          <w:tcPr>
            <w:tcW w:w="8930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  <w:vAlign w:val="center"/>
          </w:tcPr>
          <w:p w14:paraId="741B97F0" w14:textId="77777777" w:rsidR="00E51414" w:rsidRPr="001F1BB1" w:rsidRDefault="00E51414" w:rsidP="00DE32C3">
            <w:pPr>
              <w:widowControl w:val="0"/>
              <w:suppressAutoHyphens/>
              <w:rPr>
                <w:rFonts w:ascii="Cambria" w:hAnsi="Cambria" w:cs="Arial"/>
                <w:b/>
                <w:lang w:eastAsia="zh-CN"/>
              </w:rPr>
            </w:pPr>
            <w:r w:rsidRPr="001F1BB1">
              <w:rPr>
                <w:rFonts w:ascii="Cambria" w:hAnsi="Cambria" w:cs="Arial"/>
                <w:b/>
                <w:lang w:eastAsia="zh-CN"/>
              </w:rPr>
              <w:t>D. UBEZPIECZENIA KOMUNIKACYJNE – 2%</w:t>
            </w:r>
          </w:p>
        </w:tc>
      </w:tr>
      <w:tr w:rsidR="00E51414" w:rsidRPr="001F1BB1" w14:paraId="427A300B" w14:textId="77777777" w:rsidTr="00DE32C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double" w:sz="4" w:space="0" w:color="000000"/>
              <w:right w:val="nil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80BA8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</w:rPr>
            </w:pPr>
            <w:r w:rsidRPr="001F1BB1">
              <w:rPr>
                <w:rFonts w:ascii="Cambria" w:hAnsi="Cambria" w:cs="Arial"/>
              </w:rPr>
              <w:t>Lp.</w:t>
            </w:r>
          </w:p>
        </w:tc>
        <w:tc>
          <w:tcPr>
            <w:tcW w:w="6378" w:type="dxa"/>
            <w:tcBorders>
              <w:top w:val="double" w:sz="2" w:space="0" w:color="000000"/>
              <w:left w:val="single" w:sz="8" w:space="0" w:color="000000"/>
              <w:bottom w:val="double" w:sz="4" w:space="0" w:color="000000"/>
              <w:right w:val="nil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7426C3" w14:textId="77777777" w:rsidR="00E51414" w:rsidRPr="001F1BB1" w:rsidRDefault="00E51414" w:rsidP="00DE32C3">
            <w:pPr>
              <w:suppressAutoHyphens/>
              <w:snapToGrid w:val="0"/>
              <w:rPr>
                <w:rFonts w:ascii="Cambria" w:hAnsi="Cambria" w:cs="Arial"/>
                <w:b/>
              </w:rPr>
            </w:pPr>
            <w:r w:rsidRPr="001F1BB1">
              <w:rPr>
                <w:rFonts w:ascii="Cambria" w:hAnsi="Cambria" w:cs="Arial"/>
                <w:b/>
              </w:rPr>
              <w:t>Warunek fakultatywny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8" w:space="0" w:color="000000"/>
              <w:bottom w:val="double" w:sz="4" w:space="0" w:color="000000"/>
              <w:right w:val="single" w:sz="4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FFF510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  <w:b/>
              </w:rPr>
            </w:pPr>
            <w:r w:rsidRPr="001F1BB1">
              <w:rPr>
                <w:rFonts w:ascii="Cambria" w:hAnsi="Cambria" w:cs="Arial"/>
                <w:b/>
              </w:rPr>
              <w:t>Wybór *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auto"/>
              <w:bottom w:val="double" w:sz="4" w:space="0" w:color="000000"/>
              <w:right w:val="double" w:sz="2" w:space="0" w:color="000000"/>
            </w:tcBorders>
            <w:shd w:val="clear" w:color="auto" w:fill="DBE5F1"/>
            <w:vAlign w:val="center"/>
          </w:tcPr>
          <w:p w14:paraId="676921C7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  <w:b/>
              </w:rPr>
            </w:pPr>
            <w:r w:rsidRPr="001F1BB1">
              <w:rPr>
                <w:rFonts w:ascii="Cambria" w:hAnsi="Cambria" w:cs="Arial"/>
                <w:b/>
              </w:rPr>
              <w:t xml:space="preserve">Liczba </w:t>
            </w:r>
          </w:p>
          <w:p w14:paraId="4741CD9F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  <w:b/>
              </w:rPr>
            </w:pPr>
            <w:r w:rsidRPr="001F1BB1">
              <w:rPr>
                <w:rFonts w:ascii="Cambria" w:hAnsi="Cambria" w:cs="Arial"/>
                <w:b/>
              </w:rPr>
              <w:t>pkt.</w:t>
            </w:r>
          </w:p>
        </w:tc>
      </w:tr>
      <w:tr w:rsidR="00E51414" w:rsidRPr="001F1BB1" w14:paraId="36FB41C6" w14:textId="77777777" w:rsidTr="00DE32C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1155"/>
        </w:trPr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91E352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</w:rPr>
            </w:pPr>
            <w:r w:rsidRPr="001F1BB1">
              <w:rPr>
                <w:rFonts w:ascii="Cambria" w:hAnsi="Cambria" w:cs="Arial"/>
              </w:rPr>
              <w:t>D1</w:t>
            </w:r>
          </w:p>
        </w:tc>
        <w:tc>
          <w:tcPr>
            <w:tcW w:w="63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AAC03" w14:textId="77777777" w:rsidR="00E51414" w:rsidRPr="001F1BB1" w:rsidRDefault="00E51414" w:rsidP="00DE32C3">
            <w:pPr>
              <w:suppressAutoHyphens/>
              <w:jc w:val="both"/>
              <w:rPr>
                <w:rFonts w:ascii="Cambria" w:hAnsi="Cambria" w:cs="Arial"/>
                <w:bCs/>
              </w:rPr>
            </w:pPr>
            <w:r w:rsidRPr="001F1BB1">
              <w:rPr>
                <w:rFonts w:ascii="Cambria" w:hAnsi="Cambria" w:cs="Arial"/>
                <w:b/>
              </w:rPr>
              <w:t xml:space="preserve">D1. OC P.P.M. – Klauzula prolongacyjna – </w:t>
            </w:r>
            <w:r w:rsidRPr="001F1BB1">
              <w:rPr>
                <w:rFonts w:ascii="Cambria" w:hAnsi="Cambria" w:cs="Arial"/>
                <w:bCs/>
              </w:rPr>
              <w:t>włączenie zgodnie z pkt. 6.1</w:t>
            </w:r>
          </w:p>
          <w:p w14:paraId="3935C628" w14:textId="77777777" w:rsidR="00E51414" w:rsidRPr="001F1BB1" w:rsidRDefault="00E51414" w:rsidP="00DE32C3">
            <w:pPr>
              <w:suppressAutoHyphens/>
              <w:jc w:val="both"/>
              <w:rPr>
                <w:rFonts w:ascii="Cambria" w:hAnsi="Cambria" w:cs="Arial"/>
                <w:b/>
              </w:rPr>
            </w:pPr>
            <w:r w:rsidRPr="001F1BB1">
              <w:rPr>
                <w:rFonts w:ascii="Cambria" w:hAnsi="Cambria" w:cs="Arial"/>
                <w:b/>
              </w:rPr>
              <w:t xml:space="preserve">D2. AC – Klauzula prolongacyjna – </w:t>
            </w:r>
            <w:r w:rsidRPr="001F1BB1">
              <w:rPr>
                <w:rFonts w:ascii="Cambria" w:hAnsi="Cambria" w:cs="Arial"/>
                <w:bCs/>
              </w:rPr>
              <w:t>włączenie zgodnie z pkt. 8.1</w:t>
            </w:r>
          </w:p>
          <w:p w14:paraId="5EFFC8EB" w14:textId="77777777" w:rsidR="00E51414" w:rsidRPr="001F1BB1" w:rsidRDefault="00E51414" w:rsidP="00DE32C3">
            <w:pPr>
              <w:suppressAutoHyphens/>
              <w:jc w:val="both"/>
              <w:rPr>
                <w:rFonts w:ascii="Cambria" w:hAnsi="Cambria" w:cs="Arial"/>
                <w:b/>
              </w:rPr>
            </w:pPr>
          </w:p>
          <w:p w14:paraId="15CBB7CA" w14:textId="77777777" w:rsidR="00E51414" w:rsidRPr="001F1BB1" w:rsidRDefault="00E51414" w:rsidP="00DE32C3">
            <w:pPr>
              <w:suppressAutoHyphens/>
              <w:jc w:val="both"/>
              <w:rPr>
                <w:rFonts w:ascii="Cambria" w:hAnsi="Cambria" w:cs="Arial"/>
                <w:b/>
              </w:rPr>
            </w:pPr>
          </w:p>
          <w:p w14:paraId="435680BF" w14:textId="77777777" w:rsidR="00E51414" w:rsidRPr="001F1BB1" w:rsidRDefault="00E51414" w:rsidP="00DE32C3">
            <w:pPr>
              <w:suppressAutoHyphens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95FA59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CB215CD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</w:rPr>
            </w:pPr>
            <w:r w:rsidRPr="001F1BB1">
              <w:rPr>
                <w:rFonts w:ascii="Cambria" w:hAnsi="Cambria" w:cs="Arial"/>
              </w:rPr>
              <w:t>15</w:t>
            </w:r>
          </w:p>
        </w:tc>
      </w:tr>
      <w:tr w:rsidR="00E51414" w:rsidRPr="001F1BB1" w14:paraId="2E68B170" w14:textId="77777777" w:rsidTr="00C66B8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699"/>
        </w:trPr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8752C2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</w:rPr>
            </w:pPr>
            <w:r w:rsidRPr="001F1BB1">
              <w:rPr>
                <w:rFonts w:ascii="Cambria" w:hAnsi="Cambria" w:cs="Arial"/>
              </w:rPr>
              <w:t>D2</w:t>
            </w:r>
          </w:p>
        </w:tc>
        <w:tc>
          <w:tcPr>
            <w:tcW w:w="63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EC154" w14:textId="77777777" w:rsidR="00E51414" w:rsidRPr="001F1BB1" w:rsidRDefault="00E51414" w:rsidP="00DE32C3">
            <w:pPr>
              <w:suppressAutoHyphens/>
              <w:jc w:val="both"/>
              <w:rPr>
                <w:rFonts w:ascii="Cambria" w:hAnsi="Cambria" w:cs="Arial"/>
                <w:bCs/>
              </w:rPr>
            </w:pPr>
            <w:r w:rsidRPr="001F1BB1">
              <w:rPr>
                <w:rFonts w:ascii="Cambria" w:hAnsi="Cambria" w:cs="Arial"/>
                <w:b/>
              </w:rPr>
              <w:t xml:space="preserve">D2. – Klauzula pojazdu bez nadzoru – </w:t>
            </w:r>
            <w:r w:rsidRPr="001F1BB1">
              <w:rPr>
                <w:rFonts w:ascii="Cambria" w:hAnsi="Cambria" w:cs="Arial"/>
                <w:bCs/>
              </w:rPr>
              <w:t>włączenie zgodnie z pkt. 8.2</w:t>
            </w:r>
          </w:p>
          <w:p w14:paraId="60CBB717" w14:textId="77777777" w:rsidR="00E51414" w:rsidRPr="001F1BB1" w:rsidRDefault="00E51414" w:rsidP="00DE32C3">
            <w:pPr>
              <w:suppressAutoHyphens/>
              <w:jc w:val="both"/>
              <w:rPr>
                <w:rFonts w:ascii="Cambria" w:hAnsi="Cambria" w:cs="Arial"/>
                <w:bCs/>
              </w:rPr>
            </w:pPr>
          </w:p>
          <w:p w14:paraId="023BC5B3" w14:textId="77777777" w:rsidR="00E51414" w:rsidRPr="001F1BB1" w:rsidRDefault="00E51414" w:rsidP="00DE32C3">
            <w:pPr>
              <w:suppressAutoHyphens/>
              <w:jc w:val="both"/>
              <w:rPr>
                <w:rFonts w:ascii="Cambria" w:hAnsi="Cambria" w:cs="Arial"/>
                <w:b/>
              </w:rPr>
            </w:pPr>
          </w:p>
          <w:p w14:paraId="4A1C1D6C" w14:textId="77777777" w:rsidR="00E51414" w:rsidRPr="001F1BB1" w:rsidRDefault="00E51414" w:rsidP="00DE32C3">
            <w:pPr>
              <w:suppressAutoHyphens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A19752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9370286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</w:rPr>
            </w:pPr>
            <w:r w:rsidRPr="001F1BB1">
              <w:rPr>
                <w:rFonts w:ascii="Cambria" w:hAnsi="Cambria" w:cs="Arial"/>
              </w:rPr>
              <w:t>15</w:t>
            </w:r>
          </w:p>
        </w:tc>
      </w:tr>
      <w:tr w:rsidR="00E51414" w:rsidRPr="001F1BB1" w14:paraId="728CDE62" w14:textId="77777777" w:rsidTr="00C66B8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710"/>
        </w:trPr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EE5DF2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</w:rPr>
            </w:pPr>
            <w:r w:rsidRPr="001F1BB1">
              <w:rPr>
                <w:rFonts w:ascii="Cambria" w:hAnsi="Cambria" w:cs="Arial"/>
              </w:rPr>
              <w:t>D3</w:t>
            </w:r>
          </w:p>
        </w:tc>
        <w:tc>
          <w:tcPr>
            <w:tcW w:w="63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6D419" w14:textId="77777777" w:rsidR="00E51414" w:rsidRPr="001F1BB1" w:rsidRDefault="00E51414" w:rsidP="00DE32C3">
            <w:pPr>
              <w:suppressAutoHyphens/>
              <w:jc w:val="both"/>
              <w:rPr>
                <w:rFonts w:ascii="Cambria" w:hAnsi="Cambria" w:cs="Arial"/>
                <w:b/>
              </w:rPr>
            </w:pPr>
            <w:r w:rsidRPr="001F1BB1">
              <w:rPr>
                <w:rFonts w:ascii="Cambria" w:hAnsi="Cambria" w:cs="Arial"/>
                <w:b/>
              </w:rPr>
              <w:t xml:space="preserve">D2. – Klauzula gwarantowanej sumy ubezpieczenia – </w:t>
            </w:r>
            <w:r w:rsidRPr="001F1BB1">
              <w:rPr>
                <w:rFonts w:ascii="Cambria" w:hAnsi="Cambria" w:cs="Arial"/>
                <w:bCs/>
              </w:rPr>
              <w:t>włączenie zgodnie z pkt. 8.3</w:t>
            </w:r>
          </w:p>
          <w:p w14:paraId="0F538BFE" w14:textId="77777777" w:rsidR="00E51414" w:rsidRPr="001F1BB1" w:rsidRDefault="00E51414" w:rsidP="00DE32C3">
            <w:pPr>
              <w:suppressAutoHyphens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E38A3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F3F82E1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</w:rPr>
            </w:pPr>
            <w:r w:rsidRPr="001F1BB1">
              <w:rPr>
                <w:rFonts w:ascii="Cambria" w:hAnsi="Cambria" w:cs="Arial"/>
              </w:rPr>
              <w:t>10</w:t>
            </w:r>
          </w:p>
        </w:tc>
      </w:tr>
      <w:tr w:rsidR="00E51414" w:rsidRPr="001F1BB1" w14:paraId="28A8C7BF" w14:textId="77777777" w:rsidTr="00C66B8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706"/>
        </w:trPr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A4EDA6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</w:rPr>
            </w:pPr>
            <w:r w:rsidRPr="001F1BB1">
              <w:rPr>
                <w:rFonts w:ascii="Cambria" w:hAnsi="Cambria" w:cs="Arial"/>
              </w:rPr>
              <w:t>D4</w:t>
            </w:r>
          </w:p>
        </w:tc>
        <w:tc>
          <w:tcPr>
            <w:tcW w:w="63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DDB77" w14:textId="77777777" w:rsidR="00E51414" w:rsidRPr="001F1BB1" w:rsidRDefault="00E51414" w:rsidP="00DE32C3">
            <w:pPr>
              <w:suppressAutoHyphens/>
              <w:jc w:val="both"/>
              <w:rPr>
                <w:rFonts w:ascii="Cambria" w:hAnsi="Cambria" w:cs="Arial"/>
                <w:b/>
              </w:rPr>
            </w:pPr>
            <w:r w:rsidRPr="001F1BB1">
              <w:rPr>
                <w:rFonts w:ascii="Cambria" w:hAnsi="Cambria" w:cs="Arial"/>
                <w:b/>
              </w:rPr>
              <w:t xml:space="preserve">D3. – Suma ubezpieczenie </w:t>
            </w:r>
            <w:proofErr w:type="spellStart"/>
            <w:r w:rsidRPr="001F1BB1">
              <w:rPr>
                <w:rFonts w:ascii="Cambria" w:hAnsi="Cambria" w:cs="Arial"/>
                <w:b/>
              </w:rPr>
              <w:t>NNW</w:t>
            </w:r>
            <w:proofErr w:type="spellEnd"/>
            <w:r w:rsidRPr="001F1BB1">
              <w:rPr>
                <w:rFonts w:ascii="Cambria" w:hAnsi="Cambria" w:cs="Arial"/>
                <w:b/>
              </w:rPr>
              <w:t xml:space="preserve"> – </w:t>
            </w:r>
            <w:r w:rsidRPr="001F1BB1">
              <w:rPr>
                <w:rFonts w:ascii="Cambria" w:hAnsi="Cambria" w:cs="Arial"/>
                <w:bCs/>
              </w:rPr>
              <w:t>podwyższenie sumy ubezpieczenia do 20 000,00 zł</w:t>
            </w:r>
          </w:p>
          <w:p w14:paraId="6B1915C1" w14:textId="77777777" w:rsidR="00E51414" w:rsidRPr="001F1BB1" w:rsidRDefault="00E51414" w:rsidP="00DE32C3">
            <w:pPr>
              <w:suppressAutoHyphens/>
              <w:jc w:val="both"/>
              <w:rPr>
                <w:rFonts w:ascii="Cambria" w:hAnsi="Cambria" w:cs="Arial"/>
                <w:b/>
              </w:rPr>
            </w:pPr>
          </w:p>
          <w:p w14:paraId="3C648FCA" w14:textId="77777777" w:rsidR="00E51414" w:rsidRPr="001F1BB1" w:rsidRDefault="00E51414" w:rsidP="00DE32C3">
            <w:pPr>
              <w:suppressAutoHyphens/>
              <w:jc w:val="both"/>
              <w:rPr>
                <w:rFonts w:ascii="Cambria" w:hAnsi="Cambria" w:cs="Arial"/>
                <w:b/>
              </w:rPr>
            </w:pPr>
          </w:p>
          <w:p w14:paraId="78ED09D4" w14:textId="77777777" w:rsidR="00E51414" w:rsidRPr="001F1BB1" w:rsidRDefault="00E51414" w:rsidP="00DE32C3">
            <w:pPr>
              <w:suppressAutoHyphens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9EF4DD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5249D06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</w:rPr>
            </w:pPr>
            <w:r w:rsidRPr="001F1BB1">
              <w:rPr>
                <w:rFonts w:ascii="Cambria" w:hAnsi="Cambria" w:cs="Arial"/>
              </w:rPr>
              <w:t>30</w:t>
            </w:r>
          </w:p>
        </w:tc>
      </w:tr>
      <w:tr w:rsidR="00E51414" w:rsidRPr="001F1BB1" w14:paraId="3C0CCD1F" w14:textId="77777777" w:rsidTr="00DE32C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4"/>
        </w:trPr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DAF71D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</w:rPr>
            </w:pPr>
            <w:r w:rsidRPr="001F1BB1">
              <w:rPr>
                <w:rFonts w:ascii="Cambria" w:hAnsi="Cambria" w:cs="Arial"/>
              </w:rPr>
              <w:t>D5</w:t>
            </w:r>
          </w:p>
        </w:tc>
        <w:tc>
          <w:tcPr>
            <w:tcW w:w="63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6BA20" w14:textId="77777777" w:rsidR="00E51414" w:rsidRPr="001F1BB1" w:rsidRDefault="00E51414" w:rsidP="00DE32C3">
            <w:pPr>
              <w:suppressAutoHyphens/>
              <w:jc w:val="both"/>
              <w:rPr>
                <w:rFonts w:ascii="Cambria" w:hAnsi="Cambria" w:cs="Arial"/>
                <w:b/>
              </w:rPr>
            </w:pPr>
            <w:r w:rsidRPr="001F1BB1">
              <w:rPr>
                <w:rFonts w:ascii="Cambria" w:hAnsi="Cambria" w:cs="Arial"/>
                <w:b/>
              </w:rPr>
              <w:t xml:space="preserve">D4. – Holowanie pojazdu w przypadku awarii – </w:t>
            </w:r>
            <w:r w:rsidRPr="001F1BB1">
              <w:rPr>
                <w:rFonts w:ascii="Cambria" w:hAnsi="Cambria" w:cs="Arial"/>
                <w:bCs/>
              </w:rPr>
              <w:t>zgodnie z pkt. 2.1.4.</w:t>
            </w:r>
          </w:p>
          <w:p w14:paraId="495F2601" w14:textId="77777777" w:rsidR="00E51414" w:rsidRPr="001F1BB1" w:rsidRDefault="00E51414" w:rsidP="00DE32C3">
            <w:pPr>
              <w:suppressAutoHyphens/>
              <w:jc w:val="both"/>
              <w:rPr>
                <w:rFonts w:ascii="Cambria" w:hAnsi="Cambria" w:cs="Arial"/>
                <w:b/>
              </w:rPr>
            </w:pPr>
          </w:p>
          <w:p w14:paraId="6241E009" w14:textId="77777777" w:rsidR="00E51414" w:rsidRPr="001F1BB1" w:rsidRDefault="00E51414" w:rsidP="00DE32C3">
            <w:pPr>
              <w:suppressAutoHyphens/>
              <w:jc w:val="both"/>
              <w:rPr>
                <w:rFonts w:ascii="Cambria" w:hAnsi="Cambria" w:cs="Arial"/>
                <w:b/>
              </w:rPr>
            </w:pPr>
          </w:p>
          <w:p w14:paraId="143C93C9" w14:textId="77777777" w:rsidR="00E51414" w:rsidRPr="001F1BB1" w:rsidRDefault="00E51414" w:rsidP="00DE32C3">
            <w:pPr>
              <w:suppressAutoHyphens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FE49AD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05D72E0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</w:rPr>
            </w:pPr>
            <w:r w:rsidRPr="001F1BB1">
              <w:rPr>
                <w:rFonts w:ascii="Cambria" w:hAnsi="Cambria" w:cs="Arial"/>
              </w:rPr>
              <w:t>30</w:t>
            </w:r>
          </w:p>
        </w:tc>
      </w:tr>
      <w:tr w:rsidR="00E51414" w:rsidRPr="001F1BB1" w14:paraId="59CAFCD5" w14:textId="77777777" w:rsidTr="00DE32C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694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2559E2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bCs/>
              </w:rPr>
            </w:pPr>
            <w:r w:rsidRPr="001F1BB1">
              <w:rPr>
                <w:rFonts w:ascii="Cambria" w:hAnsi="Cambria" w:cs="Arial"/>
                <w:b/>
                <w:bCs/>
              </w:rPr>
              <w:lastRenderedPageBreak/>
              <w:t>RAZEM: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F5F9FB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DAEEF3" w:themeFill="accent5" w:themeFillTint="33"/>
            <w:vAlign w:val="center"/>
          </w:tcPr>
          <w:p w14:paraId="79840BF0" w14:textId="77777777" w:rsidR="00E51414" w:rsidRPr="001F1BB1" w:rsidRDefault="00E51414" w:rsidP="00DE32C3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bCs/>
              </w:rPr>
            </w:pPr>
            <w:r w:rsidRPr="001F1BB1">
              <w:rPr>
                <w:rFonts w:ascii="Cambria" w:hAnsi="Cambria" w:cs="Arial"/>
                <w:b/>
                <w:bCs/>
              </w:rPr>
              <w:t>100</w:t>
            </w:r>
          </w:p>
        </w:tc>
      </w:tr>
    </w:tbl>
    <w:p w14:paraId="177ECBD5" w14:textId="365B572A" w:rsidR="00B87686" w:rsidRDefault="00DE32C3" w:rsidP="00B8768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5" w:name="_Hlk79958645"/>
      <w:r>
        <w:rPr>
          <w:rFonts w:ascii="Cambria" w:hAnsi="Cambria" w:cs="Calibri Light"/>
          <w:b/>
          <w:bCs/>
          <w:i/>
          <w:iCs/>
          <w:sz w:val="22"/>
          <w:szCs w:val="22"/>
        </w:rPr>
        <w:t xml:space="preserve">* </w:t>
      </w:r>
      <w:r w:rsidR="00B87686" w:rsidRPr="00D72663">
        <w:rPr>
          <w:rFonts w:ascii="Cambria" w:hAnsi="Cambria" w:cs="Calibri Light"/>
          <w:i/>
          <w:iCs/>
          <w:sz w:val="22"/>
          <w:szCs w:val="22"/>
        </w:rPr>
        <w:t xml:space="preserve"> wybór TAK</w:t>
      </w:r>
      <w:r w:rsidR="00B87686"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="00B87686"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 w:rsidR="00B87686"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="00B87686"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5"/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52C2C6D2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DE32C3" w:rsidRPr="00DE32C3">
        <w:rPr>
          <w:rFonts w:asciiTheme="majorHAnsi" w:hAnsiTheme="majorHAnsi" w:cs="Calibri"/>
          <w:sz w:val="22"/>
          <w:szCs w:val="22"/>
        </w:rPr>
        <w:t>prowadzić do powstania u Zamawiającego obowiązku podatkowego, w zakresie i  wartości (w tym w przypadku, gdy zgodnie z obowiązującymi przepisami to Zamawiający będzie płatnikiem podatku od towarów i usług – podatku VAT - oraz będzie zobowiązany do przekazania go na rachunek właściwego urzędu skarbowego; oraz w  przypadku wewnątrzwspólnotowego nabycia towarów):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6491DAFD" w:rsidR="00E93A1D" w:rsidRPr="00DE32C3" w:rsidRDefault="00DE32C3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0"/>
          <w:szCs w:val="20"/>
          <w:vertAlign w:val="superscript"/>
        </w:rPr>
      </w:pPr>
      <w:r w:rsidRPr="00DE32C3">
        <w:rPr>
          <w:rFonts w:ascii="Cambria" w:hAnsi="Cambria" w:cs="Calibri"/>
          <w:i/>
          <w:sz w:val="22"/>
          <w:szCs w:val="22"/>
          <w:vertAlign w:val="superscript"/>
        </w:rPr>
        <w:t>[</w:t>
      </w:r>
      <w:r w:rsidRPr="00DE32C3">
        <w:rPr>
          <w:rFonts w:ascii="Cambria" w:hAnsi="Cambria" w:cs="Calibri"/>
          <w:b/>
          <w:i/>
          <w:sz w:val="22"/>
          <w:szCs w:val="22"/>
          <w:vertAlign w:val="superscript"/>
        </w:rPr>
        <w:t>należy wskazać:</w:t>
      </w:r>
      <w:r w:rsidRPr="00DE32C3">
        <w:rPr>
          <w:rFonts w:ascii="Cambria" w:hAnsi="Cambria" w:cs="Calibr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DE32C3">
        <w:rPr>
          <w:rFonts w:ascii="Cambria" w:hAnsi="Cambria" w:cs="Calibri"/>
          <w:sz w:val="22"/>
          <w:szCs w:val="22"/>
          <w:vertAlign w:val="superscript"/>
        </w:rPr>
        <w:t xml:space="preserve"> </w:t>
      </w:r>
      <w:r w:rsidRPr="00DE32C3">
        <w:rPr>
          <w:rFonts w:ascii="Cambria" w:hAnsi="Cambria" w:cs="Calibri"/>
          <w:i/>
          <w:sz w:val="22"/>
          <w:szCs w:val="22"/>
          <w:vertAlign w:val="superscript"/>
        </w:rPr>
        <w:t>oraz ich wartość bez kwoty podatku od towarów i usług]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 wykonać cały przedmiot zamówienia przez okres określony w </w:t>
      </w:r>
      <w:proofErr w:type="spellStart"/>
      <w:r w:rsidRPr="000F3E9B">
        <w:rPr>
          <w:rFonts w:asciiTheme="majorHAnsi" w:hAnsiTheme="majorHAnsi" w:cs="Calibri"/>
          <w:bCs/>
          <w:sz w:val="22"/>
          <w:szCs w:val="22"/>
        </w:rPr>
        <w:t>SWZ</w:t>
      </w:r>
      <w:proofErr w:type="spellEnd"/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06A709EC" w14:textId="301E7A0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akceptujemy zawarty w </w:t>
      </w:r>
      <w:proofErr w:type="spellStart"/>
      <w:r w:rsidRPr="000F3E9B">
        <w:rPr>
          <w:rFonts w:asciiTheme="majorHAnsi" w:hAnsiTheme="majorHAnsi" w:cs="Calibri"/>
          <w:bCs/>
          <w:sz w:val="22"/>
          <w:szCs w:val="22"/>
        </w:rPr>
        <w:t>SWZ</w:t>
      </w:r>
      <w:proofErr w:type="spellEnd"/>
      <w:r w:rsidRPr="000F3E9B">
        <w:rPr>
          <w:rFonts w:asciiTheme="majorHAnsi" w:hAnsiTheme="majorHAnsi" w:cs="Calibri"/>
          <w:bCs/>
          <w:sz w:val="22"/>
          <w:szCs w:val="22"/>
        </w:rPr>
        <w:t xml:space="preserve">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stanowiący </w:t>
      </w:r>
      <w:r w:rsidR="007219A3" w:rsidRPr="00DE32C3">
        <w:rPr>
          <w:rFonts w:asciiTheme="majorHAnsi" w:hAnsiTheme="majorHAnsi" w:cs="Calibri"/>
          <w:b/>
          <w:sz w:val="22"/>
          <w:szCs w:val="22"/>
        </w:rPr>
        <w:t xml:space="preserve">załącznik nr </w:t>
      </w:r>
      <w:r w:rsidR="00FC3EAB" w:rsidRPr="00DE32C3">
        <w:rPr>
          <w:rFonts w:asciiTheme="majorHAnsi" w:hAnsiTheme="majorHAnsi" w:cs="Calibri"/>
          <w:b/>
          <w:sz w:val="22"/>
          <w:szCs w:val="22"/>
        </w:rPr>
        <w:t>4</w:t>
      </w:r>
      <w:r w:rsidRPr="00DE32C3">
        <w:rPr>
          <w:rFonts w:asciiTheme="majorHAnsi" w:hAnsiTheme="majorHAnsi" w:cs="Calibri"/>
          <w:b/>
          <w:sz w:val="22"/>
          <w:szCs w:val="22"/>
        </w:rPr>
        <w:t xml:space="preserve"> </w:t>
      </w:r>
      <w:r w:rsidR="00344DF8" w:rsidRPr="00DE32C3">
        <w:rPr>
          <w:rFonts w:asciiTheme="majorHAnsi" w:hAnsiTheme="majorHAnsi"/>
          <w:b/>
        </w:rPr>
        <w:t>do </w:t>
      </w:r>
      <w:proofErr w:type="spellStart"/>
      <w:r w:rsidR="00344DF8" w:rsidRPr="00DE32C3">
        <w:rPr>
          <w:rFonts w:asciiTheme="majorHAnsi" w:hAnsiTheme="majorHAnsi"/>
          <w:b/>
          <w:sz w:val="22"/>
          <w:szCs w:val="22"/>
        </w:rPr>
        <w:t>SWZ</w:t>
      </w:r>
      <w:proofErr w:type="spellEnd"/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niniejszą ofertą i na warunkach określonych w </w:t>
      </w:r>
      <w:proofErr w:type="spellStart"/>
      <w:r w:rsidRPr="000F3E9B">
        <w:rPr>
          <w:rFonts w:asciiTheme="majorHAnsi" w:hAnsiTheme="majorHAnsi" w:cs="Calibri"/>
          <w:bCs/>
          <w:sz w:val="22"/>
          <w:szCs w:val="22"/>
        </w:rPr>
        <w:t>SWZ</w:t>
      </w:r>
      <w:proofErr w:type="spellEnd"/>
      <w:r w:rsidRPr="000F3E9B">
        <w:rPr>
          <w:rFonts w:asciiTheme="majorHAnsi" w:hAnsiTheme="majorHAnsi" w:cs="Calibri"/>
          <w:bCs/>
          <w:sz w:val="22"/>
          <w:szCs w:val="22"/>
        </w:rPr>
        <w:t>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zapoznaliśmy się z treścią </w:t>
      </w:r>
      <w:proofErr w:type="spellStart"/>
      <w:r w:rsidRPr="000F3E9B">
        <w:rPr>
          <w:rFonts w:asciiTheme="majorHAnsi" w:hAnsiTheme="majorHAnsi" w:cs="Calibri"/>
          <w:sz w:val="22"/>
          <w:szCs w:val="22"/>
        </w:rPr>
        <w:t>SWZ</w:t>
      </w:r>
      <w:proofErr w:type="spellEnd"/>
      <w:r w:rsidRPr="000F3E9B">
        <w:rPr>
          <w:rFonts w:asciiTheme="majorHAnsi" w:hAnsiTheme="majorHAnsi" w:cs="Calibri"/>
          <w:sz w:val="22"/>
          <w:szCs w:val="22"/>
        </w:rPr>
        <w:t xml:space="preserve">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</w:t>
      </w:r>
      <w:r w:rsidR="00E541B1" w:rsidRPr="007220E6">
        <w:rPr>
          <w:rFonts w:asciiTheme="majorHAnsi" w:hAnsiTheme="majorHAnsi" w:cs="Calibri"/>
          <w:b/>
          <w:bCs/>
          <w:sz w:val="22"/>
          <w:szCs w:val="22"/>
        </w:rPr>
        <w:t xml:space="preserve">załączniku nr </w:t>
      </w:r>
      <w:r w:rsidR="00337D0A" w:rsidRPr="007220E6">
        <w:rPr>
          <w:rFonts w:asciiTheme="majorHAnsi" w:hAnsiTheme="majorHAnsi" w:cs="Calibri"/>
          <w:b/>
          <w:bCs/>
          <w:sz w:val="22"/>
          <w:szCs w:val="22"/>
        </w:rPr>
        <w:t>6</w:t>
      </w:r>
      <w:r w:rsidR="00E541B1" w:rsidRPr="007220E6">
        <w:rPr>
          <w:rFonts w:asciiTheme="majorHAnsi" w:hAnsiTheme="majorHAnsi" w:cs="Calibri"/>
          <w:b/>
          <w:bCs/>
          <w:sz w:val="22"/>
          <w:szCs w:val="22"/>
        </w:rPr>
        <w:t xml:space="preserve">, </w:t>
      </w:r>
      <w:r w:rsidR="00337D0A" w:rsidRPr="007220E6">
        <w:rPr>
          <w:rFonts w:asciiTheme="majorHAnsi" w:hAnsiTheme="majorHAnsi" w:cs="Calibri"/>
          <w:b/>
          <w:bCs/>
          <w:sz w:val="22"/>
          <w:szCs w:val="22"/>
        </w:rPr>
        <w:t>6</w:t>
      </w:r>
      <w:r w:rsidR="007219A3" w:rsidRPr="007220E6">
        <w:rPr>
          <w:rFonts w:asciiTheme="majorHAnsi" w:hAnsiTheme="majorHAnsi" w:cs="Calibri"/>
          <w:b/>
          <w:bCs/>
          <w:sz w:val="22"/>
          <w:szCs w:val="22"/>
        </w:rPr>
        <w:t>A</w:t>
      </w:r>
      <w:r w:rsidR="007219A3" w:rsidRPr="000F3E9B">
        <w:rPr>
          <w:rFonts w:asciiTheme="majorHAnsi" w:hAnsiTheme="majorHAnsi" w:cs="Calibri"/>
          <w:sz w:val="22"/>
          <w:szCs w:val="22"/>
        </w:rPr>
        <w:t xml:space="preserve">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gwarantujemy wykonanie całości niniejszego zamówienia zgodnie z treścią: </w:t>
      </w:r>
      <w:proofErr w:type="spellStart"/>
      <w:r w:rsidRPr="000F3E9B">
        <w:rPr>
          <w:rFonts w:asciiTheme="majorHAnsi" w:hAnsiTheme="majorHAnsi" w:cs="Calibri"/>
          <w:sz w:val="22"/>
          <w:szCs w:val="22"/>
        </w:rPr>
        <w:t>SWZ</w:t>
      </w:r>
      <w:proofErr w:type="spellEnd"/>
      <w:r w:rsidRPr="000F3E9B">
        <w:rPr>
          <w:rFonts w:asciiTheme="majorHAnsi" w:hAnsiTheme="majorHAnsi" w:cs="Calibri"/>
          <w:sz w:val="22"/>
          <w:szCs w:val="22"/>
        </w:rPr>
        <w:t xml:space="preserve">, wyjaśnień oraz zmian do </w:t>
      </w:r>
      <w:proofErr w:type="spellStart"/>
      <w:r w:rsidRPr="000F3E9B">
        <w:rPr>
          <w:rFonts w:asciiTheme="majorHAnsi" w:hAnsiTheme="majorHAnsi" w:cs="Calibri"/>
          <w:sz w:val="22"/>
          <w:szCs w:val="22"/>
        </w:rPr>
        <w:t>SWZ</w:t>
      </w:r>
      <w:proofErr w:type="spellEnd"/>
      <w:r w:rsidRPr="000F3E9B">
        <w:rPr>
          <w:rFonts w:asciiTheme="majorHAnsi" w:hAnsiTheme="majorHAnsi" w:cs="Calibri"/>
          <w:sz w:val="22"/>
          <w:szCs w:val="22"/>
        </w:rPr>
        <w:t>,</w:t>
      </w:r>
    </w:p>
    <w:p w14:paraId="104587F5" w14:textId="55817FAA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6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</w:t>
      </w:r>
      <w:r w:rsidR="007220E6">
        <w:rPr>
          <w:rFonts w:asciiTheme="majorHAnsi" w:hAnsiTheme="majorHAnsi" w:cs="Calibri"/>
          <w:sz w:val="22"/>
          <w:szCs w:val="22"/>
        </w:rPr>
        <w:t>z</w:t>
      </w:r>
      <w:r>
        <w:rPr>
          <w:rFonts w:asciiTheme="majorHAnsi" w:hAnsiTheme="majorHAnsi" w:cs="Calibri"/>
          <w:sz w:val="22"/>
          <w:szCs w:val="22"/>
        </w:rPr>
        <w:t>dz. XV</w:t>
      </w:r>
      <w:r w:rsidRPr="004D0356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4D0356">
        <w:rPr>
          <w:rFonts w:asciiTheme="majorHAnsi" w:hAnsiTheme="majorHAnsi" w:cs="Calibri"/>
          <w:sz w:val="22"/>
          <w:szCs w:val="22"/>
        </w:rPr>
        <w:t>SWZ</w:t>
      </w:r>
      <w:proofErr w:type="spellEnd"/>
      <w:r w:rsidRPr="004D0356">
        <w:rPr>
          <w:rFonts w:asciiTheme="majorHAnsi" w:hAnsiTheme="majorHAnsi" w:cs="Calibri"/>
          <w:sz w:val="22"/>
          <w:szCs w:val="22"/>
        </w:rPr>
        <w:t xml:space="preserve">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6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zapewniamy wykonanie zamówienia w terminie określonym w </w:t>
      </w:r>
      <w:proofErr w:type="spellStart"/>
      <w:r w:rsidRPr="000F3E9B">
        <w:rPr>
          <w:rFonts w:asciiTheme="majorHAnsi" w:hAnsiTheme="majorHAnsi" w:cs="Calibri"/>
          <w:sz w:val="22"/>
          <w:szCs w:val="22"/>
        </w:rPr>
        <w:t>SWZ</w:t>
      </w:r>
      <w:proofErr w:type="spellEnd"/>
      <w:r w:rsidRPr="000F3E9B">
        <w:rPr>
          <w:rFonts w:asciiTheme="majorHAnsi" w:hAnsiTheme="majorHAnsi" w:cs="Calibri"/>
          <w:sz w:val="22"/>
          <w:szCs w:val="22"/>
        </w:rPr>
        <w:t>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akceptujemy warunki płatności określone w </w:t>
      </w:r>
      <w:proofErr w:type="spellStart"/>
      <w:r w:rsidRPr="000F3E9B">
        <w:rPr>
          <w:rFonts w:asciiTheme="majorHAnsi" w:hAnsiTheme="majorHAnsi" w:cs="Calibri"/>
          <w:sz w:val="22"/>
          <w:szCs w:val="22"/>
        </w:rPr>
        <w:t>SWZ</w:t>
      </w:r>
      <w:proofErr w:type="spellEnd"/>
      <w:r w:rsidRPr="000F3E9B">
        <w:rPr>
          <w:rFonts w:asciiTheme="majorHAnsi" w:hAnsiTheme="majorHAnsi" w:cs="Calibri"/>
          <w:sz w:val="22"/>
          <w:szCs w:val="22"/>
        </w:rPr>
        <w:t>,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2E7BAAF7" w:rsidR="00E93A1D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95A8425" w14:textId="77777777" w:rsidR="00C66B84" w:rsidRPr="000F3E9B" w:rsidRDefault="00C66B84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</w:p>
    <w:p w14:paraId="127016B8" w14:textId="77777777" w:rsidR="007E3CC7" w:rsidRDefault="007E3CC7" w:rsidP="007E3CC7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lastRenderedPageBreak/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71244B36" w14:textId="77777777" w:rsidR="007E3CC7" w:rsidRDefault="007E3CC7" w:rsidP="00A47712">
      <w:pPr>
        <w:pStyle w:val="Akapitzlist"/>
        <w:numPr>
          <w:ilvl w:val="0"/>
          <w:numId w:val="14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18664391" w14:textId="77777777" w:rsidR="007E3CC7" w:rsidRPr="00D20E7C" w:rsidRDefault="007E3CC7" w:rsidP="00A47712">
      <w:pPr>
        <w:pStyle w:val="Akapitzlist"/>
        <w:numPr>
          <w:ilvl w:val="0"/>
          <w:numId w:val="14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263AC959" w14:textId="77777777" w:rsidR="007E3CC7" w:rsidRPr="00D20E7C" w:rsidRDefault="007E3CC7" w:rsidP="00A47712">
      <w:pPr>
        <w:pStyle w:val="Akapitzlist"/>
        <w:numPr>
          <w:ilvl w:val="0"/>
          <w:numId w:val="14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384B3399" w14:textId="77777777" w:rsidR="007E3CC7" w:rsidRPr="00D20E7C" w:rsidRDefault="007E3CC7" w:rsidP="00A47712">
      <w:pPr>
        <w:pStyle w:val="Akapitzlist"/>
        <w:numPr>
          <w:ilvl w:val="0"/>
          <w:numId w:val="14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0F3E9B">
        <w:rPr>
          <w:rFonts w:asciiTheme="majorHAnsi" w:hAnsiTheme="majorHAnsi" w:cs="Calibri"/>
          <w:bCs/>
          <w:sz w:val="22"/>
          <w:szCs w:val="22"/>
        </w:rPr>
        <w:t>RODO</w:t>
      </w:r>
      <w:proofErr w:type="spellEnd"/>
      <w:r w:rsidRPr="000F3E9B">
        <w:rPr>
          <w:rFonts w:asciiTheme="majorHAnsi" w:hAnsiTheme="majorHAnsi" w:cs="Calibri"/>
          <w:bCs/>
          <w:sz w:val="22"/>
          <w:szCs w:val="22"/>
        </w:rPr>
        <w:t xml:space="preserve">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7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7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35346EAA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CB6D89B" w14:textId="77777777" w:rsidR="007E3CC7" w:rsidRPr="002F42BA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lastRenderedPageBreak/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7DA080FB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118112C0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 xml:space="preserve">Mikroprzedsiębiorstwo: przedsiębiorstwo, które zatrudnia mniej niż 10 osób i którego roczny obrót lub roczna suma bilansowa nie przekracza 2 milionów </w:t>
      </w:r>
      <w:proofErr w:type="spellStart"/>
      <w:r w:rsidRPr="00D20E7C">
        <w:rPr>
          <w:rFonts w:asciiTheme="majorHAnsi" w:hAnsiTheme="majorHAnsi" w:cs="Calibri"/>
          <w:sz w:val="20"/>
          <w:szCs w:val="20"/>
        </w:rPr>
        <w:t>EUR</w:t>
      </w:r>
      <w:proofErr w:type="spellEnd"/>
      <w:r w:rsidRPr="00D20E7C">
        <w:rPr>
          <w:rFonts w:asciiTheme="majorHAnsi" w:hAnsiTheme="majorHAnsi" w:cs="Calibri"/>
          <w:sz w:val="20"/>
          <w:szCs w:val="20"/>
        </w:rPr>
        <w:t>.</w:t>
      </w:r>
    </w:p>
    <w:p w14:paraId="1FB90314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 xml:space="preserve">Małe przedsiębiorstwo: przedsiębiorstwo, które zatrudnia mniej niż 50 osób i którego roczny obrót lub roczna suma bilansowa nie przekracza 10 milionów </w:t>
      </w:r>
      <w:proofErr w:type="spellStart"/>
      <w:r w:rsidRPr="00D20E7C">
        <w:rPr>
          <w:rFonts w:asciiTheme="majorHAnsi" w:hAnsiTheme="majorHAnsi" w:cs="Calibri"/>
          <w:sz w:val="20"/>
          <w:szCs w:val="20"/>
        </w:rPr>
        <w:t>EUR</w:t>
      </w:r>
      <w:proofErr w:type="spellEnd"/>
      <w:r w:rsidRPr="00D20E7C">
        <w:rPr>
          <w:rFonts w:asciiTheme="majorHAnsi" w:hAnsiTheme="majorHAnsi" w:cs="Calibri"/>
          <w:sz w:val="20"/>
          <w:szCs w:val="20"/>
        </w:rPr>
        <w:t>.</w:t>
      </w:r>
    </w:p>
    <w:p w14:paraId="17B7DA01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</w:t>
      </w:r>
      <w:proofErr w:type="spellStart"/>
      <w:r w:rsidRPr="00D20E7C">
        <w:rPr>
          <w:rFonts w:asciiTheme="majorHAnsi" w:hAnsiTheme="majorHAnsi" w:cs="Calibri"/>
          <w:sz w:val="20"/>
          <w:szCs w:val="20"/>
        </w:rPr>
        <w:t>EUR</w:t>
      </w:r>
      <w:proofErr w:type="spellEnd"/>
      <w:r w:rsidRPr="00D20E7C">
        <w:rPr>
          <w:rFonts w:asciiTheme="majorHAnsi" w:hAnsiTheme="majorHAnsi" w:cs="Calibri"/>
          <w:sz w:val="20"/>
          <w:szCs w:val="20"/>
        </w:rPr>
        <w:t xml:space="preserve"> lub roczna suma bilansowa nie przekracza 43 milionów </w:t>
      </w:r>
      <w:proofErr w:type="spellStart"/>
      <w:r w:rsidRPr="00D20E7C">
        <w:rPr>
          <w:rFonts w:asciiTheme="majorHAnsi" w:hAnsiTheme="majorHAnsi" w:cs="Calibri"/>
          <w:sz w:val="20"/>
          <w:szCs w:val="20"/>
        </w:rPr>
        <w:t>EUR</w:t>
      </w:r>
      <w:proofErr w:type="spellEnd"/>
      <w:r w:rsidRPr="00D20E7C">
        <w:rPr>
          <w:rFonts w:asciiTheme="majorHAnsi" w:hAnsiTheme="majorHAnsi" w:cs="Calibri"/>
          <w:sz w:val="20"/>
          <w:szCs w:val="20"/>
        </w:rPr>
        <w:t>.</w:t>
      </w:r>
    </w:p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st. 4 lub art. 14 ust. 5 </w:t>
      </w:r>
      <w:proofErr w:type="spellStart"/>
      <w:r w:rsidR="000F4B73" w:rsidRPr="000F3E9B">
        <w:rPr>
          <w:rFonts w:asciiTheme="majorHAnsi" w:hAnsiTheme="majorHAnsi" w:cs="Calibri"/>
          <w:sz w:val="20"/>
          <w:szCs w:val="20"/>
        </w:rPr>
        <w:t>RODO</w:t>
      </w:r>
      <w:proofErr w:type="spellEnd"/>
      <w:r w:rsidR="000F4B73" w:rsidRPr="000F3E9B">
        <w:rPr>
          <w:rFonts w:asciiTheme="majorHAnsi" w:hAnsiTheme="majorHAnsi" w:cs="Calibri"/>
          <w:sz w:val="20"/>
          <w:szCs w:val="20"/>
        </w:rPr>
        <w:t>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bookmarkEnd w:id="1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sectPr w:rsidR="00E93A1D" w:rsidRPr="000F3E9B" w:rsidSect="002D6324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09D7" w14:textId="77777777" w:rsidR="005556A2" w:rsidRDefault="005556A2">
      <w:r>
        <w:separator/>
      </w:r>
    </w:p>
  </w:endnote>
  <w:endnote w:type="continuationSeparator" w:id="0">
    <w:p w14:paraId="3769A254" w14:textId="77777777" w:rsidR="005556A2" w:rsidRDefault="005556A2">
      <w:r>
        <w:continuationSeparator/>
      </w:r>
    </w:p>
  </w:endnote>
  <w:endnote w:type="continuationNotice" w:id="1">
    <w:p w14:paraId="17DB4737" w14:textId="77777777" w:rsidR="005556A2" w:rsidRDefault="005556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F261F4" w:rsidRPr="00645119" w:rsidRDefault="00F261F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120180">
      <w:rPr>
        <w:rFonts w:asciiTheme="majorHAnsi" w:hAnsiTheme="majorHAnsi" w:cs="Calibri"/>
        <w:noProof/>
        <w:sz w:val="20"/>
        <w:szCs w:val="20"/>
      </w:rPr>
      <w:t>86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EDEA" w14:textId="77777777" w:rsidR="005556A2" w:rsidRDefault="005556A2">
      <w:r>
        <w:separator/>
      </w:r>
    </w:p>
  </w:footnote>
  <w:footnote w:type="continuationSeparator" w:id="0">
    <w:p w14:paraId="7C089E2F" w14:textId="77777777" w:rsidR="005556A2" w:rsidRDefault="005556A2">
      <w:r>
        <w:continuationSeparator/>
      </w:r>
    </w:p>
  </w:footnote>
  <w:footnote w:type="continuationNotice" w:id="1">
    <w:p w14:paraId="0B886CAF" w14:textId="77777777" w:rsidR="005556A2" w:rsidRDefault="005556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DCE2" w14:textId="77777777" w:rsidR="007255D7" w:rsidRPr="00FA61BB" w:rsidRDefault="007255D7" w:rsidP="007255D7">
    <w:pPr>
      <w:pStyle w:val="WW-Tekstpodstawowy3"/>
      <w:spacing w:line="40" w:lineRule="atLeast"/>
      <w:jc w:val="center"/>
      <w:rPr>
        <w:rFonts w:asciiTheme="majorHAnsi" w:hAnsiTheme="majorHAnsi" w:cs="Arial"/>
        <w:i/>
        <w:iCs/>
        <w:sz w:val="20"/>
        <w:szCs w:val="20"/>
      </w:rPr>
    </w:pPr>
    <w:bookmarkStart w:id="2" w:name="_Hlk33736545"/>
    <w:r w:rsidRPr="00FA61BB">
      <w:rPr>
        <w:rFonts w:ascii="Cambria" w:hAnsi="Cambria"/>
        <w:i/>
        <w:iCs/>
        <w:noProof/>
      </w:rPr>
      <w:drawing>
        <wp:anchor distT="0" distB="0" distL="114300" distR="114300" simplePos="0" relativeHeight="251659264" behindDoc="0" locked="0" layoutInCell="1" allowOverlap="1" wp14:anchorId="27D256DA" wp14:editId="4B5AAB35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1" name="Obraz 1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1BB">
      <w:rPr>
        <w:rFonts w:asciiTheme="majorHAnsi" w:hAnsiTheme="majorHAnsi" w:cs="Arial"/>
        <w:i/>
        <w:iCs/>
        <w:sz w:val="20"/>
        <w:szCs w:val="20"/>
      </w:rPr>
      <w:t>UBEZPIECZENIE MIENIA I ODPOWIEDZIALNOŚCI CYWILNEJ</w:t>
    </w:r>
  </w:p>
  <w:bookmarkEnd w:id="2"/>
  <w:p w14:paraId="595187C4" w14:textId="77777777" w:rsidR="007255D7" w:rsidRPr="00FA61BB" w:rsidRDefault="007255D7" w:rsidP="007255D7">
    <w:pPr>
      <w:pStyle w:val="Nagwek"/>
      <w:tabs>
        <w:tab w:val="left" w:pos="1065"/>
        <w:tab w:val="center" w:pos="4677"/>
      </w:tabs>
      <w:jc w:val="center"/>
      <w:rPr>
        <w:i/>
        <w:iCs/>
        <w:sz w:val="22"/>
        <w:szCs w:val="22"/>
      </w:rPr>
    </w:pPr>
    <w:r w:rsidRPr="00FA61BB">
      <w:rPr>
        <w:rFonts w:asciiTheme="majorHAnsi" w:hAnsiTheme="majorHAnsi" w:cs="Calibri"/>
        <w:i/>
        <w:iCs/>
        <w:sz w:val="20"/>
        <w:szCs w:val="20"/>
      </w:rPr>
      <w:t>„STADIONU MIEJSKIEGO” SP. Z O. O. W BIAŁYMSTOKU</w:t>
    </w:r>
  </w:p>
  <w:p w14:paraId="440D324D" w14:textId="77777777" w:rsidR="007255D7" w:rsidRDefault="00725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4D02B22"/>
    <w:multiLevelType w:val="hybridMultilevel"/>
    <w:tmpl w:val="11648070"/>
    <w:lvl w:ilvl="0" w:tplc="6D12A41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1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9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9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0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3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4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5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6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7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0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3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4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6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9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1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5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6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8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5A0D71B3"/>
    <w:multiLevelType w:val="multilevel"/>
    <w:tmpl w:val="1DB06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4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5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57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2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3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5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6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7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8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0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3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4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5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6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7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9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1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3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5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6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87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8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9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C5C2E28"/>
    <w:multiLevelType w:val="multilevel"/>
    <w:tmpl w:val="59C8C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4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127771765">
    <w:abstractNumId w:val="166"/>
  </w:num>
  <w:num w:numId="2" w16cid:durableId="608123293">
    <w:abstractNumId w:val="129"/>
  </w:num>
  <w:num w:numId="3" w16cid:durableId="1426609699">
    <w:abstractNumId w:val="92"/>
  </w:num>
  <w:num w:numId="4" w16cid:durableId="1422214494">
    <w:abstractNumId w:val="121"/>
  </w:num>
  <w:num w:numId="5" w16cid:durableId="355929447">
    <w:abstractNumId w:val="85"/>
  </w:num>
  <w:num w:numId="6" w16cid:durableId="1498614636">
    <w:abstractNumId w:val="61"/>
  </w:num>
  <w:num w:numId="7" w16cid:durableId="65808663">
    <w:abstractNumId w:val="174"/>
  </w:num>
  <w:num w:numId="8" w16cid:durableId="1477378672">
    <w:abstractNumId w:val="163"/>
  </w:num>
  <w:num w:numId="9" w16cid:durableId="519049731">
    <w:abstractNumId w:val="137"/>
  </w:num>
  <w:num w:numId="10" w16cid:durableId="348456068">
    <w:abstractNumId w:val="63"/>
  </w:num>
  <w:num w:numId="11" w16cid:durableId="1047099959">
    <w:abstractNumId w:val="57"/>
  </w:num>
  <w:num w:numId="12" w16cid:durableId="1236740205">
    <w:abstractNumId w:val="189"/>
  </w:num>
  <w:num w:numId="13" w16cid:durableId="1179537263">
    <w:abstractNumId w:val="116"/>
  </w:num>
  <w:num w:numId="14" w16cid:durableId="834490615">
    <w:abstractNumId w:val="184"/>
  </w:num>
  <w:num w:numId="15" w16cid:durableId="382557378">
    <w:abstractNumId w:val="58"/>
  </w:num>
  <w:num w:numId="16" w16cid:durableId="151875036">
    <w:abstractNumId w:val="1"/>
  </w:num>
  <w:num w:numId="17" w16cid:durableId="272129014">
    <w:abstractNumId w:val="0"/>
  </w:num>
  <w:num w:numId="18" w16cid:durableId="1852140837">
    <w:abstractNumId w:val="172"/>
  </w:num>
  <w:num w:numId="19" w16cid:durableId="1856192730">
    <w:abstractNumId w:val="73"/>
  </w:num>
  <w:num w:numId="20" w16cid:durableId="1672105618">
    <w:abstractNumId w:val="111"/>
  </w:num>
  <w:num w:numId="21" w16cid:durableId="285353618">
    <w:abstractNumId w:val="178"/>
  </w:num>
  <w:num w:numId="22" w16cid:durableId="713115830">
    <w:abstractNumId w:val="105"/>
  </w:num>
  <w:num w:numId="23" w16cid:durableId="342099384">
    <w:abstractNumId w:val="161"/>
  </w:num>
  <w:num w:numId="24" w16cid:durableId="162753793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8998150">
    <w:abstractNumId w:val="113"/>
  </w:num>
  <w:num w:numId="26" w16cid:durableId="1893543903">
    <w:abstractNumId w:val="127"/>
  </w:num>
  <w:num w:numId="27" w16cid:durableId="930932">
    <w:abstractNumId w:val="155"/>
  </w:num>
  <w:num w:numId="28" w16cid:durableId="75443789">
    <w:abstractNumId w:val="126"/>
  </w:num>
  <w:num w:numId="29" w16cid:durableId="3365712">
    <w:abstractNumId w:val="86"/>
  </w:num>
  <w:num w:numId="30" w16cid:durableId="1794588915">
    <w:abstractNumId w:val="118"/>
  </w:num>
  <w:num w:numId="31" w16cid:durableId="1202782946">
    <w:abstractNumId w:val="173"/>
  </w:num>
  <w:num w:numId="32" w16cid:durableId="139631747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726381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15247073">
    <w:abstractNumId w:val="153"/>
  </w:num>
  <w:num w:numId="35" w16cid:durableId="508376519">
    <w:abstractNumId w:val="100"/>
  </w:num>
  <w:num w:numId="36" w16cid:durableId="938872486">
    <w:abstractNumId w:val="72"/>
  </w:num>
  <w:num w:numId="37" w16cid:durableId="1707758245">
    <w:abstractNumId w:val="131"/>
  </w:num>
  <w:num w:numId="38" w16cid:durableId="11297925">
    <w:abstractNumId w:val="81"/>
  </w:num>
  <w:num w:numId="39" w16cid:durableId="1776830562">
    <w:abstractNumId w:val="40"/>
  </w:num>
  <w:num w:numId="40" w16cid:durableId="1328705937">
    <w:abstractNumId w:val="140"/>
  </w:num>
  <w:num w:numId="41" w16cid:durableId="650913964">
    <w:abstractNumId w:val="165"/>
  </w:num>
  <w:num w:numId="42" w16cid:durableId="113645720">
    <w:abstractNumId w:val="193"/>
  </w:num>
  <w:num w:numId="43" w16cid:durableId="1408654613">
    <w:abstractNumId w:val="124"/>
  </w:num>
  <w:num w:numId="44" w16cid:durableId="491525291">
    <w:abstractNumId w:val="179"/>
  </w:num>
  <w:num w:numId="45" w16cid:durableId="612326865">
    <w:abstractNumId w:val="66"/>
  </w:num>
  <w:num w:numId="46" w16cid:durableId="1399210152">
    <w:abstractNumId w:val="112"/>
  </w:num>
  <w:num w:numId="47" w16cid:durableId="1734742975">
    <w:abstractNumId w:val="158"/>
  </w:num>
  <w:num w:numId="48" w16cid:durableId="1066151187">
    <w:abstractNumId w:val="170"/>
  </w:num>
  <w:num w:numId="49" w16cid:durableId="2009282398">
    <w:abstractNumId w:val="123"/>
  </w:num>
  <w:num w:numId="50" w16cid:durableId="563833488">
    <w:abstractNumId w:val="107"/>
  </w:num>
  <w:num w:numId="51" w16cid:durableId="947084130">
    <w:abstractNumId w:val="144"/>
  </w:num>
  <w:num w:numId="52" w16cid:durableId="681128164">
    <w:abstractNumId w:val="132"/>
  </w:num>
  <w:num w:numId="53" w16cid:durableId="648708009">
    <w:abstractNumId w:val="79"/>
  </w:num>
  <w:num w:numId="54" w16cid:durableId="1715427463">
    <w:abstractNumId w:val="169"/>
  </w:num>
  <w:num w:numId="55" w16cid:durableId="1711882620">
    <w:abstractNumId w:val="43"/>
  </w:num>
  <w:num w:numId="56" w16cid:durableId="1983461073">
    <w:abstractNumId w:val="55"/>
  </w:num>
  <w:num w:numId="57" w16cid:durableId="625281837">
    <w:abstractNumId w:val="147"/>
  </w:num>
  <w:num w:numId="58" w16cid:durableId="1757314766">
    <w:abstractNumId w:val="114"/>
  </w:num>
  <w:num w:numId="59" w16cid:durableId="2121606307">
    <w:abstractNumId w:val="138"/>
  </w:num>
  <w:num w:numId="60" w16cid:durableId="1632593803">
    <w:abstractNumId w:val="162"/>
  </w:num>
  <w:num w:numId="61" w16cid:durableId="1334650294">
    <w:abstractNumId w:val="84"/>
  </w:num>
  <w:num w:numId="62" w16cid:durableId="1459569904">
    <w:abstractNumId w:val="156"/>
  </w:num>
  <w:num w:numId="63" w16cid:durableId="1578634805">
    <w:abstractNumId w:val="89"/>
  </w:num>
  <w:num w:numId="64" w16cid:durableId="1023745224">
    <w:abstractNumId w:val="152"/>
  </w:num>
  <w:num w:numId="65" w16cid:durableId="1798452112">
    <w:abstractNumId w:val="128"/>
  </w:num>
  <w:num w:numId="66" w16cid:durableId="1653292114">
    <w:abstractNumId w:val="65"/>
  </w:num>
  <w:num w:numId="67" w16cid:durableId="2067992412">
    <w:abstractNumId w:val="39"/>
  </w:num>
  <w:num w:numId="68" w16cid:durableId="2140802954">
    <w:abstractNumId w:val="50"/>
  </w:num>
  <w:num w:numId="69" w16cid:durableId="55157561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11146084">
    <w:abstractNumId w:val="51"/>
  </w:num>
  <w:num w:numId="71" w16cid:durableId="965240390">
    <w:abstractNumId w:val="182"/>
  </w:num>
  <w:num w:numId="72" w16cid:durableId="37709613">
    <w:abstractNumId w:val="44"/>
  </w:num>
  <w:num w:numId="73" w16cid:durableId="1121804406">
    <w:abstractNumId w:val="142"/>
  </w:num>
  <w:num w:numId="74" w16cid:durableId="1014444">
    <w:abstractNumId w:val="134"/>
  </w:num>
  <w:num w:numId="75" w16cid:durableId="193151329">
    <w:abstractNumId w:val="194"/>
  </w:num>
  <w:num w:numId="76" w16cid:durableId="574751013">
    <w:abstractNumId w:val="78"/>
  </w:num>
  <w:num w:numId="77" w16cid:durableId="1649940784">
    <w:abstractNumId w:val="187"/>
  </w:num>
  <w:num w:numId="78" w16cid:durableId="879515719">
    <w:abstractNumId w:val="59"/>
  </w:num>
  <w:num w:numId="79" w16cid:durableId="30693328">
    <w:abstractNumId w:val="67"/>
  </w:num>
  <w:num w:numId="80" w16cid:durableId="2073385575">
    <w:abstractNumId w:val="71"/>
  </w:num>
  <w:num w:numId="81" w16cid:durableId="1914196312">
    <w:abstractNumId w:val="148"/>
  </w:num>
  <w:num w:numId="82" w16cid:durableId="1468552017">
    <w:abstractNumId w:val="154"/>
  </w:num>
  <w:num w:numId="83" w16cid:durableId="285893494">
    <w:abstractNumId w:val="159"/>
  </w:num>
  <w:num w:numId="84" w16cid:durableId="1222014094">
    <w:abstractNumId w:val="108"/>
  </w:num>
  <w:num w:numId="85" w16cid:durableId="1928075234">
    <w:abstractNumId w:val="188"/>
  </w:num>
  <w:num w:numId="86" w16cid:durableId="1918400848">
    <w:abstractNumId w:val="106"/>
  </w:num>
  <w:num w:numId="87" w16cid:durableId="1288196740">
    <w:abstractNumId w:val="97"/>
  </w:num>
  <w:num w:numId="88" w16cid:durableId="461194827">
    <w:abstractNumId w:val="160"/>
  </w:num>
  <w:num w:numId="89" w16cid:durableId="1031568822">
    <w:abstractNumId w:val="191"/>
  </w:num>
  <w:num w:numId="90" w16cid:durableId="293219447">
    <w:abstractNumId w:val="64"/>
  </w:num>
  <w:num w:numId="91" w16cid:durableId="29457175">
    <w:abstractNumId w:val="42"/>
  </w:num>
  <w:num w:numId="92" w16cid:durableId="1054044764">
    <w:abstractNumId w:val="93"/>
  </w:num>
  <w:num w:numId="93" w16cid:durableId="392434846">
    <w:abstractNumId w:val="167"/>
  </w:num>
  <w:num w:numId="94" w16cid:durableId="1727023366">
    <w:abstractNumId w:val="133"/>
  </w:num>
  <w:num w:numId="95" w16cid:durableId="1199585575">
    <w:abstractNumId w:val="171"/>
  </w:num>
  <w:num w:numId="96" w16cid:durableId="1926769090">
    <w:abstractNumId w:val="136"/>
  </w:num>
  <w:num w:numId="97" w16cid:durableId="377970714">
    <w:abstractNumId w:val="47"/>
  </w:num>
  <w:num w:numId="98" w16cid:durableId="475536005">
    <w:abstractNumId w:val="181"/>
  </w:num>
  <w:num w:numId="99" w16cid:durableId="953244824">
    <w:abstractNumId w:val="164"/>
  </w:num>
  <w:num w:numId="100" w16cid:durableId="1826160653">
    <w:abstractNumId w:val="75"/>
  </w:num>
  <w:num w:numId="101" w16cid:durableId="272177220">
    <w:abstractNumId w:val="177"/>
  </w:num>
  <w:num w:numId="102" w16cid:durableId="422796518">
    <w:abstractNumId w:val="69"/>
  </w:num>
  <w:num w:numId="103" w16cid:durableId="1816677340">
    <w:abstractNumId w:val="157"/>
  </w:num>
  <w:num w:numId="104" w16cid:durableId="322246943">
    <w:abstractNumId w:val="45"/>
  </w:num>
  <w:num w:numId="105" w16cid:durableId="142741349">
    <w:abstractNumId w:val="190"/>
  </w:num>
  <w:num w:numId="106" w16cid:durableId="440876497">
    <w:abstractNumId w:val="53"/>
  </w:num>
  <w:num w:numId="107" w16cid:durableId="2095279778">
    <w:abstractNumId w:val="130"/>
  </w:num>
  <w:num w:numId="108" w16cid:durableId="162359405">
    <w:abstractNumId w:val="54"/>
  </w:num>
  <w:num w:numId="109" w16cid:durableId="945118705">
    <w:abstractNumId w:val="52"/>
  </w:num>
  <w:num w:numId="110" w16cid:durableId="669527937">
    <w:abstractNumId w:val="96"/>
  </w:num>
  <w:num w:numId="111" w16cid:durableId="489520690">
    <w:abstractNumId w:val="192"/>
  </w:num>
  <w:num w:numId="112" w16cid:durableId="1427573026">
    <w:abstractNumId w:val="102"/>
  </w:num>
  <w:num w:numId="113" w16cid:durableId="1262569686">
    <w:abstractNumId w:val="49"/>
  </w:num>
  <w:num w:numId="114" w16cid:durableId="1872373700">
    <w:abstractNumId w:val="48"/>
  </w:num>
  <w:num w:numId="115" w16cid:durableId="738208650">
    <w:abstractNumId w:val="99"/>
  </w:num>
  <w:num w:numId="116" w16cid:durableId="580145807">
    <w:abstractNumId w:val="76"/>
  </w:num>
  <w:num w:numId="117" w16cid:durableId="1612594412">
    <w:abstractNumId w:val="120"/>
  </w:num>
  <w:num w:numId="118" w16cid:durableId="2093233325">
    <w:abstractNumId w:val="119"/>
  </w:num>
  <w:num w:numId="119" w16cid:durableId="555549764">
    <w:abstractNumId w:val="103"/>
  </w:num>
  <w:num w:numId="120" w16cid:durableId="627081200">
    <w:abstractNumId w:val="125"/>
  </w:num>
  <w:num w:numId="121" w16cid:durableId="905533559">
    <w:abstractNumId w:val="135"/>
  </w:num>
  <w:num w:numId="122" w16cid:durableId="165814597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46427625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70237212">
    <w:abstractNumId w:val="185"/>
  </w:num>
  <w:num w:numId="125" w16cid:durableId="410544295">
    <w:abstractNumId w:val="186"/>
  </w:num>
  <w:num w:numId="126" w16cid:durableId="980381147">
    <w:abstractNumId w:val="87"/>
  </w:num>
  <w:num w:numId="127" w16cid:durableId="1443307731">
    <w:abstractNumId w:val="176"/>
  </w:num>
  <w:num w:numId="128" w16cid:durableId="2126538857">
    <w:abstractNumId w:val="90"/>
  </w:num>
  <w:num w:numId="129" w16cid:durableId="402148638">
    <w:abstractNumId w:val="74"/>
  </w:num>
  <w:num w:numId="130" w16cid:durableId="144657821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879709693">
    <w:abstractNumId w:val="91"/>
  </w:num>
  <w:num w:numId="132" w16cid:durableId="798761360">
    <w:abstractNumId w:val="77"/>
  </w:num>
  <w:num w:numId="133" w16cid:durableId="63224761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289821461">
    <w:abstractNumId w:val="80"/>
  </w:num>
  <w:num w:numId="135" w16cid:durableId="982730261">
    <w:abstractNumId w:val="110"/>
  </w:num>
  <w:num w:numId="136" w16cid:durableId="1222445520">
    <w:abstractNumId w:val="46"/>
  </w:num>
  <w:num w:numId="137" w16cid:durableId="1877506013">
    <w:abstractNumId w:val="56"/>
  </w:num>
  <w:num w:numId="138" w16cid:durableId="773864160">
    <w:abstractNumId w:val="101"/>
  </w:num>
  <w:num w:numId="139" w16cid:durableId="1294678618">
    <w:abstractNumId w:val="98"/>
  </w:num>
  <w:num w:numId="140" w16cid:durableId="100493877">
    <w:abstractNumId w:val="104"/>
  </w:num>
  <w:num w:numId="141" w16cid:durableId="1499692669">
    <w:abstractNumId w:val="146"/>
  </w:num>
  <w:num w:numId="142" w16cid:durableId="56242607">
    <w:abstractNumId w:val="83"/>
  </w:num>
  <w:num w:numId="143" w16cid:durableId="998651036">
    <w:abstractNumId w:val="70"/>
  </w:num>
  <w:num w:numId="144" w16cid:durableId="2010475953">
    <w:abstractNumId w:val="150"/>
  </w:num>
  <w:num w:numId="145" w16cid:durableId="863901010">
    <w:abstractNumId w:val="175"/>
  </w:num>
  <w:num w:numId="146" w16cid:durableId="273288410">
    <w:abstractNumId w:val="109"/>
  </w:num>
  <w:num w:numId="147" w16cid:durableId="1730954086">
    <w:abstractNumId w:val="122"/>
  </w:num>
  <w:num w:numId="148" w16cid:durableId="1834028927">
    <w:abstractNumId w:val="117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415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2C66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2EBE"/>
    <w:rsid w:val="000D3099"/>
    <w:rsid w:val="000D32C9"/>
    <w:rsid w:val="000D34A9"/>
    <w:rsid w:val="000D3739"/>
    <w:rsid w:val="000D3A2E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D75"/>
    <w:rsid w:val="000D6F37"/>
    <w:rsid w:val="000D7523"/>
    <w:rsid w:val="000D7CA1"/>
    <w:rsid w:val="000E05E9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180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AF8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25D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39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4FC7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0A77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006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A99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31D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0E8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670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2BA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13C"/>
    <w:rsid w:val="004C228C"/>
    <w:rsid w:val="004C35FC"/>
    <w:rsid w:val="004C3B44"/>
    <w:rsid w:val="004C3CD2"/>
    <w:rsid w:val="004C3D14"/>
    <w:rsid w:val="004C3D7C"/>
    <w:rsid w:val="004C3D85"/>
    <w:rsid w:val="004C3E8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1C1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6A2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D3E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2CE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224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0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21F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75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254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531F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75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54F"/>
    <w:rsid w:val="006D7B7E"/>
    <w:rsid w:val="006D7E1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0E6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5D7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3CC7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36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5E7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712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2E3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7A4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9C1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017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52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2FC9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774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76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B84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726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BF0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986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2C3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4E3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62B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414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9E7"/>
    <w:rsid w:val="00EF1A84"/>
    <w:rsid w:val="00EF1C95"/>
    <w:rsid w:val="00EF1ED7"/>
    <w:rsid w:val="00EF27F9"/>
    <w:rsid w:val="00EF2AF4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11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ADD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95C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0D2EBE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0D2EBE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0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FD7D-E99F-44BF-919D-ABBCFC33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2070</Words>
  <Characters>12421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Paulina Różak</cp:lastModifiedBy>
  <cp:revision>2</cp:revision>
  <cp:lastPrinted>2020-02-04T07:31:00Z</cp:lastPrinted>
  <dcterms:created xsi:type="dcterms:W3CDTF">2022-07-21T09:32:00Z</dcterms:created>
  <dcterms:modified xsi:type="dcterms:W3CDTF">2022-07-21T09:32:00Z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