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CA5A" w14:textId="27AB8DC1" w:rsidR="00D23E12" w:rsidRPr="00404CFC" w:rsidRDefault="001634DD" w:rsidP="00404CFC">
      <w:pPr>
        <w:spacing w:after="160" w:line="259" w:lineRule="auto"/>
        <w:jc w:val="right"/>
        <w:rPr>
          <w:rFonts w:ascii="Tahoma" w:eastAsia="Calibri" w:hAnsi="Tahoma" w:cs="Tahoma"/>
          <w:sz w:val="20"/>
          <w:szCs w:val="20"/>
        </w:rPr>
      </w:pPr>
      <w:r w:rsidRPr="00404CFC">
        <w:rPr>
          <w:rFonts w:ascii="Tahoma" w:eastAsia="Calibri" w:hAnsi="Tahoma" w:cs="Tahoma"/>
          <w:sz w:val="20"/>
          <w:szCs w:val="20"/>
        </w:rPr>
        <w:t xml:space="preserve">Załącznik nr  </w:t>
      </w:r>
      <w:r w:rsidR="006531B7">
        <w:rPr>
          <w:rFonts w:ascii="Tahoma" w:eastAsia="Calibri" w:hAnsi="Tahoma" w:cs="Tahoma"/>
          <w:sz w:val="20"/>
          <w:szCs w:val="20"/>
        </w:rPr>
        <w:t>10</w:t>
      </w:r>
    </w:p>
    <w:p w14:paraId="27CBDDDA" w14:textId="77777777" w:rsidR="00D23E12" w:rsidRPr="00404CFC" w:rsidRDefault="00D23E12" w:rsidP="00D23E12">
      <w:pPr>
        <w:spacing w:after="160" w:line="259" w:lineRule="auto"/>
        <w:jc w:val="center"/>
        <w:rPr>
          <w:rFonts w:ascii="Tahoma" w:eastAsia="Calibri" w:hAnsi="Tahoma" w:cs="Tahoma"/>
          <w:b/>
          <w:caps/>
          <w:sz w:val="20"/>
          <w:szCs w:val="20"/>
          <w:u w:val="single"/>
        </w:rPr>
      </w:pPr>
      <w:r w:rsidRPr="00404CFC">
        <w:rPr>
          <w:rFonts w:ascii="Tahoma" w:eastAsia="Calibri" w:hAnsi="Tahoma" w:cs="Tahoma"/>
          <w:b/>
          <w:caps/>
          <w:sz w:val="20"/>
          <w:szCs w:val="20"/>
          <w:u w:val="single"/>
        </w:rPr>
        <w:t xml:space="preserve">Zobowiązanie </w:t>
      </w:r>
      <w:r w:rsidR="006F19E5" w:rsidRPr="00404CFC">
        <w:rPr>
          <w:rFonts w:ascii="Tahoma" w:eastAsia="Calibri" w:hAnsi="Tahoma" w:cs="Tahoma"/>
          <w:b/>
          <w:caps/>
          <w:sz w:val="20"/>
          <w:szCs w:val="20"/>
          <w:u w:val="single"/>
        </w:rPr>
        <w:t>podmiotu udostępniającego zasoby</w:t>
      </w:r>
      <w:r w:rsidRPr="00404CFC">
        <w:rPr>
          <w:rFonts w:ascii="Tahoma" w:eastAsia="Calibri" w:hAnsi="Tahoma" w:cs="Tahoma"/>
          <w:b/>
          <w:caps/>
          <w:sz w:val="20"/>
          <w:szCs w:val="20"/>
          <w:u w:val="single"/>
        </w:rPr>
        <w:t xml:space="preserve"> </w:t>
      </w:r>
    </w:p>
    <w:p w14:paraId="530AB109" w14:textId="77777777" w:rsidR="00FA5727" w:rsidRPr="00404CFC" w:rsidRDefault="00D23E12" w:rsidP="00FA5727">
      <w:pPr>
        <w:spacing w:after="160" w:line="259" w:lineRule="auto"/>
        <w:jc w:val="center"/>
        <w:rPr>
          <w:rFonts w:ascii="Tahoma" w:eastAsia="Calibri" w:hAnsi="Tahoma" w:cs="Tahoma"/>
          <w:sz w:val="20"/>
          <w:szCs w:val="20"/>
        </w:rPr>
      </w:pPr>
      <w:r w:rsidRPr="00404CFC">
        <w:rPr>
          <w:rFonts w:ascii="Tahoma" w:eastAsia="Calibri" w:hAnsi="Tahoma" w:cs="Tahoma"/>
          <w:sz w:val="20"/>
          <w:szCs w:val="20"/>
        </w:rPr>
        <w:t xml:space="preserve">składane na podstawie art. 118 ust. 3 </w:t>
      </w:r>
      <w:r w:rsidR="00FA5727" w:rsidRPr="00404CFC">
        <w:rPr>
          <w:rFonts w:ascii="Tahoma" w:eastAsia="Calibri" w:hAnsi="Tahoma" w:cs="Tahoma"/>
          <w:sz w:val="20"/>
          <w:szCs w:val="20"/>
        </w:rPr>
        <w:t xml:space="preserve">ustawy z dnia 11 września 2019 r. Prawo zamówień publicznych (Dz. U. z 2019 poz. </w:t>
      </w:r>
      <w:r w:rsidR="00FA5727" w:rsidRPr="00543081">
        <w:rPr>
          <w:rFonts w:ascii="Tahoma" w:eastAsia="Calibri" w:hAnsi="Tahoma" w:cs="Tahoma"/>
          <w:sz w:val="20"/>
          <w:szCs w:val="20"/>
        </w:rPr>
        <w:t xml:space="preserve">2019) (dalej </w:t>
      </w:r>
      <w:r w:rsidR="00FA5727" w:rsidRPr="00404CFC">
        <w:rPr>
          <w:rFonts w:ascii="Tahoma" w:eastAsia="Calibri" w:hAnsi="Tahoma" w:cs="Tahoma"/>
          <w:sz w:val="20"/>
          <w:szCs w:val="20"/>
        </w:rPr>
        <w:t xml:space="preserve">jako: ustawa </w:t>
      </w:r>
      <w:proofErr w:type="spellStart"/>
      <w:r w:rsidR="00FA5727" w:rsidRPr="00404CFC">
        <w:rPr>
          <w:rFonts w:ascii="Tahoma" w:eastAsia="Calibri" w:hAnsi="Tahoma" w:cs="Tahoma"/>
          <w:sz w:val="20"/>
          <w:szCs w:val="20"/>
        </w:rPr>
        <w:t>Pzp</w:t>
      </w:r>
      <w:proofErr w:type="spellEnd"/>
      <w:r w:rsidR="00FA5727" w:rsidRPr="00404CFC">
        <w:rPr>
          <w:rFonts w:ascii="Tahoma" w:eastAsia="Calibri" w:hAnsi="Tahoma" w:cs="Tahoma"/>
          <w:sz w:val="20"/>
          <w:szCs w:val="20"/>
        </w:rPr>
        <w:t>)</w:t>
      </w:r>
    </w:p>
    <w:p w14:paraId="5C3692FD" w14:textId="77777777" w:rsidR="00FD7701" w:rsidRPr="00404CFC" w:rsidRDefault="00FD7701" w:rsidP="00FD7701">
      <w:pPr>
        <w:spacing w:after="0" w:line="240" w:lineRule="auto"/>
        <w:ind w:left="5103"/>
        <w:rPr>
          <w:rFonts w:ascii="Tahoma" w:hAnsi="Tahoma" w:cs="Tahoma"/>
          <w:b/>
          <w:sz w:val="20"/>
          <w:szCs w:val="20"/>
        </w:rPr>
      </w:pPr>
      <w:r w:rsidRPr="00404CFC">
        <w:rPr>
          <w:rFonts w:ascii="Tahoma" w:hAnsi="Tahoma" w:cs="Tahoma"/>
          <w:b/>
          <w:sz w:val="20"/>
          <w:szCs w:val="20"/>
        </w:rPr>
        <w:t xml:space="preserve">Centrum Zarządzania Innowacjami </w:t>
      </w:r>
      <w:r w:rsidRPr="00404CFC">
        <w:rPr>
          <w:rFonts w:ascii="Tahoma" w:hAnsi="Tahoma" w:cs="Tahoma"/>
          <w:b/>
          <w:sz w:val="20"/>
          <w:szCs w:val="20"/>
        </w:rPr>
        <w:br/>
        <w:t xml:space="preserve">i Transferem Technologii </w:t>
      </w:r>
    </w:p>
    <w:p w14:paraId="34B1E341" w14:textId="77777777" w:rsidR="00FD7701" w:rsidRPr="00404CFC" w:rsidRDefault="00FD7701" w:rsidP="00FD7701">
      <w:pPr>
        <w:spacing w:after="0" w:line="240" w:lineRule="auto"/>
        <w:ind w:left="5103"/>
        <w:rPr>
          <w:rFonts w:ascii="Tahoma" w:hAnsi="Tahoma" w:cs="Tahoma"/>
          <w:b/>
          <w:sz w:val="20"/>
          <w:szCs w:val="20"/>
        </w:rPr>
      </w:pPr>
      <w:r w:rsidRPr="00404CFC">
        <w:rPr>
          <w:rFonts w:ascii="Tahoma" w:hAnsi="Tahoma" w:cs="Tahoma"/>
          <w:b/>
          <w:sz w:val="20"/>
          <w:szCs w:val="20"/>
        </w:rPr>
        <w:t xml:space="preserve">Politechniki Warszawskiej </w:t>
      </w:r>
    </w:p>
    <w:p w14:paraId="27680B4F" w14:textId="77777777" w:rsidR="00FD7701" w:rsidRPr="00404CFC" w:rsidRDefault="00FD7701" w:rsidP="00FD7701">
      <w:pPr>
        <w:spacing w:after="0" w:line="240" w:lineRule="auto"/>
        <w:ind w:left="5103"/>
        <w:rPr>
          <w:rFonts w:ascii="Tahoma" w:hAnsi="Tahoma" w:cs="Tahoma"/>
          <w:sz w:val="20"/>
          <w:szCs w:val="20"/>
        </w:rPr>
      </w:pPr>
      <w:r w:rsidRPr="00404CFC">
        <w:rPr>
          <w:rFonts w:ascii="Tahoma" w:hAnsi="Tahoma" w:cs="Tahoma"/>
          <w:sz w:val="20"/>
          <w:szCs w:val="20"/>
        </w:rPr>
        <w:t>ul. Rektorska 4</w:t>
      </w:r>
    </w:p>
    <w:p w14:paraId="5D868F3E" w14:textId="77777777" w:rsidR="00FD7701" w:rsidRPr="00404CFC" w:rsidRDefault="00FD7701" w:rsidP="00FD7701">
      <w:pPr>
        <w:spacing w:after="0" w:line="240" w:lineRule="auto"/>
        <w:ind w:left="5103"/>
        <w:rPr>
          <w:rFonts w:ascii="Tahoma" w:hAnsi="Tahoma" w:cs="Tahoma"/>
          <w:sz w:val="20"/>
          <w:szCs w:val="20"/>
        </w:rPr>
      </w:pPr>
      <w:r w:rsidRPr="00404CFC">
        <w:rPr>
          <w:rFonts w:ascii="Tahoma" w:hAnsi="Tahoma" w:cs="Tahoma"/>
          <w:sz w:val="20"/>
          <w:szCs w:val="20"/>
        </w:rPr>
        <w:t>00-614 Warszawa</w:t>
      </w:r>
    </w:p>
    <w:p w14:paraId="0E322A8C" w14:textId="77777777" w:rsidR="00FD7701" w:rsidRPr="00404CFC" w:rsidRDefault="00FD7701" w:rsidP="00226C79">
      <w:pPr>
        <w:spacing w:after="0" w:line="240" w:lineRule="auto"/>
        <w:ind w:left="4394" w:firstLine="709"/>
        <w:rPr>
          <w:rFonts w:ascii="Tahoma" w:eastAsia="Calibri" w:hAnsi="Tahoma" w:cs="Tahoma"/>
          <w:b/>
          <w:sz w:val="20"/>
          <w:szCs w:val="20"/>
        </w:rPr>
      </w:pPr>
    </w:p>
    <w:p w14:paraId="3596FB5A" w14:textId="77777777" w:rsidR="00D23E12" w:rsidRPr="00404CFC" w:rsidRDefault="00D23E12" w:rsidP="00543081">
      <w:pPr>
        <w:tabs>
          <w:tab w:val="left" w:leader="dot" w:pos="9072"/>
        </w:tabs>
        <w:spacing w:after="160" w:line="288" w:lineRule="auto"/>
        <w:rPr>
          <w:rFonts w:ascii="Tahoma" w:eastAsia="Calibri" w:hAnsi="Tahoma" w:cs="Tahoma"/>
          <w:sz w:val="20"/>
          <w:szCs w:val="20"/>
        </w:rPr>
      </w:pPr>
      <w:r w:rsidRPr="00404CFC">
        <w:rPr>
          <w:rFonts w:ascii="Tahoma" w:eastAsia="Calibri" w:hAnsi="Tahoma" w:cs="Tahoma"/>
          <w:sz w:val="20"/>
          <w:szCs w:val="20"/>
        </w:rPr>
        <w:t>My niżej podpisani: …………………………………………………….................……………..………………</w:t>
      </w:r>
      <w:r w:rsidR="00226C79" w:rsidRPr="00404CFC">
        <w:rPr>
          <w:rFonts w:ascii="Tahoma" w:eastAsia="Calibri" w:hAnsi="Tahoma" w:cs="Tahoma"/>
          <w:sz w:val="20"/>
          <w:szCs w:val="20"/>
        </w:rPr>
        <w:t>…………………………………………</w:t>
      </w:r>
      <w:r w:rsidRPr="00404CFC">
        <w:rPr>
          <w:rFonts w:ascii="Tahoma" w:eastAsia="Calibri" w:hAnsi="Tahoma" w:cs="Tahoma"/>
          <w:sz w:val="20"/>
          <w:szCs w:val="20"/>
        </w:rPr>
        <w:t>.</w:t>
      </w:r>
    </w:p>
    <w:p w14:paraId="7C3571E6" w14:textId="77777777" w:rsidR="00D23E12" w:rsidRPr="00404CFC" w:rsidRDefault="00D23E12" w:rsidP="00543081">
      <w:pPr>
        <w:tabs>
          <w:tab w:val="left" w:leader="dot" w:pos="9072"/>
        </w:tabs>
        <w:spacing w:after="0" w:line="240" w:lineRule="auto"/>
        <w:rPr>
          <w:rFonts w:ascii="Tahoma" w:eastAsia="Calibri" w:hAnsi="Tahoma" w:cs="Tahoma"/>
          <w:sz w:val="20"/>
          <w:szCs w:val="20"/>
        </w:rPr>
      </w:pPr>
      <w:r w:rsidRPr="00404CFC">
        <w:rPr>
          <w:rFonts w:ascii="Tahoma" w:eastAsia="Calibri" w:hAnsi="Tahoma" w:cs="Tahoma"/>
          <w:sz w:val="20"/>
          <w:szCs w:val="20"/>
        </w:rPr>
        <w:t xml:space="preserve">działając w imieniu i na </w:t>
      </w:r>
      <w:r w:rsidR="00543081">
        <w:rPr>
          <w:rFonts w:ascii="Tahoma" w:eastAsia="Calibri" w:hAnsi="Tahoma" w:cs="Tahoma"/>
          <w:sz w:val="20"/>
          <w:szCs w:val="20"/>
        </w:rPr>
        <w:t>r</w:t>
      </w:r>
      <w:r w:rsidRPr="00404CFC">
        <w:rPr>
          <w:rFonts w:ascii="Tahoma" w:eastAsia="Calibri" w:hAnsi="Tahoma" w:cs="Tahoma"/>
          <w:sz w:val="20"/>
          <w:szCs w:val="20"/>
        </w:rPr>
        <w:t>zecz:</w:t>
      </w:r>
      <w:r w:rsidR="00543081">
        <w:rPr>
          <w:rFonts w:ascii="Tahoma" w:eastAsia="Calibri" w:hAnsi="Tahoma" w:cs="Tahoma"/>
          <w:sz w:val="20"/>
          <w:szCs w:val="20"/>
        </w:rPr>
        <w:t xml:space="preserve"> </w:t>
      </w:r>
      <w:r w:rsidRPr="00404CFC">
        <w:rPr>
          <w:rFonts w:ascii="Tahoma" w:eastAsia="Calibri" w:hAnsi="Tahoma" w:cs="Tahoma"/>
          <w:sz w:val="20"/>
          <w:szCs w:val="20"/>
        </w:rPr>
        <w:t>…………………………………................…………………………………</w:t>
      </w:r>
      <w:r w:rsidR="00226C79" w:rsidRPr="00404CFC">
        <w:rPr>
          <w:rFonts w:ascii="Tahoma" w:eastAsia="Calibri" w:hAnsi="Tahoma" w:cs="Tahoma"/>
          <w:sz w:val="20"/>
          <w:szCs w:val="20"/>
        </w:rPr>
        <w:t>……………………………………</w:t>
      </w:r>
    </w:p>
    <w:p w14:paraId="295F8C54" w14:textId="77777777" w:rsidR="00D23E12" w:rsidRPr="003A46D5" w:rsidRDefault="00D23E12" w:rsidP="00543081">
      <w:pPr>
        <w:spacing w:after="0" w:line="240" w:lineRule="auto"/>
        <w:rPr>
          <w:rFonts w:ascii="Tahoma" w:eastAsia="Calibri" w:hAnsi="Tahoma" w:cs="Tahoma"/>
          <w:sz w:val="16"/>
          <w:szCs w:val="16"/>
        </w:rPr>
      </w:pPr>
      <w:r w:rsidRPr="003A46D5">
        <w:rPr>
          <w:rFonts w:ascii="Tahoma" w:eastAsia="Calibri" w:hAnsi="Tahoma" w:cs="Tahoma"/>
          <w:i/>
          <w:sz w:val="16"/>
          <w:szCs w:val="16"/>
        </w:rPr>
        <w:t>(nazwa (firma) i dokładny adres Podmiotu)</w:t>
      </w:r>
    </w:p>
    <w:p w14:paraId="51972B16" w14:textId="77777777" w:rsidR="00226C79" w:rsidRPr="00404CFC" w:rsidRDefault="00226C79" w:rsidP="00D23E12">
      <w:pPr>
        <w:spacing w:after="160" w:line="288" w:lineRule="auto"/>
        <w:rPr>
          <w:rFonts w:ascii="Tahoma" w:eastAsia="Calibri" w:hAnsi="Tahoma" w:cs="Tahoma"/>
          <w:sz w:val="20"/>
          <w:szCs w:val="20"/>
        </w:rPr>
      </w:pPr>
    </w:p>
    <w:p w14:paraId="2F5CCA27" w14:textId="77777777" w:rsidR="00D23E12" w:rsidRPr="00404CFC" w:rsidRDefault="00D23E12" w:rsidP="00D23E12">
      <w:pPr>
        <w:spacing w:after="160" w:line="288" w:lineRule="auto"/>
        <w:rPr>
          <w:rFonts w:ascii="Tahoma" w:eastAsia="Calibri" w:hAnsi="Tahoma" w:cs="Tahoma"/>
          <w:sz w:val="20"/>
          <w:szCs w:val="20"/>
        </w:rPr>
      </w:pPr>
      <w:r w:rsidRPr="00404CFC">
        <w:rPr>
          <w:rFonts w:ascii="Tahoma" w:eastAsia="Calibri" w:hAnsi="Tahoma" w:cs="Tahoma"/>
          <w:sz w:val="20"/>
          <w:szCs w:val="20"/>
        </w:rPr>
        <w:t>zobowiązujemy się oddać do dyspozycji Wykonawcy:</w:t>
      </w:r>
    </w:p>
    <w:p w14:paraId="15C407DF" w14:textId="77777777" w:rsidR="00226C79" w:rsidRPr="00404CFC" w:rsidRDefault="00D23E12" w:rsidP="00226C79">
      <w:pPr>
        <w:tabs>
          <w:tab w:val="left" w:leader="dot" w:pos="9072"/>
        </w:tabs>
        <w:spacing w:before="120" w:after="160" w:line="288" w:lineRule="auto"/>
        <w:rPr>
          <w:rFonts w:ascii="Tahoma" w:eastAsia="Calibri" w:hAnsi="Tahoma" w:cs="Tahoma"/>
          <w:i/>
          <w:sz w:val="20"/>
          <w:szCs w:val="20"/>
        </w:rPr>
      </w:pPr>
      <w:r w:rsidRPr="00404CFC">
        <w:rPr>
          <w:rFonts w:ascii="Tahoma" w:eastAsia="Calibri" w:hAnsi="Tahoma" w:cs="Tahoma"/>
          <w:sz w:val="20"/>
          <w:szCs w:val="20"/>
        </w:rPr>
        <w:t>…………………………………………………………………………………………………………</w:t>
      </w:r>
      <w:r w:rsidR="00226C79" w:rsidRPr="00404CFC">
        <w:rPr>
          <w:rFonts w:ascii="Tahoma" w:eastAsia="Calibri" w:hAnsi="Tahoma" w:cs="Tahoma"/>
          <w:sz w:val="20"/>
          <w:szCs w:val="20"/>
        </w:rPr>
        <w:t>………………………………………</w:t>
      </w:r>
      <w:r w:rsidR="00A52342" w:rsidRPr="00404CFC">
        <w:rPr>
          <w:rFonts w:ascii="Tahoma" w:eastAsia="Calibri" w:hAnsi="Tahoma" w:cs="Tahoma"/>
          <w:i/>
          <w:sz w:val="20"/>
          <w:szCs w:val="20"/>
        </w:rPr>
        <w:t xml:space="preserve">      </w:t>
      </w:r>
    </w:p>
    <w:p w14:paraId="1C6EB75A" w14:textId="77777777" w:rsidR="00D23E12" w:rsidRPr="003A46D5" w:rsidRDefault="00D23E12" w:rsidP="00226C79">
      <w:pPr>
        <w:tabs>
          <w:tab w:val="left" w:leader="dot" w:pos="9072"/>
        </w:tabs>
        <w:spacing w:before="120" w:after="160" w:line="288" w:lineRule="auto"/>
        <w:jc w:val="center"/>
        <w:rPr>
          <w:rFonts w:ascii="Tahoma" w:eastAsia="Calibri" w:hAnsi="Tahoma" w:cs="Tahoma"/>
          <w:i/>
          <w:sz w:val="16"/>
          <w:szCs w:val="16"/>
        </w:rPr>
      </w:pPr>
      <w:r w:rsidRPr="003A46D5">
        <w:rPr>
          <w:rFonts w:ascii="Tahoma" w:eastAsia="Calibri" w:hAnsi="Tahoma" w:cs="Tahoma"/>
          <w:i/>
          <w:sz w:val="16"/>
          <w:szCs w:val="16"/>
        </w:rPr>
        <w:t>(nazwa (firma) i dokładny adres Wykonawcy/Wykonawców)</w:t>
      </w:r>
    </w:p>
    <w:p w14:paraId="5E7CBA28" w14:textId="77777777" w:rsidR="00D23E12" w:rsidRPr="00404CFC" w:rsidRDefault="00D23E12" w:rsidP="00D23E12">
      <w:pPr>
        <w:spacing w:after="160" w:line="259" w:lineRule="auto"/>
        <w:jc w:val="both"/>
        <w:rPr>
          <w:rFonts w:ascii="Tahoma" w:eastAsia="Calibri" w:hAnsi="Tahoma" w:cs="Tahoma"/>
          <w:sz w:val="20"/>
          <w:szCs w:val="20"/>
        </w:rPr>
      </w:pPr>
      <w:r w:rsidRPr="00404CFC">
        <w:rPr>
          <w:rFonts w:ascii="Tahoma" w:eastAsia="Calibri" w:hAnsi="Tahoma" w:cs="Tahoma"/>
          <w:sz w:val="20"/>
          <w:szCs w:val="20"/>
        </w:rPr>
        <w:t>niezbędne zasoby w zakresie:</w:t>
      </w:r>
    </w:p>
    <w:p w14:paraId="71FE6ECA" w14:textId="77777777" w:rsidR="00D23E12" w:rsidRPr="00404CFC" w:rsidRDefault="00D23E12" w:rsidP="00D23E12">
      <w:pPr>
        <w:numPr>
          <w:ilvl w:val="0"/>
          <w:numId w:val="1"/>
        </w:numPr>
        <w:tabs>
          <w:tab w:val="num" w:pos="426"/>
        </w:tabs>
        <w:spacing w:after="0" w:line="240" w:lineRule="auto"/>
        <w:ind w:hanging="1287"/>
        <w:jc w:val="both"/>
        <w:rPr>
          <w:rFonts w:ascii="Tahoma" w:eastAsia="Calibri" w:hAnsi="Tahoma" w:cs="Tahoma"/>
          <w:sz w:val="20"/>
          <w:szCs w:val="20"/>
        </w:rPr>
      </w:pPr>
      <w:r w:rsidRPr="00404CFC">
        <w:rPr>
          <w:rFonts w:ascii="Tahoma" w:eastAsia="Calibri" w:hAnsi="Tahoma" w:cs="Tahoma"/>
          <w:sz w:val="20"/>
          <w:szCs w:val="20"/>
        </w:rPr>
        <w:t>zdolności technicznych</w:t>
      </w:r>
      <w:r w:rsidR="00543081">
        <w:rPr>
          <w:rFonts w:ascii="Tahoma" w:eastAsia="Calibri" w:hAnsi="Tahoma" w:cs="Tahoma"/>
          <w:sz w:val="20"/>
          <w:szCs w:val="20"/>
          <w:vertAlign w:val="superscript"/>
        </w:rPr>
        <w:t>*</w:t>
      </w:r>
      <w:r w:rsidRPr="00404CFC">
        <w:rPr>
          <w:rFonts w:ascii="Tahoma" w:eastAsia="Calibri" w:hAnsi="Tahoma" w:cs="Tahoma"/>
          <w:sz w:val="20"/>
          <w:szCs w:val="20"/>
        </w:rPr>
        <w:t>;</w:t>
      </w:r>
    </w:p>
    <w:p w14:paraId="48ED288E" w14:textId="77777777" w:rsidR="00D23E12" w:rsidRPr="00404CFC" w:rsidRDefault="00D23E12" w:rsidP="00D23E12">
      <w:pPr>
        <w:numPr>
          <w:ilvl w:val="0"/>
          <w:numId w:val="1"/>
        </w:numPr>
        <w:tabs>
          <w:tab w:val="num" w:pos="426"/>
        </w:tabs>
        <w:spacing w:after="0" w:line="240" w:lineRule="auto"/>
        <w:ind w:hanging="1287"/>
        <w:jc w:val="both"/>
        <w:rPr>
          <w:rFonts w:ascii="Tahoma" w:eastAsia="Calibri" w:hAnsi="Tahoma" w:cs="Tahoma"/>
          <w:sz w:val="20"/>
          <w:szCs w:val="20"/>
        </w:rPr>
      </w:pPr>
      <w:r w:rsidRPr="00404CFC">
        <w:rPr>
          <w:rFonts w:ascii="Tahoma" w:eastAsia="Calibri" w:hAnsi="Tahoma" w:cs="Tahoma"/>
          <w:sz w:val="20"/>
          <w:szCs w:val="20"/>
        </w:rPr>
        <w:t>zdolności zawodowych</w:t>
      </w:r>
      <w:r w:rsidR="00543081">
        <w:rPr>
          <w:rFonts w:ascii="Tahoma" w:eastAsia="Calibri" w:hAnsi="Tahoma" w:cs="Tahoma"/>
          <w:sz w:val="20"/>
          <w:szCs w:val="20"/>
        </w:rPr>
        <w:t>*</w:t>
      </w:r>
      <w:r w:rsidRPr="00404CFC">
        <w:rPr>
          <w:rFonts w:ascii="Tahoma" w:eastAsia="Calibri" w:hAnsi="Tahoma" w:cs="Tahoma"/>
          <w:sz w:val="20"/>
          <w:szCs w:val="20"/>
        </w:rPr>
        <w:t>;</w:t>
      </w:r>
    </w:p>
    <w:p w14:paraId="4D399C16" w14:textId="77777777" w:rsidR="00D23E12" w:rsidRPr="00404CFC" w:rsidRDefault="00D23E12" w:rsidP="00D23E12">
      <w:pPr>
        <w:numPr>
          <w:ilvl w:val="0"/>
          <w:numId w:val="1"/>
        </w:numPr>
        <w:tabs>
          <w:tab w:val="num" w:pos="426"/>
        </w:tabs>
        <w:spacing w:after="0" w:line="240" w:lineRule="auto"/>
        <w:ind w:hanging="1287"/>
        <w:jc w:val="both"/>
        <w:rPr>
          <w:rFonts w:ascii="Tahoma" w:eastAsia="Calibri" w:hAnsi="Tahoma" w:cs="Tahoma"/>
          <w:sz w:val="20"/>
          <w:szCs w:val="20"/>
        </w:rPr>
      </w:pPr>
      <w:r w:rsidRPr="00404CFC">
        <w:rPr>
          <w:rFonts w:ascii="Tahoma" w:eastAsia="Calibri" w:hAnsi="Tahoma" w:cs="Tahoma"/>
          <w:sz w:val="20"/>
          <w:szCs w:val="20"/>
        </w:rPr>
        <w:t>sytuacji finansowej</w:t>
      </w:r>
      <w:r w:rsidR="00543081">
        <w:rPr>
          <w:rFonts w:ascii="Tahoma" w:eastAsia="Calibri" w:hAnsi="Tahoma" w:cs="Tahoma"/>
          <w:sz w:val="20"/>
          <w:szCs w:val="20"/>
        </w:rPr>
        <w:t>*</w:t>
      </w:r>
      <w:r w:rsidRPr="00404CFC">
        <w:rPr>
          <w:rFonts w:ascii="Tahoma" w:eastAsia="Calibri" w:hAnsi="Tahoma" w:cs="Tahoma"/>
          <w:sz w:val="20"/>
          <w:szCs w:val="20"/>
        </w:rPr>
        <w:t>;</w:t>
      </w:r>
    </w:p>
    <w:p w14:paraId="3625E34A" w14:textId="77777777" w:rsidR="00D23E12" w:rsidRPr="00404CFC" w:rsidRDefault="00D23E12" w:rsidP="00D23E12">
      <w:pPr>
        <w:numPr>
          <w:ilvl w:val="0"/>
          <w:numId w:val="1"/>
        </w:numPr>
        <w:tabs>
          <w:tab w:val="num" w:pos="426"/>
        </w:tabs>
        <w:spacing w:after="0" w:line="240" w:lineRule="auto"/>
        <w:ind w:hanging="1287"/>
        <w:jc w:val="both"/>
        <w:rPr>
          <w:rFonts w:ascii="Tahoma" w:eastAsia="Calibri" w:hAnsi="Tahoma" w:cs="Tahoma"/>
          <w:sz w:val="20"/>
          <w:szCs w:val="20"/>
        </w:rPr>
      </w:pPr>
      <w:r w:rsidRPr="00404CFC">
        <w:rPr>
          <w:rFonts w:ascii="Tahoma" w:eastAsia="Calibri" w:hAnsi="Tahoma" w:cs="Tahoma"/>
          <w:sz w:val="20"/>
          <w:szCs w:val="20"/>
        </w:rPr>
        <w:t>sytuacji ekonomicznej</w:t>
      </w:r>
      <w:r w:rsidR="00543081">
        <w:rPr>
          <w:rFonts w:ascii="Tahoma" w:eastAsia="Calibri" w:hAnsi="Tahoma" w:cs="Tahoma"/>
          <w:sz w:val="20"/>
          <w:szCs w:val="20"/>
        </w:rPr>
        <w:t>*</w:t>
      </w:r>
    </w:p>
    <w:p w14:paraId="668D6BEA" w14:textId="6547F3F7" w:rsidR="00FD7701" w:rsidRPr="00404CFC" w:rsidRDefault="00D23E12" w:rsidP="00D23E12">
      <w:pPr>
        <w:tabs>
          <w:tab w:val="left" w:leader="dot" w:pos="9072"/>
        </w:tabs>
        <w:spacing w:after="160" w:line="259" w:lineRule="auto"/>
        <w:jc w:val="both"/>
        <w:rPr>
          <w:rFonts w:ascii="Tahoma" w:hAnsi="Tahoma" w:cs="Tahoma"/>
          <w:color w:val="3333FF"/>
          <w:sz w:val="20"/>
          <w:szCs w:val="20"/>
        </w:rPr>
      </w:pPr>
      <w:r w:rsidRPr="00404CFC">
        <w:rPr>
          <w:rFonts w:ascii="Tahoma" w:eastAsia="Calibri" w:hAnsi="Tahoma" w:cs="Tahoma"/>
          <w:bCs/>
          <w:sz w:val="20"/>
          <w:szCs w:val="20"/>
        </w:rPr>
        <w:t>na potrzeby wykonania zamówienia</w:t>
      </w:r>
      <w:r w:rsidRPr="00404CFC">
        <w:rPr>
          <w:rFonts w:ascii="Tahoma" w:eastAsia="Calibri" w:hAnsi="Tahoma" w:cs="Tahoma"/>
          <w:b/>
          <w:bCs/>
          <w:sz w:val="20"/>
          <w:szCs w:val="20"/>
        </w:rPr>
        <w:t xml:space="preserve"> </w:t>
      </w:r>
      <w:r w:rsidRPr="00404CFC">
        <w:rPr>
          <w:rFonts w:ascii="Tahoma" w:eastAsia="Calibri" w:hAnsi="Tahoma" w:cs="Tahoma"/>
          <w:bCs/>
          <w:sz w:val="20"/>
          <w:szCs w:val="20"/>
        </w:rPr>
        <w:t>na skutek wyboru oferty Wykonawcy</w:t>
      </w:r>
      <w:r w:rsidRPr="00404CFC">
        <w:rPr>
          <w:rFonts w:ascii="Tahoma" w:eastAsia="Calibri" w:hAnsi="Tahoma" w:cs="Tahoma"/>
          <w:b/>
          <w:bCs/>
          <w:sz w:val="20"/>
          <w:szCs w:val="20"/>
        </w:rPr>
        <w:t xml:space="preserve"> </w:t>
      </w:r>
      <w:r w:rsidRPr="00404CFC">
        <w:rPr>
          <w:rFonts w:ascii="Tahoma" w:eastAsia="Calibri" w:hAnsi="Tahoma" w:cs="Tahoma"/>
          <w:bCs/>
          <w:sz w:val="20"/>
          <w:szCs w:val="20"/>
        </w:rPr>
        <w:t>w</w:t>
      </w:r>
      <w:r w:rsidRPr="00404CFC">
        <w:rPr>
          <w:rFonts w:ascii="Tahoma" w:eastAsia="Calibri" w:hAnsi="Tahoma" w:cs="Tahoma"/>
          <w:b/>
          <w:bCs/>
          <w:sz w:val="20"/>
          <w:szCs w:val="20"/>
        </w:rPr>
        <w:t xml:space="preserve"> </w:t>
      </w:r>
      <w:r w:rsidRPr="00404CFC">
        <w:rPr>
          <w:rFonts w:ascii="Tahoma" w:eastAsia="Calibri" w:hAnsi="Tahoma" w:cs="Tahoma"/>
          <w:sz w:val="20"/>
          <w:szCs w:val="20"/>
        </w:rPr>
        <w:t xml:space="preserve">postępowaniu o udzielenie zamówienia publicznego na </w:t>
      </w:r>
      <w:r w:rsidR="00FD7701" w:rsidRPr="00404CFC">
        <w:rPr>
          <w:rFonts w:ascii="Tahoma" w:hAnsi="Tahoma" w:cs="Tahoma"/>
          <w:b/>
          <w:sz w:val="20"/>
          <w:szCs w:val="20"/>
        </w:rPr>
        <w:t>Świadczenie usług utrzymania czystości  w siedzibie Centrum Zarządzania Innowacjami i Transferem Technologii Politechniki Warszawskiej (</w:t>
      </w:r>
      <w:proofErr w:type="spellStart"/>
      <w:r w:rsidR="00FD7701" w:rsidRPr="00404CFC">
        <w:rPr>
          <w:rFonts w:ascii="Tahoma" w:hAnsi="Tahoma" w:cs="Tahoma"/>
          <w:b/>
          <w:sz w:val="20"/>
          <w:szCs w:val="20"/>
        </w:rPr>
        <w:t>CZIiTT</w:t>
      </w:r>
      <w:proofErr w:type="spellEnd"/>
      <w:r w:rsidR="00FD7701" w:rsidRPr="00404CFC">
        <w:rPr>
          <w:rFonts w:ascii="Tahoma" w:hAnsi="Tahoma" w:cs="Tahoma"/>
          <w:b/>
          <w:sz w:val="20"/>
          <w:szCs w:val="20"/>
        </w:rPr>
        <w:t xml:space="preserve"> PW) w Warszawie przy ul. Rektorskiej 4 oraz na zewnętrznym terenie posesji</w:t>
      </w:r>
      <w:r w:rsidR="00FD7701" w:rsidRPr="00404CFC">
        <w:rPr>
          <w:rFonts w:ascii="Tahoma" w:eastAsia="Calibri" w:hAnsi="Tahoma" w:cs="Tahoma"/>
          <w:sz w:val="20"/>
          <w:szCs w:val="20"/>
        </w:rPr>
        <w:t xml:space="preserve">, </w:t>
      </w:r>
      <w:r w:rsidR="00FD7701" w:rsidRPr="00404CFC">
        <w:rPr>
          <w:rFonts w:ascii="Tahoma" w:eastAsia="Calibri" w:hAnsi="Tahoma" w:cs="Tahoma"/>
          <w:b/>
          <w:sz w:val="20"/>
          <w:szCs w:val="20"/>
        </w:rPr>
        <w:t>nr postępowania: CZIiTT-ZP0</w:t>
      </w:r>
      <w:r w:rsidR="006531B7">
        <w:rPr>
          <w:rFonts w:ascii="Tahoma" w:eastAsia="Calibri" w:hAnsi="Tahoma" w:cs="Tahoma"/>
          <w:b/>
          <w:sz w:val="20"/>
          <w:szCs w:val="20"/>
        </w:rPr>
        <w:t>7</w:t>
      </w:r>
      <w:r w:rsidR="00FD7701" w:rsidRPr="00404CFC">
        <w:rPr>
          <w:rFonts w:ascii="Tahoma" w:eastAsia="Calibri" w:hAnsi="Tahoma" w:cs="Tahoma"/>
          <w:b/>
          <w:sz w:val="20"/>
          <w:szCs w:val="20"/>
        </w:rPr>
        <w:t>/202</w:t>
      </w:r>
      <w:r w:rsidR="006531B7">
        <w:rPr>
          <w:rFonts w:ascii="Tahoma" w:eastAsia="Calibri" w:hAnsi="Tahoma" w:cs="Tahoma"/>
          <w:b/>
          <w:sz w:val="20"/>
          <w:szCs w:val="20"/>
        </w:rPr>
        <w:t>2</w:t>
      </w:r>
    </w:p>
    <w:p w14:paraId="5A71EEA3" w14:textId="77777777" w:rsidR="00D23E12" w:rsidRPr="00404CFC" w:rsidRDefault="00D23E12" w:rsidP="00D23E12">
      <w:pPr>
        <w:tabs>
          <w:tab w:val="left" w:leader="dot" w:pos="9072"/>
        </w:tabs>
        <w:spacing w:after="160" w:line="259" w:lineRule="auto"/>
        <w:jc w:val="both"/>
        <w:rPr>
          <w:rFonts w:ascii="Tahoma" w:eastAsia="Calibri" w:hAnsi="Tahoma" w:cs="Tahoma"/>
          <w:spacing w:val="-5"/>
          <w:sz w:val="20"/>
          <w:szCs w:val="20"/>
        </w:rPr>
      </w:pPr>
      <w:r w:rsidRPr="00404CFC">
        <w:rPr>
          <w:rFonts w:ascii="Tahoma" w:eastAsia="Calibri" w:hAnsi="Tahoma" w:cs="Tahoma"/>
          <w:spacing w:val="-5"/>
          <w:sz w:val="20"/>
          <w:szCs w:val="20"/>
        </w:rPr>
        <w:t>Wyżej wskazane zasoby udostępnimy, jak niżej:</w:t>
      </w:r>
    </w:p>
    <w:p w14:paraId="5FDCBC01" w14:textId="77777777" w:rsidR="00D23E12" w:rsidRPr="00404CFC" w:rsidRDefault="00D23E12" w:rsidP="00D23E12">
      <w:pPr>
        <w:numPr>
          <w:ilvl w:val="0"/>
          <w:numId w:val="2"/>
        </w:numPr>
        <w:shd w:val="clear" w:color="auto" w:fill="FFFFFF"/>
        <w:spacing w:after="0" w:line="240" w:lineRule="auto"/>
        <w:ind w:left="426" w:hanging="426"/>
        <w:rPr>
          <w:rFonts w:ascii="Tahoma" w:eastAsia="Calibri" w:hAnsi="Tahoma" w:cs="Tahoma"/>
          <w:spacing w:val="-5"/>
          <w:sz w:val="20"/>
          <w:szCs w:val="20"/>
        </w:rPr>
      </w:pPr>
      <w:r w:rsidRPr="00404CFC">
        <w:rPr>
          <w:rFonts w:ascii="Tahoma" w:eastAsia="Calibri" w:hAnsi="Tahoma" w:cs="Tahoma"/>
          <w:spacing w:val="-5"/>
          <w:sz w:val="20"/>
          <w:szCs w:val="20"/>
        </w:rPr>
        <w:t>zakres dostępnych zasobów: ……………………………………..…………………………………;</w:t>
      </w:r>
    </w:p>
    <w:p w14:paraId="32255592" w14:textId="77777777" w:rsidR="00D23E12" w:rsidRPr="00404CFC" w:rsidRDefault="00D23E12" w:rsidP="00D23E12">
      <w:pPr>
        <w:numPr>
          <w:ilvl w:val="0"/>
          <w:numId w:val="2"/>
        </w:numPr>
        <w:shd w:val="clear" w:color="auto" w:fill="FFFFFF"/>
        <w:spacing w:after="0" w:line="240" w:lineRule="auto"/>
        <w:ind w:left="426" w:hanging="426"/>
        <w:rPr>
          <w:rFonts w:ascii="Tahoma" w:eastAsia="Calibri" w:hAnsi="Tahoma" w:cs="Tahoma"/>
          <w:spacing w:val="-5"/>
          <w:sz w:val="20"/>
          <w:szCs w:val="20"/>
        </w:rPr>
      </w:pPr>
      <w:r w:rsidRPr="00404CFC">
        <w:rPr>
          <w:rFonts w:ascii="Tahoma" w:eastAsia="Calibri" w:hAnsi="Tahoma" w:cs="Tahoma"/>
          <w:spacing w:val="-5"/>
          <w:sz w:val="20"/>
          <w:szCs w:val="20"/>
        </w:rPr>
        <w:t>sposób wykorzystania zasobów: ……………………………………………………………………;</w:t>
      </w:r>
    </w:p>
    <w:p w14:paraId="5D508865" w14:textId="77777777" w:rsidR="00D23E12" w:rsidRPr="00404CFC" w:rsidRDefault="00D23E12" w:rsidP="00D23E12">
      <w:pPr>
        <w:numPr>
          <w:ilvl w:val="0"/>
          <w:numId w:val="2"/>
        </w:numPr>
        <w:shd w:val="clear" w:color="auto" w:fill="FFFFFF"/>
        <w:spacing w:after="0" w:line="240" w:lineRule="auto"/>
        <w:ind w:left="426" w:hanging="426"/>
        <w:jc w:val="both"/>
        <w:rPr>
          <w:rFonts w:ascii="Tahoma" w:eastAsia="Calibri" w:hAnsi="Tahoma" w:cs="Tahoma"/>
          <w:spacing w:val="-5"/>
          <w:sz w:val="20"/>
          <w:szCs w:val="20"/>
        </w:rPr>
      </w:pPr>
      <w:r w:rsidRPr="00404CFC">
        <w:rPr>
          <w:rFonts w:ascii="Tahoma" w:eastAsia="Calibri" w:hAnsi="Tahoma" w:cs="Tahoma"/>
          <w:spacing w:val="-5"/>
          <w:sz w:val="20"/>
          <w:szCs w:val="20"/>
        </w:rPr>
        <w:t>zakres i okres udziału przy wykonywaniu zamówienia …………………………………………...;</w:t>
      </w:r>
    </w:p>
    <w:p w14:paraId="758D7A08" w14:textId="77777777" w:rsidR="00D23E12" w:rsidRPr="00404CFC" w:rsidRDefault="00D23E12" w:rsidP="00D23E12">
      <w:pPr>
        <w:numPr>
          <w:ilvl w:val="0"/>
          <w:numId w:val="2"/>
        </w:numPr>
        <w:shd w:val="clear" w:color="auto" w:fill="FFFFFF"/>
        <w:spacing w:after="0" w:line="240" w:lineRule="auto"/>
        <w:ind w:left="426" w:hanging="426"/>
        <w:jc w:val="both"/>
        <w:rPr>
          <w:rFonts w:ascii="Tahoma" w:eastAsia="Calibri" w:hAnsi="Tahoma" w:cs="Tahoma"/>
          <w:spacing w:val="-5"/>
          <w:sz w:val="20"/>
          <w:szCs w:val="20"/>
        </w:rPr>
      </w:pPr>
      <w:r w:rsidRPr="00404CFC">
        <w:rPr>
          <w:rFonts w:ascii="Tahoma" w:eastAsia="Calibri" w:hAnsi="Tahoma" w:cs="Tahoma"/>
          <w:spacing w:val="-5"/>
          <w:sz w:val="20"/>
          <w:szCs w:val="20"/>
        </w:rPr>
        <w:t>charakter stosunku łączącego z Wykonawcą ………………………………. (np. umowa współpracy z dnia ……….. r. lub inne podstawy udostępnienia);</w:t>
      </w:r>
    </w:p>
    <w:p w14:paraId="4F8F81F6" w14:textId="77777777" w:rsidR="00D23E12" w:rsidRPr="00404CFC" w:rsidRDefault="00D23E12" w:rsidP="00D23E12">
      <w:pPr>
        <w:shd w:val="clear" w:color="auto" w:fill="FFFFFF"/>
        <w:spacing w:before="120" w:after="160" w:line="259" w:lineRule="auto"/>
        <w:rPr>
          <w:rFonts w:ascii="Tahoma" w:eastAsia="Calibri" w:hAnsi="Tahoma" w:cs="Tahoma"/>
          <w:spacing w:val="-5"/>
          <w:sz w:val="20"/>
          <w:szCs w:val="20"/>
        </w:rPr>
      </w:pPr>
      <w:r w:rsidRPr="00404CFC">
        <w:rPr>
          <w:rFonts w:ascii="Tahoma" w:eastAsia="Calibri" w:hAnsi="Tahoma" w:cs="Tahoma"/>
          <w:spacing w:val="-5"/>
          <w:sz w:val="20"/>
          <w:szCs w:val="20"/>
        </w:rPr>
        <w:t>Oświadczamy, że:</w:t>
      </w:r>
    </w:p>
    <w:p w14:paraId="4F799A5A" w14:textId="77777777" w:rsidR="00D23E12" w:rsidRPr="00404CFC" w:rsidRDefault="00D23E12" w:rsidP="00D23E12">
      <w:pPr>
        <w:numPr>
          <w:ilvl w:val="0"/>
          <w:numId w:val="3"/>
        </w:numPr>
        <w:shd w:val="clear" w:color="auto" w:fill="FFFFFF"/>
        <w:spacing w:after="0" w:line="240" w:lineRule="auto"/>
        <w:ind w:left="426" w:hanging="426"/>
        <w:rPr>
          <w:rFonts w:ascii="Tahoma" w:eastAsia="Calibri" w:hAnsi="Tahoma" w:cs="Tahoma"/>
          <w:spacing w:val="-5"/>
          <w:sz w:val="20"/>
          <w:szCs w:val="20"/>
        </w:rPr>
      </w:pPr>
      <w:r w:rsidRPr="00404CFC">
        <w:rPr>
          <w:rFonts w:ascii="Tahoma" w:eastAsia="Calibri" w:hAnsi="Tahoma" w:cs="Tahoma"/>
          <w:spacing w:val="-5"/>
          <w:sz w:val="20"/>
          <w:szCs w:val="20"/>
        </w:rPr>
        <w:t>nie będziemy brać udziału w realizacji zamówienia</w:t>
      </w:r>
      <w:r w:rsidRPr="00404CFC">
        <w:rPr>
          <w:rFonts w:ascii="Tahoma" w:eastAsia="Calibri" w:hAnsi="Tahoma" w:cs="Tahoma"/>
          <w:spacing w:val="-5"/>
          <w:sz w:val="20"/>
          <w:szCs w:val="20"/>
          <w:vertAlign w:val="superscript"/>
        </w:rPr>
        <w:fldChar w:fldCharType="begin"/>
      </w:r>
      <w:r w:rsidRPr="00404CFC">
        <w:rPr>
          <w:rFonts w:ascii="Tahoma" w:eastAsia="Calibri" w:hAnsi="Tahoma" w:cs="Tahoma"/>
          <w:spacing w:val="-5"/>
          <w:sz w:val="20"/>
          <w:szCs w:val="20"/>
        </w:rPr>
        <w:instrText xml:space="preserve"> NOTEREF _Ref461536635 \f  \* MERGEFORMAT </w:instrText>
      </w:r>
      <w:r w:rsidRPr="00404CFC">
        <w:rPr>
          <w:rFonts w:ascii="Tahoma" w:eastAsia="Calibri" w:hAnsi="Tahoma" w:cs="Tahoma"/>
          <w:spacing w:val="-5"/>
          <w:sz w:val="20"/>
          <w:szCs w:val="20"/>
          <w:vertAlign w:val="superscript"/>
        </w:rPr>
        <w:fldChar w:fldCharType="separate"/>
      </w:r>
      <w:r w:rsidRPr="00404CFC">
        <w:rPr>
          <w:rFonts w:ascii="Tahoma" w:eastAsia="Calibri" w:hAnsi="Tahoma" w:cs="Tahoma"/>
          <w:sz w:val="20"/>
          <w:szCs w:val="20"/>
          <w:vertAlign w:val="superscript"/>
        </w:rPr>
        <w:t>3</w:t>
      </w:r>
      <w:r w:rsidRPr="00404CFC">
        <w:rPr>
          <w:rFonts w:ascii="Tahoma" w:eastAsia="Calibri" w:hAnsi="Tahoma" w:cs="Tahoma"/>
          <w:spacing w:val="-5"/>
          <w:sz w:val="20"/>
          <w:szCs w:val="20"/>
          <w:vertAlign w:val="superscript"/>
        </w:rPr>
        <w:fldChar w:fldCharType="end"/>
      </w:r>
      <w:r w:rsidRPr="00404CFC">
        <w:rPr>
          <w:rFonts w:ascii="Tahoma" w:eastAsia="Calibri" w:hAnsi="Tahoma" w:cs="Tahoma"/>
          <w:spacing w:val="-5"/>
          <w:sz w:val="20"/>
          <w:szCs w:val="20"/>
        </w:rPr>
        <w:t>;</w:t>
      </w:r>
    </w:p>
    <w:p w14:paraId="07233C53" w14:textId="77777777" w:rsidR="00D23E12" w:rsidRPr="00404CFC" w:rsidRDefault="00D23E12" w:rsidP="00D23E12">
      <w:pPr>
        <w:numPr>
          <w:ilvl w:val="0"/>
          <w:numId w:val="3"/>
        </w:numPr>
        <w:shd w:val="clear" w:color="auto" w:fill="FFFFFF"/>
        <w:spacing w:after="0" w:line="240" w:lineRule="auto"/>
        <w:ind w:left="426" w:hanging="426"/>
        <w:rPr>
          <w:rFonts w:ascii="Tahoma" w:eastAsia="Calibri" w:hAnsi="Tahoma" w:cs="Tahoma"/>
          <w:spacing w:val="-5"/>
          <w:sz w:val="20"/>
          <w:szCs w:val="20"/>
        </w:rPr>
      </w:pPr>
      <w:r w:rsidRPr="00404CFC">
        <w:rPr>
          <w:rFonts w:ascii="Tahoma" w:eastAsia="Calibri" w:hAnsi="Tahoma" w:cs="Tahoma"/>
          <w:spacing w:val="-5"/>
          <w:sz w:val="20"/>
          <w:szCs w:val="20"/>
        </w:rPr>
        <w:t>będziemy brać udział w realizacji zamówienia jako</w:t>
      </w:r>
    </w:p>
    <w:p w14:paraId="6DCDF685" w14:textId="77777777" w:rsidR="00D23E12" w:rsidRPr="00404CFC" w:rsidRDefault="00D23E12" w:rsidP="00D23E12">
      <w:pPr>
        <w:tabs>
          <w:tab w:val="left" w:leader="dot" w:pos="9072"/>
        </w:tabs>
        <w:spacing w:after="0" w:line="240" w:lineRule="auto"/>
        <w:jc w:val="both"/>
        <w:rPr>
          <w:rFonts w:ascii="Tahoma" w:eastAsia="Calibri" w:hAnsi="Tahoma" w:cs="Tahoma"/>
          <w:sz w:val="20"/>
          <w:szCs w:val="20"/>
        </w:rPr>
      </w:pPr>
      <w:r w:rsidRPr="00404CFC">
        <w:rPr>
          <w:rFonts w:ascii="Tahoma" w:eastAsia="Calibri" w:hAnsi="Tahoma" w:cs="Tahoma"/>
          <w:sz w:val="20"/>
          <w:szCs w:val="20"/>
        </w:rPr>
        <w:t>………………………………………………………………….......................................................</w:t>
      </w:r>
      <w:r w:rsidR="00226C79" w:rsidRPr="00404CFC">
        <w:rPr>
          <w:rFonts w:ascii="Tahoma" w:eastAsia="Calibri" w:hAnsi="Tahoma" w:cs="Tahoma"/>
          <w:sz w:val="20"/>
          <w:szCs w:val="20"/>
        </w:rPr>
        <w:t>.............................................................</w:t>
      </w:r>
    </w:p>
    <w:p w14:paraId="11773944" w14:textId="77777777" w:rsidR="00D23E12" w:rsidRPr="00404CFC" w:rsidRDefault="00D23E12" w:rsidP="00D23E12">
      <w:pPr>
        <w:shd w:val="clear" w:color="auto" w:fill="FFFFFF"/>
        <w:spacing w:after="0" w:line="240" w:lineRule="auto"/>
        <w:rPr>
          <w:rFonts w:ascii="Tahoma" w:eastAsia="Calibri" w:hAnsi="Tahoma" w:cs="Tahoma"/>
          <w:spacing w:val="-5"/>
          <w:sz w:val="20"/>
          <w:szCs w:val="20"/>
        </w:rPr>
      </w:pPr>
      <w:r w:rsidRPr="00404CFC">
        <w:rPr>
          <w:rFonts w:ascii="Tahoma" w:eastAsia="Calibri" w:hAnsi="Tahoma" w:cs="Tahoma"/>
          <w:spacing w:val="-5"/>
          <w:sz w:val="20"/>
          <w:szCs w:val="20"/>
        </w:rPr>
        <w:t xml:space="preserve">                                                                    (podać nazwę np.: podwykonawca, doradca, konsultant.) </w:t>
      </w:r>
    </w:p>
    <w:p w14:paraId="25DC9D60" w14:textId="77777777" w:rsidR="008F30C4" w:rsidRPr="00404CFC" w:rsidRDefault="008F30C4" w:rsidP="008F30C4">
      <w:pPr>
        <w:autoSpaceDE w:val="0"/>
        <w:autoSpaceDN w:val="0"/>
        <w:adjustRightInd w:val="0"/>
        <w:spacing w:after="0"/>
        <w:jc w:val="both"/>
        <w:rPr>
          <w:rFonts w:ascii="Tahoma" w:eastAsia="Verdana,Italic" w:hAnsi="Tahoma" w:cs="Tahoma"/>
          <w:sz w:val="20"/>
          <w:szCs w:val="20"/>
        </w:rPr>
      </w:pPr>
    </w:p>
    <w:p w14:paraId="1B8E4425" w14:textId="77777777" w:rsidR="008F30C4" w:rsidRPr="00543081" w:rsidRDefault="008F30C4" w:rsidP="008F30C4">
      <w:pPr>
        <w:autoSpaceDE w:val="0"/>
        <w:autoSpaceDN w:val="0"/>
        <w:adjustRightInd w:val="0"/>
        <w:spacing w:after="0"/>
        <w:jc w:val="both"/>
        <w:rPr>
          <w:rFonts w:ascii="Tahoma" w:eastAsia="Verdana,Italic" w:hAnsi="Tahoma" w:cs="Tahoma"/>
          <w:sz w:val="20"/>
          <w:szCs w:val="20"/>
        </w:rPr>
      </w:pPr>
      <w:r w:rsidRPr="00543081">
        <w:rPr>
          <w:rFonts w:ascii="Tahoma" w:eastAsia="Verdana,Italic" w:hAnsi="Tahoma" w:cs="Tahoma"/>
          <w:sz w:val="20"/>
          <w:szCs w:val="20"/>
        </w:rPr>
        <w:t xml:space="preserve">Udostępniając Wykonawcy zdolności w postaci wykształcenia, kwalifikacji zawodowych lub doświadczenia będę realizował usługi, których dotyczą udostępnione zdolności: </w:t>
      </w:r>
      <w:r w:rsidRPr="00543081">
        <w:rPr>
          <w:rFonts w:ascii="Tahoma" w:eastAsia="Verdana,Italic" w:hAnsi="Tahoma" w:cs="Tahoma"/>
          <w:b/>
          <w:bCs/>
          <w:sz w:val="20"/>
          <w:szCs w:val="20"/>
        </w:rPr>
        <w:t>TAK</w:t>
      </w:r>
      <w:r w:rsidR="00B84D84" w:rsidRPr="00543081">
        <w:rPr>
          <w:rFonts w:ascii="Tahoma" w:eastAsia="Verdana,Italic" w:hAnsi="Tahoma" w:cs="Tahoma"/>
          <w:b/>
          <w:bCs/>
          <w:sz w:val="20"/>
          <w:szCs w:val="20"/>
        </w:rPr>
        <w:t xml:space="preserve"> </w:t>
      </w:r>
      <w:r w:rsidRPr="00543081">
        <w:rPr>
          <w:rFonts w:ascii="Tahoma" w:eastAsia="Verdana,Italic" w:hAnsi="Tahoma" w:cs="Tahoma"/>
          <w:b/>
          <w:bCs/>
          <w:sz w:val="20"/>
          <w:szCs w:val="20"/>
        </w:rPr>
        <w:t>/</w:t>
      </w:r>
      <w:r w:rsidR="00B84D84" w:rsidRPr="00543081">
        <w:rPr>
          <w:rFonts w:ascii="Tahoma" w:eastAsia="Verdana,Italic" w:hAnsi="Tahoma" w:cs="Tahoma"/>
          <w:b/>
          <w:bCs/>
          <w:sz w:val="20"/>
          <w:szCs w:val="20"/>
        </w:rPr>
        <w:t xml:space="preserve"> </w:t>
      </w:r>
      <w:r w:rsidRPr="00543081">
        <w:rPr>
          <w:rFonts w:ascii="Tahoma" w:eastAsia="Verdana,Italic" w:hAnsi="Tahoma" w:cs="Tahoma"/>
          <w:b/>
          <w:bCs/>
          <w:sz w:val="20"/>
          <w:szCs w:val="20"/>
        </w:rPr>
        <w:t>NIE *</w:t>
      </w:r>
    </w:p>
    <w:p w14:paraId="3BD8F1DE" w14:textId="77777777" w:rsidR="008F30C4" w:rsidRPr="00404CFC" w:rsidRDefault="008F30C4" w:rsidP="00D23E12">
      <w:pPr>
        <w:shd w:val="clear" w:color="auto" w:fill="FFFFFF"/>
        <w:spacing w:after="0" w:line="240" w:lineRule="auto"/>
        <w:rPr>
          <w:rFonts w:ascii="Tahoma" w:eastAsia="Calibri" w:hAnsi="Tahoma" w:cs="Tahoma"/>
          <w:spacing w:val="-5"/>
          <w:sz w:val="20"/>
          <w:szCs w:val="20"/>
        </w:rPr>
      </w:pPr>
    </w:p>
    <w:p w14:paraId="0CC3B4DB" w14:textId="77777777" w:rsidR="00D23E12" w:rsidRPr="00404CFC" w:rsidRDefault="00D23E12" w:rsidP="00D23E12">
      <w:pPr>
        <w:spacing w:after="160" w:line="259" w:lineRule="auto"/>
        <w:jc w:val="both"/>
        <w:rPr>
          <w:rFonts w:ascii="Tahoma" w:eastAsia="Calibri" w:hAnsi="Tahoma" w:cs="Tahoma"/>
          <w:sz w:val="20"/>
          <w:szCs w:val="20"/>
        </w:rPr>
      </w:pPr>
      <w:r w:rsidRPr="00404CFC">
        <w:rPr>
          <w:rFonts w:ascii="Tahoma" w:eastAsia="Calibri" w:hAnsi="Tahoma" w:cs="Tahoma"/>
          <w:bCs/>
          <w:sz w:val="20"/>
          <w:szCs w:val="20"/>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AFDFBEA" w14:textId="77777777" w:rsidR="009F3F2E" w:rsidRPr="00404CFC" w:rsidRDefault="00D23E12" w:rsidP="009F3F2E">
      <w:pPr>
        <w:spacing w:after="160" w:line="259" w:lineRule="auto"/>
        <w:jc w:val="both"/>
        <w:rPr>
          <w:rFonts w:ascii="Tahoma" w:eastAsia="Calibri" w:hAnsi="Tahoma" w:cs="Tahoma"/>
          <w:bCs/>
          <w:sz w:val="20"/>
          <w:szCs w:val="20"/>
        </w:rPr>
      </w:pPr>
      <w:r w:rsidRPr="00404CFC">
        <w:rPr>
          <w:rFonts w:ascii="Tahoma" w:eastAsia="Calibri" w:hAnsi="Tahoma" w:cs="Tahoma"/>
          <w:bCs/>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CB62F5B" w14:textId="77777777" w:rsidR="008F30C4" w:rsidRPr="00404CFC" w:rsidRDefault="008F30C4" w:rsidP="008F30C4">
      <w:pPr>
        <w:autoSpaceDE w:val="0"/>
        <w:autoSpaceDN w:val="0"/>
        <w:adjustRightInd w:val="0"/>
        <w:spacing w:after="0"/>
        <w:jc w:val="both"/>
        <w:rPr>
          <w:rFonts w:ascii="Tahoma" w:eastAsia="Verdana,Italic" w:hAnsi="Tahoma" w:cs="Tahoma"/>
          <w:iCs/>
          <w:color w:val="FF0000"/>
          <w:sz w:val="20"/>
          <w:szCs w:val="20"/>
        </w:rPr>
      </w:pPr>
      <w:r w:rsidRPr="00404CFC">
        <w:rPr>
          <w:rFonts w:ascii="Tahoma" w:eastAsia="Verdana,Italic" w:hAnsi="Tahoma" w:cs="Tahoma"/>
          <w:iCs/>
          <w:color w:val="FF0000"/>
          <w:sz w:val="20"/>
          <w:szCs w:val="20"/>
        </w:rPr>
        <w:t>UWAGA:</w:t>
      </w:r>
    </w:p>
    <w:p w14:paraId="44436663" w14:textId="77777777" w:rsidR="008F30C4" w:rsidRPr="00404CFC" w:rsidRDefault="008F30C4" w:rsidP="008F30C4">
      <w:pPr>
        <w:autoSpaceDE w:val="0"/>
        <w:autoSpaceDN w:val="0"/>
        <w:adjustRightInd w:val="0"/>
        <w:spacing w:after="0"/>
        <w:jc w:val="both"/>
        <w:rPr>
          <w:rFonts w:ascii="Tahoma" w:eastAsia="Verdana,Italic" w:hAnsi="Tahoma" w:cs="Tahoma"/>
          <w:iCs/>
          <w:color w:val="FF0000"/>
          <w:sz w:val="20"/>
          <w:szCs w:val="20"/>
        </w:rPr>
      </w:pPr>
      <w:r w:rsidRPr="00404CFC">
        <w:rPr>
          <w:rFonts w:ascii="Tahoma" w:eastAsia="Verdana,Italic" w:hAnsi="Tahoma" w:cs="Tahoma"/>
          <w:iCs/>
          <w:color w:val="FF0000"/>
          <w:sz w:val="20"/>
          <w:szCs w:val="20"/>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404CFC">
        <w:rPr>
          <w:rFonts w:ascii="Tahoma" w:hAnsi="Tahoma" w:cs="Tahoma"/>
          <w:color w:val="FF0000"/>
          <w:sz w:val="20"/>
          <w:szCs w:val="20"/>
        </w:rPr>
        <w:t xml:space="preserve"> </w:t>
      </w:r>
      <w:r w:rsidRPr="00404CFC">
        <w:rPr>
          <w:rFonts w:ascii="Tahoma" w:eastAsia="Verdana,Italic" w:hAnsi="Tahoma" w:cs="Tahoma"/>
          <w:iCs/>
          <w:color w:val="FF0000"/>
          <w:sz w:val="20"/>
          <w:szCs w:val="20"/>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68BBC3DF" w14:textId="77777777" w:rsidR="008F30C4" w:rsidRDefault="008F30C4" w:rsidP="009F3F2E">
      <w:pPr>
        <w:spacing w:after="160" w:line="259" w:lineRule="auto"/>
        <w:jc w:val="both"/>
        <w:rPr>
          <w:rFonts w:ascii="Tahoma" w:eastAsia="Calibri" w:hAnsi="Tahoma" w:cs="Tahoma"/>
          <w:sz w:val="20"/>
          <w:szCs w:val="20"/>
        </w:rPr>
      </w:pPr>
    </w:p>
    <w:p w14:paraId="06562F09" w14:textId="77777777" w:rsidR="00543081" w:rsidRPr="00543081" w:rsidRDefault="00543081" w:rsidP="00543081">
      <w:pPr>
        <w:spacing w:after="160" w:line="259" w:lineRule="auto"/>
        <w:jc w:val="both"/>
        <w:rPr>
          <w:rFonts w:ascii="Tahoma" w:eastAsia="Calibri" w:hAnsi="Tahoma" w:cs="Tahoma"/>
          <w:sz w:val="20"/>
          <w:szCs w:val="20"/>
        </w:rPr>
      </w:pPr>
      <w:r w:rsidRPr="00543081">
        <w:rPr>
          <w:rFonts w:ascii="Tahoma" w:eastAsia="Calibri" w:hAnsi="Tahoma" w:cs="Tahoma"/>
          <w:sz w:val="20"/>
          <w:szCs w:val="20"/>
        </w:rPr>
        <w:t>*</w:t>
      </w:r>
      <w:r>
        <w:rPr>
          <w:rFonts w:ascii="Tahoma" w:eastAsia="Calibri" w:hAnsi="Tahoma" w:cs="Tahoma"/>
          <w:sz w:val="20"/>
          <w:szCs w:val="20"/>
        </w:rPr>
        <w:t xml:space="preserve"> n</w:t>
      </w:r>
      <w:r w:rsidRPr="00543081">
        <w:rPr>
          <w:rFonts w:ascii="Tahoma" w:eastAsia="Calibri" w:hAnsi="Tahoma" w:cs="Tahoma"/>
          <w:sz w:val="20"/>
          <w:szCs w:val="20"/>
        </w:rPr>
        <w:t>iepotrzebne skreślić</w:t>
      </w:r>
    </w:p>
    <w:p w14:paraId="33572AC3" w14:textId="77777777" w:rsidR="00543081" w:rsidRDefault="00543081" w:rsidP="00226C79">
      <w:pPr>
        <w:spacing w:line="360" w:lineRule="auto"/>
        <w:ind w:left="425"/>
        <w:jc w:val="center"/>
        <w:rPr>
          <w:rFonts w:ascii="Tahoma" w:eastAsia="Calibri" w:hAnsi="Tahoma" w:cs="Tahoma"/>
          <w:sz w:val="20"/>
          <w:szCs w:val="20"/>
        </w:rPr>
      </w:pPr>
    </w:p>
    <w:p w14:paraId="3210410D" w14:textId="77777777" w:rsidR="00226C79" w:rsidRPr="00404CFC" w:rsidRDefault="00226C79" w:rsidP="00226C79">
      <w:pPr>
        <w:spacing w:line="360" w:lineRule="auto"/>
        <w:ind w:left="425"/>
        <w:jc w:val="center"/>
        <w:rPr>
          <w:rFonts w:ascii="Tahoma" w:eastAsia="Calibri" w:hAnsi="Tahoma" w:cs="Tahoma"/>
          <w:sz w:val="20"/>
          <w:szCs w:val="20"/>
        </w:rPr>
      </w:pPr>
    </w:p>
    <w:p w14:paraId="349C4AC4" w14:textId="77777777" w:rsidR="008E7D1D" w:rsidRPr="00404CFC" w:rsidRDefault="00D23E12" w:rsidP="009F3F2E">
      <w:pPr>
        <w:spacing w:after="0" w:line="240" w:lineRule="auto"/>
        <w:jc w:val="both"/>
        <w:rPr>
          <w:rFonts w:ascii="Tahoma" w:eastAsia="Calibri" w:hAnsi="Tahoma" w:cs="Tahoma"/>
          <w:sz w:val="20"/>
          <w:szCs w:val="20"/>
        </w:rPr>
      </w:pPr>
      <w:r w:rsidRPr="00404CFC">
        <w:rPr>
          <w:rFonts w:ascii="Tahoma" w:eastAsia="Calibri" w:hAnsi="Tahoma" w:cs="Tahoma"/>
          <w:sz w:val="20"/>
          <w:szCs w:val="20"/>
        </w:rPr>
        <w:tab/>
      </w:r>
      <w:r w:rsidRPr="00404CFC">
        <w:rPr>
          <w:rFonts w:ascii="Tahoma" w:eastAsia="Calibri" w:hAnsi="Tahoma" w:cs="Tahoma"/>
          <w:sz w:val="20"/>
          <w:szCs w:val="20"/>
        </w:rPr>
        <w:tab/>
      </w:r>
      <w:r w:rsidR="00543081">
        <w:rPr>
          <w:rFonts w:ascii="Tahoma" w:eastAsia="Calibri" w:hAnsi="Tahoma" w:cs="Tahoma"/>
          <w:sz w:val="20"/>
          <w:szCs w:val="20"/>
        </w:rPr>
        <w:t xml:space="preserve"> </w:t>
      </w:r>
      <w:r w:rsidR="00543081">
        <w:rPr>
          <w:rFonts w:ascii="Tahoma" w:eastAsia="Calibri" w:hAnsi="Tahoma" w:cs="Tahoma"/>
          <w:sz w:val="20"/>
          <w:szCs w:val="20"/>
        </w:rPr>
        <w:tab/>
      </w:r>
      <w:r w:rsidR="00543081">
        <w:rPr>
          <w:rFonts w:ascii="Tahoma" w:eastAsia="Calibri" w:hAnsi="Tahoma" w:cs="Tahoma"/>
          <w:sz w:val="20"/>
          <w:szCs w:val="20"/>
        </w:rPr>
        <w:tab/>
      </w:r>
      <w:r w:rsidR="00543081">
        <w:rPr>
          <w:rFonts w:ascii="Tahoma" w:eastAsia="Calibri" w:hAnsi="Tahoma" w:cs="Tahoma"/>
          <w:sz w:val="20"/>
          <w:szCs w:val="20"/>
        </w:rPr>
        <w:tab/>
      </w:r>
      <w:r w:rsidR="00543081">
        <w:rPr>
          <w:rFonts w:ascii="Tahoma" w:eastAsia="Calibri" w:hAnsi="Tahoma" w:cs="Tahoma"/>
          <w:sz w:val="20"/>
          <w:szCs w:val="20"/>
        </w:rPr>
        <w:tab/>
      </w:r>
      <w:r w:rsidRPr="00404CFC">
        <w:rPr>
          <w:rFonts w:ascii="Tahoma" w:eastAsia="Calibri" w:hAnsi="Tahoma" w:cs="Tahoma"/>
          <w:sz w:val="20"/>
          <w:szCs w:val="20"/>
        </w:rPr>
        <w:t xml:space="preserve"> </w:t>
      </w:r>
      <w:r w:rsidRPr="00404CFC">
        <w:rPr>
          <w:rFonts w:ascii="Tahoma" w:eastAsia="Calibri" w:hAnsi="Tahoma" w:cs="Tahoma"/>
          <w:sz w:val="20"/>
          <w:szCs w:val="20"/>
          <w:u w:val="single"/>
        </w:rPr>
        <w:t>Formularz podpisany elektronicznie</w:t>
      </w:r>
    </w:p>
    <w:sectPr w:rsidR="008E7D1D" w:rsidRPr="00404CF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CEA9" w14:textId="77777777" w:rsidR="0017104C" w:rsidRDefault="0017104C" w:rsidP="00D23E12">
      <w:pPr>
        <w:spacing w:after="0" w:line="240" w:lineRule="auto"/>
      </w:pPr>
      <w:r>
        <w:separator/>
      </w:r>
    </w:p>
  </w:endnote>
  <w:endnote w:type="continuationSeparator" w:id="0">
    <w:p w14:paraId="67C75C86" w14:textId="77777777" w:rsidR="0017104C" w:rsidRDefault="0017104C"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Italic">
    <w:altName w:val="MS Mincho"/>
    <w:panose1 w:val="00000000000000000000"/>
    <w:charset w:val="80"/>
    <w:family w:val="auto"/>
    <w:notTrueType/>
    <w:pitch w:val="default"/>
    <w:sig w:usb0="00000000" w:usb1="08070000" w:usb2="00000010" w:usb3="00000000" w:csb0="00020002" w:csb1="00000000"/>
  </w:font>
  <w:font w:name="Gill Sans Light">
    <w:altName w:val="Times New Roman"/>
    <w:charset w:val="00"/>
    <w:family w:val="auto"/>
    <w:pitch w:val="variable"/>
    <w:sig w:usb0="00000000" w:usb1="00000000" w:usb2="00000000" w:usb3="00000000" w:csb0="000001F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98E7" w14:textId="69116136" w:rsidR="00FD7701" w:rsidRDefault="00FD7701">
    <w:pPr>
      <w:pStyle w:val="Stopka"/>
    </w:pPr>
    <w:r>
      <w:t>CZIiTT-ZP0</w:t>
    </w:r>
    <w:r w:rsidR="006531B7">
      <w:t>7</w:t>
    </w:r>
    <w:r>
      <w:t>/202</w:t>
    </w:r>
    <w:r w:rsidR="006531B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51A2" w14:textId="77777777" w:rsidR="0017104C" w:rsidRDefault="0017104C" w:rsidP="00D23E12">
      <w:pPr>
        <w:spacing w:after="0" w:line="240" w:lineRule="auto"/>
      </w:pPr>
      <w:r>
        <w:separator/>
      </w:r>
    </w:p>
  </w:footnote>
  <w:footnote w:type="continuationSeparator" w:id="0">
    <w:p w14:paraId="3EA30F89" w14:textId="77777777" w:rsidR="0017104C" w:rsidRDefault="0017104C"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0084" w14:textId="1A88BF6B" w:rsidR="006531B7" w:rsidRDefault="006531B7">
    <w:pPr>
      <w:pStyle w:val="Nagwek"/>
    </w:pPr>
    <w:r w:rsidRPr="00851EAE">
      <w:rPr>
        <w:rFonts w:ascii="Gill Sans Light" w:hAnsi="Gill Sans Light" w:cs="Gill Sans Light"/>
        <w:noProof/>
      </w:rPr>
      <w:drawing>
        <wp:inline distT="0" distB="0" distL="0" distR="0" wp14:anchorId="0B243AB3" wp14:editId="07ECA74E">
          <wp:extent cx="2552700" cy="6381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C0723"/>
    <w:multiLevelType w:val="hybridMultilevel"/>
    <w:tmpl w:val="38A6B714"/>
    <w:lvl w:ilvl="0" w:tplc="C23E7D88">
      <w:numFmt w:val="bullet"/>
      <w:lvlText w:val=""/>
      <w:lvlJc w:val="left"/>
      <w:pPr>
        <w:ind w:left="720" w:hanging="360"/>
      </w:pPr>
      <w:rPr>
        <w:rFonts w:ascii="Symbol" w:eastAsia="Calibr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 w15:restartNumberingAfterBreak="0">
    <w:nsid w:val="7A2244E3"/>
    <w:multiLevelType w:val="hybridMultilevel"/>
    <w:tmpl w:val="1E7243FC"/>
    <w:lvl w:ilvl="0" w:tplc="0FCA1438">
      <w:numFmt w:val="bullet"/>
      <w:lvlText w:val=""/>
      <w:lvlJc w:val="left"/>
      <w:pPr>
        <w:ind w:left="720" w:hanging="360"/>
      </w:pPr>
      <w:rPr>
        <w:rFonts w:ascii="Symbol" w:eastAsia="Calibr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10689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8864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99664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6568555">
    <w:abstractNumId w:val="4"/>
  </w:num>
  <w:num w:numId="5" w16cid:durableId="76087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D0"/>
    <w:rsid w:val="000E75EA"/>
    <w:rsid w:val="0012536E"/>
    <w:rsid w:val="00151D14"/>
    <w:rsid w:val="001634DD"/>
    <w:rsid w:val="0017104C"/>
    <w:rsid w:val="00176CDE"/>
    <w:rsid w:val="00226C79"/>
    <w:rsid w:val="003A46D5"/>
    <w:rsid w:val="00404CFC"/>
    <w:rsid w:val="004A0E66"/>
    <w:rsid w:val="00543081"/>
    <w:rsid w:val="006531B7"/>
    <w:rsid w:val="006B347F"/>
    <w:rsid w:val="006F19E5"/>
    <w:rsid w:val="007475DC"/>
    <w:rsid w:val="00793216"/>
    <w:rsid w:val="00831A73"/>
    <w:rsid w:val="00833F3D"/>
    <w:rsid w:val="008E7D1D"/>
    <w:rsid w:val="008F30C4"/>
    <w:rsid w:val="009107D2"/>
    <w:rsid w:val="009C02D0"/>
    <w:rsid w:val="009F3F2E"/>
    <w:rsid w:val="00A52342"/>
    <w:rsid w:val="00B84D84"/>
    <w:rsid w:val="00CC2604"/>
    <w:rsid w:val="00D23E12"/>
    <w:rsid w:val="00D92C9B"/>
    <w:rsid w:val="00DC766A"/>
    <w:rsid w:val="00DD4468"/>
    <w:rsid w:val="00F74085"/>
    <w:rsid w:val="00FA5727"/>
    <w:rsid w:val="00FD7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2969"/>
  <w15:docId w15:val="{6DA7A352-38E3-47EA-8943-75919661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character" w:customStyle="1" w:styleId="FontStyle157">
    <w:name w:val="Font Style157"/>
    <w:rsid w:val="004A0E66"/>
    <w:rPr>
      <w:rFonts w:ascii="Times New Roman" w:hAnsi="Times New Roman" w:cs="Times New Roman" w:hint="default"/>
      <w:b/>
      <w:bCs/>
      <w:sz w:val="22"/>
      <w:szCs w:val="22"/>
    </w:rPr>
  </w:style>
  <w:style w:type="paragraph" w:styleId="Nagwek">
    <w:name w:val="header"/>
    <w:basedOn w:val="Normalny"/>
    <w:link w:val="NagwekZnak"/>
    <w:uiPriority w:val="99"/>
    <w:unhideWhenUsed/>
    <w:rsid w:val="00FD77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7701"/>
  </w:style>
  <w:style w:type="paragraph" w:styleId="Stopka">
    <w:name w:val="footer"/>
    <w:basedOn w:val="Normalny"/>
    <w:link w:val="StopkaZnak"/>
    <w:uiPriority w:val="99"/>
    <w:unhideWhenUsed/>
    <w:rsid w:val="00FD7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701"/>
  </w:style>
  <w:style w:type="paragraph" w:styleId="Akapitzlist">
    <w:name w:val="List Paragraph"/>
    <w:basedOn w:val="Normalny"/>
    <w:uiPriority w:val="34"/>
    <w:qFormat/>
    <w:rsid w:val="00543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2906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Spryszyńska Anna</cp:lastModifiedBy>
  <cp:revision>4</cp:revision>
  <dcterms:created xsi:type="dcterms:W3CDTF">2021-04-13T15:43:00Z</dcterms:created>
  <dcterms:modified xsi:type="dcterms:W3CDTF">2022-05-20T20:28:00Z</dcterms:modified>
</cp:coreProperties>
</file>