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19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ind w:firstLine="2001" w:firstLineChars="1000"/>
        <w:rPr>
          <w:rFonts w:ascii="Trebuchet MS" w:hAnsi="Trebuchet MS" w:cs="Arial"/>
          <w:b/>
        </w:rPr>
      </w:pPr>
      <w:bookmarkStart w:id="0" w:name="_GoBack"/>
      <w:bookmarkEnd w:id="0"/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tabs>
          <w:tab w:val="center" w:pos="4607"/>
        </w:tabs>
        <w:spacing w:line="360" w:lineRule="auto"/>
        <w:ind w:right="28"/>
        <w:jc w:val="both"/>
        <w:rPr>
          <w:rFonts w:ascii="Trebuchet MS" w:hAnsi="Trebuchet MS" w:cs="Trebuchet MS"/>
          <w:b/>
          <w:bCs/>
          <w:color w:val="000000"/>
          <w:kern w:val="1"/>
          <w:highlight w:val="yellow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>
        <w:rPr>
          <w:rFonts w:hint="default" w:ascii="Trebuchet MS" w:hAnsi="Trebuchet MS" w:cs="Arial"/>
          <w:b/>
          <w:lang w:val="pl-PL"/>
        </w:rPr>
        <w:t>„Modernizacja boiska sportowego piłkarskiego w Dłużcu”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Wolbromiu przy ul. Krakowskiej 1, 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U.</w:t>
      </w:r>
      <w:r>
        <w:rPr>
          <w:rFonts w:hint="default" w:ascii="Trebuchet MS" w:hAnsi="Trebuchet MS" w:cs="Arial"/>
          <w:lang w:val="pl-PL"/>
        </w:rPr>
        <w:t xml:space="preserve"> z </w:t>
      </w:r>
      <w:r>
        <w:rPr>
          <w:rFonts w:ascii="Trebuchet MS" w:hAnsi="Trebuchet MS" w:cs="Arial"/>
        </w:rPr>
        <w:t>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129</w:t>
      </w:r>
      <w:r>
        <w:t xml:space="preserve"> </w:t>
      </w:r>
      <w:r>
        <w:rPr>
          <w:rFonts w:ascii="Trebuchet MS" w:hAnsi="Trebuchet MS" w:cs="Arial"/>
        </w:rPr>
        <w:t>z 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U.</w:t>
      </w:r>
      <w:r>
        <w:rPr>
          <w:rFonts w:hint="default" w:ascii="Trebuchet MS" w:hAnsi="Trebuchet MS" w:cs="Arial"/>
          <w:lang w:val="pl-PL"/>
        </w:rPr>
        <w:t xml:space="preserve"> z </w:t>
      </w:r>
      <w:r>
        <w:rPr>
          <w:rFonts w:ascii="Trebuchet MS" w:hAnsi="Trebuchet MS" w:cs="Arial"/>
        </w:rPr>
        <w:t>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129</w:t>
      </w:r>
      <w:r>
        <w:t xml:space="preserve"> </w:t>
      </w:r>
      <w:r>
        <w:rPr>
          <w:rFonts w:ascii="Trebuchet MS" w:hAnsi="Trebuchet MS" w:cs="Arial"/>
        </w:rPr>
        <w:t>z późn. zm.)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ind w:left="720" w:right="28"/>
        <w:jc w:val="both"/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 xml:space="preserve">Oświadczam, że wszystkie informacje podane w powyższych oświadczeniach są aktualne </w:t>
      </w:r>
      <w:r>
        <w:rPr>
          <w:rFonts w:ascii="Trebuchet MS" w:hAnsi="Trebuchet MS" w:cs="Arial"/>
          <w:iCs/>
        </w:rPr>
        <w:br w:type="textWrapping"/>
      </w:r>
      <w:r>
        <w:rPr>
          <w:rFonts w:ascii="Trebuchet MS" w:hAnsi="Trebuchet MS" w:cs="Arial"/>
          <w:iCs/>
        </w:rPr>
        <w:t>i zgodne z prawdą oraz zostały przedstawione z pełną świadomością konsekwencji wprowadzenia zamawiającego w błąd przy przedstawianiu informacji.</w:t>
      </w: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-254000</wp:posOffset>
                </wp:positionV>
                <wp:extent cx="2089150" cy="422275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150" cy="422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400F4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97A41"/>
    <w:rsid w:val="00CA117F"/>
    <w:rsid w:val="00CC72D9"/>
    <w:rsid w:val="00CD6A3E"/>
    <w:rsid w:val="00D3634D"/>
    <w:rsid w:val="00DA7402"/>
    <w:rsid w:val="00DC326D"/>
    <w:rsid w:val="00DE76C4"/>
    <w:rsid w:val="00DF27E3"/>
    <w:rsid w:val="00E724AF"/>
    <w:rsid w:val="00F33722"/>
    <w:rsid w:val="00F339EF"/>
    <w:rsid w:val="00F458E8"/>
    <w:rsid w:val="00F52EC9"/>
    <w:rsid w:val="00FC60CE"/>
    <w:rsid w:val="09D16693"/>
    <w:rsid w:val="354E33A1"/>
    <w:rsid w:val="643457D4"/>
    <w:rsid w:val="7FA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2817</Characters>
  <Lines>23</Lines>
  <Paragraphs>6</Paragraphs>
  <TotalTime>0</TotalTime>
  <ScaleCrop>false</ScaleCrop>
  <LinksUpToDate>false</LinksUpToDate>
  <CharactersWithSpaces>3280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2021-01-22T16:13:00Z</cp:lastPrinted>
  <dcterms:modified xsi:type="dcterms:W3CDTF">2023-09-07T07:19:27Z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84A89177D18944078782ECCF5F25B22A</vt:lpwstr>
  </property>
</Properties>
</file>