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9697A" w14:textId="77777777" w:rsidR="00696A92" w:rsidRPr="00FA0CF1" w:rsidRDefault="00696A92" w:rsidP="007869F1">
      <w:pPr>
        <w:rPr>
          <w:rStyle w:val="Hipercze"/>
          <w:rFonts w:ascii="Arial" w:hAnsi="Arial" w:cs="Arial"/>
          <w:color w:val="auto"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fldChar w:fldCharType="begin"/>
      </w:r>
      <w:r w:rsidRPr="00FA0CF1">
        <w:rPr>
          <w:rFonts w:ascii="Arial" w:hAnsi="Arial" w:cs="Arial"/>
          <w:sz w:val="20"/>
          <w:szCs w:val="20"/>
        </w:rPr>
        <w:instrText xml:space="preserve"> HYPERLINK "https://www.nid.pl/przetargi/2016/2016.04.14_kampania/Za%C5%82%C4%85cznik%20nr%207%20C%20wz%C3%B3r%20umowy%20dla%20cz%C4%99%C5%9Bci%20III%20po%20zmianach.pdf" \l "page=1" \o "1. strona" </w:instrText>
      </w:r>
      <w:r w:rsidRPr="00FA0CF1">
        <w:rPr>
          <w:rFonts w:ascii="Arial" w:hAnsi="Arial" w:cs="Arial"/>
          <w:sz w:val="20"/>
          <w:szCs w:val="20"/>
        </w:rPr>
        <w:fldChar w:fldCharType="separate"/>
      </w:r>
    </w:p>
    <w:p w14:paraId="4C20661B" w14:textId="77777777" w:rsidR="00696A92" w:rsidRPr="00FA0CF1" w:rsidRDefault="00696A92" w:rsidP="007869F1">
      <w:pPr>
        <w:rPr>
          <w:rStyle w:val="Hipercze"/>
          <w:rFonts w:ascii="Arial" w:hAnsi="Arial" w:cs="Arial"/>
          <w:color w:val="auto"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fldChar w:fldCharType="end"/>
      </w:r>
      <w:r w:rsidRPr="00FA0CF1">
        <w:rPr>
          <w:rFonts w:ascii="Arial" w:hAnsi="Arial" w:cs="Arial"/>
          <w:sz w:val="20"/>
          <w:szCs w:val="20"/>
        </w:rPr>
        <w:fldChar w:fldCharType="begin"/>
      </w:r>
      <w:r w:rsidRPr="00FA0CF1">
        <w:rPr>
          <w:rFonts w:ascii="Arial" w:hAnsi="Arial" w:cs="Arial"/>
          <w:sz w:val="20"/>
          <w:szCs w:val="20"/>
        </w:rPr>
        <w:instrText xml:space="preserve"> HYPERLINK "https://www.nid.pl/przetargi/2016/2016.04.14_kampania/Za%C5%82%C4%85cznik%20nr%207%20C%20wz%C3%B3r%20umowy%20dla%20cz%C4%99%C5%9Bci%20III%20po%20zmianach.pdf" \l "page=2" \o "2. strona" </w:instrText>
      </w:r>
      <w:r w:rsidRPr="00FA0CF1">
        <w:rPr>
          <w:rFonts w:ascii="Arial" w:hAnsi="Arial" w:cs="Arial"/>
          <w:sz w:val="20"/>
          <w:szCs w:val="20"/>
        </w:rPr>
        <w:fldChar w:fldCharType="separate"/>
      </w:r>
    </w:p>
    <w:p w14:paraId="11F9F79F" w14:textId="77777777" w:rsidR="002268AE" w:rsidRPr="00FA0CF1" w:rsidRDefault="00696A92" w:rsidP="00A04898">
      <w:pPr>
        <w:jc w:val="center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fldChar w:fldCharType="end"/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(Wzór umowy) </w:t>
      </w:r>
    </w:p>
    <w:p w14:paraId="3D9D521F" w14:textId="77777777" w:rsidR="002268AE" w:rsidRPr="00FA0CF1" w:rsidRDefault="00696A92" w:rsidP="007869F1">
      <w:pPr>
        <w:jc w:val="center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sz w:val="20"/>
          <w:szCs w:val="20"/>
        </w:rPr>
        <w:t>UMOWA</w:t>
      </w:r>
    </w:p>
    <w:p w14:paraId="5764546A" w14:textId="77777777" w:rsidR="002268AE" w:rsidRPr="00FA0CF1" w:rsidRDefault="00696A92" w:rsidP="007869F1">
      <w:p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zawarta </w:t>
      </w:r>
      <w:r w:rsidR="002268AE" w:rsidRPr="00FA0CF1">
        <w:rPr>
          <w:rStyle w:val="markedcontent"/>
          <w:rFonts w:ascii="Arial" w:hAnsi="Arial" w:cs="Arial"/>
          <w:sz w:val="20"/>
          <w:szCs w:val="20"/>
        </w:rPr>
        <w:t xml:space="preserve">……………………………. </w:t>
      </w:r>
      <w:r w:rsidRPr="00FA0CF1">
        <w:rPr>
          <w:rStyle w:val="markedcontent"/>
          <w:rFonts w:ascii="Arial" w:hAnsi="Arial" w:cs="Arial"/>
          <w:sz w:val="20"/>
          <w:szCs w:val="20"/>
        </w:rPr>
        <w:t>w</w:t>
      </w:r>
      <w:r w:rsidR="002268AE" w:rsidRPr="00FA0CF1">
        <w:rPr>
          <w:rStyle w:val="markedcontent"/>
          <w:rFonts w:ascii="Arial" w:hAnsi="Arial" w:cs="Arial"/>
          <w:sz w:val="20"/>
          <w:szCs w:val="20"/>
        </w:rPr>
        <w:t xml:space="preserve"> Krakowie </w:t>
      </w:r>
      <w:r w:rsidRPr="00FA0CF1">
        <w:rPr>
          <w:rStyle w:val="markedcontent"/>
          <w:rFonts w:ascii="Arial" w:hAnsi="Arial" w:cs="Arial"/>
          <w:sz w:val="20"/>
          <w:szCs w:val="20"/>
        </w:rPr>
        <w:t>pomiędzy:</w:t>
      </w:r>
    </w:p>
    <w:p w14:paraId="3F074897" w14:textId="77777777" w:rsidR="00AB0A1A" w:rsidRPr="00FA0CF1" w:rsidRDefault="00696A92" w:rsidP="007869F1">
      <w:p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a </w:t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 </w:t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zwanym dalej </w:t>
      </w:r>
      <w:r w:rsidR="00AB0A1A" w:rsidRPr="00FA0CF1">
        <w:rPr>
          <w:rStyle w:val="markedcontent"/>
          <w:rFonts w:ascii="Arial" w:hAnsi="Arial" w:cs="Arial"/>
          <w:sz w:val="20"/>
          <w:szCs w:val="20"/>
        </w:rPr>
        <w:t>„Wykonawcą”</w:t>
      </w:r>
      <w:r w:rsidRPr="00FA0CF1">
        <w:rPr>
          <w:rStyle w:val="markedcontent"/>
          <w:rFonts w:ascii="Arial" w:hAnsi="Arial" w:cs="Arial"/>
          <w:sz w:val="20"/>
          <w:szCs w:val="20"/>
        </w:rPr>
        <w:t>,</w:t>
      </w:r>
    </w:p>
    <w:p w14:paraId="157899C8" w14:textId="77777777" w:rsidR="00AB0A1A" w:rsidRPr="00FA0CF1" w:rsidRDefault="00696A92" w:rsidP="007869F1">
      <w:p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zwanymi dalej łącznie </w:t>
      </w:r>
      <w:r w:rsidR="00AB0A1A" w:rsidRPr="00FA0CF1">
        <w:rPr>
          <w:rStyle w:val="markedcontent"/>
          <w:rFonts w:ascii="Arial" w:hAnsi="Arial" w:cs="Arial"/>
          <w:sz w:val="20"/>
          <w:szCs w:val="20"/>
        </w:rPr>
        <w:t>„Stronami”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, </w:t>
      </w:r>
    </w:p>
    <w:p w14:paraId="4EB047BA" w14:textId="77777777" w:rsidR="002268AE" w:rsidRPr="00FA0CF1" w:rsidRDefault="00696A92" w:rsidP="007869F1">
      <w:p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o następującej treści: </w:t>
      </w:r>
    </w:p>
    <w:p w14:paraId="5BBC7BA4" w14:textId="77777777" w:rsidR="008831A5" w:rsidRPr="00FA0CF1" w:rsidRDefault="00696A92" w:rsidP="007869F1">
      <w:pPr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§1</w:t>
      </w:r>
    </w:p>
    <w:p w14:paraId="68E030F2" w14:textId="77777777" w:rsidR="008831A5" w:rsidRPr="00FA0CF1" w:rsidRDefault="00696A92" w:rsidP="007869F1">
      <w:pPr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Style w:val="markedcontent"/>
          <w:rFonts w:ascii="Arial" w:hAnsi="Arial" w:cs="Arial"/>
          <w:b/>
          <w:sz w:val="20"/>
          <w:szCs w:val="20"/>
        </w:rPr>
        <w:t>Przedmiot umowy</w:t>
      </w:r>
    </w:p>
    <w:p w14:paraId="7BC2A31B" w14:textId="77777777" w:rsidR="0030732E" w:rsidRPr="00FA0CF1" w:rsidRDefault="00696A92" w:rsidP="0030732E">
      <w:pPr>
        <w:pStyle w:val="Akapitzlist"/>
        <w:numPr>
          <w:ilvl w:val="0"/>
          <w:numId w:val="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Zamawiający powierza, a Wykonawca przyjmuje do wykonania Zamówienie polegające na przeprowadzeniu kampanii </w:t>
      </w:r>
      <w:r w:rsidR="003403A6" w:rsidRPr="00FA0CF1">
        <w:rPr>
          <w:rStyle w:val="markedcontent"/>
          <w:rFonts w:ascii="Arial" w:hAnsi="Arial" w:cs="Arial"/>
          <w:sz w:val="20"/>
          <w:szCs w:val="20"/>
        </w:rPr>
        <w:t xml:space="preserve">promocyjnej </w:t>
      </w:r>
      <w:r w:rsidR="008831A5" w:rsidRPr="00FA0CF1">
        <w:rPr>
          <w:rStyle w:val="markedcontent"/>
          <w:rFonts w:ascii="Arial" w:hAnsi="Arial" w:cs="Arial"/>
          <w:sz w:val="20"/>
          <w:szCs w:val="20"/>
        </w:rPr>
        <w:t>w Internecie</w:t>
      </w:r>
      <w:r w:rsidR="00C0549A" w:rsidRPr="00FA0CF1">
        <w:rPr>
          <w:rStyle w:val="markedcontent"/>
          <w:rFonts w:ascii="Arial" w:hAnsi="Arial" w:cs="Arial"/>
          <w:sz w:val="20"/>
          <w:szCs w:val="20"/>
        </w:rPr>
        <w:t>, o określonym budżecie na podstawie materiałów otrzymanych od Zamawiającego</w:t>
      </w:r>
      <w:r w:rsidR="0030732E" w:rsidRPr="00FA0CF1">
        <w:rPr>
          <w:rStyle w:val="markedcontent"/>
          <w:rFonts w:ascii="Arial" w:hAnsi="Arial" w:cs="Arial"/>
          <w:sz w:val="20"/>
          <w:szCs w:val="20"/>
        </w:rPr>
        <w:t>:</w:t>
      </w:r>
    </w:p>
    <w:p w14:paraId="74F831ED" w14:textId="77777777" w:rsidR="00793ECA" w:rsidRPr="00FA0CF1" w:rsidRDefault="00A96A2A" w:rsidP="0030732E">
      <w:pPr>
        <w:pStyle w:val="Akapitzlist"/>
        <w:numPr>
          <w:ilvl w:val="0"/>
          <w:numId w:val="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wydarzeń cyklicznych </w:t>
      </w:r>
      <w:r w:rsidR="00AB0A1A" w:rsidRPr="00FA0CF1">
        <w:rPr>
          <w:rStyle w:val="markedcontent"/>
          <w:rFonts w:ascii="Arial" w:hAnsi="Arial" w:cs="Arial"/>
          <w:sz w:val="20"/>
          <w:szCs w:val="20"/>
        </w:rPr>
        <w:t xml:space="preserve"> pn:</w:t>
      </w:r>
      <w:r w:rsidR="00996BE1" w:rsidRPr="00FA0CF1">
        <w:rPr>
          <w:rStyle w:val="markedcontent"/>
          <w:rFonts w:ascii="Arial" w:hAnsi="Arial" w:cs="Arial"/>
          <w:sz w:val="20"/>
          <w:szCs w:val="20"/>
        </w:rPr>
        <w:t xml:space="preserve"> „Dzień Otwarty</w:t>
      </w:r>
      <w:r w:rsidR="00361C97" w:rsidRPr="00FA0CF1">
        <w:rPr>
          <w:rStyle w:val="markedcontent"/>
          <w:rFonts w:ascii="Arial" w:hAnsi="Arial" w:cs="Arial"/>
          <w:sz w:val="20"/>
          <w:szCs w:val="20"/>
        </w:rPr>
        <w:t>”</w:t>
      </w:r>
    </w:p>
    <w:p w14:paraId="70A03952" w14:textId="77777777" w:rsidR="00A96A2A" w:rsidRPr="00FA0CF1" w:rsidRDefault="00A96A2A" w:rsidP="0030732E">
      <w:pPr>
        <w:pStyle w:val="Akapitzlist"/>
        <w:numPr>
          <w:ilvl w:val="0"/>
          <w:numId w:val="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wydarzeń cyklicznych pn. „Zasmakuj z UR”</w:t>
      </w:r>
    </w:p>
    <w:p w14:paraId="4DC3F21A" w14:textId="77777777" w:rsidR="00A96A2A" w:rsidRPr="00FA0CF1" w:rsidRDefault="00A96A2A" w:rsidP="0030732E">
      <w:pPr>
        <w:pStyle w:val="Akapitzlist"/>
        <w:numPr>
          <w:ilvl w:val="0"/>
          <w:numId w:val="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wydarzeń cyklicznych pn: Dni Owada”</w:t>
      </w:r>
    </w:p>
    <w:p w14:paraId="712BBE43" w14:textId="77777777" w:rsidR="0030732E" w:rsidRPr="00FA0CF1" w:rsidRDefault="00A96A2A" w:rsidP="0030732E">
      <w:pPr>
        <w:pStyle w:val="Akapitzlist"/>
        <w:numPr>
          <w:ilvl w:val="0"/>
          <w:numId w:val="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rekrutacji</w:t>
      </w:r>
      <w:r w:rsidR="00582C09" w:rsidRPr="00FA0CF1">
        <w:rPr>
          <w:rStyle w:val="markedcontent"/>
          <w:rFonts w:ascii="Arial" w:hAnsi="Arial" w:cs="Arial"/>
          <w:sz w:val="20"/>
          <w:szCs w:val="20"/>
        </w:rPr>
        <w:t xml:space="preserve"> na semestr zimowy</w:t>
      </w:r>
      <w:r w:rsidRPr="00FA0CF1">
        <w:rPr>
          <w:rStyle w:val="markedcontent"/>
          <w:rFonts w:ascii="Arial" w:hAnsi="Arial" w:cs="Arial"/>
          <w:sz w:val="20"/>
          <w:szCs w:val="20"/>
        </w:rPr>
        <w:t>;</w:t>
      </w:r>
    </w:p>
    <w:p w14:paraId="362F02FB" w14:textId="77777777" w:rsidR="00A96A2A" w:rsidRPr="00FA0CF1" w:rsidRDefault="00582C09" w:rsidP="0030732E">
      <w:pPr>
        <w:pStyle w:val="Akapitzlist"/>
        <w:numPr>
          <w:ilvl w:val="0"/>
          <w:numId w:val="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rekrutacji na semestr letni;</w:t>
      </w:r>
    </w:p>
    <w:p w14:paraId="44922DBA" w14:textId="77777777" w:rsidR="008831A5" w:rsidRPr="00FA0CF1" w:rsidRDefault="00A96A2A" w:rsidP="007869F1">
      <w:pPr>
        <w:pStyle w:val="Akapitzlist"/>
        <w:ind w:left="360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dla potrzeb Uniwersytetu Rolniczego im. Hugona Kołłątaja w Krakowie.</w:t>
      </w:r>
    </w:p>
    <w:p w14:paraId="36F10A8B" w14:textId="77777777" w:rsidR="00AB0A1A" w:rsidRPr="00FA0CF1" w:rsidRDefault="00A96A2A" w:rsidP="007869F1">
      <w:pPr>
        <w:pStyle w:val="Akapitzlist"/>
        <w:numPr>
          <w:ilvl w:val="0"/>
          <w:numId w:val="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O</w:t>
      </w:r>
      <w:r w:rsidR="00696A92" w:rsidRPr="00FA0CF1">
        <w:rPr>
          <w:rStyle w:val="markedcontent"/>
          <w:rFonts w:ascii="Arial" w:hAnsi="Arial" w:cs="Arial"/>
          <w:sz w:val="20"/>
          <w:szCs w:val="20"/>
        </w:rPr>
        <w:t xml:space="preserve">pis, zasady i warunki Zamówienia oraz obowiązki Stron określają dalsze postanowienia umowy. </w:t>
      </w:r>
    </w:p>
    <w:p w14:paraId="582E4565" w14:textId="77777777" w:rsidR="00AB0A1A" w:rsidRPr="00FA0CF1" w:rsidRDefault="00AB0A1A" w:rsidP="007869F1">
      <w:pPr>
        <w:pStyle w:val="Akapitzlist"/>
        <w:numPr>
          <w:ilvl w:val="0"/>
          <w:numId w:val="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U</w:t>
      </w:r>
      <w:r w:rsidR="00696A92" w:rsidRPr="00FA0CF1">
        <w:rPr>
          <w:rStyle w:val="markedcontent"/>
          <w:rFonts w:ascii="Arial" w:hAnsi="Arial" w:cs="Arial"/>
          <w:sz w:val="20"/>
          <w:szCs w:val="20"/>
        </w:rPr>
        <w:t>sługa zostanie zrealizowana zgodnie z obowiązującymi przepisami prawa oraz na ustalonych umową warunkach.</w:t>
      </w:r>
    </w:p>
    <w:p w14:paraId="022917CD" w14:textId="77777777" w:rsidR="00AB0A1A" w:rsidRPr="00FA0CF1" w:rsidRDefault="00696A92" w:rsidP="007869F1">
      <w:pPr>
        <w:pStyle w:val="Akapitzlist"/>
        <w:numPr>
          <w:ilvl w:val="0"/>
          <w:numId w:val="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Wykonawca zobowiązuje się wykonać usługę z zachowaniem najwyższej staranności, wymaganej dla tego rodzaju usługi. </w:t>
      </w:r>
    </w:p>
    <w:p w14:paraId="7D82BA5B" w14:textId="77777777" w:rsidR="00AB0A1A" w:rsidRPr="00FA0CF1" w:rsidRDefault="00696A92" w:rsidP="007869F1">
      <w:pPr>
        <w:pStyle w:val="Akapitzlist"/>
        <w:ind w:left="360"/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 xml:space="preserve">§2 </w:t>
      </w:r>
      <w:r w:rsidRPr="00FA0CF1">
        <w:rPr>
          <w:rFonts w:ascii="Arial" w:hAnsi="Arial" w:cs="Arial"/>
          <w:b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Termin wykonania</w:t>
      </w:r>
    </w:p>
    <w:p w14:paraId="1B343FAE" w14:textId="77777777" w:rsidR="00807BF0" w:rsidRPr="00FA0CF1" w:rsidRDefault="00283B58" w:rsidP="00AE4B11">
      <w:pPr>
        <w:pStyle w:val="Akapitzlist"/>
        <w:numPr>
          <w:ilvl w:val="0"/>
          <w:numId w:val="28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Kampanie będą</w:t>
      </w:r>
      <w:r w:rsidR="00696A92" w:rsidRPr="00FA0CF1">
        <w:rPr>
          <w:rStyle w:val="markedcontent"/>
          <w:rFonts w:ascii="Arial" w:hAnsi="Arial" w:cs="Arial"/>
          <w:sz w:val="20"/>
          <w:szCs w:val="20"/>
        </w:rPr>
        <w:t xml:space="preserve"> realizowane:</w:t>
      </w:r>
    </w:p>
    <w:p w14:paraId="3E7BC21D" w14:textId="77777777" w:rsidR="00283B58" w:rsidRPr="00FA0CF1" w:rsidRDefault="00B21D5A" w:rsidP="00283B58">
      <w:pPr>
        <w:pStyle w:val="Akapitzlist"/>
        <w:numPr>
          <w:ilvl w:val="0"/>
          <w:numId w:val="1"/>
        </w:numPr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 </w:t>
      </w:r>
      <w:r w:rsidR="00303AB1" w:rsidRPr="00FA0CF1">
        <w:rPr>
          <w:rStyle w:val="markedcontent"/>
          <w:rFonts w:ascii="Arial" w:hAnsi="Arial" w:cs="Arial"/>
          <w:sz w:val="20"/>
          <w:szCs w:val="20"/>
        </w:rPr>
        <w:t>marcu</w:t>
      </w:r>
      <w:r w:rsidR="00283B58" w:rsidRPr="00FA0CF1">
        <w:rPr>
          <w:rStyle w:val="markedcontent"/>
          <w:rFonts w:ascii="Arial" w:hAnsi="Arial" w:cs="Arial"/>
          <w:sz w:val="20"/>
          <w:szCs w:val="20"/>
        </w:rPr>
        <w:t xml:space="preserve"> 2022 r. - dotyczy promocji „Dnia Otwartego”; </w:t>
      </w:r>
    </w:p>
    <w:p w14:paraId="2CD2AC73" w14:textId="77777777" w:rsidR="00283B58" w:rsidRPr="00FA0CF1" w:rsidRDefault="00303AB1" w:rsidP="00283B58">
      <w:pPr>
        <w:pStyle w:val="Akapitzlist"/>
        <w:numPr>
          <w:ilvl w:val="0"/>
          <w:numId w:val="1"/>
        </w:numPr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od </w:t>
      </w:r>
      <w:r w:rsidR="00283B58" w:rsidRPr="00FA0CF1">
        <w:rPr>
          <w:rStyle w:val="markedcontent"/>
          <w:rFonts w:ascii="Arial" w:hAnsi="Arial" w:cs="Arial"/>
          <w:sz w:val="20"/>
          <w:szCs w:val="20"/>
        </w:rPr>
        <w:t>maj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a do </w:t>
      </w:r>
      <w:r w:rsidR="00283B58" w:rsidRPr="00FA0CF1">
        <w:rPr>
          <w:rStyle w:val="markedcontent"/>
          <w:rFonts w:ascii="Arial" w:hAnsi="Arial" w:cs="Arial"/>
          <w:sz w:val="20"/>
          <w:szCs w:val="20"/>
        </w:rPr>
        <w:t>październik</w:t>
      </w:r>
      <w:r w:rsidR="00B21D5A" w:rsidRPr="00FA0CF1">
        <w:rPr>
          <w:rStyle w:val="markedcontent"/>
          <w:rFonts w:ascii="Arial" w:hAnsi="Arial" w:cs="Arial"/>
          <w:sz w:val="20"/>
          <w:szCs w:val="20"/>
        </w:rPr>
        <w:t>a</w:t>
      </w:r>
      <w:r w:rsidR="00283B58" w:rsidRPr="00FA0CF1">
        <w:rPr>
          <w:rStyle w:val="markedcontent"/>
          <w:rFonts w:ascii="Arial" w:hAnsi="Arial" w:cs="Arial"/>
          <w:sz w:val="20"/>
          <w:szCs w:val="20"/>
        </w:rPr>
        <w:t xml:space="preserve"> 2022 r.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(okresowo - co pewien czas) </w:t>
      </w:r>
      <w:r w:rsidR="00283B58" w:rsidRPr="00FA0CF1">
        <w:rPr>
          <w:rStyle w:val="markedcontent"/>
          <w:rFonts w:ascii="Arial" w:hAnsi="Arial" w:cs="Arial"/>
          <w:sz w:val="20"/>
          <w:szCs w:val="20"/>
        </w:rPr>
        <w:t>– dotyczy promocji Rekrutacji na semestr zimowy”;</w:t>
      </w:r>
    </w:p>
    <w:p w14:paraId="292E906B" w14:textId="77777777" w:rsidR="00283B58" w:rsidRPr="00FA0CF1" w:rsidRDefault="00B21D5A" w:rsidP="00283B58">
      <w:pPr>
        <w:pStyle w:val="Akapitzlist"/>
        <w:numPr>
          <w:ilvl w:val="0"/>
          <w:numId w:val="1"/>
        </w:numPr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 </w:t>
      </w:r>
      <w:r w:rsidR="00283B58" w:rsidRPr="00FA0CF1">
        <w:rPr>
          <w:rStyle w:val="markedcontent"/>
          <w:rFonts w:ascii="Arial" w:hAnsi="Arial" w:cs="Arial"/>
          <w:sz w:val="20"/>
          <w:szCs w:val="20"/>
        </w:rPr>
        <w:t>maj</w:t>
      </w:r>
      <w:r w:rsidR="00303AB1" w:rsidRPr="00FA0CF1">
        <w:rPr>
          <w:rStyle w:val="markedcontent"/>
          <w:rFonts w:ascii="Arial" w:hAnsi="Arial" w:cs="Arial"/>
          <w:sz w:val="20"/>
          <w:szCs w:val="20"/>
        </w:rPr>
        <w:t>u</w:t>
      </w:r>
      <w:r w:rsidR="00283B58" w:rsidRPr="00FA0CF1">
        <w:rPr>
          <w:rStyle w:val="markedcontent"/>
          <w:rFonts w:ascii="Arial" w:hAnsi="Arial" w:cs="Arial"/>
          <w:sz w:val="20"/>
          <w:szCs w:val="20"/>
        </w:rPr>
        <w:t xml:space="preserve"> 2022 r. – dotyczy promocji wydarzenia „Dni Owada”;</w:t>
      </w:r>
    </w:p>
    <w:p w14:paraId="7A672E23" w14:textId="77777777" w:rsidR="00283B58" w:rsidRPr="00FA0CF1" w:rsidRDefault="00B21D5A" w:rsidP="00283B58">
      <w:pPr>
        <w:pStyle w:val="Akapitzlist"/>
        <w:numPr>
          <w:ilvl w:val="0"/>
          <w:numId w:val="1"/>
        </w:numPr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we </w:t>
      </w:r>
      <w:r w:rsidR="00303AB1" w:rsidRPr="00FA0CF1">
        <w:rPr>
          <w:rStyle w:val="markedcontent"/>
          <w:rFonts w:ascii="Arial" w:hAnsi="Arial" w:cs="Arial"/>
          <w:sz w:val="20"/>
          <w:szCs w:val="20"/>
        </w:rPr>
        <w:t>wrześniu</w:t>
      </w:r>
      <w:r w:rsidR="00283B58" w:rsidRPr="00FA0CF1">
        <w:rPr>
          <w:rStyle w:val="markedcontent"/>
          <w:rFonts w:ascii="Arial" w:hAnsi="Arial" w:cs="Arial"/>
          <w:sz w:val="20"/>
          <w:szCs w:val="20"/>
        </w:rPr>
        <w:t xml:space="preserve"> 2022 r. – dotyczy wydarzenia „Zasmakuj z UR”.</w:t>
      </w:r>
    </w:p>
    <w:p w14:paraId="6361E9AD" w14:textId="77777777" w:rsidR="003403A6" w:rsidRPr="00FA0CF1" w:rsidRDefault="00B21D5A" w:rsidP="00283B58">
      <w:pPr>
        <w:pStyle w:val="Akapitzlist"/>
        <w:numPr>
          <w:ilvl w:val="0"/>
          <w:numId w:val="1"/>
        </w:numPr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 </w:t>
      </w:r>
      <w:r w:rsidR="00303AB1" w:rsidRPr="00FA0CF1">
        <w:rPr>
          <w:rStyle w:val="markedcontent"/>
          <w:rFonts w:ascii="Arial" w:hAnsi="Arial" w:cs="Arial"/>
          <w:sz w:val="20"/>
          <w:szCs w:val="20"/>
        </w:rPr>
        <w:t>styczniu</w:t>
      </w:r>
      <w:r w:rsidR="00283B58" w:rsidRPr="00FA0CF1">
        <w:rPr>
          <w:rStyle w:val="markedcontent"/>
          <w:rFonts w:ascii="Arial" w:hAnsi="Arial" w:cs="Arial"/>
          <w:sz w:val="20"/>
          <w:szCs w:val="20"/>
        </w:rPr>
        <w:t xml:space="preserve"> 2023 r. - dotyczy „Rekrutacji na semestr letni”.</w:t>
      </w:r>
    </w:p>
    <w:p w14:paraId="3E4E8084" w14:textId="0F0849C7" w:rsidR="003403A6" w:rsidRPr="00FA0CF1" w:rsidRDefault="00BE6151" w:rsidP="00AE4B11">
      <w:pPr>
        <w:pStyle w:val="Akapitzlist"/>
        <w:numPr>
          <w:ilvl w:val="0"/>
          <w:numId w:val="28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Dokładne terminy </w:t>
      </w:r>
      <w:r w:rsidR="00283B58" w:rsidRPr="00FA0CF1">
        <w:rPr>
          <w:rStyle w:val="markedcontent"/>
          <w:rFonts w:ascii="Arial" w:hAnsi="Arial" w:cs="Arial"/>
          <w:sz w:val="20"/>
          <w:szCs w:val="20"/>
        </w:rPr>
        <w:t xml:space="preserve">prowadzenia poszczególnych kampanii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będą uzgadniane z Wykonawcą telefonicznie. Zamawiający potwierdzi termin danej kampanii </w:t>
      </w:r>
      <w:r w:rsidR="006E16A6" w:rsidRPr="00FA0CF1">
        <w:rPr>
          <w:rStyle w:val="markedcontent"/>
          <w:rFonts w:ascii="Arial" w:hAnsi="Arial" w:cs="Arial"/>
          <w:sz w:val="20"/>
          <w:szCs w:val="20"/>
        </w:rPr>
        <w:t>p</w:t>
      </w:r>
      <w:r w:rsidR="003403A6" w:rsidRPr="00FA0CF1">
        <w:rPr>
          <w:rStyle w:val="markedcontent"/>
          <w:rFonts w:ascii="Arial" w:hAnsi="Arial" w:cs="Arial"/>
          <w:sz w:val="20"/>
          <w:szCs w:val="20"/>
        </w:rPr>
        <w:t xml:space="preserve">isemnie (e-mail), co najmniej </w:t>
      </w:r>
      <w:r w:rsidR="006E16A6" w:rsidRPr="00FA0CF1">
        <w:rPr>
          <w:rStyle w:val="markedcontent"/>
          <w:rFonts w:ascii="Arial" w:hAnsi="Arial" w:cs="Arial"/>
          <w:sz w:val="20"/>
          <w:szCs w:val="20"/>
        </w:rPr>
        <w:t>8</w:t>
      </w:r>
      <w:r w:rsidR="003403A6" w:rsidRPr="00FA0CF1">
        <w:rPr>
          <w:rStyle w:val="markedcontent"/>
          <w:rFonts w:ascii="Arial" w:hAnsi="Arial" w:cs="Arial"/>
          <w:sz w:val="20"/>
          <w:szCs w:val="20"/>
        </w:rPr>
        <w:t xml:space="preserve"> dni </w:t>
      </w:r>
      <w:r w:rsidR="005D5792">
        <w:rPr>
          <w:rStyle w:val="markedcontent"/>
          <w:rFonts w:ascii="Arial" w:hAnsi="Arial" w:cs="Arial"/>
          <w:sz w:val="20"/>
          <w:szCs w:val="20"/>
        </w:rPr>
        <w:t xml:space="preserve">(kalendarzowych) </w:t>
      </w:r>
      <w:r w:rsidR="003403A6" w:rsidRPr="00FA0CF1">
        <w:rPr>
          <w:rStyle w:val="markedcontent"/>
          <w:rFonts w:ascii="Arial" w:hAnsi="Arial" w:cs="Arial"/>
          <w:sz w:val="20"/>
          <w:szCs w:val="20"/>
        </w:rPr>
        <w:t>przed rozpoczęciem prowadzenia danej kampanii.</w:t>
      </w:r>
    </w:p>
    <w:p w14:paraId="64A52CA8" w14:textId="77777777" w:rsidR="009F6228" w:rsidRPr="00FA0CF1" w:rsidRDefault="009F6228" w:rsidP="00AE4B11">
      <w:pPr>
        <w:pStyle w:val="Akapitzlist"/>
        <w:numPr>
          <w:ilvl w:val="0"/>
          <w:numId w:val="28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Umowa wygasa po upływie 12 miesięcy od daty jej zawarcia, niezależnie od tego czy została wykonana w pełnym zakresie.</w:t>
      </w:r>
    </w:p>
    <w:p w14:paraId="2FAF07AB" w14:textId="77777777" w:rsidR="00AB0A1A" w:rsidRPr="00FA0CF1" w:rsidRDefault="00696A92" w:rsidP="007869F1">
      <w:pPr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 xml:space="preserve">§ 3 </w:t>
      </w:r>
      <w:r w:rsidRPr="00FA0CF1">
        <w:rPr>
          <w:rFonts w:ascii="Arial" w:hAnsi="Arial" w:cs="Arial"/>
          <w:b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 xml:space="preserve">Obowiązki Wykonawcy </w:t>
      </w:r>
      <w:r w:rsidR="00AB0A1A" w:rsidRPr="00FA0CF1">
        <w:rPr>
          <w:rStyle w:val="markedcontent"/>
          <w:rFonts w:ascii="Arial" w:hAnsi="Arial" w:cs="Arial"/>
          <w:b/>
          <w:sz w:val="20"/>
          <w:szCs w:val="20"/>
        </w:rPr>
        <w:t>i warunki realizacji zamówienia</w:t>
      </w:r>
    </w:p>
    <w:p w14:paraId="68C5EE68" w14:textId="77777777" w:rsidR="00AB0A1A" w:rsidRPr="00FA0CF1" w:rsidRDefault="00696A92" w:rsidP="007869F1">
      <w:pPr>
        <w:pStyle w:val="Akapitzlist"/>
        <w:numPr>
          <w:ilvl w:val="0"/>
          <w:numId w:val="3"/>
        </w:numPr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Wykonawca zobowiązuje się do przeprowadzenia kampanii</w:t>
      </w:r>
      <w:r w:rsidR="00F1572D" w:rsidRPr="00FA0CF1">
        <w:rPr>
          <w:rStyle w:val="markedcontent"/>
          <w:rFonts w:ascii="Arial" w:hAnsi="Arial" w:cs="Arial"/>
          <w:sz w:val="20"/>
          <w:szCs w:val="20"/>
        </w:rPr>
        <w:t xml:space="preserve">, o których mowa w </w:t>
      </w:r>
      <w:r w:rsidR="001C31E1" w:rsidRPr="00FA0CF1">
        <w:rPr>
          <w:rStyle w:val="markedcontent"/>
          <w:rFonts w:ascii="Arial" w:hAnsi="Arial" w:cs="Arial"/>
          <w:sz w:val="20"/>
          <w:szCs w:val="20"/>
        </w:rPr>
        <w:t>§</w:t>
      </w:r>
      <w:r w:rsidR="00F1572D" w:rsidRPr="00FA0CF1">
        <w:rPr>
          <w:rStyle w:val="markedcontent"/>
          <w:rFonts w:ascii="Arial" w:hAnsi="Arial" w:cs="Arial"/>
          <w:sz w:val="20"/>
          <w:szCs w:val="20"/>
        </w:rPr>
        <w:t>1 ust. 1 niniejszej umowy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. </w:t>
      </w:r>
    </w:p>
    <w:p w14:paraId="0C57E9F8" w14:textId="770CDE66" w:rsidR="00EE19A4" w:rsidRPr="00FA0CF1" w:rsidRDefault="00696A92" w:rsidP="007869F1">
      <w:pPr>
        <w:pStyle w:val="Akapitzlist"/>
        <w:numPr>
          <w:ilvl w:val="0"/>
          <w:numId w:val="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Zamawiający przekaże Wykonawcy wizualizacj</w:t>
      </w:r>
      <w:r w:rsidR="00F1572D" w:rsidRPr="00FA0CF1">
        <w:rPr>
          <w:rStyle w:val="markedcontent"/>
          <w:rFonts w:ascii="Arial" w:hAnsi="Arial" w:cs="Arial"/>
          <w:sz w:val="20"/>
          <w:szCs w:val="20"/>
        </w:rPr>
        <w:t>e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graficzn</w:t>
      </w:r>
      <w:r w:rsidR="00F1572D" w:rsidRPr="00FA0CF1">
        <w:rPr>
          <w:rStyle w:val="markedcontent"/>
          <w:rFonts w:ascii="Arial" w:hAnsi="Arial" w:cs="Arial"/>
          <w:sz w:val="20"/>
          <w:szCs w:val="20"/>
        </w:rPr>
        <w:t>e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reklam </w:t>
      </w:r>
      <w:r w:rsidR="00F1572D" w:rsidRPr="00FA0CF1">
        <w:rPr>
          <w:rStyle w:val="markedcontent"/>
          <w:rFonts w:ascii="Arial" w:hAnsi="Arial" w:cs="Arial"/>
          <w:sz w:val="20"/>
          <w:szCs w:val="20"/>
        </w:rPr>
        <w:t>wydarzeń</w:t>
      </w:r>
      <w:r w:rsidR="001C31E1" w:rsidRPr="00FA0CF1">
        <w:rPr>
          <w:rStyle w:val="markedcontent"/>
          <w:rFonts w:ascii="Arial" w:hAnsi="Arial" w:cs="Arial"/>
          <w:sz w:val="20"/>
          <w:szCs w:val="20"/>
        </w:rPr>
        <w:t xml:space="preserve"> i</w:t>
      </w:r>
      <w:r w:rsidR="00F1572D" w:rsidRPr="00FA0CF1">
        <w:rPr>
          <w:rStyle w:val="markedcontent"/>
          <w:rFonts w:ascii="Arial" w:hAnsi="Arial" w:cs="Arial"/>
          <w:sz w:val="20"/>
          <w:szCs w:val="20"/>
        </w:rPr>
        <w:t xml:space="preserve"> rekrutacji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, w terminie </w:t>
      </w:r>
      <w:r w:rsidR="00663468" w:rsidRPr="00FA0CF1">
        <w:rPr>
          <w:rStyle w:val="markedcontent"/>
          <w:rFonts w:ascii="Arial" w:hAnsi="Arial" w:cs="Arial"/>
          <w:sz w:val="20"/>
          <w:szCs w:val="20"/>
        </w:rPr>
        <w:t>nie później niż 5</w:t>
      </w:r>
      <w:r w:rsidR="00F1572D" w:rsidRPr="00FA0CF1">
        <w:rPr>
          <w:rStyle w:val="markedcontent"/>
          <w:rFonts w:ascii="Arial" w:hAnsi="Arial" w:cs="Arial"/>
          <w:sz w:val="20"/>
          <w:szCs w:val="20"/>
        </w:rPr>
        <w:t xml:space="preserve"> dni </w:t>
      </w:r>
      <w:r w:rsidR="005D5792">
        <w:rPr>
          <w:rStyle w:val="markedcontent"/>
          <w:rFonts w:ascii="Arial" w:hAnsi="Arial" w:cs="Arial"/>
          <w:sz w:val="20"/>
          <w:szCs w:val="20"/>
        </w:rPr>
        <w:t xml:space="preserve">(kalendarzowych) </w:t>
      </w:r>
      <w:r w:rsidR="00F1572D" w:rsidRPr="00FA0CF1">
        <w:rPr>
          <w:rStyle w:val="markedcontent"/>
          <w:rFonts w:ascii="Arial" w:hAnsi="Arial" w:cs="Arial"/>
          <w:sz w:val="20"/>
          <w:szCs w:val="20"/>
        </w:rPr>
        <w:t xml:space="preserve">przed rozpoczęciem prowadzenia </w:t>
      </w:r>
      <w:r w:rsidR="00A35BDC" w:rsidRPr="00FA0CF1">
        <w:rPr>
          <w:rStyle w:val="markedcontent"/>
          <w:rFonts w:ascii="Arial" w:hAnsi="Arial" w:cs="Arial"/>
          <w:sz w:val="20"/>
          <w:szCs w:val="20"/>
        </w:rPr>
        <w:t xml:space="preserve">danej </w:t>
      </w:r>
      <w:r w:rsidR="00F1572D" w:rsidRPr="00FA0CF1">
        <w:rPr>
          <w:rStyle w:val="markedcontent"/>
          <w:rFonts w:ascii="Arial" w:hAnsi="Arial" w:cs="Arial"/>
          <w:sz w:val="20"/>
          <w:szCs w:val="20"/>
        </w:rPr>
        <w:t>kampanii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. W razie potrzeby Wykonawca zmodyfikuje grafikę, którą po akceptacji Zamawiającego, może wykorzystać w kampanii. Format i rozmiar graficzny reklamy zostaną ustalone z uwzględnieniem rekomendacji Wykonawcy. </w:t>
      </w:r>
    </w:p>
    <w:p w14:paraId="23B78EEF" w14:textId="77777777" w:rsidR="00015CB8" w:rsidRPr="00FA0CF1" w:rsidRDefault="00696A92" w:rsidP="007869F1">
      <w:pPr>
        <w:pStyle w:val="Akapitzlist"/>
        <w:numPr>
          <w:ilvl w:val="0"/>
          <w:numId w:val="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lastRenderedPageBreak/>
        <w:t xml:space="preserve">Wykonawca jest zobowiązany do kompleksowej obsługi kampanii, w tym </w:t>
      </w:r>
      <w:r w:rsidR="00C0549A" w:rsidRPr="00FA0CF1">
        <w:rPr>
          <w:rStyle w:val="markedcontent"/>
          <w:rFonts w:ascii="Arial" w:hAnsi="Arial" w:cs="Arial"/>
          <w:sz w:val="20"/>
          <w:szCs w:val="20"/>
        </w:rPr>
        <w:t xml:space="preserve">do zarządzania i optymalizacji kampanii by maksymalizować efekty (zmniejszenie kosztu za kliknięcie), </w:t>
      </w:r>
      <w:r w:rsidR="00DC2341" w:rsidRPr="00FA0CF1">
        <w:rPr>
          <w:rStyle w:val="markedcontent"/>
          <w:rFonts w:ascii="Arial" w:hAnsi="Arial" w:cs="Arial"/>
          <w:sz w:val="20"/>
          <w:szCs w:val="20"/>
        </w:rPr>
        <w:t xml:space="preserve">zgłaszania sugestii odnośnie poprawienia treści kreacji reklamowych, </w:t>
      </w:r>
      <w:r w:rsidR="003C5EAA" w:rsidRPr="00FA0CF1">
        <w:rPr>
          <w:rStyle w:val="markedcontent"/>
          <w:rFonts w:ascii="Arial" w:hAnsi="Arial" w:cs="Arial"/>
          <w:sz w:val="20"/>
          <w:szCs w:val="20"/>
        </w:rPr>
        <w:t xml:space="preserve">wsparcia (sugestie) w przygotowanym </w:t>
      </w:r>
      <w:r w:rsidR="00C0549A" w:rsidRPr="00FA0CF1">
        <w:rPr>
          <w:rStyle w:val="markedcontent"/>
          <w:rFonts w:ascii="Arial" w:hAnsi="Arial" w:cs="Arial"/>
          <w:sz w:val="20"/>
          <w:szCs w:val="20"/>
        </w:rPr>
        <w:t xml:space="preserve">opracowaniu słów kluczowych i fraz, </w:t>
      </w:r>
      <w:r w:rsidR="003C5EAA" w:rsidRPr="00FA0CF1">
        <w:rPr>
          <w:rStyle w:val="markedcontent"/>
          <w:rFonts w:ascii="Arial" w:hAnsi="Arial" w:cs="Arial"/>
          <w:sz w:val="20"/>
          <w:szCs w:val="20"/>
        </w:rPr>
        <w:t xml:space="preserve">oraz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wykonania wszelkich czynności koniecznych do </w:t>
      </w:r>
      <w:r w:rsidR="00807BF0" w:rsidRPr="00FA0CF1">
        <w:rPr>
          <w:rStyle w:val="markedcontent"/>
          <w:rFonts w:ascii="Arial" w:hAnsi="Arial" w:cs="Arial"/>
          <w:sz w:val="20"/>
          <w:szCs w:val="20"/>
        </w:rPr>
        <w:t>prawidłowego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wykonania zamówienia, a nie wymienionych wprost w umowie. </w:t>
      </w:r>
    </w:p>
    <w:p w14:paraId="53F3375F" w14:textId="77777777" w:rsidR="004253E4" w:rsidRPr="00FA0CF1" w:rsidRDefault="004253E4" w:rsidP="00C323D8">
      <w:pPr>
        <w:ind w:left="360"/>
        <w:jc w:val="both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Style w:val="markedcontent"/>
          <w:rFonts w:ascii="Arial" w:hAnsi="Arial" w:cs="Arial"/>
          <w:b/>
          <w:sz w:val="20"/>
          <w:szCs w:val="20"/>
        </w:rPr>
        <w:t>[Kampania reklamowa wydarzenia pn.: „Dzień Otwarty”]</w:t>
      </w:r>
    </w:p>
    <w:p w14:paraId="34A01B78" w14:textId="77777777" w:rsidR="004253E4" w:rsidRPr="00FA0CF1" w:rsidRDefault="004253E4" w:rsidP="004253E4">
      <w:pPr>
        <w:pStyle w:val="Akapitzlist"/>
        <w:numPr>
          <w:ilvl w:val="0"/>
          <w:numId w:val="3"/>
        </w:numPr>
        <w:ind w:left="106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Celem kampanii promocyjnej wydarzenia pn: „Dzień Otwarty” jest dotarcie do młodzieży szkół średnich przede wszystkim z województw: małopolskiego, świętokrzyskiego, podkarpackiego, śląskiego z ewentualnością drobnych modyfikacji w trakcie. </w:t>
      </w:r>
    </w:p>
    <w:p w14:paraId="7D4A89E8" w14:textId="77777777" w:rsidR="004253E4" w:rsidRPr="00FA0CF1" w:rsidRDefault="004253E4" w:rsidP="004253E4">
      <w:pPr>
        <w:pStyle w:val="Akapitzlist"/>
        <w:ind w:left="106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Promocja wydarzenia „Dzień Otwarty” obejmuje kampanię reklamową w serwisie Facebook.</w:t>
      </w:r>
    </w:p>
    <w:p w14:paraId="2F9975C7" w14:textId="77777777" w:rsidR="004253E4" w:rsidRPr="00FA0CF1" w:rsidRDefault="004253E4" w:rsidP="00AE4B11">
      <w:pPr>
        <w:pStyle w:val="Akapitzlist"/>
        <w:numPr>
          <w:ilvl w:val="0"/>
          <w:numId w:val="7"/>
        </w:numPr>
        <w:ind w:left="142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wydarzenia „Dzień Otwarty” w serwisie Facebook, zostanie przeprowadzona na następujących zasadach:</w:t>
      </w:r>
    </w:p>
    <w:p w14:paraId="2D482DBC" w14:textId="77777777" w:rsidR="004253E4" w:rsidRPr="00FA0CF1" w:rsidRDefault="004253E4" w:rsidP="00AE4B11">
      <w:pPr>
        <w:pStyle w:val="Akapitzlist"/>
        <w:numPr>
          <w:ilvl w:val="0"/>
          <w:numId w:val="5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kampania będzie prowadzona za pośrednictwem fanpage’a; </w:t>
      </w:r>
    </w:p>
    <w:p w14:paraId="450F41FD" w14:textId="77777777" w:rsidR="004253E4" w:rsidRPr="00FA0CF1" w:rsidRDefault="004253E4" w:rsidP="00AE4B11">
      <w:pPr>
        <w:pStyle w:val="Akapitzlist"/>
        <w:numPr>
          <w:ilvl w:val="0"/>
          <w:numId w:val="5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będzie prowadzona tylko z wykorzystaniem ogólnodostępnych narzędzi reklamowych Facebook Ads;</w:t>
      </w:r>
    </w:p>
    <w:p w14:paraId="756365B1" w14:textId="77777777" w:rsidR="004253E4" w:rsidRPr="00FA0CF1" w:rsidRDefault="004253E4" w:rsidP="00AE4B11">
      <w:pPr>
        <w:pStyle w:val="Akapitzlist"/>
        <w:numPr>
          <w:ilvl w:val="0"/>
          <w:numId w:val="5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wszystkie reklamy muszą być powiązane ze wskazaną przez Zamawiającego stroną kampanii lub z Fanpage kampanii i umiejscowione w aktualnościach na Facebooku;</w:t>
      </w:r>
    </w:p>
    <w:p w14:paraId="01412EE4" w14:textId="77777777" w:rsidR="004253E4" w:rsidRPr="00FA0CF1" w:rsidRDefault="004253E4" w:rsidP="00AE4B11">
      <w:pPr>
        <w:pStyle w:val="Akapitzlist"/>
        <w:numPr>
          <w:ilvl w:val="0"/>
          <w:numId w:val="5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reklamowa będzie skierowana do użytkowników serwisu mieszkających w Polsce;</w:t>
      </w:r>
    </w:p>
    <w:p w14:paraId="3CB09068" w14:textId="77777777" w:rsidR="004253E4" w:rsidRPr="006D562B" w:rsidRDefault="004253E4" w:rsidP="00DC2341">
      <w:pPr>
        <w:pStyle w:val="Akapitzlist"/>
        <w:numPr>
          <w:ilvl w:val="0"/>
          <w:numId w:val="5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powinna być prowadzona z użyciem targetowanych form reklamowych. Wykonawca powinien przygotować propozycje dotarcia do potencjalnych odbiorców. Propozycja powinna składać się, z co najmniej kilku uzasadnionych przez Wykonawcę elementów;</w:t>
      </w:r>
      <w:r w:rsidRPr="00FA0CF1">
        <w:rPr>
          <w:rStyle w:val="markedcontent"/>
          <w:rFonts w:ascii="Arial" w:hAnsi="Arial" w:cs="Arial"/>
          <w:strike/>
          <w:sz w:val="20"/>
          <w:szCs w:val="20"/>
        </w:rPr>
        <w:t xml:space="preserve"> </w:t>
      </w:r>
    </w:p>
    <w:p w14:paraId="5CA0CCBC" w14:textId="77777777" w:rsidR="006D562B" w:rsidRPr="00FA0CF1" w:rsidRDefault="006D562B" w:rsidP="00DC2341">
      <w:pPr>
        <w:pStyle w:val="Akapitzlist"/>
        <w:numPr>
          <w:ilvl w:val="0"/>
          <w:numId w:val="5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6D562B">
        <w:rPr>
          <w:rStyle w:val="markedcontent"/>
          <w:rFonts w:ascii="Arial" w:hAnsi="Arial" w:cs="Arial"/>
          <w:sz w:val="20"/>
          <w:szCs w:val="20"/>
        </w:rPr>
        <w:t>w trakcie realizacji kampanii wykonawca powinien zadbać o optymalizację kosztów i uzyskanie możliwie najlepszych wyników</w:t>
      </w:r>
    </w:p>
    <w:p w14:paraId="1FDB1D45" w14:textId="45CCA9F8" w:rsidR="004253E4" w:rsidRPr="00FA0CF1" w:rsidRDefault="004253E4" w:rsidP="00AE4B11">
      <w:pPr>
        <w:pStyle w:val="Akapitzlist"/>
        <w:numPr>
          <w:ilvl w:val="0"/>
          <w:numId w:val="7"/>
        </w:numPr>
        <w:ind w:left="142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Wykonawca przedstawi Zamawiającemu propozycję przeprowadzenia </w:t>
      </w:r>
      <w:r w:rsidR="00805765" w:rsidRPr="00FA0CF1">
        <w:rPr>
          <w:rStyle w:val="markedcontent"/>
          <w:rFonts w:ascii="Arial" w:hAnsi="Arial" w:cs="Arial"/>
          <w:sz w:val="20"/>
          <w:szCs w:val="20"/>
        </w:rPr>
        <w:t xml:space="preserve">danej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kampanii </w:t>
      </w:r>
      <w:r w:rsidR="00805765" w:rsidRPr="00FA0CF1">
        <w:rPr>
          <w:rStyle w:val="markedcontent"/>
          <w:rFonts w:ascii="Arial" w:hAnsi="Arial" w:cs="Arial"/>
          <w:sz w:val="20"/>
          <w:szCs w:val="20"/>
        </w:rPr>
        <w:t xml:space="preserve">nie później niż </w:t>
      </w:r>
      <w:r w:rsidR="0006787A" w:rsidRPr="00FA0CF1">
        <w:rPr>
          <w:rStyle w:val="markedcontent"/>
          <w:rFonts w:ascii="Arial" w:hAnsi="Arial" w:cs="Arial"/>
          <w:sz w:val="20"/>
          <w:szCs w:val="20"/>
        </w:rPr>
        <w:t>4</w:t>
      </w:r>
      <w:r w:rsidR="00805765" w:rsidRPr="00FA0CF1">
        <w:rPr>
          <w:rStyle w:val="markedcontent"/>
          <w:rFonts w:ascii="Arial" w:hAnsi="Arial" w:cs="Arial"/>
          <w:sz w:val="20"/>
          <w:szCs w:val="20"/>
        </w:rPr>
        <w:t xml:space="preserve"> dni </w:t>
      </w:r>
      <w:r w:rsidR="005D5792">
        <w:rPr>
          <w:rStyle w:val="markedcontent"/>
          <w:rFonts w:ascii="Arial" w:hAnsi="Arial" w:cs="Arial"/>
          <w:sz w:val="20"/>
          <w:szCs w:val="20"/>
        </w:rPr>
        <w:t xml:space="preserve">robocze </w:t>
      </w:r>
      <w:r w:rsidR="00805765" w:rsidRPr="00FA0CF1">
        <w:rPr>
          <w:rStyle w:val="markedcontent"/>
          <w:rFonts w:ascii="Arial" w:hAnsi="Arial" w:cs="Arial"/>
          <w:sz w:val="20"/>
          <w:szCs w:val="20"/>
        </w:rPr>
        <w:t>przed terminem rozpoczęcia kampanii, wskazanym w sposób określony w §2 ust. 2 umowy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 xml:space="preserve"> (</w:t>
      </w:r>
      <w:r w:rsidR="0056225F" w:rsidRPr="00FA0CF1">
        <w:rPr>
          <w:rStyle w:val="markedcontent"/>
          <w:rFonts w:ascii="Arial" w:hAnsi="Arial" w:cs="Arial"/>
          <w:sz w:val="20"/>
          <w:szCs w:val="20"/>
        </w:rPr>
        <w:t xml:space="preserve">w 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>zdani</w:t>
      </w:r>
      <w:r w:rsidR="0056225F" w:rsidRPr="00FA0CF1">
        <w:rPr>
          <w:rStyle w:val="markedcontent"/>
          <w:rFonts w:ascii="Arial" w:hAnsi="Arial" w:cs="Arial"/>
          <w:sz w:val="20"/>
          <w:szCs w:val="20"/>
        </w:rPr>
        <w:t>u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 xml:space="preserve"> drugi</w:t>
      </w:r>
      <w:r w:rsidR="0056225F" w:rsidRPr="00FA0CF1">
        <w:rPr>
          <w:rStyle w:val="markedcontent"/>
          <w:rFonts w:ascii="Arial" w:hAnsi="Arial" w:cs="Arial"/>
          <w:sz w:val="20"/>
          <w:szCs w:val="20"/>
        </w:rPr>
        <w:t>m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>)</w:t>
      </w:r>
      <w:r w:rsidRPr="00FA0CF1">
        <w:rPr>
          <w:rStyle w:val="markedcontent"/>
          <w:rFonts w:ascii="Arial" w:hAnsi="Arial" w:cs="Arial"/>
          <w:sz w:val="20"/>
          <w:szCs w:val="20"/>
        </w:rPr>
        <w:t>. Propozycja powinna składać się z co najmniej kilku uzasadnionych przez Wykonawcę form reklamowych.</w:t>
      </w:r>
    </w:p>
    <w:p w14:paraId="33FE92CB" w14:textId="77777777" w:rsidR="004253E4" w:rsidRPr="00FA0CF1" w:rsidRDefault="004253E4" w:rsidP="00AE4B11">
      <w:pPr>
        <w:pStyle w:val="Akapitzlist"/>
        <w:numPr>
          <w:ilvl w:val="0"/>
          <w:numId w:val="7"/>
        </w:numPr>
        <w:ind w:left="142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Zamawiający zaakceptuje propozycję, o której mowa w pkt 2) lub wniesie do niej uwagi w terminie 2 dni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 xml:space="preserve"> roboczych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od jej otrzymania. </w:t>
      </w:r>
    </w:p>
    <w:p w14:paraId="48524E76" w14:textId="77777777" w:rsidR="004253E4" w:rsidRPr="00FA0CF1" w:rsidRDefault="004253E4" w:rsidP="00AE4B11">
      <w:pPr>
        <w:pStyle w:val="Akapitzlist"/>
        <w:numPr>
          <w:ilvl w:val="0"/>
          <w:numId w:val="7"/>
        </w:numPr>
        <w:ind w:left="142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powinna być monitorowana w sposób pozwalający na jej efektywną optymalizację przez Wykonawcę.</w:t>
      </w:r>
    </w:p>
    <w:p w14:paraId="1898E11B" w14:textId="77777777" w:rsidR="004253E4" w:rsidRPr="00FA0CF1" w:rsidRDefault="004253E4" w:rsidP="004253E4">
      <w:pPr>
        <w:pStyle w:val="Akapitzlist"/>
        <w:ind w:left="1428"/>
        <w:jc w:val="both"/>
        <w:rPr>
          <w:rStyle w:val="markedcontent"/>
          <w:rFonts w:ascii="Arial" w:hAnsi="Arial" w:cs="Arial"/>
          <w:sz w:val="20"/>
          <w:szCs w:val="20"/>
        </w:rPr>
      </w:pPr>
    </w:p>
    <w:p w14:paraId="3C00934A" w14:textId="77777777" w:rsidR="004253E4" w:rsidRPr="00FA0CF1" w:rsidRDefault="004253E4" w:rsidP="004253E4">
      <w:pPr>
        <w:pStyle w:val="Akapitzlist"/>
        <w:ind w:left="708"/>
        <w:jc w:val="both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Style w:val="markedcontent"/>
          <w:rFonts w:ascii="Arial" w:hAnsi="Arial" w:cs="Arial"/>
          <w:b/>
          <w:sz w:val="20"/>
          <w:szCs w:val="20"/>
        </w:rPr>
        <w:t>[Kampania reklamowa wydarzenia pn.: „Dzień Owada”]</w:t>
      </w:r>
    </w:p>
    <w:p w14:paraId="7D1F467C" w14:textId="77777777" w:rsidR="004253E4" w:rsidRPr="00FA0CF1" w:rsidRDefault="004253E4" w:rsidP="004253E4">
      <w:pPr>
        <w:pStyle w:val="Akapitzlist"/>
        <w:numPr>
          <w:ilvl w:val="0"/>
          <w:numId w:val="3"/>
        </w:numPr>
        <w:ind w:left="106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Celem kampanii promocyjnej wydarzenia pn: „Dzień Owada” jest dotarcie do dzieci w wieku szkolny</w:t>
      </w:r>
      <w:r w:rsidR="0056225F" w:rsidRPr="00FA0CF1">
        <w:rPr>
          <w:rStyle w:val="markedcontent"/>
          <w:rFonts w:ascii="Arial" w:hAnsi="Arial" w:cs="Arial"/>
          <w:sz w:val="20"/>
          <w:szCs w:val="20"/>
        </w:rPr>
        <w:t>m</w:t>
      </w:r>
      <w:r w:rsidRPr="00FA0CF1">
        <w:rPr>
          <w:rStyle w:val="markedcontent"/>
          <w:rFonts w:ascii="Arial" w:hAnsi="Arial" w:cs="Arial"/>
          <w:sz w:val="20"/>
          <w:szCs w:val="20"/>
        </w:rPr>
        <w:t>, nauczycieli, rodziców, młodzieży zainteresowanej szerokorozumianą tematyką przyrodniczą.</w:t>
      </w:r>
    </w:p>
    <w:p w14:paraId="33E003A0" w14:textId="77777777" w:rsidR="004253E4" w:rsidRPr="00FA0CF1" w:rsidRDefault="004253E4" w:rsidP="004253E4">
      <w:pPr>
        <w:pStyle w:val="Akapitzlist"/>
        <w:ind w:left="106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Promocja wydarzenia „Dzień Owada” obejmuje kampanię reklamową w serwisie Facebook.</w:t>
      </w:r>
    </w:p>
    <w:p w14:paraId="33F7DF47" w14:textId="77777777" w:rsidR="004253E4" w:rsidRPr="00FA0CF1" w:rsidRDefault="004253E4" w:rsidP="00AE4B11">
      <w:pPr>
        <w:pStyle w:val="Akapitzlist"/>
        <w:numPr>
          <w:ilvl w:val="0"/>
          <w:numId w:val="8"/>
        </w:numPr>
        <w:ind w:left="142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wydarzenia „Dzień Owada” w serwisie Facebook, zostanie przeprowadzona na następujących zasadach:</w:t>
      </w:r>
    </w:p>
    <w:p w14:paraId="473D6B94" w14:textId="77777777" w:rsidR="004253E4" w:rsidRPr="00FA0CF1" w:rsidRDefault="004253E4" w:rsidP="00AE4B11">
      <w:pPr>
        <w:pStyle w:val="Akapitzlist"/>
        <w:numPr>
          <w:ilvl w:val="0"/>
          <w:numId w:val="9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będzie prowadzona za pośrednictwem fanpage’a;</w:t>
      </w:r>
    </w:p>
    <w:p w14:paraId="1A54DCDE" w14:textId="77777777" w:rsidR="004253E4" w:rsidRPr="00FA0CF1" w:rsidRDefault="004253E4" w:rsidP="00AE4B11">
      <w:pPr>
        <w:pStyle w:val="Akapitzlist"/>
        <w:numPr>
          <w:ilvl w:val="0"/>
          <w:numId w:val="9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będzie prowadzona tylko z wykorzystaniem ogólnodostępnych narzędzi reklamowych Facebook Ads;</w:t>
      </w:r>
    </w:p>
    <w:p w14:paraId="44A9EACB" w14:textId="77777777" w:rsidR="004253E4" w:rsidRPr="00FA0CF1" w:rsidRDefault="004253E4" w:rsidP="00AE4B11">
      <w:pPr>
        <w:pStyle w:val="Akapitzlist"/>
        <w:numPr>
          <w:ilvl w:val="0"/>
          <w:numId w:val="9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wszystkie reklamy muszą być powiązane ze wskazaną przez Zamawiającego stroną kampanii lub z Fanpage kampanii i umiejscowione w aktualnościach na Facebooku;</w:t>
      </w:r>
    </w:p>
    <w:p w14:paraId="45A145C9" w14:textId="77777777" w:rsidR="004253E4" w:rsidRPr="00FA0CF1" w:rsidRDefault="004253E4" w:rsidP="00AE4B11">
      <w:pPr>
        <w:pStyle w:val="Akapitzlist"/>
        <w:numPr>
          <w:ilvl w:val="0"/>
          <w:numId w:val="9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reklamowa będzie skierowana do użytkowników serwisu mieszkających w Polsce;</w:t>
      </w:r>
    </w:p>
    <w:p w14:paraId="56FF1A44" w14:textId="77777777" w:rsidR="006D562B" w:rsidRDefault="004253E4" w:rsidP="006D562B">
      <w:pPr>
        <w:pStyle w:val="Akapitzlist"/>
        <w:numPr>
          <w:ilvl w:val="0"/>
          <w:numId w:val="9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powinna być prowadzona z użyciem targetowanych form reklamowych. Wykonawca powinien przygotować propozycje dotarcia do potencjalnych odbiorców. Propozycja powinna składać się, z co najmniej kilku uzasadnionych przez Wykonawcę elementów;</w:t>
      </w:r>
    </w:p>
    <w:p w14:paraId="139F9246" w14:textId="77777777" w:rsidR="006D562B" w:rsidRPr="006D562B" w:rsidRDefault="006D562B" w:rsidP="006D562B">
      <w:pPr>
        <w:pStyle w:val="Akapitzlist"/>
        <w:numPr>
          <w:ilvl w:val="0"/>
          <w:numId w:val="9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6D562B">
        <w:rPr>
          <w:rStyle w:val="markedcontent"/>
          <w:rFonts w:ascii="Arial" w:hAnsi="Arial" w:cs="Arial"/>
          <w:sz w:val="20"/>
          <w:szCs w:val="20"/>
        </w:rPr>
        <w:t xml:space="preserve">w trakcie realizacji kampanii wykonawca powinien zadbać o optymalizację kosztów i uzyskanie możliwie najlepszych wyników </w:t>
      </w:r>
    </w:p>
    <w:p w14:paraId="6BBB4CA9" w14:textId="4C740BA6" w:rsidR="004253E4" w:rsidRPr="00FA0CF1" w:rsidRDefault="004253E4" w:rsidP="00AE4B11">
      <w:pPr>
        <w:pStyle w:val="Akapitzlist"/>
        <w:numPr>
          <w:ilvl w:val="0"/>
          <w:numId w:val="8"/>
        </w:numPr>
        <w:ind w:left="142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Wykonawca przedstawi Zamawiającemu propozycję </w:t>
      </w:r>
      <w:r w:rsidR="00C33558" w:rsidRPr="00FA0CF1">
        <w:rPr>
          <w:rStyle w:val="markedcontent"/>
          <w:rFonts w:ascii="Arial" w:hAnsi="Arial" w:cs="Arial"/>
          <w:sz w:val="20"/>
          <w:szCs w:val="20"/>
        </w:rPr>
        <w:t xml:space="preserve">przeprowadzenia danej kampanii nie później niż 4 dni </w:t>
      </w:r>
      <w:r w:rsidR="005D5792">
        <w:rPr>
          <w:rStyle w:val="markedcontent"/>
          <w:rFonts w:ascii="Arial" w:hAnsi="Arial" w:cs="Arial"/>
          <w:sz w:val="20"/>
          <w:szCs w:val="20"/>
        </w:rPr>
        <w:t xml:space="preserve">robocze </w:t>
      </w:r>
      <w:r w:rsidR="00C33558" w:rsidRPr="00FA0CF1">
        <w:rPr>
          <w:rStyle w:val="markedcontent"/>
          <w:rFonts w:ascii="Arial" w:hAnsi="Arial" w:cs="Arial"/>
          <w:sz w:val="20"/>
          <w:szCs w:val="20"/>
        </w:rPr>
        <w:t>przed terminem rozpoczęcia kampanii, wskazanym w sposób określony w §2 ust. 2 umowy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 xml:space="preserve"> (</w:t>
      </w:r>
      <w:r w:rsidR="0056225F" w:rsidRPr="00FA0CF1">
        <w:rPr>
          <w:rStyle w:val="markedcontent"/>
          <w:rFonts w:ascii="Arial" w:hAnsi="Arial" w:cs="Arial"/>
          <w:sz w:val="20"/>
          <w:szCs w:val="20"/>
        </w:rPr>
        <w:t xml:space="preserve">w 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>zdani</w:t>
      </w:r>
      <w:r w:rsidR="0056225F" w:rsidRPr="00FA0CF1">
        <w:rPr>
          <w:rStyle w:val="markedcontent"/>
          <w:rFonts w:ascii="Arial" w:hAnsi="Arial" w:cs="Arial"/>
          <w:sz w:val="20"/>
          <w:szCs w:val="20"/>
        </w:rPr>
        <w:t>u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 xml:space="preserve"> drugi</w:t>
      </w:r>
      <w:r w:rsidR="0056225F" w:rsidRPr="00FA0CF1">
        <w:rPr>
          <w:rStyle w:val="markedcontent"/>
          <w:rFonts w:ascii="Arial" w:hAnsi="Arial" w:cs="Arial"/>
          <w:sz w:val="20"/>
          <w:szCs w:val="20"/>
        </w:rPr>
        <w:t>m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>)</w:t>
      </w:r>
      <w:r w:rsidRPr="00FA0CF1">
        <w:rPr>
          <w:rStyle w:val="markedcontent"/>
          <w:rFonts w:ascii="Arial" w:hAnsi="Arial" w:cs="Arial"/>
          <w:sz w:val="20"/>
          <w:szCs w:val="20"/>
        </w:rPr>
        <w:t>. Propozycja powinna składać się z co najmniej kilku uzasadnionych przez Wykonawcę form reklamowych.</w:t>
      </w:r>
    </w:p>
    <w:p w14:paraId="0B78E94E" w14:textId="77777777" w:rsidR="004253E4" w:rsidRPr="00FA0CF1" w:rsidRDefault="004253E4" w:rsidP="00AE4B11">
      <w:pPr>
        <w:pStyle w:val="Akapitzlist"/>
        <w:numPr>
          <w:ilvl w:val="0"/>
          <w:numId w:val="8"/>
        </w:numPr>
        <w:ind w:left="142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lastRenderedPageBreak/>
        <w:t xml:space="preserve">Zamawiający zaakceptuje propozycję, o której mowa w pkt 2) lub wniesie do niej uwagi w terminie 2 dni 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 xml:space="preserve">roboczych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od jej otrzymania. </w:t>
      </w:r>
    </w:p>
    <w:p w14:paraId="389B1D31" w14:textId="77777777" w:rsidR="004253E4" w:rsidRPr="00FA0CF1" w:rsidRDefault="004253E4" w:rsidP="00AE4B11">
      <w:pPr>
        <w:pStyle w:val="Akapitzlist"/>
        <w:numPr>
          <w:ilvl w:val="0"/>
          <w:numId w:val="8"/>
        </w:numPr>
        <w:ind w:left="142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powinna być monitorowana w sposób pozwalający na jej efektywną optymalizację przez Wykonawcę.</w:t>
      </w:r>
    </w:p>
    <w:p w14:paraId="31BBC20F" w14:textId="77777777" w:rsidR="004253E4" w:rsidRPr="00FA0CF1" w:rsidRDefault="004253E4" w:rsidP="004253E4">
      <w:pPr>
        <w:pStyle w:val="Akapitzlist"/>
        <w:ind w:left="708"/>
        <w:jc w:val="both"/>
        <w:rPr>
          <w:rStyle w:val="markedcontent"/>
          <w:rFonts w:ascii="Arial" w:hAnsi="Arial" w:cs="Arial"/>
          <w:b/>
          <w:sz w:val="20"/>
          <w:szCs w:val="20"/>
        </w:rPr>
      </w:pPr>
    </w:p>
    <w:p w14:paraId="0B108A73" w14:textId="77777777" w:rsidR="004253E4" w:rsidRPr="00FA0CF1" w:rsidRDefault="004253E4" w:rsidP="004253E4">
      <w:pPr>
        <w:pStyle w:val="Akapitzlist"/>
        <w:ind w:left="708"/>
        <w:jc w:val="both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Style w:val="markedcontent"/>
          <w:rFonts w:ascii="Arial" w:hAnsi="Arial" w:cs="Arial"/>
          <w:b/>
          <w:sz w:val="20"/>
          <w:szCs w:val="20"/>
        </w:rPr>
        <w:t>[Kampania reklamowa „Rekrutacja na semestr zimowy”]</w:t>
      </w:r>
    </w:p>
    <w:p w14:paraId="149C1ED1" w14:textId="77777777" w:rsidR="004253E4" w:rsidRPr="00FA0CF1" w:rsidRDefault="004253E4" w:rsidP="004253E4">
      <w:pPr>
        <w:pStyle w:val="Akapitzlist"/>
        <w:numPr>
          <w:ilvl w:val="0"/>
          <w:numId w:val="3"/>
        </w:numPr>
        <w:ind w:left="106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Celem kampanii promocyjnej pn: „Rekrutacja semestr zimowy” jest dotarcie do absolwentów oraz aktualnych uczniów ostatnich klas szkół średnich przede wszystkim z województw: małopolskiego, świętokrzyskiego, podkarpackiego, śląskiego z ewentualnością drobnych modyfikacji grupy docelowej w trakcie. </w:t>
      </w:r>
    </w:p>
    <w:p w14:paraId="445704E1" w14:textId="77777777" w:rsidR="004253E4" w:rsidRPr="00FA0CF1" w:rsidRDefault="004253E4" w:rsidP="004253E4">
      <w:pPr>
        <w:pStyle w:val="Akapitzlist"/>
        <w:ind w:left="106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Promocja „Rekrutacji na semestr zimowy” obejmuje kampanię reklamową w serwisie Facebook, w wyszukiwarce Google oraz sieci handlowej Google.</w:t>
      </w:r>
    </w:p>
    <w:p w14:paraId="5962F41E" w14:textId="77777777" w:rsidR="004253E4" w:rsidRPr="00FA0CF1" w:rsidRDefault="004253E4" w:rsidP="00AE4B11">
      <w:pPr>
        <w:pStyle w:val="Akapitzlist"/>
        <w:numPr>
          <w:ilvl w:val="0"/>
          <w:numId w:val="31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„Rekrutacja semestr zimowy” w serwisie Facebook, zostanie przeprowadzona na następujących zasadach:</w:t>
      </w:r>
    </w:p>
    <w:p w14:paraId="443C0E92" w14:textId="77777777" w:rsidR="004253E4" w:rsidRPr="00FA0CF1" w:rsidRDefault="004253E4" w:rsidP="00AE4B11">
      <w:pPr>
        <w:pStyle w:val="Akapitzlist"/>
        <w:numPr>
          <w:ilvl w:val="0"/>
          <w:numId w:val="3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będzie prowadzona z wykorzystaniem ogólnodostępnych narzędzi reklamowych Facebook Ads;</w:t>
      </w:r>
    </w:p>
    <w:p w14:paraId="4F07D18D" w14:textId="77777777" w:rsidR="004253E4" w:rsidRPr="00FA0CF1" w:rsidRDefault="004253E4" w:rsidP="00AE4B11">
      <w:pPr>
        <w:pStyle w:val="Akapitzlist"/>
        <w:numPr>
          <w:ilvl w:val="0"/>
          <w:numId w:val="32"/>
        </w:numPr>
        <w:jc w:val="both"/>
        <w:rPr>
          <w:rStyle w:val="markedcontent"/>
          <w:rFonts w:ascii="Arial" w:hAnsi="Arial" w:cs="Arial"/>
          <w:strike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wszystkie reklamy muszą być powiązane ze wskazaną przez Zamawiającego stroną kampanii lub z Fanpage kampanii;</w:t>
      </w:r>
    </w:p>
    <w:p w14:paraId="79FEF83E" w14:textId="77777777" w:rsidR="004253E4" w:rsidRPr="00FA0CF1" w:rsidRDefault="004253E4" w:rsidP="00AE4B11">
      <w:pPr>
        <w:pStyle w:val="Akapitzlist"/>
        <w:numPr>
          <w:ilvl w:val="0"/>
          <w:numId w:val="3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reklamowa będzie skierowana do użytkowników serwisu mieszkających w Polsce;</w:t>
      </w:r>
    </w:p>
    <w:p w14:paraId="4586638D" w14:textId="77777777" w:rsidR="004253E4" w:rsidRDefault="004253E4" w:rsidP="00AE4B11">
      <w:pPr>
        <w:pStyle w:val="Akapitzlist"/>
        <w:numPr>
          <w:ilvl w:val="0"/>
          <w:numId w:val="3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powinna być prowadzona z użyciem targetowanych form reklamowych. Wykonawca powinien przygotować propozycje dotarcia do potencjalnych odbiorców. Propozycja powinna składać się, z co najmniej kilku uzasadnionych przez Wykonawcę elementów;</w:t>
      </w:r>
    </w:p>
    <w:p w14:paraId="4FA5E9F8" w14:textId="77777777" w:rsidR="00747EAC" w:rsidRPr="00FA0CF1" w:rsidRDefault="00747EAC" w:rsidP="00AE4B11">
      <w:pPr>
        <w:pStyle w:val="Akapitzlist"/>
        <w:numPr>
          <w:ilvl w:val="0"/>
          <w:numId w:val="3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6D562B">
        <w:rPr>
          <w:rStyle w:val="markedcontent"/>
          <w:rFonts w:ascii="Arial" w:hAnsi="Arial" w:cs="Arial"/>
          <w:sz w:val="20"/>
          <w:szCs w:val="20"/>
        </w:rPr>
        <w:t>w trakcie realizacji kampanii wykonawca powinien zadbać o optymalizację kosztów i uzyskanie możliwie najlepszych wyników</w:t>
      </w:r>
    </w:p>
    <w:p w14:paraId="2B0DAF74" w14:textId="77777777" w:rsidR="004253E4" w:rsidRPr="00FA0CF1" w:rsidRDefault="004253E4" w:rsidP="00AE4B11">
      <w:pPr>
        <w:pStyle w:val="Akapitzlist"/>
        <w:numPr>
          <w:ilvl w:val="0"/>
          <w:numId w:val="31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„Rekrutacja semestr zimowy” w wyszukiwarce Google oraz sieci handlowej Google zostanie przeprowadzona na następujących zasadach:</w:t>
      </w:r>
    </w:p>
    <w:p w14:paraId="4710BF3F" w14:textId="77777777" w:rsidR="004253E4" w:rsidRPr="00FA0CF1" w:rsidRDefault="004253E4" w:rsidP="00AE4B11">
      <w:pPr>
        <w:pStyle w:val="Akapitzlist"/>
        <w:numPr>
          <w:ilvl w:val="0"/>
          <w:numId w:val="6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zostanie przeprowadzona z wykorzystaniem wyszukiwarki Google oraz reklamy banerowej na serwisach internetowych dobranych pod kątem grupy docelowej i uzgodnionych z Zamawiającym;</w:t>
      </w:r>
    </w:p>
    <w:p w14:paraId="6885A003" w14:textId="77777777" w:rsidR="004253E4" w:rsidRPr="00FA0CF1" w:rsidRDefault="004253E4" w:rsidP="00AE4B11">
      <w:pPr>
        <w:pStyle w:val="Akapitzlist"/>
        <w:numPr>
          <w:ilvl w:val="0"/>
          <w:numId w:val="6"/>
        </w:numPr>
        <w:ind w:left="1776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w wyszukiwarce Google powinna być przeprowadzona uwzględniając jej optymalizację w trakcie i uzyskanie możliwie najlepszych wyników.</w:t>
      </w:r>
    </w:p>
    <w:p w14:paraId="695881E8" w14:textId="0E3EBFC3" w:rsidR="004253E4" w:rsidRPr="00FA0CF1" w:rsidRDefault="004253E4" w:rsidP="00AE4B11">
      <w:pPr>
        <w:pStyle w:val="Akapitzlist"/>
        <w:numPr>
          <w:ilvl w:val="0"/>
          <w:numId w:val="31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Wykonawca przedstawi Zamawiającemu propozycję </w:t>
      </w:r>
      <w:r w:rsidR="00C33558" w:rsidRPr="00FA0CF1">
        <w:rPr>
          <w:rStyle w:val="markedcontent"/>
          <w:rFonts w:ascii="Arial" w:hAnsi="Arial" w:cs="Arial"/>
          <w:sz w:val="20"/>
          <w:szCs w:val="20"/>
        </w:rPr>
        <w:t>przeprowadzenia danej kampanii nie później niż 4 dni</w:t>
      </w:r>
      <w:r w:rsidR="005D5792">
        <w:rPr>
          <w:rStyle w:val="markedcontent"/>
          <w:rFonts w:ascii="Arial" w:hAnsi="Arial" w:cs="Arial"/>
          <w:sz w:val="20"/>
          <w:szCs w:val="20"/>
        </w:rPr>
        <w:t xml:space="preserve"> robocze</w:t>
      </w:r>
      <w:r w:rsidR="00C33558" w:rsidRPr="00FA0CF1">
        <w:rPr>
          <w:rStyle w:val="markedcontent"/>
          <w:rFonts w:ascii="Arial" w:hAnsi="Arial" w:cs="Arial"/>
          <w:sz w:val="20"/>
          <w:szCs w:val="20"/>
        </w:rPr>
        <w:t xml:space="preserve"> przed terminem rozpoczęcia kampanii, wskazanym w sposób określony w §2 ust. 2 umowy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 xml:space="preserve"> (</w:t>
      </w:r>
      <w:r w:rsidR="005D3370" w:rsidRPr="00FA0CF1">
        <w:rPr>
          <w:rStyle w:val="markedcontent"/>
          <w:rFonts w:ascii="Arial" w:hAnsi="Arial" w:cs="Arial"/>
          <w:sz w:val="20"/>
          <w:szCs w:val="20"/>
        </w:rPr>
        <w:t xml:space="preserve">w 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>zdan</w:t>
      </w:r>
      <w:r w:rsidR="005D3370" w:rsidRPr="00FA0CF1">
        <w:rPr>
          <w:rStyle w:val="markedcontent"/>
          <w:rFonts w:ascii="Arial" w:hAnsi="Arial" w:cs="Arial"/>
          <w:sz w:val="20"/>
          <w:szCs w:val="20"/>
        </w:rPr>
        <w:t>iu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 xml:space="preserve"> drugi</w:t>
      </w:r>
      <w:r w:rsidR="005D3370" w:rsidRPr="00FA0CF1">
        <w:rPr>
          <w:rStyle w:val="markedcontent"/>
          <w:rFonts w:ascii="Arial" w:hAnsi="Arial" w:cs="Arial"/>
          <w:sz w:val="20"/>
          <w:szCs w:val="20"/>
        </w:rPr>
        <w:t>m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>)</w:t>
      </w:r>
      <w:r w:rsidRPr="00FA0CF1">
        <w:rPr>
          <w:rStyle w:val="markedcontent"/>
          <w:rFonts w:ascii="Arial" w:hAnsi="Arial" w:cs="Arial"/>
          <w:sz w:val="20"/>
          <w:szCs w:val="20"/>
        </w:rPr>
        <w:t>. Propozycja powinna składać się z co najmniej kilku uzasadnionych przez Wykonawcę form reklamowych.</w:t>
      </w:r>
    </w:p>
    <w:p w14:paraId="037C93ED" w14:textId="77777777" w:rsidR="004253E4" w:rsidRPr="00FA0CF1" w:rsidRDefault="004253E4" w:rsidP="00AE4B11">
      <w:pPr>
        <w:pStyle w:val="Akapitzlist"/>
        <w:numPr>
          <w:ilvl w:val="0"/>
          <w:numId w:val="31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Zamawiający zaakceptuje propozycję, o której mowa w pkt 3) lub wniesie do niej uwagi w terminie 2 dni </w:t>
      </w:r>
      <w:r w:rsidR="00F46559" w:rsidRPr="00FA0CF1">
        <w:rPr>
          <w:rStyle w:val="markedcontent"/>
          <w:rFonts w:ascii="Arial" w:hAnsi="Arial" w:cs="Arial"/>
          <w:sz w:val="20"/>
          <w:szCs w:val="20"/>
        </w:rPr>
        <w:t xml:space="preserve">roboczych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od jej otrzymania. </w:t>
      </w:r>
    </w:p>
    <w:p w14:paraId="5D439B20" w14:textId="77777777" w:rsidR="004253E4" w:rsidRPr="00FA0CF1" w:rsidRDefault="004253E4" w:rsidP="00AE4B11">
      <w:pPr>
        <w:pStyle w:val="Akapitzlist"/>
        <w:numPr>
          <w:ilvl w:val="0"/>
          <w:numId w:val="31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powinna być monitorowana w sposób pozwalający na jej efektywną optymalizację przez Wykonawcę.</w:t>
      </w:r>
    </w:p>
    <w:p w14:paraId="05A30507" w14:textId="77777777" w:rsidR="004253E4" w:rsidRPr="00FA0CF1" w:rsidRDefault="004253E4" w:rsidP="004253E4">
      <w:pPr>
        <w:pStyle w:val="Normalny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A048E52" w14:textId="77777777" w:rsidR="004253E4" w:rsidRPr="00FA0CF1" w:rsidRDefault="004253E4" w:rsidP="004253E4">
      <w:pPr>
        <w:pStyle w:val="Akapitzlist"/>
        <w:ind w:left="708"/>
        <w:jc w:val="both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Style w:val="markedcontent"/>
          <w:rFonts w:ascii="Arial" w:hAnsi="Arial" w:cs="Arial"/>
          <w:b/>
          <w:sz w:val="20"/>
          <w:szCs w:val="20"/>
        </w:rPr>
        <w:t>[Kampania reklamowa „Rekrutacja na semestr letni”]</w:t>
      </w:r>
    </w:p>
    <w:p w14:paraId="7BD4C324" w14:textId="77777777" w:rsidR="004253E4" w:rsidRPr="00FA0CF1" w:rsidRDefault="004253E4" w:rsidP="004253E4">
      <w:pPr>
        <w:pStyle w:val="Akapitzlist"/>
        <w:numPr>
          <w:ilvl w:val="0"/>
          <w:numId w:val="3"/>
        </w:numPr>
        <w:ind w:left="106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Celem kampanii promocyjnej pn: „Rekrutacja na semestr letni” jest dotarcie do absolwentów studiów I i II stopnia przede wszystkim z województw: małopolskiego, świętokrzyskiego, podkarpackiego, śląskiego z ewentualnością drobnych modyfikacji grupy docelowej w trakcie. </w:t>
      </w:r>
    </w:p>
    <w:p w14:paraId="2C4F36BD" w14:textId="77777777" w:rsidR="004253E4" w:rsidRPr="00FA0CF1" w:rsidRDefault="004253E4" w:rsidP="004253E4">
      <w:pPr>
        <w:pStyle w:val="Akapitzlist"/>
        <w:ind w:left="106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Promocja „Rekrutacji na semestr letni” obejmuje kampanię reklamową w serwisie Facebook, w wyszukiwarce Google.</w:t>
      </w:r>
    </w:p>
    <w:p w14:paraId="75F3B178" w14:textId="77777777" w:rsidR="004253E4" w:rsidRPr="00FA0CF1" w:rsidRDefault="004253E4" w:rsidP="00AE4B11">
      <w:pPr>
        <w:pStyle w:val="Akapitzlist"/>
        <w:numPr>
          <w:ilvl w:val="0"/>
          <w:numId w:val="3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„Rekrutacja semestr letni” w serwisie Facebook, zostanie przeprowadzona na następujących zasadach:</w:t>
      </w:r>
    </w:p>
    <w:p w14:paraId="20EC4D5E" w14:textId="77777777" w:rsidR="004253E4" w:rsidRPr="00FA0CF1" w:rsidRDefault="004253E4" w:rsidP="00AE4B11">
      <w:pPr>
        <w:pStyle w:val="Akapitzlist"/>
        <w:numPr>
          <w:ilvl w:val="0"/>
          <w:numId w:val="3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będzie prowadzona z wykorzystaniem ogólnodostępnych narzędzi reklamowych Facebook Ads;</w:t>
      </w:r>
    </w:p>
    <w:p w14:paraId="2460E3E5" w14:textId="77777777" w:rsidR="004253E4" w:rsidRPr="00FA0CF1" w:rsidRDefault="004253E4" w:rsidP="00AE4B11">
      <w:pPr>
        <w:pStyle w:val="Akapitzlist"/>
        <w:numPr>
          <w:ilvl w:val="0"/>
          <w:numId w:val="34"/>
        </w:numPr>
        <w:jc w:val="both"/>
        <w:rPr>
          <w:rStyle w:val="markedcontent"/>
          <w:rFonts w:ascii="Arial" w:hAnsi="Arial" w:cs="Arial"/>
          <w:strike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wszystkie reklamy muszą być powiązane ze wskazaną przez Zamawiającego stroną kampanii lub z Fanpage kampanii;</w:t>
      </w:r>
      <w:r w:rsidRPr="00FA0CF1">
        <w:rPr>
          <w:rStyle w:val="markedcontent"/>
          <w:rFonts w:ascii="Arial" w:hAnsi="Arial" w:cs="Arial"/>
          <w:strike/>
          <w:sz w:val="20"/>
          <w:szCs w:val="20"/>
        </w:rPr>
        <w:t xml:space="preserve"> </w:t>
      </w:r>
    </w:p>
    <w:p w14:paraId="34138C61" w14:textId="77777777" w:rsidR="004253E4" w:rsidRPr="00FA0CF1" w:rsidRDefault="004253E4" w:rsidP="00AE4B11">
      <w:pPr>
        <w:pStyle w:val="Akapitzlist"/>
        <w:numPr>
          <w:ilvl w:val="0"/>
          <w:numId w:val="3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reklamowa będzie skierowana do użytkowników serwisu mieszkających w Polsce;</w:t>
      </w:r>
    </w:p>
    <w:p w14:paraId="6CFD23F3" w14:textId="77777777" w:rsidR="004253E4" w:rsidRDefault="004253E4" w:rsidP="00AE4B11">
      <w:pPr>
        <w:pStyle w:val="Akapitzlist"/>
        <w:numPr>
          <w:ilvl w:val="0"/>
          <w:numId w:val="3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powinna być prowadzona z użyciem targetowanych form reklamowych. Wykonawca powinien przygotować propozycje dotarcia do potencjalnych odbiorców. Propozycja powinna składać się, z co najmniej kilku uzasadnionych przez Wykonawcę elementów;</w:t>
      </w:r>
    </w:p>
    <w:p w14:paraId="465922C1" w14:textId="77777777" w:rsidR="00747EAC" w:rsidRPr="00FA0CF1" w:rsidRDefault="00747EAC" w:rsidP="00AE4B11">
      <w:pPr>
        <w:pStyle w:val="Akapitzlist"/>
        <w:numPr>
          <w:ilvl w:val="0"/>
          <w:numId w:val="3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6D562B">
        <w:rPr>
          <w:rStyle w:val="markedcontent"/>
          <w:rFonts w:ascii="Arial" w:hAnsi="Arial" w:cs="Arial"/>
          <w:sz w:val="20"/>
          <w:szCs w:val="20"/>
        </w:rPr>
        <w:lastRenderedPageBreak/>
        <w:t>w trakcie realizacji kampanii wykonawca powinien zadbać o optymalizację kosztów i uzyskanie możliwie najlepszych wyników</w:t>
      </w:r>
    </w:p>
    <w:p w14:paraId="64971B28" w14:textId="77777777" w:rsidR="004253E4" w:rsidRPr="00FA0CF1" w:rsidRDefault="004253E4" w:rsidP="00AE4B11">
      <w:pPr>
        <w:pStyle w:val="Akapitzlist"/>
        <w:numPr>
          <w:ilvl w:val="0"/>
          <w:numId w:val="3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„Rekrutacja semestr letni” w wyszukiwarce Google zostanie przeprowadzona na następujących zasadach:</w:t>
      </w:r>
    </w:p>
    <w:p w14:paraId="13F9AD98" w14:textId="77777777" w:rsidR="004253E4" w:rsidRPr="00FA0CF1" w:rsidRDefault="004253E4" w:rsidP="00AE4B11">
      <w:pPr>
        <w:pStyle w:val="Akapitzlist"/>
        <w:numPr>
          <w:ilvl w:val="0"/>
          <w:numId w:val="35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zostanie przeprowadzona z wykorzystaniem wyszukiwarki Google i być skierowana do grupy docelowej i uzgodnionych z Zamawiającym;</w:t>
      </w:r>
    </w:p>
    <w:p w14:paraId="6C854E72" w14:textId="77777777" w:rsidR="004253E4" w:rsidRPr="00FA0CF1" w:rsidRDefault="004253E4" w:rsidP="00AE4B11">
      <w:pPr>
        <w:pStyle w:val="Akapitzlist"/>
        <w:numPr>
          <w:ilvl w:val="0"/>
          <w:numId w:val="35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w wyszukiwarce Google powinna być przeprowadzona uwzględniając jej optymalizację w trakcie i uzyskanie możliwie najlepszych wyników.</w:t>
      </w:r>
    </w:p>
    <w:p w14:paraId="511F6E63" w14:textId="74B48AF2" w:rsidR="004253E4" w:rsidRPr="00FA0CF1" w:rsidRDefault="004253E4" w:rsidP="00AE4B11">
      <w:pPr>
        <w:pStyle w:val="Akapitzlist"/>
        <w:numPr>
          <w:ilvl w:val="0"/>
          <w:numId w:val="3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Wykonawca przedstawi Zamawiającemu propozycję </w:t>
      </w:r>
      <w:r w:rsidR="00B72EEE" w:rsidRPr="00FA0CF1">
        <w:rPr>
          <w:rStyle w:val="markedcontent"/>
          <w:rFonts w:ascii="Arial" w:hAnsi="Arial" w:cs="Arial"/>
          <w:sz w:val="20"/>
          <w:szCs w:val="20"/>
        </w:rPr>
        <w:t xml:space="preserve">przeprowadzenia danej kampanii nie później niż 4 dni </w:t>
      </w:r>
      <w:r w:rsidR="005D5792">
        <w:rPr>
          <w:rStyle w:val="markedcontent"/>
          <w:rFonts w:ascii="Arial" w:hAnsi="Arial" w:cs="Arial"/>
          <w:sz w:val="20"/>
          <w:szCs w:val="20"/>
        </w:rPr>
        <w:t xml:space="preserve">roboczych </w:t>
      </w:r>
      <w:r w:rsidR="00B72EEE" w:rsidRPr="00FA0CF1">
        <w:rPr>
          <w:rStyle w:val="markedcontent"/>
          <w:rFonts w:ascii="Arial" w:hAnsi="Arial" w:cs="Arial"/>
          <w:sz w:val="20"/>
          <w:szCs w:val="20"/>
        </w:rPr>
        <w:t>przed terminem rozpoczęcia kampanii, wskazanym w sposób określony w §2 ust. 2 umowy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 xml:space="preserve"> (</w:t>
      </w:r>
      <w:r w:rsidR="00DC2341" w:rsidRPr="00FA0CF1">
        <w:rPr>
          <w:rStyle w:val="markedcontent"/>
          <w:rFonts w:ascii="Arial" w:hAnsi="Arial" w:cs="Arial"/>
          <w:sz w:val="20"/>
          <w:szCs w:val="20"/>
        </w:rPr>
        <w:t>w zdaniu drugim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>)</w:t>
      </w:r>
      <w:r w:rsidRPr="00FA0CF1">
        <w:rPr>
          <w:rStyle w:val="markedcontent"/>
          <w:rFonts w:ascii="Arial" w:hAnsi="Arial" w:cs="Arial"/>
          <w:sz w:val="20"/>
          <w:szCs w:val="20"/>
        </w:rPr>
        <w:t>. Propozycja powinna składać się z co najmniej kilku uzasadnionych przez Wykonawcę form reklamowych.</w:t>
      </w:r>
    </w:p>
    <w:p w14:paraId="3DDAB949" w14:textId="77777777" w:rsidR="004253E4" w:rsidRPr="00FA0CF1" w:rsidRDefault="004253E4" w:rsidP="00AE4B11">
      <w:pPr>
        <w:pStyle w:val="Akapitzlist"/>
        <w:numPr>
          <w:ilvl w:val="0"/>
          <w:numId w:val="3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Zamawiający zaakceptuje propozycję, o której mowa w pkt 3) lub wniesie do niej uwagi w terminie 2 dni</w:t>
      </w:r>
      <w:r w:rsidR="00F46559" w:rsidRPr="00FA0CF1">
        <w:rPr>
          <w:rStyle w:val="markedcontent"/>
          <w:rFonts w:ascii="Arial" w:hAnsi="Arial" w:cs="Arial"/>
          <w:sz w:val="20"/>
          <w:szCs w:val="20"/>
        </w:rPr>
        <w:t xml:space="preserve"> roboczych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od jej otrzymania. </w:t>
      </w:r>
    </w:p>
    <w:p w14:paraId="0B02FFE3" w14:textId="77777777" w:rsidR="004253E4" w:rsidRPr="00FA0CF1" w:rsidRDefault="004253E4" w:rsidP="00AE4B11">
      <w:pPr>
        <w:pStyle w:val="Akapitzlist"/>
        <w:numPr>
          <w:ilvl w:val="0"/>
          <w:numId w:val="3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powinna być monitorowana w sposób pozwalający na jej efektywną optymalizację przez Wykonawcę.</w:t>
      </w:r>
    </w:p>
    <w:p w14:paraId="0D1F5D31" w14:textId="77777777" w:rsidR="00DA475B" w:rsidRPr="00FA0CF1" w:rsidRDefault="00DA475B" w:rsidP="00DA475B">
      <w:pPr>
        <w:ind w:left="1068"/>
        <w:jc w:val="both"/>
        <w:rPr>
          <w:rStyle w:val="markedcontent"/>
          <w:rFonts w:ascii="Arial" w:hAnsi="Arial" w:cs="Arial"/>
          <w:sz w:val="20"/>
          <w:szCs w:val="20"/>
        </w:rPr>
      </w:pPr>
    </w:p>
    <w:p w14:paraId="0746DD59" w14:textId="77777777" w:rsidR="00663468" w:rsidRPr="00FA0CF1" w:rsidRDefault="00663468" w:rsidP="00663468">
      <w:pPr>
        <w:ind w:left="360"/>
        <w:jc w:val="both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Style w:val="markedcontent"/>
          <w:rFonts w:ascii="Arial" w:hAnsi="Arial" w:cs="Arial"/>
          <w:b/>
          <w:sz w:val="20"/>
          <w:szCs w:val="20"/>
        </w:rPr>
        <w:t>[Kampania reklamowa wydarzenia pn.: „Zasmakuj z UR”]</w:t>
      </w:r>
    </w:p>
    <w:p w14:paraId="44A649D1" w14:textId="77777777" w:rsidR="00663468" w:rsidRPr="00FA0CF1" w:rsidRDefault="0040335F" w:rsidP="00663468">
      <w:pPr>
        <w:pStyle w:val="Akapitzlist"/>
        <w:numPr>
          <w:ilvl w:val="0"/>
          <w:numId w:val="3"/>
        </w:numPr>
        <w:ind w:left="106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Celem kampanii promocyjnej wydarzenia pn: „Zasmakuj z UR” jest dotarcie do rodzin z dziećmi, seniorów, osób interesujących się zdrową żywnością i aktywnością.</w:t>
      </w:r>
      <w:r w:rsidR="00663468" w:rsidRPr="00FA0CF1">
        <w:rPr>
          <w:rStyle w:val="markedcontent"/>
          <w:rFonts w:ascii="Arial" w:hAnsi="Arial" w:cs="Arial"/>
          <w:sz w:val="20"/>
          <w:szCs w:val="20"/>
        </w:rPr>
        <w:t xml:space="preserve"> </w:t>
      </w:r>
    </w:p>
    <w:p w14:paraId="3A6AB064" w14:textId="77777777" w:rsidR="00663468" w:rsidRPr="00FA0CF1" w:rsidRDefault="00663468" w:rsidP="00663468">
      <w:pPr>
        <w:pStyle w:val="Akapitzlist"/>
        <w:ind w:left="1068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P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>romocja wydarzenia „Zasmakuj z UR</w:t>
      </w:r>
      <w:r w:rsidRPr="00FA0CF1">
        <w:rPr>
          <w:rStyle w:val="markedcontent"/>
          <w:rFonts w:ascii="Arial" w:hAnsi="Arial" w:cs="Arial"/>
          <w:sz w:val="20"/>
          <w:szCs w:val="20"/>
        </w:rPr>
        <w:t>” obejmuje kampanię reklamową w serwisie Facebook.</w:t>
      </w:r>
    </w:p>
    <w:p w14:paraId="29FDC186" w14:textId="77777777" w:rsidR="00663468" w:rsidRPr="00FA0CF1" w:rsidRDefault="00663468" w:rsidP="00AE4B11">
      <w:pPr>
        <w:pStyle w:val="Akapitzlist"/>
        <w:numPr>
          <w:ilvl w:val="0"/>
          <w:numId w:val="36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wydarzenia „</w:t>
      </w:r>
      <w:r w:rsidR="00DA475B" w:rsidRPr="00FA0CF1">
        <w:rPr>
          <w:rStyle w:val="markedcontent"/>
          <w:rFonts w:ascii="Arial" w:hAnsi="Arial" w:cs="Arial"/>
          <w:sz w:val="20"/>
          <w:szCs w:val="20"/>
        </w:rPr>
        <w:t>Zasmakuj z UR</w:t>
      </w:r>
      <w:r w:rsidRPr="00FA0CF1">
        <w:rPr>
          <w:rStyle w:val="markedcontent"/>
          <w:rFonts w:ascii="Arial" w:hAnsi="Arial" w:cs="Arial"/>
          <w:sz w:val="20"/>
          <w:szCs w:val="20"/>
        </w:rPr>
        <w:t>” w serwisie Facebook, zostanie przeprowadzona na następujących zasadach:</w:t>
      </w:r>
    </w:p>
    <w:p w14:paraId="06F5F951" w14:textId="77777777" w:rsidR="00663468" w:rsidRPr="00FA0CF1" w:rsidRDefault="00663468" w:rsidP="00AE4B11">
      <w:pPr>
        <w:pStyle w:val="Akapitzlist"/>
        <w:numPr>
          <w:ilvl w:val="0"/>
          <w:numId w:val="37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kampania będzie prowadzona za pośrednictwem fanpage’a; </w:t>
      </w:r>
    </w:p>
    <w:p w14:paraId="256A3E6B" w14:textId="77777777" w:rsidR="00663468" w:rsidRPr="00FA0CF1" w:rsidRDefault="00663468" w:rsidP="00AE4B11">
      <w:pPr>
        <w:pStyle w:val="Akapitzlist"/>
        <w:numPr>
          <w:ilvl w:val="0"/>
          <w:numId w:val="37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będzie prowadzona tylko z wykorzystaniem ogólnodostępnych narzędzi reklamowych Facebook Ads;</w:t>
      </w:r>
    </w:p>
    <w:p w14:paraId="77E945DE" w14:textId="77777777" w:rsidR="00663468" w:rsidRPr="00FA0CF1" w:rsidRDefault="00663468" w:rsidP="00AE4B11">
      <w:pPr>
        <w:pStyle w:val="Akapitzlist"/>
        <w:numPr>
          <w:ilvl w:val="0"/>
          <w:numId w:val="37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wszystkie reklamy muszą być powiązane ze wskazaną przez Zamawiającego stroną kampanii lub z Fanpage kampanii i umiejscowione w aktualnościach na Facebooku;</w:t>
      </w:r>
    </w:p>
    <w:p w14:paraId="4B2A3BED" w14:textId="77777777" w:rsidR="00663468" w:rsidRPr="00FA0CF1" w:rsidRDefault="00663468" w:rsidP="00AE4B11">
      <w:pPr>
        <w:pStyle w:val="Akapitzlist"/>
        <w:numPr>
          <w:ilvl w:val="0"/>
          <w:numId w:val="37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reklamowa będzie skierowana do użytkowników serwisu mieszkających w Polsce;</w:t>
      </w:r>
    </w:p>
    <w:p w14:paraId="2E49CAB1" w14:textId="77777777" w:rsidR="00663468" w:rsidRPr="00FA0CF1" w:rsidRDefault="00663468" w:rsidP="00AE4B11">
      <w:pPr>
        <w:pStyle w:val="Akapitzlist"/>
        <w:numPr>
          <w:ilvl w:val="0"/>
          <w:numId w:val="37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powinna być prowadzona z użyciem targetowanych form reklamowych. Wykonawca powinien przygotować propozycje dotarcia do potencjalnych odbiorców. Propozycja powinna składać się, z co najmniej kilku uzasadnionych przez Wykonawcę elementów;</w:t>
      </w:r>
    </w:p>
    <w:p w14:paraId="5FF1A8BD" w14:textId="5B58D8A3" w:rsidR="00663468" w:rsidRPr="00FA0CF1" w:rsidRDefault="00663468" w:rsidP="00AE4B11">
      <w:pPr>
        <w:pStyle w:val="Akapitzlist"/>
        <w:numPr>
          <w:ilvl w:val="0"/>
          <w:numId w:val="36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Wykonawca przedstawi Zamawiającemu propozycję przeprowadzenia danej kampanii nie później niż 4 dni </w:t>
      </w:r>
      <w:r w:rsidR="005D5792">
        <w:rPr>
          <w:rStyle w:val="markedcontent"/>
          <w:rFonts w:ascii="Arial" w:hAnsi="Arial" w:cs="Arial"/>
          <w:sz w:val="20"/>
          <w:szCs w:val="20"/>
        </w:rPr>
        <w:t xml:space="preserve">robocze </w:t>
      </w:r>
      <w:r w:rsidRPr="00FA0CF1">
        <w:rPr>
          <w:rStyle w:val="markedcontent"/>
          <w:rFonts w:ascii="Arial" w:hAnsi="Arial" w:cs="Arial"/>
          <w:sz w:val="20"/>
          <w:szCs w:val="20"/>
        </w:rPr>
        <w:t>przed terminem rozpoczęcia kampanii, wskazanym w sposób określony w §2 ust. 2 umowy</w:t>
      </w:r>
      <w:r w:rsidR="00851E5E" w:rsidRPr="00FA0CF1">
        <w:rPr>
          <w:rStyle w:val="markedcontent"/>
          <w:rFonts w:ascii="Arial" w:hAnsi="Arial" w:cs="Arial"/>
          <w:sz w:val="20"/>
          <w:szCs w:val="20"/>
        </w:rPr>
        <w:t xml:space="preserve"> (</w:t>
      </w:r>
      <w:r w:rsidR="00060CD3" w:rsidRPr="00FA0CF1">
        <w:rPr>
          <w:rStyle w:val="markedcontent"/>
          <w:rFonts w:ascii="Arial" w:hAnsi="Arial" w:cs="Arial"/>
          <w:sz w:val="20"/>
          <w:szCs w:val="20"/>
        </w:rPr>
        <w:t>w zdaniu</w:t>
      </w:r>
      <w:r w:rsidR="00851E5E" w:rsidRPr="00FA0CF1">
        <w:rPr>
          <w:rStyle w:val="markedcontent"/>
          <w:rFonts w:ascii="Arial" w:hAnsi="Arial" w:cs="Arial"/>
          <w:sz w:val="20"/>
          <w:szCs w:val="20"/>
        </w:rPr>
        <w:t xml:space="preserve"> drugi</w:t>
      </w:r>
      <w:r w:rsidR="00060CD3" w:rsidRPr="00FA0CF1">
        <w:rPr>
          <w:rStyle w:val="markedcontent"/>
          <w:rFonts w:ascii="Arial" w:hAnsi="Arial" w:cs="Arial"/>
          <w:sz w:val="20"/>
          <w:szCs w:val="20"/>
        </w:rPr>
        <w:t>m</w:t>
      </w:r>
      <w:r w:rsidR="00851E5E" w:rsidRPr="00FA0CF1">
        <w:rPr>
          <w:rStyle w:val="markedcontent"/>
          <w:rFonts w:ascii="Arial" w:hAnsi="Arial" w:cs="Arial"/>
          <w:sz w:val="20"/>
          <w:szCs w:val="20"/>
        </w:rPr>
        <w:t>)</w:t>
      </w:r>
      <w:r w:rsidRPr="00FA0CF1">
        <w:rPr>
          <w:rStyle w:val="markedcontent"/>
          <w:rFonts w:ascii="Arial" w:hAnsi="Arial" w:cs="Arial"/>
          <w:sz w:val="20"/>
          <w:szCs w:val="20"/>
        </w:rPr>
        <w:t>. Propozycja powinna składać się z co najmniej kilku uzasadnionych przez Wykonawcę form reklamowych.</w:t>
      </w:r>
    </w:p>
    <w:p w14:paraId="54E33C97" w14:textId="77777777" w:rsidR="00663468" w:rsidRPr="00FA0CF1" w:rsidRDefault="00663468" w:rsidP="00AE4B11">
      <w:pPr>
        <w:pStyle w:val="Akapitzlist"/>
        <w:numPr>
          <w:ilvl w:val="0"/>
          <w:numId w:val="36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Zamawiający zaakceptuje propozycję, o której mowa w pkt 2) lub wniesie do niej uwagi w terminie 2 dni </w:t>
      </w:r>
      <w:r w:rsidR="00851E5E" w:rsidRPr="00FA0CF1">
        <w:rPr>
          <w:rStyle w:val="markedcontent"/>
          <w:rFonts w:ascii="Arial" w:hAnsi="Arial" w:cs="Arial"/>
          <w:sz w:val="20"/>
          <w:szCs w:val="20"/>
        </w:rPr>
        <w:t xml:space="preserve">roboczych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od jej otrzymania. </w:t>
      </w:r>
    </w:p>
    <w:p w14:paraId="2C985635" w14:textId="77777777" w:rsidR="00663468" w:rsidRPr="00FA0CF1" w:rsidRDefault="00663468" w:rsidP="00AE4B11">
      <w:pPr>
        <w:pStyle w:val="Akapitzlist"/>
        <w:numPr>
          <w:ilvl w:val="0"/>
          <w:numId w:val="36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Kampania powinna być monitorowana w sposób pozwalający na jej efektywną optymalizację przez Wykonawcę.</w:t>
      </w:r>
    </w:p>
    <w:p w14:paraId="6B2FF190" w14:textId="77777777" w:rsidR="00851E5E" w:rsidRPr="00FA0CF1" w:rsidRDefault="00851E5E" w:rsidP="00C323D8">
      <w:pPr>
        <w:pStyle w:val="Akapitzlist"/>
        <w:ind w:left="360"/>
        <w:jc w:val="center"/>
        <w:rPr>
          <w:rStyle w:val="markedcontent"/>
          <w:rFonts w:ascii="Arial" w:hAnsi="Arial" w:cs="Arial"/>
          <w:b/>
          <w:sz w:val="20"/>
          <w:szCs w:val="20"/>
        </w:rPr>
      </w:pPr>
    </w:p>
    <w:p w14:paraId="29531800" w14:textId="77777777" w:rsidR="00B3550D" w:rsidRPr="00FA0CF1" w:rsidRDefault="00696A92" w:rsidP="00C323D8">
      <w:pPr>
        <w:pStyle w:val="Akapitzlist"/>
        <w:ind w:left="360"/>
        <w:jc w:val="center"/>
        <w:rPr>
          <w:rStyle w:val="markedcontent"/>
          <w:rFonts w:ascii="Arial" w:hAnsi="Arial" w:cs="Arial"/>
          <w:sz w:val="20"/>
          <w:szCs w:val="20"/>
          <w:highlight w:val="yellow"/>
        </w:rPr>
      </w:pPr>
      <w:r w:rsidRPr="00FA0CF1">
        <w:rPr>
          <w:rStyle w:val="markedcontent"/>
          <w:rFonts w:ascii="Arial" w:hAnsi="Arial" w:cs="Arial"/>
          <w:b/>
          <w:sz w:val="20"/>
          <w:szCs w:val="20"/>
        </w:rPr>
        <w:t>§4</w:t>
      </w:r>
      <w:r w:rsidR="00B3550D" w:rsidRPr="00FA0CF1">
        <w:rPr>
          <w:rStyle w:val="markedcontent"/>
          <w:rFonts w:ascii="Arial" w:hAnsi="Arial" w:cs="Arial"/>
          <w:b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Raporty</w:t>
      </w:r>
    </w:p>
    <w:p w14:paraId="73CC870C" w14:textId="77777777" w:rsidR="00B3550D" w:rsidRPr="00FA0CF1" w:rsidRDefault="00696A92" w:rsidP="00AE4B11">
      <w:pPr>
        <w:pStyle w:val="Akapitzlist"/>
        <w:numPr>
          <w:ilvl w:val="0"/>
          <w:numId w:val="10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Wykonawca jest zobowiązany do przygotowania raportów, na podstawie których zostanie przeprowadzone rozliczenie wykonania kampanii (cząstkowych i końcowego). </w:t>
      </w:r>
    </w:p>
    <w:p w14:paraId="0865C967" w14:textId="77777777" w:rsidR="00B3550D" w:rsidRPr="00FA0CF1" w:rsidRDefault="00696A92" w:rsidP="00AE4B11">
      <w:pPr>
        <w:pStyle w:val="Akapitzlist"/>
        <w:numPr>
          <w:ilvl w:val="0"/>
          <w:numId w:val="10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Raporty, o których mowa w ust. 1, mogą być przekazane w formie pisemnej lub elektronicznej i muszą zawierać w szczególności:</w:t>
      </w:r>
    </w:p>
    <w:p w14:paraId="43EC3994" w14:textId="77777777" w:rsidR="00B3550D" w:rsidRPr="00FA0CF1" w:rsidRDefault="00696A92" w:rsidP="00AE4B11">
      <w:pPr>
        <w:pStyle w:val="Akapitzlist"/>
        <w:numPr>
          <w:ilvl w:val="0"/>
          <w:numId w:val="11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informacje o liczbie wyświetleń, kliknięć, zasięgu, osiągniętych w wyniku kampanii w podziale na poszczególne terminy kampanii i narzędzia reklamowe wykorzystane w kampanii internetowej.</w:t>
      </w:r>
    </w:p>
    <w:p w14:paraId="5869AF57" w14:textId="77777777" w:rsidR="00B3550D" w:rsidRPr="00FA0CF1" w:rsidRDefault="00696A92" w:rsidP="00AE4B11">
      <w:pPr>
        <w:pStyle w:val="Akapitzlist"/>
        <w:numPr>
          <w:ilvl w:val="0"/>
          <w:numId w:val="11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 wnioski z przebiegu kampanii wraz rekomendacjami w zakresie optymalizacji. </w:t>
      </w:r>
    </w:p>
    <w:p w14:paraId="69788EDE" w14:textId="77777777" w:rsidR="00B3550D" w:rsidRPr="00FA0CF1" w:rsidRDefault="00696A92" w:rsidP="00AE4B11">
      <w:pPr>
        <w:pStyle w:val="Akapitzlist"/>
        <w:numPr>
          <w:ilvl w:val="0"/>
          <w:numId w:val="10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Informacje zawarte w raportach, o których mowa powyżej, w zależności od zastosowanego sposobu reklamy, muszą być poparte danymi z narzędzi analitycznych; w przypadku serwisu Facebook - statystykami dostępnymi na tej witrynie, w przypadku reklamy banerowej - statystykami od wydawców stron, na których ukazała się reklama.</w:t>
      </w:r>
    </w:p>
    <w:p w14:paraId="510DDAED" w14:textId="77777777" w:rsidR="00B3550D" w:rsidRPr="00FA0CF1" w:rsidRDefault="00696A92" w:rsidP="00AE4B11">
      <w:pPr>
        <w:pStyle w:val="Akapitzlist"/>
        <w:numPr>
          <w:ilvl w:val="0"/>
          <w:numId w:val="10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Wykonawca jest zobowiązany do przygotowania raportów z realizacji </w:t>
      </w:r>
      <w:r w:rsidR="004358F4" w:rsidRPr="00FA0CF1">
        <w:rPr>
          <w:rStyle w:val="markedcontent"/>
          <w:rFonts w:ascii="Arial" w:hAnsi="Arial" w:cs="Arial"/>
          <w:sz w:val="20"/>
          <w:szCs w:val="20"/>
        </w:rPr>
        <w:t xml:space="preserve">poszczególnych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kampanii: </w:t>
      </w:r>
    </w:p>
    <w:p w14:paraId="1B948EBE" w14:textId="77777777" w:rsidR="00B3550D" w:rsidRPr="00FA0CF1" w:rsidRDefault="004358F4" w:rsidP="00AE4B11">
      <w:pPr>
        <w:pStyle w:val="Akapitzlist"/>
        <w:numPr>
          <w:ilvl w:val="0"/>
          <w:numId w:val="1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raport cząstkowy: w połowie okresu trwania kampanii,</w:t>
      </w:r>
    </w:p>
    <w:p w14:paraId="2D34BDEE" w14:textId="77777777" w:rsidR="0035026F" w:rsidRPr="00FA0CF1" w:rsidRDefault="00696A92" w:rsidP="00AE4B11">
      <w:pPr>
        <w:pStyle w:val="Akapitzlist"/>
        <w:numPr>
          <w:ilvl w:val="0"/>
          <w:numId w:val="1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raport końcowy: </w:t>
      </w:r>
      <w:r w:rsidR="004358F4" w:rsidRPr="00FA0CF1">
        <w:rPr>
          <w:rStyle w:val="markedcontent"/>
          <w:rFonts w:ascii="Arial" w:hAnsi="Arial" w:cs="Arial"/>
          <w:sz w:val="20"/>
          <w:szCs w:val="20"/>
        </w:rPr>
        <w:t>po zakończeniu kampanii.</w:t>
      </w:r>
    </w:p>
    <w:p w14:paraId="5B67220F" w14:textId="77777777" w:rsidR="0035026F" w:rsidRPr="00FA0CF1" w:rsidRDefault="0035026F" w:rsidP="00AE4B11">
      <w:pPr>
        <w:pStyle w:val="Akapitzlist"/>
        <w:numPr>
          <w:ilvl w:val="0"/>
          <w:numId w:val="10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lastRenderedPageBreak/>
        <w:t xml:space="preserve">Wykonawca zobowiązany jest przekazać Zamawiającemu raporty, o których mowa w ust. </w:t>
      </w:r>
      <w:r w:rsidR="00DC2341" w:rsidRPr="00FA0CF1">
        <w:rPr>
          <w:rStyle w:val="markedcontent"/>
          <w:rFonts w:ascii="Arial" w:hAnsi="Arial" w:cs="Arial"/>
          <w:sz w:val="20"/>
          <w:szCs w:val="20"/>
        </w:rPr>
        <w:t>4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niezwłocznie po ich przygotowaniu, nie później jednak niż w terminie 2 dni roboczych od dnia:</w:t>
      </w:r>
    </w:p>
    <w:p w14:paraId="1E92880C" w14:textId="77777777" w:rsidR="0035026F" w:rsidRPr="00FA0CF1" w:rsidRDefault="0035026F" w:rsidP="00AE4B11">
      <w:pPr>
        <w:pStyle w:val="Akapitzlist"/>
        <w:numPr>
          <w:ilvl w:val="0"/>
          <w:numId w:val="38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  którym upływa połowa okresu trwania danej kampanii;</w:t>
      </w:r>
    </w:p>
    <w:p w14:paraId="7679EBBA" w14:textId="77777777" w:rsidR="0035026F" w:rsidRPr="00FA0CF1" w:rsidRDefault="0035026F" w:rsidP="00AE4B11">
      <w:pPr>
        <w:pStyle w:val="Akapitzlist"/>
        <w:numPr>
          <w:ilvl w:val="0"/>
          <w:numId w:val="38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zakończenia danej kampanii.</w:t>
      </w:r>
    </w:p>
    <w:p w14:paraId="3E5547B1" w14:textId="77777777" w:rsidR="006438B5" w:rsidRPr="00FA0CF1" w:rsidRDefault="00696A92" w:rsidP="00E569E8">
      <w:pPr>
        <w:pStyle w:val="Akapitzlist"/>
        <w:ind w:left="360"/>
        <w:jc w:val="center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§ 5 Personel Wykonawcy</w:t>
      </w:r>
    </w:p>
    <w:p w14:paraId="68AC145C" w14:textId="77777777" w:rsidR="006438B5" w:rsidRPr="00FA0CF1" w:rsidRDefault="00696A92" w:rsidP="00AE4B11">
      <w:pPr>
        <w:pStyle w:val="Akapitzlist"/>
        <w:numPr>
          <w:ilvl w:val="0"/>
          <w:numId w:val="1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Wykonawca zapewni niezbędny personel oraz narzędzia dla właściwego i terminowego wykonania umowy. </w:t>
      </w:r>
    </w:p>
    <w:p w14:paraId="2C95FD11" w14:textId="77777777" w:rsidR="006438B5" w:rsidRPr="00FA0CF1" w:rsidRDefault="00696A92" w:rsidP="00AE4B11">
      <w:pPr>
        <w:pStyle w:val="Akapitzlist"/>
        <w:numPr>
          <w:ilvl w:val="0"/>
          <w:numId w:val="1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Wykonawca ponosi pełną odpowiedzialność za ogólną i techniczną kontrolę nad wykonaniem zamówienia określonego w umowie.</w:t>
      </w:r>
    </w:p>
    <w:p w14:paraId="111A4162" w14:textId="77777777" w:rsidR="006438B5" w:rsidRPr="00FA0CF1" w:rsidRDefault="00696A92" w:rsidP="00AE4B11">
      <w:pPr>
        <w:pStyle w:val="Akapitzlist"/>
        <w:numPr>
          <w:ilvl w:val="0"/>
          <w:numId w:val="1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Wykonawca ponosi całkowitą odpowiedzialność za nadzór nad personelem zaangażowanym do realizacji umowy oraz zobowiązany jest do wypełnienia wszystkich prawnych zobowiązań związanych z zaangażowaniem personelu do wykonania umowy.</w:t>
      </w:r>
    </w:p>
    <w:p w14:paraId="374AF5AA" w14:textId="77777777" w:rsidR="006438B5" w:rsidRPr="00FA0CF1" w:rsidRDefault="00696A92" w:rsidP="006438B5">
      <w:pPr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 xml:space="preserve">§ 6 Podwykonawstwo </w:t>
      </w:r>
    </w:p>
    <w:p w14:paraId="51BF42EA" w14:textId="77777777" w:rsidR="006438B5" w:rsidRPr="00FA0CF1" w:rsidRDefault="00696A92" w:rsidP="00AE4B11">
      <w:pPr>
        <w:pStyle w:val="Akapitzlist"/>
        <w:numPr>
          <w:ilvl w:val="0"/>
          <w:numId w:val="14"/>
        </w:numPr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Wykonawca może powierzyć wykonanie działań realizowanych w ramach niniejszej umowy podwykonawcy. </w:t>
      </w:r>
    </w:p>
    <w:p w14:paraId="3176E1C7" w14:textId="68A1BD2D" w:rsidR="003B776B" w:rsidRPr="00FA0CF1" w:rsidRDefault="00696A92" w:rsidP="00AE4B11">
      <w:pPr>
        <w:pStyle w:val="Akapitzlist"/>
        <w:numPr>
          <w:ilvl w:val="0"/>
          <w:numId w:val="1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Wszelkie zapisy niniejszej umowy odnoszące się do Wykonawcy stosuje się odpowiednio do wszystkich podwykonawców, za których działania lub zaniechania Wykonawca ponosi odpowiedzialność. </w:t>
      </w:r>
    </w:p>
    <w:p w14:paraId="38C04FCF" w14:textId="77777777" w:rsidR="006438B5" w:rsidRPr="00FA0CF1" w:rsidRDefault="00696A92" w:rsidP="003B776B">
      <w:pPr>
        <w:pStyle w:val="Akapitzlist"/>
        <w:ind w:left="360"/>
        <w:jc w:val="center"/>
        <w:rPr>
          <w:rFonts w:ascii="Arial" w:hAnsi="Arial" w:cs="Arial"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§ 7 Obowiązki Zamawiającego</w:t>
      </w:r>
    </w:p>
    <w:p w14:paraId="44C27ABC" w14:textId="77777777" w:rsidR="006438B5" w:rsidRPr="00FA0CF1" w:rsidRDefault="00696A92" w:rsidP="00AE4B11">
      <w:pPr>
        <w:pStyle w:val="Akapitzlist"/>
        <w:numPr>
          <w:ilvl w:val="0"/>
          <w:numId w:val="15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Zamawiający przekaże Wykonawcy wszystkie informacje lub dokumenty będące w jego posiadaniu, niezbędne do prawidłowej realizacji umowy. </w:t>
      </w:r>
    </w:p>
    <w:p w14:paraId="73EB6386" w14:textId="1FE36634" w:rsidR="006438B5" w:rsidRPr="00FA0CF1" w:rsidRDefault="00696A92" w:rsidP="00AE4B11">
      <w:pPr>
        <w:pStyle w:val="Akapitzlist"/>
        <w:numPr>
          <w:ilvl w:val="0"/>
          <w:numId w:val="15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Zamawiający będzie współpracował z Wykonawcą w celu prawidłowej realizacji umowy.</w:t>
      </w:r>
    </w:p>
    <w:p w14:paraId="2855F4BB" w14:textId="77777777" w:rsidR="006438B5" w:rsidRPr="00FA0CF1" w:rsidRDefault="00696A92" w:rsidP="006438B5">
      <w:pPr>
        <w:pStyle w:val="Akapitzlist"/>
        <w:ind w:left="360"/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§ 8 Kontrola</w:t>
      </w:r>
    </w:p>
    <w:p w14:paraId="049A76E4" w14:textId="77777777" w:rsidR="006438B5" w:rsidRPr="00FA0CF1" w:rsidRDefault="00696A92" w:rsidP="00AE4B11">
      <w:pPr>
        <w:pStyle w:val="Akapitzlist"/>
        <w:numPr>
          <w:ilvl w:val="0"/>
          <w:numId w:val="16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Wykonawca zobowiązuje się poddać kontroli w zakresie prawidłowości wykonywania umowy. Zamawiający może zlecić wykonanie kontroli innym osobom lub podmiotom.</w:t>
      </w:r>
    </w:p>
    <w:p w14:paraId="34CFAAD9" w14:textId="77777777" w:rsidR="006438B5" w:rsidRPr="00FA0CF1" w:rsidRDefault="00696A92" w:rsidP="00AE4B11">
      <w:pPr>
        <w:pStyle w:val="Akapitzlist"/>
        <w:numPr>
          <w:ilvl w:val="0"/>
          <w:numId w:val="16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 przypadku kontroli, wykonywanej przez Zamawiającego lub inne uprawnione podmioty, Wykonawca udostępni kontrolującym wgląd w dokumenty, w tym dokumenty finansowe oraz dokumenty elektroniczne związane z wykonywaniem umowy. </w:t>
      </w:r>
    </w:p>
    <w:p w14:paraId="1DDA0C25" w14:textId="77777777" w:rsidR="002A2035" w:rsidRPr="00FA0CF1" w:rsidRDefault="00696A92" w:rsidP="00AE4B11">
      <w:pPr>
        <w:pStyle w:val="Akapitzlist"/>
        <w:numPr>
          <w:ilvl w:val="0"/>
          <w:numId w:val="16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Prawo kontroli przysługuje Zamawiającemu oraz innym uprawnionym podmiotom zarówno w siedzibie Wykonawcy, jak i w miejscu wykonywania umowy lub innym miejscu związanym z realizacją umowy. </w:t>
      </w:r>
    </w:p>
    <w:p w14:paraId="51109B97" w14:textId="77777777" w:rsidR="002A2035" w:rsidRPr="00FA0CF1" w:rsidRDefault="00696A92" w:rsidP="00AE4B11">
      <w:pPr>
        <w:pStyle w:val="Akapitzlist"/>
        <w:numPr>
          <w:ilvl w:val="0"/>
          <w:numId w:val="16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Na żądanie Zamawiającego Wykonawca zobowiązuje się do udzielenia bez zbędnej zwłoki pełnej informacji o stanie wykonywania umowy. </w:t>
      </w:r>
    </w:p>
    <w:p w14:paraId="052DD9E2" w14:textId="77777777" w:rsidR="009E0A87" w:rsidRPr="00FA0CF1" w:rsidRDefault="00696A92" w:rsidP="009E0A87">
      <w:pPr>
        <w:pStyle w:val="Akapitzlist"/>
        <w:ind w:left="360"/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§ 9 Wynagrodzenie Wykonawcy</w:t>
      </w:r>
    </w:p>
    <w:p w14:paraId="4B0C6767" w14:textId="77777777" w:rsidR="00364168" w:rsidRPr="00FA0CF1" w:rsidRDefault="00696A92" w:rsidP="00AE4B11">
      <w:pPr>
        <w:pStyle w:val="Akapitzlist"/>
        <w:numPr>
          <w:ilvl w:val="0"/>
          <w:numId w:val="17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Za należyte wykonanie przedmiotu Umowy, o którym mowa w §1, Wykonawca otrzyma wynagrodzenie ryczałtowe w wysokości: .................................... zł</w:t>
      </w:r>
      <w:r w:rsidR="007C70F2" w:rsidRPr="00FA0CF1">
        <w:rPr>
          <w:rStyle w:val="markedcontent"/>
          <w:rFonts w:ascii="Arial" w:hAnsi="Arial" w:cs="Arial"/>
          <w:sz w:val="20"/>
          <w:szCs w:val="20"/>
        </w:rPr>
        <w:t xml:space="preserve">otych brutto </w:t>
      </w:r>
      <w:r w:rsidRPr="00FA0CF1">
        <w:rPr>
          <w:rStyle w:val="markedcontent"/>
          <w:rFonts w:ascii="Arial" w:hAnsi="Arial" w:cs="Arial"/>
          <w:sz w:val="20"/>
          <w:szCs w:val="20"/>
        </w:rPr>
        <w:t>(słownie: ...........................................)</w:t>
      </w:r>
      <w:r w:rsidR="00FA4CB2" w:rsidRPr="00FA0CF1">
        <w:rPr>
          <w:rStyle w:val="markedcontent"/>
          <w:rFonts w:ascii="Arial" w:hAnsi="Arial" w:cs="Arial"/>
          <w:sz w:val="20"/>
          <w:szCs w:val="20"/>
        </w:rPr>
        <w:t xml:space="preserve"> (</w:t>
      </w:r>
      <w:r w:rsidR="00FA4CB2" w:rsidRPr="00FA0CF1">
        <w:rPr>
          <w:rStyle w:val="markedcontent"/>
          <w:rFonts w:ascii="Arial" w:hAnsi="Arial" w:cs="Arial"/>
          <w:i/>
          <w:sz w:val="20"/>
          <w:szCs w:val="20"/>
        </w:rPr>
        <w:t>netto …………… złotych powiększone o ………% VAT</w:t>
      </w:r>
      <w:r w:rsidR="00FA4CB2" w:rsidRPr="00FA0CF1">
        <w:rPr>
          <w:rStyle w:val="markedcontent"/>
          <w:rFonts w:ascii="Arial" w:hAnsi="Arial" w:cs="Arial"/>
          <w:sz w:val="20"/>
          <w:szCs w:val="20"/>
        </w:rPr>
        <w:t xml:space="preserve">*) 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, w tym: </w:t>
      </w:r>
    </w:p>
    <w:p w14:paraId="35E7AC04" w14:textId="77777777" w:rsidR="00364168" w:rsidRPr="00FA0CF1" w:rsidRDefault="00696A92" w:rsidP="00AE4B11">
      <w:pPr>
        <w:pStyle w:val="Akapitzlist"/>
        <w:numPr>
          <w:ilvl w:val="0"/>
          <w:numId w:val="18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Wynagrodzenie za przeprowadzenie kampanii </w:t>
      </w:r>
      <w:r w:rsidR="00364168" w:rsidRPr="00FA0CF1">
        <w:rPr>
          <w:rStyle w:val="markedcontent"/>
          <w:rFonts w:ascii="Arial" w:hAnsi="Arial" w:cs="Arial"/>
          <w:sz w:val="20"/>
          <w:szCs w:val="20"/>
        </w:rPr>
        <w:t xml:space="preserve">wydarzenia </w:t>
      </w:r>
      <w:r w:rsidR="00DF0028" w:rsidRPr="00FA0CF1">
        <w:rPr>
          <w:rStyle w:val="markedcontent"/>
          <w:rFonts w:ascii="Arial" w:hAnsi="Arial" w:cs="Arial"/>
          <w:sz w:val="20"/>
          <w:szCs w:val="20"/>
        </w:rPr>
        <w:t>„Dzień Otwarty”</w:t>
      </w:r>
      <w:r w:rsidRPr="00FA0CF1">
        <w:rPr>
          <w:rStyle w:val="markedcontent"/>
          <w:rFonts w:ascii="Arial" w:hAnsi="Arial" w:cs="Arial"/>
          <w:sz w:val="20"/>
          <w:szCs w:val="20"/>
        </w:rPr>
        <w:t>: ..........................................zł (słownie: .................................................)</w:t>
      </w:r>
    </w:p>
    <w:p w14:paraId="13BEE7E1" w14:textId="77777777" w:rsidR="00364168" w:rsidRPr="00FA0CF1" w:rsidRDefault="00696A92" w:rsidP="00AE4B11">
      <w:pPr>
        <w:pStyle w:val="Akapitzlist"/>
        <w:numPr>
          <w:ilvl w:val="0"/>
          <w:numId w:val="18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Wynagrodzenie za przeprowadzenie kampanii wydarzenia</w:t>
      </w:r>
      <w:r w:rsidR="00364168" w:rsidRPr="00FA0CF1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DF0028" w:rsidRPr="00FA0CF1">
        <w:rPr>
          <w:rStyle w:val="markedcontent"/>
          <w:rFonts w:ascii="Arial" w:hAnsi="Arial" w:cs="Arial"/>
          <w:sz w:val="20"/>
          <w:szCs w:val="20"/>
        </w:rPr>
        <w:t>„Zasmakuj z UR”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: </w:t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..........................................zł (słownie: .................................................) </w:t>
      </w:r>
    </w:p>
    <w:p w14:paraId="1DD24EB9" w14:textId="77777777" w:rsidR="00364168" w:rsidRPr="00FA0CF1" w:rsidRDefault="00364168" w:rsidP="00AE4B11">
      <w:pPr>
        <w:pStyle w:val="Akapitzlist"/>
        <w:numPr>
          <w:ilvl w:val="0"/>
          <w:numId w:val="18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Wynagrodzenie za przeprowadzenie kampanii wydarzenia </w:t>
      </w:r>
      <w:r w:rsidR="00DF0028" w:rsidRPr="00FA0CF1">
        <w:rPr>
          <w:rStyle w:val="markedcontent"/>
          <w:rFonts w:ascii="Arial" w:hAnsi="Arial" w:cs="Arial"/>
          <w:sz w:val="20"/>
          <w:szCs w:val="20"/>
        </w:rPr>
        <w:t>„Dni Owada”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: </w:t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..........................................zł (słownie: .................................................) </w:t>
      </w:r>
    </w:p>
    <w:p w14:paraId="2822DA96" w14:textId="77777777" w:rsidR="00364168" w:rsidRPr="00FA0CF1" w:rsidRDefault="00364168" w:rsidP="00AE4B11">
      <w:pPr>
        <w:pStyle w:val="Akapitzlist"/>
        <w:numPr>
          <w:ilvl w:val="0"/>
          <w:numId w:val="18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Wynagrodzenie za przeprowadzenie kampanii rekrutacji </w:t>
      </w:r>
      <w:r w:rsidR="00DF0028" w:rsidRPr="00FA0CF1">
        <w:rPr>
          <w:rStyle w:val="markedcontent"/>
          <w:rFonts w:ascii="Arial" w:hAnsi="Arial" w:cs="Arial"/>
          <w:sz w:val="20"/>
          <w:szCs w:val="20"/>
        </w:rPr>
        <w:t>„Rekrutacja na semestr zimowy”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: </w:t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..........................................zł (słownie: .................................................) </w:t>
      </w:r>
    </w:p>
    <w:p w14:paraId="5C287BFD" w14:textId="77777777" w:rsidR="00364168" w:rsidRPr="00FA0CF1" w:rsidRDefault="00582C09" w:rsidP="00AE4B11">
      <w:pPr>
        <w:pStyle w:val="Akapitzlist"/>
        <w:numPr>
          <w:ilvl w:val="0"/>
          <w:numId w:val="18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Wynagrodzenie za przeprowadzenie kampanii rekrutacji </w:t>
      </w:r>
      <w:r w:rsidR="00DF0028" w:rsidRPr="00FA0CF1">
        <w:rPr>
          <w:rStyle w:val="markedcontent"/>
          <w:rFonts w:ascii="Arial" w:hAnsi="Arial" w:cs="Arial"/>
          <w:sz w:val="20"/>
          <w:szCs w:val="20"/>
        </w:rPr>
        <w:t>„Rekrutacja na semestr letni”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: </w:t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..........................................zł (słownie: .................................................) </w:t>
      </w:r>
    </w:p>
    <w:p w14:paraId="18298E67" w14:textId="77777777" w:rsidR="00364168" w:rsidRPr="00FA0CF1" w:rsidRDefault="00696A92" w:rsidP="00AE4B11">
      <w:pPr>
        <w:pStyle w:val="Akapitzlist"/>
        <w:numPr>
          <w:ilvl w:val="0"/>
          <w:numId w:val="17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Jeżeli realizowane przez Wykonawcę świadczenia przekroczą kwotę wskazaną w ust. 1 lub termin ekspozycji reklamy przekroczy zakładany okres kampanii, Wykonawca będzie zobowiązany pokryć wszelkie wynikłe z tego tytułu koszty. Zamawiający nie ponosi odpowiedzialności za jakiekolwiek dodatkowe koszty związane z zakupem reklamy. Wykonawca nie jest uprawniony do zaciągania zobowiązań w imieniu Zamawiającego. </w:t>
      </w:r>
    </w:p>
    <w:p w14:paraId="0D48B1B4" w14:textId="77777777" w:rsidR="00431A8F" w:rsidRPr="00FA0CF1" w:rsidRDefault="00431A8F" w:rsidP="00AE4B11">
      <w:pPr>
        <w:pStyle w:val="Akapitzlist"/>
        <w:numPr>
          <w:ilvl w:val="0"/>
          <w:numId w:val="17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lastRenderedPageBreak/>
        <w:t>Wynagrodzenie, o którym mowa w ust. 1 ma charakter ryczałtowy i obejmuje wszelkie koszty Wykonawcy oraz jego zysk i wyczerpuje wszelkie roszczenia finansowe Wykonawcy wobec Zamawiającego z tytułu wykonania przedmiotu umowy</w:t>
      </w:r>
      <w:r w:rsidR="00430609" w:rsidRPr="00FA0CF1">
        <w:rPr>
          <w:rFonts w:ascii="Arial" w:hAnsi="Arial" w:cs="Arial"/>
          <w:sz w:val="20"/>
          <w:szCs w:val="20"/>
        </w:rPr>
        <w:t>.</w:t>
      </w:r>
    </w:p>
    <w:p w14:paraId="38D60747" w14:textId="77777777" w:rsidR="00DC2341" w:rsidRPr="00FA0CF1" w:rsidRDefault="00696A92" w:rsidP="00364168">
      <w:pPr>
        <w:pStyle w:val="Akapitzlist"/>
        <w:ind w:left="360"/>
        <w:jc w:val="center"/>
        <w:rPr>
          <w:rFonts w:ascii="Arial" w:hAnsi="Arial" w:cs="Arial"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</w:p>
    <w:p w14:paraId="05E2142D" w14:textId="77777777" w:rsidR="00364168" w:rsidRPr="00FA0CF1" w:rsidRDefault="00696A92" w:rsidP="00364168">
      <w:pPr>
        <w:pStyle w:val="Akapitzlist"/>
        <w:ind w:left="360"/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§ 10 Odbiór przedmiotu zamówienia i warunki płatności</w:t>
      </w:r>
    </w:p>
    <w:p w14:paraId="4D2CAC9B" w14:textId="77777777" w:rsidR="00364168" w:rsidRPr="00FA0CF1" w:rsidRDefault="00696A92" w:rsidP="00AE4B11">
      <w:pPr>
        <w:pStyle w:val="Akapitzlist"/>
        <w:numPr>
          <w:ilvl w:val="0"/>
          <w:numId w:val="19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Wynagrodzenie, o którym mowa w § 9 ust. 1 zostanie zapłacone w </w:t>
      </w:r>
      <w:r w:rsidR="00582C09" w:rsidRPr="00FA0CF1">
        <w:rPr>
          <w:rStyle w:val="markedcontent"/>
          <w:rFonts w:ascii="Arial" w:hAnsi="Arial" w:cs="Arial"/>
          <w:sz w:val="20"/>
          <w:szCs w:val="20"/>
        </w:rPr>
        <w:t>5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transzach, tj. po realizacji każdej z kampanii i przedstawieniu przez Wykonawcę raportu końcowego dotyczącego danej kampanii, o którym mowa w § 4.</w:t>
      </w:r>
    </w:p>
    <w:p w14:paraId="45E6A13B" w14:textId="77777777" w:rsidR="009906E0" w:rsidRPr="00FA0CF1" w:rsidRDefault="00696A92" w:rsidP="00AE4B11">
      <w:pPr>
        <w:pStyle w:val="Akapitzlist"/>
        <w:numPr>
          <w:ilvl w:val="0"/>
          <w:numId w:val="19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Podstawę do wystawienia przez Wykonawcę faktury/rachunku stanowi pisemne potwierdzenie przez Zamawiającego prawidłowo wykonanego przedmiotu zamówienia w postaci protokołu odbioru.</w:t>
      </w:r>
    </w:p>
    <w:p w14:paraId="3BC435FE" w14:textId="0BCE449A" w:rsidR="009906E0" w:rsidRPr="00FA0CF1" w:rsidRDefault="00696A92" w:rsidP="00AE4B11">
      <w:pPr>
        <w:pStyle w:val="Akapitzlist"/>
        <w:numPr>
          <w:ilvl w:val="0"/>
          <w:numId w:val="19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Potwierdzenie prawidłowo wykonanej usługi/protokół zostanie podpisany w ciągu 5 dni </w:t>
      </w:r>
      <w:r w:rsidR="005D5792">
        <w:rPr>
          <w:rStyle w:val="markedcontent"/>
          <w:rFonts w:ascii="Arial" w:hAnsi="Arial" w:cs="Arial"/>
          <w:sz w:val="20"/>
          <w:szCs w:val="20"/>
        </w:rPr>
        <w:t xml:space="preserve">(kalendarzowych) </w:t>
      </w:r>
      <w:r w:rsidRPr="00FA0CF1">
        <w:rPr>
          <w:rStyle w:val="markedcontent"/>
          <w:rFonts w:ascii="Arial" w:hAnsi="Arial" w:cs="Arial"/>
          <w:sz w:val="20"/>
          <w:szCs w:val="20"/>
        </w:rPr>
        <w:t>od dnia otrzymania przez Zamawiającego raportu końcowego dotyczącego danej kampanii.</w:t>
      </w:r>
    </w:p>
    <w:p w14:paraId="715817C7" w14:textId="32A34FF3" w:rsidR="009906E0" w:rsidRPr="00FA0CF1" w:rsidRDefault="00696A92" w:rsidP="00AE4B11">
      <w:pPr>
        <w:pStyle w:val="Akapitzlist"/>
        <w:numPr>
          <w:ilvl w:val="0"/>
          <w:numId w:val="19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Wynagrodzenie zostanie zapłacone w terminie 30 dni </w:t>
      </w:r>
      <w:r w:rsidR="005D5792">
        <w:rPr>
          <w:rStyle w:val="markedcontent"/>
          <w:rFonts w:ascii="Arial" w:hAnsi="Arial" w:cs="Arial"/>
          <w:sz w:val="20"/>
          <w:szCs w:val="20"/>
        </w:rPr>
        <w:t xml:space="preserve">(kalendarzowych)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od dnia doręczenia Zamawiającemu prawidłowo wystawionej faktury VAT/rachunku, przelewem na rachunek bankowy Wykonawcy. </w:t>
      </w:r>
    </w:p>
    <w:p w14:paraId="5B952A92" w14:textId="77777777" w:rsidR="009906E0" w:rsidRPr="00FA0CF1" w:rsidRDefault="00696A92" w:rsidP="00AE4B11">
      <w:pPr>
        <w:pStyle w:val="Akapitzlist"/>
        <w:numPr>
          <w:ilvl w:val="0"/>
          <w:numId w:val="19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Za dzień zapłaty wynagrodzenia uznaje się dzień obciążenia rachunku bankowego Zamawiającego. </w:t>
      </w:r>
    </w:p>
    <w:p w14:paraId="048F17DB" w14:textId="77777777" w:rsidR="00C05321" w:rsidRPr="00FA0CF1" w:rsidRDefault="00696A92" w:rsidP="00AE4B11">
      <w:pPr>
        <w:pStyle w:val="Akapitzlist"/>
        <w:numPr>
          <w:ilvl w:val="0"/>
          <w:numId w:val="19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Płatność na rzecz Wykonawcy może zostać pomniejszona o naliczone kary umowne</w:t>
      </w:r>
      <w:r w:rsidR="008B4F8F" w:rsidRPr="00FA0CF1">
        <w:rPr>
          <w:rStyle w:val="markedcontent"/>
          <w:rFonts w:ascii="Arial" w:hAnsi="Arial" w:cs="Arial"/>
          <w:sz w:val="20"/>
          <w:szCs w:val="20"/>
        </w:rPr>
        <w:t>.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</w:t>
      </w:r>
    </w:p>
    <w:p w14:paraId="0092E6DB" w14:textId="77777777" w:rsidR="007C70F2" w:rsidRPr="00FA0CF1" w:rsidRDefault="007C70F2" w:rsidP="00AE4B1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Usługi stanowiące przedmiot zamówienia finansowane są z …………………………………..</w:t>
      </w:r>
      <w:r w:rsidRPr="00FA0CF1">
        <w:rPr>
          <w:rFonts w:ascii="Arial" w:hAnsi="Arial" w:cs="Arial"/>
          <w:sz w:val="20"/>
          <w:szCs w:val="20"/>
        </w:rPr>
        <w:t xml:space="preserve"> </w:t>
      </w:r>
    </w:p>
    <w:p w14:paraId="1EAF1F2D" w14:textId="77777777" w:rsidR="007C70F2" w:rsidRPr="00FA0CF1" w:rsidRDefault="007C70F2" w:rsidP="007C70F2">
      <w:pPr>
        <w:pStyle w:val="Akapitzlist"/>
        <w:rPr>
          <w:rStyle w:val="markedcontent"/>
          <w:rFonts w:ascii="Arial" w:hAnsi="Arial" w:cs="Arial"/>
          <w:b/>
          <w:sz w:val="20"/>
          <w:szCs w:val="20"/>
        </w:rPr>
      </w:pPr>
    </w:p>
    <w:p w14:paraId="3F4BBCFE" w14:textId="71D4A038" w:rsidR="009906E0" w:rsidRPr="00FA0CF1" w:rsidRDefault="00696A92" w:rsidP="009906E0">
      <w:pPr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Style w:val="markedcontent"/>
          <w:rFonts w:ascii="Arial" w:hAnsi="Arial" w:cs="Arial"/>
          <w:b/>
          <w:sz w:val="20"/>
          <w:szCs w:val="20"/>
        </w:rPr>
        <w:t>§</w:t>
      </w:r>
      <w:r w:rsidR="003C6368" w:rsidRPr="00FA0CF1">
        <w:rPr>
          <w:rStyle w:val="markedcontent"/>
          <w:rFonts w:ascii="Arial" w:hAnsi="Arial" w:cs="Arial"/>
          <w:b/>
          <w:sz w:val="20"/>
          <w:szCs w:val="20"/>
        </w:rPr>
        <w:t>1</w:t>
      </w:r>
      <w:r w:rsidR="003C6368">
        <w:rPr>
          <w:rStyle w:val="markedcontent"/>
          <w:rFonts w:ascii="Arial" w:hAnsi="Arial" w:cs="Arial"/>
          <w:b/>
          <w:sz w:val="20"/>
          <w:szCs w:val="20"/>
        </w:rPr>
        <w:t>1</w:t>
      </w:r>
      <w:r w:rsidR="003C6368" w:rsidRPr="00FA0CF1">
        <w:rPr>
          <w:rStyle w:val="markedcontent"/>
          <w:rFonts w:ascii="Arial" w:hAnsi="Arial" w:cs="Arial"/>
          <w:b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 xml:space="preserve">umowy. </w:t>
      </w:r>
    </w:p>
    <w:p w14:paraId="579E31BA" w14:textId="77777777" w:rsidR="009906E0" w:rsidRPr="00FA0CF1" w:rsidRDefault="00696A92" w:rsidP="00AE4B11">
      <w:pPr>
        <w:pStyle w:val="Akapitzlist"/>
        <w:numPr>
          <w:ilvl w:val="0"/>
          <w:numId w:val="20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 przypadku osoby fizycznej nie prowadzącej działalności gospodarczej, z należnego Wykonawcy wynagrodzenia Zamawiający potrąci zgodnie z obowiązującymi przepisami i na podstawie danych przedłożonych przez Wykonawcę: zaliczkę na podatek dochodowy od osób fizycznych, składkę na</w:t>
      </w:r>
      <w:r w:rsidR="00CA4266" w:rsidRPr="00FA0CF1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powszechne ubezpieczenie zdrowotne oraz składki na ubezpieczenie społeczne.</w:t>
      </w:r>
    </w:p>
    <w:p w14:paraId="6AE69FCF" w14:textId="77777777" w:rsidR="009906E0" w:rsidRPr="00FA0CF1" w:rsidRDefault="00696A92" w:rsidP="00AE4B11">
      <w:pPr>
        <w:pStyle w:val="Akapitzlist"/>
        <w:numPr>
          <w:ilvl w:val="0"/>
          <w:numId w:val="20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Faktury/Rachunki będą wystawiane na: </w:t>
      </w:r>
    </w:p>
    <w:p w14:paraId="2C8DAFFA" w14:textId="77777777" w:rsidR="009906E0" w:rsidRPr="00FA0CF1" w:rsidRDefault="009906E0" w:rsidP="009906E0">
      <w:pPr>
        <w:pStyle w:val="Akapitzlist"/>
        <w:ind w:left="360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Uniwersytet Rolniczy im. Hugona Kołłątaja w Krakowie</w:t>
      </w:r>
    </w:p>
    <w:p w14:paraId="52A4D353" w14:textId="77777777" w:rsidR="009906E0" w:rsidRPr="00FA0CF1" w:rsidRDefault="009906E0" w:rsidP="009906E0">
      <w:pPr>
        <w:pStyle w:val="Akapitzlist"/>
        <w:ind w:left="360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Al. Adama Mickiewicza 21</w:t>
      </w:r>
    </w:p>
    <w:p w14:paraId="184BF843" w14:textId="77777777" w:rsidR="009906E0" w:rsidRPr="00FA0CF1" w:rsidRDefault="009906E0" w:rsidP="009906E0">
      <w:pPr>
        <w:pStyle w:val="Akapitzlist"/>
        <w:ind w:left="360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31-120 Kraków</w:t>
      </w:r>
    </w:p>
    <w:p w14:paraId="357FE567" w14:textId="10097812" w:rsidR="009906E0" w:rsidRPr="00FA0CF1" w:rsidRDefault="009906E0" w:rsidP="009906E0">
      <w:pPr>
        <w:pStyle w:val="Akapitzlist"/>
        <w:ind w:left="360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Nip:</w:t>
      </w:r>
      <w:r w:rsidR="00456AE2">
        <w:rPr>
          <w:rStyle w:val="markedcontent"/>
          <w:rFonts w:ascii="Arial" w:hAnsi="Arial" w:cs="Arial"/>
          <w:sz w:val="20"/>
          <w:szCs w:val="20"/>
        </w:rPr>
        <w:t xml:space="preserve"> 675-000-21-18</w:t>
      </w:r>
    </w:p>
    <w:p w14:paraId="069069B4" w14:textId="564FF21A" w:rsidR="009906E0" w:rsidRPr="00FA0CF1" w:rsidRDefault="00696A92" w:rsidP="009906E0">
      <w:pPr>
        <w:pStyle w:val="Akapitzlist"/>
        <w:ind w:left="360"/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§1</w:t>
      </w:r>
      <w:r w:rsidR="003C6368">
        <w:rPr>
          <w:rStyle w:val="markedcontent"/>
          <w:rFonts w:ascii="Arial" w:hAnsi="Arial" w:cs="Arial"/>
          <w:b/>
          <w:sz w:val="20"/>
          <w:szCs w:val="20"/>
        </w:rPr>
        <w:t>2</w:t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 xml:space="preserve"> Wypowiedzenie umowy</w:t>
      </w:r>
    </w:p>
    <w:p w14:paraId="6D33C43A" w14:textId="77777777" w:rsidR="009906E0" w:rsidRPr="00FA0CF1" w:rsidRDefault="00696A92" w:rsidP="00AE4B11">
      <w:pPr>
        <w:pStyle w:val="Akapitzlist"/>
        <w:numPr>
          <w:ilvl w:val="0"/>
          <w:numId w:val="21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Zamawiający będzie mógł wypowiedzieć umowę w trybie natychmiastowym, gdy: </w:t>
      </w:r>
    </w:p>
    <w:p w14:paraId="75FBDADB" w14:textId="12B9F88D" w:rsidR="009906E0" w:rsidRPr="00FA0CF1" w:rsidRDefault="00696A92" w:rsidP="00AE4B11">
      <w:pPr>
        <w:pStyle w:val="Akapitzlist"/>
        <w:numPr>
          <w:ilvl w:val="0"/>
          <w:numId w:val="2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opóźnienie Wykonawcy w przekazaniu propozycji przeprowadzenia kampanii, o której mowa w § 3, </w:t>
      </w:r>
      <w:r w:rsidR="00DF0028" w:rsidRPr="00FA0CF1">
        <w:rPr>
          <w:rStyle w:val="markedcontent"/>
          <w:rFonts w:ascii="Arial" w:hAnsi="Arial" w:cs="Arial"/>
          <w:sz w:val="20"/>
          <w:szCs w:val="20"/>
        </w:rPr>
        <w:t>przekroczy 2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dni</w:t>
      </w:r>
      <w:r w:rsidR="005D5792">
        <w:rPr>
          <w:rStyle w:val="markedcontent"/>
          <w:rFonts w:ascii="Arial" w:hAnsi="Arial" w:cs="Arial"/>
          <w:sz w:val="20"/>
          <w:szCs w:val="20"/>
        </w:rPr>
        <w:t xml:space="preserve"> robocze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; </w:t>
      </w:r>
    </w:p>
    <w:p w14:paraId="5A07F214" w14:textId="316038D6" w:rsidR="009906E0" w:rsidRPr="00FA0CF1" w:rsidRDefault="00696A92" w:rsidP="00AE4B11">
      <w:pPr>
        <w:pStyle w:val="Akapitzlist"/>
        <w:numPr>
          <w:ilvl w:val="0"/>
          <w:numId w:val="2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opóźnienie w rozpoczęciu </w:t>
      </w:r>
      <w:r w:rsidR="004358F4" w:rsidRPr="00FA0CF1">
        <w:rPr>
          <w:rStyle w:val="markedcontent"/>
          <w:rFonts w:ascii="Arial" w:hAnsi="Arial" w:cs="Arial"/>
          <w:sz w:val="20"/>
          <w:szCs w:val="20"/>
        </w:rPr>
        <w:t xml:space="preserve">obsługi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kampanii </w:t>
      </w:r>
      <w:r w:rsidR="004358F4" w:rsidRPr="00FA0CF1">
        <w:rPr>
          <w:rStyle w:val="markedcontent"/>
          <w:rFonts w:ascii="Arial" w:hAnsi="Arial" w:cs="Arial"/>
          <w:sz w:val="20"/>
          <w:szCs w:val="20"/>
        </w:rPr>
        <w:t xml:space="preserve">przekroczy 2 dni </w:t>
      </w:r>
      <w:r w:rsidR="005D5792">
        <w:rPr>
          <w:rStyle w:val="markedcontent"/>
          <w:rFonts w:ascii="Arial" w:hAnsi="Arial" w:cs="Arial"/>
          <w:sz w:val="20"/>
          <w:szCs w:val="20"/>
        </w:rPr>
        <w:t xml:space="preserve">robocze </w:t>
      </w:r>
      <w:r w:rsidR="004358F4" w:rsidRPr="00FA0CF1">
        <w:rPr>
          <w:rStyle w:val="markedcontent"/>
          <w:rFonts w:ascii="Arial" w:hAnsi="Arial" w:cs="Arial"/>
          <w:sz w:val="20"/>
          <w:szCs w:val="20"/>
        </w:rPr>
        <w:t xml:space="preserve">w odniesieniu do </w:t>
      </w:r>
      <w:r w:rsidRPr="00FA0CF1">
        <w:rPr>
          <w:rStyle w:val="markedcontent"/>
          <w:rFonts w:ascii="Arial" w:hAnsi="Arial" w:cs="Arial"/>
          <w:sz w:val="20"/>
          <w:szCs w:val="20"/>
        </w:rPr>
        <w:t>termin</w:t>
      </w:r>
      <w:r w:rsidR="004358F4" w:rsidRPr="00FA0CF1">
        <w:rPr>
          <w:rStyle w:val="markedcontent"/>
          <w:rFonts w:ascii="Arial" w:hAnsi="Arial" w:cs="Arial"/>
          <w:sz w:val="20"/>
          <w:szCs w:val="20"/>
        </w:rPr>
        <w:t>u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wskazan</w:t>
      </w:r>
      <w:r w:rsidR="004358F4" w:rsidRPr="00FA0CF1">
        <w:rPr>
          <w:rStyle w:val="markedcontent"/>
          <w:rFonts w:ascii="Arial" w:hAnsi="Arial" w:cs="Arial"/>
          <w:sz w:val="20"/>
          <w:szCs w:val="20"/>
        </w:rPr>
        <w:t>ego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523945" w:rsidRPr="00FA0CF1">
        <w:rPr>
          <w:rStyle w:val="markedcontent"/>
          <w:rFonts w:ascii="Arial" w:hAnsi="Arial" w:cs="Arial"/>
          <w:sz w:val="20"/>
          <w:szCs w:val="20"/>
        </w:rPr>
        <w:t xml:space="preserve">pisemnym powiadomieniu, o którym mowa w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§2 </w:t>
      </w:r>
      <w:r w:rsidR="00437646" w:rsidRPr="00FA0CF1">
        <w:rPr>
          <w:rStyle w:val="markedcontent"/>
          <w:rFonts w:ascii="Arial" w:hAnsi="Arial" w:cs="Arial"/>
          <w:sz w:val="20"/>
          <w:szCs w:val="20"/>
        </w:rPr>
        <w:t>ust. 2</w:t>
      </w:r>
      <w:r w:rsidR="004358F4" w:rsidRPr="00FA0CF1">
        <w:rPr>
          <w:rStyle w:val="markedcontent"/>
          <w:rFonts w:ascii="Arial" w:hAnsi="Arial" w:cs="Arial"/>
          <w:sz w:val="20"/>
          <w:szCs w:val="20"/>
        </w:rPr>
        <w:t xml:space="preserve"> (</w:t>
      </w:r>
      <w:r w:rsidR="00DC2341" w:rsidRPr="00FA0CF1">
        <w:rPr>
          <w:rStyle w:val="markedcontent"/>
          <w:rFonts w:ascii="Arial" w:hAnsi="Arial" w:cs="Arial"/>
          <w:sz w:val="20"/>
          <w:szCs w:val="20"/>
        </w:rPr>
        <w:t>w zdaniu</w:t>
      </w:r>
      <w:r w:rsidR="004358F4" w:rsidRPr="00FA0CF1">
        <w:rPr>
          <w:rStyle w:val="markedcontent"/>
          <w:rFonts w:ascii="Arial" w:hAnsi="Arial" w:cs="Arial"/>
          <w:sz w:val="20"/>
          <w:szCs w:val="20"/>
        </w:rPr>
        <w:t xml:space="preserve"> drugi</w:t>
      </w:r>
      <w:r w:rsidR="00DC2341" w:rsidRPr="00FA0CF1">
        <w:rPr>
          <w:rStyle w:val="markedcontent"/>
          <w:rFonts w:ascii="Arial" w:hAnsi="Arial" w:cs="Arial"/>
          <w:sz w:val="20"/>
          <w:szCs w:val="20"/>
        </w:rPr>
        <w:t>m</w:t>
      </w:r>
      <w:r w:rsidR="004358F4" w:rsidRPr="00FA0CF1">
        <w:rPr>
          <w:rStyle w:val="markedcontent"/>
          <w:rFonts w:ascii="Arial" w:hAnsi="Arial" w:cs="Arial"/>
          <w:sz w:val="20"/>
          <w:szCs w:val="20"/>
        </w:rPr>
        <w:t>)</w:t>
      </w:r>
      <w:r w:rsidR="00437646" w:rsidRPr="00FA0CF1">
        <w:rPr>
          <w:rStyle w:val="markedcontent"/>
          <w:rFonts w:ascii="Arial" w:hAnsi="Arial" w:cs="Arial"/>
          <w:sz w:val="20"/>
          <w:szCs w:val="20"/>
        </w:rPr>
        <w:t xml:space="preserve">, </w:t>
      </w:r>
    </w:p>
    <w:p w14:paraId="7DDEC01B" w14:textId="77777777" w:rsidR="009906E0" w:rsidRPr="00FA0CF1" w:rsidRDefault="00696A92" w:rsidP="00AE4B11">
      <w:pPr>
        <w:pStyle w:val="Akapitzlist"/>
        <w:numPr>
          <w:ilvl w:val="0"/>
          <w:numId w:val="2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Wykonawca wykonuje umowę w sposób sprzeczny z umową, nienależycie lub w realizowanych pracach nie stosuje się do zapisów umowy i nie zmienia sposobu wykonania umowy lub nie usunie stwierdzonych przez Zamawiającego uchybień mimo wezwania go do tego przez Zamawiającego w terminie określonym w tym wezwaniu. Obowiązku wezwania do usunięcia uchybień nie stosuje się w sytuacjach, w których z uwagi na charakter danego uchybienia nie można go już usunąć lub wymagane było jego natychmiastowe usunięcie;</w:t>
      </w:r>
    </w:p>
    <w:p w14:paraId="657CB9A7" w14:textId="77777777" w:rsidR="009906E0" w:rsidRPr="00FA0CF1" w:rsidRDefault="00696A92" w:rsidP="00AE4B11">
      <w:pPr>
        <w:pStyle w:val="Akapitzlist"/>
        <w:numPr>
          <w:ilvl w:val="0"/>
          <w:numId w:val="22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jeżeli Wykonawca zaprzestał prowadzenia działalności albo wszczęto wobec niego postępowanie likwidacyjne lub upadłościowe bądź naprawcze; </w:t>
      </w:r>
    </w:p>
    <w:p w14:paraId="7CEB2098" w14:textId="77777777" w:rsidR="009906E0" w:rsidRPr="00FA0CF1" w:rsidRDefault="00696A92" w:rsidP="00AE4B11">
      <w:pPr>
        <w:pStyle w:val="Akapitzlist"/>
        <w:numPr>
          <w:ilvl w:val="0"/>
          <w:numId w:val="21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Oświadczenie o wypowiedzeniu umowy zostanie sporządzone w formie pisemnej i zawierać będzie uzasadnienie.</w:t>
      </w:r>
    </w:p>
    <w:p w14:paraId="634E5AC2" w14:textId="77777777" w:rsidR="0087599F" w:rsidRPr="00FA0CF1" w:rsidRDefault="0087599F" w:rsidP="00AE4B11">
      <w:pPr>
        <w:pStyle w:val="Akapitzlist"/>
        <w:numPr>
          <w:ilvl w:val="0"/>
          <w:numId w:val="21"/>
        </w:numPr>
        <w:tabs>
          <w:tab w:val="left" w:pos="0"/>
        </w:tabs>
        <w:jc w:val="both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t>Umowa może zostać rozwiązana w każdym czasie za zgodnym porozumieniem Stron, bez zachowania okresów wypowiedzenia i naliczania kar umownych.</w:t>
      </w:r>
    </w:p>
    <w:p w14:paraId="4FFCA1E9" w14:textId="77777777" w:rsidR="00793770" w:rsidRPr="00FA0CF1" w:rsidRDefault="00696A92" w:rsidP="00793770">
      <w:pPr>
        <w:pStyle w:val="Akapitzlist"/>
        <w:ind w:left="360"/>
        <w:jc w:val="center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 xml:space="preserve">§12 </w:t>
      </w:r>
      <w:r w:rsidRPr="00FA0CF1">
        <w:rPr>
          <w:rFonts w:ascii="Arial" w:hAnsi="Arial" w:cs="Arial"/>
          <w:b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Odpowiedzialność Wykonawcy i kary umowne</w:t>
      </w:r>
    </w:p>
    <w:p w14:paraId="29DC54E4" w14:textId="77777777" w:rsidR="00793770" w:rsidRPr="00FA0CF1" w:rsidRDefault="00696A92" w:rsidP="00AE4B11">
      <w:pPr>
        <w:pStyle w:val="Akapitzlist"/>
        <w:numPr>
          <w:ilvl w:val="0"/>
          <w:numId w:val="2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Zamawiający naliczy Wykonawcy kary umowne w następujących przypadkach i wysokościach: </w:t>
      </w:r>
    </w:p>
    <w:p w14:paraId="04B1823A" w14:textId="77777777" w:rsidR="000B1878" w:rsidRPr="00FA0CF1" w:rsidRDefault="00696A92" w:rsidP="00AE4B11">
      <w:pPr>
        <w:pStyle w:val="Akapitzlist"/>
        <w:numPr>
          <w:ilvl w:val="0"/>
          <w:numId w:val="2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 przypadku wypowiedzenia umowy przez którąkolwiek ze Stron z przyczyn leżących po s</w:t>
      </w:r>
      <w:r w:rsidR="00DF0028" w:rsidRPr="00FA0CF1">
        <w:rPr>
          <w:rStyle w:val="markedcontent"/>
          <w:rFonts w:ascii="Arial" w:hAnsi="Arial" w:cs="Arial"/>
          <w:sz w:val="20"/>
          <w:szCs w:val="20"/>
        </w:rPr>
        <w:t>tronie Wykonawcy - w wysokości 1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0% łącznego wynagrodzenia brutto, o którym mowa w § 9 ust. 1; </w:t>
      </w:r>
    </w:p>
    <w:p w14:paraId="28DDA4EB" w14:textId="77777777" w:rsidR="000B1878" w:rsidRPr="00FA0CF1" w:rsidRDefault="00696A92" w:rsidP="00AE4B11">
      <w:pPr>
        <w:pStyle w:val="Akapitzlist"/>
        <w:numPr>
          <w:ilvl w:val="0"/>
          <w:numId w:val="2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lastRenderedPageBreak/>
        <w:t xml:space="preserve">za opóźnienie w realizacji kampanii - w wysokości </w:t>
      </w:r>
      <w:r w:rsidR="00530124" w:rsidRPr="00FA0CF1">
        <w:rPr>
          <w:rStyle w:val="markedcontent"/>
          <w:rFonts w:ascii="Arial" w:hAnsi="Arial" w:cs="Arial"/>
          <w:sz w:val="20"/>
          <w:szCs w:val="20"/>
        </w:rPr>
        <w:t>5</w:t>
      </w:r>
      <w:r w:rsidRPr="00FA0CF1">
        <w:rPr>
          <w:rStyle w:val="markedcontent"/>
          <w:rFonts w:ascii="Arial" w:hAnsi="Arial" w:cs="Arial"/>
          <w:sz w:val="20"/>
          <w:szCs w:val="20"/>
        </w:rPr>
        <w:t>% wynagrodzenia brutto za daną kampanię przewidzianego w §9</w:t>
      </w:r>
      <w:r w:rsidR="00DF007D">
        <w:rPr>
          <w:rStyle w:val="markedcontent"/>
          <w:rFonts w:ascii="Arial" w:hAnsi="Arial" w:cs="Arial"/>
          <w:sz w:val="20"/>
          <w:szCs w:val="20"/>
        </w:rPr>
        <w:t xml:space="preserve"> ust. 1</w:t>
      </w:r>
      <w:r w:rsidRPr="00FA0CF1">
        <w:rPr>
          <w:rStyle w:val="markedcontent"/>
          <w:rFonts w:ascii="Arial" w:hAnsi="Arial" w:cs="Arial"/>
          <w:sz w:val="20"/>
          <w:szCs w:val="20"/>
        </w:rPr>
        <w:t>, za każdy dzień opóźnienia;</w:t>
      </w:r>
    </w:p>
    <w:p w14:paraId="5A0C878A" w14:textId="77777777" w:rsidR="000B1878" w:rsidRPr="00FA0CF1" w:rsidRDefault="00696A92" w:rsidP="00AE4B11">
      <w:pPr>
        <w:pStyle w:val="Akapitzlist"/>
        <w:numPr>
          <w:ilvl w:val="0"/>
          <w:numId w:val="2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 przypadku opóźnienia w dostarczeniu propozycji przeprowadzenia kampanii, o której mowa w § 3 ponad termin tam wskazany - w wysokości </w:t>
      </w:r>
      <w:r w:rsidR="00430609" w:rsidRPr="00FA0CF1">
        <w:rPr>
          <w:rStyle w:val="markedcontent"/>
          <w:rFonts w:ascii="Arial" w:hAnsi="Arial" w:cs="Arial"/>
          <w:sz w:val="20"/>
          <w:szCs w:val="20"/>
        </w:rPr>
        <w:t>2</w:t>
      </w:r>
      <w:r w:rsidRPr="00FA0CF1">
        <w:rPr>
          <w:rStyle w:val="markedcontent"/>
          <w:rFonts w:ascii="Arial" w:hAnsi="Arial" w:cs="Arial"/>
          <w:sz w:val="20"/>
          <w:szCs w:val="20"/>
        </w:rPr>
        <w:t>% wynagrodzenia brutto za daną kampanię, o którym mowa w § 9</w:t>
      </w:r>
      <w:r w:rsidR="00DF007D">
        <w:rPr>
          <w:rStyle w:val="markedcontent"/>
          <w:rFonts w:ascii="Arial" w:hAnsi="Arial" w:cs="Arial"/>
          <w:sz w:val="20"/>
          <w:szCs w:val="20"/>
        </w:rPr>
        <w:t xml:space="preserve"> ust. 1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, za każdy dzień opóźnienia; </w:t>
      </w:r>
    </w:p>
    <w:p w14:paraId="2DB88D81" w14:textId="77777777" w:rsidR="000B1878" w:rsidRPr="00FA0CF1" w:rsidRDefault="00696A92" w:rsidP="00AE4B11">
      <w:pPr>
        <w:pStyle w:val="Akapitzlist"/>
        <w:numPr>
          <w:ilvl w:val="0"/>
          <w:numId w:val="2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 przypadku opóźnienia w dostarczeniu któregokolwiek z raportów, o których mowa w §4 ponad termin</w:t>
      </w:r>
      <w:r w:rsidR="000E626D" w:rsidRPr="00FA0CF1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określony</w:t>
      </w:r>
      <w:r w:rsidR="000E626D" w:rsidRPr="00FA0CF1">
        <w:rPr>
          <w:rStyle w:val="markedcontent"/>
          <w:rFonts w:ascii="Arial" w:hAnsi="Arial" w:cs="Arial"/>
          <w:sz w:val="20"/>
          <w:szCs w:val="20"/>
        </w:rPr>
        <w:t xml:space="preserve"> w ust. 6 §</w:t>
      </w:r>
      <w:r w:rsidR="00DF007D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0E626D" w:rsidRPr="00FA0CF1">
        <w:rPr>
          <w:rStyle w:val="markedcontent"/>
          <w:rFonts w:ascii="Arial" w:hAnsi="Arial" w:cs="Arial"/>
          <w:sz w:val="20"/>
          <w:szCs w:val="20"/>
        </w:rPr>
        <w:t>4</w:t>
      </w:r>
      <w:r w:rsidR="00DF007D">
        <w:rPr>
          <w:rStyle w:val="markedcontent"/>
          <w:rFonts w:ascii="Arial" w:hAnsi="Arial" w:cs="Arial"/>
          <w:sz w:val="20"/>
          <w:szCs w:val="20"/>
        </w:rPr>
        <w:t xml:space="preserve"> ust. 5</w:t>
      </w:r>
      <w:r w:rsidR="000E626D" w:rsidRPr="00FA0CF1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– w wysokości </w:t>
      </w:r>
      <w:r w:rsidR="00430609" w:rsidRPr="00FA0CF1">
        <w:rPr>
          <w:rStyle w:val="markedcontent"/>
          <w:rFonts w:ascii="Arial" w:hAnsi="Arial" w:cs="Arial"/>
          <w:sz w:val="20"/>
          <w:szCs w:val="20"/>
        </w:rPr>
        <w:t>1</w:t>
      </w:r>
      <w:r w:rsidRPr="00FA0CF1">
        <w:rPr>
          <w:rStyle w:val="markedcontent"/>
          <w:rFonts w:ascii="Arial" w:hAnsi="Arial" w:cs="Arial"/>
          <w:sz w:val="20"/>
          <w:szCs w:val="20"/>
        </w:rPr>
        <w:t>% wynagrodzenia brutto za daną kampanię, o którym mowa w § 9 ust. 1, za każdy dzień opóźnienia;</w:t>
      </w:r>
    </w:p>
    <w:p w14:paraId="1C195592" w14:textId="77777777" w:rsidR="000B1878" w:rsidRPr="00FA0CF1" w:rsidRDefault="00696A92" w:rsidP="00AE4B11">
      <w:pPr>
        <w:pStyle w:val="Akapitzlist"/>
        <w:numPr>
          <w:ilvl w:val="0"/>
          <w:numId w:val="24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 przypadku innego niż</w:t>
      </w:r>
      <w:r w:rsidR="00781C3A" w:rsidRPr="00FA0CF1">
        <w:rPr>
          <w:rStyle w:val="markedcontent"/>
          <w:rFonts w:ascii="Arial" w:hAnsi="Arial" w:cs="Arial"/>
          <w:sz w:val="20"/>
          <w:szCs w:val="20"/>
        </w:rPr>
        <w:t xml:space="preserve"> w pkt 1)-</w:t>
      </w:r>
      <w:r w:rsidR="00030BE8" w:rsidRPr="00FA0CF1">
        <w:rPr>
          <w:rStyle w:val="markedcontent"/>
          <w:rFonts w:ascii="Arial" w:hAnsi="Arial" w:cs="Arial"/>
          <w:sz w:val="20"/>
          <w:szCs w:val="20"/>
        </w:rPr>
        <w:t>4</w:t>
      </w:r>
      <w:r w:rsidR="00781C3A" w:rsidRPr="00FA0CF1">
        <w:rPr>
          <w:rStyle w:val="markedcontent"/>
          <w:rFonts w:ascii="Arial" w:hAnsi="Arial" w:cs="Arial"/>
          <w:sz w:val="20"/>
          <w:szCs w:val="20"/>
        </w:rPr>
        <w:t>)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nienależytego wykonania umowy - w wysokości </w:t>
      </w:r>
      <w:r w:rsidR="00430609" w:rsidRPr="00FA0CF1">
        <w:rPr>
          <w:rStyle w:val="markedcontent"/>
          <w:rFonts w:ascii="Arial" w:hAnsi="Arial" w:cs="Arial"/>
          <w:sz w:val="20"/>
          <w:szCs w:val="20"/>
        </w:rPr>
        <w:t>1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% </w:t>
      </w:r>
      <w:r w:rsidR="001E5B7B" w:rsidRPr="00FA0CF1">
        <w:rPr>
          <w:rStyle w:val="markedcontent"/>
          <w:rFonts w:ascii="Arial" w:hAnsi="Arial" w:cs="Arial"/>
          <w:sz w:val="20"/>
          <w:szCs w:val="20"/>
        </w:rPr>
        <w:t>wynagrodzenia brutto za daną kampanię</w:t>
      </w:r>
      <w:r w:rsidRPr="00FA0CF1">
        <w:rPr>
          <w:rStyle w:val="markedcontent"/>
          <w:rFonts w:ascii="Arial" w:hAnsi="Arial" w:cs="Arial"/>
          <w:sz w:val="20"/>
          <w:szCs w:val="20"/>
        </w:rPr>
        <w:t>, o którym mowa w § 9 ust. 1;</w:t>
      </w:r>
    </w:p>
    <w:p w14:paraId="12F4955D" w14:textId="77777777" w:rsidR="000B1878" w:rsidRPr="00FA0CF1" w:rsidRDefault="00696A92" w:rsidP="00AE4B11">
      <w:pPr>
        <w:pStyle w:val="Akapitzlist"/>
        <w:numPr>
          <w:ilvl w:val="0"/>
          <w:numId w:val="2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Kary umowne zastrzeżone w umowie są niezależne od siebie i mogą podlegać kumulacji. </w:t>
      </w:r>
    </w:p>
    <w:p w14:paraId="4C12C3A9" w14:textId="34F6237D" w:rsidR="000B1878" w:rsidRPr="00FA0CF1" w:rsidRDefault="00696A92" w:rsidP="00AE4B11">
      <w:pPr>
        <w:pStyle w:val="Akapitzlist"/>
        <w:numPr>
          <w:ilvl w:val="0"/>
          <w:numId w:val="2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Kary umowne będą płatne w terminie 7 dni </w:t>
      </w:r>
      <w:r w:rsidR="005D5792">
        <w:rPr>
          <w:rStyle w:val="markedcontent"/>
          <w:rFonts w:ascii="Arial" w:hAnsi="Arial" w:cs="Arial"/>
          <w:sz w:val="20"/>
          <w:szCs w:val="20"/>
        </w:rPr>
        <w:t xml:space="preserve">(kalendarzowych)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od dnia doręczenia Wykonawcy wezwania do zapłaty. </w:t>
      </w:r>
    </w:p>
    <w:p w14:paraId="06E9110D" w14:textId="77777777" w:rsidR="000B1878" w:rsidRPr="00FA0CF1" w:rsidRDefault="00696A92" w:rsidP="00AE4B11">
      <w:pPr>
        <w:pStyle w:val="Akapitzlist"/>
        <w:numPr>
          <w:ilvl w:val="0"/>
          <w:numId w:val="2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Wykonawca wyraża zgodę na potracenie kar umownych z przysługującego mu wynagrodzenia. </w:t>
      </w:r>
    </w:p>
    <w:p w14:paraId="363FCD5B" w14:textId="77777777" w:rsidR="000B1878" w:rsidRPr="005D5792" w:rsidRDefault="00696A92" w:rsidP="00AE4B11">
      <w:pPr>
        <w:pStyle w:val="Akapitzlist"/>
        <w:numPr>
          <w:ilvl w:val="0"/>
          <w:numId w:val="2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Zapłata kar umownych nastąpi na rachunek bankowy Zamawiającego nr </w:t>
      </w:r>
      <w:r w:rsidRPr="007D312F">
        <w:rPr>
          <w:rStyle w:val="markedcontent"/>
          <w:rFonts w:ascii="Arial" w:hAnsi="Arial" w:cs="Arial"/>
          <w:sz w:val="20"/>
          <w:szCs w:val="20"/>
        </w:rPr>
        <w:t>..........</w:t>
      </w:r>
    </w:p>
    <w:p w14:paraId="48B5E749" w14:textId="77777777" w:rsidR="000B1878" w:rsidRPr="00FA0CF1" w:rsidRDefault="00696A92" w:rsidP="00AE4B11">
      <w:pPr>
        <w:pStyle w:val="Akapitzlist"/>
        <w:numPr>
          <w:ilvl w:val="0"/>
          <w:numId w:val="2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Zamawiający ma prawo do dochodzenia odszkodowania przewyższającego wysokość zastrzeżonych kar umownych na zasadach ogólnych.</w:t>
      </w:r>
    </w:p>
    <w:p w14:paraId="0576C373" w14:textId="77777777" w:rsidR="0045489E" w:rsidRPr="00FA0CF1" w:rsidRDefault="00696A92" w:rsidP="00AE4B11">
      <w:pPr>
        <w:pStyle w:val="Akapitzlist"/>
        <w:numPr>
          <w:ilvl w:val="0"/>
          <w:numId w:val="23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Jeżeli Wykonawca nienależycie wykonuje umowę, w szczególności w razie </w:t>
      </w:r>
      <w:r w:rsidR="001E5B7B" w:rsidRPr="00FA0CF1">
        <w:rPr>
          <w:rStyle w:val="markedcontent"/>
          <w:rFonts w:ascii="Arial" w:hAnsi="Arial" w:cs="Arial"/>
          <w:sz w:val="20"/>
          <w:szCs w:val="20"/>
        </w:rPr>
        <w:t>opóźnienia</w:t>
      </w:r>
      <w:r w:rsidRPr="00FA0CF1">
        <w:rPr>
          <w:rStyle w:val="markedcontent"/>
          <w:rFonts w:ascii="Arial" w:hAnsi="Arial" w:cs="Arial"/>
          <w:sz w:val="20"/>
          <w:szCs w:val="20"/>
        </w:rPr>
        <w:t>, a także w przypadkach wskazanych w przepisach ko</w:t>
      </w:r>
      <w:bookmarkStart w:id="0" w:name="_GoBack"/>
      <w:bookmarkEnd w:id="0"/>
      <w:r w:rsidRPr="00FA0CF1">
        <w:rPr>
          <w:rStyle w:val="markedcontent"/>
          <w:rFonts w:ascii="Arial" w:hAnsi="Arial" w:cs="Arial"/>
          <w:sz w:val="20"/>
          <w:szCs w:val="20"/>
        </w:rPr>
        <w:t>deksu</w:t>
      </w:r>
      <w:r w:rsidR="001E5B7B" w:rsidRPr="00FA0CF1">
        <w:rPr>
          <w:rStyle w:val="markedcontent"/>
          <w:rFonts w:ascii="Arial" w:hAnsi="Arial" w:cs="Arial"/>
          <w:sz w:val="20"/>
          <w:szCs w:val="20"/>
        </w:rPr>
        <w:t xml:space="preserve"> cywilnego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, Zamawiający jest uprawniony do skorzystania z wykonawcy zastępczego na koszt i </w:t>
      </w:r>
      <w:r w:rsidR="00736F4A" w:rsidRPr="00FA0CF1">
        <w:rPr>
          <w:rStyle w:val="markedcontent"/>
          <w:rFonts w:ascii="Arial" w:hAnsi="Arial" w:cs="Arial"/>
          <w:sz w:val="20"/>
          <w:szCs w:val="20"/>
        </w:rPr>
        <w:t>ryzyko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Wykonawcy. Skorzystanie z wykonawstwa zastępczego nie wymaga zgody </w:t>
      </w:r>
      <w:r w:rsidR="00030BE8" w:rsidRPr="00FA0CF1">
        <w:rPr>
          <w:rStyle w:val="markedcontent"/>
          <w:rFonts w:ascii="Arial" w:hAnsi="Arial" w:cs="Arial"/>
          <w:sz w:val="20"/>
          <w:szCs w:val="20"/>
        </w:rPr>
        <w:t>S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ądu. </w:t>
      </w:r>
    </w:p>
    <w:p w14:paraId="3834C3C8" w14:textId="77777777" w:rsidR="007471EC" w:rsidRPr="00FA0CF1" w:rsidRDefault="007471EC" w:rsidP="007471EC">
      <w:pPr>
        <w:pStyle w:val="Akapitzlist"/>
        <w:ind w:left="360"/>
        <w:jc w:val="both"/>
        <w:rPr>
          <w:rStyle w:val="markedcontent"/>
          <w:rFonts w:ascii="Arial" w:hAnsi="Arial" w:cs="Arial"/>
          <w:sz w:val="20"/>
          <w:szCs w:val="20"/>
        </w:rPr>
      </w:pPr>
    </w:p>
    <w:p w14:paraId="5B47A18D" w14:textId="77777777" w:rsidR="007471EC" w:rsidRPr="00FA0CF1" w:rsidRDefault="00583D34" w:rsidP="007471EC">
      <w:pPr>
        <w:pStyle w:val="Akapitzlist"/>
        <w:ind w:left="360"/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Style w:val="markedcontent"/>
          <w:rFonts w:ascii="Arial" w:hAnsi="Arial" w:cs="Arial"/>
          <w:b/>
          <w:sz w:val="20"/>
          <w:szCs w:val="20"/>
        </w:rPr>
        <w:t>§ 13.</w:t>
      </w:r>
      <w:r w:rsidR="00030BE8" w:rsidRPr="00FA0CF1">
        <w:rPr>
          <w:rStyle w:val="markedcontent"/>
          <w:rFonts w:ascii="Arial" w:hAnsi="Arial" w:cs="Arial"/>
          <w:b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Prawa autorskie</w:t>
      </w:r>
    </w:p>
    <w:p w14:paraId="660D8C84" w14:textId="77777777" w:rsidR="007471EC" w:rsidRPr="00FA0CF1" w:rsidRDefault="00583D34" w:rsidP="00AE4B11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 ramach wynagrodzenia należnego Wykonawcy za realizację przedmiotu zamówienia, Wykonawca</w:t>
      </w:r>
      <w:r w:rsidR="007471E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przenosi na Zamawiającego majątkowe prawa autorskie do wszelkich świadczeń powstałych w wykonaniu</w:t>
      </w:r>
      <w:r w:rsidR="00736F4A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lub w związku z wykonaniem przedmiotu umowy, stanowiących przedmiot prawa autorskiego (dalej</w:t>
      </w:r>
      <w:r w:rsidR="00736F4A" w:rsidRPr="00FA0CF1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“prawa autorskie”), w tym do projektów graficznych i audiowizualnych, koncepcji przeprowadzenia</w:t>
      </w:r>
      <w:r w:rsidR="007471E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kampanii oraz projektów innych kreatywnych działań w Internecie, zaproponowanych przez Wykonawcę,</w:t>
      </w:r>
      <w:r w:rsidR="00736F4A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na następujących polach eksploatacji:</w:t>
      </w:r>
    </w:p>
    <w:p w14:paraId="30D48C2E" w14:textId="77777777" w:rsidR="001632DA" w:rsidRPr="00FA0CF1" w:rsidRDefault="00583D34" w:rsidP="00AE4B11">
      <w:pPr>
        <w:pStyle w:val="Akapitzlist"/>
        <w:numPr>
          <w:ilvl w:val="0"/>
          <w:numId w:val="25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utrwalanie i zwielokrotnianie w całości lub w części poprzez wytwarzanie egzemplarzy jakąkolwiek</w:t>
      </w:r>
      <w:r w:rsidR="007471E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techniką drukarską, zapisu magnetycznego, wszelkimi technikami graficznymi oraz techniką</w:t>
      </w:r>
      <w:r w:rsidR="007471E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cyfrową;</w:t>
      </w:r>
    </w:p>
    <w:p w14:paraId="65128D96" w14:textId="77777777" w:rsidR="00B3641C" w:rsidRPr="00FA0CF1" w:rsidRDefault="00583D34" w:rsidP="00AE4B11">
      <w:pPr>
        <w:pStyle w:val="Akapitzlist"/>
        <w:numPr>
          <w:ilvl w:val="0"/>
          <w:numId w:val="25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obrót oryginałem albo egzemplarzami, na których utwór utrwalono, poprzez wprowadzenie do</w:t>
      </w:r>
      <w:r w:rsidR="007471E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obrotu, użyczenie lub najem oryginału lub egzemplarzy;</w:t>
      </w:r>
    </w:p>
    <w:p w14:paraId="13CE9B45" w14:textId="77777777" w:rsidR="007471EC" w:rsidRPr="00FA0CF1" w:rsidRDefault="00583D34" w:rsidP="00AE4B11">
      <w:pPr>
        <w:pStyle w:val="Akapitzlist"/>
        <w:numPr>
          <w:ilvl w:val="0"/>
          <w:numId w:val="25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rozpowszechnianie poprzez publiczne wystawianie, a także publiczne udostępnianie utworu w taki</w:t>
      </w:r>
      <w:r w:rsidR="007471E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sposób, aby każdy mógł mieć dostęp w czasie i miejscu przez siebie wybranym, a w szczególności</w:t>
      </w:r>
      <w:r w:rsidR="007471E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przez wprowadzanie do pamięci komputera i umieszczanie w sieci internetowej.</w:t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sz w:val="20"/>
          <w:szCs w:val="20"/>
        </w:rPr>
        <w:t>oraz zezwala Zamawiającemu na wykonywanie zależnych praw autorskich i zezwalanie na wykonywanie</w:t>
      </w:r>
      <w:r w:rsidR="007471E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praw zależnych.</w:t>
      </w:r>
    </w:p>
    <w:p w14:paraId="78276F7E" w14:textId="77777777" w:rsidR="007471EC" w:rsidRPr="00FA0CF1" w:rsidRDefault="00583D34" w:rsidP="00AE4B11">
      <w:pPr>
        <w:pStyle w:val="Akapitzlist"/>
        <w:numPr>
          <w:ilvl w:val="0"/>
          <w:numId w:val="29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Przeniesienie praw autorskich majątkowych na Zamawiającego nastąpi z chwilą przyjęcia utworów przez</w:t>
      </w:r>
      <w:r w:rsidR="007471E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Zamawiającego.</w:t>
      </w:r>
    </w:p>
    <w:p w14:paraId="1BED3547" w14:textId="77777777" w:rsidR="007471EC" w:rsidRPr="00FA0CF1" w:rsidRDefault="00583D34" w:rsidP="00AE4B11">
      <w:pPr>
        <w:pStyle w:val="Akapitzlist"/>
        <w:numPr>
          <w:ilvl w:val="0"/>
          <w:numId w:val="29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Przeniesienie autorskich praw majątkowych oraz udzielenie zezwoleń, o których mowa w ust. 1 jest</w:t>
      </w:r>
      <w:r w:rsidR="007471E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nieograniczone czasowo ani terytorialnie i obejmuje rozporządzanie i korzystanie z utworów, o których</w:t>
      </w:r>
      <w:r w:rsidR="00D43123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mowa w ust. 1 lub ich opracowań zarówno w całości, jak i w części.</w:t>
      </w:r>
    </w:p>
    <w:p w14:paraId="7621AC0C" w14:textId="77777777" w:rsidR="007471EC" w:rsidRPr="00FA0CF1" w:rsidRDefault="00583D34" w:rsidP="00AE4B11">
      <w:pPr>
        <w:pStyle w:val="Akapitzlist"/>
        <w:numPr>
          <w:ilvl w:val="0"/>
          <w:numId w:val="29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Wykonawca oświadcza, że będzie jedynym właścicielem majątkowych praw autorskich do utworów</w:t>
      </w:r>
      <w:r w:rsidR="007471E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powstałych w ramach realizacji przedmiotu Umowy, oraz że opracowania te nie będą obciążone prawami</w:t>
      </w:r>
      <w:r w:rsidR="00B3641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osób trzecich.</w:t>
      </w:r>
    </w:p>
    <w:p w14:paraId="04D23E9A" w14:textId="77777777" w:rsidR="00B3641C" w:rsidRPr="00FA0CF1" w:rsidRDefault="00583D34" w:rsidP="00AE4B11">
      <w:pPr>
        <w:pStyle w:val="Akapitzlist"/>
        <w:numPr>
          <w:ilvl w:val="0"/>
          <w:numId w:val="29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 przypadku wystąpienia osoby trzeciej przeciwko Zamawiającemu z roszczeniami z tytułu naruszenia</w:t>
      </w:r>
      <w:r w:rsidR="007471E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praw autorskich, Wykonawca zobowiązany będzie do zaspokojenia roszczeń osoby trzeciej i zwolnienia</w:t>
      </w:r>
      <w:r w:rsidR="00D43123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Zamawiającego z obowiązku świadczeń z tego tytułu.</w:t>
      </w:r>
    </w:p>
    <w:p w14:paraId="10B83F56" w14:textId="77777777" w:rsidR="00B3641C" w:rsidRPr="00FA0CF1" w:rsidRDefault="00583D34" w:rsidP="00AE4B11">
      <w:pPr>
        <w:pStyle w:val="Akapitzlist"/>
        <w:numPr>
          <w:ilvl w:val="0"/>
          <w:numId w:val="29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 przypadku dochodzenia przez osobę trzecią roszczeń, z tytułu o którym mowa w ust. 1, przeciwko</w:t>
      </w:r>
      <w:r w:rsidR="007471E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Zamawiającemu, Wykonawca będzie zobowiązany do przystąpienia do procesu i podjęcia wszelkich</w:t>
      </w:r>
      <w:r w:rsidR="00B3641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czynności w celu zwolnienia Zamawiającego z udziału w sprawie.</w:t>
      </w:r>
    </w:p>
    <w:p w14:paraId="07629239" w14:textId="77777777" w:rsidR="007471EC" w:rsidRPr="00FA0CF1" w:rsidRDefault="00583D34" w:rsidP="00B3641C">
      <w:pPr>
        <w:pStyle w:val="Akapitzlist"/>
        <w:ind w:left="360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</w:p>
    <w:p w14:paraId="6B904F39" w14:textId="77777777" w:rsidR="007471EC" w:rsidRPr="00FA0CF1" w:rsidRDefault="00583D34" w:rsidP="009D5B8E">
      <w:pPr>
        <w:pStyle w:val="Akapitzlist"/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Style w:val="markedcontent"/>
          <w:rFonts w:ascii="Arial" w:hAnsi="Arial" w:cs="Arial"/>
          <w:b/>
          <w:sz w:val="20"/>
          <w:szCs w:val="20"/>
        </w:rPr>
        <w:t>§ 14.</w:t>
      </w:r>
      <w:r w:rsidR="007471EC" w:rsidRPr="00FA0CF1">
        <w:rPr>
          <w:rFonts w:ascii="Arial" w:hAnsi="Arial" w:cs="Arial"/>
          <w:b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Zmiana umowy</w:t>
      </w:r>
    </w:p>
    <w:p w14:paraId="1A3C3898" w14:textId="77777777" w:rsidR="009D5B8E" w:rsidRPr="00FA0CF1" w:rsidRDefault="009D5B8E" w:rsidP="00AE4B11">
      <w:pPr>
        <w:pStyle w:val="Akapitzlist"/>
        <w:numPr>
          <w:ilvl w:val="0"/>
          <w:numId w:val="26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Z</w:t>
      </w:r>
      <w:r w:rsidR="00583D34" w:rsidRPr="00FA0CF1">
        <w:rPr>
          <w:rStyle w:val="markedcontent"/>
          <w:rFonts w:ascii="Arial" w:hAnsi="Arial" w:cs="Arial"/>
          <w:sz w:val="20"/>
          <w:szCs w:val="20"/>
        </w:rPr>
        <w:t>mian</w:t>
      </w:r>
      <w:r w:rsidRPr="00FA0CF1">
        <w:rPr>
          <w:rStyle w:val="markedcontent"/>
          <w:rFonts w:ascii="Arial" w:hAnsi="Arial" w:cs="Arial"/>
          <w:sz w:val="20"/>
          <w:szCs w:val="20"/>
        </w:rPr>
        <w:t>a</w:t>
      </w:r>
      <w:r w:rsidR="00583D34" w:rsidRPr="00FA0CF1">
        <w:rPr>
          <w:rStyle w:val="markedcontent"/>
          <w:rFonts w:ascii="Arial" w:hAnsi="Arial" w:cs="Arial"/>
          <w:sz w:val="20"/>
          <w:szCs w:val="20"/>
        </w:rPr>
        <w:t xml:space="preserve"> postanowień umowy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583D34" w:rsidRPr="00FA0CF1">
        <w:rPr>
          <w:rStyle w:val="markedcontent"/>
          <w:rFonts w:ascii="Arial" w:hAnsi="Arial" w:cs="Arial"/>
          <w:sz w:val="20"/>
          <w:szCs w:val="20"/>
        </w:rPr>
        <w:t>wymaga formy pisemnej pod rygorem nieważności.</w:t>
      </w:r>
    </w:p>
    <w:p w14:paraId="1353CE80" w14:textId="77777777" w:rsidR="009D5B8E" w:rsidRPr="00FA0CF1" w:rsidRDefault="00583D34" w:rsidP="00AE4B11">
      <w:pPr>
        <w:pStyle w:val="Akapitzlist"/>
        <w:numPr>
          <w:ilvl w:val="0"/>
          <w:numId w:val="26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Nie stanowi zmiany umowy</w:t>
      </w:r>
      <w:r w:rsidR="009D5B8E" w:rsidRPr="00FA0CF1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zmiana osób, o których mowa w §15 ust. 1 i 2 lub ich danych kontaktowych.</w:t>
      </w:r>
    </w:p>
    <w:p w14:paraId="1125CF95" w14:textId="77777777" w:rsidR="009D5B8E" w:rsidRPr="00FA0CF1" w:rsidRDefault="00583D34" w:rsidP="009D5B8E">
      <w:pPr>
        <w:pStyle w:val="Akapitzlist"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br/>
      </w:r>
    </w:p>
    <w:p w14:paraId="72993AC0" w14:textId="77777777" w:rsidR="009D5B8E" w:rsidRPr="00FA0CF1" w:rsidRDefault="00583D34" w:rsidP="00B3641C">
      <w:pPr>
        <w:pStyle w:val="Akapitzlist"/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Style w:val="markedcontent"/>
          <w:rFonts w:ascii="Arial" w:hAnsi="Arial" w:cs="Arial"/>
          <w:b/>
          <w:sz w:val="20"/>
          <w:szCs w:val="20"/>
        </w:rPr>
        <w:lastRenderedPageBreak/>
        <w:t>§15</w:t>
      </w:r>
      <w:r w:rsidR="009D5B8E" w:rsidRPr="00FA0CF1">
        <w:rPr>
          <w:rFonts w:ascii="Arial" w:hAnsi="Arial" w:cs="Arial"/>
          <w:b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Zarządzanie realizacją umowy</w:t>
      </w:r>
    </w:p>
    <w:p w14:paraId="7B6FDDB8" w14:textId="77777777" w:rsidR="009E0D1C" w:rsidRPr="00FA0CF1" w:rsidRDefault="00583D34" w:rsidP="00AE4B11">
      <w:pPr>
        <w:pStyle w:val="Akapitzlist"/>
        <w:numPr>
          <w:ilvl w:val="0"/>
          <w:numId w:val="27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Osobą upoważnioną ze strony Zamawiającego do sprawowania nadzoru nad realizacją umowy,</w:t>
      </w:r>
      <w:r w:rsidR="009E0D1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koordynowania prac związanych z realizacją umowy i bieżących kontaktów z Wykonawcą jest</w:t>
      </w:r>
      <w:r w:rsidR="009E0D1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Pan/Pani....................,</w:t>
      </w:r>
      <w:r w:rsidRPr="00FA0CF1">
        <w:rPr>
          <w:rFonts w:ascii="Arial" w:hAnsi="Arial" w:cs="Arial"/>
          <w:sz w:val="20"/>
          <w:szCs w:val="20"/>
        </w:rPr>
        <w:br/>
      </w:r>
      <w:r w:rsidRPr="00FA0CF1">
        <w:rPr>
          <w:rStyle w:val="markedcontent"/>
          <w:rFonts w:ascii="Arial" w:hAnsi="Arial" w:cs="Arial"/>
          <w:sz w:val="20"/>
          <w:szCs w:val="20"/>
        </w:rPr>
        <w:t>........................., tel.: ..............., e-mail: .......................</w:t>
      </w:r>
    </w:p>
    <w:p w14:paraId="0D99D35C" w14:textId="77777777" w:rsidR="009E0D1C" w:rsidRPr="00FA0CF1" w:rsidRDefault="00583D34" w:rsidP="00AE4B11">
      <w:pPr>
        <w:pStyle w:val="Akapitzlist"/>
        <w:numPr>
          <w:ilvl w:val="0"/>
          <w:numId w:val="27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Osobą uprawnioną przez Wykonawcę do reprezentowania go we wszelkich czynnościach związanych</w:t>
      </w:r>
      <w:r w:rsidR="009E0D1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z realizacją niniejszej umowy jest Pan/Pani .............................................., tel.:</w:t>
      </w:r>
      <w:r w:rsidR="009E0D1C" w:rsidRPr="00FA0CF1">
        <w:rPr>
          <w:rStyle w:val="markedcontent"/>
          <w:rFonts w:ascii="Arial" w:hAnsi="Arial" w:cs="Arial"/>
          <w:sz w:val="20"/>
          <w:szCs w:val="20"/>
        </w:rPr>
        <w:t>………..</w:t>
      </w:r>
      <w:r w:rsidRPr="00FA0CF1">
        <w:rPr>
          <w:rStyle w:val="markedcontent"/>
          <w:rFonts w:ascii="Arial" w:hAnsi="Arial" w:cs="Arial"/>
          <w:sz w:val="20"/>
          <w:szCs w:val="20"/>
        </w:rPr>
        <w:t>..............,e-mail: ...............................</w:t>
      </w:r>
    </w:p>
    <w:p w14:paraId="614E191B" w14:textId="77777777" w:rsidR="009E0D1C" w:rsidRPr="00FA0CF1" w:rsidRDefault="00583D34" w:rsidP="00AE4B11">
      <w:pPr>
        <w:pStyle w:val="Akapitzlist"/>
        <w:numPr>
          <w:ilvl w:val="0"/>
          <w:numId w:val="27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Zmiana osób odpowiedzialnych za realizację umowy, o których mowa w ust. 1-2 lub ich danych</w:t>
      </w:r>
      <w:r w:rsidR="009E0D1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kontaktowych, będzie odbywać się poprzez powiadomienie drugiej Strony pisemnie lub drogą</w:t>
      </w:r>
      <w:r w:rsidR="009E0D1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elektroniczną.</w:t>
      </w:r>
    </w:p>
    <w:p w14:paraId="0C2612DA" w14:textId="77777777" w:rsidR="00A75EA3" w:rsidRPr="00FA0CF1" w:rsidRDefault="00583D34" w:rsidP="00AE4B11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 przypadku zmiany adresu Strona jest zobowiązana do pisemnego poinformowania o tym drugiej</w:t>
      </w:r>
      <w:r w:rsidR="009E0D1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Strony.</w:t>
      </w:r>
    </w:p>
    <w:p w14:paraId="2BADFA35" w14:textId="77777777" w:rsidR="00274C70" w:rsidRPr="00FA0CF1" w:rsidRDefault="00274C70" w:rsidP="00B3641C">
      <w:pPr>
        <w:pStyle w:val="Akapitzlist"/>
        <w:ind w:left="360"/>
        <w:jc w:val="center"/>
        <w:rPr>
          <w:rStyle w:val="markedcontent"/>
          <w:rFonts w:ascii="Arial" w:hAnsi="Arial" w:cs="Arial"/>
          <w:b/>
          <w:sz w:val="20"/>
          <w:szCs w:val="20"/>
        </w:rPr>
      </w:pPr>
    </w:p>
    <w:p w14:paraId="4C6481E5" w14:textId="77777777" w:rsidR="00274C70" w:rsidRPr="00FA0CF1" w:rsidRDefault="00274C70" w:rsidP="00B3641C">
      <w:pPr>
        <w:pStyle w:val="Akapitzlist"/>
        <w:ind w:left="360"/>
        <w:jc w:val="center"/>
        <w:rPr>
          <w:rStyle w:val="markedcontent"/>
          <w:rFonts w:ascii="Arial" w:hAnsi="Arial" w:cs="Arial"/>
          <w:b/>
          <w:sz w:val="20"/>
          <w:szCs w:val="20"/>
        </w:rPr>
      </w:pPr>
    </w:p>
    <w:p w14:paraId="46D80256" w14:textId="77777777" w:rsidR="009E0D1C" w:rsidRPr="00FA0CF1" w:rsidRDefault="00583D34" w:rsidP="00B3641C">
      <w:pPr>
        <w:pStyle w:val="Akapitzlist"/>
        <w:ind w:left="360"/>
        <w:jc w:val="center"/>
        <w:rPr>
          <w:rStyle w:val="markedcontent"/>
          <w:rFonts w:ascii="Arial" w:hAnsi="Arial" w:cs="Arial"/>
          <w:b/>
          <w:sz w:val="20"/>
          <w:szCs w:val="20"/>
        </w:rPr>
      </w:pPr>
      <w:r w:rsidRPr="00FA0CF1">
        <w:rPr>
          <w:rStyle w:val="markedcontent"/>
          <w:rFonts w:ascii="Arial" w:hAnsi="Arial" w:cs="Arial"/>
          <w:b/>
          <w:sz w:val="20"/>
          <w:szCs w:val="20"/>
        </w:rPr>
        <w:t>§ 1</w:t>
      </w:r>
      <w:r w:rsidR="009E0D1C" w:rsidRPr="00FA0CF1">
        <w:rPr>
          <w:rStyle w:val="markedcontent"/>
          <w:rFonts w:ascii="Arial" w:hAnsi="Arial" w:cs="Arial"/>
          <w:b/>
          <w:sz w:val="20"/>
          <w:szCs w:val="20"/>
        </w:rPr>
        <w:t>6 P</w:t>
      </w:r>
      <w:r w:rsidRPr="00FA0CF1">
        <w:rPr>
          <w:rStyle w:val="markedcontent"/>
          <w:rFonts w:ascii="Arial" w:hAnsi="Arial" w:cs="Arial"/>
          <w:b/>
          <w:sz w:val="20"/>
          <w:szCs w:val="20"/>
        </w:rPr>
        <w:t>ostanowienia końcowe</w:t>
      </w:r>
    </w:p>
    <w:p w14:paraId="67DE7668" w14:textId="77777777" w:rsidR="009E0D1C" w:rsidRPr="00FA0CF1" w:rsidRDefault="00583D34" w:rsidP="00AE4B11">
      <w:pPr>
        <w:pStyle w:val="Akapitzlist"/>
        <w:numPr>
          <w:ilvl w:val="0"/>
          <w:numId w:val="30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Wykonawca nie ma prawa dokonywać cesji, przeniesienia bądź obciążenia swoich praw lub obowiązków</w:t>
      </w:r>
      <w:r w:rsidR="009E0D1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wynikających z Umowy ani w inny sposób dążyć do ich zbycia bez uprzedniej pisemnej zgody</w:t>
      </w:r>
      <w:r w:rsidR="009E0D1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Zamawiającego, pod rygorem nieważności.</w:t>
      </w:r>
    </w:p>
    <w:p w14:paraId="5C715377" w14:textId="77777777" w:rsidR="00B3641C" w:rsidRPr="00FA0CF1" w:rsidRDefault="00583D34" w:rsidP="00AE4B11">
      <w:pPr>
        <w:pStyle w:val="Akapitzlist"/>
        <w:numPr>
          <w:ilvl w:val="0"/>
          <w:numId w:val="30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Wszelkie zmiany i uzupełnienia Umowy wymagają dla swej ważności formy pisemnej.</w:t>
      </w:r>
    </w:p>
    <w:p w14:paraId="029BD45A" w14:textId="77777777" w:rsidR="00A75EA3" w:rsidRPr="00FA0CF1" w:rsidRDefault="00A75EA3" w:rsidP="00AE4B11">
      <w:pPr>
        <w:numPr>
          <w:ilvl w:val="0"/>
          <w:numId w:val="30"/>
        </w:numPr>
        <w:suppressAutoHyphens/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Fonts w:ascii="Arial" w:hAnsi="Arial" w:cs="Arial"/>
          <w:sz w:val="20"/>
          <w:szCs w:val="20"/>
        </w:rPr>
        <w:t xml:space="preserve">Inspektor Ochrony Danych Uniwersytetu Rolniczego w Krakowie realizuje swój obowiązek informowania kontrahentów pełniących rolę podmiotów przetwarzających o  obowiązkach spoczywających na nich, wynikających z 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wynikający z art. 39 ust. 1 litera a tego rozporządzenia, poprzez swoją stronę internetową </w:t>
      </w:r>
      <w:hyperlink r:id="rId8" w:history="1">
        <w:r w:rsidRPr="00FA0CF1">
          <w:rPr>
            <w:rStyle w:val="Hipercze"/>
            <w:rFonts w:ascii="Arial" w:eastAsia="Calibri" w:hAnsi="Arial" w:cs="Arial"/>
            <w:color w:val="auto"/>
            <w:sz w:val="20"/>
            <w:szCs w:val="20"/>
          </w:rPr>
          <w:t>https://iod.urk.edu.pl</w:t>
        </w:r>
      </w:hyperlink>
      <w:r w:rsidRPr="00FA0CF1">
        <w:rPr>
          <w:rFonts w:ascii="Arial" w:hAnsi="Arial" w:cs="Arial"/>
          <w:sz w:val="20"/>
          <w:szCs w:val="20"/>
        </w:rPr>
        <w:t>, na której umieścił stosowne informacje.</w:t>
      </w:r>
    </w:p>
    <w:p w14:paraId="2F2E2530" w14:textId="77777777" w:rsidR="00E35F59" w:rsidRPr="00FA0CF1" w:rsidRDefault="00583D34" w:rsidP="00AE4B11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W kwestiach nieuregulowanych niniejszą umową zastosowanie będą miały przepisy Kodeksu Cywilnego</w:t>
      </w:r>
      <w:r w:rsidR="009E0D1C" w:rsidRPr="00FA0CF1">
        <w:rPr>
          <w:rFonts w:ascii="Arial" w:hAnsi="Arial" w:cs="Arial"/>
          <w:sz w:val="20"/>
          <w:szCs w:val="20"/>
        </w:rPr>
        <w:t>.</w:t>
      </w:r>
    </w:p>
    <w:p w14:paraId="18556787" w14:textId="6DABAEC1" w:rsidR="00B3641C" w:rsidRPr="00FA0CF1" w:rsidRDefault="007471EC" w:rsidP="00AE4B11">
      <w:pPr>
        <w:pStyle w:val="Akapitzlist"/>
        <w:numPr>
          <w:ilvl w:val="0"/>
          <w:numId w:val="30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Ilekroć w Umowie jest mowa o „dniach roboczych”, należy przez to rozumieć dni</w:t>
      </w:r>
      <w:r w:rsidR="00B3641C" w:rsidRPr="00FA0CF1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od poniedziałku do piątku, z wyłączeniem przypadających w </w:t>
      </w:r>
      <w:r w:rsidR="005D5792">
        <w:rPr>
          <w:rStyle w:val="markedcontent"/>
          <w:rFonts w:ascii="Arial" w:hAnsi="Arial" w:cs="Arial"/>
          <w:sz w:val="20"/>
          <w:szCs w:val="20"/>
        </w:rPr>
        <w:t>święta</w:t>
      </w:r>
      <w:r w:rsidR="00DF007D">
        <w:rPr>
          <w:rStyle w:val="markedcontent"/>
          <w:rFonts w:ascii="Arial" w:hAnsi="Arial" w:cs="Arial"/>
          <w:sz w:val="20"/>
          <w:szCs w:val="20"/>
        </w:rPr>
        <w:t xml:space="preserve"> oraz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dni </w:t>
      </w:r>
      <w:r w:rsidR="00DF007D">
        <w:rPr>
          <w:rStyle w:val="markedcontent"/>
          <w:rFonts w:ascii="Arial" w:hAnsi="Arial" w:cs="Arial"/>
          <w:sz w:val="20"/>
          <w:szCs w:val="20"/>
        </w:rPr>
        <w:t xml:space="preserve">ustawowo </w:t>
      </w:r>
      <w:r w:rsidRPr="00FA0CF1">
        <w:rPr>
          <w:rStyle w:val="markedcontent"/>
          <w:rFonts w:ascii="Arial" w:hAnsi="Arial" w:cs="Arial"/>
          <w:sz w:val="20"/>
          <w:szCs w:val="20"/>
        </w:rPr>
        <w:t>wolne od pracy.</w:t>
      </w:r>
    </w:p>
    <w:p w14:paraId="1F715C4B" w14:textId="77777777" w:rsidR="00B3641C" w:rsidRPr="00FA0CF1" w:rsidRDefault="007471EC" w:rsidP="00AE4B11">
      <w:pPr>
        <w:pStyle w:val="Akapitzlist"/>
        <w:numPr>
          <w:ilvl w:val="0"/>
          <w:numId w:val="30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>Sprawy sporne wynikające z realizacji Umowy w przypadku braku porozumienia rozstrzygać będzie Są</w:t>
      </w:r>
      <w:r w:rsidR="009E0D1C" w:rsidRPr="00FA0CF1">
        <w:rPr>
          <w:rStyle w:val="markedcontent"/>
          <w:rFonts w:ascii="Arial" w:hAnsi="Arial" w:cs="Arial"/>
          <w:sz w:val="20"/>
          <w:szCs w:val="20"/>
        </w:rPr>
        <w:t xml:space="preserve">d 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właściwy dla </w:t>
      </w:r>
      <w:r w:rsidR="00DC5822" w:rsidRPr="00FA0CF1">
        <w:rPr>
          <w:rStyle w:val="markedcontent"/>
          <w:rFonts w:ascii="Arial" w:hAnsi="Arial" w:cs="Arial"/>
          <w:sz w:val="20"/>
          <w:szCs w:val="20"/>
        </w:rPr>
        <w:t xml:space="preserve">siedziby </w:t>
      </w:r>
      <w:r w:rsidRPr="00FA0CF1">
        <w:rPr>
          <w:rStyle w:val="markedcontent"/>
          <w:rFonts w:ascii="Arial" w:hAnsi="Arial" w:cs="Arial"/>
          <w:sz w:val="20"/>
          <w:szCs w:val="20"/>
        </w:rPr>
        <w:t>Zamawiającego.</w:t>
      </w:r>
    </w:p>
    <w:p w14:paraId="5AEE7034" w14:textId="77777777" w:rsidR="003B776B" w:rsidRPr="00FA0CF1" w:rsidRDefault="007471EC" w:rsidP="00AE4B11">
      <w:pPr>
        <w:pStyle w:val="Akapitzlist"/>
        <w:numPr>
          <w:ilvl w:val="0"/>
          <w:numId w:val="30"/>
        </w:numPr>
        <w:jc w:val="both"/>
        <w:rPr>
          <w:rStyle w:val="markedcontent"/>
          <w:rFonts w:ascii="Arial" w:hAnsi="Arial" w:cs="Arial"/>
          <w:sz w:val="20"/>
          <w:szCs w:val="20"/>
        </w:rPr>
      </w:pPr>
      <w:r w:rsidRPr="00FA0CF1">
        <w:rPr>
          <w:rStyle w:val="markedcontent"/>
          <w:rFonts w:ascii="Arial" w:hAnsi="Arial" w:cs="Arial"/>
          <w:sz w:val="20"/>
          <w:szCs w:val="20"/>
        </w:rPr>
        <w:t xml:space="preserve">Umowę sporządzono w </w:t>
      </w:r>
      <w:r w:rsidR="009E0D1C" w:rsidRPr="00FA0CF1">
        <w:rPr>
          <w:rStyle w:val="markedcontent"/>
          <w:rFonts w:ascii="Arial" w:hAnsi="Arial" w:cs="Arial"/>
          <w:sz w:val="20"/>
          <w:szCs w:val="20"/>
        </w:rPr>
        <w:t>trzech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jednobrzmiących egzemplarzach, </w:t>
      </w:r>
      <w:r w:rsidR="009E0D1C" w:rsidRPr="00FA0CF1">
        <w:rPr>
          <w:rStyle w:val="markedcontent"/>
          <w:rFonts w:ascii="Arial" w:hAnsi="Arial" w:cs="Arial"/>
          <w:sz w:val="20"/>
          <w:szCs w:val="20"/>
        </w:rPr>
        <w:t>dwa</w:t>
      </w:r>
      <w:r w:rsidRPr="00FA0CF1">
        <w:rPr>
          <w:rStyle w:val="markedcontent"/>
          <w:rFonts w:ascii="Arial" w:hAnsi="Arial" w:cs="Arial"/>
          <w:sz w:val="20"/>
          <w:szCs w:val="20"/>
        </w:rPr>
        <w:t xml:space="preserve"> egzemplarze dla Zamawiającego</w:t>
      </w:r>
      <w:r w:rsidR="009E0D1C" w:rsidRPr="00FA0CF1">
        <w:rPr>
          <w:rFonts w:ascii="Arial" w:hAnsi="Arial" w:cs="Arial"/>
          <w:sz w:val="20"/>
          <w:szCs w:val="20"/>
        </w:rPr>
        <w:t xml:space="preserve"> </w:t>
      </w:r>
      <w:r w:rsidRPr="00FA0CF1">
        <w:rPr>
          <w:rStyle w:val="markedcontent"/>
          <w:rFonts w:ascii="Arial" w:hAnsi="Arial" w:cs="Arial"/>
          <w:sz w:val="20"/>
          <w:szCs w:val="20"/>
        </w:rPr>
        <w:t>i jeden egzemplarz dla Wykonawcy.</w:t>
      </w:r>
    </w:p>
    <w:p w14:paraId="08535542" w14:textId="77777777" w:rsidR="007471EC" w:rsidRPr="00FA0CF1" w:rsidRDefault="007471EC" w:rsidP="00FA4CB2">
      <w:pPr>
        <w:jc w:val="both"/>
        <w:rPr>
          <w:rFonts w:ascii="Arial" w:hAnsi="Arial" w:cs="Arial"/>
          <w:sz w:val="20"/>
          <w:szCs w:val="20"/>
        </w:rPr>
      </w:pPr>
    </w:p>
    <w:p w14:paraId="7FFA7AB2" w14:textId="77777777" w:rsidR="00FA4CB2" w:rsidRPr="00FA0CF1" w:rsidRDefault="00FA4CB2" w:rsidP="00FA4CB2">
      <w:pPr>
        <w:jc w:val="both"/>
        <w:rPr>
          <w:rFonts w:ascii="Arial" w:hAnsi="Arial" w:cs="Arial"/>
          <w:i/>
          <w:sz w:val="20"/>
          <w:szCs w:val="20"/>
        </w:rPr>
      </w:pPr>
    </w:p>
    <w:p w14:paraId="474207EF" w14:textId="77777777" w:rsidR="00FA4CB2" w:rsidRPr="00FA0CF1" w:rsidRDefault="00FA4CB2" w:rsidP="00FA4CB2">
      <w:pPr>
        <w:jc w:val="both"/>
        <w:rPr>
          <w:rFonts w:ascii="Arial" w:hAnsi="Arial" w:cs="Arial"/>
          <w:sz w:val="20"/>
          <w:szCs w:val="20"/>
        </w:rPr>
      </w:pPr>
      <w:r w:rsidRPr="00FA0CF1">
        <w:rPr>
          <w:rFonts w:ascii="Arial" w:hAnsi="Arial" w:cs="Arial"/>
          <w:i/>
          <w:sz w:val="20"/>
          <w:szCs w:val="20"/>
        </w:rPr>
        <w:t>* jeżeli dotyczy</w:t>
      </w:r>
      <w:r w:rsidRPr="00FA0CF1">
        <w:rPr>
          <w:rFonts w:ascii="Arial" w:hAnsi="Arial" w:cs="Arial"/>
          <w:sz w:val="20"/>
          <w:szCs w:val="20"/>
        </w:rPr>
        <w:t>.</w:t>
      </w:r>
    </w:p>
    <w:sectPr w:rsidR="00FA4CB2" w:rsidRPr="00FA0CF1" w:rsidSect="00DF2F21">
      <w:headerReference w:type="first" r:id="rId9"/>
      <w:pgSz w:w="11906" w:h="16838" w:code="9"/>
      <w:pgMar w:top="1276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A08E78" w16cid:durableId="25A6256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F57CF" w14:textId="77777777" w:rsidR="00642E4B" w:rsidRDefault="00642E4B" w:rsidP="00A04898">
      <w:r>
        <w:separator/>
      </w:r>
    </w:p>
  </w:endnote>
  <w:endnote w:type="continuationSeparator" w:id="0">
    <w:p w14:paraId="41F51556" w14:textId="77777777" w:rsidR="00642E4B" w:rsidRDefault="00642E4B" w:rsidP="00A04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70053" w14:textId="77777777" w:rsidR="00642E4B" w:rsidRDefault="00642E4B" w:rsidP="00A04898">
      <w:r>
        <w:separator/>
      </w:r>
    </w:p>
  </w:footnote>
  <w:footnote w:type="continuationSeparator" w:id="0">
    <w:p w14:paraId="19CA9370" w14:textId="77777777" w:rsidR="00642E4B" w:rsidRDefault="00642E4B" w:rsidP="00A04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DDF7" w14:textId="77777777" w:rsidR="00A04898" w:rsidRPr="00A04898" w:rsidRDefault="00A04898" w:rsidP="00A04898">
    <w:pPr>
      <w:pStyle w:val="Nagwek"/>
      <w:jc w:val="right"/>
      <w:rPr>
        <w:rFonts w:ascii="Arial" w:hAnsi="Arial" w:cs="Arial"/>
        <w:color w:val="999999"/>
        <w:sz w:val="22"/>
        <w:szCs w:val="22"/>
      </w:rPr>
    </w:pPr>
    <w:r w:rsidRPr="00A04898">
      <w:rPr>
        <w:rFonts w:ascii="Arial" w:hAnsi="Arial" w:cs="Arial"/>
        <w:color w:val="999999"/>
        <w:sz w:val="22"/>
        <w:szCs w:val="22"/>
      </w:rPr>
      <w:t>Zapytanie ofertowe nr 1/BRiP</w:t>
    </w:r>
  </w:p>
  <w:p w14:paraId="753D1662" w14:textId="77777777" w:rsidR="00A04898" w:rsidRPr="00A04898" w:rsidRDefault="00A04898" w:rsidP="00A04898">
    <w:pPr>
      <w:pStyle w:val="Nagwek3"/>
      <w:jc w:val="right"/>
      <w:rPr>
        <w:rFonts w:ascii="Arial" w:hAnsi="Arial" w:cs="Arial"/>
        <w:b w:val="0"/>
        <w:color w:val="999999"/>
        <w:sz w:val="22"/>
        <w:szCs w:val="22"/>
      </w:rPr>
    </w:pPr>
    <w:r w:rsidRPr="00A04898">
      <w:rPr>
        <w:rFonts w:ascii="Arial" w:hAnsi="Arial" w:cs="Arial"/>
        <w:b w:val="0"/>
        <w:color w:val="999999"/>
        <w:sz w:val="22"/>
        <w:szCs w:val="22"/>
      </w:rPr>
      <w:t xml:space="preserve">Załącznik nr 3 </w:t>
    </w:r>
  </w:p>
  <w:p w14:paraId="43909CA5" w14:textId="77777777" w:rsidR="00A04898" w:rsidRDefault="00A048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5557"/>
    <w:multiLevelType w:val="hybridMultilevel"/>
    <w:tmpl w:val="78083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941"/>
    <w:multiLevelType w:val="hybridMultilevel"/>
    <w:tmpl w:val="C15EE9E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5662DD"/>
    <w:multiLevelType w:val="hybridMultilevel"/>
    <w:tmpl w:val="0A8869D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5A3CC3"/>
    <w:multiLevelType w:val="hybridMultilevel"/>
    <w:tmpl w:val="A9FE2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DD4C66"/>
    <w:multiLevelType w:val="hybridMultilevel"/>
    <w:tmpl w:val="29142C66"/>
    <w:lvl w:ilvl="0" w:tplc="AD5296CE">
      <w:start w:val="1"/>
      <w:numFmt w:val="lowerLetter"/>
      <w:lvlText w:val="%1)"/>
      <w:lvlJc w:val="left"/>
      <w:pPr>
        <w:ind w:left="177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2197E8C"/>
    <w:multiLevelType w:val="hybridMultilevel"/>
    <w:tmpl w:val="2D0A6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E3857"/>
    <w:multiLevelType w:val="hybridMultilevel"/>
    <w:tmpl w:val="260ABE5A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872D4"/>
    <w:multiLevelType w:val="hybridMultilevel"/>
    <w:tmpl w:val="C15EE9E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9C4486"/>
    <w:multiLevelType w:val="hybridMultilevel"/>
    <w:tmpl w:val="C15EE9E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5A87123"/>
    <w:multiLevelType w:val="hybridMultilevel"/>
    <w:tmpl w:val="1E9A49B4"/>
    <w:lvl w:ilvl="0" w:tplc="0E7AB4A2">
      <w:start w:val="1"/>
      <w:numFmt w:val="lowerLetter"/>
      <w:lvlText w:val="%1)"/>
      <w:lvlJc w:val="left"/>
      <w:pPr>
        <w:ind w:left="106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63A7071"/>
    <w:multiLevelType w:val="hybridMultilevel"/>
    <w:tmpl w:val="63BED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997D02"/>
    <w:multiLevelType w:val="hybridMultilevel"/>
    <w:tmpl w:val="E73CA3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756DE4"/>
    <w:multiLevelType w:val="hybridMultilevel"/>
    <w:tmpl w:val="CF5A605C"/>
    <w:lvl w:ilvl="0" w:tplc="37A06B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25311D"/>
    <w:multiLevelType w:val="hybridMultilevel"/>
    <w:tmpl w:val="7BE8019A"/>
    <w:lvl w:ilvl="0" w:tplc="D8AE1C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9A713E"/>
    <w:multiLevelType w:val="hybridMultilevel"/>
    <w:tmpl w:val="564C2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45365"/>
    <w:multiLevelType w:val="hybridMultilevel"/>
    <w:tmpl w:val="44666E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AB5C8F"/>
    <w:multiLevelType w:val="hybridMultilevel"/>
    <w:tmpl w:val="4D760700"/>
    <w:lvl w:ilvl="0" w:tplc="D5EC65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7E4D30"/>
    <w:multiLevelType w:val="hybridMultilevel"/>
    <w:tmpl w:val="110C475A"/>
    <w:lvl w:ilvl="0" w:tplc="DF16FE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DA5FC2"/>
    <w:multiLevelType w:val="hybridMultilevel"/>
    <w:tmpl w:val="01742942"/>
    <w:lvl w:ilvl="0" w:tplc="3C1A12C2">
      <w:start w:val="1"/>
      <w:numFmt w:val="lowerLetter"/>
      <w:lvlText w:val="%1)"/>
      <w:lvlJc w:val="left"/>
      <w:pPr>
        <w:ind w:left="177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35901520"/>
    <w:multiLevelType w:val="hybridMultilevel"/>
    <w:tmpl w:val="53F66098"/>
    <w:lvl w:ilvl="0" w:tplc="17187328">
      <w:start w:val="1"/>
      <w:numFmt w:val="lowerLetter"/>
      <w:lvlText w:val="%1)"/>
      <w:lvlJc w:val="left"/>
      <w:pPr>
        <w:ind w:left="106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A127DBE"/>
    <w:multiLevelType w:val="hybridMultilevel"/>
    <w:tmpl w:val="C15EE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64F87"/>
    <w:multiLevelType w:val="hybridMultilevel"/>
    <w:tmpl w:val="A9FE2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7B707D"/>
    <w:multiLevelType w:val="hybridMultilevel"/>
    <w:tmpl w:val="35322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060EAF"/>
    <w:multiLevelType w:val="hybridMultilevel"/>
    <w:tmpl w:val="29142C66"/>
    <w:lvl w:ilvl="0" w:tplc="AD5296CE">
      <w:start w:val="1"/>
      <w:numFmt w:val="lowerLetter"/>
      <w:lvlText w:val="%1)"/>
      <w:lvlJc w:val="left"/>
      <w:pPr>
        <w:ind w:left="177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43810066"/>
    <w:multiLevelType w:val="hybridMultilevel"/>
    <w:tmpl w:val="DB4C78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7C3151"/>
    <w:multiLevelType w:val="hybridMultilevel"/>
    <w:tmpl w:val="6E6468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DF5953"/>
    <w:multiLevelType w:val="hybridMultilevel"/>
    <w:tmpl w:val="168C6D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1BC730C"/>
    <w:multiLevelType w:val="hybridMultilevel"/>
    <w:tmpl w:val="A5D45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DA74E5"/>
    <w:multiLevelType w:val="hybridMultilevel"/>
    <w:tmpl w:val="7D2213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937948"/>
    <w:multiLevelType w:val="hybridMultilevel"/>
    <w:tmpl w:val="01E656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7B16F0"/>
    <w:multiLevelType w:val="hybridMultilevel"/>
    <w:tmpl w:val="B26C7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EE2F63"/>
    <w:multiLevelType w:val="hybridMultilevel"/>
    <w:tmpl w:val="1F0EBD30"/>
    <w:lvl w:ilvl="0" w:tplc="9560E9A4">
      <w:start w:val="1"/>
      <w:numFmt w:val="lowerLetter"/>
      <w:lvlText w:val="%1)"/>
      <w:lvlJc w:val="left"/>
      <w:pPr>
        <w:ind w:left="106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0F1C8F"/>
    <w:multiLevelType w:val="hybridMultilevel"/>
    <w:tmpl w:val="1E9A49B4"/>
    <w:lvl w:ilvl="0" w:tplc="0E7AB4A2">
      <w:start w:val="1"/>
      <w:numFmt w:val="lowerLetter"/>
      <w:lvlText w:val="%1)"/>
      <w:lvlJc w:val="left"/>
      <w:pPr>
        <w:ind w:left="177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7BF25475"/>
    <w:multiLevelType w:val="hybridMultilevel"/>
    <w:tmpl w:val="6E02B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357C5"/>
    <w:multiLevelType w:val="hybridMultilevel"/>
    <w:tmpl w:val="54A6BE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772E24"/>
    <w:multiLevelType w:val="hybridMultilevel"/>
    <w:tmpl w:val="F9F855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7D2754"/>
    <w:multiLevelType w:val="hybridMultilevel"/>
    <w:tmpl w:val="E8FEDB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884692"/>
    <w:multiLevelType w:val="hybridMultilevel"/>
    <w:tmpl w:val="6F14CB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4"/>
  </w:num>
  <w:num w:numId="3">
    <w:abstractNumId w:val="12"/>
  </w:num>
  <w:num w:numId="4">
    <w:abstractNumId w:val="2"/>
  </w:num>
  <w:num w:numId="5">
    <w:abstractNumId w:val="9"/>
  </w:num>
  <w:num w:numId="6">
    <w:abstractNumId w:val="31"/>
  </w:num>
  <w:num w:numId="7">
    <w:abstractNumId w:val="20"/>
  </w:num>
  <w:num w:numId="8">
    <w:abstractNumId w:val="14"/>
  </w:num>
  <w:num w:numId="9">
    <w:abstractNumId w:val="19"/>
  </w:num>
  <w:num w:numId="10">
    <w:abstractNumId w:val="37"/>
  </w:num>
  <w:num w:numId="11">
    <w:abstractNumId w:val="0"/>
  </w:num>
  <w:num w:numId="12">
    <w:abstractNumId w:val="35"/>
  </w:num>
  <w:num w:numId="13">
    <w:abstractNumId w:val="26"/>
  </w:num>
  <w:num w:numId="14">
    <w:abstractNumId w:val="24"/>
  </w:num>
  <w:num w:numId="15">
    <w:abstractNumId w:val="22"/>
  </w:num>
  <w:num w:numId="16">
    <w:abstractNumId w:val="10"/>
  </w:num>
  <w:num w:numId="17">
    <w:abstractNumId w:val="21"/>
  </w:num>
  <w:num w:numId="18">
    <w:abstractNumId w:val="29"/>
  </w:num>
  <w:num w:numId="19">
    <w:abstractNumId w:val="3"/>
  </w:num>
  <w:num w:numId="20">
    <w:abstractNumId w:val="28"/>
  </w:num>
  <w:num w:numId="21">
    <w:abstractNumId w:val="17"/>
  </w:num>
  <w:num w:numId="22">
    <w:abstractNumId w:val="15"/>
  </w:num>
  <w:num w:numId="23">
    <w:abstractNumId w:val="30"/>
  </w:num>
  <w:num w:numId="24">
    <w:abstractNumId w:val="25"/>
  </w:num>
  <w:num w:numId="25">
    <w:abstractNumId w:val="33"/>
  </w:num>
  <w:num w:numId="26">
    <w:abstractNumId w:val="27"/>
  </w:num>
  <w:num w:numId="27">
    <w:abstractNumId w:val="36"/>
  </w:num>
  <w:num w:numId="28">
    <w:abstractNumId w:val="11"/>
  </w:num>
  <w:num w:numId="29">
    <w:abstractNumId w:val="13"/>
  </w:num>
  <w:num w:numId="30">
    <w:abstractNumId w:val="16"/>
  </w:num>
  <w:num w:numId="31">
    <w:abstractNumId w:val="1"/>
  </w:num>
  <w:num w:numId="32">
    <w:abstractNumId w:val="23"/>
  </w:num>
  <w:num w:numId="33">
    <w:abstractNumId w:val="8"/>
  </w:num>
  <w:num w:numId="34">
    <w:abstractNumId w:val="4"/>
  </w:num>
  <w:num w:numId="35">
    <w:abstractNumId w:val="18"/>
  </w:num>
  <w:num w:numId="36">
    <w:abstractNumId w:val="7"/>
  </w:num>
  <w:num w:numId="37">
    <w:abstractNumId w:val="32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C31"/>
    <w:rsid w:val="00013B34"/>
    <w:rsid w:val="00015CB8"/>
    <w:rsid w:val="00030BE8"/>
    <w:rsid w:val="00040E76"/>
    <w:rsid w:val="00060CD3"/>
    <w:rsid w:val="0006787A"/>
    <w:rsid w:val="00084467"/>
    <w:rsid w:val="00084853"/>
    <w:rsid w:val="000B1878"/>
    <w:rsid w:val="000E626D"/>
    <w:rsid w:val="00102117"/>
    <w:rsid w:val="00103312"/>
    <w:rsid w:val="0012199B"/>
    <w:rsid w:val="00147CD4"/>
    <w:rsid w:val="001632DA"/>
    <w:rsid w:val="0019552A"/>
    <w:rsid w:val="001A338E"/>
    <w:rsid w:val="001A4775"/>
    <w:rsid w:val="001C31E1"/>
    <w:rsid w:val="001C680A"/>
    <w:rsid w:val="001D05D2"/>
    <w:rsid w:val="001E1ECF"/>
    <w:rsid w:val="001E5B7B"/>
    <w:rsid w:val="001E7102"/>
    <w:rsid w:val="002268AE"/>
    <w:rsid w:val="00230A43"/>
    <w:rsid w:val="00274C70"/>
    <w:rsid w:val="00283B58"/>
    <w:rsid w:val="002A2035"/>
    <w:rsid w:val="002A60B2"/>
    <w:rsid w:val="002B5C31"/>
    <w:rsid w:val="002B62C6"/>
    <w:rsid w:val="00303AB1"/>
    <w:rsid w:val="0030732E"/>
    <w:rsid w:val="003403A6"/>
    <w:rsid w:val="0035026F"/>
    <w:rsid w:val="00361C97"/>
    <w:rsid w:val="00364168"/>
    <w:rsid w:val="00394FD4"/>
    <w:rsid w:val="003A4210"/>
    <w:rsid w:val="003B776B"/>
    <w:rsid w:val="003C5EAA"/>
    <w:rsid w:val="003C6368"/>
    <w:rsid w:val="003D2356"/>
    <w:rsid w:val="0040335F"/>
    <w:rsid w:val="00403B77"/>
    <w:rsid w:val="004253E4"/>
    <w:rsid w:val="00430609"/>
    <w:rsid w:val="00431A8F"/>
    <w:rsid w:val="004358F4"/>
    <w:rsid w:val="00437646"/>
    <w:rsid w:val="00442C3D"/>
    <w:rsid w:val="0045489E"/>
    <w:rsid w:val="00456AE2"/>
    <w:rsid w:val="004777D6"/>
    <w:rsid w:val="004F1D83"/>
    <w:rsid w:val="0051022A"/>
    <w:rsid w:val="00523945"/>
    <w:rsid w:val="00530124"/>
    <w:rsid w:val="00544D3F"/>
    <w:rsid w:val="0056225F"/>
    <w:rsid w:val="00575C22"/>
    <w:rsid w:val="00582C09"/>
    <w:rsid w:val="00583D34"/>
    <w:rsid w:val="005A52DF"/>
    <w:rsid w:val="005B2E59"/>
    <w:rsid w:val="005D3370"/>
    <w:rsid w:val="005D5792"/>
    <w:rsid w:val="00642E4B"/>
    <w:rsid w:val="006438B5"/>
    <w:rsid w:val="00663468"/>
    <w:rsid w:val="00673589"/>
    <w:rsid w:val="00687C10"/>
    <w:rsid w:val="00696A92"/>
    <w:rsid w:val="006D562B"/>
    <w:rsid w:val="006E16A6"/>
    <w:rsid w:val="00736F4A"/>
    <w:rsid w:val="007425F6"/>
    <w:rsid w:val="007471EC"/>
    <w:rsid w:val="00747EAC"/>
    <w:rsid w:val="00763E1A"/>
    <w:rsid w:val="00781C3A"/>
    <w:rsid w:val="007869F1"/>
    <w:rsid w:val="00793770"/>
    <w:rsid w:val="00793ECA"/>
    <w:rsid w:val="007C2689"/>
    <w:rsid w:val="007C70F2"/>
    <w:rsid w:val="007D312F"/>
    <w:rsid w:val="00805765"/>
    <w:rsid w:val="00807BF0"/>
    <w:rsid w:val="00851040"/>
    <w:rsid w:val="00851E5E"/>
    <w:rsid w:val="00862307"/>
    <w:rsid w:val="0087599F"/>
    <w:rsid w:val="008831A5"/>
    <w:rsid w:val="008B4F8F"/>
    <w:rsid w:val="008C2A49"/>
    <w:rsid w:val="0096588D"/>
    <w:rsid w:val="009906E0"/>
    <w:rsid w:val="009946D2"/>
    <w:rsid w:val="00996BE1"/>
    <w:rsid w:val="009C72AF"/>
    <w:rsid w:val="009D5B8E"/>
    <w:rsid w:val="009E0A87"/>
    <w:rsid w:val="009E0D1C"/>
    <w:rsid w:val="009F6228"/>
    <w:rsid w:val="00A04898"/>
    <w:rsid w:val="00A12449"/>
    <w:rsid w:val="00A35BDC"/>
    <w:rsid w:val="00A6682B"/>
    <w:rsid w:val="00A75EA3"/>
    <w:rsid w:val="00A96A2A"/>
    <w:rsid w:val="00AB0A1A"/>
    <w:rsid w:val="00AE4B11"/>
    <w:rsid w:val="00B21D5A"/>
    <w:rsid w:val="00B3550D"/>
    <w:rsid w:val="00B3641C"/>
    <w:rsid w:val="00B47B85"/>
    <w:rsid w:val="00B72EEE"/>
    <w:rsid w:val="00B978F6"/>
    <w:rsid w:val="00BC39B5"/>
    <w:rsid w:val="00BE6151"/>
    <w:rsid w:val="00C05321"/>
    <w:rsid w:val="00C0549A"/>
    <w:rsid w:val="00C2484F"/>
    <w:rsid w:val="00C323D8"/>
    <w:rsid w:val="00C33558"/>
    <w:rsid w:val="00C52C5E"/>
    <w:rsid w:val="00C8199C"/>
    <w:rsid w:val="00CA2F0D"/>
    <w:rsid w:val="00CA4266"/>
    <w:rsid w:val="00CC1458"/>
    <w:rsid w:val="00D32E33"/>
    <w:rsid w:val="00D43123"/>
    <w:rsid w:val="00D65950"/>
    <w:rsid w:val="00DA475B"/>
    <w:rsid w:val="00DA5EF6"/>
    <w:rsid w:val="00DC2341"/>
    <w:rsid w:val="00DC5822"/>
    <w:rsid w:val="00DD0C0F"/>
    <w:rsid w:val="00DF0028"/>
    <w:rsid w:val="00DF007D"/>
    <w:rsid w:val="00DF2F21"/>
    <w:rsid w:val="00E24253"/>
    <w:rsid w:val="00E35F59"/>
    <w:rsid w:val="00E37B00"/>
    <w:rsid w:val="00E569E8"/>
    <w:rsid w:val="00E6497F"/>
    <w:rsid w:val="00EE19A4"/>
    <w:rsid w:val="00F1572D"/>
    <w:rsid w:val="00F46559"/>
    <w:rsid w:val="00F93E27"/>
    <w:rsid w:val="00FA0CF1"/>
    <w:rsid w:val="00FA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633A2"/>
  <w15:chartTrackingRefBased/>
  <w15:docId w15:val="{674EC62B-20B4-4FB1-8603-D360E62B2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25F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jc w:val="both"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customStyle="1" w:styleId="msonormal0">
    <w:name w:val="msonormal"/>
    <w:basedOn w:val="Normalny"/>
    <w:rsid w:val="00696A92"/>
    <w:pPr>
      <w:spacing w:before="100" w:beforeAutospacing="1" w:after="100" w:afterAutospacing="1"/>
    </w:pPr>
    <w:rPr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6A9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96A92"/>
    <w:rPr>
      <w:color w:val="800080"/>
      <w:u w:val="single"/>
    </w:rPr>
  </w:style>
  <w:style w:type="character" w:customStyle="1" w:styleId="markedcontent">
    <w:name w:val="markedcontent"/>
    <w:basedOn w:val="Domylnaczcionkaakapitu"/>
    <w:rsid w:val="00696A92"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807B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48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489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048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4898"/>
    <w:rPr>
      <w:sz w:val="24"/>
      <w:szCs w:val="24"/>
    </w:rPr>
  </w:style>
  <w:style w:type="paragraph" w:styleId="NormalnyWeb">
    <w:name w:val="Normal (Web)"/>
    <w:basedOn w:val="Normalny"/>
    <w:uiPriority w:val="99"/>
    <w:rsid w:val="004253E4"/>
    <w:pPr>
      <w:spacing w:before="100" w:beforeAutospacing="1" w:after="100" w:afterAutospacing="1"/>
    </w:pPr>
    <w:rPr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4253E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2A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A49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6D562B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562B"/>
    <w:rPr>
      <w:lang w:eastAsia="pl-PL"/>
    </w:rPr>
  </w:style>
  <w:style w:type="character" w:styleId="Odwoaniedokomentarza">
    <w:name w:val="annotation reference"/>
    <w:semiHidden/>
    <w:unhideWhenUsed/>
    <w:rsid w:val="006D562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210"/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210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8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0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od.ur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A9095-3A29-4F7A-9C7C-1B561701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3911</Words>
  <Characters>23470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Beata Krzek</cp:lastModifiedBy>
  <cp:revision>4</cp:revision>
  <cp:lastPrinted>2022-01-24T06:19:00Z</cp:lastPrinted>
  <dcterms:created xsi:type="dcterms:W3CDTF">2022-02-03T10:10:00Z</dcterms:created>
  <dcterms:modified xsi:type="dcterms:W3CDTF">2022-02-04T10:25:00Z</dcterms:modified>
</cp:coreProperties>
</file>