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F700" w14:textId="6DA2F208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4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C3958F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C23DB3E" w14:textId="77777777" w:rsidR="0098611A" w:rsidRDefault="0098611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794720EC" w14:textId="799B9A36" w:rsidR="00F346DA" w:rsidRDefault="00F346D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DOTYCZY Z</w:t>
      </w:r>
      <w:r w:rsidR="004C11DB">
        <w:rPr>
          <w:rFonts w:ascii="Cambria" w:hAnsi="Cambria" w:cs="Arial"/>
          <w:b/>
          <w:bCs/>
          <w:sz w:val="22"/>
          <w:szCs w:val="22"/>
        </w:rPr>
        <w:t>A</w:t>
      </w:r>
      <w:r>
        <w:rPr>
          <w:rFonts w:ascii="Cambria" w:hAnsi="Cambria" w:cs="Arial"/>
          <w:b/>
          <w:bCs/>
          <w:sz w:val="22"/>
          <w:szCs w:val="22"/>
        </w:rPr>
        <w:t>DANIA……………………….</w:t>
      </w:r>
    </w:p>
    <w:p w14:paraId="53F1C08B" w14:textId="77777777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0B6322ED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>
        <w:rPr>
          <w:rFonts w:ascii="Cambria" w:hAnsi="Cambria" w:cs="Arial"/>
          <w:bCs/>
          <w:sz w:val="22"/>
          <w:szCs w:val="22"/>
        </w:rPr>
        <w:t>pn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12286592" w:rsidR="001A5D3A" w:rsidRPr="00D131AD" w:rsidRDefault="0098611A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98611A">
        <w:rPr>
          <w:rFonts w:ascii="Cambria" w:hAnsi="Cambria"/>
          <w:b/>
          <w:bCs/>
          <w:sz w:val="24"/>
          <w:szCs w:val="24"/>
        </w:rPr>
        <w:t>„Równanie i profilowanie dróg i ulic o nawierzchni gruntowej i gruntowej ulepszonej w gminie Pobiedziska w roku 2021”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>
        <w:rPr>
          <w:rFonts w:asciiTheme="majorHAnsi" w:hAnsiTheme="majorHAnsi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45BAC17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F8D7F" w14:textId="77777777" w:rsidR="0098611A" w:rsidRDefault="0098611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23322F" w14:textId="369ECC4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>ostatnich 7 lat przed upływem terminu składania ofert (a jeżeli okres prowadzenia działalności jest krótszy w tym okresie) zrealizował co najmniej: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2126"/>
        <w:gridCol w:w="2268"/>
      </w:tblGrid>
      <w:tr w:rsidR="001A5D3A" w14:paraId="5F6D8953" w14:textId="77777777" w:rsidTr="001A5D3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1A5D3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1A5D3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1A5D3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502FB2FF" w14:textId="77777777" w:rsidTr="001A5D3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A9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3F6F85F" w14:textId="50F2B202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913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F8765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3B737A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4A308E3" w14:textId="7E8A0DAC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507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23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E0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978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8AD069" w14:textId="77777777" w:rsidR="001A5D3A" w:rsidRDefault="001A5D3A" w:rsidP="008B13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C6A187F" w14:textId="77777777" w:rsidR="001A5D3A" w:rsidRPr="006224D8" w:rsidRDefault="001A5D3A" w:rsidP="001A5D3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7D3A9D7E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CB8F76A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3954D917" w14:textId="61780C24" w:rsidR="0019644B" w:rsidRPr="004C11DB" w:rsidRDefault="001A5D3A" w:rsidP="004C11DB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  <w:sectPr w:rsidR="0019644B" w:rsidRPr="004C11DB" w:rsidSect="00E66BEF">
          <w:footerReference w:type="default" r:id="rId7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1F841DCF" w14:textId="77777777" w:rsidR="005D2921" w:rsidRDefault="005D2921" w:rsidP="007477D2">
      <w:pPr>
        <w:autoSpaceDE w:val="0"/>
        <w:autoSpaceDN w:val="0"/>
        <w:adjustRightInd w:val="0"/>
      </w:pPr>
    </w:p>
    <w:sectPr w:rsidR="005D2921" w:rsidSect="00E66BEF">
      <w:footerReference w:type="default" r:id="rId8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FB062E" w14:textId="77777777" w:rsidR="00B175D4" w:rsidRDefault="008B133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  <w:p w14:paraId="0128F792" w14:textId="7BFA56BD" w:rsidR="00757F6A" w:rsidRPr="00B175D4" w:rsidRDefault="008B1337" w:rsidP="00B175D4">
        <w:pPr>
          <w:pStyle w:val="Stopka"/>
          <w:rPr>
            <w:rFonts w:ascii="Cambria" w:hAnsi="Cambria"/>
          </w:rPr>
        </w:pPr>
        <w:r w:rsidRPr="00E66BEF">
          <w:rPr>
            <w:rFonts w:ascii="Cambria" w:hAnsi="Cambria"/>
          </w:rPr>
          <w:t>Postępowanie nr ZP.271.</w:t>
        </w:r>
        <w:r w:rsidR="004D111D">
          <w:rPr>
            <w:rFonts w:ascii="Cambria" w:hAnsi="Cambria"/>
          </w:rPr>
          <w:t>2</w:t>
        </w:r>
        <w:r>
          <w:rPr>
            <w:rFonts w:ascii="Cambria" w:hAnsi="Cambria"/>
          </w:rPr>
          <w:t>.2021</w:t>
        </w:r>
        <w:r w:rsidRPr="00E66BEF">
          <w:rPr>
            <w:rFonts w:ascii="Cambria" w:hAnsi="Cambria"/>
          </w:rPr>
          <w:t>.NB</w:t>
        </w:r>
      </w:p>
    </w:sdtContent>
  </w:sdt>
  <w:p w14:paraId="1BAE3BE3" w14:textId="77777777" w:rsidR="00820CFB" w:rsidRDefault="004D11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11BA9" w14:textId="77777777" w:rsidR="00820CFB" w:rsidRPr="00493FE8" w:rsidRDefault="008B1337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11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6A1F1033" w14:textId="77777777" w:rsidR="00820CFB" w:rsidRPr="00E66BEF" w:rsidRDefault="008B1337">
    <w:pPr>
      <w:pStyle w:val="Stopka"/>
      <w:rPr>
        <w:rFonts w:ascii="Cambria" w:hAnsi="Cambria"/>
      </w:rPr>
    </w:pPr>
    <w:r>
      <w:rPr>
        <w:rFonts w:ascii="Cambria" w:hAnsi="Cambria"/>
      </w:rPr>
      <w:t>Postępowanie nr ZP.271.13.2020</w:t>
    </w:r>
    <w:r w:rsidRPr="00E66BEF">
      <w:rPr>
        <w:rFonts w:ascii="Cambria" w:hAnsi="Cambria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B"/>
    <w:rsid w:val="0019644B"/>
    <w:rsid w:val="001A5D3A"/>
    <w:rsid w:val="004C11DB"/>
    <w:rsid w:val="004D111D"/>
    <w:rsid w:val="005129E7"/>
    <w:rsid w:val="005D2921"/>
    <w:rsid w:val="007477D2"/>
    <w:rsid w:val="008B1337"/>
    <w:rsid w:val="0098611A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6</cp:revision>
  <dcterms:created xsi:type="dcterms:W3CDTF">2021-03-05T11:30:00Z</dcterms:created>
  <dcterms:modified xsi:type="dcterms:W3CDTF">2021-03-11T13:45:00Z</dcterms:modified>
</cp:coreProperties>
</file>