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DE598B" w:rsidRDefault="00DE598B" w:rsidP="00DE598B">
      <w:pPr>
        <w:jc w:val="center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</w:rPr>
        <w:t>„Świadczenie usług faktoringu odwrotnego na rzecz Zespołu Opieki Zdrowotnej w Suchej Beskidzkiej</w:t>
      </w:r>
      <w:r w:rsidR="00767B2D">
        <w:rPr>
          <w:rFonts w:ascii="Cambria" w:hAnsi="Cambria" w:cs="Tahoma"/>
          <w:b/>
        </w:rPr>
        <w:t xml:space="preserve"> II postępowanie</w:t>
      </w:r>
      <w:r>
        <w:rPr>
          <w:rFonts w:ascii="Cambria" w:hAnsi="Cambria" w:cs="Tahoma"/>
          <w:b/>
        </w:rPr>
        <w:t>”</w:t>
      </w:r>
    </w:p>
    <w:tbl>
      <w:tblPr>
        <w:tblpPr w:leftFromText="141" w:rightFromText="141" w:vertAnchor="text" w:horzAnchor="margin" w:tblpY="14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4603"/>
      </w:tblGrid>
      <w:tr w:rsidR="007042A6" w:rsidTr="007042A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A6" w:rsidRDefault="007042A6" w:rsidP="007042A6">
            <w:pPr>
              <w:jc w:val="center"/>
              <w:rPr>
                <w:rFonts w:ascii="Cambria" w:hAnsi="Cambria" w:cs="Arial"/>
                <w:b/>
                <w:snapToGrid w:val="0"/>
                <w:lang w:eastAsia="en-US"/>
              </w:rPr>
            </w:pPr>
            <w:r>
              <w:rPr>
                <w:rFonts w:ascii="Cambria" w:hAnsi="Cambria" w:cs="Arial"/>
                <w:b/>
                <w:snapToGrid w:val="0"/>
                <w:lang w:eastAsia="en-US"/>
              </w:rPr>
              <w:t>Kryteria oceny</w:t>
            </w:r>
          </w:p>
          <w:p w:rsidR="007042A6" w:rsidRDefault="007042A6" w:rsidP="007042A6">
            <w:pPr>
              <w:jc w:val="center"/>
              <w:rPr>
                <w:rFonts w:ascii="Cambria" w:hAnsi="Cambria" w:cs="Arial"/>
                <w:b/>
                <w:snapToGrid w:val="0"/>
                <w:lang w:eastAsia="en-US"/>
              </w:rPr>
            </w:pPr>
          </w:p>
          <w:p w:rsidR="007042A6" w:rsidRDefault="007042A6" w:rsidP="007042A6">
            <w:pPr>
              <w:rPr>
                <w:rFonts w:ascii="Cambria" w:hAnsi="Cambria" w:cs="Arial"/>
                <w:b/>
                <w:snapToGrid w:val="0"/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A6" w:rsidRDefault="007042A6" w:rsidP="007042A6">
            <w:pPr>
              <w:jc w:val="center"/>
              <w:rPr>
                <w:rFonts w:ascii="Cambria" w:hAnsi="Cambria" w:cs="Arial"/>
                <w:b/>
                <w:snapToGrid w:val="0"/>
                <w:lang w:eastAsia="en-US"/>
              </w:rPr>
            </w:pPr>
            <w:r>
              <w:rPr>
                <w:rFonts w:ascii="Cambria" w:hAnsi="Cambria" w:cs="Arial"/>
                <w:b/>
                <w:snapToGrid w:val="0"/>
                <w:lang w:eastAsia="en-US"/>
              </w:rPr>
              <w:t>Ofertowana wartość</w:t>
            </w:r>
          </w:p>
        </w:tc>
      </w:tr>
      <w:tr w:rsidR="007042A6" w:rsidTr="007042A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4" w:rsidRPr="00B87C5F" w:rsidRDefault="002565D4" w:rsidP="002565D4">
            <w:pPr>
              <w:spacing w:line="256" w:lineRule="auto"/>
              <w:rPr>
                <w:lang w:eastAsia="en-US"/>
              </w:rPr>
            </w:pPr>
            <w:r w:rsidRPr="00B87C5F">
              <w:rPr>
                <w:rFonts w:ascii="Cambria" w:hAnsi="Cambria" w:cs="Arial"/>
                <w:snapToGrid w:val="0"/>
                <w:lang w:eastAsia="en-US"/>
              </w:rPr>
              <w:t>Wysokość oprocentowania finansowania w stosunku rocznym według zmiennej stopy procentowej</w:t>
            </w:r>
            <w:r>
              <w:rPr>
                <w:rFonts w:ascii="Cambria" w:hAnsi="Cambria" w:cs="Arial"/>
                <w:snapToGrid w:val="0"/>
                <w:lang w:eastAsia="en-US"/>
              </w:rPr>
              <w:t xml:space="preserve"> </w:t>
            </w:r>
            <w:r w:rsidRPr="00B87C5F">
              <w:rPr>
                <w:rFonts w:ascii="Cambria" w:hAnsi="Cambria" w:cs="Arial"/>
                <w:snapToGrid w:val="0"/>
                <w:lang w:eastAsia="en-US"/>
              </w:rPr>
              <w:t>(śr. WIBOR 1M z m-ca VII.2024+marża Faktora)</w:t>
            </w:r>
          </w:p>
          <w:p w:rsidR="007042A6" w:rsidRPr="007042A6" w:rsidRDefault="007042A6" w:rsidP="007042A6">
            <w:pPr>
              <w:rPr>
                <w:b/>
                <w:snapToGrid w:val="0"/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6" w:rsidRDefault="007042A6" w:rsidP="007042A6">
            <w:pPr>
              <w:jc w:val="center"/>
              <w:rPr>
                <w:rFonts w:ascii="Cambria" w:hAnsi="Cambria" w:cs="Arial"/>
                <w:b/>
                <w:snapToGrid w:val="0"/>
                <w:lang w:eastAsia="en-US"/>
              </w:rPr>
            </w:pPr>
          </w:p>
        </w:tc>
      </w:tr>
      <w:tr w:rsidR="007042A6" w:rsidTr="007042A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6" w:rsidRPr="007042A6" w:rsidRDefault="007042A6" w:rsidP="007042A6">
            <w:pPr>
              <w:rPr>
                <w:snapToGrid w:val="0"/>
                <w:lang w:eastAsia="en-US"/>
              </w:rPr>
            </w:pPr>
            <w:r w:rsidRPr="007042A6">
              <w:rPr>
                <w:snapToGrid w:val="0"/>
                <w:lang w:eastAsia="en-US"/>
              </w:rPr>
              <w:t>Prowizja za gotowość faktorską – roczna od kwoty przyznanego limitu finansowania</w:t>
            </w:r>
          </w:p>
          <w:p w:rsidR="007042A6" w:rsidRPr="007042A6" w:rsidRDefault="007042A6" w:rsidP="007042A6">
            <w:pPr>
              <w:rPr>
                <w:snapToGrid w:val="0"/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6" w:rsidRDefault="007042A6" w:rsidP="007042A6">
            <w:pPr>
              <w:jc w:val="center"/>
              <w:rPr>
                <w:rFonts w:ascii="Cambria" w:hAnsi="Cambria" w:cs="Arial"/>
                <w:snapToGrid w:val="0"/>
                <w:lang w:eastAsia="en-US"/>
              </w:rPr>
            </w:pPr>
          </w:p>
        </w:tc>
      </w:tr>
      <w:tr w:rsidR="007042A6" w:rsidTr="007042A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A6" w:rsidRPr="007042A6" w:rsidRDefault="007042A6" w:rsidP="007042A6">
            <w:pPr>
              <w:rPr>
                <w:snapToGrid w:val="0"/>
                <w:lang w:eastAsia="en-US"/>
              </w:rPr>
            </w:pPr>
            <w:r w:rsidRPr="007042A6">
              <w:rPr>
                <w:lang w:eastAsia="en-US"/>
              </w:rPr>
              <w:t xml:space="preserve">Prowizja od faktury – za nabycie wierzytelności, obliczaną od wartości brutto każdej faktury VAT </w:t>
            </w:r>
          </w:p>
          <w:p w:rsidR="007042A6" w:rsidRPr="007042A6" w:rsidRDefault="007042A6" w:rsidP="007042A6">
            <w:pPr>
              <w:rPr>
                <w:snapToGrid w:val="0"/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6" w:rsidRDefault="007042A6" w:rsidP="007042A6">
            <w:pPr>
              <w:jc w:val="center"/>
              <w:rPr>
                <w:rFonts w:ascii="Cambria" w:hAnsi="Cambria" w:cs="Arial"/>
                <w:snapToGrid w:val="0"/>
                <w:lang w:eastAsia="en-US"/>
              </w:rPr>
            </w:pPr>
          </w:p>
        </w:tc>
      </w:tr>
      <w:tr w:rsidR="007042A6" w:rsidTr="007042A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6" w:rsidRPr="007042A6" w:rsidRDefault="007042A6" w:rsidP="007042A6">
            <w:pPr>
              <w:rPr>
                <w:snapToGrid w:val="0"/>
                <w:lang w:eastAsia="en-US"/>
              </w:rPr>
            </w:pPr>
            <w:r w:rsidRPr="007042A6">
              <w:rPr>
                <w:snapToGrid w:val="0"/>
                <w:lang w:eastAsia="en-US"/>
              </w:rPr>
              <w:t xml:space="preserve"> Opłata za przelew od każdej faktury</w:t>
            </w:r>
          </w:p>
          <w:p w:rsidR="007042A6" w:rsidRPr="007042A6" w:rsidRDefault="007042A6" w:rsidP="007042A6">
            <w:pPr>
              <w:rPr>
                <w:snapToGrid w:val="0"/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6" w:rsidRDefault="007042A6" w:rsidP="007042A6">
            <w:pPr>
              <w:jc w:val="center"/>
              <w:rPr>
                <w:rFonts w:ascii="Cambria" w:hAnsi="Cambria" w:cs="Arial"/>
                <w:snapToGrid w:val="0"/>
                <w:lang w:eastAsia="en-US"/>
              </w:rPr>
            </w:pPr>
          </w:p>
        </w:tc>
      </w:tr>
    </w:tbl>
    <w:p w:rsidR="00E03D6A" w:rsidRPr="00E03D6A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F720B6" w:rsidRPr="006044D4" w:rsidRDefault="00F720B6" w:rsidP="00F720B6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6044D4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</w:t>
      </w:r>
      <w:r w:rsidRPr="00B336B6">
        <w:rPr>
          <w:rFonts w:ascii="Cambria" w:hAnsi="Cambria"/>
          <w:bCs/>
          <w:sz w:val="22"/>
          <w:szCs w:val="22"/>
        </w:rPr>
        <w:t xml:space="preserve">ofert do dnia </w:t>
      </w:r>
      <w:r w:rsidR="00767B2D">
        <w:rPr>
          <w:rFonts w:ascii="Cambria" w:hAnsi="Cambria"/>
          <w:b/>
          <w:bCs/>
          <w:sz w:val="22"/>
          <w:szCs w:val="22"/>
        </w:rPr>
        <w:t>01.10</w:t>
      </w:r>
      <w:bookmarkStart w:id="0" w:name="_GoBack"/>
      <w:bookmarkEnd w:id="0"/>
      <w:r w:rsidR="00B336B6" w:rsidRPr="00B336B6">
        <w:rPr>
          <w:rFonts w:ascii="Cambria" w:hAnsi="Cambria"/>
          <w:b/>
          <w:bCs/>
          <w:sz w:val="22"/>
          <w:szCs w:val="22"/>
        </w:rPr>
        <w:t>.</w:t>
      </w:r>
      <w:r w:rsidR="00DE598B" w:rsidRPr="00B336B6">
        <w:rPr>
          <w:rFonts w:ascii="Cambria" w:hAnsi="Cambria"/>
          <w:b/>
          <w:bCs/>
          <w:sz w:val="22"/>
          <w:szCs w:val="22"/>
        </w:rPr>
        <w:t>2024 r.</w:t>
      </w:r>
      <w:r w:rsidRPr="006044D4">
        <w:rPr>
          <w:rFonts w:ascii="Cambria" w:hAnsi="Cambria"/>
          <w:bCs/>
          <w:sz w:val="22"/>
          <w:szCs w:val="22"/>
        </w:rPr>
        <w:t xml:space="preserve">   </w:t>
      </w:r>
      <w:r w:rsidRPr="006044D4">
        <w:rPr>
          <w:rFonts w:ascii="Cambria" w:hAnsi="Cambria"/>
          <w:bCs/>
          <w:i/>
          <w:sz w:val="22"/>
          <w:szCs w:val="22"/>
        </w:rPr>
        <w:t xml:space="preserve"> </w:t>
      </w:r>
    </w:p>
    <w:p w:rsidR="00F720B6" w:rsidRDefault="00F720B6" w:rsidP="00F720B6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niniejsza ofertą, na warunkach w niej określonych.</w:t>
      </w:r>
    </w:p>
    <w:p w:rsidR="00F720B6" w:rsidRDefault="00C13334" w:rsidP="00C13334">
      <w:pPr>
        <w:pStyle w:val="Skrconyadreszwrotny"/>
        <w:tabs>
          <w:tab w:val="left" w:pos="1800"/>
        </w:tabs>
        <w:ind w:left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4.    </w:t>
      </w:r>
      <w:r w:rsidR="00F720B6"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F720B6">
        <w:rPr>
          <w:rFonts w:ascii="Cambria" w:hAnsi="Cambria"/>
          <w:bCs/>
          <w:sz w:val="22"/>
          <w:szCs w:val="22"/>
        </w:rPr>
        <w:t>:</w:t>
      </w:r>
    </w:p>
    <w:p w:rsidR="00F720B6" w:rsidRDefault="00F720B6" w:rsidP="00F720B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20B6" w:rsidRDefault="00F720B6" w:rsidP="00F720B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20B6" w:rsidRDefault="00F720B6" w:rsidP="00F720B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 xml:space="preserve">o </w:t>
      </w:r>
      <w:r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F720B6" w:rsidRPr="00681979" w:rsidRDefault="00F720B6" w:rsidP="00F720B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20B6" w:rsidRPr="00681979" w:rsidRDefault="00F720B6" w:rsidP="00F720B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20B6" w:rsidRDefault="00F720B6" w:rsidP="00F720B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duży przedsiębiorca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20B6" w:rsidRDefault="00F720B6" w:rsidP="00F720B6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lastRenderedPageBreak/>
        <w:t>Zaznaczyć właściwe</w:t>
      </w:r>
    </w:p>
    <w:p w:rsidR="00F720B6" w:rsidRPr="00F720B6" w:rsidRDefault="00F720B6" w:rsidP="00F720B6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F720B6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F720B6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F720B6" w:rsidRDefault="00F720B6" w:rsidP="00F720B6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F720B6" w:rsidTr="006469B3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720B6" w:rsidRDefault="00F720B6" w:rsidP="006469B3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F720B6" w:rsidRDefault="00F720B6" w:rsidP="006469B3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20B6" w:rsidRDefault="00F720B6" w:rsidP="006469B3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F720B6" w:rsidRDefault="00F720B6" w:rsidP="006469B3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F720B6" w:rsidRDefault="00F720B6" w:rsidP="006469B3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F720B6" w:rsidRDefault="00F720B6" w:rsidP="006469B3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720B6" w:rsidRPr="00C13334" w:rsidRDefault="00F720B6" w:rsidP="00F720B6">
      <w:pPr>
        <w:jc w:val="both"/>
        <w:rPr>
          <w:bCs/>
          <w:sz w:val="18"/>
          <w:szCs w:val="18"/>
        </w:rPr>
      </w:pPr>
    </w:p>
    <w:p w:rsidR="00F720B6" w:rsidRPr="00C13334" w:rsidRDefault="00F720B6" w:rsidP="00F720B6">
      <w:pPr>
        <w:ind w:left="426"/>
        <w:jc w:val="both"/>
        <w:rPr>
          <w:bCs/>
          <w:sz w:val="18"/>
          <w:szCs w:val="18"/>
        </w:rPr>
      </w:pPr>
      <w:r w:rsidRPr="00C13334">
        <w:rPr>
          <w:bCs/>
          <w:sz w:val="18"/>
          <w:szCs w:val="18"/>
        </w:rPr>
        <w:t>*Jeżeli wykonawca nie poda tych informacji to Zamawiający przyjmie, że wykonawca nie zamierza powierzać żadnej części zamówienia podwykonawcy.</w:t>
      </w:r>
    </w:p>
    <w:p w:rsidR="00F720B6" w:rsidRPr="00C13334" w:rsidRDefault="00F720B6" w:rsidP="00F720B6">
      <w:pPr>
        <w:ind w:left="426"/>
        <w:jc w:val="both"/>
        <w:rPr>
          <w:bCs/>
          <w:sz w:val="18"/>
          <w:szCs w:val="18"/>
        </w:rPr>
      </w:pPr>
      <w:r w:rsidRPr="00C13334">
        <w:rPr>
          <w:bCs/>
          <w:sz w:val="18"/>
          <w:szCs w:val="18"/>
        </w:rPr>
        <w:t xml:space="preserve">^ W przypadku wskazania podwykonawcy, zastosowanie ma </w:t>
      </w:r>
      <w:proofErr w:type="spellStart"/>
      <w:r w:rsidRPr="00C13334">
        <w:rPr>
          <w:bCs/>
          <w:sz w:val="18"/>
          <w:szCs w:val="18"/>
        </w:rPr>
        <w:t>ogólnounijny</w:t>
      </w:r>
      <w:proofErr w:type="spellEnd"/>
      <w:r w:rsidRPr="00C13334">
        <w:rPr>
          <w:bCs/>
          <w:sz w:val="18"/>
          <w:szCs w:val="18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F720B6" w:rsidRDefault="00F720B6" w:rsidP="00F720B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F720B6" w:rsidRDefault="00F720B6" w:rsidP="00F720B6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Dane do umowy:</w:t>
      </w:r>
    </w:p>
    <w:p w:rsidR="00F720B6" w:rsidRDefault="00F720B6" w:rsidP="00F720B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F720B6" w:rsidRPr="00E03D6A" w:rsidTr="006469B3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F720B6" w:rsidRPr="00E03D6A" w:rsidTr="006469B3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F720B6" w:rsidRPr="00E03D6A" w:rsidTr="006469B3">
        <w:trPr>
          <w:trHeight w:val="350"/>
        </w:trPr>
        <w:tc>
          <w:tcPr>
            <w:tcW w:w="9072" w:type="dxa"/>
            <w:gridSpan w:val="3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F720B6" w:rsidRPr="00E03D6A" w:rsidTr="006469B3">
        <w:trPr>
          <w:trHeight w:val="351"/>
        </w:trPr>
        <w:tc>
          <w:tcPr>
            <w:tcW w:w="9072" w:type="dxa"/>
            <w:gridSpan w:val="3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F720B6" w:rsidRPr="00E03D6A" w:rsidTr="006469B3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F720B6" w:rsidRPr="00E03D6A" w:rsidTr="006469B3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>/</w:t>
            </w: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 xml:space="preserve"> e-mail:</w:t>
            </w:r>
          </w:p>
        </w:tc>
      </w:tr>
      <w:tr w:rsidR="00F720B6" w:rsidRPr="00E03D6A" w:rsidTr="006469B3">
        <w:trPr>
          <w:trHeight w:val="350"/>
        </w:trPr>
        <w:tc>
          <w:tcPr>
            <w:tcW w:w="3261" w:type="dxa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F720B6" w:rsidRPr="00E03D6A" w:rsidTr="006469B3">
        <w:trPr>
          <w:trHeight w:val="351"/>
        </w:trPr>
        <w:tc>
          <w:tcPr>
            <w:tcW w:w="3261" w:type="dxa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F720B6" w:rsidRPr="00E03D6A" w:rsidTr="006469B3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F720B6" w:rsidRPr="00E03D6A" w:rsidTr="006469B3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F720B6" w:rsidRPr="00E03D6A" w:rsidTr="006469B3">
        <w:trPr>
          <w:trHeight w:val="350"/>
        </w:trPr>
        <w:tc>
          <w:tcPr>
            <w:tcW w:w="5220" w:type="dxa"/>
            <w:gridSpan w:val="2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F720B6" w:rsidRPr="00E03D6A" w:rsidRDefault="00F720B6" w:rsidP="00F720B6">
      <w:pPr>
        <w:rPr>
          <w:rFonts w:ascii="Cambria" w:hAnsi="Cambria"/>
          <w:i/>
          <w:iCs/>
          <w:sz w:val="22"/>
          <w:szCs w:val="22"/>
        </w:rPr>
      </w:pPr>
    </w:p>
    <w:p w:rsidR="00F720B6" w:rsidRPr="00E03D6A" w:rsidRDefault="00F720B6" w:rsidP="00F720B6">
      <w:pPr>
        <w:rPr>
          <w:rFonts w:ascii="Cambria" w:hAnsi="Cambria" w:cs="Tahoma"/>
          <w:sz w:val="22"/>
          <w:szCs w:val="22"/>
        </w:rPr>
      </w:pPr>
    </w:p>
    <w:p w:rsidR="00F720B6" w:rsidRDefault="00F720B6" w:rsidP="00F720B6">
      <w:pPr>
        <w:pStyle w:val="Akapitzlist"/>
        <w:numPr>
          <w:ilvl w:val="0"/>
          <w:numId w:val="4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</w:t>
      </w:r>
      <w:r>
        <w:rPr>
          <w:rFonts w:ascii="Cambria" w:hAnsi="Cambria"/>
          <w:iCs/>
        </w:rPr>
        <w:t>Oświadczam, że:</w:t>
      </w:r>
    </w:p>
    <w:p w:rsidR="00F720B6" w:rsidRDefault="00F720B6" w:rsidP="00F720B6">
      <w:pPr>
        <w:pStyle w:val="Akapitzlist"/>
        <w:numPr>
          <w:ilvl w:val="0"/>
          <w:numId w:val="5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F720B6" w:rsidRDefault="00F720B6" w:rsidP="00F720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F720B6" w:rsidRDefault="00F720B6" w:rsidP="00F720B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F720B6" w:rsidRDefault="00F720B6" w:rsidP="00F720B6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F720B6" w:rsidRDefault="00F720B6" w:rsidP="00F720B6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0026DA" w:rsidRDefault="000026DA" w:rsidP="00F720B6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3……………………….</w:t>
      </w:r>
    </w:p>
    <w:p w:rsidR="00F720B6" w:rsidRDefault="00F720B6" w:rsidP="00F720B6">
      <w:pPr>
        <w:pStyle w:val="Akapitzlist"/>
        <w:rPr>
          <w:rFonts w:ascii="Cambria" w:hAnsi="Cambria"/>
          <w:iCs/>
        </w:rPr>
      </w:pPr>
    </w:p>
    <w:p w:rsidR="00F720B6" w:rsidRDefault="00F720B6" w:rsidP="00F720B6">
      <w:pPr>
        <w:pStyle w:val="Akapitzlist"/>
        <w:rPr>
          <w:rFonts w:ascii="Calibri Light" w:hAnsi="Calibri Light"/>
          <w:iCs/>
        </w:rPr>
      </w:pPr>
    </w:p>
    <w:p w:rsidR="00F720B6" w:rsidRDefault="00F720B6" w:rsidP="00F720B6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F720B6" w:rsidRDefault="00F720B6" w:rsidP="00F720B6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- Formularz oferty musi być opatrzony przez osobę lub osoby uprawnione do reprezentacji firmy kwalifikowanym podpisem elektronicznym, podpisem zaufanym lub podpisem osobistym i </w:t>
      </w:r>
      <w:r>
        <w:rPr>
          <w:rFonts w:ascii="Cambria" w:hAnsi="Cambria"/>
          <w:iCs/>
        </w:rPr>
        <w:lastRenderedPageBreak/>
        <w:t>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F720B6" w:rsidRDefault="00F720B6" w:rsidP="00F720B6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F720B6" w:rsidRDefault="00F720B6" w:rsidP="00F720B6">
      <w:pPr>
        <w:pStyle w:val="Akapitzlist"/>
        <w:rPr>
          <w:rFonts w:ascii="Calibri Light" w:hAnsi="Calibri Light"/>
          <w:iCs/>
        </w:rPr>
      </w:pPr>
    </w:p>
    <w:p w:rsidR="00F720B6" w:rsidRDefault="00F720B6" w:rsidP="00F720B6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F720B6" w:rsidRDefault="00F720B6" w:rsidP="00F720B6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F720B6" w:rsidRDefault="00F720B6" w:rsidP="00F720B6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720B6" w:rsidRDefault="00F720B6" w:rsidP="00F720B6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F720B6" w:rsidRPr="00F21C6B" w:rsidRDefault="00F720B6" w:rsidP="00F720B6">
      <w:pPr>
        <w:pStyle w:val="Akapitzlist"/>
        <w:numPr>
          <w:ilvl w:val="0"/>
          <w:numId w:val="6"/>
        </w:numPr>
        <w:jc w:val="both"/>
        <w:rPr>
          <w:rFonts w:ascii="Cambria" w:hAnsi="Cambria" w:cs="Tahoma"/>
          <w:sz w:val="22"/>
          <w:szCs w:val="22"/>
        </w:rPr>
      </w:pPr>
      <w:r w:rsidRPr="00F21C6B">
        <w:rPr>
          <w:rFonts w:ascii="Cambria" w:hAnsi="Cambria" w:cs="Arial"/>
          <w:sz w:val="16"/>
          <w:szCs w:val="16"/>
        </w:rPr>
        <w:t>Dotyczy wykonawcy, z którym zostanie zawarta umowa</w:t>
      </w:r>
      <w:r w:rsidRPr="00F21C6B">
        <w:rPr>
          <w:rFonts w:ascii="Cambria" w:hAnsi="Cambria" w:cs="Tahoma"/>
          <w:sz w:val="22"/>
          <w:szCs w:val="22"/>
        </w:rPr>
        <w:t xml:space="preserve">                         </w:t>
      </w:r>
    </w:p>
    <w:p w:rsidR="00F720B6" w:rsidRPr="00E03D6A" w:rsidRDefault="00F720B6" w:rsidP="00F720B6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0026DA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5E205F4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8E30AA"/>
    <w:multiLevelType w:val="hybridMultilevel"/>
    <w:tmpl w:val="2C9CA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026DA"/>
    <w:rsid w:val="00022BC5"/>
    <w:rsid w:val="000403FD"/>
    <w:rsid w:val="000E743F"/>
    <w:rsid w:val="000F4A1A"/>
    <w:rsid w:val="0012009C"/>
    <w:rsid w:val="001B6EA4"/>
    <w:rsid w:val="002565D4"/>
    <w:rsid w:val="00325A3E"/>
    <w:rsid w:val="004244CA"/>
    <w:rsid w:val="00451CB0"/>
    <w:rsid w:val="004B4075"/>
    <w:rsid w:val="004E6929"/>
    <w:rsid w:val="004F08D5"/>
    <w:rsid w:val="00566C68"/>
    <w:rsid w:val="00567D24"/>
    <w:rsid w:val="006173AC"/>
    <w:rsid w:val="00657AE0"/>
    <w:rsid w:val="006E5FA6"/>
    <w:rsid w:val="007042A6"/>
    <w:rsid w:val="00767B2D"/>
    <w:rsid w:val="00771F19"/>
    <w:rsid w:val="007A07E0"/>
    <w:rsid w:val="007D30D6"/>
    <w:rsid w:val="00802F60"/>
    <w:rsid w:val="008142EF"/>
    <w:rsid w:val="00944546"/>
    <w:rsid w:val="00956C6A"/>
    <w:rsid w:val="00AF0DFB"/>
    <w:rsid w:val="00B31315"/>
    <w:rsid w:val="00B336B6"/>
    <w:rsid w:val="00C02F1B"/>
    <w:rsid w:val="00C07429"/>
    <w:rsid w:val="00C13334"/>
    <w:rsid w:val="00C952E4"/>
    <w:rsid w:val="00DE598B"/>
    <w:rsid w:val="00E03D6A"/>
    <w:rsid w:val="00E12282"/>
    <w:rsid w:val="00F50420"/>
    <w:rsid w:val="00F720B6"/>
    <w:rsid w:val="00F7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3F7B"/>
  <w15:docId w15:val="{7A2A4680-1EE1-4894-AEC8-5E8130BB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F720B6"/>
    <w:pPr>
      <w:ind w:left="720"/>
      <w:contextualSpacing/>
    </w:p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F720B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15</cp:revision>
  <cp:lastPrinted>2019-03-11T09:57:00Z</cp:lastPrinted>
  <dcterms:created xsi:type="dcterms:W3CDTF">2023-03-17T11:37:00Z</dcterms:created>
  <dcterms:modified xsi:type="dcterms:W3CDTF">2024-08-23T07:54:00Z</dcterms:modified>
</cp:coreProperties>
</file>