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04B6C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5E7281">
              <w:rPr>
                <w:rFonts w:ascii="Bookman Old Style" w:eastAsia="Times New Roman" w:hAnsi="Bookman Old Style" w:cs="Arial"/>
                <w:i/>
                <w:sz w:val="20"/>
                <w:szCs w:val="20"/>
                <w:vertAlign w:val="superscript"/>
                <w:lang w:eastAsia="pl-PL"/>
              </w:rPr>
              <w:t xml:space="preserve">* </w:t>
            </w:r>
            <w:r w:rsidRPr="005E7281">
              <w:rPr>
                <w:rFonts w:ascii="Bookman Old Style" w:eastAsia="Times New Roman" w:hAnsi="Bookman Old Style" w:cs="Arial"/>
                <w:b/>
                <w:i/>
                <w:sz w:val="20"/>
                <w:szCs w:val="20"/>
                <w:vertAlign w:val="superscript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5E7281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Dostawa </w:t>
      </w:r>
      <w:r w:rsidR="005E7281" w:rsidRPr="005E7281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 xml:space="preserve">środków dezynfekcyjnych dla </w:t>
      </w:r>
      <w:r w:rsidRPr="005E7281">
        <w:rPr>
          <w:rFonts w:ascii="Bookman Old Style" w:eastAsia="Times New Roman" w:hAnsi="Bookman Old Style" w:cs="Times New Roman"/>
          <w:b/>
          <w:shd w:val="clear" w:color="auto" w:fill="92D050"/>
          <w:lang w:eastAsia="pl-PL"/>
        </w:rPr>
        <w:t>Szpitala Powiatowego w Chrzanowie</w:t>
      </w:r>
      <w:r w:rsidRPr="005E7281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sprawa nr </w:t>
      </w:r>
      <w:r w:rsidR="005E7281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E04B6C"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22C6F" w:rsidRPr="00122C6F" w:rsidTr="00E04B6C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E04B6C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5E7281" w:rsidRPr="00122C6F" w:rsidTr="00CD7AA4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5E72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5E7281" w:rsidRPr="00122C6F" w:rsidTr="00CD7AA4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5E7281" w:rsidRPr="00122C6F" w:rsidRDefault="005E7281" w:rsidP="00CD7AA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5E7281" w:rsidRPr="00122C6F" w:rsidRDefault="005E7281" w:rsidP="00CD7AA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122C6F" w:rsidRPr="00AB0D41" w:rsidRDefault="00122C6F" w:rsidP="00BC686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Dostawa 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odbywać</w:t>
      </w:r>
      <w:r w:rsidR="00E04B6C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się będzie sukcesywnie w ciągu </w:t>
      </w:r>
      <w:r w:rsidR="005E7281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3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dni roboczych w godzinach od 7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-13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na podstawie zamówień przesyłanych Wykonawcy</w:t>
      </w:r>
      <w:r w:rsidR="00E04B6C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.</w:t>
      </w:r>
    </w:p>
    <w:p w:rsid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C6860" w:rsidRDefault="00BC6860" w:rsidP="00BC6860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C6860" w:rsidRPr="00122C6F" w:rsidRDefault="00BC6860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BC686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, że oferowany asortyment posiada dokumenty wymagane przez polskie prawo, na podstawie których może być wprowadzony do stosowania w palcówkach ochrony zdrowia w RP.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 xml:space="preserve">2) wskazania nazwy (rodzaju) towaru lub usługi, których dostawa lub świadczenie będą prowadziły do powstania </w:t>
      </w:r>
      <w:r w:rsidR="00BC6860"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obowiązku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BC686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BC6860" w:rsidRDefault="00122C6F" w:rsidP="00BC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C68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BC686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BC686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BC68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BC686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BC686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C686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BC6860" w:rsidRDefault="00122C6F" w:rsidP="00BC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BC686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BC6860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BC6860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 dnia ……………………………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E04B6C" w:rsidRDefault="00E04B6C"/>
    <w:sectPr w:rsidR="00E04B6C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9D7060"/>
    <w:multiLevelType w:val="hybridMultilevel"/>
    <w:tmpl w:val="92BEF8A6"/>
    <w:lvl w:ilvl="0" w:tplc="B31E157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2D"/>
    <w:multiLevelType w:val="multilevel"/>
    <w:tmpl w:val="194017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122C6F"/>
    <w:rsid w:val="004B30FE"/>
    <w:rsid w:val="005E7281"/>
    <w:rsid w:val="00AB0D41"/>
    <w:rsid w:val="00B226B1"/>
    <w:rsid w:val="00B5489E"/>
    <w:rsid w:val="00BC6860"/>
    <w:rsid w:val="00D645E7"/>
    <w:rsid w:val="00E04B6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A7FE-3098-4981-A51D-410784E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pawlowskaa</cp:lastModifiedBy>
  <cp:revision>6</cp:revision>
  <dcterms:created xsi:type="dcterms:W3CDTF">2021-01-25T08:13:00Z</dcterms:created>
  <dcterms:modified xsi:type="dcterms:W3CDTF">2021-03-04T06:40:00Z</dcterms:modified>
</cp:coreProperties>
</file>