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1ACBC" w14:textId="5F217DFE" w:rsidR="00191604" w:rsidRDefault="00191604" w:rsidP="00191604">
      <w:pPr>
        <w:jc w:val="center"/>
        <w:rPr>
          <w:rFonts w:asciiTheme="minorHAnsi" w:hAnsiTheme="minorHAnsi" w:cstheme="minorHAnsi"/>
          <w:b/>
          <w:bCs/>
        </w:rPr>
      </w:pPr>
      <w:r w:rsidRPr="00191604">
        <w:rPr>
          <w:rFonts w:asciiTheme="minorHAnsi" w:hAnsiTheme="minorHAnsi" w:cstheme="minorHAnsi"/>
          <w:b/>
          <w:bCs/>
        </w:rPr>
        <w:t>Dostawa</w:t>
      </w:r>
      <w:r w:rsidR="00BD0185">
        <w:rPr>
          <w:rFonts w:asciiTheme="minorHAnsi" w:hAnsiTheme="minorHAnsi" w:cstheme="minorHAnsi"/>
          <w:b/>
          <w:bCs/>
        </w:rPr>
        <w:t xml:space="preserve"> </w:t>
      </w:r>
      <w:r w:rsidR="00BD0185" w:rsidRPr="00BD0185">
        <w:rPr>
          <w:rFonts w:asciiTheme="minorHAnsi" w:hAnsiTheme="minorHAnsi" w:cstheme="minorHAnsi"/>
          <w:b/>
          <w:bCs/>
        </w:rPr>
        <w:t>systemu dozymetrii (monitoringu dozymetrycznego)</w:t>
      </w:r>
      <w:r w:rsidR="003D63D8">
        <w:rPr>
          <w:rFonts w:asciiTheme="minorHAnsi" w:hAnsiTheme="minorHAnsi" w:cstheme="minorHAnsi"/>
          <w:b/>
          <w:bCs/>
        </w:rPr>
        <w:t xml:space="preserve"> </w:t>
      </w:r>
      <w:r w:rsidR="00E4514B">
        <w:rPr>
          <w:rFonts w:asciiTheme="minorHAnsi" w:hAnsiTheme="minorHAnsi" w:cstheme="minorHAnsi"/>
          <w:b/>
          <w:bCs/>
        </w:rPr>
        <w:t>do siedziby Narodowego Centrum Badań Jądrowych</w:t>
      </w:r>
    </w:p>
    <w:p w14:paraId="60A1FEB0" w14:textId="77777777" w:rsidR="003D63D8" w:rsidRPr="00191604" w:rsidRDefault="003D63D8" w:rsidP="00191604">
      <w:pPr>
        <w:jc w:val="center"/>
        <w:rPr>
          <w:rFonts w:asciiTheme="minorHAnsi" w:hAnsiTheme="minorHAnsi" w:cstheme="minorHAnsi"/>
          <w:b/>
          <w:bCs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C769C86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</w:t>
      </w:r>
      <w:r w:rsidR="00141CE1" w:rsidRPr="003C4BCB">
        <w:rPr>
          <w:rFonts w:asciiTheme="minorHAnsi" w:hAnsiTheme="minorHAnsi" w:cstheme="minorHAnsi"/>
          <w:b/>
          <w:shd w:val="clear" w:color="auto" w:fill="FFFFFF" w:themeFill="background1"/>
        </w:rPr>
        <w:t>.270.</w:t>
      </w:r>
      <w:r w:rsidR="00BD0185">
        <w:rPr>
          <w:rFonts w:asciiTheme="minorHAnsi" w:hAnsiTheme="minorHAnsi" w:cstheme="minorHAnsi"/>
          <w:b/>
          <w:shd w:val="clear" w:color="auto" w:fill="FFFFFF" w:themeFill="background1"/>
        </w:rPr>
        <w:t>54</w:t>
      </w:r>
      <w:r w:rsidR="00630E62" w:rsidRPr="003C4BCB">
        <w:rPr>
          <w:rFonts w:asciiTheme="minorHAnsi" w:hAnsiTheme="minorHAnsi" w:cstheme="minorHAnsi"/>
          <w:b/>
          <w:shd w:val="clear" w:color="auto" w:fill="FFFFFF" w:themeFill="background1"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06F02257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19D17346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</w:t>
      </w:r>
      <w:r w:rsidRPr="002A2402">
        <w:rPr>
          <w:rFonts w:asciiTheme="minorHAnsi" w:hAnsiTheme="minorHAnsi" w:cstheme="minorHAnsi"/>
          <w:sz w:val="20"/>
          <w:szCs w:val="20"/>
        </w:rPr>
        <w:t>.</w:t>
      </w:r>
      <w:r w:rsidR="00D3114C" w:rsidRPr="002A2402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752CFDAA" w14:textId="77777777" w:rsidR="00B26A6B" w:rsidRDefault="0006792C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C1EA82" w14:textId="4735C756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</w:t>
      </w:r>
      <w:r w:rsidR="009E04D3">
        <w:rPr>
          <w:rStyle w:val="FontStyle2207"/>
          <w:rFonts w:asciiTheme="minorHAnsi" w:hAnsiTheme="minorHAnsi" w:cstheme="minorHAnsi"/>
          <w:color w:val="auto"/>
        </w:rPr>
        <w:t>2</w:t>
      </w:r>
      <w:r>
        <w:rPr>
          <w:rStyle w:val="FontStyle2207"/>
          <w:rFonts w:asciiTheme="minorHAnsi" w:hAnsiTheme="minorHAnsi" w:cstheme="minorHAnsi"/>
          <w:color w:val="auto"/>
        </w:rPr>
        <w:t>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4326F9"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65B6E45D" w:rsidR="00DC7CF3" w:rsidRDefault="00DC7CF3" w:rsidP="00DD15B9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3AB69" w14:textId="77777777" w:rsidR="00DD15B9" w:rsidRDefault="00DD15B9" w:rsidP="00DD15B9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1CA5F39E" w:rsidR="00135163" w:rsidRPr="00BF1FB2" w:rsidRDefault="007C1692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+ 48 22 273 13</w:t>
      </w:r>
      <w:r w:rsidR="00135163" w:rsidRPr="00BF1FB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="00135163" w:rsidRPr="00BF1FB2">
        <w:rPr>
          <w:rFonts w:asciiTheme="minorHAnsi" w:hAnsiTheme="minorHAnsi" w:cstheme="minorHAnsi"/>
          <w:sz w:val="20"/>
          <w:szCs w:val="20"/>
        </w:rPr>
        <w:t xml:space="preserve">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615C4FA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3C4BCB">
        <w:rPr>
          <w:rFonts w:asciiTheme="minorHAnsi" w:hAnsiTheme="minorHAnsi" w:cstheme="minorHAnsi"/>
          <w:sz w:val="20"/>
          <w:szCs w:val="20"/>
        </w:rPr>
        <w:t>E</w:t>
      </w:r>
      <w:r w:rsidR="00523410" w:rsidRPr="003C4BCB">
        <w:rPr>
          <w:rFonts w:asciiTheme="minorHAnsi" w:hAnsiTheme="minorHAnsi" w:cstheme="minorHAnsi"/>
          <w:sz w:val="20"/>
          <w:szCs w:val="20"/>
        </w:rPr>
        <w:t>ZP.270.</w:t>
      </w:r>
      <w:r w:rsidR="00C61878">
        <w:rPr>
          <w:rFonts w:asciiTheme="minorHAnsi" w:hAnsiTheme="minorHAnsi" w:cstheme="minorHAnsi"/>
          <w:sz w:val="20"/>
          <w:szCs w:val="20"/>
        </w:rPr>
        <w:t>54</w:t>
      </w:r>
      <w:r w:rsidR="00CC4298" w:rsidRPr="003C4BCB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635E5AA6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7C1692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09805F52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C61878" w:rsidRPr="00C61878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</w:t>
      </w:r>
      <w:r w:rsidR="00C61878">
        <w:rPr>
          <w:rFonts w:asciiTheme="minorHAnsi" w:hAnsiTheme="minorHAnsi" w:cstheme="minorHAnsi"/>
          <w:sz w:val="20"/>
          <w:szCs w:val="20"/>
        </w:rPr>
        <w:t>.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120216C" w14:textId="7C91770D" w:rsidR="002F61B9" w:rsidRPr="00DD15B9" w:rsidRDefault="006A5327" w:rsidP="006A5327">
      <w:pPr>
        <w:pStyle w:val="Tekstpodstawowy"/>
        <w:spacing w:before="120" w:after="120"/>
        <w:ind w:left="705" w:hanging="705"/>
        <w:rPr>
          <w:rFonts w:asciiTheme="minorHAnsi" w:hAnsiTheme="minorHAnsi" w:cstheme="minorHAnsi"/>
          <w:bCs/>
          <w:sz w:val="20"/>
          <w:szCs w:val="20"/>
        </w:rPr>
      </w:pPr>
      <w:r w:rsidRPr="00DD15B9">
        <w:rPr>
          <w:rFonts w:asciiTheme="minorHAnsi" w:hAnsiTheme="minorHAnsi" w:cstheme="minorHAnsi"/>
          <w:bCs/>
          <w:sz w:val="20"/>
          <w:szCs w:val="20"/>
        </w:rPr>
        <w:t xml:space="preserve">5.1. </w:t>
      </w:r>
      <w:r w:rsidRPr="00DD15B9">
        <w:rPr>
          <w:rFonts w:asciiTheme="minorHAnsi" w:hAnsiTheme="minorHAnsi" w:cstheme="minorHAnsi"/>
          <w:bCs/>
          <w:sz w:val="20"/>
          <w:szCs w:val="20"/>
        </w:rPr>
        <w:tab/>
      </w:r>
      <w:r w:rsidR="002F61B9" w:rsidRPr="00DD15B9">
        <w:rPr>
          <w:rFonts w:asciiTheme="minorHAnsi" w:hAnsiTheme="minorHAnsi" w:cstheme="minorHAnsi"/>
          <w:bCs/>
          <w:sz w:val="20"/>
          <w:szCs w:val="20"/>
        </w:rPr>
        <w:t xml:space="preserve">Zamówienie jest częścią realizacji projektu </w:t>
      </w:r>
      <w:proofErr w:type="spellStart"/>
      <w:r w:rsidR="002F61B9" w:rsidRPr="00DD15B9">
        <w:rPr>
          <w:rFonts w:asciiTheme="minorHAnsi" w:hAnsiTheme="minorHAnsi" w:cstheme="minorHAnsi"/>
          <w:bCs/>
          <w:sz w:val="20"/>
          <w:szCs w:val="20"/>
        </w:rPr>
        <w:t>PolFEL</w:t>
      </w:r>
      <w:proofErr w:type="spellEnd"/>
      <w:r w:rsidR="002F61B9" w:rsidRPr="00DD15B9">
        <w:rPr>
          <w:rFonts w:asciiTheme="minorHAnsi" w:hAnsiTheme="minorHAnsi" w:cstheme="minorHAnsi"/>
          <w:bCs/>
          <w:sz w:val="20"/>
          <w:szCs w:val="20"/>
        </w:rPr>
        <w:t xml:space="preserve"> – Polski Laser na Swobodnych Elektronach współfinansowanego ze środków Europejskiego Funduszu Rozwoju Regionalnego:</w:t>
      </w:r>
    </w:p>
    <w:p w14:paraId="06427E71" w14:textId="4144FAB0" w:rsidR="00CC4298" w:rsidRPr="00DD15B9" w:rsidRDefault="002F61B9" w:rsidP="002F61B9">
      <w:pPr>
        <w:pStyle w:val="Tekstpodstawowy"/>
        <w:numPr>
          <w:ilvl w:val="0"/>
          <w:numId w:val="39"/>
        </w:numPr>
        <w:spacing w:before="120" w:after="120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DD15B9">
        <w:rPr>
          <w:rFonts w:asciiTheme="minorHAnsi" w:hAnsiTheme="minorHAnsi" w:cstheme="minorHAnsi"/>
          <w:bCs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0E51FCDF" w14:textId="1407B03F" w:rsidR="006A5327" w:rsidRDefault="006A5327" w:rsidP="006A5327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D15B9">
        <w:rPr>
          <w:rFonts w:asciiTheme="minorHAnsi" w:hAnsiTheme="minorHAnsi" w:cstheme="minorHAnsi"/>
          <w:bCs/>
          <w:sz w:val="20"/>
          <w:szCs w:val="20"/>
        </w:rPr>
        <w:t>5.2.</w:t>
      </w:r>
      <w:r w:rsidRPr="00BE1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E15A5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Pr="00BE15A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E15A5">
        <w:rPr>
          <w:rFonts w:asciiTheme="minorHAnsi" w:hAnsiTheme="minorHAnsi" w:cstheme="minorHAnsi"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0601169D" w14:textId="12942999" w:rsidR="00603818" w:rsidRDefault="00603818" w:rsidP="006A5327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DD15B9">
        <w:rPr>
          <w:rFonts w:asciiTheme="minorHAnsi" w:hAnsiTheme="minorHAnsi" w:cstheme="minorHAnsi"/>
          <w:bCs/>
          <w:sz w:val="20"/>
          <w:szCs w:val="20"/>
        </w:rPr>
        <w:lastRenderedPageBreak/>
        <w:t>5.3.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422F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Zamawiający informuje, że przewiduje możliwoś</w:t>
      </w:r>
      <w:r w:rsidR="008422F9" w:rsidRPr="008422F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ci udzielenia Wykonawcy zaliczki </w:t>
      </w:r>
      <w:r w:rsidR="008422F9" w:rsidRPr="00CE09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wysokości </w:t>
      </w:r>
      <w:r w:rsidR="00CE0913" w:rsidRPr="00CE09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="008422F9" w:rsidRPr="00CE09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0%</w:t>
      </w:r>
      <w:r w:rsidRPr="00C64F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422F9" w:rsidRPr="00C64F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wartości umowy </w:t>
      </w:r>
      <w:r w:rsidRPr="00C64F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poczet wykonania zamówienia.</w:t>
      </w:r>
    </w:p>
    <w:p w14:paraId="72884D66" w14:textId="165E154F" w:rsidR="00814CF0" w:rsidRPr="00814CF0" w:rsidRDefault="0025263A" w:rsidP="00814CF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18ABA63" w14:textId="69D88008" w:rsidR="00814CF0" w:rsidRPr="00814CF0" w:rsidRDefault="00814CF0" w:rsidP="00814CF0">
      <w:pPr>
        <w:spacing w:line="276" w:lineRule="auto"/>
        <w:ind w:left="708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6.1.</w:t>
      </w:r>
      <w:r>
        <w:rPr>
          <w:rFonts w:asciiTheme="minorHAnsi" w:hAnsiTheme="minorHAnsi" w:cstheme="minorHAnsi"/>
          <w:sz w:val="20"/>
          <w:szCs w:val="20"/>
        </w:rPr>
        <w:tab/>
        <w:t>Przedmiotem zamówienia</w:t>
      </w:r>
      <w:r w:rsidRPr="00814CF0">
        <w:rPr>
          <w:rFonts w:asciiTheme="minorHAnsi" w:hAnsiTheme="minorHAnsi" w:cstheme="minorHAnsi"/>
          <w:sz w:val="20"/>
          <w:szCs w:val="20"/>
        </w:rPr>
        <w:t xml:space="preserve"> jest dostawa systemu monitoringu dozymetrycznego wraz z instalacją, uruchomieniem i przeszkoleniem pracowników do </w:t>
      </w:r>
      <w:r w:rsidR="004F5E65">
        <w:rPr>
          <w:rFonts w:asciiTheme="minorHAnsi" w:hAnsiTheme="minorHAnsi" w:cstheme="minorHAnsi"/>
          <w:sz w:val="20"/>
          <w:szCs w:val="20"/>
        </w:rPr>
        <w:t xml:space="preserve">siedziby </w:t>
      </w:r>
      <w:bookmarkStart w:id="0" w:name="_GoBack"/>
      <w:bookmarkEnd w:id="0"/>
      <w:r w:rsidRPr="00814CF0">
        <w:rPr>
          <w:rFonts w:asciiTheme="minorHAnsi" w:hAnsiTheme="minorHAnsi" w:cstheme="minorHAnsi"/>
          <w:sz w:val="20"/>
          <w:szCs w:val="20"/>
        </w:rPr>
        <w:t>Narodowego Centrum Bada</w:t>
      </w:r>
      <w:r>
        <w:rPr>
          <w:rFonts w:asciiTheme="minorHAnsi" w:hAnsiTheme="minorHAnsi" w:cstheme="minorHAnsi"/>
          <w:sz w:val="20"/>
          <w:szCs w:val="20"/>
        </w:rPr>
        <w:t>ń Jądrowych w Otwocku.</w:t>
      </w:r>
    </w:p>
    <w:p w14:paraId="321D2B54" w14:textId="6E0403DB" w:rsidR="00814CF0" w:rsidRPr="00814CF0" w:rsidRDefault="00814CF0" w:rsidP="00814C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6.2.</w:t>
      </w:r>
      <w:r>
        <w:rPr>
          <w:rFonts w:asciiTheme="minorHAnsi" w:hAnsiTheme="minorHAnsi" w:cstheme="minorHAnsi"/>
          <w:sz w:val="20"/>
          <w:szCs w:val="20"/>
        </w:rPr>
        <w:tab/>
        <w:t>Przedmiot zamówienia</w:t>
      </w:r>
      <w:r w:rsidRPr="00814CF0">
        <w:rPr>
          <w:rFonts w:asciiTheme="minorHAnsi" w:hAnsiTheme="minorHAnsi" w:cstheme="minorHAnsi"/>
          <w:sz w:val="20"/>
          <w:szCs w:val="20"/>
        </w:rPr>
        <w:t xml:space="preserve"> obejmuje:</w:t>
      </w:r>
    </w:p>
    <w:p w14:paraId="2413F44F" w14:textId="042045E4" w:rsidR="00814CF0" w:rsidRPr="00814CF0" w:rsidRDefault="00CE0913" w:rsidP="00814CF0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814CF0" w:rsidRPr="00814CF0">
        <w:rPr>
          <w:rFonts w:asciiTheme="minorHAnsi" w:hAnsiTheme="minorHAnsi" w:cstheme="minorHAnsi"/>
          <w:sz w:val="20"/>
          <w:szCs w:val="20"/>
        </w:rPr>
        <w:t xml:space="preserve">opracowanie projektu, dostawa, instalacja i uruchomienie  systemu monitoringu dozymetrycznego dla pomieszczeń, w których będzie zainstalowany liniowy akcelerator elektronów o maksymalnej energii 100 </w:t>
      </w:r>
      <w:proofErr w:type="spellStart"/>
      <w:r w:rsidR="00814CF0" w:rsidRPr="00814CF0">
        <w:rPr>
          <w:rFonts w:asciiTheme="minorHAnsi" w:hAnsiTheme="minorHAnsi" w:cstheme="minorHAnsi"/>
          <w:sz w:val="20"/>
          <w:szCs w:val="20"/>
        </w:rPr>
        <w:t>MeV</w:t>
      </w:r>
      <w:proofErr w:type="spellEnd"/>
      <w:r w:rsidR="00814CF0" w:rsidRPr="00814CF0">
        <w:rPr>
          <w:rFonts w:asciiTheme="minorHAnsi" w:hAnsiTheme="minorHAnsi" w:cstheme="minorHAnsi"/>
          <w:sz w:val="20"/>
          <w:szCs w:val="20"/>
        </w:rPr>
        <w:t>) wraz z przeszkoleniem pracowników (Użytkowników) Zamawiającego oraz</w:t>
      </w:r>
    </w:p>
    <w:p w14:paraId="69D8EDDD" w14:textId="4D9CA7E1" w:rsidR="00814CF0" w:rsidRPr="00F22100" w:rsidRDefault="00CE0913" w:rsidP="00814CF0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="00814CF0" w:rsidRPr="00814CF0">
        <w:rPr>
          <w:rFonts w:asciiTheme="minorHAnsi" w:hAnsiTheme="minorHAnsi" w:cstheme="minorHAnsi"/>
          <w:sz w:val="20"/>
          <w:szCs w:val="20"/>
        </w:rPr>
        <w:t xml:space="preserve">dostawa </w:t>
      </w:r>
      <w:r w:rsidR="00D8645B">
        <w:rPr>
          <w:rFonts w:asciiTheme="minorHAnsi" w:hAnsiTheme="minorHAnsi" w:cstheme="minorHAnsi"/>
          <w:sz w:val="20"/>
          <w:szCs w:val="20"/>
        </w:rPr>
        <w:t xml:space="preserve">jednego </w:t>
      </w:r>
      <w:r w:rsidR="00814CF0" w:rsidRPr="00814CF0">
        <w:rPr>
          <w:rFonts w:asciiTheme="minorHAnsi" w:hAnsiTheme="minorHAnsi" w:cstheme="minorHAnsi"/>
          <w:sz w:val="20"/>
          <w:szCs w:val="20"/>
        </w:rPr>
        <w:t>dodatkowego kompletu  detektorów  promieniowania (gamma i neutronów) wraz z instalacją i uruchomieniem oraz przeszkoleniem pracowników (Użytkowników) Zamawiającego</w:t>
      </w:r>
    </w:p>
    <w:p w14:paraId="022F0054" w14:textId="77777777" w:rsidR="00D8645B" w:rsidRDefault="00D8645B" w:rsidP="00D864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371E3E" w14:textId="5611C13C" w:rsidR="00F22100" w:rsidRDefault="00D8645B" w:rsidP="00D864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="00F22100">
        <w:rPr>
          <w:rFonts w:asciiTheme="minorHAnsi" w:hAnsiTheme="minorHAnsi" w:cstheme="minorHAnsi"/>
          <w:sz w:val="20"/>
          <w:szCs w:val="20"/>
        </w:rPr>
        <w:t xml:space="preserve">Szczegółowy opis przedmiotu zamówienia </w:t>
      </w:r>
      <w:r w:rsidR="009E0697">
        <w:rPr>
          <w:rFonts w:asciiTheme="minorHAnsi" w:hAnsiTheme="minorHAnsi" w:cstheme="minorHAnsi"/>
          <w:sz w:val="20"/>
          <w:szCs w:val="20"/>
        </w:rPr>
        <w:t>opisany został w Tomie III SWZ OPZ.</w:t>
      </w:r>
    </w:p>
    <w:p w14:paraId="723F26EE" w14:textId="627AC22B" w:rsidR="00E4514B" w:rsidRPr="009169F3" w:rsidRDefault="009169F3" w:rsidP="00C64F58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D8645B">
        <w:rPr>
          <w:rFonts w:asciiTheme="minorHAnsi" w:hAnsiTheme="minorHAnsi" w:cstheme="minorHAnsi"/>
          <w:i w:val="0"/>
          <w:iCs w:val="0"/>
          <w:sz w:val="20"/>
          <w:szCs w:val="20"/>
        </w:rPr>
        <w:t>4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bookmarkStart w:id="1" w:name="_Hlk138966645"/>
      <w:r w:rsidR="00BE15A5" w:rsidRPr="00BE15A5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</w:t>
      </w:r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>ponieważ jest to kompletny system monitoringu dozymetrycznego</w:t>
      </w:r>
      <w:r w:rsidR="00D3008F" w:rsidRPr="00C64F58">
        <w:rPr>
          <w:rFonts w:asciiTheme="minorHAnsi" w:hAnsiTheme="minorHAnsi" w:cstheme="minorHAnsi"/>
          <w:i w:val="0"/>
          <w:sz w:val="20"/>
          <w:szCs w:val="20"/>
        </w:rPr>
        <w:t>,</w:t>
      </w:r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 xml:space="preserve"> będący elementem systemu bezpieczeństwa akceleratora elektronów o energii maksymalnej 100 </w:t>
      </w:r>
      <w:proofErr w:type="spellStart"/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>MeV</w:t>
      </w:r>
      <w:proofErr w:type="spellEnd"/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 xml:space="preserve"> i wymaga dostarczenia </w:t>
      </w:r>
      <w:r w:rsidR="007E0AE5" w:rsidRPr="00C64F58">
        <w:rPr>
          <w:rFonts w:asciiTheme="minorHAnsi" w:hAnsiTheme="minorHAnsi" w:cstheme="minorHAnsi"/>
          <w:i w:val="0"/>
          <w:sz w:val="20"/>
          <w:szCs w:val="20"/>
        </w:rPr>
        <w:t xml:space="preserve">przez jednego Wykonawcę </w:t>
      </w:r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 xml:space="preserve">zestawu detektorów </w:t>
      </w:r>
      <w:r w:rsidR="00D3008F" w:rsidRPr="00C64F58">
        <w:rPr>
          <w:rFonts w:asciiTheme="minorHAnsi" w:hAnsiTheme="minorHAnsi" w:cstheme="minorHAnsi"/>
          <w:i w:val="0"/>
          <w:sz w:val="20"/>
          <w:szCs w:val="20"/>
        </w:rPr>
        <w:t>oraz</w:t>
      </w:r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 xml:space="preserve"> systemu, który je obsługuje. Wykonawca będzie ponosił odpowiedzialność za prawidłowe działanie </w:t>
      </w:r>
      <w:r w:rsidR="00BE15A5" w:rsidRPr="00C64F5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5C16C3" w:rsidRPr="00C64F58">
        <w:rPr>
          <w:rFonts w:asciiTheme="minorHAnsi" w:hAnsiTheme="minorHAnsi" w:cstheme="minorHAnsi"/>
          <w:i w:val="0"/>
          <w:sz w:val="20"/>
          <w:szCs w:val="20"/>
        </w:rPr>
        <w:t>kompletnego systemu.</w:t>
      </w:r>
      <w:r w:rsidR="00BE15A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BE15A5" w:rsidRPr="00BE15A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AD5AA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bookmarkEnd w:id="1"/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03421AFD" w:rsidR="004E6279" w:rsidRPr="009454D8" w:rsidRDefault="00E4514B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38547000-1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–</w:t>
      </w:r>
      <w:r>
        <w:t xml:space="preserve"> </w:t>
      </w:r>
      <w:r w:rsidRPr="00E4514B">
        <w:rPr>
          <w:rFonts w:asciiTheme="minorHAnsi" w:hAnsiTheme="minorHAnsi" w:cstheme="minorHAnsi"/>
          <w:sz w:val="20"/>
          <w:szCs w:val="20"/>
        </w:rPr>
        <w:t>System dozymetryczny</w:t>
      </w:r>
    </w:p>
    <w:p w14:paraId="7A256CCD" w14:textId="47F0EF62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60403">
        <w:rPr>
          <w:rFonts w:asciiTheme="minorHAnsi" w:hAnsiTheme="minorHAnsi" w:cstheme="minorHAnsi"/>
          <w:iCs/>
          <w:sz w:val="20"/>
          <w:szCs w:val="20"/>
        </w:rPr>
        <w:br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DFC2442" w14:textId="18207DDE" w:rsidR="000758FF" w:rsidRPr="009022FC" w:rsidRDefault="000D0A1D" w:rsidP="00F60403">
      <w:pPr>
        <w:pStyle w:val="Tekstpodstawowy2"/>
        <w:spacing w:after="120"/>
        <w:ind w:left="708" w:hanging="708"/>
        <w:jc w:val="left"/>
        <w:rPr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Termin wykonania przedmiotu zamówienia:</w:t>
      </w:r>
      <w:r w:rsidR="0059710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16EA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br/>
        <w:t>a)</w:t>
      </w:r>
      <w:r w:rsidR="005B6EC8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9710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w zakresie opracowania projektu i dostaw u</w:t>
      </w:r>
      <w:r w:rsidR="006A41E6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rządzeń związanych z przedmiotem zamówienia -</w:t>
      </w:r>
      <w:r w:rsidR="0059710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terminie do </w:t>
      </w:r>
      <w:r w:rsidR="00F1561D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59710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miesięcy od dnia zawarcia umowy, lecz nie dłużej niż do dnia 28.12.2023 r. (z uwagi na termin zakończenia i potrzebę rozliczenia projektu współfinansowaneg</w:t>
      </w:r>
      <w:r w:rsidR="00DD15B9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o ze środków Unii Europejskiej),</w:t>
      </w:r>
      <w:r w:rsidR="006A41E6" w:rsidRPr="009022FC">
        <w:rPr>
          <w:sz w:val="20"/>
          <w:szCs w:val="20"/>
        </w:rPr>
        <w:t xml:space="preserve"> </w:t>
      </w:r>
    </w:p>
    <w:p w14:paraId="0C7A6E23" w14:textId="20EFA4D2" w:rsidR="00CE0913" w:rsidRPr="009022FC" w:rsidRDefault="000758FF" w:rsidP="00CE0913">
      <w:pPr>
        <w:pStyle w:val="Tekstpodstawowy2"/>
        <w:spacing w:after="120"/>
        <w:ind w:left="70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22FC">
        <w:rPr>
          <w:rFonts w:asciiTheme="minorHAnsi" w:hAnsiTheme="minorHAnsi" w:cstheme="minorHAnsi"/>
          <w:b w:val="0"/>
          <w:sz w:val="20"/>
          <w:szCs w:val="20"/>
        </w:rPr>
        <w:t xml:space="preserve">b) </w:t>
      </w:r>
      <w:r w:rsidR="006A41E6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termin</w:t>
      </w:r>
      <w:r w:rsidR="00CE0913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instalacji i uruchomienia oraz przeszkolenie pracowników (użytkowników)</w:t>
      </w:r>
      <w:r w:rsidR="009022FC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Zamawiającego </w:t>
      </w:r>
      <w:r w:rsidR="00CE0913" w:rsidRPr="009022F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  <w:r w:rsidR="00CE0913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nastąpi do 31.12.2024 roku (Etap II). Termin ten może ulec zmianie. Informację o planowanym terminie instalacji, Zamawiający przeka</w:t>
      </w:r>
      <w:r w:rsidR="009022FC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że Wykonawcy nie później niż na </w:t>
      </w:r>
      <w:r w:rsidR="00CE0913" w:rsidRPr="009022FC">
        <w:rPr>
          <w:rFonts w:asciiTheme="minorHAnsi" w:hAnsiTheme="minorHAnsi" w:cstheme="minorHAnsi"/>
          <w:b w:val="0"/>
          <w:bCs w:val="0"/>
          <w:sz w:val="20"/>
          <w:szCs w:val="20"/>
        </w:rPr>
        <w:t>3 m-ce przed tym terminem</w:t>
      </w:r>
      <w:r w:rsidR="009022FC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C7ABBB7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  <w:r w:rsidR="00354C8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05E1EC" w14:textId="28B73BF3" w:rsidR="00354C81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nie przewiduje wykluczenia Wykonawcy na żadnej z podstaw wskazanych w art. 109 ust. 1 ustawy </w:t>
      </w:r>
      <w:proofErr w:type="spellStart"/>
      <w:r w:rsidR="00354C81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354C81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C10F555" w14:textId="7C07F35A" w:rsidR="0006792C" w:rsidRPr="008D4F73" w:rsidRDefault="00354C8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2022. O szczególnych rozwiązaniach w zakresie przeciwdziałania wspieraniu agresji na Ukrainę oraz służących ochronie bezpieczeństwa </w:t>
      </w:r>
      <w:r w:rsidRPr="00B0011E">
        <w:rPr>
          <w:rFonts w:asciiTheme="minorHAnsi" w:hAnsiTheme="minorHAnsi" w:cstheme="minorHAnsi"/>
          <w:b w:val="0"/>
          <w:sz w:val="20"/>
          <w:szCs w:val="20"/>
        </w:rPr>
        <w:t>narodowego</w:t>
      </w:r>
      <w:r>
        <w:rPr>
          <w:rFonts w:asciiTheme="minorHAnsi" w:hAnsiTheme="minorHAnsi" w:cstheme="minorHAnsi"/>
          <w:b w:val="0"/>
          <w:sz w:val="20"/>
          <w:szCs w:val="20"/>
          <w:vertAlign w:val="superscript"/>
        </w:rPr>
        <w:t>4.</w:t>
      </w:r>
    </w:p>
    <w:p w14:paraId="73D95DB0" w14:textId="26455ECE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54C8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0988532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44520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lastRenderedPageBreak/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1A965116" w14:textId="544A4A72" w:rsidR="0006792C" w:rsidRDefault="00E44520" w:rsidP="000758F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 w:rsidR="00346020">
        <w:rPr>
          <w:rFonts w:asciiTheme="minorHAnsi" w:hAnsiTheme="minorHAnsi" w:cstheme="minorHAnsi"/>
          <w:b w:val="0"/>
          <w:sz w:val="20"/>
          <w:szCs w:val="20"/>
        </w:rPr>
        <w:t>i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6F86E2BE" w:rsidR="00EF4DCA" w:rsidRPr="000758FF" w:rsidRDefault="000758FF" w:rsidP="000758F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10.5.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  <w:t xml:space="preserve"> </w:t>
      </w:r>
      <w:r w:rsidR="00EF4DCA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0758F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2F3607D1" w14:textId="0D664A41" w:rsidR="0006792C" w:rsidRPr="000758FF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D15B9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DD15B9">
        <w:rPr>
          <w:rFonts w:asciiTheme="minorHAnsi" w:hAnsiTheme="minorHAnsi" w:cstheme="minorHAnsi"/>
          <w:b/>
          <w:sz w:val="20"/>
          <w:szCs w:val="20"/>
        </w:rPr>
        <w:t>1</w:t>
      </w:r>
      <w:r w:rsidRPr="000758FF">
        <w:rPr>
          <w:rFonts w:asciiTheme="minorHAnsi" w:hAnsiTheme="minorHAnsi" w:cstheme="minorHAnsi"/>
          <w:sz w:val="20"/>
          <w:szCs w:val="20"/>
        </w:rPr>
        <w:t xml:space="preserve">. </w:t>
      </w:r>
      <w:r w:rsidRPr="000758FF">
        <w:rPr>
          <w:rFonts w:asciiTheme="minorHAnsi" w:hAnsiTheme="minorHAnsi" w:cstheme="minorHAnsi"/>
          <w:sz w:val="20"/>
          <w:szCs w:val="20"/>
        </w:rPr>
        <w:tab/>
      </w:r>
      <w:r w:rsidR="00B563AA" w:rsidRPr="00DD15B9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 w:rsidRPr="00DD15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6020" w:rsidRPr="00DD15B9">
        <w:rPr>
          <w:rFonts w:asciiTheme="minorHAnsi" w:hAnsiTheme="minorHAnsi" w:cstheme="minorHAnsi"/>
          <w:b/>
          <w:sz w:val="20"/>
          <w:szCs w:val="20"/>
        </w:rPr>
        <w:t>– nie dotyczy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0758FF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5F8A5A85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F0B32">
        <w:rPr>
          <w:rFonts w:asciiTheme="minorHAnsi" w:hAnsiTheme="minorHAnsi" w:cstheme="minorHAnsi"/>
          <w:sz w:val="20"/>
          <w:szCs w:val="20"/>
        </w:rPr>
        <w:t>Pozostałe wymagania dotyczące podwykonawstwa z</w:t>
      </w:r>
      <w:r w:rsidR="00026929" w:rsidRPr="008F0B32">
        <w:rPr>
          <w:rFonts w:asciiTheme="minorHAnsi" w:hAnsiTheme="minorHAnsi" w:cstheme="minorHAnsi"/>
          <w:sz w:val="20"/>
          <w:szCs w:val="20"/>
        </w:rPr>
        <w:t xml:space="preserve">ostały określone w Tomie II SWZ </w:t>
      </w:r>
      <w:r w:rsidR="008F0B32" w:rsidRPr="008F0B32">
        <w:rPr>
          <w:rFonts w:asciiTheme="minorHAnsi" w:hAnsiTheme="minorHAnsi" w:cstheme="minorHAnsi"/>
          <w:sz w:val="20"/>
          <w:szCs w:val="20"/>
        </w:rPr>
        <w:t>PPU</w:t>
      </w:r>
      <w:r w:rsidR="008F0B32">
        <w:rPr>
          <w:rFonts w:asciiTheme="minorHAnsi" w:hAnsiTheme="minorHAnsi" w:cstheme="minorHAnsi"/>
          <w:sz w:val="20"/>
          <w:szCs w:val="20"/>
        </w:rPr>
        <w:t xml:space="preserve"> (Projektowane Postanowienia Umowy).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7A740A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0034602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304B3E1B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D15B9">
        <w:rPr>
          <w:rFonts w:asciiTheme="minorHAnsi" w:hAnsiTheme="minorHAnsi" w:cstheme="minorHAnsi"/>
          <w:b w:val="0"/>
          <w:iCs/>
          <w:sz w:val="20"/>
          <w:szCs w:val="20"/>
        </w:rPr>
        <w:t xml:space="preserve">Annę Długaszek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5797960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 w:rsidRPr="00C16E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C16EA9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10F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01318B3B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431F14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78692F92" w:rsidR="002B6677" w:rsidRPr="008D4F73" w:rsidRDefault="007F0783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FABE582" w:rsidR="00665C8D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13.3. IDW.</w:t>
      </w:r>
    </w:p>
    <w:p w14:paraId="7314B11A" w14:textId="5E8C06D9" w:rsidR="003D4F05" w:rsidRPr="00C57D94" w:rsidRDefault="007F0783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273AFCC4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>dowodowych</w:t>
      </w:r>
      <w:r w:rsidR="00431F14">
        <w:rPr>
          <w:rFonts w:asciiTheme="minorHAnsi" w:hAnsiTheme="minorHAnsi" w:cstheme="minorHAnsi"/>
          <w:sz w:val="20"/>
          <w:szCs w:val="20"/>
        </w:rPr>
        <w:t>,</w:t>
      </w:r>
      <w:r w:rsidR="00684F7A">
        <w:rPr>
          <w:rFonts w:asciiTheme="minorHAnsi" w:hAnsiTheme="minorHAnsi" w:cstheme="minorHAnsi"/>
          <w:sz w:val="20"/>
          <w:szCs w:val="20"/>
        </w:rPr>
        <w:t xml:space="preserve"> tj. </w:t>
      </w:r>
    </w:p>
    <w:p w14:paraId="07B36E4D" w14:textId="15A1B36A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C16EA9">
        <w:rPr>
          <w:rFonts w:asciiTheme="minorHAnsi" w:hAnsiTheme="minorHAnsi" w:cstheme="minorHAnsi"/>
          <w:sz w:val="20"/>
          <w:szCs w:val="20"/>
        </w:rPr>
        <w:t xml:space="preserve"> </w:t>
      </w:r>
      <w:r w:rsidR="00890CDA">
        <w:rPr>
          <w:rFonts w:asciiTheme="minorHAnsi" w:hAnsiTheme="minorHAnsi" w:cstheme="minorHAnsi"/>
          <w:sz w:val="20"/>
          <w:szCs w:val="20"/>
        </w:rPr>
        <w:t>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Dokumenty te powinny być podpisane przez osobę upoważnioną do reprezentowania Wykonawcy, zgodnie z formą reprezentacji Wykonawcy określoną w rejestrze lub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3D9C05E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0783">
        <w:rPr>
          <w:rFonts w:asciiTheme="minorHAnsi" w:hAnsiTheme="minorHAnsi" w:cstheme="minorHAnsi"/>
          <w:b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431F14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7D4DB94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="00DE2A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przedmiotowe środki dowodo</w:t>
      </w:r>
      <w:r w:rsidR="005B56F0">
        <w:rPr>
          <w:rFonts w:asciiTheme="minorHAnsi" w:hAnsiTheme="minorHAnsi" w:cstheme="minorHAnsi"/>
          <w:b w:val="0"/>
          <w:bCs w:val="0"/>
          <w:sz w:val="20"/>
          <w:szCs w:val="20"/>
        </w:rPr>
        <w:t>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3EB1D5AD" w:rsidR="0006792C" w:rsidRPr="008D4F73" w:rsidRDefault="392422F5" w:rsidP="00183934">
      <w:pPr>
        <w:pStyle w:val="Tekstpodstawowy2"/>
        <w:tabs>
          <w:tab w:val="left" w:pos="709"/>
        </w:tabs>
        <w:spacing w:after="120"/>
        <w:ind w:left="709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8393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189BADE0" w:rsidR="0006792C" w:rsidRPr="008D4F73" w:rsidRDefault="0006792C" w:rsidP="0018393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5A1B2BEB" w:rsid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25EFECEB" w14:textId="41469D94" w:rsidR="005B56F0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złożenie oferty (wyrażenie ceny w Formularzu</w:t>
      </w:r>
      <w:r w:rsidR="00540EA9">
        <w:rPr>
          <w:rFonts w:asciiTheme="minorHAnsi" w:hAnsiTheme="minorHAnsi" w:cstheme="minorHAnsi"/>
          <w:b w:val="0"/>
          <w:sz w:val="20"/>
          <w:szCs w:val="20"/>
        </w:rPr>
        <w:t xml:space="preserve"> 2.1. Oferta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) w walucie innej niż PLN.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F70B288" w14:textId="66385C74" w:rsidR="005B56F0" w:rsidRPr="008D4F73" w:rsidRDefault="005B56F0" w:rsidP="005B56F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16BC4C22" w:rsidR="00F515F2" w:rsidRPr="00C64F58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C64F58">
        <w:rPr>
          <w:rFonts w:asciiTheme="minorHAnsi" w:hAnsiTheme="minorHAnsi" w:cstheme="minorHAnsi"/>
          <w:bCs/>
          <w:sz w:val="20"/>
          <w:szCs w:val="20"/>
        </w:rPr>
        <w:t>Oferty powinny być złożone</w:t>
      </w:r>
      <w:r w:rsidR="00F515F2" w:rsidRPr="00C64F58">
        <w:rPr>
          <w:rFonts w:asciiTheme="minorHAnsi" w:hAnsiTheme="minorHAnsi" w:cstheme="minorHAnsi"/>
          <w:bCs/>
          <w:sz w:val="20"/>
          <w:szCs w:val="20"/>
        </w:rPr>
        <w:t xml:space="preserve"> za pośrednictwem Platformy </w:t>
      </w:r>
      <w:r w:rsidR="00F515F2" w:rsidRPr="00C64F58">
        <w:rPr>
          <w:rFonts w:asciiTheme="minorHAnsi" w:hAnsiTheme="minorHAnsi" w:cstheme="minorHAnsi"/>
          <w:b/>
          <w:bCs/>
          <w:sz w:val="20"/>
          <w:szCs w:val="20"/>
        </w:rPr>
        <w:t xml:space="preserve">w terminie do dnia </w:t>
      </w:r>
      <w:r w:rsidR="00F1561D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751AE4" w:rsidRPr="00C64F58">
        <w:rPr>
          <w:rFonts w:asciiTheme="minorHAnsi" w:hAnsiTheme="minorHAnsi" w:cstheme="minorHAnsi"/>
          <w:b/>
          <w:bCs/>
          <w:sz w:val="20"/>
          <w:szCs w:val="20"/>
        </w:rPr>
        <w:t>.07</w:t>
      </w:r>
      <w:r w:rsidR="00DE2A15" w:rsidRPr="00C64F58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="00D36120" w:rsidRPr="00C64F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 w:rsidRPr="00C64F58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C64F58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 w:rsidRPr="00C64F58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 w:rsidRPr="00C64F58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="00C64F5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 w:rsidRPr="00C64F58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5EFACFD8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193C9D" w:rsidRPr="00C64F5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w dniu </w:t>
      </w:r>
      <w:r w:rsidR="00F1561D">
        <w:rPr>
          <w:rFonts w:asciiTheme="minorHAnsi" w:hAnsiTheme="minorHAnsi" w:cstheme="minorHAnsi"/>
          <w:b/>
          <w:bCs/>
          <w:spacing w:val="4"/>
          <w:sz w:val="20"/>
          <w:szCs w:val="20"/>
        </w:rPr>
        <w:t>18</w:t>
      </w:r>
      <w:r w:rsidR="00751AE4" w:rsidRPr="00C64F58">
        <w:rPr>
          <w:rFonts w:asciiTheme="minorHAnsi" w:hAnsiTheme="minorHAnsi" w:cstheme="minorHAnsi"/>
          <w:b/>
          <w:bCs/>
          <w:spacing w:val="4"/>
          <w:sz w:val="20"/>
          <w:szCs w:val="20"/>
        </w:rPr>
        <w:t>.07</w:t>
      </w:r>
      <w:r w:rsidR="00DE2A15" w:rsidRPr="00C64F58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="00D36120" w:rsidRPr="00C64F58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="0006792C" w:rsidRPr="00C64F5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C64F58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C64F58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 w:rsidRPr="00C64F58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C64F58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 w:rsidRPr="00C64F58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C64F58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02BDB56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="0083643B" w:rsidRPr="00C64F58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="4EF02240" w:rsidRPr="00C64F58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64F5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183934" w:rsidRPr="00C64F5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1</w:t>
      </w:r>
      <w:r w:rsidR="00F156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6</w:t>
      </w:r>
      <w:r w:rsidR="00183934" w:rsidRPr="00C64F5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.08.</w:t>
      </w:r>
      <w:r w:rsidR="00DE2A15" w:rsidRPr="00C64F5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8A0094" w:rsidRPr="00C64F5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E703DF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E703DF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E703DF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7B019621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480D5B">
        <w:rPr>
          <w:rFonts w:asciiTheme="minorHAnsi" w:hAnsiTheme="minorHAnsi" w:cstheme="minorHAnsi"/>
          <w:b/>
          <w:sz w:val="20"/>
          <w:szCs w:val="20"/>
        </w:rPr>
        <w:t>100</w:t>
      </w:r>
      <w:r w:rsidR="008621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480D5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29F7E2FF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</w:t>
      </w:r>
      <w:r w:rsidR="008B79B2">
        <w:rPr>
          <w:rFonts w:asciiTheme="minorHAnsi" w:hAnsiTheme="minorHAnsi" w:cstheme="minorHAnsi"/>
          <w:sz w:val="20"/>
          <w:szCs w:val="20"/>
        </w:rPr>
        <w:t xml:space="preserve"> 2.1 - </w:t>
      </w:r>
      <w:r w:rsidR="002D7C88">
        <w:rPr>
          <w:rFonts w:asciiTheme="minorHAnsi" w:hAnsiTheme="minorHAnsi" w:cstheme="minorHAnsi"/>
          <w:sz w:val="20"/>
          <w:szCs w:val="20"/>
        </w:rPr>
        <w:t>Ofert</w:t>
      </w:r>
      <w:r w:rsidR="008B79B2">
        <w:rPr>
          <w:rFonts w:asciiTheme="minorHAnsi" w:hAnsiTheme="minorHAnsi" w:cstheme="minorHAnsi"/>
          <w:sz w:val="20"/>
          <w:szCs w:val="20"/>
        </w:rPr>
        <w:t xml:space="preserve">a </w:t>
      </w:r>
      <w:r w:rsidR="008B79B2" w:rsidRPr="008B79B2">
        <w:rPr>
          <w:rFonts w:asciiTheme="minorHAnsi" w:hAnsiTheme="minorHAnsi" w:cstheme="minorHAnsi"/>
          <w:sz w:val="20"/>
          <w:szCs w:val="20"/>
        </w:rPr>
        <w:t>w pkt 3.</w:t>
      </w:r>
    </w:p>
    <w:p w14:paraId="5F96A722" w14:textId="3CC46F03" w:rsidR="0006792C" w:rsidRPr="008D4F73" w:rsidRDefault="0006792C" w:rsidP="00FA3D1F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ofercie o najniż</w:t>
      </w:r>
      <w:r w:rsidR="00D41765">
        <w:rPr>
          <w:rFonts w:asciiTheme="minorHAnsi" w:hAnsiTheme="minorHAnsi" w:cstheme="minorHAnsi"/>
          <w:sz w:val="20"/>
          <w:szCs w:val="20"/>
        </w:rPr>
        <w:t>sz</w:t>
      </w:r>
      <w:r w:rsidRPr="008D4F73">
        <w:rPr>
          <w:rFonts w:asciiTheme="minorHAnsi" w:hAnsiTheme="minorHAnsi" w:cstheme="minorHAnsi"/>
          <w:sz w:val="20"/>
          <w:szCs w:val="20"/>
        </w:rPr>
        <w:t xml:space="preserve">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480D5B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</w:t>
      </w:r>
      <w:r w:rsidR="00FA3D1F">
        <w:rPr>
          <w:rFonts w:asciiTheme="minorHAnsi" w:hAnsiTheme="minorHAnsi" w:cstheme="minorHAnsi"/>
          <w:sz w:val="20"/>
          <w:szCs w:val="20"/>
        </w:rPr>
        <w:t>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99CB2A7" w:rsidR="0006792C" w:rsidRPr="008D4F73" w:rsidRDefault="0006792C" w:rsidP="00EE0AE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480D5B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49EEF5" w14:textId="1921F3F8" w:rsidR="007E2039" w:rsidRPr="00C64F58" w:rsidRDefault="005B56F0" w:rsidP="00C64F5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5B56F0">
        <w:rPr>
          <w:rFonts w:asciiTheme="minorHAnsi" w:hAnsiTheme="minorHAnsi" w:cstheme="minorHAnsi"/>
          <w:b w:val="0"/>
          <w:sz w:val="20"/>
          <w:szCs w:val="20"/>
          <w:u w:val="single"/>
        </w:rPr>
        <w:lastRenderedPageBreak/>
        <w:t>UWAGA: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B56F0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7A6EC42" w14:textId="632D017A" w:rsidR="002F74C2" w:rsidRPr="002F74C2" w:rsidRDefault="00E97840" w:rsidP="004F3B81">
      <w:pPr>
        <w:spacing w:after="120"/>
        <w:ind w:left="705" w:hanging="705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4F3B81" w:rsidRPr="004F3B81">
        <w:rPr>
          <w:rFonts w:ascii="Calibri" w:eastAsia="Calibri" w:hAnsi="Calibri" w:cs="Calibri"/>
          <w:color w:val="000000"/>
          <w:sz w:val="20"/>
          <w:szCs w:val="20"/>
          <w:lang w:eastAsia="ja-JP"/>
        </w:rPr>
        <w:t>Za najkorzystniejszą zostanie uznana oferta Wykonawcy, który spełni wszystkie postawione w niniejszej SWZ warunki oraz uzyska największą liczbę punktów w kryterium Cena (C).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6D4F307A" w:rsidR="00182143" w:rsidRPr="00886DE8" w:rsidRDefault="00E97840" w:rsidP="005F3798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5F3798" w:rsidRPr="005F3798">
        <w:rPr>
          <w:rFonts w:asciiTheme="minorHAnsi" w:hAnsiTheme="minorHAnsi" w:cstheme="minorHAnsi"/>
          <w:iCs/>
          <w:sz w:val="20"/>
          <w:szCs w:val="20"/>
        </w:rPr>
        <w:t>wybierze najkorzystniejszą ofertę bez przeprowadzania negocjacji.</w:t>
      </w:r>
    </w:p>
    <w:p w14:paraId="5C4C13EF" w14:textId="0892AA4C" w:rsidR="004F3B81" w:rsidRPr="00886DE8" w:rsidRDefault="004F3B81" w:rsidP="005F3798">
      <w:pPr>
        <w:tabs>
          <w:tab w:val="left" w:pos="851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102CB0B3" w14:textId="5E7F8184" w:rsidR="000F33A1" w:rsidRPr="005E3C95" w:rsidRDefault="0006792C" w:rsidP="005E3C9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09839" w14:textId="072F62BA" w:rsidR="000F33A1" w:rsidRPr="00FA3D1F" w:rsidRDefault="005F3798" w:rsidP="00FA3D1F">
      <w:pPr>
        <w:suppressAutoHyphens/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22.2</w:t>
      </w:r>
      <w:r w:rsidR="000F33A1">
        <w:rPr>
          <w:rFonts w:ascii="Calibri" w:hAnsi="Calibri" w:cs="Calibri"/>
          <w:bCs/>
          <w:sz w:val="20"/>
          <w:szCs w:val="20"/>
        </w:rPr>
        <w:t>.</w:t>
      </w:r>
      <w:r w:rsidR="000F33A1">
        <w:rPr>
          <w:rFonts w:ascii="Calibri" w:hAnsi="Calibri" w:cs="Calibri"/>
          <w:bCs/>
          <w:sz w:val="20"/>
          <w:szCs w:val="20"/>
        </w:rPr>
        <w:tab/>
        <w:t xml:space="preserve">Przed podpisaniem Umowy, wybrany Wykonawca przekaże Zamawiającemu informacje niezbędne do wpisania do treści Umowy, np. </w:t>
      </w:r>
      <w:r w:rsidR="000F33A1">
        <w:rPr>
          <w:rFonts w:ascii="Calibri" w:hAnsi="Calibri" w:cs="Calibri"/>
          <w:bCs/>
          <w:iCs/>
          <w:sz w:val="20"/>
          <w:szCs w:val="20"/>
        </w:rPr>
        <w:t>imiona i nazwiska uprawnionych osób, które będą reprezentować Wykonawcę przy podpisaniu umowy</w:t>
      </w:r>
      <w:r w:rsidR="00FA3D1F">
        <w:rPr>
          <w:rFonts w:ascii="Calibri" w:hAnsi="Calibri" w:cs="Calibri"/>
          <w:bCs/>
          <w:sz w:val="20"/>
          <w:szCs w:val="20"/>
        </w:rPr>
        <w:t>, koordynacji itp.</w:t>
      </w:r>
    </w:p>
    <w:p w14:paraId="1F7C9818" w14:textId="026EC33E" w:rsidR="00420EE8" w:rsidRPr="00717C17" w:rsidRDefault="0006792C" w:rsidP="00FA3D1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C16EA9">
        <w:rPr>
          <w:rStyle w:val="tekstdokbold"/>
          <w:rFonts w:asciiTheme="minorHAnsi" w:hAnsiTheme="minorHAnsi" w:cstheme="minorHAnsi"/>
          <w:sz w:val="20"/>
          <w:szCs w:val="20"/>
        </w:rPr>
        <w:t xml:space="preserve"> – nie dotyczy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C16EA9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16EA9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C16EA9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0702D840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sz w:val="20"/>
          <w:szCs w:val="20"/>
        </w:rPr>
        <w:t>M</w:t>
      </w: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2" w:history="1">
        <w:r w:rsidRPr="00C16EA9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132EB2FE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E297E86" w14:textId="6D90216D" w:rsidR="00C6150E" w:rsidRPr="00C16EA9" w:rsidRDefault="00C6150E" w:rsidP="00C16EA9">
      <w:pPr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C16EA9" w14:paraId="679DA1D5" w14:textId="77777777" w:rsidTr="006F2954">
        <w:tc>
          <w:tcPr>
            <w:tcW w:w="4530" w:type="dxa"/>
          </w:tcPr>
          <w:p w14:paraId="28E7BD10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6150E" w:rsidRPr="00C16EA9" w14:paraId="195F8B78" w14:textId="77777777" w:rsidTr="006F2954">
        <w:tc>
          <w:tcPr>
            <w:tcW w:w="4530" w:type="dxa"/>
          </w:tcPr>
          <w:p w14:paraId="25566151" w14:textId="77777777" w:rsidR="00C6150E" w:rsidRPr="00C16EA9" w:rsidRDefault="00C6150E" w:rsidP="006F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6150E" w:rsidRPr="00C16EA9" w14:paraId="5EAED905" w14:textId="77777777" w:rsidTr="006F2954">
        <w:tc>
          <w:tcPr>
            <w:tcW w:w="4530" w:type="dxa"/>
          </w:tcPr>
          <w:p w14:paraId="01764AD9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6150E" w:rsidRPr="00C16EA9" w14:paraId="3F6B053C" w14:textId="77777777" w:rsidTr="006F2954">
        <w:tc>
          <w:tcPr>
            <w:tcW w:w="4530" w:type="dxa"/>
          </w:tcPr>
          <w:p w14:paraId="74C88B50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C713E2D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6150E" w:rsidRPr="00C16EA9" w14:paraId="3AC20780" w14:textId="77777777" w:rsidTr="006F2954">
        <w:tc>
          <w:tcPr>
            <w:tcW w:w="4530" w:type="dxa"/>
          </w:tcPr>
          <w:p w14:paraId="07B4B42E" w14:textId="77777777" w:rsidR="00C6150E" w:rsidRPr="00C16EA9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3A70F2F9" w14:textId="77777777" w:rsidR="00C6150E" w:rsidRPr="00C16EA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1A25FF05" w14:textId="77777777" w:rsidR="00C6150E" w:rsidRPr="00C16EA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3EB51E03" w14:textId="77777777" w:rsidR="00C6150E" w:rsidRPr="00C16EA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C16EA9" w14:paraId="3A7F97CD" w14:textId="77777777" w:rsidTr="006F2954">
        <w:tc>
          <w:tcPr>
            <w:tcW w:w="4530" w:type="dxa"/>
          </w:tcPr>
          <w:p w14:paraId="40A687F3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C16EA9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EA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C16EA9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B3086C5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 w:rsidRPr="00C16EA9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2" w:name="highlightHit_9"/>
      <w:bookmarkEnd w:id="2"/>
      <w:r w:rsidRPr="00C16EA9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1FAF0444" w14:textId="77777777" w:rsidR="00C6150E" w:rsidRPr="00C16EA9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6E3564DE" w14:textId="1D547E7E" w:rsidR="00C6150E" w:rsidRPr="00C16EA9" w:rsidRDefault="00C6150E" w:rsidP="00FA3D1F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116B85E6" w14:textId="77777777" w:rsidR="00C6150E" w:rsidRPr="00C16EA9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64FC75BC" w14:textId="77777777" w:rsidR="00C6150E" w:rsidRPr="00C16EA9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>Art. 16 RODO - prawo do żądania sprostowania lub uzupełnienia danych osobowych, przy czym żądanie to nie może skutkować zmianą wyniku postępowania o udzielenie zamówienia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 ani zmianą </w:t>
      </w: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postanowień umowy w sprawie zamówienia publicznego </w:t>
      </w:r>
      <w:r w:rsidRPr="00C16EA9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C16EA9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C16EA9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43D9B71" w14:textId="77777777" w:rsidR="00C6150E" w:rsidRPr="00C16EA9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C16EA9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C16EA9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C16EA9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C16EA9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158F96BA" w14:textId="77777777" w:rsidR="00C6150E" w:rsidRPr="00C16EA9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C16EA9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5A12B445" w14:textId="77777777" w:rsidR="00C6150E" w:rsidRPr="00C16EA9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C16EA9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1A9A980E" w14:textId="77777777" w:rsidR="00C6150E" w:rsidRPr="00C16EA9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6EA9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37C81486" w14:textId="77777777" w:rsidR="00C6150E" w:rsidRPr="00C16EA9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6EA9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284E8E4F" w:rsidR="004D50AF" w:rsidRPr="008D4F73" w:rsidRDefault="004D50AF" w:rsidP="00FA3D1F">
      <w:pPr>
        <w:jc w:val="center"/>
        <w:rPr>
          <w:rFonts w:asciiTheme="minorHAnsi" w:hAnsiTheme="minorHAnsi" w:cstheme="minorHAnsi"/>
        </w:rPr>
        <w:sectPr w:rsidR="004D50AF" w:rsidRPr="008D4F73" w:rsidSect="00B001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7DD20E55" w:rsidR="0006792C" w:rsidRPr="008D4F73" w:rsidRDefault="0006792C" w:rsidP="00FA3D1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570D826E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B79B2">
        <w:rPr>
          <w:rFonts w:asciiTheme="minorHAnsi" w:hAnsiTheme="minorHAnsi" w:cstheme="minorHAnsi"/>
          <w:b/>
        </w:rPr>
        <w:t xml:space="preserve">: </w:t>
      </w:r>
      <w:r w:rsidR="00F94A09" w:rsidRPr="008B79B2">
        <w:rPr>
          <w:rFonts w:asciiTheme="minorHAnsi" w:hAnsiTheme="minorHAnsi" w:cstheme="minorHAnsi"/>
          <w:b/>
        </w:rPr>
        <w:t>E</w:t>
      </w:r>
      <w:r w:rsidRPr="008B79B2">
        <w:rPr>
          <w:rFonts w:asciiTheme="minorHAnsi" w:hAnsiTheme="minorHAnsi" w:cstheme="minorHAnsi"/>
          <w:b/>
        </w:rPr>
        <w:t>ZP.270.</w:t>
      </w:r>
      <w:r w:rsidR="00F10F11">
        <w:rPr>
          <w:rFonts w:asciiTheme="minorHAnsi" w:hAnsiTheme="minorHAnsi" w:cstheme="minorHAnsi"/>
          <w:b/>
        </w:rPr>
        <w:t>54</w:t>
      </w:r>
      <w:r w:rsidR="002F70CC" w:rsidRPr="008B79B2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219BF1CD" w:rsidR="00A41E9B" w:rsidRPr="008D4F73" w:rsidRDefault="00A41E9B" w:rsidP="00C16EA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  <w:r w:rsidR="003B626A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br/>
              <w:t xml:space="preserve"> 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572BF5C" w14:textId="1DAF73DC" w:rsidR="00F10F11" w:rsidRPr="00F10F11" w:rsidRDefault="00F10F11" w:rsidP="00F10F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10F11">
        <w:rPr>
          <w:rFonts w:asciiTheme="minorHAnsi" w:hAnsiTheme="minorHAnsi" w:cstheme="minorHAnsi"/>
          <w:b/>
          <w:bCs/>
          <w:sz w:val="20"/>
          <w:szCs w:val="20"/>
        </w:rPr>
        <w:t>Dostawa systemu dozymetrii (monitoringu dozymetrycznego) do siedziby Narodowego Centrum Badań Jądrowych</w:t>
      </w:r>
      <w:r w:rsidR="003B62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8ABFCF" w14:textId="76B69616" w:rsidR="009B3D1A" w:rsidRPr="005E3C95" w:rsidRDefault="009B3D1A" w:rsidP="009B3D1A">
      <w:pPr>
        <w:rPr>
          <w:rFonts w:ascii="Calibri" w:hAnsi="Calibri" w:cs="Calibri"/>
          <w:b/>
          <w:i/>
        </w:rPr>
      </w:pPr>
    </w:p>
    <w:p w14:paraId="3255AC79" w14:textId="0BD542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 w:rsidRPr="008B79B2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8B79B2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8B79B2">
        <w:rPr>
          <w:rFonts w:asciiTheme="minorHAnsi" w:hAnsiTheme="minorHAnsi" w:cstheme="minorHAnsi"/>
          <w:b/>
          <w:sz w:val="20"/>
          <w:szCs w:val="20"/>
        </w:rPr>
        <w:t>.270.</w:t>
      </w:r>
      <w:r w:rsidR="00F10F11">
        <w:rPr>
          <w:rFonts w:asciiTheme="minorHAnsi" w:hAnsiTheme="minorHAnsi" w:cstheme="minorHAnsi"/>
          <w:b/>
          <w:sz w:val="20"/>
          <w:szCs w:val="20"/>
        </w:rPr>
        <w:t>54</w:t>
      </w:r>
      <w:r w:rsidR="002F70CC" w:rsidRPr="008B79B2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469E197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="009022FC">
        <w:rPr>
          <w:rFonts w:asciiTheme="minorHAnsi" w:hAnsiTheme="minorHAnsi" w:cstheme="minorHAnsi"/>
          <w:b/>
        </w:rPr>
        <w:t>,</w:t>
      </w:r>
      <w:r w:rsidRPr="008D4F73">
        <w:rPr>
          <w:rFonts w:asciiTheme="minorHAnsi" w:hAnsiTheme="minorHAnsi" w:cstheme="minorHAnsi"/>
          <w:b/>
        </w:rPr>
        <w:t xml:space="preserve"> </w:t>
      </w:r>
      <w:r w:rsidR="009022FC">
        <w:rPr>
          <w:rFonts w:asciiTheme="minorHAnsi" w:hAnsiTheme="minorHAnsi" w:cstheme="minorHAnsi"/>
          <w:b/>
        </w:rPr>
        <w:t>VAT …%:..…………..zł,</w:t>
      </w:r>
      <w:r w:rsidR="0084094A"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BC3B013" w14:textId="40E23C2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DC5103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C5103">
        <w:rPr>
          <w:rFonts w:asciiTheme="minorHAnsi" w:hAnsiTheme="minorHAnsi" w:cstheme="minorHAnsi"/>
          <w:b/>
          <w:sz w:val="20"/>
          <w:szCs w:val="20"/>
        </w:rPr>
        <w:t>ZAMIERZAMY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</w:t>
      </w:r>
      <w:r w:rsidR="008827F0" w:rsidRPr="00DC5103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DC5103">
        <w:rPr>
          <w:rFonts w:asciiTheme="minorHAnsi" w:hAnsiTheme="minorHAnsi" w:cstheme="minorHAnsi"/>
          <w:iCs/>
          <w:sz w:val="20"/>
          <w:szCs w:val="20"/>
        </w:rPr>
        <w:t>_____________</w:t>
      </w:r>
      <w:r w:rsidR="00ED1FD9" w:rsidRPr="00DC5103">
        <w:rPr>
          <w:rFonts w:asciiTheme="minorHAnsi" w:hAnsiTheme="minorHAnsi" w:cstheme="minorHAnsi"/>
          <w:iCs/>
          <w:sz w:val="20"/>
          <w:szCs w:val="20"/>
        </w:rPr>
        <w:t>*</w:t>
      </w:r>
    </w:p>
    <w:p w14:paraId="21CD31D4" w14:textId="2450C5E3" w:rsidR="0006792C" w:rsidRPr="00DC510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C510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DC510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DC5103">
        <w:rPr>
          <w:rFonts w:asciiTheme="minorHAnsi" w:hAnsiTheme="minorHAnsi" w:cstheme="minorHAnsi"/>
          <w:sz w:val="20"/>
          <w:szCs w:val="20"/>
        </w:rPr>
        <w:t xml:space="preserve"> </w:t>
      </w:r>
      <w:r w:rsidR="00C47E11" w:rsidRPr="00DC5103">
        <w:rPr>
          <w:rFonts w:asciiTheme="minorHAnsi" w:hAnsiTheme="minorHAnsi" w:cstheme="minorHAnsi"/>
          <w:sz w:val="20"/>
          <w:szCs w:val="20"/>
        </w:rPr>
        <w:t>zgodnym z SWZ</w:t>
      </w:r>
      <w:r w:rsidRPr="00DC51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13DF22D2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247A0A9" w14:textId="1F7F969A" w:rsidR="00A23DA0" w:rsidRDefault="00A23DA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8CD1B1" w14:textId="572EA7BD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7CC164F6" w14:textId="455546FF" w:rsidR="00A23DA0" w:rsidRDefault="00A23DA0" w:rsidP="00A23DA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7D134A" w14:textId="77777777" w:rsidR="00D65169" w:rsidRDefault="00D65169" w:rsidP="00D65169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lastRenderedPageBreak/>
        <w:t>Znak postępowania</w:t>
      </w:r>
      <w:r w:rsidRPr="00E42EBD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EZP.270.54</w:t>
      </w:r>
      <w:r w:rsidRPr="00E42EBD">
        <w:rPr>
          <w:rFonts w:asciiTheme="minorHAnsi" w:hAnsiTheme="minorHAnsi" w:cstheme="minorHAnsi"/>
          <w:b/>
        </w:rPr>
        <w:t>.2023</w:t>
      </w:r>
    </w:p>
    <w:p w14:paraId="1CE1C190" w14:textId="7A8C3CA8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t>Formularz 2.</w:t>
      </w:r>
      <w:r w:rsidR="00EA56C8">
        <w:rPr>
          <w:rFonts w:asciiTheme="minorHAnsi" w:hAnsiTheme="minorHAnsi" w:cstheme="minorHAnsi"/>
          <w:b/>
          <w:sz w:val="20"/>
          <w:szCs w:val="20"/>
        </w:rPr>
        <w:t>3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5B057706" w14:textId="0AB058CF" w:rsidR="00EA56C8" w:rsidRPr="00F10F11" w:rsidRDefault="00EA56C8" w:rsidP="00EA56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10F11">
        <w:rPr>
          <w:rFonts w:asciiTheme="minorHAnsi" w:hAnsiTheme="minorHAnsi" w:cstheme="minorHAnsi"/>
          <w:b/>
          <w:bCs/>
          <w:sz w:val="20"/>
          <w:szCs w:val="20"/>
        </w:rPr>
        <w:t>Dostawa systemu dozymetrii (monitoringu dozymetrycznego) do siedziby Narodowego Centrum Badań Jądrowych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75C271E" w14:textId="40DD6FC5" w:rsidR="009916D4" w:rsidRPr="00211230" w:rsidRDefault="00211230" w:rsidP="00786CAB">
      <w:pPr>
        <w:pStyle w:val="Zwykytekst"/>
        <w:numPr>
          <w:ilvl w:val="1"/>
          <w:numId w:val="8"/>
        </w:numPr>
        <w:suppressAutoHyphens/>
        <w:spacing w:before="120" w:after="120"/>
        <w:ind w:left="284" w:hanging="276"/>
        <w:rPr>
          <w:rFonts w:asciiTheme="minorHAnsi" w:hAnsiTheme="minorHAnsi" w:cstheme="minorHAnsi"/>
          <w:b/>
        </w:rPr>
      </w:pPr>
      <w:r w:rsidRPr="00211230">
        <w:rPr>
          <w:rFonts w:asciiTheme="minorHAnsi" w:hAnsiTheme="minorHAnsi" w:cstheme="minorHAnsi"/>
        </w:rPr>
        <w:t xml:space="preserve">Parametry techniczne i wymagania </w:t>
      </w:r>
      <w:r>
        <w:rPr>
          <w:rFonts w:asciiTheme="minorHAnsi" w:hAnsiTheme="minorHAnsi" w:cstheme="minorHAnsi"/>
        </w:rPr>
        <w:t xml:space="preserve">dla </w:t>
      </w:r>
      <w:r w:rsidRPr="00211230">
        <w:rPr>
          <w:rFonts w:asciiTheme="minorHAnsi" w:hAnsiTheme="minorHAnsi" w:cstheme="minorHAnsi"/>
        </w:rPr>
        <w:t>systemu monitoringu dozymetrycznego</w:t>
      </w:r>
      <w:r w:rsidR="00D65169">
        <w:rPr>
          <w:rFonts w:asciiTheme="minorHAnsi" w:hAnsiTheme="minorHAnsi" w:cstheme="minorHAnsi"/>
        </w:rPr>
        <w:t xml:space="preserve"> </w:t>
      </w:r>
      <w:r w:rsidRPr="00211230">
        <w:rPr>
          <w:rFonts w:asciiTheme="minorHAnsi" w:hAnsiTheme="minorHAnsi" w:cstheme="minorHAnsi"/>
          <w:bCs/>
        </w:rPr>
        <w:t>dla pomieszczeń,</w:t>
      </w:r>
      <w:r w:rsidRPr="00211230">
        <w:rPr>
          <w:rFonts w:asciiTheme="minorHAnsi" w:hAnsiTheme="minorHAnsi" w:cstheme="minorHAnsi"/>
          <w:b/>
        </w:rPr>
        <w:t xml:space="preserve"> </w:t>
      </w:r>
      <w:r w:rsidRPr="00211230">
        <w:rPr>
          <w:rFonts w:asciiTheme="minorHAnsi" w:hAnsiTheme="minorHAnsi" w:cstheme="minorHAnsi"/>
          <w:bCs/>
        </w:rPr>
        <w:t xml:space="preserve">w których będzie zainstalowany liniowy akcelerator elektronów o maksymalnej energii 100 </w:t>
      </w:r>
      <w:proofErr w:type="spellStart"/>
      <w:r w:rsidRPr="00211230">
        <w:rPr>
          <w:rFonts w:asciiTheme="minorHAnsi" w:hAnsiTheme="minorHAnsi" w:cstheme="minorHAnsi"/>
          <w:bCs/>
        </w:rPr>
        <w:t>MeV</w:t>
      </w:r>
      <w:proofErr w:type="spellEnd"/>
      <w:r w:rsidRPr="00211230">
        <w:rPr>
          <w:rFonts w:asciiTheme="minorHAnsi" w:hAnsiTheme="minorHAnsi" w:cstheme="minorHAnsi"/>
          <w:bCs/>
        </w:rPr>
        <w:t>.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858"/>
        <w:gridCol w:w="3856"/>
        <w:gridCol w:w="3260"/>
      </w:tblGrid>
      <w:tr w:rsidR="00A35DDC" w:rsidRPr="00FA3D1F" w14:paraId="5CE44A6A" w14:textId="124DDA9D" w:rsidTr="00FA3D1F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4E1" w14:textId="77777777" w:rsidR="00A35DDC" w:rsidRPr="00FA3D1F" w:rsidRDefault="00A35DDC" w:rsidP="00A35DDC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94AB8" w14:textId="77777777" w:rsidR="00A35DDC" w:rsidRPr="00FA3D1F" w:rsidRDefault="00A35DDC" w:rsidP="00A35DDC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Wymagany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689D" w14:textId="4328AC9B" w:rsidR="00AA47FD" w:rsidRPr="00FA3D1F" w:rsidRDefault="00AA47FD" w:rsidP="00A35DDC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Parametry oferowane (wypełnia Oferent) Wykonawca powinien potwierdzić parametry wymagane przez Zamawiającego przez wpisanie: „tak” lub „jak obok” lub „zgodnie z wymaganiami” oraz w przypadku parametrów lub funkcji innych należy je podać/opisać.</w:t>
            </w:r>
          </w:p>
        </w:tc>
      </w:tr>
      <w:tr w:rsidR="00A35DDC" w:rsidRPr="00FA3D1F" w14:paraId="14CB9DE6" w14:textId="566235FC" w:rsidTr="00FA3D1F">
        <w:trPr>
          <w:trHeight w:val="6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9F9F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36BCE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Kompletny system dozymetryczny promieniowania gamma i neutronowego wraz z instalacją, uruchomieniem i przeszkoleniem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F46B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5DDC" w:rsidRPr="00FA3D1F" w14:paraId="2093E600" w14:textId="6256679D" w:rsidTr="00FA3D1F">
        <w:trPr>
          <w:trHeight w:val="4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2EC9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3" w:name="_Hlk131426206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Detektory gamma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0B1A2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Miernik mocy dawki  promieniowania fotonowego:</w:t>
            </w:r>
          </w:p>
          <w:p w14:paraId="7DFB5ACE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341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- zakres mocy dawki od 100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nSv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/godz. do 10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/godz.</w:t>
            </w:r>
          </w:p>
          <w:p w14:paraId="2ED79190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341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- zakres energetyczny od 100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KeV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1,5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(jako opcja do 10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) </w:t>
            </w:r>
          </w:p>
          <w:p w14:paraId="1EF81D8D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Interfejs RS485</w:t>
            </w:r>
          </w:p>
          <w:p w14:paraId="2F9274B4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Ilość : 7 szt. (4 szt. w pomieszczeniach (terenie) na zewnątrz bunkra i 3 szt. wewnątrz bunkra i pomieszczeniu 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DB76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bookmarkEnd w:id="3"/>
      </w:tr>
      <w:tr w:rsidR="00A35DDC" w:rsidRPr="00FA3D1F" w14:paraId="4FC94DEE" w14:textId="38DD0726" w:rsidTr="00FA3D1F">
        <w:trPr>
          <w:trHeight w:val="41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41D9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Detektory promieniowania neutronowego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A1659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Miernik mocy dawki promieniowania neutronowego (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H) :</w:t>
            </w:r>
          </w:p>
          <w:p w14:paraId="2548191E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341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 zakres mocy dawki od 100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nSv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/godz. do 0,1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/godz.</w:t>
            </w:r>
          </w:p>
          <w:p w14:paraId="59F863FF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341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 zakres energetyczny od 0,025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eV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20 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MeV</w:t>
            </w:r>
            <w:proofErr w:type="spellEnd"/>
          </w:p>
          <w:p w14:paraId="29210E25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Interfejs RS485</w:t>
            </w:r>
          </w:p>
          <w:p w14:paraId="7428797B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Ilość : 4 szt. (w pomieszczeniach (terenie) 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na zewnątrz bunkra)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0903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5DDC" w:rsidRPr="00FA3D1F" w14:paraId="34361117" w14:textId="3C2E6127" w:rsidTr="00FA3D1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932D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Wizualizacja wyników pomiarów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E1EE1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 sztuk urządzenia sygnalizującego przekroczenie poziomów alarmowych optycznie i akustycznie</w:t>
            </w:r>
          </w:p>
          <w:p w14:paraId="49738F8E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 sztuki urządzenia wyświetlającego wyniki pomiarów detektorów promieniowania gamma i ewentualnie neutronowego (z co najmniej 2 detektorów na każdym wyświetlaczu),  przed wejściem do pomieszczeń 13+15.</w:t>
            </w:r>
          </w:p>
          <w:p w14:paraId="7157110D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 dodatkowa stacja robocza wyświetlająca wyniki pomiarów detektorów gamma i neutronowych zlokalizowana w Laboratorium Pomiarów Dozymetrycznych (LPD) – połączenie siecią TCP/IP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DD53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5DDC" w:rsidRPr="00FA3D1F" w14:paraId="16627768" w14:textId="11A48FEC" w:rsidTr="00FA3D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7274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Zbieranie i archiwizacja danych, interfejs użytkownika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59079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Komplet sprzęt (komputer) + oprogramowanie zbierające, archiwizujące i wyświetlające aktualne i historyczne wartości zmierzone przez detektory.</w:t>
            </w:r>
          </w:p>
          <w:p w14:paraId="71C464F8" w14:textId="68E46168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System musi zapewniać eksport danych pomiarowych do bazy danych zgodnej z MySQL/</w:t>
            </w:r>
            <w:proofErr w:type="spellStart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MariaDB</w:t>
            </w:r>
            <w:proofErr w:type="spellEnd"/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na bieżąco w czasie monitorowania, w zadanych odstępach czasowych (nie rzadziej niż co 1 minutę). Adres IP, numer portu TCP, nazwa bazy, l</w:t>
            </w:r>
            <w:r w:rsid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ogin oraz hasło do bazy wskaże Z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amawiający. Zamawiający w  porozumieniu z Wykonawcą określi strukturę bazy danych (nazwy tabel, typy kolumn, relacje, itp.) oraz to jakie dane i w jakiej formie będą przesyłane.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113F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5DDC" w:rsidRPr="00FA3D1F" w14:paraId="687098DE" w14:textId="28CC86CA" w:rsidTr="00FA3D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741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Projekt, dostawa, instalacja i 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uruchomienie systemu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0A47A" w14:textId="0C12B2A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 xml:space="preserve">Projekt z uwzględnieniem rysunków budynku (załączniki nr 1 i 2). Projekt </w:t>
            </w: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wymaga akceptacji Użytkownika</w:t>
            </w:r>
            <w:r w:rsidR="0000130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Zamawiającego</w:t>
            </w:r>
            <w:r w:rsid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042AA53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Komputer z interfejsem użytkownika w pomieszczeniu sterowni i dodatkowa stacja robocza w LPD. </w:t>
            </w:r>
          </w:p>
          <w:p w14:paraId="388CE900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Instalacja i uruchomienie na terenie NCBJ, Wykonawca musi dostarczyć niezbędne okablowanie i złącza</w:t>
            </w:r>
          </w:p>
          <w:p w14:paraId="10D37D58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Przeszkolenie użytkowników </w:t>
            </w:r>
          </w:p>
          <w:p w14:paraId="1C7C525E" w14:textId="77777777" w:rsidR="00A35DDC" w:rsidRPr="00FA3D1F" w:rsidRDefault="00A35DDC" w:rsidP="00FA3D1F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Dostarczenie dokumentacji systemu  w języku polskim i angielskim.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B23F" w14:textId="77777777" w:rsidR="00A35DDC" w:rsidRPr="00FA3D1F" w:rsidRDefault="00A35DDC" w:rsidP="00FA3D1F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5DDC" w:rsidRPr="00FA3D1F" w14:paraId="67730BEB" w14:textId="5DD203EF" w:rsidTr="00FA3D1F">
        <w:trPr>
          <w:trHeight w:val="3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9BF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689D8" w14:textId="77777777" w:rsidR="00A35DDC" w:rsidRPr="00FA3D1F" w:rsidRDefault="00A35DDC" w:rsidP="003E143A">
            <w:pPr>
              <w:widowControl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D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 najmniej 12 miesięcy, licząc od daty dostawy urządzeń systemu monitoringu dozymetryczne promieniowania gamma i neutronowego i podpisania protokołu odbioru bez zastrzeżeń przez Zamawiającego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DAFD" w14:textId="77777777" w:rsidR="00A35DDC" w:rsidRPr="00FA3D1F" w:rsidRDefault="00A35DDC" w:rsidP="00A35DDC">
            <w:pPr>
              <w:widowControl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C8B1164" w14:textId="0D7B34D8" w:rsidR="00EA56C8" w:rsidRDefault="00EA56C8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110805D" w14:textId="5D4167B9" w:rsidR="007F745F" w:rsidRDefault="007F745F" w:rsidP="007F74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4E18870" w14:textId="2A7008D0" w:rsidR="007F745F" w:rsidRPr="009829C5" w:rsidRDefault="007F745F" w:rsidP="00D65169">
      <w:pPr>
        <w:pStyle w:val="Akapitzlist"/>
        <w:numPr>
          <w:ilvl w:val="1"/>
          <w:numId w:val="8"/>
        </w:numPr>
        <w:spacing w:line="360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 w:rsidRPr="009829C5">
        <w:rPr>
          <w:rFonts w:ascii="Calibri" w:eastAsia="Calibri" w:hAnsi="Calibri" w:cs="Calibri"/>
          <w:sz w:val="20"/>
          <w:szCs w:val="20"/>
        </w:rPr>
        <w:t>Parametry techniczne dodatkowego kompletu detektorów</w:t>
      </w:r>
      <w:r w:rsidRPr="009829C5">
        <w:rPr>
          <w:sz w:val="20"/>
          <w:szCs w:val="20"/>
        </w:rPr>
        <w:t xml:space="preserve"> </w:t>
      </w:r>
      <w:r w:rsidRPr="009829C5">
        <w:rPr>
          <w:rFonts w:ascii="Calibri" w:eastAsia="Calibri" w:hAnsi="Calibri" w:cs="Calibri"/>
          <w:sz w:val="20"/>
          <w:szCs w:val="20"/>
        </w:rPr>
        <w:t>promieniowania (gamma i neutronów):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858"/>
        <w:gridCol w:w="3856"/>
        <w:gridCol w:w="3260"/>
      </w:tblGrid>
      <w:tr w:rsidR="007E6918" w:rsidRPr="009829C5" w14:paraId="4C4E001E" w14:textId="34919A81" w:rsidTr="009829C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5DC" w14:textId="77777777" w:rsidR="007E6918" w:rsidRPr="009829C5" w:rsidRDefault="007E6918" w:rsidP="007E6918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537E4" w14:textId="77777777" w:rsidR="007E6918" w:rsidRPr="009829C5" w:rsidRDefault="007E6918" w:rsidP="007E691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Wymagany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AA47FD" w:rsidRPr="00AA47FD" w14:paraId="241DFC99" w14:textId="77777777">
              <w:trPr>
                <w:trHeight w:val="1080"/>
              </w:trPr>
              <w:tc>
                <w:tcPr>
                  <w:tcW w:w="0" w:type="auto"/>
                </w:tcPr>
                <w:p w14:paraId="32AFFA31" w14:textId="77777777" w:rsidR="00AA47FD" w:rsidRPr="00AA47FD" w:rsidRDefault="00AA47FD" w:rsidP="00AA47F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ja-JP"/>
                    </w:rPr>
                  </w:pPr>
                  <w:r w:rsidRPr="00AA47FD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Parametry oferowane (wypełnia Oferent) </w:t>
                  </w:r>
                  <w:r w:rsidRPr="00AA47FD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ja-JP"/>
                    </w:rPr>
                    <w:t xml:space="preserve">Wykonawca powinien potwierdzić parametry wymagane przez Zamawiającego przez wpisanie: „tak” lub „jak obok” lub „zgodnie z wymaganiami” oraz w przypadku parametrów lub funkcji innych należy je podać/opisać. </w:t>
                  </w:r>
                </w:p>
              </w:tc>
            </w:tr>
          </w:tbl>
          <w:p w14:paraId="50E1044E" w14:textId="31EEDDDB" w:rsidR="00AA47FD" w:rsidRPr="009829C5" w:rsidRDefault="00AA47FD" w:rsidP="007E6918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6918" w:rsidRPr="009829C5" w14:paraId="678AF567" w14:textId="636EFC13" w:rsidTr="009829C5">
        <w:trPr>
          <w:trHeight w:val="4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404" w14:textId="77777777" w:rsidR="007E6918" w:rsidRPr="009829C5" w:rsidRDefault="007E6918" w:rsidP="007E6918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Detektory gamma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F047C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Miernik mocy dawki  promieniowania fotonowego:</w:t>
            </w:r>
          </w:p>
          <w:p w14:paraId="152BB329" w14:textId="77777777" w:rsidR="007E6918" w:rsidRPr="009829C5" w:rsidRDefault="007E6918" w:rsidP="009829C5">
            <w:pPr>
              <w:widowControl w:val="0"/>
              <w:adjustRightInd w:val="0"/>
              <w:spacing w:line="360" w:lineRule="auto"/>
              <w:ind w:left="34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zakres mocy dawki od 100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nSv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/godz. do 10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Sv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/godz.</w:t>
            </w:r>
          </w:p>
          <w:p w14:paraId="4884E285" w14:textId="77777777" w:rsidR="007E6918" w:rsidRPr="009829C5" w:rsidRDefault="007E6918" w:rsidP="009829C5">
            <w:pPr>
              <w:widowControl w:val="0"/>
              <w:adjustRightInd w:val="0"/>
              <w:spacing w:line="360" w:lineRule="auto"/>
              <w:ind w:left="34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zakres energetyczny od 100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KeV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 1,5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MeV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(jako opcja do 10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MeV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) </w:t>
            </w:r>
          </w:p>
          <w:p w14:paraId="2CF2E2C2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Interfejs RS485</w:t>
            </w:r>
          </w:p>
          <w:p w14:paraId="7CF1E92A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Ilość : 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59A4" w14:textId="77777777" w:rsidR="007E6918" w:rsidRPr="009829C5" w:rsidRDefault="007E6918" w:rsidP="009829C5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E6918" w:rsidRPr="009829C5" w14:paraId="2EA9A62B" w14:textId="4E80C244" w:rsidTr="009829C5">
        <w:trPr>
          <w:trHeight w:val="41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6814" w14:textId="77777777" w:rsidR="007E6918" w:rsidRPr="009829C5" w:rsidRDefault="007E6918" w:rsidP="007E6918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Detektory promieniowania neutronowego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6A42D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Miernik mocy dawki promieniowania neutronowego (</w:t>
            </w:r>
            <w:r w:rsidRPr="009829C5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3</w:t>
            </w: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H):</w:t>
            </w:r>
          </w:p>
          <w:p w14:paraId="68F5352D" w14:textId="58021692" w:rsidR="007E6918" w:rsidRPr="009829C5" w:rsidRDefault="007E6918" w:rsidP="009829C5">
            <w:pPr>
              <w:widowControl w:val="0"/>
              <w:adjustRightInd w:val="0"/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zakres mocy dawki od 100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nSv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/godz. do 0,1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/godz.</w:t>
            </w:r>
          </w:p>
          <w:p w14:paraId="2205EF98" w14:textId="77777777" w:rsidR="007E6918" w:rsidRPr="009829C5" w:rsidRDefault="007E6918" w:rsidP="009829C5">
            <w:pPr>
              <w:widowControl w:val="0"/>
              <w:adjustRightInd w:val="0"/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- zakres energetyczny od 0,025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eV</w:t>
            </w:r>
            <w:proofErr w:type="spellEnd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 20 </w:t>
            </w:r>
            <w:proofErr w:type="spellStart"/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MeV</w:t>
            </w:r>
            <w:proofErr w:type="spellEnd"/>
          </w:p>
          <w:p w14:paraId="58C55171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Interfejs RS485</w:t>
            </w:r>
          </w:p>
          <w:p w14:paraId="24D230DF" w14:textId="77777777" w:rsidR="007E6918" w:rsidRPr="009829C5" w:rsidRDefault="007E6918" w:rsidP="009829C5">
            <w:pPr>
              <w:widowControl w:val="0"/>
              <w:numPr>
                <w:ilvl w:val="0"/>
                <w:numId w:val="44"/>
              </w:numPr>
              <w:adjustRightInd w:val="0"/>
              <w:spacing w:line="360" w:lineRule="auto"/>
              <w:ind w:left="341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Ilość : 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94CD" w14:textId="77777777" w:rsidR="007E6918" w:rsidRPr="009829C5" w:rsidRDefault="007E6918" w:rsidP="009829C5">
            <w:pPr>
              <w:widowControl w:val="0"/>
              <w:adjustRightInd w:val="0"/>
              <w:spacing w:line="360" w:lineRule="auto"/>
              <w:ind w:left="14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E6918" w:rsidRPr="009829C5" w14:paraId="1608AC1E" w14:textId="50BE5E1B" w:rsidTr="009829C5">
        <w:trPr>
          <w:trHeight w:val="3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A37" w14:textId="77777777" w:rsidR="007E6918" w:rsidRPr="009829C5" w:rsidRDefault="007E6918" w:rsidP="007E6918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56B79" w14:textId="77777777" w:rsidR="007E6918" w:rsidRPr="009829C5" w:rsidRDefault="007E6918" w:rsidP="007E6918">
            <w:pPr>
              <w:widowControl w:val="0"/>
              <w:adjustRightInd w:val="0"/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Co najmniej 12 miesięcy,  licząc od daty dostawy urządzeń dodatkowego kompletu detektorów promieniowania (gamma i neutronów) i podpisania protokołu odbioru bez zastrzeżeń przez Zamawiającego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FF49" w14:textId="77777777" w:rsidR="007E6918" w:rsidRPr="009829C5" w:rsidRDefault="007E6918" w:rsidP="007E6918">
            <w:pPr>
              <w:widowControl w:val="0"/>
              <w:adjustRightInd w:val="0"/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41322" w:rsidRPr="009829C5" w14:paraId="4B75B85C" w14:textId="77777777" w:rsidTr="009829C5">
        <w:trPr>
          <w:trHeight w:val="3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347" w14:textId="1810235E" w:rsidR="00C41322" w:rsidRPr="009829C5" w:rsidRDefault="00F60403" w:rsidP="007E6918">
            <w:pPr>
              <w:widowControl w:val="0"/>
              <w:adjustRightInd w:val="0"/>
              <w:spacing w:line="360" w:lineRule="auto"/>
              <w:ind w:left="4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Integracja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B0979" w14:textId="5766BBB4" w:rsidR="00C41322" w:rsidRPr="009829C5" w:rsidRDefault="003E143A" w:rsidP="003F52D0">
            <w:pPr>
              <w:widowControl w:val="0"/>
              <w:adjustRightIn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Komplet detektorów z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ainstalowany</w:t>
            </w:r>
            <w:r w:rsidR="00AA47FD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będzie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 zewnątrz, na południowej  ścianie budynku (oznaczony na zielono na rysunku 1) i zintegrowany z istniejącym w N</w:t>
            </w:r>
            <w:r w:rsidR="0000130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arodowym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C</w:t>
            </w:r>
            <w:r w:rsidR="0000130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entrum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B</w:t>
            </w:r>
            <w:r w:rsidR="0000130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adań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J</w:t>
            </w:r>
            <w:r w:rsidR="0000130B">
              <w:rPr>
                <w:rFonts w:ascii="Calibri" w:eastAsia="Calibri" w:hAnsi="Calibri"/>
                <w:sz w:val="20"/>
                <w:szCs w:val="20"/>
                <w:lang w:eastAsia="en-US"/>
              </w:rPr>
              <w:t>ądrowych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systemem monitoringu dozymetrycznego</w:t>
            </w:r>
            <w:r w:rsidR="003F52D0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 w:rsidR="00F60403" w:rsidRPr="003E143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Odległość do studzienki z przyłączem kabla zasilającego i sygnałowego poprowadzonego przepustami kablowymi, około 100m.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Komunikacja dodatkowych detektorów z systemem działającym w N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arodowym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C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entrum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B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adań 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>J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ądrowych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powinna odbywać się według protokołów obsługiwanych przez system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NetView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firmy Canberra Packard</w:t>
            </w:r>
            <w:r w:rsidR="00F60403" w:rsidRPr="009829C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r w:rsidR="00F60403" w:rsidRPr="003E143A">
              <w:rPr>
                <w:rFonts w:ascii="Calibri" w:eastAsia="Calibri" w:hAnsi="Calibri"/>
                <w:sz w:val="20"/>
                <w:szCs w:val="20"/>
                <w:lang w:eastAsia="en-US"/>
              </w:rPr>
              <w:t>Opis protokołów komunikacji, Zamawiający  udostępni Wykonawcy na etapie realizacji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70FCC" w14:textId="77777777" w:rsidR="00C41322" w:rsidRPr="009829C5" w:rsidRDefault="00C41322" w:rsidP="007E6918">
            <w:pPr>
              <w:widowControl w:val="0"/>
              <w:adjustRightInd w:val="0"/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13516A0" w14:textId="331696C0" w:rsidR="007F745F" w:rsidRDefault="007F745F" w:rsidP="007F74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65EDFC0" w14:textId="77777777" w:rsidR="003E143A" w:rsidRDefault="003E143A" w:rsidP="008C4272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</w:pPr>
    </w:p>
    <w:p w14:paraId="385568AC" w14:textId="554515B7" w:rsidR="008C4272" w:rsidRPr="00A23DA0" w:rsidRDefault="008C4272" w:rsidP="008C427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3F9D6939" w14:textId="77777777" w:rsidR="008C4272" w:rsidRDefault="008C4272" w:rsidP="008C427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A23DA0">
        <w:rPr>
          <w:rFonts w:ascii="Calibri" w:eastAsia="Calibri" w:hAnsi="Calibri" w:cs="Calibri"/>
          <w:i/>
          <w:iCs/>
          <w:color w:val="000000"/>
          <w:lang w:eastAsia="ja-JP"/>
        </w:rPr>
        <w:t>do reprezentacji Wykonawcy)</w:t>
      </w:r>
    </w:p>
    <w:p w14:paraId="04A21C65" w14:textId="21CC4510" w:rsidR="007F745F" w:rsidRDefault="007F745F" w:rsidP="007F74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3482359A" w14:textId="50FB62AE" w:rsidR="008C4272" w:rsidRDefault="008C4272" w:rsidP="007F74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7059D3A" w14:textId="4ABAE459" w:rsidR="008C4272" w:rsidRDefault="008C4272" w:rsidP="007F74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58A8A311" w14:textId="266EDF37" w:rsidR="00AC7910" w:rsidRPr="008D4F73" w:rsidRDefault="00AC7910" w:rsidP="000B0D3D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EF931E5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0B0D3D">
        <w:rPr>
          <w:rFonts w:asciiTheme="minorHAnsi" w:hAnsiTheme="minorHAnsi" w:cstheme="minorHAnsi"/>
          <w:b/>
        </w:rPr>
        <w:t xml:space="preserve">: </w:t>
      </w:r>
      <w:r w:rsidR="001B6380" w:rsidRPr="000B0D3D">
        <w:rPr>
          <w:rFonts w:asciiTheme="minorHAnsi" w:hAnsiTheme="minorHAnsi" w:cstheme="minorHAnsi"/>
          <w:b/>
        </w:rPr>
        <w:t>E</w:t>
      </w:r>
      <w:r w:rsidRPr="000B0D3D">
        <w:rPr>
          <w:rFonts w:asciiTheme="minorHAnsi" w:hAnsiTheme="minorHAnsi" w:cstheme="minorHAnsi"/>
          <w:b/>
        </w:rPr>
        <w:t>ZP.270.</w:t>
      </w:r>
      <w:r w:rsidR="00211230">
        <w:rPr>
          <w:rFonts w:asciiTheme="minorHAnsi" w:hAnsiTheme="minorHAnsi" w:cstheme="minorHAnsi"/>
          <w:b/>
        </w:rPr>
        <w:t>54</w:t>
      </w:r>
      <w:r w:rsidR="00D60C7B" w:rsidRPr="000B0D3D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BA1E65D" w14:textId="77777777" w:rsidR="00211230" w:rsidRPr="002D43E5" w:rsidRDefault="00211230" w:rsidP="0021123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D43E5">
        <w:rPr>
          <w:rFonts w:asciiTheme="minorHAnsi" w:hAnsiTheme="minorHAnsi" w:cstheme="minorHAnsi"/>
          <w:b/>
          <w:bCs/>
          <w:sz w:val="20"/>
          <w:szCs w:val="20"/>
        </w:rPr>
        <w:t>Dostawa systemu dozymetrii (monitoringu dozymetrycznego) do siedziby Narodowego Centrum Badań Jądrowych</w:t>
      </w:r>
    </w:p>
    <w:p w14:paraId="60409620" w14:textId="6452E6F6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46173ED5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187617">
        <w:rPr>
          <w:rFonts w:asciiTheme="minorHAnsi" w:hAnsiTheme="minorHAnsi" w:cstheme="minorHAnsi"/>
          <w:spacing w:val="4"/>
        </w:rPr>
        <w:t>ówień publicznych (Dz. U. z 2022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187617">
        <w:rPr>
          <w:rFonts w:asciiTheme="minorHAnsi" w:hAnsiTheme="minorHAnsi" w:cstheme="minorHAnsi"/>
          <w:spacing w:val="4"/>
        </w:rPr>
        <w:t>1710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098564F4" w:rsidR="008A1704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5D7EA5C0" w14:textId="2B45A8D0" w:rsidR="00A23DA0" w:rsidRDefault="00A23DA0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9349EAD" w14:textId="1863AA6A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. (podpis elektroniczny/zaufany/osobisty osoby uprawnionej </w:t>
      </w:r>
    </w:p>
    <w:p w14:paraId="2A69F4D4" w14:textId="32B829C4" w:rsidR="00A23DA0" w:rsidRPr="008D4F73" w:rsidRDefault="00A23DA0" w:rsidP="00A23DA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A23DA0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698FC74B" w14:textId="54A826DF" w:rsidR="00874DFA" w:rsidRPr="008D4F73" w:rsidRDefault="00874DFA" w:rsidP="003E143A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453DEE9" w14:textId="0B754EA5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2657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1ABF0666" w:rsidR="00144F43" w:rsidRPr="00A45FA7" w:rsidRDefault="002D43E5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EZP.270.54</w:t>
      </w:r>
      <w:r w:rsidR="00D60C7B" w:rsidRPr="001C5BF4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1E779F" w:rsidRDefault="00874DFA" w:rsidP="00874DFA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</w:p>
    <w:p w14:paraId="0AFF8B86" w14:textId="77777777" w:rsidR="002D43E5" w:rsidRPr="002D43E5" w:rsidRDefault="002D43E5" w:rsidP="002D43E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D43E5">
        <w:rPr>
          <w:rFonts w:asciiTheme="minorHAnsi" w:hAnsiTheme="minorHAnsi" w:cstheme="minorHAnsi"/>
          <w:b/>
          <w:bCs/>
          <w:sz w:val="20"/>
          <w:szCs w:val="20"/>
        </w:rPr>
        <w:t>Dostawa systemu dozymetrii (monitoringu dozymetrycznego) do siedziby Narodowego Centrum Badań Jądrowych</w:t>
      </w:r>
    </w:p>
    <w:p w14:paraId="38400EF5" w14:textId="77777777" w:rsidR="002D43E5" w:rsidRDefault="002D43E5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45ED3611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CC47082" w14:textId="086F65DE" w:rsidR="00A23DA0" w:rsidRPr="00A23DA0" w:rsidRDefault="00A23DA0" w:rsidP="00A23DA0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.....................................................................................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br/>
      </w: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 xml:space="preserve"> (podpis elektroniczny/zaufany/osobisty osoby uprawnionej </w:t>
      </w:r>
    </w:p>
    <w:p w14:paraId="551A9910" w14:textId="171D2583" w:rsidR="00251E16" w:rsidRDefault="00A23DA0" w:rsidP="00A23DA0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A23DA0">
        <w:rPr>
          <w:rFonts w:ascii="Calibri" w:eastAsia="Calibri" w:hAnsi="Calibri" w:cs="Calibri"/>
          <w:i/>
          <w:iCs/>
          <w:color w:val="000000"/>
          <w:sz w:val="20"/>
          <w:szCs w:val="20"/>
          <w:lang w:eastAsia="ja-JP"/>
        </w:rPr>
        <w:t>do reprezentacji Wykonawcy)</w:t>
      </w: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sectPr w:rsidR="00251E16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7138" w16cex:dateUtc="2023-06-29T19:08:00Z"/>
  <w16cex:commentExtensible w16cex:durableId="2848718E" w16cex:dateUtc="2023-06-29T19:09:00Z"/>
  <w16cex:commentExtensible w16cex:durableId="28470F25" w16cex:dateUtc="2023-06-28T17:57:00Z"/>
  <w16cex:commentExtensible w16cex:durableId="28470F3D" w16cex:dateUtc="2023-06-28T17:57:00Z"/>
  <w16cex:commentExtensible w16cex:durableId="28470F78" w16cex:dateUtc="2023-06-28T17:58:00Z"/>
  <w16cex:commentExtensible w16cex:durableId="28487211" w16cex:dateUtc="2023-06-29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29616" w16cid:durableId="28486F3D"/>
  <w16cid:commentId w16cid:paraId="37C81148" w16cid:durableId="28487138"/>
  <w16cid:commentId w16cid:paraId="221D19EE" w16cid:durableId="28486F3E"/>
  <w16cid:commentId w16cid:paraId="066F4F48" w16cid:durableId="2848718E"/>
  <w16cid:commentId w16cid:paraId="77F7D35B" w16cid:durableId="28470692"/>
  <w16cid:commentId w16cid:paraId="5A7F0C56" w16cid:durableId="28470F25"/>
  <w16cid:commentId w16cid:paraId="54F73ADE" w16cid:durableId="28470693"/>
  <w16cid:commentId w16cid:paraId="605399F4" w16cid:durableId="28470F3D"/>
  <w16cid:commentId w16cid:paraId="419FAED3" w16cid:durableId="28470694"/>
  <w16cid:commentId w16cid:paraId="2D13840A" w16cid:durableId="28470F78"/>
  <w16cid:commentId w16cid:paraId="439D1827" w16cid:durableId="28486F45"/>
  <w16cid:commentId w16cid:paraId="7CB46B94" w16cid:durableId="28486F46"/>
  <w16cid:commentId w16cid:paraId="308FFDAF" w16cid:durableId="28486F47"/>
  <w16cid:commentId w16cid:paraId="1F03F23A" w16cid:durableId="28486F48"/>
  <w16cid:commentId w16cid:paraId="70FDBCF8" w16cid:durableId="28486F49"/>
  <w16cid:commentId w16cid:paraId="277788CC" w16cid:durableId="28487211"/>
  <w16cid:commentId w16cid:paraId="65BFC659" w16cid:durableId="28486F4A"/>
  <w16cid:commentId w16cid:paraId="0929412B" w16cid:durableId="28486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6024" w14:textId="77777777" w:rsidR="00CE0913" w:rsidRDefault="00CE0913">
      <w:r>
        <w:separator/>
      </w:r>
    </w:p>
  </w:endnote>
  <w:endnote w:type="continuationSeparator" w:id="0">
    <w:p w14:paraId="3B82113E" w14:textId="77777777" w:rsidR="00CE0913" w:rsidRDefault="00CE0913">
      <w:r>
        <w:continuationSeparator/>
      </w:r>
    </w:p>
  </w:endnote>
  <w:endnote w:type="continuationNotice" w:id="1">
    <w:p w14:paraId="29191ABF" w14:textId="77777777" w:rsidR="00CE0913" w:rsidRDefault="00CE0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9342" w14:textId="77777777" w:rsidR="00CE0913" w:rsidRDefault="00CE0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EA677CE" w:rsidR="00CE0913" w:rsidRDefault="00CE0913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F5E65">
      <w:rPr>
        <w:rStyle w:val="Numerstrony"/>
        <w:rFonts w:ascii="Verdana" w:hAnsi="Verdana" w:cs="Verdana"/>
        <w:b/>
        <w:bCs/>
        <w:noProof/>
      </w:rPr>
      <w:t>5</w:t>
    </w:r>
    <w:r>
      <w:rPr>
        <w:rStyle w:val="Numerstrony"/>
        <w:rFonts w:ascii="Verdana" w:hAnsi="Verdana" w:cs="Verdana"/>
        <w:b/>
        <w:bCs/>
      </w:rPr>
      <w:fldChar w:fldCharType="end"/>
    </w:r>
  </w:p>
  <w:p w14:paraId="24E3DE3D" w14:textId="1F27FA8B" w:rsidR="00CE0913" w:rsidRDefault="00CE0913" w:rsidP="0040277C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5BC365F6" wp14:editId="722B626F">
          <wp:extent cx="1249680" cy="676910"/>
          <wp:effectExtent l="0" t="0" r="762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651A" w14:textId="77777777" w:rsidR="00CE0913" w:rsidRDefault="00CE0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F985" w14:textId="77777777" w:rsidR="00CE0913" w:rsidRDefault="00CE0913">
      <w:r>
        <w:separator/>
      </w:r>
    </w:p>
  </w:footnote>
  <w:footnote w:type="continuationSeparator" w:id="0">
    <w:p w14:paraId="32172E45" w14:textId="77777777" w:rsidR="00CE0913" w:rsidRDefault="00CE0913">
      <w:r>
        <w:continuationSeparator/>
      </w:r>
    </w:p>
  </w:footnote>
  <w:footnote w:type="continuationNotice" w:id="1">
    <w:p w14:paraId="261ECCE1" w14:textId="77777777" w:rsidR="00CE0913" w:rsidRDefault="00CE0913"/>
  </w:footnote>
  <w:footnote w:id="2">
    <w:p w14:paraId="629FB074" w14:textId="2803F63E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CE0913" w:rsidRDefault="00CE0913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CE0913" w:rsidRDefault="00CE0913">
      <w:pPr>
        <w:pStyle w:val="Tekstprzypisudolnego"/>
      </w:pPr>
    </w:p>
  </w:footnote>
  <w:footnote w:id="6">
    <w:p w14:paraId="4CF28D03" w14:textId="77777777" w:rsidR="00CE0913" w:rsidRDefault="00CE0913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CE0913" w:rsidRDefault="00CE0913">
      <w:pPr>
        <w:pStyle w:val="Tekstprzypisudolnego"/>
      </w:pPr>
    </w:p>
  </w:footnote>
  <w:footnote w:id="7">
    <w:p w14:paraId="6913D4FC" w14:textId="750C7279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CE0913" w:rsidRDefault="00CE091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CE0913" w:rsidRPr="00DC4C42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CE0913" w:rsidRDefault="00CE0913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CE0913" w:rsidRDefault="00CE091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CE0913" w:rsidRDefault="00CE09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CE0913" w:rsidRPr="00874DFA" w:rsidRDefault="00CE091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CE0913" w:rsidRDefault="00CE09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CE0913" w:rsidRDefault="00CE0913">
      <w:pPr>
        <w:pStyle w:val="Tekstprzypisudolnego"/>
      </w:pPr>
    </w:p>
  </w:footnote>
  <w:footnote w:id="13">
    <w:p w14:paraId="1F2EBBF3" w14:textId="77777777" w:rsidR="00CE0913" w:rsidRPr="002F6DD9" w:rsidRDefault="00CE0913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CE0913" w:rsidRPr="002F6DD9" w:rsidRDefault="00CE0913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1994" w14:textId="77777777" w:rsidR="00CE0913" w:rsidRDefault="00CE0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4BEE6B4C" w:rsidR="00CE0913" w:rsidRDefault="00CE0913" w:rsidP="00F174F0">
    <w:pPr>
      <w:pStyle w:val="Nagwek"/>
      <w:jc w:val="center"/>
    </w:pPr>
    <w:r>
      <w:rPr>
        <w:noProof/>
      </w:rPr>
      <w:drawing>
        <wp:inline distT="0" distB="0" distL="0" distR="0" wp14:anchorId="14970ED0" wp14:editId="022010FE">
          <wp:extent cx="4839335" cy="571500"/>
          <wp:effectExtent l="0" t="0" r="0" b="0"/>
          <wp:docPr id="8" name="Obraz 7" descr="C:\Users\ROZMEJ~1.CEN\AppData\Local\Temp\Rar$DIa0.376\FE_POIR_poziom_pl-1_rgb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DC37" w14:textId="77777777" w:rsidR="00CE0913" w:rsidRDefault="00CE0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EB6732"/>
    <w:multiLevelType w:val="multilevel"/>
    <w:tmpl w:val="919CB2B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C816170"/>
    <w:multiLevelType w:val="multilevel"/>
    <w:tmpl w:val="97B21E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3D4251F4"/>
    <w:multiLevelType w:val="hybridMultilevel"/>
    <w:tmpl w:val="790412B4"/>
    <w:lvl w:ilvl="0" w:tplc="B5F03B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5F4F96"/>
    <w:multiLevelType w:val="multilevel"/>
    <w:tmpl w:val="01D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8" w15:restartNumberingAfterBreak="0">
    <w:nsid w:val="49516616"/>
    <w:multiLevelType w:val="multilevel"/>
    <w:tmpl w:val="73AAB6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1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8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0"/>
  </w:num>
  <w:num w:numId="3">
    <w:abstractNumId w:val="45"/>
  </w:num>
  <w:num w:numId="4">
    <w:abstractNumId w:val="54"/>
  </w:num>
  <w:num w:numId="5">
    <w:abstractNumId w:val="34"/>
  </w:num>
  <w:num w:numId="6">
    <w:abstractNumId w:val="60"/>
  </w:num>
  <w:num w:numId="7">
    <w:abstractNumId w:val="37"/>
  </w:num>
  <w:num w:numId="8">
    <w:abstractNumId w:val="41"/>
  </w:num>
  <w:num w:numId="9">
    <w:abstractNumId w:val="71"/>
  </w:num>
  <w:num w:numId="10">
    <w:abstractNumId w:val="35"/>
  </w:num>
  <w:num w:numId="11">
    <w:abstractNumId w:val="63"/>
  </w:num>
  <w:num w:numId="12">
    <w:abstractNumId w:val="59"/>
  </w:num>
  <w:num w:numId="13">
    <w:abstractNumId w:val="31"/>
  </w:num>
  <w:num w:numId="14">
    <w:abstractNumId w:val="49"/>
  </w:num>
  <w:num w:numId="15">
    <w:abstractNumId w:val="28"/>
  </w:num>
  <w:num w:numId="16">
    <w:abstractNumId w:val="69"/>
  </w:num>
  <w:num w:numId="17">
    <w:abstractNumId w:val="27"/>
  </w:num>
  <w:num w:numId="18">
    <w:abstractNumId w:val="44"/>
  </w:num>
  <w:num w:numId="19">
    <w:abstractNumId w:val="58"/>
  </w:num>
  <w:num w:numId="20">
    <w:abstractNumId w:val="38"/>
  </w:num>
  <w:num w:numId="21">
    <w:abstractNumId w:val="64"/>
  </w:num>
  <w:num w:numId="22">
    <w:abstractNumId w:val="46"/>
  </w:num>
  <w:num w:numId="23">
    <w:abstractNumId w:val="62"/>
  </w:num>
  <w:num w:numId="24">
    <w:abstractNumId w:val="50"/>
  </w:num>
  <w:num w:numId="25">
    <w:abstractNumId w:val="56"/>
  </w:num>
  <w:num w:numId="26">
    <w:abstractNumId w:val="57"/>
  </w:num>
  <w:num w:numId="27">
    <w:abstractNumId w:val="40"/>
  </w:num>
  <w:num w:numId="28">
    <w:abstractNumId w:val="70"/>
  </w:num>
  <w:num w:numId="29">
    <w:abstractNumId w:val="66"/>
  </w:num>
  <w:num w:numId="30">
    <w:abstractNumId w:val="61"/>
  </w:num>
  <w:num w:numId="31">
    <w:abstractNumId w:val="52"/>
  </w:num>
  <w:num w:numId="32">
    <w:abstractNumId w:val="67"/>
  </w:num>
  <w:num w:numId="33">
    <w:abstractNumId w:val="39"/>
  </w:num>
  <w:num w:numId="34">
    <w:abstractNumId w:val="33"/>
  </w:num>
  <w:num w:numId="35">
    <w:abstractNumId w:val="51"/>
  </w:num>
  <w:num w:numId="36">
    <w:abstractNumId w:val="29"/>
  </w:num>
  <w:num w:numId="37">
    <w:abstractNumId w:val="53"/>
  </w:num>
  <w:num w:numId="38">
    <w:abstractNumId w:val="36"/>
  </w:num>
  <w:num w:numId="39">
    <w:abstractNumId w:val="43"/>
  </w:num>
  <w:num w:numId="40">
    <w:abstractNumId w:val="47"/>
  </w:num>
  <w:num w:numId="41">
    <w:abstractNumId w:val="30"/>
  </w:num>
  <w:num w:numId="42">
    <w:abstractNumId w:val="42"/>
  </w:num>
  <w:num w:numId="43">
    <w:abstractNumId w:val="48"/>
  </w:num>
  <w:num w:numId="44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30B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26929"/>
    <w:rsid w:val="00031443"/>
    <w:rsid w:val="000337F3"/>
    <w:rsid w:val="0003772B"/>
    <w:rsid w:val="00042BAC"/>
    <w:rsid w:val="00044F36"/>
    <w:rsid w:val="000505CE"/>
    <w:rsid w:val="000508F1"/>
    <w:rsid w:val="00052F0A"/>
    <w:rsid w:val="00053079"/>
    <w:rsid w:val="00055CC8"/>
    <w:rsid w:val="00056436"/>
    <w:rsid w:val="000570B7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58FF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2FE3"/>
    <w:rsid w:val="0009407E"/>
    <w:rsid w:val="000A07A6"/>
    <w:rsid w:val="000A2060"/>
    <w:rsid w:val="000A24C6"/>
    <w:rsid w:val="000A2551"/>
    <w:rsid w:val="000A5D55"/>
    <w:rsid w:val="000B0339"/>
    <w:rsid w:val="000B0D3D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D0142"/>
    <w:rsid w:val="000D0A1D"/>
    <w:rsid w:val="000D26AD"/>
    <w:rsid w:val="000D547C"/>
    <w:rsid w:val="000D7124"/>
    <w:rsid w:val="000E0B08"/>
    <w:rsid w:val="000E1F87"/>
    <w:rsid w:val="000E1F8C"/>
    <w:rsid w:val="000E2D85"/>
    <w:rsid w:val="000E3BCB"/>
    <w:rsid w:val="000F2237"/>
    <w:rsid w:val="000F25CE"/>
    <w:rsid w:val="000F33A1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04"/>
    <w:rsid w:val="00163471"/>
    <w:rsid w:val="00166672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3934"/>
    <w:rsid w:val="0018499E"/>
    <w:rsid w:val="00184B15"/>
    <w:rsid w:val="00187617"/>
    <w:rsid w:val="00187B6E"/>
    <w:rsid w:val="00190848"/>
    <w:rsid w:val="00191154"/>
    <w:rsid w:val="0019160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5BF4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62EF"/>
    <w:rsid w:val="00207723"/>
    <w:rsid w:val="00211230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10C"/>
    <w:rsid w:val="002A034C"/>
    <w:rsid w:val="002A0EC2"/>
    <w:rsid w:val="002A240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5159"/>
    <w:rsid w:val="002C74FC"/>
    <w:rsid w:val="002D0270"/>
    <w:rsid w:val="002D1CAF"/>
    <w:rsid w:val="002D236E"/>
    <w:rsid w:val="002D26B1"/>
    <w:rsid w:val="002D3F22"/>
    <w:rsid w:val="002D43E5"/>
    <w:rsid w:val="002D7C88"/>
    <w:rsid w:val="002E7127"/>
    <w:rsid w:val="002E7E3F"/>
    <w:rsid w:val="002F03DC"/>
    <w:rsid w:val="002F57C4"/>
    <w:rsid w:val="002F61B9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6020"/>
    <w:rsid w:val="003475B7"/>
    <w:rsid w:val="003508B3"/>
    <w:rsid w:val="00352806"/>
    <w:rsid w:val="00352ADB"/>
    <w:rsid w:val="00354C81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97595"/>
    <w:rsid w:val="003A4DA3"/>
    <w:rsid w:val="003A5727"/>
    <w:rsid w:val="003A6EC7"/>
    <w:rsid w:val="003A7A1B"/>
    <w:rsid w:val="003B1FA7"/>
    <w:rsid w:val="003B378B"/>
    <w:rsid w:val="003B617B"/>
    <w:rsid w:val="003B626A"/>
    <w:rsid w:val="003C1098"/>
    <w:rsid w:val="003C20DD"/>
    <w:rsid w:val="003C2158"/>
    <w:rsid w:val="003C2641"/>
    <w:rsid w:val="003C38B7"/>
    <w:rsid w:val="003C3A89"/>
    <w:rsid w:val="003C4BCB"/>
    <w:rsid w:val="003D0A72"/>
    <w:rsid w:val="003D1229"/>
    <w:rsid w:val="003D3475"/>
    <w:rsid w:val="003D4656"/>
    <w:rsid w:val="003D4F05"/>
    <w:rsid w:val="003D535C"/>
    <w:rsid w:val="003D5D3F"/>
    <w:rsid w:val="003D63D8"/>
    <w:rsid w:val="003E027B"/>
    <w:rsid w:val="003E143A"/>
    <w:rsid w:val="003E4A53"/>
    <w:rsid w:val="003E773B"/>
    <w:rsid w:val="003F00FD"/>
    <w:rsid w:val="003F1528"/>
    <w:rsid w:val="003F1D81"/>
    <w:rsid w:val="003F1F89"/>
    <w:rsid w:val="003F461E"/>
    <w:rsid w:val="003F52D0"/>
    <w:rsid w:val="003F5AF8"/>
    <w:rsid w:val="003F5D90"/>
    <w:rsid w:val="003F7155"/>
    <w:rsid w:val="0040277C"/>
    <w:rsid w:val="00407CE3"/>
    <w:rsid w:val="004130F9"/>
    <w:rsid w:val="00415235"/>
    <w:rsid w:val="00420EE8"/>
    <w:rsid w:val="00421BB9"/>
    <w:rsid w:val="00424D81"/>
    <w:rsid w:val="004261E2"/>
    <w:rsid w:val="004271E3"/>
    <w:rsid w:val="00427BBE"/>
    <w:rsid w:val="00431F14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479BF"/>
    <w:rsid w:val="0045006E"/>
    <w:rsid w:val="004509B0"/>
    <w:rsid w:val="004530FB"/>
    <w:rsid w:val="00453AB4"/>
    <w:rsid w:val="00455507"/>
    <w:rsid w:val="0045595E"/>
    <w:rsid w:val="00456920"/>
    <w:rsid w:val="00457486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0D5B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A6FC0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3B81"/>
    <w:rsid w:val="004F4336"/>
    <w:rsid w:val="004F5E65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0EA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1046"/>
    <w:rsid w:val="0058347C"/>
    <w:rsid w:val="00584401"/>
    <w:rsid w:val="00586536"/>
    <w:rsid w:val="005915AC"/>
    <w:rsid w:val="00591B9D"/>
    <w:rsid w:val="005923D0"/>
    <w:rsid w:val="0059596E"/>
    <w:rsid w:val="00597109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6F0"/>
    <w:rsid w:val="005B5AA8"/>
    <w:rsid w:val="005B6EC8"/>
    <w:rsid w:val="005C16C3"/>
    <w:rsid w:val="005C386F"/>
    <w:rsid w:val="005D1599"/>
    <w:rsid w:val="005D3D14"/>
    <w:rsid w:val="005D6911"/>
    <w:rsid w:val="005E10E2"/>
    <w:rsid w:val="005E199E"/>
    <w:rsid w:val="005E2822"/>
    <w:rsid w:val="005E3C95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798"/>
    <w:rsid w:val="005F3EDB"/>
    <w:rsid w:val="005F56C7"/>
    <w:rsid w:val="005F7171"/>
    <w:rsid w:val="00603818"/>
    <w:rsid w:val="00605D7D"/>
    <w:rsid w:val="00610294"/>
    <w:rsid w:val="0061223F"/>
    <w:rsid w:val="00614C1E"/>
    <w:rsid w:val="0061544A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41E6"/>
    <w:rsid w:val="006A521A"/>
    <w:rsid w:val="006A5327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03EB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1AE4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86CAB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6C98"/>
    <w:rsid w:val="007A758D"/>
    <w:rsid w:val="007C1692"/>
    <w:rsid w:val="007C1DDC"/>
    <w:rsid w:val="007C70BF"/>
    <w:rsid w:val="007C723C"/>
    <w:rsid w:val="007C748D"/>
    <w:rsid w:val="007D3A1D"/>
    <w:rsid w:val="007D3AFE"/>
    <w:rsid w:val="007D3CA2"/>
    <w:rsid w:val="007D3E29"/>
    <w:rsid w:val="007D4D19"/>
    <w:rsid w:val="007E0AE5"/>
    <w:rsid w:val="007E1076"/>
    <w:rsid w:val="007E2039"/>
    <w:rsid w:val="007E41BB"/>
    <w:rsid w:val="007E4F90"/>
    <w:rsid w:val="007E64D7"/>
    <w:rsid w:val="007E6918"/>
    <w:rsid w:val="007E7780"/>
    <w:rsid w:val="007E7BB0"/>
    <w:rsid w:val="007F0783"/>
    <w:rsid w:val="007F6786"/>
    <w:rsid w:val="007F745F"/>
    <w:rsid w:val="00802DB7"/>
    <w:rsid w:val="00805195"/>
    <w:rsid w:val="00810608"/>
    <w:rsid w:val="00812D2B"/>
    <w:rsid w:val="008135BA"/>
    <w:rsid w:val="00814AAB"/>
    <w:rsid w:val="00814CF0"/>
    <w:rsid w:val="00824396"/>
    <w:rsid w:val="0082735D"/>
    <w:rsid w:val="00827BBB"/>
    <w:rsid w:val="00834436"/>
    <w:rsid w:val="0083643B"/>
    <w:rsid w:val="008370E7"/>
    <w:rsid w:val="00837725"/>
    <w:rsid w:val="0084094A"/>
    <w:rsid w:val="008422F9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1F5D"/>
    <w:rsid w:val="00862151"/>
    <w:rsid w:val="00863766"/>
    <w:rsid w:val="00865ACB"/>
    <w:rsid w:val="00866689"/>
    <w:rsid w:val="0086748D"/>
    <w:rsid w:val="0087259F"/>
    <w:rsid w:val="0087354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3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547E"/>
    <w:rsid w:val="008B78CE"/>
    <w:rsid w:val="008B79B2"/>
    <w:rsid w:val="008C2E45"/>
    <w:rsid w:val="008C4272"/>
    <w:rsid w:val="008C44A5"/>
    <w:rsid w:val="008C660B"/>
    <w:rsid w:val="008C784B"/>
    <w:rsid w:val="008D4F73"/>
    <w:rsid w:val="008D5534"/>
    <w:rsid w:val="008D7572"/>
    <w:rsid w:val="008E658F"/>
    <w:rsid w:val="008E7049"/>
    <w:rsid w:val="008F0B32"/>
    <w:rsid w:val="008F2644"/>
    <w:rsid w:val="008F2CB4"/>
    <w:rsid w:val="008F443A"/>
    <w:rsid w:val="008F4A6A"/>
    <w:rsid w:val="008F4DD8"/>
    <w:rsid w:val="009002D5"/>
    <w:rsid w:val="009022FC"/>
    <w:rsid w:val="00904C02"/>
    <w:rsid w:val="009058A2"/>
    <w:rsid w:val="0090623A"/>
    <w:rsid w:val="009062ED"/>
    <w:rsid w:val="00910A75"/>
    <w:rsid w:val="00915FB2"/>
    <w:rsid w:val="009168D6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1A45"/>
    <w:rsid w:val="009435D5"/>
    <w:rsid w:val="0094490A"/>
    <w:rsid w:val="009454D8"/>
    <w:rsid w:val="009458D3"/>
    <w:rsid w:val="009465D9"/>
    <w:rsid w:val="0094698B"/>
    <w:rsid w:val="009501B6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29C5"/>
    <w:rsid w:val="0098337C"/>
    <w:rsid w:val="00983CC3"/>
    <w:rsid w:val="00984A2C"/>
    <w:rsid w:val="0098521F"/>
    <w:rsid w:val="009878C7"/>
    <w:rsid w:val="00987BE1"/>
    <w:rsid w:val="00990325"/>
    <w:rsid w:val="009916D4"/>
    <w:rsid w:val="00991FB8"/>
    <w:rsid w:val="00992411"/>
    <w:rsid w:val="0099256A"/>
    <w:rsid w:val="00994903"/>
    <w:rsid w:val="00996111"/>
    <w:rsid w:val="0099643A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3D1A"/>
    <w:rsid w:val="009B6443"/>
    <w:rsid w:val="009C57AE"/>
    <w:rsid w:val="009C6DF6"/>
    <w:rsid w:val="009D5330"/>
    <w:rsid w:val="009D7696"/>
    <w:rsid w:val="009D76AF"/>
    <w:rsid w:val="009E03EA"/>
    <w:rsid w:val="009E04D3"/>
    <w:rsid w:val="009E0697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23DA0"/>
    <w:rsid w:val="00A303AA"/>
    <w:rsid w:val="00A30F53"/>
    <w:rsid w:val="00A31BBB"/>
    <w:rsid w:val="00A33AB4"/>
    <w:rsid w:val="00A3445E"/>
    <w:rsid w:val="00A35DDC"/>
    <w:rsid w:val="00A37D1A"/>
    <w:rsid w:val="00A41E9B"/>
    <w:rsid w:val="00A43EA6"/>
    <w:rsid w:val="00A44D4A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47FD"/>
    <w:rsid w:val="00AA78C5"/>
    <w:rsid w:val="00AA7D75"/>
    <w:rsid w:val="00AB18CE"/>
    <w:rsid w:val="00AB2341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5AAC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5C9"/>
    <w:rsid w:val="00B046F1"/>
    <w:rsid w:val="00B05A17"/>
    <w:rsid w:val="00B1272E"/>
    <w:rsid w:val="00B1274A"/>
    <w:rsid w:val="00B16354"/>
    <w:rsid w:val="00B176EC"/>
    <w:rsid w:val="00B22B25"/>
    <w:rsid w:val="00B231A0"/>
    <w:rsid w:val="00B24D4E"/>
    <w:rsid w:val="00B26A6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249"/>
    <w:rsid w:val="00B563AA"/>
    <w:rsid w:val="00B568E8"/>
    <w:rsid w:val="00B60F8E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A544A"/>
    <w:rsid w:val="00BB274A"/>
    <w:rsid w:val="00BB4A37"/>
    <w:rsid w:val="00BC0ABB"/>
    <w:rsid w:val="00BC109C"/>
    <w:rsid w:val="00BC2ACC"/>
    <w:rsid w:val="00BD0185"/>
    <w:rsid w:val="00BD0641"/>
    <w:rsid w:val="00BD1A9C"/>
    <w:rsid w:val="00BD1FA3"/>
    <w:rsid w:val="00BD2BBF"/>
    <w:rsid w:val="00BD2C1E"/>
    <w:rsid w:val="00BD3679"/>
    <w:rsid w:val="00BD632C"/>
    <w:rsid w:val="00BE09C3"/>
    <w:rsid w:val="00BE15A5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6EA9"/>
    <w:rsid w:val="00C17CA0"/>
    <w:rsid w:val="00C20884"/>
    <w:rsid w:val="00C2120A"/>
    <w:rsid w:val="00C23DD7"/>
    <w:rsid w:val="00C25837"/>
    <w:rsid w:val="00C258EB"/>
    <w:rsid w:val="00C26572"/>
    <w:rsid w:val="00C27448"/>
    <w:rsid w:val="00C278CE"/>
    <w:rsid w:val="00C3241A"/>
    <w:rsid w:val="00C351A8"/>
    <w:rsid w:val="00C35480"/>
    <w:rsid w:val="00C375FA"/>
    <w:rsid w:val="00C41322"/>
    <w:rsid w:val="00C41D6F"/>
    <w:rsid w:val="00C43647"/>
    <w:rsid w:val="00C444B8"/>
    <w:rsid w:val="00C457F9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1878"/>
    <w:rsid w:val="00C63C33"/>
    <w:rsid w:val="00C64F58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42B9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913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299F"/>
    <w:rsid w:val="00D048BC"/>
    <w:rsid w:val="00D05414"/>
    <w:rsid w:val="00D05C0F"/>
    <w:rsid w:val="00D06562"/>
    <w:rsid w:val="00D11843"/>
    <w:rsid w:val="00D1658E"/>
    <w:rsid w:val="00D2274A"/>
    <w:rsid w:val="00D22C1B"/>
    <w:rsid w:val="00D25C44"/>
    <w:rsid w:val="00D26B1B"/>
    <w:rsid w:val="00D3008F"/>
    <w:rsid w:val="00D3030F"/>
    <w:rsid w:val="00D3114C"/>
    <w:rsid w:val="00D31FF1"/>
    <w:rsid w:val="00D3401A"/>
    <w:rsid w:val="00D36120"/>
    <w:rsid w:val="00D37E0B"/>
    <w:rsid w:val="00D41765"/>
    <w:rsid w:val="00D4799D"/>
    <w:rsid w:val="00D500B0"/>
    <w:rsid w:val="00D515AC"/>
    <w:rsid w:val="00D51F09"/>
    <w:rsid w:val="00D52D53"/>
    <w:rsid w:val="00D56491"/>
    <w:rsid w:val="00D6036A"/>
    <w:rsid w:val="00D60C7B"/>
    <w:rsid w:val="00D65169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975"/>
    <w:rsid w:val="00D75FF4"/>
    <w:rsid w:val="00D76C18"/>
    <w:rsid w:val="00D826D8"/>
    <w:rsid w:val="00D8645B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6F85"/>
    <w:rsid w:val="00DB7C7C"/>
    <w:rsid w:val="00DC0E50"/>
    <w:rsid w:val="00DC44F2"/>
    <w:rsid w:val="00DC4C42"/>
    <w:rsid w:val="00DC5103"/>
    <w:rsid w:val="00DC5305"/>
    <w:rsid w:val="00DC6FA4"/>
    <w:rsid w:val="00DC7CF3"/>
    <w:rsid w:val="00DD15B9"/>
    <w:rsid w:val="00DD3591"/>
    <w:rsid w:val="00DD3DFA"/>
    <w:rsid w:val="00DD4A83"/>
    <w:rsid w:val="00DE22D5"/>
    <w:rsid w:val="00DE2A15"/>
    <w:rsid w:val="00DE3FE6"/>
    <w:rsid w:val="00DE40BD"/>
    <w:rsid w:val="00DF2AB9"/>
    <w:rsid w:val="00DF3995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EBD"/>
    <w:rsid w:val="00E42FA1"/>
    <w:rsid w:val="00E43C8C"/>
    <w:rsid w:val="00E44520"/>
    <w:rsid w:val="00E44E84"/>
    <w:rsid w:val="00E4514B"/>
    <w:rsid w:val="00E50A1E"/>
    <w:rsid w:val="00E50E98"/>
    <w:rsid w:val="00E5665F"/>
    <w:rsid w:val="00E64D2D"/>
    <w:rsid w:val="00E659D7"/>
    <w:rsid w:val="00E65FBD"/>
    <w:rsid w:val="00E667D0"/>
    <w:rsid w:val="00E703DF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522B"/>
    <w:rsid w:val="00EA56C8"/>
    <w:rsid w:val="00EA648B"/>
    <w:rsid w:val="00EA7CE8"/>
    <w:rsid w:val="00EB404E"/>
    <w:rsid w:val="00EC0664"/>
    <w:rsid w:val="00EC09DF"/>
    <w:rsid w:val="00EC170F"/>
    <w:rsid w:val="00EC1F26"/>
    <w:rsid w:val="00EC2C0B"/>
    <w:rsid w:val="00EC4D1C"/>
    <w:rsid w:val="00ED047E"/>
    <w:rsid w:val="00ED1FD9"/>
    <w:rsid w:val="00ED3D90"/>
    <w:rsid w:val="00ED7ADE"/>
    <w:rsid w:val="00EE0AE2"/>
    <w:rsid w:val="00EE3D35"/>
    <w:rsid w:val="00EE43DC"/>
    <w:rsid w:val="00EE6E6F"/>
    <w:rsid w:val="00EE7040"/>
    <w:rsid w:val="00EF4DCA"/>
    <w:rsid w:val="00EF7354"/>
    <w:rsid w:val="00EF753D"/>
    <w:rsid w:val="00EF7592"/>
    <w:rsid w:val="00EF7AD0"/>
    <w:rsid w:val="00F010E5"/>
    <w:rsid w:val="00F01D81"/>
    <w:rsid w:val="00F0304F"/>
    <w:rsid w:val="00F04FCE"/>
    <w:rsid w:val="00F061DA"/>
    <w:rsid w:val="00F069AA"/>
    <w:rsid w:val="00F106AC"/>
    <w:rsid w:val="00F10F11"/>
    <w:rsid w:val="00F119C4"/>
    <w:rsid w:val="00F12DD2"/>
    <w:rsid w:val="00F144FB"/>
    <w:rsid w:val="00F1459A"/>
    <w:rsid w:val="00F1561D"/>
    <w:rsid w:val="00F16CF1"/>
    <w:rsid w:val="00F174F0"/>
    <w:rsid w:val="00F202D1"/>
    <w:rsid w:val="00F22100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403"/>
    <w:rsid w:val="00F6076C"/>
    <w:rsid w:val="00F61068"/>
    <w:rsid w:val="00F628ED"/>
    <w:rsid w:val="00F63A9A"/>
    <w:rsid w:val="00F64005"/>
    <w:rsid w:val="00F64207"/>
    <w:rsid w:val="00F650AA"/>
    <w:rsid w:val="00F6693A"/>
    <w:rsid w:val="00F70A6D"/>
    <w:rsid w:val="00F71C6F"/>
    <w:rsid w:val="00F7644D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662"/>
    <w:rsid w:val="00F94A09"/>
    <w:rsid w:val="00F9514B"/>
    <w:rsid w:val="00FA2C6C"/>
    <w:rsid w:val="00FA3D1F"/>
    <w:rsid w:val="00FA490F"/>
    <w:rsid w:val="00FA70FC"/>
    <w:rsid w:val="00FB1704"/>
    <w:rsid w:val="00FB209C"/>
    <w:rsid w:val="00FB2270"/>
    <w:rsid w:val="00FB2702"/>
    <w:rsid w:val="00FB3BC5"/>
    <w:rsid w:val="00FC04DF"/>
    <w:rsid w:val="00FC0BC5"/>
    <w:rsid w:val="00FC0DF7"/>
    <w:rsid w:val="00FC13F2"/>
    <w:rsid w:val="00FC2183"/>
    <w:rsid w:val="00FC4AAA"/>
    <w:rsid w:val="00FC766A"/>
    <w:rsid w:val="00FC7E30"/>
    <w:rsid w:val="00FCBD20"/>
    <w:rsid w:val="00FD21DD"/>
    <w:rsid w:val="00FD2E97"/>
    <w:rsid w:val="00FD32C5"/>
    <w:rsid w:val="00FE158E"/>
    <w:rsid w:val="00FE2907"/>
    <w:rsid w:val="00FE29F4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,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,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F2288-1832-430E-A126-13C16CF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27</Pages>
  <Words>8051</Words>
  <Characters>48312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Długaszek Anna</cp:lastModifiedBy>
  <cp:revision>17</cp:revision>
  <cp:lastPrinted>2023-01-25T10:37:00Z</cp:lastPrinted>
  <dcterms:created xsi:type="dcterms:W3CDTF">2023-06-29T20:07:00Z</dcterms:created>
  <dcterms:modified xsi:type="dcterms:W3CDTF">2023-07-04T07:41:00Z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