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0D390" w14:textId="609D57C2" w:rsidR="001E600A" w:rsidRPr="001E600A" w:rsidRDefault="001E600A" w:rsidP="001E600A">
      <w:pPr>
        <w:keepNext/>
        <w:keepLines/>
        <w:spacing w:line="276" w:lineRule="auto"/>
        <w:jc w:val="both"/>
        <w:rPr>
          <w:rFonts w:ascii="Times New Roman" w:hAnsi="Times New Roman"/>
          <w:b/>
          <w:bCs/>
          <w:sz w:val="24"/>
          <w:szCs w:val="24"/>
        </w:rPr>
      </w:pPr>
      <w:r w:rsidRPr="001E600A">
        <w:rPr>
          <w:rFonts w:ascii="Times New Roman" w:hAnsi="Times New Roman"/>
          <w:sz w:val="24"/>
          <w:szCs w:val="24"/>
        </w:rPr>
        <w:t>Numer sprawy</w:t>
      </w:r>
      <w:r w:rsidRPr="001E600A">
        <w:rPr>
          <w:rFonts w:ascii="Times New Roman" w:hAnsi="Times New Roman"/>
          <w:b/>
          <w:bCs/>
          <w:sz w:val="24"/>
          <w:szCs w:val="24"/>
        </w:rPr>
        <w:t xml:space="preserve"> IZP.271</w:t>
      </w:r>
      <w:r w:rsidR="001052FE">
        <w:rPr>
          <w:rFonts w:ascii="Times New Roman" w:hAnsi="Times New Roman"/>
          <w:b/>
          <w:bCs/>
          <w:sz w:val="24"/>
          <w:szCs w:val="24"/>
        </w:rPr>
        <w:t>.26.2024</w:t>
      </w:r>
      <w:r w:rsidRPr="001E600A">
        <w:rPr>
          <w:rFonts w:ascii="Times New Roman" w:hAnsi="Times New Roman"/>
          <w:b/>
          <w:bCs/>
          <w:sz w:val="24"/>
          <w:szCs w:val="24"/>
        </w:rPr>
        <w:tab/>
      </w:r>
      <w:r w:rsidRPr="001E600A">
        <w:rPr>
          <w:rFonts w:ascii="Times New Roman" w:hAnsi="Times New Roman"/>
          <w:b/>
          <w:bCs/>
          <w:sz w:val="24"/>
          <w:szCs w:val="24"/>
        </w:rPr>
        <w:tab/>
        <w:t xml:space="preserve">         </w:t>
      </w:r>
      <w:r w:rsidRPr="001E600A">
        <w:rPr>
          <w:rFonts w:ascii="Times New Roman" w:hAnsi="Times New Roman"/>
          <w:b/>
          <w:bCs/>
          <w:sz w:val="24"/>
          <w:szCs w:val="24"/>
        </w:rPr>
        <w:tab/>
      </w:r>
      <w:r w:rsidRPr="001E600A">
        <w:rPr>
          <w:rFonts w:ascii="Times New Roman" w:hAnsi="Times New Roman"/>
          <w:b/>
          <w:bCs/>
          <w:sz w:val="24"/>
          <w:szCs w:val="24"/>
        </w:rPr>
        <w:tab/>
        <w:t>Załącznik Nr 5 do SWZ</w:t>
      </w:r>
    </w:p>
    <w:p w14:paraId="7DC0F681" w14:textId="77777777" w:rsidR="001E600A" w:rsidRPr="001E600A" w:rsidRDefault="001E600A" w:rsidP="001E600A">
      <w:pPr>
        <w:keepNext/>
        <w:keepLines/>
        <w:spacing w:line="276" w:lineRule="auto"/>
        <w:jc w:val="both"/>
        <w:rPr>
          <w:rFonts w:ascii="Times New Roman" w:hAnsi="Times New Roman"/>
          <w:b/>
          <w:bCs/>
          <w:sz w:val="24"/>
          <w:szCs w:val="24"/>
        </w:rPr>
      </w:pPr>
    </w:p>
    <w:p w14:paraId="6EBD9FBB" w14:textId="69E9B014" w:rsidR="001E600A" w:rsidRPr="001E600A" w:rsidRDefault="001E600A" w:rsidP="001E600A">
      <w:pPr>
        <w:keepNext/>
        <w:keepLines/>
        <w:spacing w:line="276" w:lineRule="auto"/>
        <w:ind w:left="2124" w:firstLine="708"/>
        <w:jc w:val="both"/>
        <w:rPr>
          <w:rFonts w:ascii="Times New Roman" w:hAnsi="Times New Roman"/>
          <w:b/>
          <w:bCs/>
          <w:sz w:val="24"/>
          <w:szCs w:val="24"/>
        </w:rPr>
      </w:pPr>
      <w:r w:rsidRPr="001E600A">
        <w:rPr>
          <w:rFonts w:ascii="Times New Roman" w:hAnsi="Times New Roman"/>
          <w:b/>
          <w:bCs/>
          <w:sz w:val="24"/>
          <w:szCs w:val="24"/>
        </w:rPr>
        <w:t>UMOWA Nr ZP.272……….202</w:t>
      </w:r>
      <w:r w:rsidR="001052FE">
        <w:rPr>
          <w:rFonts w:ascii="Times New Roman" w:hAnsi="Times New Roman"/>
          <w:b/>
          <w:bCs/>
          <w:sz w:val="24"/>
          <w:szCs w:val="24"/>
        </w:rPr>
        <w:t>4</w:t>
      </w:r>
      <w:r w:rsidRPr="001E600A">
        <w:rPr>
          <w:rFonts w:ascii="Times New Roman" w:hAnsi="Times New Roman"/>
          <w:b/>
          <w:bCs/>
          <w:sz w:val="24"/>
          <w:szCs w:val="24"/>
        </w:rPr>
        <w:t xml:space="preserve"> – wzór</w:t>
      </w:r>
    </w:p>
    <w:p w14:paraId="7BA5C649" w14:textId="77777777" w:rsidR="001E600A" w:rsidRPr="001E600A" w:rsidRDefault="001E600A" w:rsidP="001E600A">
      <w:pPr>
        <w:keepNext/>
        <w:keepLines/>
        <w:spacing w:line="276" w:lineRule="auto"/>
        <w:ind w:left="2124" w:firstLine="708"/>
        <w:jc w:val="both"/>
        <w:rPr>
          <w:rFonts w:ascii="Times New Roman" w:hAnsi="Times New Roman"/>
          <w:b/>
          <w:bCs/>
          <w:sz w:val="24"/>
          <w:szCs w:val="24"/>
        </w:rPr>
      </w:pPr>
    </w:p>
    <w:p w14:paraId="21B4DA61"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 xml:space="preserve">zawarta w dniu  ............................... r. w Cegłowie, pomiędzy: </w:t>
      </w:r>
    </w:p>
    <w:p w14:paraId="322A7875"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zwanym w dalszej części „Zamawiającym”</w:t>
      </w:r>
    </w:p>
    <w:p w14:paraId="225BE358"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b/>
          <w:sz w:val="24"/>
          <w:szCs w:val="24"/>
        </w:rPr>
        <w:t>Gminą Cegłów</w:t>
      </w:r>
      <w:r w:rsidRPr="001E600A">
        <w:rPr>
          <w:rFonts w:ascii="Times New Roman" w:hAnsi="Times New Roman"/>
          <w:sz w:val="24"/>
          <w:szCs w:val="24"/>
        </w:rPr>
        <w:t xml:space="preserve"> z siedzibą przy ul. Kościuszki 4, 05-319 Cegłów REGON: </w:t>
      </w:r>
      <w:r w:rsidRPr="001E600A">
        <w:rPr>
          <w:rFonts w:ascii="Times New Roman" w:hAnsi="Times New Roman"/>
          <w:b/>
          <w:sz w:val="24"/>
          <w:szCs w:val="24"/>
        </w:rPr>
        <w:t xml:space="preserve">711582635 </w:t>
      </w:r>
      <w:r w:rsidRPr="001E600A">
        <w:rPr>
          <w:rFonts w:ascii="Times New Roman" w:hAnsi="Times New Roman"/>
          <w:sz w:val="24"/>
          <w:szCs w:val="24"/>
        </w:rPr>
        <w:t>NIP: </w:t>
      </w:r>
      <w:r w:rsidRPr="001E600A">
        <w:rPr>
          <w:rFonts w:ascii="Times New Roman" w:hAnsi="Times New Roman"/>
          <w:b/>
          <w:sz w:val="24"/>
          <w:szCs w:val="24"/>
        </w:rPr>
        <w:t>822-215-88-23</w:t>
      </w:r>
      <w:r w:rsidRPr="001E600A">
        <w:rPr>
          <w:rFonts w:ascii="Times New Roman" w:hAnsi="Times New Roman"/>
          <w:sz w:val="24"/>
          <w:szCs w:val="24"/>
        </w:rPr>
        <w:t>, reprezentowaną przez: ………………………….</w:t>
      </w:r>
    </w:p>
    <w:p w14:paraId="3A2D5B58"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przy kontrasygnacie:</w:t>
      </w:r>
    </w:p>
    <w:p w14:paraId="79161788"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w:t>
      </w:r>
    </w:p>
    <w:p w14:paraId="5F91B111"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 xml:space="preserve">zwaną w dalszej części umowy </w:t>
      </w:r>
      <w:r w:rsidRPr="001E600A">
        <w:rPr>
          <w:rFonts w:ascii="Times New Roman" w:hAnsi="Times New Roman"/>
          <w:b/>
          <w:sz w:val="24"/>
          <w:szCs w:val="24"/>
        </w:rPr>
        <w:t xml:space="preserve">„Zamawiającym” </w:t>
      </w:r>
      <w:r w:rsidRPr="001E600A">
        <w:rPr>
          <w:rFonts w:ascii="Times New Roman" w:hAnsi="Times New Roman"/>
          <w:sz w:val="24"/>
          <w:szCs w:val="24"/>
        </w:rPr>
        <w:t>,</w:t>
      </w:r>
    </w:p>
    <w:p w14:paraId="7342D255"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 xml:space="preserve">a </w:t>
      </w:r>
    </w:p>
    <w:p w14:paraId="658BFC11"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[dane identyfikujące Wykonawcę, w tym dane  adresowe , dane  o wpisie do państwowych rejestrów, takich jak NIP i REGON]</w:t>
      </w:r>
    </w:p>
    <w:p w14:paraId="4651F550"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 xml:space="preserve">zwaną/ym dalej </w:t>
      </w:r>
      <w:r w:rsidRPr="001E600A">
        <w:rPr>
          <w:rFonts w:ascii="Times New Roman" w:hAnsi="Times New Roman"/>
          <w:b/>
          <w:bCs/>
          <w:sz w:val="24"/>
          <w:szCs w:val="24"/>
        </w:rPr>
        <w:t>„Wykonawcą</w:t>
      </w:r>
      <w:r w:rsidRPr="001E600A">
        <w:rPr>
          <w:rFonts w:ascii="Times New Roman" w:hAnsi="Times New Roman"/>
          <w:b/>
          <w:sz w:val="24"/>
          <w:szCs w:val="24"/>
        </w:rPr>
        <w:t>”</w:t>
      </w:r>
      <w:r w:rsidRPr="001E600A">
        <w:rPr>
          <w:rFonts w:ascii="Times New Roman" w:hAnsi="Times New Roman"/>
          <w:sz w:val="24"/>
          <w:szCs w:val="24"/>
        </w:rPr>
        <w:t>, reprezentowaną/ym przez:</w:t>
      </w:r>
    </w:p>
    <w:p w14:paraId="513CCF6F"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w:t>
      </w:r>
    </w:p>
    <w:p w14:paraId="24EEB935"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 </w:t>
      </w:r>
    </w:p>
    <w:p w14:paraId="7543DE99" w14:textId="1ABC486D"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Strony zawierają umowę w wyniku przeprowadzonego, na podstawie art. 275</w:t>
      </w:r>
      <w:r>
        <w:rPr>
          <w:rFonts w:ascii="Times New Roman" w:hAnsi="Times New Roman"/>
          <w:sz w:val="24"/>
          <w:szCs w:val="24"/>
        </w:rPr>
        <w:t xml:space="preserve"> pkt 1</w:t>
      </w:r>
      <w:r w:rsidRPr="001E600A">
        <w:rPr>
          <w:rFonts w:ascii="Times New Roman" w:hAnsi="Times New Roman"/>
          <w:sz w:val="24"/>
          <w:szCs w:val="24"/>
        </w:rPr>
        <w:t xml:space="preserve"> ustawy z dnia 11 września 2019 r. r. – Prawo zamówień publicznych </w:t>
      </w:r>
      <w:r w:rsidRPr="001E600A">
        <w:rPr>
          <w:rFonts w:ascii="Times New Roman" w:hAnsi="Times New Roman"/>
          <w:bCs/>
          <w:sz w:val="24"/>
          <w:szCs w:val="24"/>
        </w:rPr>
        <w:t>(t.j. Dz. U. z 2022 r. poz. 1710 z późn. zm.)</w:t>
      </w:r>
      <w:r w:rsidRPr="001E600A">
        <w:rPr>
          <w:rFonts w:ascii="Times New Roman" w:hAnsi="Times New Roman"/>
          <w:sz w:val="24"/>
          <w:szCs w:val="24"/>
        </w:rPr>
        <w:t>., postępowania o udzielenie zamówienia w trybie podstawowym (numer sprawy ZP.271.15.2023), o następującej treści:</w:t>
      </w:r>
    </w:p>
    <w:p w14:paraId="47BF8433" w14:textId="77777777" w:rsidR="001E600A" w:rsidRPr="001E600A" w:rsidRDefault="001E600A" w:rsidP="001E600A">
      <w:pPr>
        <w:keepNext/>
        <w:keepLines/>
        <w:spacing w:line="276" w:lineRule="auto"/>
        <w:jc w:val="both"/>
        <w:rPr>
          <w:rFonts w:ascii="Times New Roman" w:hAnsi="Times New Roman"/>
          <w:sz w:val="24"/>
          <w:szCs w:val="24"/>
        </w:rPr>
      </w:pPr>
      <w:r w:rsidRPr="001E600A">
        <w:rPr>
          <w:rFonts w:ascii="Times New Roman" w:hAnsi="Times New Roman"/>
          <w:sz w:val="24"/>
          <w:szCs w:val="24"/>
        </w:rPr>
        <w:t xml:space="preserve"> </w:t>
      </w:r>
    </w:p>
    <w:p w14:paraId="193F72AB" w14:textId="77777777" w:rsidR="001E600A" w:rsidRPr="001E600A" w:rsidRDefault="001E600A" w:rsidP="001E600A">
      <w:pPr>
        <w:keepNext/>
        <w:keepLines/>
        <w:spacing w:line="276" w:lineRule="auto"/>
        <w:jc w:val="center"/>
        <w:rPr>
          <w:rFonts w:ascii="Times New Roman" w:hAnsi="Times New Roman"/>
          <w:b/>
          <w:sz w:val="24"/>
          <w:szCs w:val="24"/>
        </w:rPr>
      </w:pPr>
      <w:r w:rsidRPr="001E600A">
        <w:rPr>
          <w:rFonts w:ascii="Times New Roman" w:hAnsi="Times New Roman"/>
          <w:b/>
          <w:sz w:val="24"/>
          <w:szCs w:val="24"/>
        </w:rPr>
        <w:t>§ 1 PRZEDMIOT UMOWY</w:t>
      </w:r>
    </w:p>
    <w:p w14:paraId="321ED14E" w14:textId="77777777" w:rsidR="001E600A" w:rsidRPr="001E600A" w:rsidRDefault="001E600A" w:rsidP="001E600A">
      <w:pPr>
        <w:keepNext/>
        <w:keepLines/>
        <w:numPr>
          <w:ilvl w:val="1"/>
          <w:numId w:val="1"/>
        </w:numPr>
        <w:spacing w:after="0" w:line="276" w:lineRule="auto"/>
        <w:rPr>
          <w:rFonts w:ascii="Times New Roman" w:hAnsi="Times New Roman"/>
          <w:sz w:val="24"/>
          <w:szCs w:val="24"/>
        </w:rPr>
      </w:pPr>
      <w:r w:rsidRPr="001E600A">
        <w:rPr>
          <w:rFonts w:ascii="Times New Roman" w:hAnsi="Times New Roman"/>
          <w:sz w:val="24"/>
          <w:szCs w:val="24"/>
        </w:rPr>
        <w:t>Na podstawie niniejszej umowy Wykonawca sprzedaje a  Zamawiający nabywa  zamiatarkę elewatorową:</w:t>
      </w:r>
    </w:p>
    <w:p w14:paraId="6350663D" w14:textId="77777777" w:rsidR="001E600A" w:rsidRPr="001E600A" w:rsidRDefault="001E600A" w:rsidP="001E600A">
      <w:pPr>
        <w:keepNext/>
        <w:keepLines/>
        <w:numPr>
          <w:ilvl w:val="0"/>
          <w:numId w:val="8"/>
        </w:numPr>
        <w:tabs>
          <w:tab w:val="left" w:pos="567"/>
        </w:tabs>
        <w:suppressAutoHyphens/>
        <w:spacing w:after="60" w:line="276" w:lineRule="auto"/>
        <w:ind w:left="567" w:hanging="283"/>
        <w:jc w:val="both"/>
        <w:rPr>
          <w:rFonts w:ascii="Times New Roman" w:eastAsia="Times New Roman" w:hAnsi="Times New Roman"/>
          <w:bCs/>
          <w:sz w:val="24"/>
          <w:szCs w:val="24"/>
          <w:lang w:eastAsia="ar-SA"/>
        </w:rPr>
      </w:pPr>
      <w:r w:rsidRPr="001E600A">
        <w:rPr>
          <w:rFonts w:ascii="Times New Roman" w:eastAsia="Times New Roman" w:hAnsi="Times New Roman"/>
          <w:sz w:val="24"/>
          <w:szCs w:val="24"/>
          <w:lang w:eastAsia="ar-SA"/>
        </w:rPr>
        <w:t>producent - marka: ……………..</w:t>
      </w:r>
    </w:p>
    <w:p w14:paraId="1E6F2840" w14:textId="77777777" w:rsidR="001E600A" w:rsidRPr="001E600A" w:rsidRDefault="001E600A" w:rsidP="001E600A">
      <w:pPr>
        <w:keepNext/>
        <w:keepLines/>
        <w:numPr>
          <w:ilvl w:val="0"/>
          <w:numId w:val="8"/>
        </w:numPr>
        <w:tabs>
          <w:tab w:val="left" w:pos="567"/>
        </w:tabs>
        <w:suppressAutoHyphens/>
        <w:spacing w:after="60" w:line="276" w:lineRule="auto"/>
        <w:ind w:left="567" w:hanging="283"/>
        <w:jc w:val="both"/>
        <w:rPr>
          <w:rFonts w:ascii="Times New Roman" w:eastAsia="Times New Roman" w:hAnsi="Times New Roman"/>
          <w:bCs/>
          <w:sz w:val="24"/>
          <w:szCs w:val="24"/>
          <w:lang w:val="en-US" w:eastAsia="ar-SA"/>
        </w:rPr>
      </w:pPr>
      <w:r w:rsidRPr="001E600A">
        <w:rPr>
          <w:rFonts w:ascii="Times New Roman" w:eastAsia="Times New Roman" w:hAnsi="Times New Roman"/>
          <w:sz w:val="24"/>
          <w:szCs w:val="24"/>
          <w:lang w:val="en-US" w:eastAsia="ar-SA"/>
        </w:rPr>
        <w:t>model: …………………</w:t>
      </w:r>
    </w:p>
    <w:p w14:paraId="2967DCEB" w14:textId="77777777" w:rsidR="001E600A" w:rsidRPr="001E600A" w:rsidRDefault="001E600A" w:rsidP="001E600A">
      <w:pPr>
        <w:keepNext/>
        <w:keepLines/>
        <w:numPr>
          <w:ilvl w:val="0"/>
          <w:numId w:val="8"/>
        </w:numPr>
        <w:tabs>
          <w:tab w:val="left" w:pos="567"/>
        </w:tabs>
        <w:suppressAutoHyphens/>
        <w:spacing w:after="60" w:line="276" w:lineRule="auto"/>
        <w:ind w:left="567" w:hanging="283"/>
        <w:jc w:val="both"/>
        <w:rPr>
          <w:rFonts w:ascii="Times New Roman" w:eastAsia="Times New Roman" w:hAnsi="Times New Roman"/>
          <w:bCs/>
          <w:sz w:val="24"/>
          <w:szCs w:val="24"/>
          <w:lang w:val="en-US" w:eastAsia="ar-SA"/>
        </w:rPr>
      </w:pPr>
      <w:r w:rsidRPr="001E600A">
        <w:rPr>
          <w:rFonts w:ascii="Times New Roman" w:eastAsia="Times New Roman" w:hAnsi="Times New Roman"/>
          <w:sz w:val="24"/>
          <w:szCs w:val="24"/>
          <w:lang w:val="en-US" w:eastAsia="ar-SA"/>
        </w:rPr>
        <w:t>rok produkcji: ……………………..</w:t>
      </w:r>
    </w:p>
    <w:p w14:paraId="1092E9A8" w14:textId="77777777" w:rsidR="001E600A" w:rsidRPr="001E600A" w:rsidRDefault="001E600A" w:rsidP="001E600A">
      <w:pPr>
        <w:keepNext/>
        <w:keepLines/>
        <w:shd w:val="clear" w:color="auto" w:fill="FFFFFF"/>
        <w:spacing w:after="60" w:line="276" w:lineRule="auto"/>
        <w:ind w:left="284"/>
        <w:jc w:val="both"/>
        <w:rPr>
          <w:rFonts w:ascii="Times New Roman" w:eastAsiaTheme="minorHAnsi" w:hAnsi="Times New Roman"/>
          <w:sz w:val="24"/>
          <w:szCs w:val="24"/>
        </w:rPr>
      </w:pPr>
      <w:r w:rsidRPr="001E600A">
        <w:rPr>
          <w:rFonts w:ascii="Times New Roman" w:eastAsiaTheme="minorHAnsi" w:hAnsi="Times New Roman"/>
          <w:sz w:val="24"/>
          <w:szCs w:val="24"/>
        </w:rPr>
        <w:t>zgodnie z ofertą złożoną przez Wykonawcę w postępowaniu.</w:t>
      </w:r>
    </w:p>
    <w:p w14:paraId="6F1A940A" w14:textId="77777777" w:rsidR="001E600A" w:rsidRPr="001E600A" w:rsidRDefault="001E600A" w:rsidP="001E600A">
      <w:pPr>
        <w:keepNext/>
        <w:keepLines/>
        <w:numPr>
          <w:ilvl w:val="0"/>
          <w:numId w:val="9"/>
        </w:numPr>
        <w:spacing w:after="0" w:line="276" w:lineRule="auto"/>
        <w:jc w:val="both"/>
        <w:rPr>
          <w:rFonts w:ascii="Times New Roman" w:hAnsi="Times New Roman"/>
          <w:strike/>
          <w:sz w:val="24"/>
          <w:szCs w:val="24"/>
        </w:rPr>
      </w:pPr>
      <w:r w:rsidRPr="001E600A">
        <w:rPr>
          <w:rFonts w:ascii="Times New Roman" w:hAnsi="Times New Roman"/>
          <w:sz w:val="24"/>
          <w:szCs w:val="24"/>
        </w:rPr>
        <w:t>Przejście własności na Zamawiającego nastąpi w chwili wydania mu przedmiotu umowy .</w:t>
      </w:r>
    </w:p>
    <w:p w14:paraId="69AE44CF" w14:textId="77777777" w:rsidR="001E600A" w:rsidRPr="001E600A" w:rsidRDefault="001E600A" w:rsidP="001E600A">
      <w:pPr>
        <w:keepNext/>
        <w:keepLines/>
        <w:numPr>
          <w:ilvl w:val="0"/>
          <w:numId w:val="9"/>
        </w:numPr>
        <w:spacing w:after="0" w:line="276" w:lineRule="auto"/>
        <w:jc w:val="both"/>
        <w:rPr>
          <w:rFonts w:ascii="Times New Roman" w:hAnsi="Times New Roman"/>
          <w:sz w:val="24"/>
          <w:szCs w:val="24"/>
          <w:lang w:val="x-none" w:eastAsia="x-none"/>
        </w:rPr>
      </w:pPr>
      <w:r w:rsidRPr="001E600A">
        <w:rPr>
          <w:rFonts w:ascii="Times New Roman" w:hAnsi="Times New Roman"/>
          <w:kern w:val="3"/>
          <w:sz w:val="24"/>
          <w:szCs w:val="24"/>
          <w:lang w:eastAsia="x-none"/>
        </w:rPr>
        <w:t xml:space="preserve">Wykonawca zapewnia, iż przedmiot umowy spełnia wymogi  </w:t>
      </w:r>
      <w:r w:rsidRPr="001E600A">
        <w:rPr>
          <w:rFonts w:ascii="Times New Roman" w:hAnsi="Times New Roman"/>
          <w:kern w:val="3"/>
          <w:sz w:val="24"/>
          <w:szCs w:val="24"/>
          <w:lang w:val="x-none" w:eastAsia="x-none"/>
        </w:rPr>
        <w:t>techniczne i jakościowe określ</w:t>
      </w:r>
      <w:r w:rsidRPr="001E600A">
        <w:rPr>
          <w:rFonts w:ascii="Times New Roman" w:hAnsi="Times New Roman"/>
          <w:kern w:val="3"/>
          <w:sz w:val="24"/>
          <w:szCs w:val="24"/>
          <w:lang w:eastAsia="x-none"/>
        </w:rPr>
        <w:t xml:space="preserve">one w </w:t>
      </w:r>
      <w:r w:rsidRPr="001E600A">
        <w:rPr>
          <w:rFonts w:ascii="Times New Roman" w:hAnsi="Times New Roman"/>
          <w:kern w:val="3"/>
          <w:sz w:val="24"/>
          <w:szCs w:val="24"/>
          <w:lang w:val="x-none" w:eastAsia="x-none"/>
        </w:rPr>
        <w:t xml:space="preserve"> załącznik</w:t>
      </w:r>
      <w:r w:rsidRPr="001E600A">
        <w:rPr>
          <w:rFonts w:ascii="Times New Roman" w:hAnsi="Times New Roman"/>
          <w:kern w:val="3"/>
          <w:sz w:val="24"/>
          <w:szCs w:val="24"/>
          <w:lang w:eastAsia="x-none"/>
        </w:rPr>
        <w:t>u</w:t>
      </w:r>
      <w:r w:rsidRPr="001E600A">
        <w:rPr>
          <w:rFonts w:ascii="Times New Roman" w:hAnsi="Times New Roman"/>
          <w:kern w:val="3"/>
          <w:sz w:val="24"/>
          <w:szCs w:val="24"/>
          <w:lang w:val="x-none" w:eastAsia="x-none"/>
        </w:rPr>
        <w:t xml:space="preserve"> do oferty Wykonawcy pn. „</w:t>
      </w:r>
      <w:r w:rsidRPr="001E600A">
        <w:rPr>
          <w:rFonts w:ascii="Times New Roman" w:eastAsia="Times New Roman" w:hAnsi="Times New Roman"/>
          <w:sz w:val="24"/>
          <w:szCs w:val="24"/>
          <w:lang w:val="x-none" w:eastAsia="pl-PL"/>
        </w:rPr>
        <w:t>Minimalne wymagania techniczno-użytkowe</w:t>
      </w:r>
      <w:r w:rsidRPr="001E600A">
        <w:rPr>
          <w:rFonts w:ascii="Times New Roman" w:hAnsi="Times New Roman"/>
          <w:kern w:val="3"/>
          <w:sz w:val="24"/>
          <w:szCs w:val="24"/>
          <w:lang w:val="x-none" w:eastAsia="x-none"/>
        </w:rPr>
        <w:t>”, stanowiący</w:t>
      </w:r>
      <w:r w:rsidRPr="001E600A">
        <w:rPr>
          <w:rFonts w:ascii="Times New Roman" w:hAnsi="Times New Roman"/>
          <w:kern w:val="3"/>
          <w:sz w:val="24"/>
          <w:szCs w:val="24"/>
          <w:lang w:eastAsia="x-none"/>
        </w:rPr>
        <w:t>m</w:t>
      </w:r>
      <w:r w:rsidRPr="001E600A">
        <w:rPr>
          <w:rFonts w:ascii="Times New Roman" w:hAnsi="Times New Roman"/>
          <w:kern w:val="3"/>
          <w:sz w:val="24"/>
          <w:szCs w:val="24"/>
          <w:lang w:val="x-none" w:eastAsia="x-none"/>
        </w:rPr>
        <w:t xml:space="preserve"> załącznik do niniejszej umowy.</w:t>
      </w:r>
      <w:r w:rsidRPr="001E600A">
        <w:rPr>
          <w:rFonts w:ascii="Times New Roman" w:hAnsi="Times New Roman"/>
          <w:sz w:val="24"/>
          <w:szCs w:val="24"/>
          <w:lang w:val="x-none" w:eastAsia="x-none"/>
        </w:rPr>
        <w:t xml:space="preserve"> </w:t>
      </w:r>
    </w:p>
    <w:p w14:paraId="5D9298BB" w14:textId="77777777" w:rsidR="001E600A" w:rsidRPr="001E600A" w:rsidRDefault="001E600A" w:rsidP="001E600A">
      <w:pPr>
        <w:keepNext/>
        <w:keepLines/>
        <w:numPr>
          <w:ilvl w:val="0"/>
          <w:numId w:val="9"/>
        </w:numPr>
        <w:spacing w:after="0" w:line="276" w:lineRule="auto"/>
        <w:jc w:val="both"/>
        <w:rPr>
          <w:rFonts w:ascii="Times New Roman" w:hAnsi="Times New Roman"/>
          <w:sz w:val="24"/>
          <w:szCs w:val="24"/>
          <w:lang w:val="x-none" w:eastAsia="x-none"/>
        </w:rPr>
      </w:pPr>
      <w:r w:rsidRPr="001E600A">
        <w:rPr>
          <w:rFonts w:ascii="Times New Roman" w:hAnsi="Times New Roman"/>
          <w:sz w:val="24"/>
          <w:szCs w:val="24"/>
          <w:lang w:eastAsia="x-none"/>
        </w:rPr>
        <w:lastRenderedPageBreak/>
        <w:t xml:space="preserve">Wykonawca zapewnia , iż pojazd będący przedmiotem sprzedaży </w:t>
      </w:r>
      <w:r w:rsidRPr="001E600A">
        <w:rPr>
          <w:rFonts w:ascii="Times New Roman" w:hAnsi="Times New Roman"/>
          <w:sz w:val="24"/>
          <w:szCs w:val="24"/>
          <w:lang w:val="x-none" w:eastAsia="x-none"/>
        </w:rPr>
        <w:t xml:space="preserve">posiada niezbędne wyposażenie, w tym urządzenie sygnalizacyjne i oświetlenie pozwalające na bezpieczne poruszanie się po drogach publicznych i odpowiadające aktualnym przepisom prawnym. Pojazd </w:t>
      </w:r>
      <w:r w:rsidRPr="001E600A">
        <w:rPr>
          <w:rFonts w:ascii="Times New Roman" w:hAnsi="Times New Roman"/>
          <w:sz w:val="24"/>
          <w:szCs w:val="24"/>
          <w:lang w:eastAsia="x-none"/>
        </w:rPr>
        <w:t>jest</w:t>
      </w:r>
      <w:r w:rsidRPr="001E600A">
        <w:rPr>
          <w:rFonts w:ascii="Times New Roman" w:hAnsi="Times New Roman"/>
          <w:sz w:val="24"/>
          <w:szCs w:val="24"/>
          <w:lang w:val="x-none" w:eastAsia="x-none"/>
        </w:rPr>
        <w:t xml:space="preserve"> technicznie sprawny</w:t>
      </w:r>
      <w:r w:rsidRPr="001E600A">
        <w:rPr>
          <w:rFonts w:ascii="Times New Roman" w:hAnsi="Times New Roman"/>
          <w:sz w:val="24"/>
          <w:szCs w:val="24"/>
          <w:lang w:eastAsia="x-none"/>
        </w:rPr>
        <w:t xml:space="preserve"> </w:t>
      </w:r>
      <w:r w:rsidRPr="001E600A">
        <w:rPr>
          <w:rFonts w:ascii="Times New Roman" w:hAnsi="Times New Roman"/>
          <w:sz w:val="24"/>
          <w:szCs w:val="24"/>
          <w:lang w:val="x-none" w:eastAsia="x-none"/>
        </w:rPr>
        <w:t>oraz posiada certyfikat zgodności z normami CE</w:t>
      </w:r>
      <w:r w:rsidRPr="001E600A">
        <w:rPr>
          <w:rFonts w:ascii="Times New Roman" w:hAnsi="Times New Roman"/>
          <w:sz w:val="24"/>
          <w:szCs w:val="24"/>
          <w:lang w:eastAsia="x-none"/>
        </w:rPr>
        <w:t>.</w:t>
      </w:r>
    </w:p>
    <w:p w14:paraId="5BFA2E79" w14:textId="77777777" w:rsidR="001E600A" w:rsidRPr="001E600A" w:rsidRDefault="001E600A" w:rsidP="001E600A">
      <w:pPr>
        <w:keepNext/>
        <w:keepLines/>
        <w:numPr>
          <w:ilvl w:val="0"/>
          <w:numId w:val="9"/>
        </w:numPr>
        <w:spacing w:after="0" w:line="276" w:lineRule="auto"/>
        <w:jc w:val="both"/>
        <w:rPr>
          <w:rFonts w:ascii="Times New Roman" w:hAnsi="Times New Roman"/>
          <w:sz w:val="24"/>
          <w:szCs w:val="24"/>
          <w:lang w:val="x-none" w:eastAsia="x-none"/>
        </w:rPr>
      </w:pPr>
      <w:r w:rsidRPr="001E600A">
        <w:rPr>
          <w:rFonts w:ascii="Times New Roman" w:hAnsi="Times New Roman"/>
          <w:sz w:val="24"/>
          <w:szCs w:val="24"/>
          <w:lang w:val="x-none" w:eastAsia="x-none"/>
        </w:rPr>
        <w:t xml:space="preserve">Wykonawca </w:t>
      </w:r>
      <w:r w:rsidRPr="001E600A">
        <w:rPr>
          <w:rFonts w:ascii="Times New Roman" w:hAnsi="Times New Roman"/>
          <w:sz w:val="24"/>
          <w:szCs w:val="24"/>
          <w:lang w:eastAsia="x-none"/>
        </w:rPr>
        <w:t xml:space="preserve">zobowiązuje się </w:t>
      </w:r>
      <w:r w:rsidRPr="001E600A">
        <w:rPr>
          <w:rFonts w:ascii="Times New Roman" w:hAnsi="Times New Roman"/>
          <w:sz w:val="24"/>
          <w:szCs w:val="24"/>
          <w:lang w:val="x-none" w:eastAsia="x-none"/>
        </w:rPr>
        <w:t>wyda</w:t>
      </w:r>
      <w:r w:rsidRPr="001E600A">
        <w:rPr>
          <w:rFonts w:ascii="Times New Roman" w:hAnsi="Times New Roman"/>
          <w:sz w:val="24"/>
          <w:szCs w:val="24"/>
          <w:lang w:eastAsia="x-none"/>
        </w:rPr>
        <w:t>ć</w:t>
      </w:r>
      <w:r w:rsidRPr="001E600A">
        <w:rPr>
          <w:rFonts w:ascii="Times New Roman" w:hAnsi="Times New Roman"/>
          <w:sz w:val="24"/>
          <w:szCs w:val="24"/>
          <w:lang w:val="x-none" w:eastAsia="x-none"/>
        </w:rPr>
        <w:t xml:space="preserve"> Zamawiającemu przedmiot umowy z pełnym zbiornikiem płynów eksploatacyjnych.</w:t>
      </w:r>
    </w:p>
    <w:p w14:paraId="27D5D16B" w14:textId="77777777" w:rsidR="001E600A" w:rsidRPr="001E600A" w:rsidRDefault="001E600A" w:rsidP="001E600A">
      <w:pPr>
        <w:keepNext/>
        <w:keepLines/>
        <w:numPr>
          <w:ilvl w:val="0"/>
          <w:numId w:val="9"/>
        </w:numPr>
        <w:spacing w:after="0" w:line="276" w:lineRule="auto"/>
        <w:jc w:val="both"/>
        <w:rPr>
          <w:rFonts w:ascii="Times New Roman" w:hAnsi="Times New Roman"/>
          <w:sz w:val="24"/>
          <w:szCs w:val="24"/>
          <w:lang w:val="x-none" w:eastAsia="x-none"/>
        </w:rPr>
      </w:pPr>
      <w:r w:rsidRPr="001E600A">
        <w:rPr>
          <w:rFonts w:ascii="Times New Roman" w:hAnsi="Times New Roman"/>
          <w:sz w:val="24"/>
          <w:szCs w:val="24"/>
          <w:lang w:val="x-none" w:eastAsia="x-none"/>
        </w:rPr>
        <w:t xml:space="preserve">W ramach niniejszej umowy Wykonawca zobowiązany jest do przeszkolenia osób wyznaczonych przez Zamawiającego do obsługi przedmiotu zamówienia. Szkolenie takie </w:t>
      </w:r>
      <w:r w:rsidRPr="001E600A">
        <w:rPr>
          <w:rFonts w:ascii="Times New Roman" w:hAnsi="Times New Roman"/>
          <w:sz w:val="24"/>
          <w:szCs w:val="24"/>
          <w:lang w:eastAsia="x-none"/>
        </w:rPr>
        <w:t>odbędzie się</w:t>
      </w:r>
      <w:r w:rsidRPr="001E600A">
        <w:rPr>
          <w:rFonts w:ascii="Times New Roman" w:hAnsi="Times New Roman"/>
          <w:sz w:val="24"/>
          <w:szCs w:val="24"/>
          <w:lang w:val="x-none" w:eastAsia="x-none"/>
        </w:rPr>
        <w:t xml:space="preserve"> w miejscu wskazanym przez Zamawiającego w czasie  minimum 2 godzin. Koszt szkolenia ponosi w całości Wykonawca. </w:t>
      </w:r>
    </w:p>
    <w:p w14:paraId="4C274FE8" w14:textId="77777777" w:rsidR="001E600A" w:rsidRPr="001E600A" w:rsidRDefault="001E600A" w:rsidP="001E600A">
      <w:pPr>
        <w:keepNext/>
        <w:keepLines/>
        <w:autoSpaceDE w:val="0"/>
        <w:autoSpaceDN w:val="0"/>
        <w:adjustRightInd w:val="0"/>
        <w:spacing w:line="276" w:lineRule="auto"/>
        <w:jc w:val="both"/>
        <w:rPr>
          <w:rFonts w:ascii="Times New Roman" w:hAnsi="Times New Roman"/>
          <w:color w:val="000000"/>
          <w:sz w:val="24"/>
          <w:szCs w:val="24"/>
        </w:rPr>
      </w:pPr>
    </w:p>
    <w:p w14:paraId="1B314A28" w14:textId="77777777" w:rsidR="001E600A" w:rsidRPr="001E600A" w:rsidRDefault="001E600A" w:rsidP="001E600A">
      <w:pPr>
        <w:keepNext/>
        <w:keepLines/>
        <w:spacing w:line="276" w:lineRule="auto"/>
        <w:jc w:val="center"/>
        <w:rPr>
          <w:rFonts w:ascii="Times New Roman" w:hAnsi="Times New Roman"/>
          <w:b/>
          <w:sz w:val="24"/>
          <w:szCs w:val="24"/>
        </w:rPr>
      </w:pPr>
      <w:r w:rsidRPr="001E600A">
        <w:rPr>
          <w:rFonts w:ascii="Times New Roman" w:hAnsi="Times New Roman"/>
          <w:b/>
          <w:sz w:val="24"/>
          <w:szCs w:val="24"/>
        </w:rPr>
        <w:t>§ 2. TERMIN REALIZACJI I ODBIÓR PRZEDMIOTU UMOWY</w:t>
      </w:r>
    </w:p>
    <w:p w14:paraId="4CF68FF6" w14:textId="77777777" w:rsidR="001E600A" w:rsidRPr="001E600A" w:rsidRDefault="001E600A" w:rsidP="001E600A">
      <w:pPr>
        <w:keepNext/>
        <w:keepLines/>
        <w:numPr>
          <w:ilvl w:val="0"/>
          <w:numId w:val="2"/>
        </w:numPr>
        <w:spacing w:after="0" w:line="276" w:lineRule="auto"/>
        <w:jc w:val="both"/>
        <w:rPr>
          <w:rFonts w:ascii="Times New Roman" w:hAnsi="Times New Roman"/>
          <w:sz w:val="24"/>
          <w:szCs w:val="24"/>
        </w:rPr>
      </w:pPr>
      <w:r w:rsidRPr="001E600A">
        <w:rPr>
          <w:rFonts w:ascii="Times New Roman" w:hAnsi="Times New Roman"/>
          <w:sz w:val="24"/>
          <w:szCs w:val="24"/>
        </w:rPr>
        <w:t xml:space="preserve">Strony ustalają, że wydanie przedmiotu umowy nastąpi w terminie nie dłuższym niż </w:t>
      </w:r>
      <w:r w:rsidRPr="001E600A">
        <w:rPr>
          <w:rFonts w:ascii="Times New Roman" w:hAnsi="Times New Roman"/>
          <w:b/>
          <w:sz w:val="24"/>
          <w:szCs w:val="24"/>
        </w:rPr>
        <w:t>30 dni</w:t>
      </w:r>
      <w:r w:rsidRPr="001E600A">
        <w:rPr>
          <w:rFonts w:ascii="Times New Roman" w:hAnsi="Times New Roman"/>
          <w:sz w:val="24"/>
          <w:szCs w:val="24"/>
        </w:rPr>
        <w:t xml:space="preserve"> od daty zawarcia umowy</w:t>
      </w:r>
      <w:r w:rsidRPr="001E600A">
        <w:rPr>
          <w:rFonts w:ascii="Times New Roman" w:hAnsi="Times New Roman"/>
          <w:b/>
          <w:sz w:val="24"/>
          <w:szCs w:val="24"/>
        </w:rPr>
        <w:t>.</w:t>
      </w:r>
    </w:p>
    <w:p w14:paraId="29FDA962" w14:textId="77777777" w:rsidR="001E600A" w:rsidRPr="001E600A" w:rsidRDefault="001E600A" w:rsidP="001E600A">
      <w:pPr>
        <w:keepNext/>
        <w:keepLines/>
        <w:numPr>
          <w:ilvl w:val="0"/>
          <w:numId w:val="2"/>
        </w:numPr>
        <w:suppressAutoHyphens/>
        <w:overflowPunct w:val="0"/>
        <w:autoSpaceDE w:val="0"/>
        <w:autoSpaceDN w:val="0"/>
        <w:spacing w:after="0" w:line="276" w:lineRule="auto"/>
        <w:contextualSpacing/>
        <w:jc w:val="both"/>
        <w:textAlignment w:val="baseline"/>
        <w:rPr>
          <w:rFonts w:ascii="Times New Roman" w:eastAsia="Times New Roman" w:hAnsi="Times New Roman"/>
          <w:kern w:val="3"/>
          <w:sz w:val="24"/>
          <w:szCs w:val="24"/>
          <w:lang w:val="x-none" w:eastAsia="x-none"/>
        </w:rPr>
      </w:pPr>
      <w:r w:rsidRPr="001E600A">
        <w:rPr>
          <w:rFonts w:ascii="Times New Roman" w:hAnsi="Times New Roman"/>
          <w:kern w:val="3"/>
          <w:sz w:val="24"/>
          <w:szCs w:val="24"/>
          <w:lang w:val="x-none" w:eastAsia="x-none"/>
        </w:rPr>
        <w:t xml:space="preserve">Wykonawca zobowiązuje się zawiadomić Zamawiającego, o przygotowaniu  przedmiotu umowy do odbioru, telefonicznie z </w:t>
      </w:r>
      <w:r w:rsidRPr="001E600A">
        <w:rPr>
          <w:rFonts w:ascii="Times New Roman" w:hAnsi="Times New Roman"/>
          <w:kern w:val="3"/>
          <w:sz w:val="24"/>
          <w:szCs w:val="24"/>
          <w:lang w:eastAsia="x-none"/>
        </w:rPr>
        <w:t>trzy</w:t>
      </w:r>
      <w:r w:rsidRPr="001E600A">
        <w:rPr>
          <w:rFonts w:ascii="Times New Roman" w:hAnsi="Times New Roman"/>
          <w:kern w:val="3"/>
          <w:sz w:val="24"/>
          <w:szCs w:val="24"/>
          <w:lang w:val="x-none" w:eastAsia="x-none"/>
        </w:rPr>
        <w:t>dniowym wyprzedzeniem przed ustalonym terminem odbioru, lub za pomocą środków komunikacji elektronicznej. Termin odbioru winien przypadać na dzień roboczy .</w:t>
      </w:r>
    </w:p>
    <w:p w14:paraId="0357E65A" w14:textId="77777777" w:rsidR="001E600A" w:rsidRPr="001E600A" w:rsidRDefault="001E600A" w:rsidP="001E600A">
      <w:pPr>
        <w:keepNext/>
        <w:keepLines/>
        <w:numPr>
          <w:ilvl w:val="0"/>
          <w:numId w:val="2"/>
        </w:numPr>
        <w:spacing w:after="0" w:line="276" w:lineRule="auto"/>
        <w:jc w:val="both"/>
        <w:rPr>
          <w:rFonts w:ascii="Times New Roman" w:hAnsi="Times New Roman"/>
          <w:sz w:val="24"/>
          <w:szCs w:val="24"/>
        </w:rPr>
      </w:pPr>
      <w:r w:rsidRPr="001E600A">
        <w:rPr>
          <w:rFonts w:ascii="Times New Roman" w:hAnsi="Times New Roman"/>
          <w:color w:val="000000"/>
          <w:sz w:val="24"/>
          <w:szCs w:val="24"/>
        </w:rPr>
        <w:t>Wykonawca dostarczy  przedmiot umowy na swój koszt do siedziby Zamawiającego</w:t>
      </w:r>
      <w:r w:rsidRPr="001E600A">
        <w:rPr>
          <w:rFonts w:ascii="Times New Roman" w:hAnsi="Times New Roman"/>
          <w:sz w:val="24"/>
          <w:szCs w:val="24"/>
        </w:rPr>
        <w:t>.</w:t>
      </w:r>
    </w:p>
    <w:p w14:paraId="5E2CC4B0" w14:textId="77777777" w:rsidR="001E600A" w:rsidRPr="001E600A" w:rsidRDefault="001E600A" w:rsidP="001E600A">
      <w:pPr>
        <w:keepNext/>
        <w:keepLines/>
        <w:numPr>
          <w:ilvl w:val="0"/>
          <w:numId w:val="2"/>
        </w:numPr>
        <w:suppressAutoHyphens/>
        <w:autoSpaceDE w:val="0"/>
        <w:autoSpaceDN w:val="0"/>
        <w:adjustRightInd w:val="0"/>
        <w:spacing w:after="60" w:line="288" w:lineRule="auto"/>
        <w:jc w:val="both"/>
        <w:rPr>
          <w:rFonts w:ascii="Times New Roman" w:eastAsia="Times New Roman" w:hAnsi="Times New Roman"/>
          <w:color w:val="FF0000"/>
          <w:sz w:val="24"/>
          <w:szCs w:val="24"/>
          <w:lang w:eastAsia="pl-PL"/>
        </w:rPr>
      </w:pPr>
      <w:r w:rsidRPr="001E600A">
        <w:rPr>
          <w:rFonts w:ascii="Times New Roman" w:eastAsia="Times New Roman" w:hAnsi="Times New Roman"/>
          <w:sz w:val="24"/>
          <w:szCs w:val="24"/>
          <w:lang w:eastAsia="pl-PL"/>
        </w:rPr>
        <w:t>W trakcie odbioru Wykonawca przekaże Zamawiającemu w szczególności:</w:t>
      </w:r>
    </w:p>
    <w:p w14:paraId="76828467" w14:textId="77777777" w:rsidR="001E600A" w:rsidRPr="001E600A" w:rsidRDefault="001E600A" w:rsidP="001E600A">
      <w:pPr>
        <w:keepNext/>
        <w:keepLines/>
        <w:numPr>
          <w:ilvl w:val="0"/>
          <w:numId w:val="10"/>
        </w:numPr>
        <w:suppressAutoHyphens/>
        <w:spacing w:after="60" w:line="276" w:lineRule="auto"/>
        <w:ind w:left="567" w:hanging="283"/>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instrukcję obsługi pojazdu w języku polskim (w wersji drukowanej oraz elektronicznej);</w:t>
      </w:r>
    </w:p>
    <w:p w14:paraId="081E55EA" w14:textId="77777777" w:rsidR="001E600A" w:rsidRPr="001E600A" w:rsidRDefault="001E600A" w:rsidP="001E600A">
      <w:pPr>
        <w:keepNext/>
        <w:keepLines/>
        <w:numPr>
          <w:ilvl w:val="0"/>
          <w:numId w:val="10"/>
        </w:numPr>
        <w:suppressAutoHyphens/>
        <w:spacing w:after="60" w:line="276" w:lineRule="auto"/>
        <w:ind w:left="567" w:hanging="283"/>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 xml:space="preserve">katalog części zamiennych ze wskazaniem ich dostawcy/ów (w wersji drukowanej i elektronicznej); </w:t>
      </w:r>
    </w:p>
    <w:p w14:paraId="0ED2941B" w14:textId="77777777" w:rsidR="001E600A" w:rsidRPr="001E600A" w:rsidRDefault="001E600A" w:rsidP="001E600A">
      <w:pPr>
        <w:keepNext/>
        <w:keepLines/>
        <w:numPr>
          <w:ilvl w:val="0"/>
          <w:numId w:val="10"/>
        </w:numPr>
        <w:suppressAutoHyphens/>
        <w:spacing w:after="60" w:line="276" w:lineRule="auto"/>
        <w:ind w:left="567" w:hanging="283"/>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 xml:space="preserve">informacje o ilości i rodzaju stosowanych olejów i płynów eksploatacyjnych </w:t>
      </w:r>
      <w:r w:rsidRPr="001E600A">
        <w:rPr>
          <w:rFonts w:ascii="Times New Roman" w:eastAsia="Times New Roman" w:hAnsi="Times New Roman"/>
          <w:sz w:val="24"/>
          <w:szCs w:val="24"/>
          <w:lang w:eastAsia="pl-PL"/>
        </w:rPr>
        <w:br/>
        <w:t>w poszczególnych układach;</w:t>
      </w:r>
    </w:p>
    <w:p w14:paraId="3F8875B9" w14:textId="77777777" w:rsidR="001E600A" w:rsidRPr="001E600A" w:rsidRDefault="001E600A" w:rsidP="001E600A">
      <w:pPr>
        <w:keepNext/>
        <w:keepLines/>
        <w:numPr>
          <w:ilvl w:val="0"/>
          <w:numId w:val="10"/>
        </w:numPr>
        <w:suppressAutoHyphens/>
        <w:spacing w:after="60" w:line="276" w:lineRule="auto"/>
        <w:ind w:left="567" w:hanging="283"/>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 xml:space="preserve">dokumenty gwarancyjne pojazdu w języku polskim z zapisami zgodnymi </w:t>
      </w:r>
      <w:r w:rsidRPr="001E600A">
        <w:rPr>
          <w:rFonts w:ascii="Times New Roman" w:eastAsia="Times New Roman" w:hAnsi="Times New Roman"/>
          <w:sz w:val="24"/>
          <w:szCs w:val="24"/>
          <w:lang w:eastAsia="pl-PL"/>
        </w:rPr>
        <w:br/>
        <w:t xml:space="preserve">z postanowieniami umowy, </w:t>
      </w:r>
    </w:p>
    <w:p w14:paraId="71191099" w14:textId="77777777" w:rsidR="001E600A" w:rsidRPr="001E600A" w:rsidRDefault="001E600A" w:rsidP="001E600A">
      <w:pPr>
        <w:keepNext/>
        <w:keepLines/>
        <w:numPr>
          <w:ilvl w:val="0"/>
          <w:numId w:val="10"/>
        </w:numPr>
        <w:suppressAutoHyphens/>
        <w:spacing w:after="60" w:line="276" w:lineRule="auto"/>
        <w:ind w:left="567" w:hanging="283"/>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wszelkie inne dokumenty niezbędne do prawidłowego korzystania z przedmiotu umowy.</w:t>
      </w:r>
    </w:p>
    <w:p w14:paraId="699EA7FA" w14:textId="77777777" w:rsidR="001E600A" w:rsidRPr="001E600A" w:rsidRDefault="001E600A" w:rsidP="001E600A">
      <w:pPr>
        <w:keepNext/>
        <w:keepLines/>
        <w:numPr>
          <w:ilvl w:val="0"/>
          <w:numId w:val="2"/>
        </w:numPr>
        <w:spacing w:after="0" w:line="276" w:lineRule="auto"/>
        <w:jc w:val="both"/>
        <w:rPr>
          <w:rFonts w:ascii="Times New Roman" w:hAnsi="Times New Roman"/>
          <w:sz w:val="24"/>
          <w:szCs w:val="24"/>
        </w:rPr>
      </w:pPr>
      <w:r w:rsidRPr="001E600A">
        <w:rPr>
          <w:rFonts w:ascii="Times New Roman" w:hAnsi="Times New Roman"/>
          <w:sz w:val="24"/>
          <w:szCs w:val="24"/>
        </w:rPr>
        <w:t>Za ostateczny termin wykonania zamówienia uważa się dzień odbioru  przedmiotu umowy przez przedstawicieli Zamawiającego potwierdzonego protokołem zdawczo-odbiorczym podpisanym przez Strony bez uwag. Protokół zdawczo-odbiorczy przedmiotu umowy zostanie sporządzony w 2 jednobrzmiących egzemplarzach, po 1 egzemplarzu dla każdej ze Stron i podpisany przez obie Strony.</w:t>
      </w:r>
    </w:p>
    <w:p w14:paraId="069F1F54" w14:textId="77777777" w:rsidR="001E600A" w:rsidRPr="001E600A" w:rsidRDefault="001E600A" w:rsidP="001E600A">
      <w:pPr>
        <w:keepNext/>
        <w:keepLines/>
        <w:numPr>
          <w:ilvl w:val="0"/>
          <w:numId w:val="2"/>
        </w:numPr>
        <w:spacing w:after="0" w:line="276" w:lineRule="auto"/>
        <w:jc w:val="both"/>
        <w:rPr>
          <w:rFonts w:ascii="Times New Roman" w:hAnsi="Times New Roman"/>
          <w:sz w:val="24"/>
          <w:szCs w:val="24"/>
        </w:rPr>
      </w:pPr>
      <w:r w:rsidRPr="001E600A">
        <w:rPr>
          <w:rFonts w:ascii="Times New Roman" w:hAnsi="Times New Roman"/>
          <w:sz w:val="24"/>
          <w:szCs w:val="24"/>
        </w:rPr>
        <w:t xml:space="preserve">Zamawiający odmówi  odbioru przedmiotu umowy, jeśli nie będzie on odpowiadał opisowi zawartemu w SWZ. W takim przypadku Wykonawca zobowiązuje się do niezwłocznego dostarczenia przedmiotu umowy zgodnego z opisem przedmiotu zamówienia. Ustęp ten nie narusza postanowień dotyczących kar umownych  i odstąpienia od umowy. </w:t>
      </w:r>
    </w:p>
    <w:p w14:paraId="21819682" w14:textId="77777777" w:rsidR="001E600A" w:rsidRPr="001E600A" w:rsidRDefault="001E600A" w:rsidP="001E600A">
      <w:pPr>
        <w:keepNext/>
        <w:keepLines/>
        <w:numPr>
          <w:ilvl w:val="0"/>
          <w:numId w:val="2"/>
        </w:numPr>
        <w:spacing w:after="0" w:line="276" w:lineRule="auto"/>
        <w:jc w:val="both"/>
        <w:rPr>
          <w:rFonts w:ascii="Times New Roman" w:hAnsi="Times New Roman"/>
          <w:sz w:val="24"/>
          <w:szCs w:val="24"/>
        </w:rPr>
      </w:pPr>
      <w:r w:rsidRPr="001E600A">
        <w:rPr>
          <w:rFonts w:ascii="Times New Roman" w:hAnsi="Times New Roman"/>
          <w:sz w:val="24"/>
          <w:szCs w:val="24"/>
        </w:rPr>
        <w:lastRenderedPageBreak/>
        <w:t xml:space="preserve">W przypadku stwierdzenia podczas odbioru wad i usterek, Wykonawca zobowiązuje się do ich niezwłocznego usunięcia lub wymiany  przedmiotu  umowy na wolny od wad i usterek. W takim przypadku zostanie sporządzony protokół o stwierdzonych wadach, usterkach </w:t>
      </w:r>
      <w:r w:rsidRPr="001E600A">
        <w:rPr>
          <w:rFonts w:ascii="Times New Roman" w:hAnsi="Times New Roman"/>
          <w:sz w:val="24"/>
          <w:szCs w:val="24"/>
        </w:rPr>
        <w:br/>
        <w:t xml:space="preserve">w 2 jednobrzmiących egzemplarzach, po 1 egzemplarzu dla każdej ze Stron i podpisany przez obie Strony. Ustęp ten nie narusza postanowień dotyczących kar umownych i odstąpienia od umowy. </w:t>
      </w:r>
    </w:p>
    <w:p w14:paraId="0377CD86" w14:textId="77777777" w:rsidR="001E600A" w:rsidRPr="001E600A" w:rsidRDefault="001E600A" w:rsidP="001E600A">
      <w:pPr>
        <w:keepNext/>
        <w:keepLines/>
        <w:spacing w:line="276" w:lineRule="auto"/>
        <w:jc w:val="center"/>
        <w:rPr>
          <w:rFonts w:ascii="Times New Roman" w:hAnsi="Times New Roman"/>
          <w:b/>
          <w:sz w:val="24"/>
          <w:szCs w:val="24"/>
        </w:rPr>
      </w:pPr>
    </w:p>
    <w:p w14:paraId="26144E6B" w14:textId="77777777" w:rsidR="001E600A" w:rsidRPr="001E600A" w:rsidRDefault="001E600A" w:rsidP="001E600A">
      <w:pPr>
        <w:keepNext/>
        <w:keepLines/>
        <w:spacing w:line="276" w:lineRule="auto"/>
        <w:jc w:val="center"/>
        <w:rPr>
          <w:rFonts w:ascii="Times New Roman" w:hAnsi="Times New Roman"/>
          <w:b/>
          <w:sz w:val="24"/>
          <w:szCs w:val="24"/>
        </w:rPr>
      </w:pPr>
      <w:r w:rsidRPr="001E600A">
        <w:rPr>
          <w:rFonts w:ascii="Times New Roman" w:hAnsi="Times New Roman"/>
          <w:b/>
          <w:sz w:val="24"/>
          <w:szCs w:val="24"/>
        </w:rPr>
        <w:t>§ 3. CENA</w:t>
      </w:r>
    </w:p>
    <w:p w14:paraId="7411364F" w14:textId="77777777" w:rsidR="001E600A" w:rsidRPr="001E600A" w:rsidRDefault="001E600A" w:rsidP="001E600A">
      <w:pPr>
        <w:keepNext/>
        <w:keepLines/>
        <w:numPr>
          <w:ilvl w:val="0"/>
          <w:numId w:val="3"/>
        </w:numPr>
        <w:spacing w:after="0" w:line="276" w:lineRule="auto"/>
        <w:jc w:val="both"/>
        <w:rPr>
          <w:rFonts w:ascii="Times New Roman" w:hAnsi="Times New Roman"/>
          <w:sz w:val="24"/>
          <w:szCs w:val="24"/>
        </w:rPr>
      </w:pPr>
      <w:r w:rsidRPr="001E600A">
        <w:rPr>
          <w:rFonts w:ascii="Times New Roman" w:hAnsi="Times New Roman"/>
          <w:sz w:val="24"/>
          <w:szCs w:val="24"/>
        </w:rPr>
        <w:t xml:space="preserve">Zamawiający zapłaci Wykonawcy za przedmiot sprzedaży cenę w wysokości </w:t>
      </w:r>
      <w:r w:rsidRPr="001E600A">
        <w:rPr>
          <w:rFonts w:ascii="Times New Roman" w:hAnsi="Times New Roman"/>
          <w:b/>
          <w:sz w:val="24"/>
          <w:szCs w:val="24"/>
        </w:rPr>
        <w:t>…………………………………… zł.</w:t>
      </w:r>
      <w:r w:rsidRPr="001E600A">
        <w:rPr>
          <w:rFonts w:ascii="Times New Roman" w:hAnsi="Times New Roman"/>
          <w:sz w:val="24"/>
          <w:szCs w:val="24"/>
        </w:rPr>
        <w:t xml:space="preserve"> brutto (słownie: …………………………………………..), w tym obowiązujący podatek VAT …..…. %.</w:t>
      </w:r>
    </w:p>
    <w:p w14:paraId="535D73ED" w14:textId="77777777" w:rsidR="001E600A" w:rsidRPr="001E600A" w:rsidRDefault="001E600A" w:rsidP="001E600A">
      <w:pPr>
        <w:keepNext/>
        <w:keepLines/>
        <w:numPr>
          <w:ilvl w:val="0"/>
          <w:numId w:val="3"/>
        </w:numPr>
        <w:tabs>
          <w:tab w:val="left" w:pos="284"/>
        </w:tabs>
        <w:spacing w:after="60" w:line="288" w:lineRule="auto"/>
        <w:jc w:val="both"/>
        <w:rPr>
          <w:rFonts w:ascii="Times New Roman" w:hAnsi="Times New Roman"/>
          <w:color w:val="000000"/>
          <w:sz w:val="24"/>
          <w:szCs w:val="24"/>
          <w:lang w:eastAsia="pl-PL"/>
        </w:rPr>
      </w:pPr>
      <w:r w:rsidRPr="001E600A">
        <w:rPr>
          <w:rFonts w:ascii="Times New Roman" w:hAnsi="Times New Roman"/>
          <w:color w:val="000000"/>
          <w:sz w:val="24"/>
          <w:szCs w:val="24"/>
          <w:lang w:eastAsia="pl-PL"/>
        </w:rPr>
        <w:t xml:space="preserve"> </w:t>
      </w:r>
      <w:r w:rsidRPr="001E600A">
        <w:rPr>
          <w:rFonts w:ascii="Times New Roman" w:hAnsi="Times New Roman"/>
          <w:sz w:val="24"/>
          <w:szCs w:val="24"/>
          <w:lang w:eastAsia="pl-PL"/>
        </w:rPr>
        <w:t xml:space="preserve">Wykonawca oświadcza, iż cena wskazana w ust. 1 zawiera wszystkie koszty i czynniki cenotwórcze związane z prawidłowym wykonaniem umowy, </w:t>
      </w:r>
      <w:r w:rsidRPr="001E600A">
        <w:rPr>
          <w:rFonts w:ascii="Times New Roman" w:hAnsi="Times New Roman"/>
          <w:sz w:val="24"/>
          <w:szCs w:val="24"/>
          <w:lang w:eastAsia="pl-PL"/>
        </w:rPr>
        <w:br/>
        <w:t xml:space="preserve">w szczególności </w:t>
      </w:r>
      <w:r w:rsidRPr="001E600A">
        <w:rPr>
          <w:rFonts w:ascii="Times New Roman" w:hAnsi="Times New Roman"/>
          <w:color w:val="000000"/>
          <w:sz w:val="24"/>
          <w:szCs w:val="24"/>
          <w:lang w:eastAsia="pl-PL"/>
        </w:rPr>
        <w:t xml:space="preserve">koszty pojazdu, </w:t>
      </w:r>
      <w:r w:rsidRPr="001E600A">
        <w:rPr>
          <w:rFonts w:ascii="Times New Roman" w:hAnsi="Times New Roman"/>
          <w:sz w:val="24"/>
          <w:szCs w:val="24"/>
          <w:lang w:eastAsia="pl-PL"/>
        </w:rPr>
        <w:t>dostawy</w:t>
      </w:r>
      <w:r w:rsidRPr="001E600A">
        <w:rPr>
          <w:rFonts w:ascii="Times New Roman" w:hAnsi="Times New Roman"/>
          <w:color w:val="000000"/>
          <w:sz w:val="24"/>
          <w:szCs w:val="24"/>
          <w:lang w:eastAsia="pl-PL"/>
        </w:rPr>
        <w:t xml:space="preserve"> do siedziby Zamawiającego, </w:t>
      </w:r>
      <w:r w:rsidRPr="001E600A">
        <w:rPr>
          <w:rFonts w:ascii="Times New Roman" w:hAnsi="Times New Roman"/>
          <w:sz w:val="24"/>
          <w:szCs w:val="24"/>
          <w:lang w:eastAsia="pl-PL"/>
        </w:rPr>
        <w:t>wykonania testów próbnych oraz przeszkolenia pracowników Zamawiającego w zakresie jego obsługi, a także koszty gwarancji, w tym przeglądów gwarancyjnych.</w:t>
      </w:r>
    </w:p>
    <w:p w14:paraId="4335356C" w14:textId="77777777" w:rsidR="001E600A" w:rsidRPr="001E600A" w:rsidRDefault="001E600A" w:rsidP="001E600A">
      <w:pPr>
        <w:keepNext/>
        <w:keepLines/>
        <w:tabs>
          <w:tab w:val="left" w:pos="284"/>
        </w:tabs>
        <w:spacing w:after="60" w:line="288" w:lineRule="auto"/>
        <w:ind w:left="360"/>
        <w:jc w:val="both"/>
        <w:rPr>
          <w:rFonts w:ascii="Times New Roman" w:hAnsi="Times New Roman"/>
          <w:color w:val="000000"/>
          <w:sz w:val="24"/>
          <w:szCs w:val="24"/>
          <w:lang w:eastAsia="pl-PL"/>
        </w:rPr>
      </w:pPr>
    </w:p>
    <w:p w14:paraId="6B4F4068" w14:textId="77777777" w:rsidR="001E600A" w:rsidRPr="001E600A" w:rsidRDefault="001E600A" w:rsidP="001E600A">
      <w:pPr>
        <w:keepNext/>
        <w:keepLines/>
        <w:spacing w:line="276" w:lineRule="auto"/>
        <w:jc w:val="center"/>
        <w:rPr>
          <w:rFonts w:ascii="Times New Roman" w:hAnsi="Times New Roman"/>
          <w:b/>
          <w:sz w:val="24"/>
          <w:szCs w:val="24"/>
        </w:rPr>
      </w:pPr>
      <w:r w:rsidRPr="001E600A">
        <w:rPr>
          <w:rFonts w:ascii="Times New Roman" w:hAnsi="Times New Roman"/>
          <w:b/>
          <w:sz w:val="24"/>
          <w:szCs w:val="24"/>
        </w:rPr>
        <w:t>§ 4. ROZLICZENIA</w:t>
      </w:r>
    </w:p>
    <w:p w14:paraId="5A66BD42" w14:textId="77777777" w:rsidR="001E600A" w:rsidRPr="001E600A" w:rsidRDefault="001E600A" w:rsidP="001E600A">
      <w:pPr>
        <w:keepNext/>
        <w:keepLines/>
        <w:numPr>
          <w:ilvl w:val="0"/>
          <w:numId w:val="4"/>
        </w:numPr>
        <w:spacing w:after="0" w:line="276" w:lineRule="auto"/>
        <w:jc w:val="both"/>
        <w:rPr>
          <w:rFonts w:ascii="Times New Roman" w:hAnsi="Times New Roman"/>
          <w:sz w:val="24"/>
          <w:szCs w:val="24"/>
        </w:rPr>
      </w:pPr>
      <w:r w:rsidRPr="001E600A">
        <w:rPr>
          <w:rFonts w:ascii="Times New Roman" w:hAnsi="Times New Roman"/>
          <w:sz w:val="24"/>
          <w:szCs w:val="24"/>
        </w:rPr>
        <w:t>Zapłata ceny nastąpi po odbiorze przedmiotu umowy  przez Zamawiającego  na podstawie faktury wystawionej przez Wykonawcę. Podstawę do wystawienia faktury przez Wykonawcę będzie stanowić pisemny protokół zdawczo – odbiorczy sporządzony przez Wykonawcę i zatwierdzony przez Zamawiającego.</w:t>
      </w:r>
    </w:p>
    <w:p w14:paraId="327760F9" w14:textId="135E1BEC" w:rsidR="001E600A" w:rsidRPr="001E600A" w:rsidRDefault="001E600A" w:rsidP="001E600A">
      <w:pPr>
        <w:keepNext/>
        <w:keepLines/>
        <w:numPr>
          <w:ilvl w:val="0"/>
          <w:numId w:val="4"/>
        </w:numPr>
        <w:spacing w:after="0" w:line="276" w:lineRule="auto"/>
        <w:jc w:val="both"/>
        <w:rPr>
          <w:rFonts w:ascii="Times New Roman" w:hAnsi="Times New Roman"/>
          <w:sz w:val="24"/>
          <w:szCs w:val="24"/>
        </w:rPr>
      </w:pPr>
      <w:r w:rsidRPr="001E600A">
        <w:rPr>
          <w:rFonts w:ascii="Times New Roman" w:hAnsi="Times New Roman"/>
          <w:sz w:val="24"/>
          <w:szCs w:val="24"/>
        </w:rPr>
        <w:t xml:space="preserve">Zapłata ceny wynikającej z  faktury nastąpi na podstawie polecenia przelewu, w terminie do </w:t>
      </w:r>
      <w:r w:rsidR="007E4A78">
        <w:rPr>
          <w:rFonts w:ascii="Times New Roman" w:hAnsi="Times New Roman"/>
          <w:sz w:val="24"/>
          <w:szCs w:val="24"/>
        </w:rPr>
        <w:t>30</w:t>
      </w:r>
      <w:r w:rsidRPr="001E600A">
        <w:rPr>
          <w:rFonts w:ascii="Times New Roman" w:hAnsi="Times New Roman"/>
          <w:sz w:val="24"/>
          <w:szCs w:val="24"/>
        </w:rPr>
        <w:t xml:space="preserve"> dni od daty doręczenia Zamawiającemu prawidłowo wystawionej przez Wykonawcę faktury, na rachunek bankowy Wykonawcy wskazany w fakturze.</w:t>
      </w:r>
    </w:p>
    <w:p w14:paraId="28CFFBB0" w14:textId="77777777" w:rsidR="001E600A" w:rsidRPr="001E600A" w:rsidRDefault="001E600A" w:rsidP="001E600A">
      <w:pPr>
        <w:keepNext/>
        <w:keepLines/>
        <w:numPr>
          <w:ilvl w:val="0"/>
          <w:numId w:val="4"/>
        </w:numPr>
        <w:autoSpaceDE w:val="0"/>
        <w:autoSpaceDN w:val="0"/>
        <w:adjustRightInd w:val="0"/>
        <w:spacing w:after="0" w:line="276" w:lineRule="auto"/>
        <w:jc w:val="both"/>
        <w:rPr>
          <w:rFonts w:ascii="Times New Roman" w:hAnsi="Times New Roman"/>
          <w:sz w:val="24"/>
          <w:szCs w:val="24"/>
        </w:rPr>
      </w:pPr>
      <w:r w:rsidRPr="001E600A">
        <w:rPr>
          <w:rFonts w:ascii="Times New Roman" w:hAnsi="Times New Roman"/>
          <w:sz w:val="24"/>
          <w:szCs w:val="24"/>
        </w:rPr>
        <w:t>Za datę płatności faktury uważa się datę obciążenia rachunku bankowego Zamawiającego.</w:t>
      </w:r>
    </w:p>
    <w:p w14:paraId="4DF75080" w14:textId="77777777" w:rsidR="001E600A" w:rsidRPr="001E600A" w:rsidRDefault="001E600A" w:rsidP="001E600A">
      <w:pPr>
        <w:keepNext/>
        <w:keepLines/>
        <w:numPr>
          <w:ilvl w:val="0"/>
          <w:numId w:val="4"/>
        </w:numPr>
        <w:spacing w:after="0" w:line="276" w:lineRule="auto"/>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 xml:space="preserve">Zapłata za przedmiot umowy będzie realizowana metodą podzielonej płatności, o której mowa w art. 108a ustawy z 11 marca 2004 r. o podatku od towarów i usług (t. j. </w:t>
      </w:r>
      <w:r w:rsidRPr="001E600A">
        <w:rPr>
          <w:rFonts w:ascii="Times New Roman" w:eastAsia="MS Mincho" w:hAnsi="Times New Roman"/>
          <w:sz w:val="24"/>
          <w:szCs w:val="24"/>
          <w:lang w:eastAsia="pl-PL"/>
        </w:rPr>
        <w:t xml:space="preserve">Dz. U. </w:t>
      </w:r>
      <w:r w:rsidRPr="001E600A">
        <w:rPr>
          <w:rFonts w:ascii="Times New Roman" w:eastAsia="MS Mincho" w:hAnsi="Times New Roman"/>
          <w:sz w:val="24"/>
          <w:szCs w:val="24"/>
          <w:lang w:eastAsia="pl-PL"/>
        </w:rPr>
        <w:br/>
        <w:t>z 2022 r. poz. 931 z późn. zm.).</w:t>
      </w:r>
    </w:p>
    <w:p w14:paraId="23D815DE" w14:textId="77777777" w:rsidR="001E600A" w:rsidRPr="001E600A" w:rsidRDefault="001E600A" w:rsidP="001E600A">
      <w:pPr>
        <w:keepNext/>
        <w:keepLines/>
        <w:numPr>
          <w:ilvl w:val="0"/>
          <w:numId w:val="4"/>
        </w:numPr>
        <w:tabs>
          <w:tab w:val="num" w:pos="720"/>
        </w:tabs>
        <w:spacing w:after="0" w:line="276" w:lineRule="auto"/>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Wykonawca oświadcza, że wskazany na fakturze rachunek bankowy  będzie  się znajdował  w elektronicznym wykazie podatników VAT prowadzonym przez Szefa Krajowej Administracji Skarbowej. Oświadczenie to składane jest pod rygorem odmowy zapłaty umownego wynagrodzenia przez Zamawiającego do czasu wskazania rachunku bankowego znajdującego się w powyższym wykazie, lub przekazania zapłaty przez Zamawiającego na inny rachunek bankowy Wykonawcy znajdujący się w tym wykazie.</w:t>
      </w:r>
    </w:p>
    <w:p w14:paraId="33CBB78C" w14:textId="77777777" w:rsidR="001E600A" w:rsidRPr="001E600A" w:rsidRDefault="001E600A" w:rsidP="001E600A">
      <w:pPr>
        <w:keepNext/>
        <w:keepLines/>
        <w:numPr>
          <w:ilvl w:val="0"/>
          <w:numId w:val="4"/>
        </w:numPr>
        <w:tabs>
          <w:tab w:val="num" w:pos="720"/>
        </w:tabs>
        <w:spacing w:after="0" w:line="276" w:lineRule="auto"/>
        <w:jc w:val="both"/>
        <w:rPr>
          <w:rFonts w:ascii="Times New Roman" w:eastAsia="Times New Roman" w:hAnsi="Times New Roman"/>
          <w:sz w:val="24"/>
          <w:szCs w:val="24"/>
          <w:lang w:eastAsia="pl-PL"/>
        </w:rPr>
      </w:pPr>
      <w:r w:rsidRPr="001E600A">
        <w:rPr>
          <w:rFonts w:ascii="Times New Roman" w:eastAsia="Times New Roman" w:hAnsi="Times New Roman"/>
          <w:sz w:val="24"/>
          <w:szCs w:val="24"/>
          <w:lang w:eastAsia="pl-PL"/>
        </w:rPr>
        <w:t>Strony ustalają, że opóźnienie w zapłacie wynagrodzenia spowodowane brakiem wskazanego rachunku bankowego w wykazie, o którym mowa w ust. 5 będzie traktowane jako powstałe z przyczyn zależnych od Wykonawcy i nie będzie stanowić podstawy do naliczenia odsetek za opóźnienie.</w:t>
      </w:r>
    </w:p>
    <w:p w14:paraId="294D3DCB" w14:textId="77777777" w:rsidR="001E600A" w:rsidRPr="001E600A" w:rsidRDefault="001E600A" w:rsidP="001E600A">
      <w:pPr>
        <w:keepNext/>
        <w:keepLines/>
        <w:spacing w:line="276" w:lineRule="auto"/>
        <w:rPr>
          <w:rFonts w:ascii="Times New Roman" w:hAnsi="Times New Roman"/>
          <w:b/>
          <w:caps/>
          <w:sz w:val="24"/>
          <w:szCs w:val="24"/>
        </w:rPr>
      </w:pPr>
    </w:p>
    <w:p w14:paraId="1348569C" w14:textId="77777777" w:rsidR="001E600A" w:rsidRPr="001E600A" w:rsidRDefault="001E600A" w:rsidP="001E600A">
      <w:pPr>
        <w:keepNext/>
        <w:keepLines/>
        <w:spacing w:line="276" w:lineRule="auto"/>
        <w:jc w:val="center"/>
        <w:rPr>
          <w:rFonts w:ascii="Times New Roman" w:hAnsi="Times New Roman"/>
          <w:b/>
          <w:caps/>
          <w:sz w:val="24"/>
          <w:szCs w:val="24"/>
        </w:rPr>
      </w:pPr>
      <w:r w:rsidRPr="001E600A">
        <w:rPr>
          <w:rFonts w:ascii="Times New Roman" w:hAnsi="Times New Roman"/>
          <w:b/>
          <w:caps/>
          <w:sz w:val="24"/>
          <w:szCs w:val="24"/>
        </w:rPr>
        <w:t>§ 5. GWARANCJA I SERWIS</w:t>
      </w:r>
    </w:p>
    <w:p w14:paraId="592F6B8C" w14:textId="77777777" w:rsidR="001E600A" w:rsidRPr="001E600A" w:rsidRDefault="001E600A" w:rsidP="001E600A">
      <w:pPr>
        <w:keepNext/>
        <w:keepLines/>
        <w:numPr>
          <w:ilvl w:val="0"/>
          <w:numId w:val="11"/>
        </w:numPr>
        <w:tabs>
          <w:tab w:val="num" w:pos="284"/>
        </w:tabs>
        <w:suppressAutoHyphens/>
        <w:spacing w:after="6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sz w:val="24"/>
          <w:szCs w:val="24"/>
        </w:rPr>
        <w:lastRenderedPageBreak/>
        <w:t xml:space="preserve">Wykonawca udziela bezpłatnej gwarancji na przedmiot umowy określony w § 1 ust. 1 na okres </w:t>
      </w:r>
      <w:r w:rsidRPr="001E600A">
        <w:rPr>
          <w:rFonts w:ascii="Times New Roman" w:eastAsiaTheme="minorHAnsi" w:hAnsi="Times New Roman"/>
          <w:b/>
          <w:i/>
          <w:sz w:val="24"/>
          <w:szCs w:val="24"/>
        </w:rPr>
        <w:t>….. miesięcy.</w:t>
      </w:r>
      <w:r w:rsidRPr="001E600A">
        <w:rPr>
          <w:rFonts w:ascii="Times New Roman" w:eastAsiaTheme="minorHAnsi" w:hAnsi="Times New Roman"/>
          <w:sz w:val="24"/>
          <w:szCs w:val="24"/>
        </w:rPr>
        <w:t xml:space="preserve"> </w:t>
      </w:r>
    </w:p>
    <w:p w14:paraId="0B3DC1A3" w14:textId="77777777" w:rsidR="001E600A" w:rsidRPr="001E600A" w:rsidRDefault="001E600A" w:rsidP="001E600A">
      <w:pPr>
        <w:keepNext/>
        <w:keepLines/>
        <w:numPr>
          <w:ilvl w:val="0"/>
          <w:numId w:val="11"/>
        </w:numPr>
        <w:tabs>
          <w:tab w:val="num" w:pos="284"/>
        </w:tabs>
        <w:suppressAutoHyphens/>
        <w:spacing w:after="6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sz w:val="24"/>
          <w:szCs w:val="24"/>
        </w:rPr>
        <w:t xml:space="preserve">W okresie gwarancji wszystkie naprawy przedmiotu umowy przeprowadzone będą przez autoryzowany serwis i </w:t>
      </w:r>
      <w:r w:rsidRPr="001E600A">
        <w:rPr>
          <w:rFonts w:ascii="Times New Roman" w:eastAsiaTheme="minorHAnsi" w:hAnsi="Times New Roman"/>
          <w:b/>
          <w:bCs/>
          <w:sz w:val="24"/>
          <w:szCs w:val="24"/>
        </w:rPr>
        <w:t>na koszt Wykonawcy</w:t>
      </w:r>
      <w:r w:rsidRPr="001E600A">
        <w:rPr>
          <w:rFonts w:ascii="Times New Roman" w:eastAsiaTheme="minorHAnsi" w:hAnsi="Times New Roman"/>
          <w:sz w:val="24"/>
          <w:szCs w:val="24"/>
        </w:rPr>
        <w:t xml:space="preserve">. </w:t>
      </w:r>
    </w:p>
    <w:p w14:paraId="5B3A53A5" w14:textId="77777777" w:rsidR="001E600A" w:rsidRPr="001E600A" w:rsidRDefault="001E600A" w:rsidP="001E600A">
      <w:pPr>
        <w:keepNext/>
        <w:keepLines/>
        <w:numPr>
          <w:ilvl w:val="0"/>
          <w:numId w:val="11"/>
        </w:numPr>
        <w:tabs>
          <w:tab w:val="num" w:pos="284"/>
        </w:tabs>
        <w:suppressAutoHyphens/>
        <w:spacing w:after="6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sz w:val="24"/>
          <w:szCs w:val="24"/>
        </w:rPr>
        <w:t xml:space="preserve">Gwarancja, o której mowa w ust. 1 obejmuje cały przedmiot dostawy i liczy się od daty ostatecznego odbioru przedmiotu umowy bez wad i uwag. </w:t>
      </w:r>
    </w:p>
    <w:p w14:paraId="67A7BB14" w14:textId="77777777" w:rsidR="001E600A" w:rsidRPr="001E600A" w:rsidRDefault="001E600A" w:rsidP="001E600A">
      <w:pPr>
        <w:keepNext/>
        <w:keepLines/>
        <w:numPr>
          <w:ilvl w:val="0"/>
          <w:numId w:val="11"/>
        </w:numPr>
        <w:tabs>
          <w:tab w:val="num" w:pos="284"/>
        </w:tabs>
        <w:suppressAutoHyphens/>
        <w:spacing w:after="6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sz w:val="24"/>
          <w:szCs w:val="24"/>
        </w:rPr>
        <w:t>Zamawiający powiadomi Wykonawcę o awarii (wadzie) dostarczonego pojazdu telefonicznie lub pocztą elektroniczną.</w:t>
      </w:r>
    </w:p>
    <w:p w14:paraId="28C0DBD0" w14:textId="77777777" w:rsidR="001E600A" w:rsidRPr="001E600A" w:rsidRDefault="001E600A" w:rsidP="001E600A">
      <w:pPr>
        <w:keepNext/>
        <w:keepLines/>
        <w:numPr>
          <w:ilvl w:val="0"/>
          <w:numId w:val="11"/>
        </w:numPr>
        <w:tabs>
          <w:tab w:val="num" w:pos="284"/>
        </w:tabs>
        <w:suppressAutoHyphens/>
        <w:spacing w:after="6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sz w:val="24"/>
          <w:szCs w:val="24"/>
        </w:rPr>
        <w:t xml:space="preserve">Wykonawca zobowiązuje się do przystąpienia do napraw gwarancyjnych dostarczonego pojazdu wraz z wyposażeniem w siedzibie Zamawiającego, z zastrzeżeniem postanowień ust. 8, w terminie nie dłuższym niż </w:t>
      </w:r>
      <w:r w:rsidRPr="001E600A">
        <w:rPr>
          <w:rFonts w:ascii="Times New Roman" w:eastAsiaTheme="minorHAnsi" w:hAnsi="Times New Roman"/>
          <w:b/>
          <w:sz w:val="24"/>
          <w:szCs w:val="24"/>
        </w:rPr>
        <w:t>72 h</w:t>
      </w:r>
      <w:r w:rsidRPr="001E600A">
        <w:rPr>
          <w:rFonts w:ascii="Times New Roman" w:eastAsiaTheme="minorHAnsi" w:hAnsi="Times New Roman"/>
          <w:sz w:val="24"/>
          <w:szCs w:val="24"/>
        </w:rPr>
        <w:t xml:space="preserve"> od momentu zgłoszenia. </w:t>
      </w:r>
    </w:p>
    <w:p w14:paraId="09BD8379" w14:textId="77777777" w:rsidR="001E600A" w:rsidRPr="001E600A" w:rsidRDefault="001E600A" w:rsidP="001E600A">
      <w:pPr>
        <w:keepNext/>
        <w:keepLines/>
        <w:numPr>
          <w:ilvl w:val="0"/>
          <w:numId w:val="11"/>
        </w:numPr>
        <w:tabs>
          <w:tab w:val="num" w:pos="284"/>
        </w:tabs>
        <w:suppressAutoHyphens/>
        <w:spacing w:after="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color w:val="000000"/>
          <w:sz w:val="24"/>
          <w:szCs w:val="24"/>
        </w:rPr>
        <w:t>W przypadku nieprzystąpienia do wymiany lub usuwania wad w terminie wyżej wskazanym, Zamawiający ma prawo zlecić usunięcie wad osobie trzeciej na koszt i ryzyko Wykonawcy z zachowaniem wszelkich uprawnień wynikających z umowy, w tym gwarancji, bez konieczności uzyskiwania odrębnej zgody Wykonawcy.</w:t>
      </w:r>
    </w:p>
    <w:p w14:paraId="46696251" w14:textId="77777777" w:rsidR="001E600A" w:rsidRPr="001E600A" w:rsidRDefault="001E600A" w:rsidP="001E600A">
      <w:pPr>
        <w:keepNext/>
        <w:keepLines/>
        <w:numPr>
          <w:ilvl w:val="0"/>
          <w:numId w:val="11"/>
        </w:numPr>
        <w:tabs>
          <w:tab w:val="num" w:pos="284"/>
        </w:tabs>
        <w:suppressAutoHyphens/>
        <w:spacing w:after="0" w:line="288" w:lineRule="auto"/>
        <w:ind w:left="284" w:hanging="284"/>
        <w:jc w:val="both"/>
        <w:rPr>
          <w:rFonts w:ascii="Times New Roman" w:eastAsiaTheme="minorHAnsi" w:hAnsi="Times New Roman"/>
          <w:color w:val="000000"/>
          <w:sz w:val="24"/>
          <w:szCs w:val="24"/>
        </w:rPr>
      </w:pPr>
      <w:r w:rsidRPr="001E600A">
        <w:rPr>
          <w:rFonts w:ascii="Times New Roman" w:eastAsiaTheme="minorHAnsi" w:hAnsi="Times New Roman"/>
          <w:sz w:val="24"/>
          <w:szCs w:val="24"/>
        </w:rPr>
        <w:t xml:space="preserve">W każdym przypadku, łączny czas przeprowadzania napraw </w:t>
      </w:r>
      <w:r w:rsidRPr="001E600A">
        <w:rPr>
          <w:rFonts w:ascii="Times New Roman" w:eastAsiaTheme="minorHAnsi" w:hAnsi="Times New Roman"/>
          <w:color w:val="000000"/>
          <w:sz w:val="24"/>
          <w:szCs w:val="24"/>
        </w:rPr>
        <w:t xml:space="preserve">gwarancyjnych nie może przekroczyć każdorazowo </w:t>
      </w:r>
      <w:r w:rsidRPr="001E600A">
        <w:rPr>
          <w:rFonts w:ascii="Times New Roman" w:eastAsiaTheme="minorHAnsi" w:hAnsi="Times New Roman"/>
          <w:b/>
          <w:bCs/>
          <w:iCs/>
          <w:sz w:val="24"/>
          <w:szCs w:val="24"/>
        </w:rPr>
        <w:t>7 dni.</w:t>
      </w:r>
    </w:p>
    <w:p w14:paraId="53EDA174" w14:textId="77777777" w:rsidR="001E600A" w:rsidRPr="001E600A" w:rsidRDefault="001E600A" w:rsidP="001E600A">
      <w:pPr>
        <w:keepNext/>
        <w:keepLines/>
        <w:numPr>
          <w:ilvl w:val="0"/>
          <w:numId w:val="11"/>
        </w:numPr>
        <w:tabs>
          <w:tab w:val="num" w:pos="284"/>
        </w:tabs>
        <w:suppressAutoHyphens/>
        <w:spacing w:after="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color w:val="000000"/>
          <w:sz w:val="24"/>
          <w:szCs w:val="24"/>
        </w:rPr>
        <w:t>W przypadku napraw wymagających sprzętu specjalistycznego wykonywanych</w:t>
      </w:r>
      <w:r w:rsidRPr="001E600A">
        <w:rPr>
          <w:rFonts w:ascii="Times New Roman" w:eastAsiaTheme="minorHAnsi" w:hAnsi="Times New Roman"/>
          <w:sz w:val="24"/>
          <w:szCs w:val="24"/>
        </w:rPr>
        <w:t xml:space="preserve"> poza siedzibą Zamawiającego, Wykonawca na własny koszt i ryzyko zabezpieczy transport i rozładunek/załadunek pojazdu tam i z powrotem.</w:t>
      </w:r>
    </w:p>
    <w:p w14:paraId="5E57CBC9" w14:textId="77777777" w:rsidR="001E600A" w:rsidRPr="001E600A" w:rsidRDefault="001E600A" w:rsidP="001E600A">
      <w:pPr>
        <w:keepNext/>
        <w:keepLines/>
        <w:numPr>
          <w:ilvl w:val="0"/>
          <w:numId w:val="11"/>
        </w:numPr>
        <w:tabs>
          <w:tab w:val="num" w:pos="284"/>
        </w:tabs>
        <w:suppressAutoHyphens/>
        <w:spacing w:after="0" w:line="288" w:lineRule="auto"/>
        <w:ind w:left="284" w:hanging="284"/>
        <w:jc w:val="both"/>
        <w:rPr>
          <w:rFonts w:ascii="Times New Roman" w:eastAsiaTheme="minorHAnsi" w:hAnsi="Times New Roman"/>
          <w:sz w:val="24"/>
          <w:szCs w:val="24"/>
        </w:rPr>
      </w:pPr>
      <w:r w:rsidRPr="001E600A">
        <w:rPr>
          <w:rFonts w:ascii="Times New Roman" w:eastAsiaTheme="minorHAnsi" w:hAnsi="Times New Roman"/>
          <w:sz w:val="24"/>
          <w:szCs w:val="24"/>
        </w:rPr>
        <w:t>Gwarancja obejmuje wszystkie wykryte podczas użytkowania pojazdu usterki, wady, nieprawidłowości w działaniu oraz uszkodzenia powstałe w czasie użytkowania pojazdu zgodnie z jego przeznaczeniem.</w:t>
      </w:r>
    </w:p>
    <w:p w14:paraId="6931C664" w14:textId="77777777" w:rsidR="001E600A" w:rsidRPr="001E600A" w:rsidRDefault="001E600A" w:rsidP="001E600A">
      <w:pPr>
        <w:keepNext/>
        <w:keepLines/>
        <w:numPr>
          <w:ilvl w:val="0"/>
          <w:numId w:val="11"/>
        </w:numPr>
        <w:tabs>
          <w:tab w:val="num" w:pos="426"/>
        </w:tabs>
        <w:suppressAutoHyphens/>
        <w:spacing w:after="0" w:line="288" w:lineRule="auto"/>
        <w:ind w:left="426" w:hanging="426"/>
        <w:jc w:val="both"/>
        <w:rPr>
          <w:rFonts w:ascii="Times New Roman" w:eastAsiaTheme="minorHAnsi" w:hAnsi="Times New Roman"/>
          <w:sz w:val="24"/>
          <w:szCs w:val="24"/>
        </w:rPr>
      </w:pPr>
      <w:r w:rsidRPr="001E600A">
        <w:rPr>
          <w:rFonts w:ascii="Times New Roman" w:eastAsiaTheme="minorHAnsi" w:hAnsi="Times New Roman"/>
          <w:sz w:val="24"/>
          <w:szCs w:val="24"/>
        </w:rPr>
        <w:t xml:space="preserve">Okres gwarancji ulega każdorazowemu wydłużeniu o czas wyłączenia pojazdu </w:t>
      </w:r>
      <w:r w:rsidRPr="001E600A">
        <w:rPr>
          <w:rFonts w:ascii="Times New Roman" w:eastAsiaTheme="minorHAnsi" w:hAnsi="Times New Roman"/>
          <w:sz w:val="24"/>
          <w:szCs w:val="24"/>
        </w:rPr>
        <w:br/>
        <w:t>z użytkowania, w tym o czas naprawy.</w:t>
      </w:r>
    </w:p>
    <w:p w14:paraId="3594EB81" w14:textId="77777777" w:rsidR="001E600A" w:rsidRPr="001E600A" w:rsidRDefault="001E600A" w:rsidP="001E600A">
      <w:pPr>
        <w:keepNext/>
        <w:keepLines/>
        <w:numPr>
          <w:ilvl w:val="0"/>
          <w:numId w:val="11"/>
        </w:numPr>
        <w:tabs>
          <w:tab w:val="num" w:pos="426"/>
        </w:tabs>
        <w:suppressAutoHyphens/>
        <w:spacing w:after="0" w:line="288" w:lineRule="auto"/>
        <w:ind w:left="426" w:hanging="426"/>
        <w:jc w:val="both"/>
        <w:rPr>
          <w:rFonts w:ascii="Times New Roman" w:eastAsiaTheme="minorHAnsi" w:hAnsi="Times New Roman"/>
          <w:sz w:val="24"/>
          <w:szCs w:val="24"/>
        </w:rPr>
      </w:pPr>
      <w:r w:rsidRPr="001E600A">
        <w:rPr>
          <w:rFonts w:ascii="Times New Roman" w:eastAsiaTheme="minorHAnsi" w:hAnsi="Times New Roman"/>
          <w:sz w:val="24"/>
          <w:szCs w:val="24"/>
        </w:rPr>
        <w:t xml:space="preserve">Zamawiający może dochodzić roszczeń wynikających z gwarancji także po upływie okresu gwarancji, jeżeli dokonał zgłoszeń wady lub usterki przed jej upływem. </w:t>
      </w:r>
    </w:p>
    <w:p w14:paraId="2D1B9366" w14:textId="77777777" w:rsidR="001E600A" w:rsidRPr="001E600A" w:rsidRDefault="001E600A" w:rsidP="001E600A">
      <w:pPr>
        <w:keepNext/>
        <w:keepLines/>
        <w:numPr>
          <w:ilvl w:val="0"/>
          <w:numId w:val="11"/>
        </w:numPr>
        <w:tabs>
          <w:tab w:val="num" w:pos="426"/>
        </w:tabs>
        <w:suppressAutoHyphens/>
        <w:spacing w:after="0" w:line="288" w:lineRule="auto"/>
        <w:ind w:left="426" w:hanging="426"/>
        <w:jc w:val="both"/>
        <w:rPr>
          <w:rFonts w:ascii="Times New Roman" w:eastAsiaTheme="minorHAnsi" w:hAnsi="Times New Roman"/>
          <w:sz w:val="24"/>
          <w:szCs w:val="24"/>
        </w:rPr>
      </w:pPr>
      <w:r w:rsidRPr="001E600A">
        <w:rPr>
          <w:rFonts w:ascii="Times New Roman" w:eastAsiaTheme="minorHAnsi" w:hAnsi="Times New Roman"/>
          <w:bCs/>
          <w:sz w:val="24"/>
          <w:szCs w:val="24"/>
        </w:rPr>
        <w:t xml:space="preserve">Wykonawca zapewni </w:t>
      </w:r>
      <w:r w:rsidRPr="001E600A">
        <w:rPr>
          <w:rFonts w:ascii="Times New Roman" w:eastAsiaTheme="minorHAnsi" w:hAnsi="Times New Roman"/>
          <w:b/>
          <w:bCs/>
          <w:sz w:val="24"/>
          <w:szCs w:val="24"/>
        </w:rPr>
        <w:t>serwis gwarancyjny oraz pogwarancyjny</w:t>
      </w:r>
      <w:r w:rsidRPr="001E600A">
        <w:rPr>
          <w:rFonts w:ascii="Times New Roman" w:eastAsiaTheme="minorHAnsi" w:hAnsi="Times New Roman"/>
          <w:bCs/>
          <w:sz w:val="24"/>
          <w:szCs w:val="24"/>
        </w:rPr>
        <w:t xml:space="preserve"> na obsługę i naprawę przedmiotu umowy, a także dostawę części i materiałów eksploatacyjnych. </w:t>
      </w:r>
    </w:p>
    <w:p w14:paraId="15F27A3D" w14:textId="77777777" w:rsidR="001E600A" w:rsidRPr="001E600A" w:rsidRDefault="001E600A" w:rsidP="001E600A">
      <w:pPr>
        <w:keepNext/>
        <w:keepLines/>
        <w:spacing w:after="0" w:line="276" w:lineRule="auto"/>
        <w:jc w:val="both"/>
        <w:rPr>
          <w:rFonts w:ascii="Times New Roman" w:hAnsi="Times New Roman"/>
          <w:sz w:val="24"/>
          <w:szCs w:val="24"/>
        </w:rPr>
      </w:pPr>
    </w:p>
    <w:p w14:paraId="124822E5" w14:textId="77777777" w:rsidR="001E600A" w:rsidRPr="001E600A" w:rsidRDefault="001E600A" w:rsidP="001E600A">
      <w:pPr>
        <w:keepNext/>
        <w:keepLines/>
        <w:spacing w:after="0" w:line="276" w:lineRule="auto"/>
        <w:jc w:val="center"/>
        <w:rPr>
          <w:rFonts w:ascii="Times New Roman" w:hAnsi="Times New Roman"/>
          <w:b/>
          <w:caps/>
          <w:sz w:val="24"/>
          <w:szCs w:val="24"/>
        </w:rPr>
      </w:pPr>
      <w:r w:rsidRPr="001E600A">
        <w:rPr>
          <w:rFonts w:ascii="Times New Roman" w:hAnsi="Times New Roman"/>
          <w:b/>
          <w:caps/>
          <w:sz w:val="24"/>
          <w:szCs w:val="24"/>
        </w:rPr>
        <w:t>§ 6. ODSTĄPIENIE OD UMOWY</w:t>
      </w:r>
    </w:p>
    <w:p w14:paraId="746F6F86" w14:textId="77777777" w:rsidR="001E600A" w:rsidRPr="001E600A" w:rsidRDefault="001E600A" w:rsidP="001E600A">
      <w:pPr>
        <w:keepNext/>
        <w:keepLines/>
        <w:spacing w:after="0" w:line="276" w:lineRule="auto"/>
        <w:jc w:val="center"/>
        <w:rPr>
          <w:rFonts w:ascii="Times New Roman" w:hAnsi="Times New Roman"/>
          <w:b/>
          <w:caps/>
          <w:sz w:val="24"/>
          <w:szCs w:val="24"/>
        </w:rPr>
      </w:pPr>
    </w:p>
    <w:p w14:paraId="72165AB1" w14:textId="77777777" w:rsidR="001E600A" w:rsidRPr="001E600A" w:rsidRDefault="001E600A" w:rsidP="001E600A">
      <w:pPr>
        <w:keepNext/>
        <w:keepLines/>
        <w:numPr>
          <w:ilvl w:val="1"/>
          <w:numId w:val="5"/>
        </w:numPr>
        <w:spacing w:after="0" w:line="276" w:lineRule="auto"/>
        <w:jc w:val="both"/>
        <w:rPr>
          <w:rFonts w:ascii="Times New Roman" w:hAnsi="Times New Roman"/>
          <w:sz w:val="24"/>
          <w:szCs w:val="24"/>
        </w:rPr>
      </w:pPr>
      <w:r w:rsidRPr="001E600A">
        <w:rPr>
          <w:rFonts w:ascii="Times New Roman" w:hAnsi="Times New Roman"/>
          <w:sz w:val="24"/>
          <w:szCs w:val="24"/>
        </w:rPr>
        <w:t xml:space="preserve">Zamawiający może odstąpić od umowy jeżeli Wykonawca opóźnia wydanie pojazdu </w:t>
      </w:r>
      <w:r w:rsidRPr="001E600A">
        <w:rPr>
          <w:rFonts w:ascii="Times New Roman" w:hAnsi="Times New Roman"/>
          <w:sz w:val="24"/>
          <w:szCs w:val="24"/>
        </w:rPr>
        <w:br/>
        <w:t xml:space="preserve">o dłużej niż 14 dni w stosunku do terminu ustalonego w umowie, a opóźnienie wystąpiło z przyczyn leżących po stronie Wykonawcy. </w:t>
      </w:r>
    </w:p>
    <w:p w14:paraId="5EA2319C" w14:textId="77777777" w:rsidR="001E600A" w:rsidRPr="001E600A" w:rsidRDefault="001E600A" w:rsidP="001E600A">
      <w:pPr>
        <w:keepNext/>
        <w:keepLines/>
        <w:numPr>
          <w:ilvl w:val="1"/>
          <w:numId w:val="5"/>
        </w:numPr>
        <w:spacing w:after="0" w:line="276" w:lineRule="auto"/>
        <w:jc w:val="both"/>
        <w:rPr>
          <w:rFonts w:ascii="Times New Roman" w:hAnsi="Times New Roman"/>
          <w:sz w:val="24"/>
          <w:szCs w:val="24"/>
        </w:rPr>
      </w:pPr>
      <w:r w:rsidRPr="001E600A">
        <w:rPr>
          <w:rFonts w:ascii="Times New Roman" w:hAnsi="Times New Roman"/>
          <w:sz w:val="24"/>
          <w:szCs w:val="24"/>
        </w:rPr>
        <w:t>Ponadto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0F560A83" w14:textId="77777777" w:rsidR="001E600A" w:rsidRPr="001E600A" w:rsidRDefault="001E600A" w:rsidP="001E600A">
      <w:pPr>
        <w:keepNext/>
        <w:keepLines/>
        <w:numPr>
          <w:ilvl w:val="1"/>
          <w:numId w:val="5"/>
        </w:numPr>
        <w:spacing w:after="0" w:line="276" w:lineRule="auto"/>
        <w:jc w:val="both"/>
        <w:rPr>
          <w:rFonts w:ascii="Times New Roman" w:hAnsi="Times New Roman"/>
          <w:sz w:val="24"/>
          <w:szCs w:val="24"/>
        </w:rPr>
      </w:pPr>
      <w:r w:rsidRPr="001E600A">
        <w:rPr>
          <w:rFonts w:ascii="Times New Roman" w:hAnsi="Times New Roman"/>
          <w:sz w:val="24"/>
          <w:szCs w:val="24"/>
        </w:rPr>
        <w:t>Odstąpienie od umowy  na podstawie ust. 1 nie powoduje utraty możliwości dochodzenia  przez Zamawiającego od Wykonawcy niżej  wskazanych kar umownych.</w:t>
      </w:r>
    </w:p>
    <w:p w14:paraId="72DDF916" w14:textId="77777777" w:rsidR="001E600A" w:rsidRPr="001E600A" w:rsidRDefault="001E600A" w:rsidP="001E600A">
      <w:pPr>
        <w:keepNext/>
        <w:keepLines/>
        <w:spacing w:line="276" w:lineRule="auto"/>
        <w:rPr>
          <w:rFonts w:ascii="Times New Roman" w:hAnsi="Times New Roman"/>
          <w:b/>
          <w:caps/>
          <w:sz w:val="24"/>
          <w:szCs w:val="24"/>
        </w:rPr>
      </w:pPr>
    </w:p>
    <w:p w14:paraId="48A9B55B" w14:textId="77777777" w:rsidR="001E600A" w:rsidRPr="001E600A" w:rsidRDefault="001E600A" w:rsidP="001E600A">
      <w:pPr>
        <w:keepNext/>
        <w:keepLines/>
        <w:spacing w:line="276" w:lineRule="auto"/>
        <w:jc w:val="center"/>
        <w:rPr>
          <w:rFonts w:ascii="Times New Roman" w:hAnsi="Times New Roman"/>
          <w:b/>
          <w:caps/>
          <w:sz w:val="24"/>
          <w:szCs w:val="24"/>
        </w:rPr>
      </w:pPr>
      <w:r w:rsidRPr="001E600A">
        <w:rPr>
          <w:rFonts w:ascii="Times New Roman" w:hAnsi="Times New Roman"/>
          <w:b/>
          <w:caps/>
          <w:sz w:val="24"/>
          <w:szCs w:val="24"/>
        </w:rPr>
        <w:t>§ 7. KARY UMOWNE</w:t>
      </w:r>
    </w:p>
    <w:p w14:paraId="319F4158" w14:textId="77777777" w:rsidR="001E600A" w:rsidRPr="001E600A" w:rsidRDefault="001E600A" w:rsidP="001E600A">
      <w:pPr>
        <w:keepNext/>
        <w:keepLines/>
        <w:numPr>
          <w:ilvl w:val="0"/>
          <w:numId w:val="6"/>
        </w:numPr>
        <w:spacing w:after="0" w:line="276" w:lineRule="auto"/>
        <w:jc w:val="both"/>
        <w:rPr>
          <w:rFonts w:ascii="Times New Roman" w:hAnsi="Times New Roman"/>
          <w:sz w:val="24"/>
          <w:szCs w:val="24"/>
        </w:rPr>
      </w:pPr>
      <w:r w:rsidRPr="001E600A">
        <w:rPr>
          <w:rFonts w:ascii="Times New Roman" w:hAnsi="Times New Roman"/>
          <w:sz w:val="24"/>
          <w:szCs w:val="24"/>
        </w:rPr>
        <w:t>Jeżeli Wykonawca dopuści się zwłoki w wydaniu przedmiotu umowy w stosunku do terminu uzgodnionego w § 2 ust. 1 niniejszej umowy zapłaci Zamawiającemu karę umowną w wysokości 0,1%  ceny brutto wskazanej w § 3 ust. 1 za każdy dzień zwłoki, lecz nie więcej niż 10% ceny brutto określonej w § 3 ust.1.</w:t>
      </w:r>
    </w:p>
    <w:p w14:paraId="459AAC47" w14:textId="77777777" w:rsidR="001E600A" w:rsidRPr="001E600A" w:rsidRDefault="001E600A" w:rsidP="001E600A">
      <w:pPr>
        <w:keepNext/>
        <w:keepLines/>
        <w:numPr>
          <w:ilvl w:val="0"/>
          <w:numId w:val="6"/>
        </w:numPr>
        <w:autoSpaceDE w:val="0"/>
        <w:autoSpaceDN w:val="0"/>
        <w:adjustRightInd w:val="0"/>
        <w:spacing w:after="0" w:line="276" w:lineRule="auto"/>
        <w:jc w:val="both"/>
        <w:rPr>
          <w:rFonts w:ascii="Times New Roman" w:hAnsi="Times New Roman"/>
          <w:color w:val="000000"/>
          <w:sz w:val="24"/>
          <w:szCs w:val="24"/>
        </w:rPr>
      </w:pPr>
      <w:r w:rsidRPr="001E600A">
        <w:rPr>
          <w:rFonts w:ascii="Times New Roman" w:hAnsi="Times New Roman"/>
          <w:color w:val="000000"/>
          <w:sz w:val="24"/>
          <w:szCs w:val="24"/>
        </w:rPr>
        <w:t xml:space="preserve">Wykonawca zapłaci Zamawiającemu karę umowną w wysokości 10 % ceny brutto określonej w § 3 ust. 1  w wypadku gdy Zamawiający odstąpi od umowy na podstawie  § 6 ust.1. </w:t>
      </w:r>
    </w:p>
    <w:p w14:paraId="59CFFB6E" w14:textId="77777777" w:rsidR="001E600A" w:rsidRPr="001E600A" w:rsidRDefault="001E600A" w:rsidP="001E600A">
      <w:pPr>
        <w:keepNext/>
        <w:keepLines/>
        <w:numPr>
          <w:ilvl w:val="0"/>
          <w:numId w:val="6"/>
        </w:numPr>
        <w:autoSpaceDE w:val="0"/>
        <w:autoSpaceDN w:val="0"/>
        <w:adjustRightInd w:val="0"/>
        <w:spacing w:after="0" w:line="276" w:lineRule="auto"/>
        <w:jc w:val="both"/>
        <w:rPr>
          <w:rFonts w:ascii="Times New Roman" w:hAnsi="Times New Roman"/>
          <w:color w:val="000000"/>
          <w:sz w:val="24"/>
          <w:szCs w:val="24"/>
        </w:rPr>
      </w:pPr>
      <w:r w:rsidRPr="001E600A">
        <w:rPr>
          <w:rFonts w:ascii="Times New Roman" w:hAnsi="Times New Roman"/>
          <w:sz w:val="24"/>
          <w:szCs w:val="24"/>
        </w:rPr>
        <w:t>W przypadku, gdy Wykonawca nie dokona naprawy przedmiotu umowy w terminie określonym w § 5 ust. 7 zapłaci Zamawiającemu karę umowną w wysokości 0,1%  ceny  brutto  określonej w  § 3 ust. 1 za każdy dzień zwłoki.</w:t>
      </w:r>
    </w:p>
    <w:p w14:paraId="1AED8A6C" w14:textId="77777777" w:rsidR="001E600A" w:rsidRPr="001E600A" w:rsidRDefault="001E600A" w:rsidP="001E600A">
      <w:pPr>
        <w:keepNext/>
        <w:keepLines/>
        <w:numPr>
          <w:ilvl w:val="0"/>
          <w:numId w:val="6"/>
        </w:numPr>
        <w:autoSpaceDE w:val="0"/>
        <w:autoSpaceDN w:val="0"/>
        <w:adjustRightInd w:val="0"/>
        <w:spacing w:after="0" w:line="276" w:lineRule="auto"/>
        <w:jc w:val="both"/>
        <w:rPr>
          <w:rFonts w:ascii="Times New Roman" w:hAnsi="Times New Roman"/>
          <w:color w:val="000000"/>
          <w:sz w:val="24"/>
          <w:szCs w:val="24"/>
        </w:rPr>
      </w:pPr>
      <w:r w:rsidRPr="001E600A">
        <w:rPr>
          <w:rFonts w:ascii="Times New Roman" w:hAnsi="Times New Roman"/>
          <w:sz w:val="24"/>
          <w:szCs w:val="24"/>
        </w:rPr>
        <w:t>Za niezgłoszenie umowy z podwykonawcą 15.000 zł.</w:t>
      </w:r>
    </w:p>
    <w:p w14:paraId="25E41472" w14:textId="77777777" w:rsidR="001E600A" w:rsidRPr="001E600A" w:rsidRDefault="001E600A" w:rsidP="001E600A">
      <w:pPr>
        <w:keepNext/>
        <w:keepLines/>
        <w:numPr>
          <w:ilvl w:val="0"/>
          <w:numId w:val="6"/>
        </w:numPr>
        <w:autoSpaceDE w:val="0"/>
        <w:autoSpaceDN w:val="0"/>
        <w:adjustRightInd w:val="0"/>
        <w:spacing w:after="0" w:line="276" w:lineRule="auto"/>
        <w:jc w:val="both"/>
        <w:rPr>
          <w:rFonts w:ascii="Times New Roman" w:hAnsi="Times New Roman"/>
          <w:color w:val="000000"/>
          <w:sz w:val="24"/>
          <w:szCs w:val="24"/>
        </w:rPr>
      </w:pPr>
      <w:r w:rsidRPr="001E600A">
        <w:rPr>
          <w:rFonts w:ascii="Times New Roman" w:hAnsi="Times New Roman"/>
          <w:sz w:val="24"/>
          <w:szCs w:val="24"/>
        </w:rPr>
        <w:t>Łączna maksymalna wysokość kar umownych, których mogą dochodzić Strony nie może przekroczyć 40.000 zł.</w:t>
      </w:r>
    </w:p>
    <w:p w14:paraId="39F130A2" w14:textId="77777777" w:rsidR="001E600A" w:rsidRPr="001E600A" w:rsidRDefault="001E600A" w:rsidP="001E600A">
      <w:pPr>
        <w:keepNext/>
        <w:keepLines/>
        <w:numPr>
          <w:ilvl w:val="0"/>
          <w:numId w:val="6"/>
        </w:numPr>
        <w:autoSpaceDE w:val="0"/>
        <w:autoSpaceDN w:val="0"/>
        <w:adjustRightInd w:val="0"/>
        <w:spacing w:after="0" w:line="276" w:lineRule="auto"/>
        <w:jc w:val="both"/>
        <w:rPr>
          <w:rFonts w:ascii="Times New Roman" w:hAnsi="Times New Roman"/>
          <w:color w:val="000000"/>
          <w:sz w:val="24"/>
          <w:szCs w:val="24"/>
        </w:rPr>
      </w:pPr>
      <w:r w:rsidRPr="001E600A">
        <w:rPr>
          <w:rFonts w:ascii="Times New Roman" w:hAnsi="Times New Roman"/>
          <w:sz w:val="24"/>
          <w:szCs w:val="24"/>
        </w:rPr>
        <w:t xml:space="preserve">W przypadku, gdy wysokość poniesionej szkody przewyższa wysokość kar zastrzeżonych </w:t>
      </w:r>
      <w:r w:rsidRPr="001E600A">
        <w:rPr>
          <w:rFonts w:ascii="Times New Roman" w:hAnsi="Times New Roman"/>
          <w:sz w:val="24"/>
          <w:szCs w:val="24"/>
        </w:rPr>
        <w:br/>
        <w:t xml:space="preserve">w umowie Zamawiający może żądać odszkodowania na zasadach ogólnych w wysokości odpowiadającej poniesionej szkodzie w pełnej wysokości. </w:t>
      </w:r>
    </w:p>
    <w:p w14:paraId="74E37ACF" w14:textId="77777777" w:rsidR="001E600A" w:rsidRPr="001E600A" w:rsidRDefault="001E600A" w:rsidP="001E600A">
      <w:pPr>
        <w:keepNext/>
        <w:keepLines/>
        <w:spacing w:line="276" w:lineRule="auto"/>
        <w:jc w:val="center"/>
        <w:rPr>
          <w:rFonts w:ascii="Times New Roman" w:hAnsi="Times New Roman"/>
          <w:b/>
          <w:sz w:val="24"/>
          <w:szCs w:val="24"/>
        </w:rPr>
      </w:pPr>
    </w:p>
    <w:p w14:paraId="55EB4DBC" w14:textId="77777777" w:rsidR="001E600A" w:rsidRPr="001E600A" w:rsidRDefault="001E600A" w:rsidP="001E600A">
      <w:pPr>
        <w:keepNext/>
        <w:keepLines/>
        <w:suppressAutoHyphens/>
        <w:spacing w:after="60" w:line="288" w:lineRule="auto"/>
        <w:jc w:val="center"/>
        <w:outlineLvl w:val="5"/>
        <w:rPr>
          <w:rFonts w:ascii="Times New Roman" w:eastAsia="Times New Roman" w:hAnsi="Times New Roman"/>
          <w:b/>
          <w:bCs/>
          <w:lang w:val="x-none" w:eastAsia="x-none"/>
        </w:rPr>
      </w:pPr>
      <w:r w:rsidRPr="001E600A">
        <w:rPr>
          <w:rFonts w:ascii="Times New Roman" w:hAnsi="Times New Roman"/>
          <w:b/>
          <w:bCs/>
          <w:caps/>
          <w:sz w:val="24"/>
          <w:szCs w:val="24"/>
          <w:lang w:val="x-none" w:eastAsia="x-none"/>
        </w:rPr>
        <w:t xml:space="preserve">§ 8. </w:t>
      </w:r>
      <w:r w:rsidRPr="001E600A">
        <w:rPr>
          <w:rFonts w:ascii="Times New Roman" w:eastAsia="Times New Roman" w:hAnsi="Times New Roman"/>
          <w:b/>
          <w:bCs/>
          <w:lang w:val="x-none" w:eastAsia="x-none"/>
        </w:rPr>
        <w:t>Zmiany umowy</w:t>
      </w:r>
    </w:p>
    <w:p w14:paraId="3F120CEC" w14:textId="77777777" w:rsidR="001E600A" w:rsidRPr="001E600A" w:rsidRDefault="001E600A" w:rsidP="001E600A">
      <w:pPr>
        <w:keepNext/>
        <w:keepLines/>
        <w:autoSpaceDE w:val="0"/>
        <w:autoSpaceDN w:val="0"/>
        <w:adjustRightInd w:val="0"/>
        <w:spacing w:after="0" w:line="240" w:lineRule="auto"/>
        <w:rPr>
          <w:rFonts w:ascii="Times New Roman" w:eastAsiaTheme="minorHAnsi" w:hAnsi="Times New Roman"/>
          <w:color w:val="000000"/>
          <w:sz w:val="24"/>
          <w:szCs w:val="24"/>
        </w:rPr>
      </w:pPr>
    </w:p>
    <w:p w14:paraId="32869B98" w14:textId="77777777" w:rsidR="001E600A" w:rsidRPr="001E600A" w:rsidRDefault="001E600A" w:rsidP="001E600A">
      <w:pPr>
        <w:keepNext/>
        <w:keepLines/>
        <w:autoSpaceDE w:val="0"/>
        <w:autoSpaceDN w:val="0"/>
        <w:adjustRightInd w:val="0"/>
        <w:spacing w:after="13" w:line="276" w:lineRule="auto"/>
        <w:rPr>
          <w:rFonts w:ascii="Times New Roman" w:eastAsiaTheme="minorHAnsi" w:hAnsi="Times New Roman"/>
          <w:color w:val="000000"/>
          <w:sz w:val="24"/>
          <w:szCs w:val="24"/>
        </w:rPr>
      </w:pPr>
      <w:r w:rsidRPr="001E600A">
        <w:rPr>
          <w:rFonts w:ascii="Times New Roman" w:eastAsiaTheme="minorHAnsi" w:hAnsi="Times New Roman"/>
          <w:color w:val="000000"/>
          <w:sz w:val="24"/>
          <w:szCs w:val="24"/>
        </w:rPr>
        <w:t xml:space="preserve">Zamawiający dopuszcza możliwość zmiany umowy: </w:t>
      </w:r>
    </w:p>
    <w:p w14:paraId="710BD23C" w14:textId="77777777" w:rsidR="001E600A" w:rsidRPr="001E600A" w:rsidRDefault="001E600A" w:rsidP="001E600A">
      <w:pPr>
        <w:keepNext/>
        <w:keepLines/>
        <w:autoSpaceDE w:val="0"/>
        <w:autoSpaceDN w:val="0"/>
        <w:adjustRightInd w:val="0"/>
        <w:spacing w:after="13" w:line="276" w:lineRule="auto"/>
        <w:ind w:left="426" w:hanging="426"/>
        <w:rPr>
          <w:rFonts w:ascii="Times New Roman" w:eastAsiaTheme="minorHAnsi" w:hAnsi="Times New Roman"/>
          <w:color w:val="000000"/>
          <w:sz w:val="24"/>
          <w:szCs w:val="24"/>
        </w:rPr>
      </w:pPr>
      <w:r w:rsidRPr="001E600A">
        <w:rPr>
          <w:rFonts w:ascii="Times New Roman" w:eastAsiaTheme="minorHAnsi" w:hAnsi="Times New Roman"/>
          <w:color w:val="000000"/>
          <w:sz w:val="24"/>
          <w:szCs w:val="24"/>
        </w:rPr>
        <w:t xml:space="preserve">1)    w przypadku wystąpienia jednej z następujących okoliczności dokonania zmiany: </w:t>
      </w:r>
    </w:p>
    <w:p w14:paraId="6D8D3497" w14:textId="77777777" w:rsidR="001E600A" w:rsidRPr="001E600A" w:rsidRDefault="001E600A" w:rsidP="001E600A">
      <w:pPr>
        <w:keepNext/>
        <w:keepLines/>
        <w:autoSpaceDE w:val="0"/>
        <w:autoSpaceDN w:val="0"/>
        <w:adjustRightInd w:val="0"/>
        <w:spacing w:after="14" w:line="276" w:lineRule="auto"/>
        <w:ind w:left="426" w:hanging="426"/>
        <w:rPr>
          <w:rFonts w:ascii="Times New Roman" w:eastAsiaTheme="minorHAnsi" w:hAnsi="Times New Roman"/>
          <w:color w:val="000000"/>
          <w:sz w:val="24"/>
          <w:szCs w:val="24"/>
        </w:rPr>
      </w:pPr>
      <w:r w:rsidRPr="001E600A">
        <w:rPr>
          <w:rFonts w:ascii="Times New Roman" w:eastAsiaTheme="minorHAnsi" w:hAnsi="Times New Roman"/>
          <w:color w:val="000000"/>
          <w:sz w:val="24"/>
          <w:szCs w:val="24"/>
        </w:rPr>
        <w:t xml:space="preserve">   a) zmiany prawa lub obowiązujących norm lub decyzji administracyjnych mających  wpływ na sposób realizacji umowy,</w:t>
      </w:r>
    </w:p>
    <w:p w14:paraId="5D277B2A" w14:textId="77777777" w:rsidR="001E600A" w:rsidRPr="001E600A" w:rsidRDefault="001E600A" w:rsidP="001E600A">
      <w:pPr>
        <w:keepNext/>
        <w:keepLines/>
        <w:autoSpaceDE w:val="0"/>
        <w:autoSpaceDN w:val="0"/>
        <w:adjustRightInd w:val="0"/>
        <w:spacing w:after="0" w:line="276" w:lineRule="auto"/>
        <w:ind w:left="426" w:hanging="284"/>
        <w:rPr>
          <w:rFonts w:ascii="Times New Roman" w:eastAsiaTheme="minorHAnsi" w:hAnsi="Times New Roman"/>
          <w:color w:val="000000"/>
          <w:sz w:val="24"/>
          <w:szCs w:val="24"/>
        </w:rPr>
      </w:pPr>
      <w:r w:rsidRPr="001E600A">
        <w:rPr>
          <w:rFonts w:ascii="Times New Roman" w:eastAsiaTheme="minorHAnsi" w:hAnsi="Times New Roman"/>
          <w:color w:val="000000"/>
          <w:sz w:val="24"/>
          <w:szCs w:val="24"/>
        </w:rPr>
        <w:t xml:space="preserve">b) Siły Wyższej, w tym także w zakresie w jakim siła ta wpływa na terminowe wykonanie przedmiotu umowy. Przez siłę wyższą należy rozumieć zdarzenie zewnętrzne, którego Strony umowy nie mogły przewidzieć, którego nie można było uniknąć, ani któremu Strony umowy nie mogły zapobiec przy zachowaniu należytej staranności, której nie można przypisać drugiej stronie, a która ma wpływ na realizację przedmiotu umowy, w tym w szczególności: powódź, pożar i inne klęski żywiołowe, strajki, nagłe przerwy w dostawie energii elektrycznej, itp. </w:t>
      </w:r>
    </w:p>
    <w:p w14:paraId="4EACF344" w14:textId="77777777" w:rsidR="001E600A" w:rsidRPr="001E600A" w:rsidRDefault="001E600A" w:rsidP="001E600A">
      <w:pPr>
        <w:keepNext/>
        <w:keepLines/>
        <w:autoSpaceDE w:val="0"/>
        <w:autoSpaceDN w:val="0"/>
        <w:adjustRightInd w:val="0"/>
        <w:spacing w:after="13" w:line="276" w:lineRule="auto"/>
        <w:ind w:left="284" w:hanging="284"/>
        <w:rPr>
          <w:rFonts w:ascii="Times New Roman" w:eastAsiaTheme="minorHAnsi" w:hAnsi="Times New Roman"/>
          <w:color w:val="000000"/>
          <w:sz w:val="24"/>
          <w:szCs w:val="24"/>
        </w:rPr>
      </w:pPr>
      <w:r w:rsidRPr="001E600A">
        <w:rPr>
          <w:rFonts w:ascii="Times New Roman" w:eastAsiaTheme="minorHAnsi" w:hAnsi="Times New Roman"/>
          <w:color w:val="000000"/>
          <w:sz w:val="24"/>
          <w:szCs w:val="24"/>
        </w:rPr>
        <w:t xml:space="preserve">2) w zakresie zmiany wynagrodzenia w przypadku zmiany stawki podatku VAT przez  ustawodawcę. </w:t>
      </w:r>
    </w:p>
    <w:p w14:paraId="5BFD5EF4" w14:textId="77777777" w:rsidR="001E600A" w:rsidRPr="001E600A" w:rsidRDefault="001E600A" w:rsidP="001E600A">
      <w:pPr>
        <w:keepNext/>
        <w:keepLines/>
        <w:autoSpaceDE w:val="0"/>
        <w:autoSpaceDN w:val="0"/>
        <w:adjustRightInd w:val="0"/>
        <w:spacing w:after="13" w:line="276" w:lineRule="auto"/>
        <w:ind w:left="284" w:hanging="284"/>
        <w:rPr>
          <w:rFonts w:ascii="Times New Roman" w:eastAsiaTheme="minorHAnsi" w:hAnsi="Times New Roman"/>
          <w:color w:val="000000"/>
          <w:sz w:val="24"/>
          <w:szCs w:val="24"/>
        </w:rPr>
      </w:pPr>
      <w:r w:rsidRPr="001E600A">
        <w:rPr>
          <w:rFonts w:ascii="Times New Roman" w:eastAsiaTheme="minorHAnsi" w:hAnsi="Times New Roman"/>
          <w:color w:val="000000"/>
          <w:sz w:val="24"/>
          <w:szCs w:val="24"/>
        </w:rPr>
        <w:t>3) zmiana terminu dostawy w przypadku wystąpienia przeszkód, których nie można było przewidzieć, lub wystąpiły okoliczności niezależne od Wykonawcy lub Zamawiającego</w:t>
      </w:r>
    </w:p>
    <w:p w14:paraId="22309C05" w14:textId="77777777" w:rsidR="001E600A" w:rsidRPr="001E600A" w:rsidRDefault="001E600A" w:rsidP="001E600A">
      <w:pPr>
        <w:keepNext/>
        <w:keepLines/>
        <w:spacing w:line="276" w:lineRule="auto"/>
        <w:jc w:val="center"/>
        <w:rPr>
          <w:rFonts w:ascii="Times New Roman" w:hAnsi="Times New Roman"/>
          <w:b/>
          <w:sz w:val="24"/>
          <w:szCs w:val="24"/>
        </w:rPr>
      </w:pPr>
    </w:p>
    <w:p w14:paraId="3DDE3C71" w14:textId="77777777" w:rsidR="001E600A" w:rsidRPr="001E600A" w:rsidRDefault="001E600A" w:rsidP="001E600A">
      <w:pPr>
        <w:autoSpaceDE w:val="0"/>
        <w:autoSpaceDN w:val="0"/>
        <w:adjustRightInd w:val="0"/>
        <w:spacing w:line="276" w:lineRule="auto"/>
        <w:jc w:val="center"/>
        <w:rPr>
          <w:rFonts w:ascii="Times New Roman" w:hAnsi="Times New Roman"/>
          <w:b/>
          <w:sz w:val="24"/>
          <w:szCs w:val="24"/>
          <w:lang w:eastAsia="ar-SA"/>
        </w:rPr>
      </w:pPr>
      <w:r w:rsidRPr="001E600A">
        <w:rPr>
          <w:rFonts w:ascii="Times New Roman" w:hAnsi="Times New Roman"/>
          <w:b/>
          <w:sz w:val="24"/>
          <w:szCs w:val="24"/>
          <w:lang w:eastAsia="ar-SA"/>
        </w:rPr>
        <w:t>§9 Porozumiewanie się stron</w:t>
      </w:r>
    </w:p>
    <w:p w14:paraId="11C17F9D" w14:textId="77777777" w:rsidR="001E600A" w:rsidRPr="001E600A" w:rsidRDefault="001E600A" w:rsidP="001E600A">
      <w:pPr>
        <w:spacing w:line="276" w:lineRule="auto"/>
        <w:ind w:left="426" w:hanging="426"/>
        <w:jc w:val="both"/>
        <w:rPr>
          <w:rFonts w:ascii="Times New Roman" w:hAnsi="Times New Roman"/>
          <w:sz w:val="24"/>
          <w:szCs w:val="24"/>
        </w:rPr>
      </w:pPr>
      <w:r w:rsidRPr="001E600A">
        <w:rPr>
          <w:rFonts w:ascii="Times New Roman" w:hAnsi="Times New Roman"/>
          <w:sz w:val="24"/>
          <w:szCs w:val="24"/>
        </w:rPr>
        <w:t>1. Wykonawca i Zamawiający będą się porozumiewali w sprawach związanych z wykonywaniem umowy w sposób opisany poniżej:</w:t>
      </w:r>
    </w:p>
    <w:p w14:paraId="4749653A" w14:textId="77777777" w:rsidR="001E600A" w:rsidRPr="001E600A" w:rsidRDefault="001E600A" w:rsidP="001E600A">
      <w:pPr>
        <w:widowControl w:val="0"/>
        <w:numPr>
          <w:ilvl w:val="0"/>
          <w:numId w:val="12"/>
        </w:numPr>
        <w:tabs>
          <w:tab w:val="clear" w:pos="720"/>
          <w:tab w:val="num" w:pos="0"/>
        </w:tabs>
        <w:suppressAutoHyphens/>
        <w:spacing w:after="0" w:line="276" w:lineRule="auto"/>
        <w:ind w:left="851" w:hanging="425"/>
        <w:jc w:val="both"/>
        <w:rPr>
          <w:rFonts w:ascii="Times New Roman" w:hAnsi="Times New Roman"/>
          <w:sz w:val="24"/>
          <w:szCs w:val="24"/>
        </w:rPr>
      </w:pPr>
      <w:r w:rsidRPr="001E600A">
        <w:rPr>
          <w:rFonts w:ascii="Times New Roman" w:hAnsi="Times New Roman"/>
          <w:sz w:val="24"/>
          <w:szCs w:val="24"/>
        </w:rPr>
        <w:lastRenderedPageBreak/>
        <w:t>istotne dla realizacji umowy zgody i decyzje Zamawiającego wobec Wykonawcy będą dokonywane w formie pisemnej.</w:t>
      </w:r>
    </w:p>
    <w:p w14:paraId="65BD4EF0" w14:textId="77777777" w:rsidR="001E600A" w:rsidRPr="001E600A" w:rsidRDefault="001E600A" w:rsidP="001E600A">
      <w:pPr>
        <w:widowControl w:val="0"/>
        <w:numPr>
          <w:ilvl w:val="0"/>
          <w:numId w:val="12"/>
        </w:numPr>
        <w:tabs>
          <w:tab w:val="clear" w:pos="720"/>
          <w:tab w:val="num" w:pos="0"/>
        </w:tabs>
        <w:suppressAutoHyphens/>
        <w:spacing w:after="0" w:line="276" w:lineRule="auto"/>
        <w:ind w:left="851" w:hanging="425"/>
        <w:jc w:val="both"/>
        <w:rPr>
          <w:rFonts w:ascii="Times New Roman" w:hAnsi="Times New Roman"/>
          <w:sz w:val="24"/>
          <w:szCs w:val="24"/>
        </w:rPr>
      </w:pPr>
      <w:r w:rsidRPr="001E600A">
        <w:rPr>
          <w:rFonts w:ascii="Times New Roman" w:hAnsi="Times New Roman"/>
          <w:sz w:val="24"/>
          <w:szCs w:val="24"/>
        </w:rPr>
        <w:t>wszelkie  zawiadomienia, wezwania, korespondencja w zakresie opisanym w ust.1 dla swojej skuteczności sporządzane będą w formie pisemnej i wysyłane pocztą lub drogą elektroniczną do siedziby Zamawiającego lub Wykonawcy na następujące adresy:</w:t>
      </w:r>
    </w:p>
    <w:p w14:paraId="2A8A4A78" w14:textId="77777777" w:rsidR="001E600A" w:rsidRPr="001E600A" w:rsidRDefault="001E600A" w:rsidP="001E600A">
      <w:pPr>
        <w:tabs>
          <w:tab w:val="num" w:pos="993"/>
        </w:tabs>
        <w:spacing w:line="276" w:lineRule="auto"/>
        <w:ind w:left="851" w:hanging="425"/>
        <w:jc w:val="both"/>
        <w:rPr>
          <w:rFonts w:ascii="Times New Roman" w:hAnsi="Times New Roman"/>
          <w:b/>
          <w:bCs/>
          <w:sz w:val="24"/>
          <w:szCs w:val="24"/>
        </w:rPr>
      </w:pPr>
      <w:r w:rsidRPr="001E600A">
        <w:rPr>
          <w:rFonts w:ascii="Times New Roman" w:hAnsi="Times New Roman"/>
          <w:sz w:val="24"/>
          <w:szCs w:val="24"/>
        </w:rPr>
        <w:t xml:space="preserve">Dla Zamawiającego: </w:t>
      </w:r>
      <w:r w:rsidRPr="001E600A">
        <w:rPr>
          <w:rFonts w:ascii="Times New Roman" w:hAnsi="Times New Roman"/>
          <w:b/>
          <w:bCs/>
          <w:sz w:val="24"/>
          <w:szCs w:val="24"/>
        </w:rPr>
        <w:t>Gmina Cegłów</w:t>
      </w:r>
    </w:p>
    <w:p w14:paraId="1657AC0C" w14:textId="77777777" w:rsidR="001E600A" w:rsidRPr="001E600A" w:rsidRDefault="001E600A" w:rsidP="001E600A">
      <w:pPr>
        <w:tabs>
          <w:tab w:val="num" w:pos="426"/>
        </w:tabs>
        <w:spacing w:line="276" w:lineRule="auto"/>
        <w:ind w:left="426"/>
        <w:jc w:val="both"/>
        <w:rPr>
          <w:rFonts w:ascii="Times New Roman" w:hAnsi="Times New Roman"/>
          <w:sz w:val="24"/>
          <w:szCs w:val="24"/>
        </w:rPr>
      </w:pPr>
      <w:r w:rsidRPr="001E600A">
        <w:rPr>
          <w:rFonts w:ascii="Times New Roman" w:hAnsi="Times New Roman"/>
          <w:sz w:val="24"/>
          <w:szCs w:val="24"/>
        </w:rPr>
        <w:t>Dla Wykonawcy</w:t>
      </w:r>
      <w:r w:rsidRPr="001E600A">
        <w:rPr>
          <w:rFonts w:ascii="Times New Roman" w:hAnsi="Times New Roman"/>
          <w:b/>
          <w:bCs/>
          <w:sz w:val="24"/>
          <w:szCs w:val="24"/>
        </w:rPr>
        <w:t>: ……………………………………………….</w:t>
      </w:r>
    </w:p>
    <w:p w14:paraId="3C7002A7" w14:textId="77777777" w:rsidR="001E600A" w:rsidRPr="001E600A" w:rsidRDefault="001E600A" w:rsidP="001E600A">
      <w:pPr>
        <w:widowControl w:val="0"/>
        <w:numPr>
          <w:ilvl w:val="0"/>
          <w:numId w:val="13"/>
        </w:numPr>
        <w:suppressAutoHyphens/>
        <w:spacing w:after="0" w:line="276" w:lineRule="auto"/>
        <w:jc w:val="both"/>
        <w:rPr>
          <w:rFonts w:ascii="Times New Roman" w:hAnsi="Times New Roman"/>
          <w:sz w:val="24"/>
          <w:szCs w:val="24"/>
        </w:rPr>
      </w:pPr>
      <w:r w:rsidRPr="001E600A">
        <w:rPr>
          <w:rFonts w:ascii="Times New Roman" w:hAnsi="Times New Roman"/>
          <w:sz w:val="24"/>
          <w:szCs w:val="24"/>
        </w:rPr>
        <w:t xml:space="preserve">Wszelkie pytania, informacje o charakterze roboczym należy kierować do osoby odpowiedzialnej, uprawnionej do kontaktu </w:t>
      </w:r>
    </w:p>
    <w:p w14:paraId="3022A6A6" w14:textId="77777777" w:rsidR="001E600A" w:rsidRPr="001E600A" w:rsidRDefault="001E600A" w:rsidP="001E600A">
      <w:pPr>
        <w:spacing w:line="276" w:lineRule="auto"/>
        <w:ind w:left="539" w:hanging="113"/>
        <w:jc w:val="both"/>
        <w:rPr>
          <w:rFonts w:ascii="Times New Roman" w:hAnsi="Times New Roman"/>
          <w:b/>
          <w:bCs/>
          <w:sz w:val="24"/>
          <w:szCs w:val="24"/>
        </w:rPr>
      </w:pPr>
      <w:r w:rsidRPr="001E600A">
        <w:rPr>
          <w:rFonts w:ascii="Times New Roman" w:hAnsi="Times New Roman"/>
          <w:sz w:val="24"/>
          <w:szCs w:val="24"/>
        </w:rPr>
        <w:t>Ze strony Zamawiającego:</w:t>
      </w:r>
      <w:r w:rsidRPr="001E600A">
        <w:rPr>
          <w:rFonts w:ascii="Times New Roman" w:hAnsi="Times New Roman"/>
          <w:b/>
          <w:bCs/>
          <w:sz w:val="24"/>
          <w:szCs w:val="24"/>
        </w:rPr>
        <w:t xml:space="preserve">…………………………………….., </w:t>
      </w:r>
    </w:p>
    <w:p w14:paraId="3C5FE9F3" w14:textId="77777777" w:rsidR="001E600A" w:rsidRPr="001E600A" w:rsidRDefault="001E600A" w:rsidP="001E600A">
      <w:pPr>
        <w:spacing w:line="276" w:lineRule="auto"/>
        <w:ind w:left="539" w:hanging="113"/>
        <w:jc w:val="both"/>
        <w:rPr>
          <w:rFonts w:ascii="Times New Roman" w:hAnsi="Times New Roman"/>
          <w:b/>
          <w:bCs/>
          <w:sz w:val="24"/>
          <w:szCs w:val="24"/>
        </w:rPr>
      </w:pPr>
      <w:r w:rsidRPr="001E600A">
        <w:rPr>
          <w:rFonts w:ascii="Times New Roman" w:hAnsi="Times New Roman"/>
          <w:sz w:val="24"/>
          <w:szCs w:val="24"/>
        </w:rPr>
        <w:t xml:space="preserve">Ze strony Wykonawcy: </w:t>
      </w:r>
      <w:r w:rsidRPr="001E600A">
        <w:rPr>
          <w:rFonts w:ascii="Times New Roman" w:hAnsi="Times New Roman"/>
          <w:b/>
          <w:bCs/>
          <w:sz w:val="24"/>
          <w:szCs w:val="24"/>
        </w:rPr>
        <w:t>…………………………………………</w:t>
      </w:r>
    </w:p>
    <w:p w14:paraId="469ED93B" w14:textId="77777777" w:rsidR="001E600A" w:rsidRPr="001E600A" w:rsidRDefault="001E600A" w:rsidP="001E600A">
      <w:pPr>
        <w:pStyle w:val="Akapitzlist"/>
        <w:widowControl w:val="0"/>
        <w:numPr>
          <w:ilvl w:val="0"/>
          <w:numId w:val="13"/>
        </w:numPr>
        <w:suppressAutoHyphens/>
        <w:spacing w:line="276" w:lineRule="auto"/>
        <w:contextualSpacing/>
        <w:jc w:val="both"/>
      </w:pPr>
      <w:r w:rsidRPr="001E600A">
        <w:t>Doręczenie jest skuteczne, jeżeli zostało dokonane na adres, numery wskazane powyżej.</w:t>
      </w:r>
    </w:p>
    <w:p w14:paraId="570090FC" w14:textId="77777777" w:rsidR="001E600A" w:rsidRPr="001E600A" w:rsidRDefault="001E600A" w:rsidP="001E600A">
      <w:pPr>
        <w:widowControl w:val="0"/>
        <w:numPr>
          <w:ilvl w:val="0"/>
          <w:numId w:val="13"/>
        </w:numPr>
        <w:suppressAutoHyphens/>
        <w:spacing w:after="0" w:line="276" w:lineRule="auto"/>
        <w:jc w:val="both"/>
        <w:rPr>
          <w:rFonts w:ascii="Times New Roman" w:hAnsi="Times New Roman"/>
          <w:sz w:val="24"/>
          <w:szCs w:val="24"/>
        </w:rPr>
      </w:pPr>
      <w:r w:rsidRPr="001E600A">
        <w:rPr>
          <w:rFonts w:ascii="Times New Roman" w:hAnsi="Times New Roman"/>
          <w:sz w:val="24"/>
          <w:szCs w:val="24"/>
        </w:rPr>
        <w:t>Strony zobowiązują się do powiadamiania o zmianach adresów, numerów a nie wykonanie tego obowiązku powoduje, że doręczenia dokonane na adresy lub numery podane w ust. 1 i 2 są skuteczne.</w:t>
      </w:r>
    </w:p>
    <w:p w14:paraId="4BC70A9C" w14:textId="77777777" w:rsidR="001E600A" w:rsidRPr="001E600A" w:rsidRDefault="001E600A" w:rsidP="001E600A">
      <w:pPr>
        <w:adjustRightInd w:val="0"/>
        <w:spacing w:line="276" w:lineRule="auto"/>
        <w:jc w:val="center"/>
        <w:rPr>
          <w:rFonts w:ascii="Times New Roman" w:hAnsi="Times New Roman"/>
          <w:b/>
          <w:sz w:val="24"/>
          <w:szCs w:val="24"/>
          <w:lang w:eastAsia="ar-SA"/>
        </w:rPr>
      </w:pPr>
    </w:p>
    <w:p w14:paraId="2DEECE33" w14:textId="77777777" w:rsidR="001E600A" w:rsidRPr="001E600A" w:rsidRDefault="001E600A" w:rsidP="001E600A">
      <w:pPr>
        <w:adjustRightInd w:val="0"/>
        <w:spacing w:line="276" w:lineRule="auto"/>
        <w:jc w:val="center"/>
        <w:rPr>
          <w:rFonts w:ascii="Times New Roman" w:hAnsi="Times New Roman"/>
          <w:b/>
          <w:color w:val="FF0000"/>
          <w:sz w:val="24"/>
          <w:szCs w:val="24"/>
          <w:lang w:eastAsia="ar-SA"/>
        </w:rPr>
      </w:pPr>
      <w:r w:rsidRPr="001E600A">
        <w:rPr>
          <w:rFonts w:ascii="Times New Roman" w:hAnsi="Times New Roman"/>
          <w:b/>
          <w:sz w:val="24"/>
          <w:szCs w:val="24"/>
          <w:lang w:eastAsia="ar-SA"/>
        </w:rPr>
        <w:t>Postanowienia końcowe</w:t>
      </w:r>
    </w:p>
    <w:p w14:paraId="3D6957F7" w14:textId="77777777" w:rsidR="001E600A" w:rsidRPr="001E600A" w:rsidRDefault="001E600A" w:rsidP="001E600A">
      <w:pPr>
        <w:adjustRightInd w:val="0"/>
        <w:spacing w:line="276" w:lineRule="auto"/>
        <w:jc w:val="center"/>
        <w:rPr>
          <w:rFonts w:ascii="Times New Roman" w:hAnsi="Times New Roman"/>
          <w:b/>
          <w:sz w:val="24"/>
          <w:szCs w:val="24"/>
          <w:lang w:eastAsia="ar-SA"/>
        </w:rPr>
      </w:pPr>
      <w:r w:rsidRPr="001E600A">
        <w:rPr>
          <w:rFonts w:ascii="Times New Roman" w:hAnsi="Times New Roman"/>
          <w:b/>
          <w:sz w:val="24"/>
          <w:szCs w:val="24"/>
          <w:lang w:eastAsia="ar-SA"/>
        </w:rPr>
        <w:t xml:space="preserve">§10 </w:t>
      </w:r>
    </w:p>
    <w:p w14:paraId="0D60659E" w14:textId="77777777" w:rsidR="001E600A" w:rsidRPr="001E600A" w:rsidRDefault="001E600A" w:rsidP="001E600A">
      <w:pPr>
        <w:adjustRightInd w:val="0"/>
        <w:spacing w:line="276" w:lineRule="auto"/>
        <w:ind w:left="284" w:hanging="284"/>
        <w:jc w:val="both"/>
        <w:rPr>
          <w:rFonts w:ascii="Times New Roman" w:hAnsi="Times New Roman"/>
          <w:sz w:val="24"/>
          <w:szCs w:val="24"/>
          <w:lang w:eastAsia="ar-SA"/>
        </w:rPr>
      </w:pPr>
      <w:r w:rsidRPr="001E600A">
        <w:rPr>
          <w:rFonts w:ascii="Times New Roman" w:hAnsi="Times New Roman"/>
          <w:sz w:val="24"/>
          <w:szCs w:val="24"/>
          <w:lang w:eastAsia="ar-SA"/>
        </w:rPr>
        <w:t>1.</w:t>
      </w:r>
      <w:r w:rsidRPr="001E600A">
        <w:rPr>
          <w:rFonts w:ascii="Times New Roman" w:hAnsi="Times New Roman"/>
          <w:sz w:val="24"/>
          <w:szCs w:val="24"/>
          <w:lang w:eastAsia="ar-SA"/>
        </w:rPr>
        <w:tab/>
        <w:t xml:space="preserve">Wykonawca oświadcza, że w związku z zawarciem niniejszej umowy zapoznał się z zasadami dotyczącymi obowiązku informacyjnego zawartymi w specyfikacji. </w:t>
      </w:r>
    </w:p>
    <w:p w14:paraId="46270B6E" w14:textId="77777777" w:rsidR="001E600A" w:rsidRPr="001E600A" w:rsidRDefault="001E600A" w:rsidP="001E600A">
      <w:pPr>
        <w:adjustRightInd w:val="0"/>
        <w:spacing w:after="240" w:line="276" w:lineRule="auto"/>
        <w:ind w:left="284" w:hanging="284"/>
        <w:jc w:val="both"/>
        <w:rPr>
          <w:rFonts w:ascii="Times New Roman" w:hAnsi="Times New Roman"/>
          <w:sz w:val="24"/>
          <w:szCs w:val="24"/>
          <w:lang w:eastAsia="ar-SA"/>
        </w:rPr>
      </w:pPr>
      <w:r w:rsidRPr="001E600A">
        <w:rPr>
          <w:rFonts w:ascii="Times New Roman" w:hAnsi="Times New Roman"/>
          <w:sz w:val="24"/>
          <w:szCs w:val="24"/>
          <w:lang w:eastAsia="ar-SA"/>
        </w:rPr>
        <w:t xml:space="preserve">2. </w:t>
      </w:r>
      <w:r w:rsidRPr="001E600A">
        <w:rPr>
          <w:rFonts w:ascii="Times New Roman" w:hAnsi="Times New Roman"/>
          <w:sz w:val="24"/>
          <w:szCs w:val="24"/>
          <w:lang w:eastAsia="ar-SA"/>
        </w:rPr>
        <w:tab/>
        <w:t>Wykonawca oświadcza, że wypełnił obowiązki informacyjne przewidziane w art. 13 lub art. 14 rozporządzenia Parlamentu Europejskiego i Rady (UE) 2016/679 z 27.04.2016 r. w sprawie ochrony osób fizycznych w związku z przetwarzaniem danych osobowych i w sprawie swobodnego przepływu takich danych oraz uchylenia dyrektywy 95/46/WE ( ogólne rozporządzenie o ochronie danych ) - dalej RODO wobec osób fizycznych, od których dane osobowe bezpośrednio lub pośrednio pozyskał w celu realizacji umowy, a które dla poprawnego jej wykonania zobowiązany jest przekazać Zamawiającemu.</w:t>
      </w:r>
    </w:p>
    <w:p w14:paraId="62EE5B2B" w14:textId="77777777" w:rsidR="001E600A" w:rsidRPr="001E600A" w:rsidRDefault="001E600A" w:rsidP="001E600A">
      <w:pPr>
        <w:spacing w:line="276" w:lineRule="auto"/>
        <w:jc w:val="center"/>
        <w:rPr>
          <w:rFonts w:ascii="Times New Roman" w:hAnsi="Times New Roman"/>
          <w:b/>
          <w:color w:val="FF0000"/>
          <w:sz w:val="24"/>
          <w:szCs w:val="24"/>
        </w:rPr>
      </w:pPr>
    </w:p>
    <w:p w14:paraId="6D2C6326" w14:textId="77777777" w:rsidR="001E600A" w:rsidRPr="001E600A" w:rsidRDefault="001E600A" w:rsidP="001E600A">
      <w:pPr>
        <w:autoSpaceDE w:val="0"/>
        <w:autoSpaceDN w:val="0"/>
        <w:adjustRightInd w:val="0"/>
        <w:spacing w:line="276" w:lineRule="auto"/>
        <w:jc w:val="center"/>
        <w:rPr>
          <w:rFonts w:ascii="Times New Roman" w:hAnsi="Times New Roman"/>
          <w:sz w:val="24"/>
          <w:szCs w:val="24"/>
        </w:rPr>
      </w:pPr>
      <w:r w:rsidRPr="001E600A">
        <w:rPr>
          <w:rFonts w:ascii="Times New Roman" w:hAnsi="Times New Roman"/>
          <w:b/>
          <w:bCs/>
          <w:sz w:val="24"/>
          <w:szCs w:val="24"/>
        </w:rPr>
        <w:t>§ 11</w:t>
      </w:r>
    </w:p>
    <w:p w14:paraId="5AE4A389" w14:textId="77777777" w:rsidR="001E600A" w:rsidRPr="001E600A" w:rsidRDefault="001E600A" w:rsidP="001E600A">
      <w:pPr>
        <w:tabs>
          <w:tab w:val="num" w:pos="142"/>
        </w:tabs>
        <w:adjustRightInd w:val="0"/>
        <w:spacing w:line="276" w:lineRule="auto"/>
        <w:ind w:left="284" w:hanging="284"/>
        <w:jc w:val="both"/>
        <w:rPr>
          <w:rFonts w:ascii="Times New Roman" w:hAnsi="Times New Roman"/>
          <w:sz w:val="24"/>
          <w:szCs w:val="24"/>
        </w:rPr>
      </w:pPr>
      <w:r w:rsidRPr="001E600A">
        <w:rPr>
          <w:rFonts w:ascii="Times New Roman" w:hAnsi="Times New Roman"/>
          <w:sz w:val="24"/>
          <w:szCs w:val="24"/>
        </w:rPr>
        <w:t>1.</w:t>
      </w:r>
      <w:r w:rsidRPr="001E600A">
        <w:rPr>
          <w:rFonts w:ascii="Times New Roman" w:hAnsi="Times New Roman"/>
          <w:sz w:val="24"/>
          <w:szCs w:val="24"/>
        </w:rPr>
        <w:tab/>
        <w:t xml:space="preserve">Wykonawca nie może bez uprzedniej pisemnej zgody Zamawiającego, pod rygorem nieważności, przenieść praw i obowiązków wynikających z Umowy na osobę trzecią, w szczególności: dokonać przelewu wierzytelności, cesji, przekazu, zbycia oraz zastawienia wierzytelności wynikających z niniejszej Umowy na rzecz osoby trzeciej. </w:t>
      </w:r>
    </w:p>
    <w:p w14:paraId="1062ACFE" w14:textId="77777777" w:rsidR="001E600A" w:rsidRPr="001E600A" w:rsidRDefault="001E600A" w:rsidP="001E600A">
      <w:pPr>
        <w:tabs>
          <w:tab w:val="num" w:pos="142"/>
        </w:tabs>
        <w:adjustRightInd w:val="0"/>
        <w:spacing w:line="276" w:lineRule="auto"/>
        <w:ind w:left="284" w:hanging="284"/>
        <w:jc w:val="both"/>
        <w:rPr>
          <w:rFonts w:ascii="Times New Roman" w:hAnsi="Times New Roman"/>
          <w:sz w:val="24"/>
          <w:szCs w:val="24"/>
          <w:lang w:eastAsia="ar-SA"/>
        </w:rPr>
      </w:pPr>
      <w:r w:rsidRPr="001E600A">
        <w:rPr>
          <w:rFonts w:ascii="Times New Roman" w:hAnsi="Times New Roman"/>
          <w:sz w:val="24"/>
          <w:szCs w:val="24"/>
        </w:rPr>
        <w:t xml:space="preserve">2. </w:t>
      </w:r>
      <w:r w:rsidRPr="001E600A">
        <w:rPr>
          <w:rFonts w:ascii="Times New Roman" w:hAnsi="Times New Roman"/>
          <w:sz w:val="24"/>
          <w:szCs w:val="24"/>
          <w:lang w:eastAsia="ar-SA"/>
        </w:rPr>
        <w:t>Jakakolwiek cesja dokonana bez takiej zgody nie będzie ważna i stanowić będzie istotne naruszenie postanowień umowy uprawniające zamawiającego do odstąpienia od umowy z przyczyn lezących po stronie Wykonawcy.</w:t>
      </w:r>
    </w:p>
    <w:p w14:paraId="3493472B" w14:textId="77777777" w:rsidR="001E600A" w:rsidRPr="001E600A" w:rsidRDefault="001E600A" w:rsidP="001E600A">
      <w:pPr>
        <w:tabs>
          <w:tab w:val="num" w:pos="142"/>
          <w:tab w:val="num" w:pos="284"/>
        </w:tabs>
        <w:spacing w:after="49" w:line="276" w:lineRule="auto"/>
        <w:ind w:left="284" w:hanging="284"/>
        <w:jc w:val="both"/>
        <w:rPr>
          <w:rFonts w:ascii="Times New Roman" w:hAnsi="Times New Roman"/>
          <w:sz w:val="24"/>
          <w:szCs w:val="24"/>
        </w:rPr>
      </w:pPr>
      <w:r w:rsidRPr="001E600A">
        <w:rPr>
          <w:rFonts w:ascii="Times New Roman" w:hAnsi="Times New Roman"/>
          <w:sz w:val="24"/>
          <w:szCs w:val="24"/>
        </w:rPr>
        <w:lastRenderedPageBreak/>
        <w:t>3.</w:t>
      </w:r>
      <w:r w:rsidRPr="001E600A">
        <w:rPr>
          <w:rFonts w:ascii="Times New Roman" w:hAnsi="Times New Roman"/>
          <w:sz w:val="24"/>
          <w:szCs w:val="24"/>
        </w:rPr>
        <w:tab/>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111E0D9F" w14:textId="77777777" w:rsidR="001E600A" w:rsidRPr="001E600A" w:rsidRDefault="001E600A" w:rsidP="001E600A">
      <w:pPr>
        <w:autoSpaceDE w:val="0"/>
        <w:autoSpaceDN w:val="0"/>
        <w:adjustRightInd w:val="0"/>
        <w:spacing w:line="276" w:lineRule="auto"/>
        <w:rPr>
          <w:rFonts w:ascii="Times New Roman" w:hAnsi="Times New Roman"/>
          <w:b/>
          <w:bCs/>
          <w:sz w:val="24"/>
          <w:szCs w:val="24"/>
        </w:rPr>
      </w:pPr>
    </w:p>
    <w:p w14:paraId="48FD4DCD" w14:textId="77777777" w:rsidR="001E600A" w:rsidRPr="001E600A" w:rsidRDefault="001E600A" w:rsidP="001E600A">
      <w:pPr>
        <w:autoSpaceDE w:val="0"/>
        <w:autoSpaceDN w:val="0"/>
        <w:adjustRightInd w:val="0"/>
        <w:spacing w:line="276" w:lineRule="auto"/>
        <w:jc w:val="center"/>
        <w:rPr>
          <w:rFonts w:ascii="Times New Roman" w:hAnsi="Times New Roman"/>
          <w:b/>
          <w:bCs/>
          <w:sz w:val="24"/>
          <w:szCs w:val="24"/>
        </w:rPr>
      </w:pPr>
      <w:r w:rsidRPr="001E600A">
        <w:rPr>
          <w:rFonts w:ascii="Times New Roman" w:hAnsi="Times New Roman"/>
          <w:b/>
          <w:bCs/>
          <w:sz w:val="24"/>
          <w:szCs w:val="24"/>
        </w:rPr>
        <w:t>§ 12</w:t>
      </w:r>
    </w:p>
    <w:p w14:paraId="389E7E6D" w14:textId="77777777" w:rsidR="001E600A" w:rsidRPr="001E600A" w:rsidRDefault="001E600A" w:rsidP="001E600A">
      <w:pPr>
        <w:pStyle w:val="Tekstpodstawowy"/>
        <w:numPr>
          <w:ilvl w:val="0"/>
          <w:numId w:val="14"/>
        </w:numPr>
        <w:tabs>
          <w:tab w:val="clear" w:pos="420"/>
          <w:tab w:val="num" w:pos="284"/>
        </w:tabs>
        <w:suppressAutoHyphens/>
        <w:spacing w:line="276" w:lineRule="auto"/>
        <w:ind w:left="284" w:hanging="284"/>
        <w:jc w:val="both"/>
        <w:rPr>
          <w:rFonts w:ascii="Times New Roman" w:hAnsi="Times New Roman"/>
          <w:szCs w:val="24"/>
        </w:rPr>
      </w:pPr>
      <w:r w:rsidRPr="001E600A">
        <w:rPr>
          <w:rFonts w:ascii="Times New Roman" w:hAnsi="Times New Roman"/>
          <w:szCs w:val="24"/>
        </w:rPr>
        <w:t>Wszelkie spory mogące powstać w związku z realizacją Umowy lub skutecznością jej postanowień będą rozstrzygane przez sądy właściwe miejscowo dla siedziby Zamawiającego.</w:t>
      </w:r>
    </w:p>
    <w:p w14:paraId="3364E3FB" w14:textId="77777777" w:rsidR="001E600A" w:rsidRPr="001E600A" w:rsidRDefault="001E600A" w:rsidP="001E600A">
      <w:pPr>
        <w:pStyle w:val="Tekstpodstawowy"/>
        <w:numPr>
          <w:ilvl w:val="0"/>
          <w:numId w:val="14"/>
        </w:numPr>
        <w:tabs>
          <w:tab w:val="clear" w:pos="420"/>
          <w:tab w:val="num" w:pos="284"/>
        </w:tabs>
        <w:suppressAutoHyphens/>
        <w:spacing w:line="276" w:lineRule="auto"/>
        <w:ind w:left="284" w:hanging="284"/>
        <w:jc w:val="both"/>
        <w:rPr>
          <w:rFonts w:ascii="Times New Roman" w:hAnsi="Times New Roman"/>
          <w:szCs w:val="24"/>
        </w:rPr>
      </w:pPr>
      <w:r w:rsidRPr="001E600A">
        <w:rPr>
          <w:rFonts w:ascii="Times New Roman" w:hAnsi="Times New Roman"/>
          <w:szCs w:val="24"/>
        </w:rPr>
        <w:t>Przed wystąpieniem na drogę sądową Strony ustalają obligatoryjny tryb postępowania polubownego polegający na konieczności sprecyzowania zarzutów wobec jednej ze Stron na piśmie.</w:t>
      </w:r>
    </w:p>
    <w:p w14:paraId="408AD97E" w14:textId="77777777" w:rsidR="001E600A" w:rsidRPr="001E600A" w:rsidRDefault="001E600A" w:rsidP="001E600A">
      <w:pPr>
        <w:pStyle w:val="Tekstpodstawowy"/>
        <w:numPr>
          <w:ilvl w:val="0"/>
          <w:numId w:val="14"/>
        </w:numPr>
        <w:tabs>
          <w:tab w:val="clear" w:pos="420"/>
          <w:tab w:val="num" w:pos="284"/>
        </w:tabs>
        <w:suppressAutoHyphens/>
        <w:spacing w:line="276" w:lineRule="auto"/>
        <w:ind w:left="284" w:hanging="284"/>
        <w:jc w:val="both"/>
        <w:rPr>
          <w:rFonts w:ascii="Times New Roman" w:hAnsi="Times New Roman"/>
          <w:szCs w:val="24"/>
        </w:rPr>
      </w:pPr>
      <w:r w:rsidRPr="001E600A">
        <w:rPr>
          <w:rFonts w:ascii="Times New Roman" w:hAnsi="Times New Roman"/>
          <w:szCs w:val="24"/>
        </w:rPr>
        <w:t>Druga Strona ma obowiązek udzielenia pisemnej odpowiedzi na pisemne zarzuty Strony.</w:t>
      </w:r>
    </w:p>
    <w:p w14:paraId="29C6914A" w14:textId="77777777" w:rsidR="001E600A" w:rsidRPr="001E600A" w:rsidRDefault="001E600A" w:rsidP="001E600A">
      <w:pPr>
        <w:pStyle w:val="Tekstpodstawowy"/>
        <w:numPr>
          <w:ilvl w:val="0"/>
          <w:numId w:val="14"/>
        </w:numPr>
        <w:tabs>
          <w:tab w:val="clear" w:pos="420"/>
          <w:tab w:val="num" w:pos="284"/>
        </w:tabs>
        <w:suppressAutoHyphens/>
        <w:spacing w:line="276" w:lineRule="auto"/>
        <w:ind w:left="284" w:hanging="284"/>
        <w:jc w:val="both"/>
        <w:rPr>
          <w:rFonts w:ascii="Times New Roman" w:hAnsi="Times New Roman"/>
          <w:szCs w:val="24"/>
        </w:rPr>
      </w:pPr>
      <w:r w:rsidRPr="001E600A">
        <w:rPr>
          <w:rFonts w:ascii="Times New Roman" w:hAnsi="Times New Roman"/>
          <w:szCs w:val="24"/>
        </w:rPr>
        <w:t xml:space="preserve">Brak odpowiedzi w terminie </w:t>
      </w:r>
      <w:r w:rsidRPr="001E600A">
        <w:rPr>
          <w:rFonts w:ascii="Times New Roman" w:hAnsi="Times New Roman"/>
          <w:b/>
          <w:szCs w:val="24"/>
        </w:rPr>
        <w:t>14 dni</w:t>
      </w:r>
      <w:r w:rsidRPr="001E600A">
        <w:rPr>
          <w:rFonts w:ascii="Times New Roman" w:hAnsi="Times New Roman"/>
          <w:szCs w:val="24"/>
        </w:rPr>
        <w:t>, odmowa udzielenia odpowiedzi lub odmowa uwzględnienia roszczenia daje podstawę do wystąpienia na drogę sądową.</w:t>
      </w:r>
    </w:p>
    <w:p w14:paraId="41C0878B" w14:textId="77777777" w:rsidR="001E600A" w:rsidRPr="001E600A" w:rsidRDefault="001E600A" w:rsidP="001E600A">
      <w:pPr>
        <w:pStyle w:val="Tekstpodstawowy"/>
        <w:numPr>
          <w:ilvl w:val="0"/>
          <w:numId w:val="14"/>
        </w:numPr>
        <w:tabs>
          <w:tab w:val="clear" w:pos="420"/>
          <w:tab w:val="num" w:pos="284"/>
        </w:tabs>
        <w:suppressAutoHyphens/>
        <w:spacing w:line="276" w:lineRule="auto"/>
        <w:ind w:left="284" w:hanging="284"/>
        <w:jc w:val="both"/>
        <w:rPr>
          <w:rFonts w:ascii="Times New Roman" w:hAnsi="Times New Roman"/>
          <w:szCs w:val="24"/>
        </w:rPr>
      </w:pPr>
      <w:r w:rsidRPr="001E600A">
        <w:rPr>
          <w:rFonts w:ascii="Times New Roman" w:hAnsi="Times New Roman"/>
          <w:szCs w:val="24"/>
        </w:rPr>
        <w:t xml:space="preserve">Dla rozstrzygnięcia sporu Strony mogą skorzystać z mediacji. </w:t>
      </w:r>
    </w:p>
    <w:p w14:paraId="731E887D" w14:textId="77777777" w:rsidR="001E600A" w:rsidRPr="001E600A" w:rsidRDefault="001E600A" w:rsidP="001E600A">
      <w:pPr>
        <w:autoSpaceDE w:val="0"/>
        <w:autoSpaceDN w:val="0"/>
        <w:adjustRightInd w:val="0"/>
        <w:spacing w:line="276" w:lineRule="auto"/>
        <w:rPr>
          <w:rFonts w:ascii="Times New Roman" w:hAnsi="Times New Roman"/>
          <w:b/>
          <w:color w:val="FF0000"/>
          <w:sz w:val="24"/>
          <w:szCs w:val="24"/>
          <w:lang w:eastAsia="ar-SA"/>
        </w:rPr>
      </w:pPr>
    </w:p>
    <w:p w14:paraId="75671C31" w14:textId="77777777" w:rsidR="001E600A" w:rsidRPr="001E600A" w:rsidRDefault="001E600A" w:rsidP="001E600A">
      <w:pPr>
        <w:autoSpaceDE w:val="0"/>
        <w:autoSpaceDN w:val="0"/>
        <w:adjustRightInd w:val="0"/>
        <w:spacing w:line="276" w:lineRule="auto"/>
        <w:jc w:val="center"/>
        <w:rPr>
          <w:rFonts w:ascii="Times New Roman" w:hAnsi="Times New Roman"/>
          <w:b/>
          <w:sz w:val="24"/>
          <w:szCs w:val="24"/>
          <w:lang w:eastAsia="ar-SA"/>
        </w:rPr>
      </w:pPr>
      <w:r w:rsidRPr="001E600A">
        <w:rPr>
          <w:rFonts w:ascii="Times New Roman" w:hAnsi="Times New Roman"/>
          <w:b/>
          <w:sz w:val="24"/>
          <w:szCs w:val="24"/>
          <w:lang w:eastAsia="ar-SA"/>
        </w:rPr>
        <w:t>§ 13</w:t>
      </w:r>
    </w:p>
    <w:p w14:paraId="0FB17C83" w14:textId="77777777" w:rsidR="001E600A" w:rsidRPr="001E600A" w:rsidRDefault="001E600A" w:rsidP="001E600A">
      <w:pPr>
        <w:pStyle w:val="Akapitzlist"/>
        <w:widowControl w:val="0"/>
        <w:numPr>
          <w:ilvl w:val="0"/>
          <w:numId w:val="15"/>
        </w:numPr>
        <w:adjustRightInd w:val="0"/>
        <w:spacing w:line="276" w:lineRule="auto"/>
        <w:ind w:left="284" w:hanging="284"/>
        <w:contextualSpacing/>
        <w:jc w:val="both"/>
        <w:rPr>
          <w:lang w:eastAsia="ar-SA"/>
        </w:rPr>
      </w:pPr>
      <w:r w:rsidRPr="001E600A">
        <w:rPr>
          <w:lang w:eastAsia="ar-SA"/>
        </w:rPr>
        <w:t>Wszelkie zmiany postanowień umowy wymagają dla swej ważności zachowania formy pisemnej.</w:t>
      </w:r>
    </w:p>
    <w:p w14:paraId="2702790B" w14:textId="77777777" w:rsidR="001E600A" w:rsidRPr="001E600A" w:rsidRDefault="001E600A" w:rsidP="001E600A">
      <w:pPr>
        <w:pStyle w:val="Akapitzlist"/>
        <w:widowControl w:val="0"/>
        <w:numPr>
          <w:ilvl w:val="0"/>
          <w:numId w:val="15"/>
        </w:numPr>
        <w:adjustRightInd w:val="0"/>
        <w:spacing w:line="276" w:lineRule="auto"/>
        <w:ind w:left="284" w:hanging="284"/>
        <w:contextualSpacing/>
        <w:jc w:val="both"/>
        <w:rPr>
          <w:lang w:eastAsia="ar-SA"/>
        </w:rPr>
      </w:pPr>
      <w:r w:rsidRPr="001E600A">
        <w:t>Jeżeli postanowienia Umowy są lub staną się nieważne lub Umowa zawierać będzie lukę, nie narusza to ważności pozostałych postanowień Umowy. Zamiast nieważnych postanowień lub jako wypełnienie luki obowiązywać będzie odpowiednia regulacja, która – jeżeli tylko będzie to prawnie dopuszczalne – w sposób możliwie bliski odpowiadać będzie temu, co Strony ustaliły lub temu, co by ustaliły, gdyby zawarły takie postanowienie</w:t>
      </w:r>
    </w:p>
    <w:p w14:paraId="24EA7177" w14:textId="77777777" w:rsidR="001E600A" w:rsidRPr="001E600A" w:rsidRDefault="001E600A" w:rsidP="001E600A">
      <w:pPr>
        <w:pStyle w:val="Akapitzlist"/>
        <w:widowControl w:val="0"/>
        <w:numPr>
          <w:ilvl w:val="0"/>
          <w:numId w:val="15"/>
        </w:numPr>
        <w:adjustRightInd w:val="0"/>
        <w:spacing w:line="276" w:lineRule="auto"/>
        <w:ind w:left="284" w:hanging="284"/>
        <w:contextualSpacing/>
        <w:jc w:val="both"/>
        <w:rPr>
          <w:rFonts w:eastAsia="Batang"/>
        </w:rPr>
      </w:pPr>
      <w:r w:rsidRPr="001E600A">
        <w:rPr>
          <w:rFonts w:eastAsia="Batang"/>
        </w:rPr>
        <w:t>W sprawach nieuregulowanych niniejszą umową stosuje się przepisy ustaw: ustawy z dnia 11.09.2019r. Prawo zamówień publicznych (t.j. Dz. U. z 2022 r. poz. 1710 ze. zm), ustawy z dnia 27.08.2009r. o finansach publicznych (tj. D. U. z 2022 r. poz. 1634 ze. zm.) oraz ustawy z dnia 23.04.1964r. Kodeks cywilny (t.j. Dz. U. z 2022 r. poz. 1360 ze zm. ), o ile przepisy ustawy Prawo zamówień publicznych nie stanowią inaczej.</w:t>
      </w:r>
    </w:p>
    <w:p w14:paraId="510FAD3C" w14:textId="77777777" w:rsidR="001E600A" w:rsidRPr="001E600A" w:rsidRDefault="001E600A" w:rsidP="001E600A">
      <w:pPr>
        <w:pStyle w:val="Akapitzlist"/>
        <w:adjustRightInd w:val="0"/>
        <w:spacing w:line="276" w:lineRule="auto"/>
        <w:ind w:left="142"/>
        <w:jc w:val="center"/>
      </w:pPr>
    </w:p>
    <w:p w14:paraId="6175A9D1" w14:textId="77777777" w:rsidR="001E600A" w:rsidRPr="001E600A" w:rsidRDefault="001E600A" w:rsidP="001E600A">
      <w:pPr>
        <w:pStyle w:val="Akapitzlist"/>
        <w:adjustRightInd w:val="0"/>
        <w:spacing w:line="276" w:lineRule="auto"/>
        <w:ind w:left="142"/>
        <w:jc w:val="center"/>
        <w:rPr>
          <w:b/>
          <w:lang w:eastAsia="ar-SA"/>
        </w:rPr>
      </w:pPr>
      <w:r w:rsidRPr="001E600A">
        <w:rPr>
          <w:b/>
          <w:lang w:eastAsia="ar-SA"/>
        </w:rPr>
        <w:t>§ 13</w:t>
      </w:r>
    </w:p>
    <w:p w14:paraId="7A009AA7" w14:textId="77777777" w:rsidR="001E600A" w:rsidRPr="001E600A" w:rsidRDefault="001E600A" w:rsidP="001E600A">
      <w:pPr>
        <w:adjustRightInd w:val="0"/>
        <w:spacing w:line="276" w:lineRule="auto"/>
        <w:jc w:val="both"/>
        <w:rPr>
          <w:rFonts w:ascii="Times New Roman" w:hAnsi="Times New Roman"/>
          <w:sz w:val="24"/>
          <w:szCs w:val="24"/>
        </w:rPr>
      </w:pPr>
      <w:r w:rsidRPr="001E600A">
        <w:rPr>
          <w:rFonts w:ascii="Times New Roman" w:hAnsi="Times New Roman"/>
          <w:sz w:val="24"/>
          <w:szCs w:val="24"/>
          <w:lang w:eastAsia="ar-SA"/>
        </w:rPr>
        <w:t xml:space="preserve">Umowę sporządzono w </w:t>
      </w:r>
      <w:r w:rsidRPr="001E600A">
        <w:rPr>
          <w:rFonts w:ascii="Times New Roman" w:hAnsi="Times New Roman"/>
          <w:bCs/>
          <w:sz w:val="24"/>
          <w:szCs w:val="24"/>
          <w:lang w:eastAsia="ar-SA"/>
        </w:rPr>
        <w:t>3</w:t>
      </w:r>
      <w:r w:rsidRPr="001E600A">
        <w:rPr>
          <w:rFonts w:ascii="Times New Roman" w:hAnsi="Times New Roman"/>
          <w:b/>
          <w:sz w:val="24"/>
          <w:szCs w:val="24"/>
          <w:lang w:eastAsia="ar-SA"/>
        </w:rPr>
        <w:t xml:space="preserve"> </w:t>
      </w:r>
      <w:r w:rsidRPr="001E600A">
        <w:rPr>
          <w:rFonts w:ascii="Times New Roman" w:hAnsi="Times New Roman"/>
          <w:bCs/>
          <w:sz w:val="24"/>
          <w:szCs w:val="24"/>
          <w:lang w:eastAsia="ar-SA"/>
        </w:rPr>
        <w:t>jednobrzmiących egzemplarzach</w:t>
      </w:r>
      <w:r w:rsidRPr="001E600A">
        <w:rPr>
          <w:rFonts w:ascii="Times New Roman" w:hAnsi="Times New Roman"/>
          <w:sz w:val="24"/>
          <w:szCs w:val="24"/>
          <w:lang w:eastAsia="ar-SA"/>
        </w:rPr>
        <w:t>,  2 egz. dla Zamawiającego, 1 dla Wykonawcy</w:t>
      </w:r>
      <w:r w:rsidRPr="001E600A">
        <w:rPr>
          <w:rFonts w:ascii="Times New Roman" w:hAnsi="Times New Roman"/>
          <w:b/>
          <w:sz w:val="24"/>
          <w:szCs w:val="24"/>
          <w:lang w:eastAsia="ar-SA"/>
        </w:rPr>
        <w:t>.</w:t>
      </w:r>
    </w:p>
    <w:p w14:paraId="0439EFCF" w14:textId="77777777" w:rsidR="001E600A" w:rsidRPr="001E600A" w:rsidRDefault="001E600A" w:rsidP="001E600A">
      <w:pPr>
        <w:keepNext/>
        <w:keepLines/>
        <w:spacing w:beforeLines="60" w:before="144" w:afterLines="60" w:after="144" w:line="276" w:lineRule="auto"/>
        <w:jc w:val="center"/>
        <w:rPr>
          <w:rFonts w:ascii="Times New Roman" w:hAnsi="Times New Roman"/>
          <w:b/>
          <w:sz w:val="24"/>
          <w:szCs w:val="24"/>
        </w:rPr>
      </w:pPr>
      <w:r w:rsidRPr="001E600A">
        <w:rPr>
          <w:rFonts w:ascii="Times New Roman" w:hAnsi="Times New Roman"/>
          <w:b/>
          <w:sz w:val="24"/>
          <w:szCs w:val="24"/>
        </w:rPr>
        <w:lastRenderedPageBreak/>
        <w:t>§ 14. Załączniki do umowy.</w:t>
      </w:r>
    </w:p>
    <w:p w14:paraId="3DB1847B" w14:textId="77777777" w:rsidR="001E600A" w:rsidRPr="001E600A" w:rsidRDefault="001E600A" w:rsidP="001E600A">
      <w:pPr>
        <w:keepNext/>
        <w:keepLines/>
        <w:spacing w:beforeLines="60" w:before="144" w:afterLines="60" w:after="144" w:line="276" w:lineRule="auto"/>
        <w:rPr>
          <w:rFonts w:ascii="Times New Roman" w:hAnsi="Times New Roman"/>
          <w:sz w:val="24"/>
          <w:szCs w:val="24"/>
        </w:rPr>
      </w:pPr>
      <w:r w:rsidRPr="001E600A">
        <w:rPr>
          <w:rFonts w:ascii="Times New Roman" w:hAnsi="Times New Roman"/>
          <w:sz w:val="24"/>
          <w:szCs w:val="24"/>
        </w:rPr>
        <w:t>Załącznikami stanowiącymi integralną część umowy są:</w:t>
      </w:r>
    </w:p>
    <w:p w14:paraId="5E3449EF" w14:textId="77777777" w:rsidR="001E600A" w:rsidRPr="001E600A" w:rsidRDefault="001E600A" w:rsidP="001E600A">
      <w:pPr>
        <w:keepNext/>
        <w:keepLines/>
        <w:numPr>
          <w:ilvl w:val="0"/>
          <w:numId w:val="7"/>
        </w:numPr>
        <w:tabs>
          <w:tab w:val="left" w:pos="0"/>
          <w:tab w:val="num" w:pos="567"/>
          <w:tab w:val="left" w:pos="993"/>
        </w:tabs>
        <w:spacing w:before="100" w:beforeAutospacing="1" w:after="100" w:afterAutospacing="1" w:line="276" w:lineRule="auto"/>
        <w:ind w:hanging="785"/>
        <w:rPr>
          <w:rFonts w:ascii="Times New Roman" w:hAnsi="Times New Roman"/>
          <w:sz w:val="24"/>
          <w:szCs w:val="24"/>
        </w:rPr>
      </w:pPr>
      <w:r w:rsidRPr="001E600A">
        <w:rPr>
          <w:rFonts w:ascii="Times New Roman" w:hAnsi="Times New Roman"/>
          <w:sz w:val="24"/>
          <w:szCs w:val="24"/>
        </w:rPr>
        <w:t>Oferta Wykonawcy,</w:t>
      </w:r>
    </w:p>
    <w:p w14:paraId="17053B34" w14:textId="77777777" w:rsidR="001E600A" w:rsidRPr="001E600A" w:rsidRDefault="001E600A" w:rsidP="001E600A">
      <w:pPr>
        <w:keepNext/>
        <w:keepLines/>
        <w:numPr>
          <w:ilvl w:val="0"/>
          <w:numId w:val="7"/>
        </w:numPr>
        <w:tabs>
          <w:tab w:val="left" w:pos="0"/>
          <w:tab w:val="num" w:pos="567"/>
          <w:tab w:val="left" w:pos="993"/>
        </w:tabs>
        <w:spacing w:before="100" w:beforeAutospacing="1" w:after="100" w:afterAutospacing="1" w:line="276" w:lineRule="auto"/>
        <w:ind w:left="567" w:hanging="425"/>
        <w:rPr>
          <w:rFonts w:ascii="Times New Roman" w:hAnsi="Times New Roman"/>
          <w:sz w:val="24"/>
          <w:szCs w:val="24"/>
        </w:rPr>
      </w:pPr>
      <w:r w:rsidRPr="001E600A">
        <w:rPr>
          <w:rFonts w:ascii="Times New Roman" w:hAnsi="Times New Roman"/>
          <w:sz w:val="24"/>
          <w:szCs w:val="24"/>
        </w:rPr>
        <w:t xml:space="preserve"> Minimalne wymagania techniczno-użytkowe – stanowiące załącznik do oferty Wykonawcy</w:t>
      </w:r>
    </w:p>
    <w:p w14:paraId="3EBD0A84" w14:textId="77777777" w:rsidR="001E600A" w:rsidRPr="001E600A" w:rsidRDefault="001E600A" w:rsidP="001E600A">
      <w:pPr>
        <w:keepNext/>
        <w:keepLines/>
        <w:tabs>
          <w:tab w:val="left" w:pos="0"/>
          <w:tab w:val="left" w:pos="993"/>
        </w:tabs>
        <w:spacing w:before="100" w:beforeAutospacing="1" w:after="100" w:afterAutospacing="1" w:line="276" w:lineRule="auto"/>
        <w:ind w:left="567"/>
        <w:rPr>
          <w:rFonts w:ascii="Times New Roman" w:hAnsi="Times New Roman"/>
          <w:sz w:val="24"/>
          <w:szCs w:val="24"/>
        </w:rPr>
      </w:pPr>
    </w:p>
    <w:p w14:paraId="75492E82" w14:textId="77777777" w:rsidR="001E600A" w:rsidRPr="001E600A" w:rsidRDefault="001E600A" w:rsidP="001E600A">
      <w:pPr>
        <w:keepNext/>
        <w:keepLines/>
        <w:shd w:val="clear" w:color="auto" w:fill="FFFFFF"/>
        <w:spacing w:before="110" w:line="276" w:lineRule="auto"/>
        <w:ind w:left="14"/>
        <w:jc w:val="both"/>
        <w:rPr>
          <w:rFonts w:ascii="Times New Roman" w:hAnsi="Times New Roman"/>
          <w:color w:val="000000"/>
          <w:sz w:val="24"/>
          <w:szCs w:val="24"/>
        </w:rPr>
      </w:pPr>
      <w:r w:rsidRPr="001E600A">
        <w:rPr>
          <w:rFonts w:ascii="Times New Roman" w:hAnsi="Times New Roman"/>
          <w:sz w:val="24"/>
          <w:szCs w:val="24"/>
        </w:rPr>
        <w:t xml:space="preserve"> </w:t>
      </w:r>
      <w:r w:rsidRPr="001E600A">
        <w:rPr>
          <w:rFonts w:ascii="Times New Roman" w:hAnsi="Times New Roman"/>
          <w:color w:val="000000"/>
          <w:sz w:val="24"/>
          <w:szCs w:val="24"/>
        </w:rPr>
        <w:t xml:space="preserve">ZAMAWIAJĄCY: </w:t>
      </w:r>
      <w:r w:rsidRPr="001E600A">
        <w:rPr>
          <w:rFonts w:ascii="Times New Roman" w:hAnsi="Times New Roman"/>
          <w:color w:val="000000"/>
          <w:sz w:val="24"/>
          <w:szCs w:val="24"/>
        </w:rPr>
        <w:tab/>
      </w:r>
      <w:r w:rsidRPr="001E600A">
        <w:rPr>
          <w:rFonts w:ascii="Times New Roman" w:hAnsi="Times New Roman"/>
          <w:color w:val="000000"/>
          <w:sz w:val="24"/>
          <w:szCs w:val="24"/>
        </w:rPr>
        <w:tab/>
      </w:r>
      <w:r w:rsidRPr="001E600A">
        <w:rPr>
          <w:rFonts w:ascii="Times New Roman" w:hAnsi="Times New Roman"/>
          <w:color w:val="000000"/>
          <w:sz w:val="24"/>
          <w:szCs w:val="24"/>
        </w:rPr>
        <w:tab/>
      </w:r>
      <w:r w:rsidRPr="001E600A">
        <w:rPr>
          <w:rFonts w:ascii="Times New Roman" w:hAnsi="Times New Roman"/>
          <w:color w:val="000000"/>
          <w:sz w:val="24"/>
          <w:szCs w:val="24"/>
        </w:rPr>
        <w:tab/>
      </w:r>
      <w:r w:rsidRPr="001E600A">
        <w:rPr>
          <w:rFonts w:ascii="Times New Roman" w:hAnsi="Times New Roman"/>
          <w:color w:val="000000"/>
          <w:sz w:val="24"/>
          <w:szCs w:val="24"/>
        </w:rPr>
        <w:tab/>
      </w:r>
      <w:r w:rsidRPr="001E600A">
        <w:rPr>
          <w:rFonts w:ascii="Times New Roman" w:hAnsi="Times New Roman"/>
          <w:color w:val="000000"/>
          <w:sz w:val="24"/>
          <w:szCs w:val="24"/>
        </w:rPr>
        <w:tab/>
      </w:r>
      <w:r w:rsidRPr="001E600A">
        <w:rPr>
          <w:rFonts w:ascii="Times New Roman" w:hAnsi="Times New Roman"/>
          <w:color w:val="000000"/>
          <w:sz w:val="24"/>
          <w:szCs w:val="24"/>
        </w:rPr>
        <w:tab/>
      </w:r>
      <w:r w:rsidRPr="001E600A">
        <w:rPr>
          <w:rFonts w:ascii="Times New Roman" w:hAnsi="Times New Roman"/>
          <w:color w:val="000000"/>
          <w:sz w:val="24"/>
          <w:szCs w:val="24"/>
        </w:rPr>
        <w:tab/>
        <w:t>WYKONAWCA:</w:t>
      </w:r>
    </w:p>
    <w:p w14:paraId="138A3926" w14:textId="77777777" w:rsidR="001E600A" w:rsidRPr="001E600A" w:rsidRDefault="001E600A" w:rsidP="001E600A">
      <w:pPr>
        <w:rPr>
          <w:rFonts w:ascii="Times New Roman" w:eastAsiaTheme="minorHAnsi" w:hAnsi="Times New Roman"/>
        </w:rPr>
      </w:pPr>
    </w:p>
    <w:p w14:paraId="38BF2D76" w14:textId="77777777" w:rsidR="001E600A" w:rsidRPr="001E600A" w:rsidRDefault="001E600A" w:rsidP="001E600A">
      <w:pPr>
        <w:keepNext/>
        <w:keepLines/>
        <w:spacing w:after="0" w:line="240" w:lineRule="auto"/>
        <w:rPr>
          <w:rFonts w:ascii="Times New Roman" w:hAnsi="Times New Roman"/>
          <w:sz w:val="24"/>
          <w:szCs w:val="24"/>
        </w:rPr>
      </w:pPr>
    </w:p>
    <w:p w14:paraId="318D40D7" w14:textId="77777777" w:rsidR="0087384A" w:rsidRPr="001E600A" w:rsidRDefault="0087384A">
      <w:pPr>
        <w:rPr>
          <w:rFonts w:ascii="Times New Roman" w:hAnsi="Times New Roman"/>
        </w:rPr>
      </w:pPr>
    </w:p>
    <w:sectPr w:rsidR="0087384A" w:rsidRPr="001E600A" w:rsidSect="001E60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B7498" w14:textId="77777777" w:rsidR="009B6734" w:rsidRDefault="009B6734" w:rsidP="001E600A">
      <w:pPr>
        <w:spacing w:after="0" w:line="240" w:lineRule="auto"/>
      </w:pPr>
      <w:r>
        <w:separator/>
      </w:r>
    </w:p>
  </w:endnote>
  <w:endnote w:type="continuationSeparator" w:id="0">
    <w:p w14:paraId="5F11E99F" w14:textId="77777777" w:rsidR="009B6734" w:rsidRDefault="009B6734" w:rsidP="001E6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B7CCF" w14:textId="77777777" w:rsidR="009B6734" w:rsidRDefault="009B6734" w:rsidP="001E600A">
      <w:pPr>
        <w:spacing w:after="0" w:line="240" w:lineRule="auto"/>
      </w:pPr>
      <w:r>
        <w:separator/>
      </w:r>
    </w:p>
  </w:footnote>
  <w:footnote w:type="continuationSeparator" w:id="0">
    <w:p w14:paraId="1E29BFC5" w14:textId="77777777" w:rsidR="009B6734" w:rsidRDefault="009B6734" w:rsidP="001E60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44430"/>
    <w:multiLevelType w:val="hybridMultilevel"/>
    <w:tmpl w:val="6608ABD2"/>
    <w:lvl w:ilvl="0" w:tplc="08E0E68E">
      <w:start w:val="1"/>
      <w:numFmt w:val="decimal"/>
      <w:lvlText w:val="%1)"/>
      <w:lvlJc w:val="left"/>
      <w:pPr>
        <w:tabs>
          <w:tab w:val="num" w:pos="927"/>
        </w:tabs>
        <w:ind w:left="927" w:hanging="360"/>
      </w:pPr>
    </w:lvl>
    <w:lvl w:ilvl="1" w:tplc="04150019">
      <w:start w:val="1"/>
      <w:numFmt w:val="lowerLetter"/>
      <w:lvlText w:val="%2."/>
      <w:lvlJc w:val="left"/>
      <w:pPr>
        <w:tabs>
          <w:tab w:val="num" w:pos="1380"/>
        </w:tabs>
        <w:ind w:left="1380" w:hanging="360"/>
      </w:pPr>
    </w:lvl>
    <w:lvl w:ilvl="2" w:tplc="0415001B">
      <w:start w:val="1"/>
      <w:numFmt w:val="lowerRoman"/>
      <w:lvlText w:val="%3."/>
      <w:lvlJc w:val="right"/>
      <w:pPr>
        <w:tabs>
          <w:tab w:val="num" w:pos="2100"/>
        </w:tabs>
        <w:ind w:left="2100" w:hanging="180"/>
      </w:pPr>
    </w:lvl>
    <w:lvl w:ilvl="3" w:tplc="0415000F">
      <w:start w:val="1"/>
      <w:numFmt w:val="decimal"/>
      <w:lvlText w:val="%4."/>
      <w:lvlJc w:val="left"/>
      <w:pPr>
        <w:tabs>
          <w:tab w:val="num" w:pos="2820"/>
        </w:tabs>
        <w:ind w:left="2820" w:hanging="360"/>
      </w:pPr>
    </w:lvl>
    <w:lvl w:ilvl="4" w:tplc="04150019">
      <w:start w:val="1"/>
      <w:numFmt w:val="lowerLetter"/>
      <w:lvlText w:val="%5."/>
      <w:lvlJc w:val="left"/>
      <w:pPr>
        <w:tabs>
          <w:tab w:val="num" w:pos="3540"/>
        </w:tabs>
        <w:ind w:left="3540" w:hanging="360"/>
      </w:pPr>
    </w:lvl>
    <w:lvl w:ilvl="5" w:tplc="0415001B">
      <w:start w:val="1"/>
      <w:numFmt w:val="lowerRoman"/>
      <w:lvlText w:val="%6."/>
      <w:lvlJc w:val="right"/>
      <w:pPr>
        <w:tabs>
          <w:tab w:val="num" w:pos="4260"/>
        </w:tabs>
        <w:ind w:left="4260" w:hanging="180"/>
      </w:pPr>
    </w:lvl>
    <w:lvl w:ilvl="6" w:tplc="0415000F">
      <w:start w:val="1"/>
      <w:numFmt w:val="decimal"/>
      <w:lvlText w:val="%7."/>
      <w:lvlJc w:val="left"/>
      <w:pPr>
        <w:tabs>
          <w:tab w:val="num" w:pos="4980"/>
        </w:tabs>
        <w:ind w:left="4980" w:hanging="360"/>
      </w:pPr>
    </w:lvl>
    <w:lvl w:ilvl="7" w:tplc="04150019">
      <w:start w:val="1"/>
      <w:numFmt w:val="lowerLetter"/>
      <w:lvlText w:val="%8."/>
      <w:lvlJc w:val="left"/>
      <w:pPr>
        <w:tabs>
          <w:tab w:val="num" w:pos="5700"/>
        </w:tabs>
        <w:ind w:left="5700" w:hanging="360"/>
      </w:pPr>
    </w:lvl>
    <w:lvl w:ilvl="8" w:tplc="0415001B">
      <w:start w:val="1"/>
      <w:numFmt w:val="lowerRoman"/>
      <w:lvlText w:val="%9."/>
      <w:lvlJc w:val="right"/>
      <w:pPr>
        <w:tabs>
          <w:tab w:val="num" w:pos="6420"/>
        </w:tabs>
        <w:ind w:left="6420" w:hanging="180"/>
      </w:pPr>
    </w:lvl>
  </w:abstractNum>
  <w:abstractNum w:abstractNumId="1" w15:restartNumberingAfterBreak="0">
    <w:nsid w:val="0BB0000F"/>
    <w:multiLevelType w:val="hybridMultilevel"/>
    <w:tmpl w:val="476C88B0"/>
    <w:lvl w:ilvl="0" w:tplc="89DE81A4">
      <w:start w:val="2"/>
      <w:numFmt w:val="decimal"/>
      <w:lvlText w:val="%1."/>
      <w:lvlJc w:val="left"/>
      <w:pPr>
        <w:ind w:left="360" w:hanging="360"/>
      </w:pPr>
    </w:lvl>
    <w:lvl w:ilvl="1" w:tplc="4AAE7D82">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2AF0A75"/>
    <w:multiLevelType w:val="multilevel"/>
    <w:tmpl w:val="55A89CE0"/>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decimal"/>
      <w:isLgl/>
      <w:lvlText w:val="%1.%2"/>
      <w:lvlJc w:val="left"/>
      <w:pPr>
        <w:tabs>
          <w:tab w:val="num" w:pos="390"/>
        </w:tabs>
        <w:ind w:left="390" w:hanging="39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 w15:restartNumberingAfterBreak="0">
    <w:nsid w:val="1B332069"/>
    <w:multiLevelType w:val="hybridMultilevel"/>
    <w:tmpl w:val="8A0C89AE"/>
    <w:lvl w:ilvl="0" w:tplc="5D587912">
      <w:start w:val="1"/>
      <w:numFmt w:val="decimal"/>
      <w:lvlText w:val="%1."/>
      <w:lvlJc w:val="left"/>
      <w:pPr>
        <w:tabs>
          <w:tab w:val="num" w:pos="8582"/>
        </w:tabs>
        <w:ind w:left="8582" w:hanging="360"/>
      </w:pPr>
      <w:rPr>
        <w:rFonts w:asciiTheme="minorHAnsi" w:hAnsiTheme="minorHAnsi" w:cstheme="minorHAnsi" w:hint="default"/>
        <w:b w:val="0"/>
        <w:i w:val="0"/>
        <w:sz w:val="24"/>
        <w:szCs w:val="24"/>
      </w:rPr>
    </w:lvl>
    <w:lvl w:ilvl="1" w:tplc="2CAAD53A">
      <w:start w:val="1"/>
      <w:numFmt w:val="decimal"/>
      <w:lvlText w:val="%2."/>
      <w:lvlJc w:val="left"/>
      <w:pPr>
        <w:tabs>
          <w:tab w:val="num" w:pos="8222"/>
        </w:tabs>
        <w:ind w:left="8222" w:hanging="360"/>
      </w:pPr>
      <w:rPr>
        <w:color w:val="000000"/>
      </w:rPr>
    </w:lvl>
    <w:lvl w:ilvl="2" w:tplc="0415001B">
      <w:start w:val="1"/>
      <w:numFmt w:val="lowerRoman"/>
      <w:lvlText w:val="%3."/>
      <w:lvlJc w:val="right"/>
      <w:pPr>
        <w:tabs>
          <w:tab w:val="num" w:pos="10022"/>
        </w:tabs>
        <w:ind w:left="10022" w:hanging="180"/>
      </w:pPr>
    </w:lvl>
    <w:lvl w:ilvl="3" w:tplc="0415000F">
      <w:start w:val="1"/>
      <w:numFmt w:val="decimal"/>
      <w:lvlText w:val="%4."/>
      <w:lvlJc w:val="left"/>
      <w:pPr>
        <w:tabs>
          <w:tab w:val="num" w:pos="10742"/>
        </w:tabs>
        <w:ind w:left="10742" w:hanging="360"/>
      </w:pPr>
    </w:lvl>
    <w:lvl w:ilvl="4" w:tplc="04150019">
      <w:start w:val="1"/>
      <w:numFmt w:val="lowerLetter"/>
      <w:lvlText w:val="%5."/>
      <w:lvlJc w:val="left"/>
      <w:pPr>
        <w:tabs>
          <w:tab w:val="num" w:pos="11462"/>
        </w:tabs>
        <w:ind w:left="11462" w:hanging="360"/>
      </w:pPr>
    </w:lvl>
    <w:lvl w:ilvl="5" w:tplc="0415001B">
      <w:start w:val="1"/>
      <w:numFmt w:val="lowerRoman"/>
      <w:lvlText w:val="%6."/>
      <w:lvlJc w:val="right"/>
      <w:pPr>
        <w:tabs>
          <w:tab w:val="num" w:pos="12182"/>
        </w:tabs>
        <w:ind w:left="12182" w:hanging="180"/>
      </w:pPr>
    </w:lvl>
    <w:lvl w:ilvl="6" w:tplc="0415000F">
      <w:start w:val="1"/>
      <w:numFmt w:val="decimal"/>
      <w:lvlText w:val="%7."/>
      <w:lvlJc w:val="left"/>
      <w:pPr>
        <w:tabs>
          <w:tab w:val="num" w:pos="12902"/>
        </w:tabs>
        <w:ind w:left="12902" w:hanging="360"/>
      </w:pPr>
    </w:lvl>
    <w:lvl w:ilvl="7" w:tplc="04150019">
      <w:start w:val="1"/>
      <w:numFmt w:val="lowerLetter"/>
      <w:lvlText w:val="%8."/>
      <w:lvlJc w:val="left"/>
      <w:pPr>
        <w:tabs>
          <w:tab w:val="num" w:pos="13622"/>
        </w:tabs>
        <w:ind w:left="13622" w:hanging="360"/>
      </w:pPr>
    </w:lvl>
    <w:lvl w:ilvl="8" w:tplc="0415001B">
      <w:start w:val="1"/>
      <w:numFmt w:val="lowerRoman"/>
      <w:lvlText w:val="%9."/>
      <w:lvlJc w:val="right"/>
      <w:pPr>
        <w:tabs>
          <w:tab w:val="num" w:pos="14342"/>
        </w:tabs>
        <w:ind w:left="14342" w:hanging="180"/>
      </w:pPr>
    </w:lvl>
  </w:abstractNum>
  <w:abstractNum w:abstractNumId="4" w15:restartNumberingAfterBreak="0">
    <w:nsid w:val="1C0761E0"/>
    <w:multiLevelType w:val="multilevel"/>
    <w:tmpl w:val="E4D0BBF4"/>
    <w:lvl w:ilvl="0">
      <w:start w:val="1"/>
      <w:numFmt w:val="decimal"/>
      <w:lvlText w:val="%1."/>
      <w:lvlJc w:val="left"/>
      <w:pPr>
        <w:tabs>
          <w:tab w:val="num" w:pos="360"/>
        </w:tabs>
        <w:ind w:left="360" w:hanging="360"/>
      </w:pPr>
      <w:rPr>
        <w:rFonts w:ascii="Tahoma" w:hAnsi="Tahoma" w:cs="Tahoma" w:hint="default"/>
        <w:color w:val="auto"/>
        <w:sz w:val="20"/>
        <w:szCs w:val="20"/>
      </w:rPr>
    </w:lvl>
    <w:lvl w:ilvl="1">
      <w:start w:val="1"/>
      <w:numFmt w:val="decimal"/>
      <w:isLgl/>
      <w:lvlText w:val="%1.%2"/>
      <w:lvlJc w:val="left"/>
      <w:pPr>
        <w:tabs>
          <w:tab w:val="num" w:pos="390"/>
        </w:tabs>
        <w:ind w:left="390" w:hanging="39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 w15:restartNumberingAfterBreak="0">
    <w:nsid w:val="24EF1AD0"/>
    <w:multiLevelType w:val="multilevel"/>
    <w:tmpl w:val="60981F7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0220C6E"/>
    <w:multiLevelType w:val="multilevel"/>
    <w:tmpl w:val="3E082E36"/>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decimal"/>
      <w:isLgl/>
      <w:lvlText w:val="%1.%2"/>
      <w:lvlJc w:val="left"/>
      <w:pPr>
        <w:tabs>
          <w:tab w:val="num" w:pos="390"/>
        </w:tabs>
        <w:ind w:left="390" w:hanging="39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 w15:restartNumberingAfterBreak="0">
    <w:nsid w:val="44774105"/>
    <w:multiLevelType w:val="hybridMultilevel"/>
    <w:tmpl w:val="5AD2A262"/>
    <w:lvl w:ilvl="0" w:tplc="75EA3060">
      <w:start w:val="1"/>
      <w:numFmt w:val="decimal"/>
      <w:lvlText w:val="%1."/>
      <w:lvlJc w:val="left"/>
      <w:pPr>
        <w:tabs>
          <w:tab w:val="num" w:pos="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6B421DF"/>
    <w:multiLevelType w:val="hybridMultilevel"/>
    <w:tmpl w:val="8FA88F0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B6025B"/>
    <w:multiLevelType w:val="multilevel"/>
    <w:tmpl w:val="C164D108"/>
    <w:lvl w:ilvl="0">
      <w:start w:val="2"/>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FFA7806"/>
    <w:multiLevelType w:val="hybridMultilevel"/>
    <w:tmpl w:val="23F4CC80"/>
    <w:lvl w:ilvl="0" w:tplc="40CC5104">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5E513B"/>
    <w:multiLevelType w:val="hybridMultilevel"/>
    <w:tmpl w:val="4C5A9E96"/>
    <w:lvl w:ilvl="0" w:tplc="62A83B64">
      <w:start w:val="1"/>
      <w:numFmt w:val="decimal"/>
      <w:lvlText w:val="%1."/>
      <w:lvlJc w:val="left"/>
      <w:pPr>
        <w:ind w:left="360" w:hanging="360"/>
      </w:pPr>
      <w:rPr>
        <w:color w:val="auto"/>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 w15:restartNumberingAfterBreak="0">
    <w:nsid w:val="65AD7040"/>
    <w:multiLevelType w:val="hybridMultilevel"/>
    <w:tmpl w:val="89AE7CE0"/>
    <w:lvl w:ilvl="0" w:tplc="0415000F">
      <w:start w:val="1"/>
      <w:numFmt w:val="decimal"/>
      <w:lvlText w:val="%1."/>
      <w:lvlJc w:val="left"/>
      <w:pPr>
        <w:ind w:left="360" w:hanging="360"/>
      </w:pPr>
    </w:lvl>
    <w:lvl w:ilvl="1" w:tplc="39167562">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60171CD"/>
    <w:multiLevelType w:val="hybridMultilevel"/>
    <w:tmpl w:val="3EEEA754"/>
    <w:lvl w:ilvl="0" w:tplc="C8A62F8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FE14086"/>
    <w:multiLevelType w:val="hybridMultilevel"/>
    <w:tmpl w:val="8BAA80C0"/>
    <w:lvl w:ilvl="0" w:tplc="EE640A7E">
      <w:start w:val="1"/>
      <w:numFmt w:val="decimal"/>
      <w:lvlText w:val="%1)"/>
      <w:lvlJc w:val="left"/>
      <w:pPr>
        <w:ind w:left="644" w:hanging="360"/>
      </w:pPr>
      <w:rPr>
        <w:rFonts w:hint="default"/>
        <w:b w:val="0"/>
        <w:i w:val="0"/>
        <w:color w:val="auto"/>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031955563">
    <w:abstractNumId w:val="12"/>
  </w:num>
  <w:num w:numId="2" w16cid:durableId="1531843733">
    <w:abstractNumId w:val="4"/>
  </w:num>
  <w:num w:numId="3" w16cid:durableId="1607074563">
    <w:abstractNumId w:val="2"/>
  </w:num>
  <w:num w:numId="4" w16cid:durableId="1828129802">
    <w:abstractNumId w:val="6"/>
  </w:num>
  <w:num w:numId="5" w16cid:durableId="125639690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9608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04688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6204349">
    <w:abstractNumId w:val="13"/>
  </w:num>
  <w:num w:numId="9" w16cid:durableId="261382353">
    <w:abstractNumId w:val="10"/>
  </w:num>
  <w:num w:numId="10" w16cid:durableId="1698113889">
    <w:abstractNumId w:val="14"/>
  </w:num>
  <w:num w:numId="11" w16cid:durableId="5997949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97770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891256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1126751">
    <w:abstractNumId w:val="8"/>
  </w:num>
  <w:num w:numId="15" w16cid:durableId="17111060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9D3"/>
    <w:rsid w:val="001052FE"/>
    <w:rsid w:val="001E600A"/>
    <w:rsid w:val="006E1623"/>
    <w:rsid w:val="007E4A78"/>
    <w:rsid w:val="0087384A"/>
    <w:rsid w:val="009B6060"/>
    <w:rsid w:val="009B6734"/>
    <w:rsid w:val="00B667F4"/>
    <w:rsid w:val="00F560E1"/>
    <w:rsid w:val="00FD19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2935"/>
  <w15:chartTrackingRefBased/>
  <w15:docId w15:val="{A0125FCE-4BB6-4C57-BB98-CF2A8AA9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600A"/>
    <w:pPr>
      <w:spacing w:line="25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link w:val="Tekstprzypisudolnego"/>
    <w:locked/>
    <w:rsid w:val="001E600A"/>
    <w:rPr>
      <w:rFonts w:ascii="Times New Roman" w:eastAsia="Times New Roman" w:hAnsi="Times New Roman" w:cs="Times New Roman"/>
      <w:lang w:val="x-none" w:eastAsia="ar-SA"/>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1"/>
    <w:unhideWhenUsed/>
    <w:rsid w:val="001E600A"/>
    <w:pPr>
      <w:suppressAutoHyphens/>
      <w:spacing w:after="0" w:line="240" w:lineRule="auto"/>
    </w:pPr>
    <w:rPr>
      <w:rFonts w:ascii="Times New Roman" w:eastAsia="Times New Roman" w:hAnsi="Times New Roman"/>
      <w:kern w:val="2"/>
      <w:lang w:val="x-none" w:eastAsia="ar-SA"/>
      <w14:ligatures w14:val="standardContextual"/>
    </w:rPr>
  </w:style>
  <w:style w:type="character" w:customStyle="1" w:styleId="TekstprzypisudolnegoZnak">
    <w:name w:val="Tekst przypisu dolnego Znak"/>
    <w:basedOn w:val="Domylnaczcionkaakapitu"/>
    <w:uiPriority w:val="99"/>
    <w:semiHidden/>
    <w:rsid w:val="001E600A"/>
    <w:rPr>
      <w:rFonts w:ascii="Calibri" w:eastAsia="Calibri" w:hAnsi="Calibri" w:cs="Times New Roman"/>
      <w:kern w:val="0"/>
      <w:sz w:val="20"/>
      <w:szCs w:val="20"/>
      <w14:ligatures w14:val="none"/>
    </w:rPr>
  </w:style>
  <w:style w:type="paragraph" w:styleId="Tekstpodstawowy">
    <w:name w:val="Body Text"/>
    <w:basedOn w:val="Normalny"/>
    <w:link w:val="TekstpodstawowyZnak"/>
    <w:uiPriority w:val="99"/>
    <w:semiHidden/>
    <w:unhideWhenUsed/>
    <w:rsid w:val="001E600A"/>
    <w:pPr>
      <w:spacing w:after="0" w:line="240" w:lineRule="auto"/>
    </w:pPr>
    <w:rPr>
      <w:rFonts w:ascii="Arial" w:eastAsia="Times New Roman" w:hAnsi="Arial"/>
      <w:sz w:val="24"/>
      <w:szCs w:val="20"/>
      <w:lang w:val="x-none" w:eastAsia="pl-PL"/>
    </w:rPr>
  </w:style>
  <w:style w:type="character" w:customStyle="1" w:styleId="TekstpodstawowyZnak">
    <w:name w:val="Tekst podstawowy Znak"/>
    <w:basedOn w:val="Domylnaczcionkaakapitu"/>
    <w:link w:val="Tekstpodstawowy"/>
    <w:uiPriority w:val="99"/>
    <w:semiHidden/>
    <w:rsid w:val="001E600A"/>
    <w:rPr>
      <w:rFonts w:ascii="Arial" w:eastAsia="Times New Roman" w:hAnsi="Arial" w:cs="Times New Roman"/>
      <w:kern w:val="0"/>
      <w:sz w:val="24"/>
      <w:szCs w:val="20"/>
      <w:lang w:val="x-none" w:eastAsia="pl-PL"/>
      <w14:ligatures w14:val="none"/>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 Znak,Akapit z listą BS Znak,CW_Lista Znak,Nagłowek 3 Znak"/>
    <w:link w:val="Akapitzlist"/>
    <w:uiPriority w:val="34"/>
    <w:qFormat/>
    <w:locked/>
    <w:rsid w:val="001E600A"/>
    <w:rPr>
      <w:rFonts w:ascii="Times New Roman" w:eastAsia="Times New Roman" w:hAnsi="Times New Roman" w:cs="Times New Roman"/>
      <w:sz w:val="24"/>
      <w:szCs w:val="24"/>
      <w:lang w:val="x-none" w:eastAsia="x-none"/>
    </w:rPr>
  </w:style>
  <w:style w:type="paragraph" w:styleId="Akapitzlist">
    <w:name w:val="List Paragraph"/>
    <w:aliases w:val="L1,Numerowanie,2 heading,A_wyliczenie,K-P_odwolanie,Akapit z listą5,maz_wyliczenie,opis dzialania,normalny tekst,List Paragraph,Akapit z listą BS,CW_Lista,Nagłowek 3,Preambuła,Kolorowa lista — akcent 11,Dot pt,F5 List Paragraph,lp1"/>
    <w:basedOn w:val="Normalny"/>
    <w:link w:val="AkapitzlistZnak"/>
    <w:uiPriority w:val="34"/>
    <w:qFormat/>
    <w:rsid w:val="001E600A"/>
    <w:pPr>
      <w:spacing w:after="0" w:line="240" w:lineRule="auto"/>
      <w:ind w:left="708"/>
    </w:pPr>
    <w:rPr>
      <w:rFonts w:ascii="Times New Roman" w:eastAsia="Times New Roman" w:hAnsi="Times New Roman"/>
      <w:kern w:val="2"/>
      <w:sz w:val="24"/>
      <w:szCs w:val="24"/>
      <w:lang w:val="x-none" w:eastAsia="x-none"/>
      <w14:ligatures w14:val="standardContextual"/>
    </w:rPr>
  </w:style>
  <w:style w:type="character" w:styleId="Odwoanieprzypisudolnego">
    <w:name w:val="footnote reference"/>
    <w:aliases w:val="Odwołanie przypisu"/>
    <w:unhideWhenUsed/>
    <w:rsid w:val="001E60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2245</Words>
  <Characters>13474</Characters>
  <Application>Microsoft Office Word</Application>
  <DocSecurity>0</DocSecurity>
  <Lines>112</Lines>
  <Paragraphs>31</Paragraphs>
  <ScaleCrop>false</ScaleCrop>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Płochocka</dc:creator>
  <cp:keywords/>
  <dc:description/>
  <cp:lastModifiedBy>Agnieszka Płochocka</cp:lastModifiedBy>
  <cp:revision>4</cp:revision>
  <dcterms:created xsi:type="dcterms:W3CDTF">2024-08-26T14:43:00Z</dcterms:created>
  <dcterms:modified xsi:type="dcterms:W3CDTF">2024-08-26T14:53:00Z</dcterms:modified>
</cp:coreProperties>
</file>