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98" w:type="dxa"/>
        <w:tblLayout w:type="fixed"/>
        <w:tblLook w:val="04A0" w:firstRow="1" w:lastRow="0" w:firstColumn="1" w:lastColumn="0" w:noHBand="0" w:noVBand="1"/>
      </w:tblPr>
      <w:tblGrid>
        <w:gridCol w:w="2611"/>
        <w:gridCol w:w="1637"/>
        <w:gridCol w:w="1559"/>
        <w:gridCol w:w="851"/>
        <w:gridCol w:w="2407"/>
        <w:gridCol w:w="33"/>
      </w:tblGrid>
      <w:tr w:rsidR="00816A04" w:rsidTr="00816A04">
        <w:trPr>
          <w:gridAfter w:val="1"/>
          <w:wAfter w:w="33" w:type="dxa"/>
        </w:trPr>
        <w:tc>
          <w:tcPr>
            <w:tcW w:w="2611" w:type="dxa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Firma Serwisująca</w:t>
            </w: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3196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CK ZAMEK </w:t>
            </w:r>
          </w:p>
          <w:p w:rsidR="00716708" w:rsidRDefault="00716708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Św.  Marcin 80/82</w:t>
            </w:r>
          </w:p>
          <w:p w:rsidR="00716708" w:rsidRDefault="00716708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Poznań </w:t>
            </w:r>
          </w:p>
        </w:tc>
        <w:tc>
          <w:tcPr>
            <w:tcW w:w="3258" w:type="dxa"/>
            <w:gridSpan w:val="2"/>
          </w:tcPr>
          <w:p w:rsidR="00816A04" w:rsidRDefault="0061487E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NUMER PROTOKOŁU</w:t>
            </w:r>
          </w:p>
        </w:tc>
      </w:tr>
      <w:tr w:rsidR="00816A04" w:rsidTr="00816A04">
        <w:trPr>
          <w:gridAfter w:val="1"/>
          <w:wAfter w:w="33" w:type="dxa"/>
        </w:trPr>
        <w:tc>
          <w:tcPr>
            <w:tcW w:w="2611" w:type="dxa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Ekipa Serwisowa :</w:t>
            </w: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3196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Przedstawiciel Zleceniodawca:</w:t>
            </w:r>
          </w:p>
        </w:tc>
        <w:tc>
          <w:tcPr>
            <w:tcW w:w="325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Czy usługa wymaga zgłoszenia w systemie CRO:</w:t>
            </w:r>
          </w:p>
          <w:p w:rsidR="00816A04" w:rsidRDefault="0061487E" w:rsidP="00816A04">
            <w:pPr>
              <w:pStyle w:val="Akapitzlist"/>
              <w:ind w:left="0"/>
              <w:jc w:val="left"/>
            </w:pPr>
            <w:hyperlink r:id="rId4" w:history="1">
              <w:r w:rsidR="00816A04">
                <w:rPr>
                  <w:rStyle w:val="Hipercze"/>
                </w:rPr>
                <w:t>http://www.cro.ichp.pl/</w:t>
              </w:r>
            </w:hyperlink>
          </w:p>
          <w:p w:rsidR="00816A04" w:rsidRDefault="00816A04" w:rsidP="00816A04">
            <w:pPr>
              <w:pStyle w:val="Akapitzlist"/>
              <w:ind w:left="0"/>
              <w:jc w:val="left"/>
            </w:pPr>
          </w:p>
          <w:p w:rsidR="00816A04" w:rsidRDefault="00816A04" w:rsidP="00816A04">
            <w:pPr>
              <w:pStyle w:val="Akapitzlist"/>
              <w:ind w:left="0"/>
              <w:jc w:val="left"/>
            </w:pPr>
            <w:r>
              <w:t>TAK*/ NIE*</w:t>
            </w:r>
          </w:p>
          <w:p w:rsidR="00816A04" w:rsidRPr="00816A04" w:rsidRDefault="00974078" w:rsidP="00816A04">
            <w:pPr>
              <w:pStyle w:val="Akapitzlist"/>
              <w:ind w:left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*</w:t>
            </w:r>
            <w:r w:rsidRPr="00816A04">
              <w:rPr>
                <w:b w:val="0"/>
                <w:i/>
              </w:rPr>
              <w:t>Zakreślić</w:t>
            </w:r>
            <w:r>
              <w:rPr>
                <w:b w:val="0"/>
                <w:i/>
              </w:rPr>
              <w:t xml:space="preserve"> prawidłowe</w:t>
            </w:r>
          </w:p>
        </w:tc>
      </w:tr>
      <w:tr w:rsidR="00816A04" w:rsidTr="00816A04">
        <w:trPr>
          <w:gridAfter w:val="1"/>
          <w:wAfter w:w="33" w:type="dxa"/>
        </w:trPr>
        <w:tc>
          <w:tcPr>
            <w:tcW w:w="2611" w:type="dxa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Data: </w:t>
            </w:r>
          </w:p>
        </w:tc>
        <w:tc>
          <w:tcPr>
            <w:tcW w:w="3196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  <w:sz w:val="28"/>
              </w:rPr>
            </w:pPr>
            <w:r w:rsidRPr="00816A04">
              <w:rPr>
                <w:b w:val="0"/>
                <w:sz w:val="28"/>
              </w:rPr>
              <w:t>Awaria*/Przegląd*</w:t>
            </w:r>
          </w:p>
          <w:p w:rsidR="00816A04" w:rsidRPr="00816A04" w:rsidRDefault="00974078" w:rsidP="00816A04">
            <w:pPr>
              <w:pStyle w:val="Akapitzlist"/>
              <w:ind w:left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*</w:t>
            </w:r>
            <w:r w:rsidRPr="00816A04">
              <w:rPr>
                <w:b w:val="0"/>
                <w:i/>
              </w:rPr>
              <w:t>Zakreślić</w:t>
            </w:r>
            <w:r>
              <w:rPr>
                <w:b w:val="0"/>
                <w:i/>
              </w:rPr>
              <w:t xml:space="preserve"> prawidłowe</w:t>
            </w:r>
          </w:p>
        </w:tc>
        <w:tc>
          <w:tcPr>
            <w:tcW w:w="325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D005ED" w:rsidTr="00EE192C">
        <w:trPr>
          <w:gridAfter w:val="1"/>
          <w:wAfter w:w="33" w:type="dxa"/>
        </w:trPr>
        <w:tc>
          <w:tcPr>
            <w:tcW w:w="5807" w:type="dxa"/>
            <w:gridSpan w:val="3"/>
          </w:tcPr>
          <w:p w:rsidR="00D005ED" w:rsidRDefault="00D005ED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TYP Urządzenia</w:t>
            </w:r>
          </w:p>
          <w:p w:rsidR="00D005ED" w:rsidRDefault="00D005ED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* zakreślić prawidłowe </w:t>
            </w:r>
          </w:p>
          <w:p w:rsidR="00D005ED" w:rsidRPr="009D2745" w:rsidRDefault="00D005ED" w:rsidP="00816A04">
            <w:pPr>
              <w:pStyle w:val="Akapitzlist"/>
              <w:ind w:left="0"/>
              <w:jc w:val="left"/>
              <w:rPr>
                <w:sz w:val="18"/>
              </w:rPr>
            </w:pPr>
            <w:r w:rsidRPr="009D2745">
              <w:rPr>
                <w:sz w:val="18"/>
              </w:rPr>
              <w:t xml:space="preserve">**pogrubiony dot. Muzeum Czerwca </w:t>
            </w:r>
          </w:p>
          <w:p w:rsidR="00D005ED" w:rsidRDefault="00D005ED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3258" w:type="dxa"/>
            <w:gridSpan w:val="2"/>
          </w:tcPr>
          <w:p w:rsidR="009D2745" w:rsidRDefault="009D2745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Dotyczą </w:t>
            </w:r>
          </w:p>
          <w:p w:rsidR="009D2745" w:rsidRDefault="009D2745" w:rsidP="00816A04">
            <w:pPr>
              <w:pStyle w:val="Akapitzlist"/>
              <w:ind w:left="0"/>
              <w:jc w:val="left"/>
            </w:pPr>
            <w:r>
              <w:t>󠅡 Muzeum Czerwca</w:t>
            </w:r>
          </w:p>
          <w:p w:rsidR="009D2745" w:rsidRDefault="009D2745" w:rsidP="009D2745">
            <w:pPr>
              <w:pStyle w:val="Akapitzlist"/>
              <w:ind w:left="0"/>
              <w:jc w:val="left"/>
              <w:rPr>
                <w:b w:val="0"/>
              </w:rPr>
            </w:pPr>
            <w:r>
              <w:t xml:space="preserve">󠅡 </w:t>
            </w:r>
            <w:r>
              <w:rPr>
                <w:b w:val="0"/>
              </w:rPr>
              <w:t xml:space="preserve">Kompleks Sali Wielkiej </w:t>
            </w:r>
          </w:p>
          <w:p w:rsidR="00D005ED" w:rsidRPr="009D2745" w:rsidRDefault="009D2745" w:rsidP="009D2745">
            <w:pPr>
              <w:pStyle w:val="Akapitzlist"/>
              <w:ind w:left="0"/>
              <w:jc w:val="left"/>
            </w:pPr>
            <w:r>
              <w:t xml:space="preserve">󠅡 </w:t>
            </w:r>
            <w:r>
              <w:rPr>
                <w:b w:val="0"/>
              </w:rPr>
              <w:t>P</w:t>
            </w:r>
            <w:r w:rsidRPr="009D2745">
              <w:rPr>
                <w:b w:val="0"/>
              </w:rPr>
              <w:t>ozostałe</w:t>
            </w:r>
          </w:p>
        </w:tc>
      </w:tr>
      <w:tr w:rsidR="00716708" w:rsidTr="00816A04">
        <w:trPr>
          <w:gridAfter w:val="1"/>
          <w:wAfter w:w="33" w:type="dxa"/>
        </w:trPr>
        <w:tc>
          <w:tcPr>
            <w:tcW w:w="2611" w:type="dxa"/>
          </w:tcPr>
          <w:p w:rsidR="00716708" w:rsidRPr="00716708" w:rsidRDefault="00716708" w:rsidP="00716708">
            <w:r w:rsidRPr="00716708">
              <w:t>PRODUCENT</w:t>
            </w:r>
          </w:p>
          <w:p w:rsidR="00716708" w:rsidRDefault="00716708" w:rsidP="00716708">
            <w:pPr>
              <w:pStyle w:val="Akapitzlist"/>
              <w:jc w:val="left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BSH</w:t>
            </w:r>
          </w:p>
          <w:p w:rsidR="0061487E" w:rsidRDefault="0061487E" w:rsidP="0061487E">
            <w:pPr>
              <w:pStyle w:val="Akapitzlist"/>
              <w:jc w:val="left"/>
              <w:rPr>
                <w:b w:val="0"/>
              </w:rPr>
            </w:pPr>
            <w:r w:rsidRPr="0061487E">
              <w:rPr>
                <w:b w:val="0"/>
              </w:rPr>
              <w:t>CLIMA GOLD</w:t>
            </w:r>
          </w:p>
          <w:p w:rsidR="0061487E" w:rsidRPr="00D005ED" w:rsidRDefault="0061487E" w:rsidP="0061487E">
            <w:pPr>
              <w:pStyle w:val="Akapitzlist"/>
              <w:jc w:val="left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Clint</w:t>
            </w:r>
          </w:p>
          <w:p w:rsidR="0061487E" w:rsidRDefault="0061487E" w:rsidP="0061487E">
            <w:pPr>
              <w:pStyle w:val="Akapitzlist"/>
              <w:jc w:val="left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CONDAIR</w:t>
            </w:r>
          </w:p>
          <w:p w:rsidR="0061487E" w:rsidRDefault="0061487E" w:rsidP="0061487E">
            <w:pPr>
              <w:pStyle w:val="Akapitzlist"/>
              <w:jc w:val="left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DAIKIN</w:t>
            </w:r>
          </w:p>
          <w:p w:rsidR="0061487E" w:rsidRDefault="0061487E" w:rsidP="0061487E">
            <w:pPr>
              <w:pStyle w:val="Akapitzlist"/>
              <w:jc w:val="left"/>
              <w:rPr>
                <w:sz w:val="18"/>
              </w:rPr>
            </w:pPr>
            <w:r w:rsidRPr="00D005ED">
              <w:rPr>
                <w:sz w:val="18"/>
              </w:rPr>
              <w:t>Dospel</w:t>
            </w:r>
          </w:p>
          <w:p w:rsidR="0061487E" w:rsidRDefault="0061487E" w:rsidP="0061487E">
            <w:pPr>
              <w:pStyle w:val="Akapitzlist"/>
              <w:jc w:val="left"/>
              <w:rPr>
                <w:sz w:val="18"/>
              </w:rPr>
            </w:pPr>
            <w:r w:rsidRPr="00D005ED">
              <w:rPr>
                <w:b w:val="0"/>
                <w:sz w:val="18"/>
              </w:rPr>
              <w:t>Fujitsu</w:t>
            </w:r>
          </w:p>
          <w:p w:rsidR="0061487E" w:rsidRDefault="0061487E" w:rsidP="0061487E">
            <w:pPr>
              <w:pStyle w:val="Akapitzlist"/>
              <w:jc w:val="left"/>
              <w:rPr>
                <w:b w:val="0"/>
              </w:rPr>
            </w:pPr>
            <w:proofErr w:type="spellStart"/>
            <w:r w:rsidRPr="0061487E">
              <w:rPr>
                <w:b w:val="0"/>
              </w:rPr>
              <w:t>Sinclair</w:t>
            </w:r>
            <w:proofErr w:type="spellEnd"/>
          </w:p>
          <w:p w:rsidR="00716708" w:rsidRPr="00D005ED" w:rsidRDefault="00716708" w:rsidP="00716708">
            <w:pPr>
              <w:pStyle w:val="Akapitzlist"/>
              <w:jc w:val="left"/>
              <w:rPr>
                <w:b w:val="0"/>
                <w:sz w:val="18"/>
              </w:rPr>
            </w:pPr>
            <w:proofErr w:type="spellStart"/>
            <w:r w:rsidRPr="00D005ED">
              <w:rPr>
                <w:b w:val="0"/>
                <w:sz w:val="18"/>
              </w:rPr>
              <w:t>Swegon</w:t>
            </w:r>
            <w:proofErr w:type="spellEnd"/>
          </w:p>
          <w:p w:rsidR="00716708" w:rsidRPr="00D005ED" w:rsidRDefault="00716708" w:rsidP="00716708">
            <w:pPr>
              <w:pStyle w:val="Akapitzlist"/>
              <w:jc w:val="left"/>
              <w:rPr>
                <w:b w:val="0"/>
                <w:sz w:val="18"/>
              </w:rPr>
            </w:pPr>
            <w:proofErr w:type="spellStart"/>
            <w:r w:rsidRPr="00D005ED">
              <w:rPr>
                <w:b w:val="0"/>
                <w:sz w:val="18"/>
              </w:rPr>
              <w:t>Systemair</w:t>
            </w:r>
            <w:proofErr w:type="spellEnd"/>
          </w:p>
          <w:p w:rsidR="0061487E" w:rsidRDefault="0061487E" w:rsidP="00716708">
            <w:pPr>
              <w:pStyle w:val="Akapitzlist"/>
              <w:jc w:val="left"/>
              <w:rPr>
                <w:b w:val="0"/>
              </w:rPr>
            </w:pPr>
            <w:r w:rsidRPr="0061487E">
              <w:rPr>
                <w:b w:val="0"/>
              </w:rPr>
              <w:t>VENTS</w:t>
            </w:r>
          </w:p>
        </w:tc>
        <w:tc>
          <w:tcPr>
            <w:tcW w:w="3196" w:type="dxa"/>
            <w:gridSpan w:val="2"/>
          </w:tcPr>
          <w:p w:rsidR="00716708" w:rsidRPr="00D005ED" w:rsidRDefault="00716708" w:rsidP="00D005ED">
            <w:pPr>
              <w:pStyle w:val="Akapitzlist"/>
              <w:ind w:left="-35" w:firstLine="35"/>
              <w:jc w:val="both"/>
              <w:rPr>
                <w:sz w:val="18"/>
              </w:rPr>
            </w:pPr>
            <w:r w:rsidRPr="00D005ED">
              <w:rPr>
                <w:sz w:val="18"/>
              </w:rPr>
              <w:t>agregat chłodniczy</w:t>
            </w:r>
          </w:p>
          <w:p w:rsidR="00716708" w:rsidRPr="00D005ED" w:rsidRDefault="00716708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agregat skraplający</w:t>
            </w:r>
          </w:p>
          <w:p w:rsidR="00716708" w:rsidRPr="00D005ED" w:rsidRDefault="00716708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 xml:space="preserve">centrala wentylacyjna </w:t>
            </w:r>
          </w:p>
          <w:p w:rsidR="00716708" w:rsidRDefault="00716708" w:rsidP="00D005ED">
            <w:pPr>
              <w:pStyle w:val="Akapitzlist"/>
              <w:ind w:left="-35" w:firstLine="35"/>
              <w:jc w:val="both"/>
              <w:rPr>
                <w:sz w:val="18"/>
              </w:rPr>
            </w:pPr>
            <w:r w:rsidRPr="00D005ED">
              <w:rPr>
                <w:sz w:val="18"/>
              </w:rPr>
              <w:t>centrala</w:t>
            </w:r>
            <w:r w:rsidR="00D005ED" w:rsidRPr="00D005ED">
              <w:rPr>
                <w:sz w:val="18"/>
              </w:rPr>
              <w:t xml:space="preserve"> </w:t>
            </w:r>
            <w:r w:rsidRPr="00D005ED">
              <w:rPr>
                <w:sz w:val="18"/>
              </w:rPr>
              <w:t xml:space="preserve">nawiewna wywiewna </w:t>
            </w:r>
          </w:p>
          <w:p w:rsidR="0061487E" w:rsidRPr="0061487E" w:rsidRDefault="0061487E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61487E">
              <w:rPr>
                <w:b w:val="0"/>
                <w:sz w:val="18"/>
              </w:rPr>
              <w:t>centrala wentylacyjna</w:t>
            </w:r>
          </w:p>
          <w:p w:rsidR="00716708" w:rsidRPr="00D005ED" w:rsidRDefault="00716708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klimatyzator jedn. wewnętrzna</w:t>
            </w:r>
          </w:p>
          <w:p w:rsidR="00716708" w:rsidRPr="00D005ED" w:rsidRDefault="00716708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klimatyzator jedn.  zewnętrzna</w:t>
            </w:r>
          </w:p>
          <w:p w:rsidR="00716708" w:rsidRPr="00D005ED" w:rsidRDefault="00716708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nawilżacz</w:t>
            </w:r>
          </w:p>
          <w:p w:rsidR="00716708" w:rsidRPr="00D005ED" w:rsidRDefault="00716708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 xml:space="preserve">wentylator nadmuchowy </w:t>
            </w:r>
          </w:p>
          <w:p w:rsidR="00716708" w:rsidRPr="00D005ED" w:rsidRDefault="00716708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wentylator oddymiający</w:t>
            </w:r>
          </w:p>
          <w:p w:rsidR="00716708" w:rsidRDefault="00716708" w:rsidP="00D005ED">
            <w:pPr>
              <w:pStyle w:val="Akapitzlist"/>
              <w:ind w:left="-35" w:firstLine="35"/>
              <w:jc w:val="both"/>
              <w:rPr>
                <w:b w:val="0"/>
                <w:sz w:val="18"/>
              </w:rPr>
            </w:pPr>
            <w:r w:rsidRPr="00D005ED">
              <w:rPr>
                <w:b w:val="0"/>
                <w:sz w:val="18"/>
              </w:rPr>
              <w:t>wytwornica wody lodowej</w:t>
            </w:r>
          </w:p>
          <w:p w:rsidR="00004F6B" w:rsidRDefault="00004F6B" w:rsidP="00D005ED">
            <w:pPr>
              <w:pStyle w:val="Akapitzlist"/>
              <w:ind w:left="-35" w:firstLine="35"/>
              <w:jc w:val="both"/>
              <w:rPr>
                <w:b w:val="0"/>
              </w:rPr>
            </w:pPr>
          </w:p>
        </w:tc>
        <w:tc>
          <w:tcPr>
            <w:tcW w:w="3258" w:type="dxa"/>
            <w:gridSpan w:val="2"/>
          </w:tcPr>
          <w:p w:rsidR="00716708" w:rsidRDefault="009D2745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Numery seryjne</w:t>
            </w:r>
          </w:p>
        </w:tc>
      </w:tr>
      <w:tr w:rsidR="00816A04" w:rsidTr="00816A04">
        <w:trPr>
          <w:gridAfter w:val="1"/>
          <w:wAfter w:w="33" w:type="dxa"/>
        </w:trPr>
        <w:tc>
          <w:tcPr>
            <w:tcW w:w="5807" w:type="dxa"/>
            <w:gridSpan w:val="3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OPIS CZYNNOŚCI SERWISOWYCH </w:t>
            </w:r>
          </w:p>
        </w:tc>
        <w:tc>
          <w:tcPr>
            <w:tcW w:w="325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rPr>
          <w:gridAfter w:val="1"/>
          <w:wAfter w:w="33" w:type="dxa"/>
        </w:trPr>
        <w:tc>
          <w:tcPr>
            <w:tcW w:w="9065" w:type="dxa"/>
            <w:gridSpan w:val="5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PRZEPROWADZONE POMIARY</w:t>
            </w: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rPr>
                <w:b w:val="0"/>
              </w:rPr>
            </w:pPr>
            <w:r>
              <w:rPr>
                <w:b w:val="0"/>
              </w:rPr>
              <w:t>TAK</w:t>
            </w: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rPr>
                <w:b w:val="0"/>
              </w:rPr>
            </w:pPr>
            <w:r>
              <w:rPr>
                <w:b w:val="0"/>
              </w:rPr>
              <w:t>NIE</w:t>
            </w: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Próba szczelności freonowej 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Kontrola szczelności 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Sprawdzenie automatyki </w:t>
            </w: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Zawód rozprężny 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Odpompowanie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Pobór prądu </w:t>
            </w:r>
          </w:p>
          <w:p w:rsidR="00816A04" w:rsidRDefault="00816A04" w:rsidP="00816A04">
            <w:pPr>
              <w:pStyle w:val="Akapitzlist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Sprężarka</w:t>
            </w:r>
          </w:p>
          <w:p w:rsidR="00816A04" w:rsidRDefault="00816A04" w:rsidP="00816A04">
            <w:pPr>
              <w:pStyle w:val="Akapitzlist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Wentylator skraplacza</w:t>
            </w:r>
          </w:p>
          <w:p w:rsidR="00816A04" w:rsidRDefault="00816A04" w:rsidP="00816A04">
            <w:pPr>
              <w:pStyle w:val="Akapitzlist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Grzałki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Ciśnienie freon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Parametry powietrza 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Zabezpieczenie instalacji elektrycznej 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Drożność odprowadzania skroplin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BA412C">
        <w:tc>
          <w:tcPr>
            <w:tcW w:w="9098" w:type="dxa"/>
            <w:gridSpan w:val="6"/>
          </w:tcPr>
          <w:p w:rsidR="00974078" w:rsidRPr="00004F6B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Z</w:t>
            </w:r>
            <w:r w:rsidR="00C145B7">
              <w:rPr>
                <w:b w:val="0"/>
              </w:rPr>
              <w:t>u</w:t>
            </w:r>
            <w:r>
              <w:rPr>
                <w:b w:val="0"/>
              </w:rPr>
              <w:t xml:space="preserve">żyte materiały      Freon R22 </w:t>
            </w:r>
            <w:r w:rsidR="0061487E">
              <w:rPr>
                <w:b w:val="0"/>
              </w:rPr>
              <w:t xml:space="preserve">         R32</w:t>
            </w:r>
            <w:r>
              <w:rPr>
                <w:b w:val="0"/>
              </w:rPr>
              <w:t xml:space="preserve">          R407C          R410A          R134A         R424A     Inne, jakie</w:t>
            </w:r>
          </w:p>
          <w:p w:rsidR="00816A04" w:rsidRPr="00004F6B" w:rsidRDefault="00974078" w:rsidP="0061487E">
            <w:pPr>
              <w:pStyle w:val="Akapitzlist"/>
              <w:ind w:left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*</w:t>
            </w:r>
            <w:r w:rsidR="00816A04" w:rsidRPr="00816A04">
              <w:rPr>
                <w:b w:val="0"/>
                <w:i/>
              </w:rPr>
              <w:t>Zakreślić</w:t>
            </w:r>
            <w:r>
              <w:rPr>
                <w:b w:val="0"/>
                <w:i/>
              </w:rPr>
              <w:t xml:space="preserve"> prawidłowe</w:t>
            </w:r>
            <w:r w:rsidR="0061487E">
              <w:rPr>
                <w:b w:val="0"/>
                <w:i/>
              </w:rPr>
              <w:t xml:space="preserve">                                                    </w:t>
            </w:r>
            <w:r w:rsidR="00816A04" w:rsidRPr="00816A04">
              <w:rPr>
                <w:b w:val="0"/>
                <w:i/>
              </w:rPr>
              <w:t>podać ilość [kg</w:t>
            </w:r>
            <w:r w:rsidR="0061487E">
              <w:rPr>
                <w:b w:val="0"/>
                <w:i/>
              </w:rPr>
              <w:t>:</w:t>
            </w:r>
            <w:r w:rsidR="00816A04" w:rsidRPr="00816A04">
              <w:rPr>
                <w:b w:val="0"/>
                <w:i/>
              </w:rPr>
              <w:t>]</w:t>
            </w: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Czas pracy</w:t>
            </w: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816A04" w:rsidTr="00816A04">
        <w:tc>
          <w:tcPr>
            <w:tcW w:w="4248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Uwagi serwisu</w:t>
            </w: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1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  <w:tc>
          <w:tcPr>
            <w:tcW w:w="2440" w:type="dxa"/>
            <w:gridSpan w:val="2"/>
          </w:tcPr>
          <w:p w:rsidR="00816A04" w:rsidRDefault="00816A04" w:rsidP="00816A04">
            <w:pPr>
              <w:pStyle w:val="Akapitzlist"/>
              <w:ind w:left="0"/>
              <w:jc w:val="left"/>
              <w:rPr>
                <w:b w:val="0"/>
              </w:rPr>
            </w:pPr>
          </w:p>
        </w:tc>
      </w:tr>
      <w:tr w:rsidR="00D005ED" w:rsidTr="00004F6B">
        <w:trPr>
          <w:trHeight w:val="1251"/>
        </w:trPr>
        <w:tc>
          <w:tcPr>
            <w:tcW w:w="4248" w:type="dxa"/>
            <w:gridSpan w:val="2"/>
          </w:tcPr>
          <w:p w:rsidR="00D005ED" w:rsidRDefault="00D005ED" w:rsidP="00D005ED">
            <w:pPr>
              <w:pStyle w:val="Akapitzlist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PODPIS SERWIS</w:t>
            </w:r>
            <w:r>
              <w:rPr>
                <w:b w:val="0"/>
              </w:rPr>
              <w:tab/>
            </w:r>
            <w:bookmarkStart w:id="0" w:name="_GoBack"/>
            <w:bookmarkEnd w:id="0"/>
          </w:p>
        </w:tc>
        <w:tc>
          <w:tcPr>
            <w:tcW w:w="4850" w:type="dxa"/>
            <w:gridSpan w:val="4"/>
          </w:tcPr>
          <w:p w:rsidR="00D005ED" w:rsidRDefault="00004F6B" w:rsidP="00816A04">
            <w:pPr>
              <w:pStyle w:val="Akapitzlis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PODPIS ODBIERAJĄCE</w:t>
            </w:r>
            <w:r w:rsidR="00C145B7">
              <w:rPr>
                <w:b w:val="0"/>
              </w:rPr>
              <w:t>GO</w:t>
            </w:r>
          </w:p>
        </w:tc>
      </w:tr>
    </w:tbl>
    <w:p w:rsidR="008D4853" w:rsidRPr="00D005ED" w:rsidRDefault="008D4853" w:rsidP="00D005ED">
      <w:pPr>
        <w:pStyle w:val="Akapitzlist"/>
        <w:ind w:left="0"/>
        <w:jc w:val="both"/>
        <w:rPr>
          <w:b w:val="0"/>
          <w:sz w:val="8"/>
          <w:szCs w:val="8"/>
        </w:rPr>
      </w:pPr>
    </w:p>
    <w:sectPr w:rsidR="008D4853" w:rsidRPr="00D005ED" w:rsidSect="00D005ED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CD"/>
    <w:rsid w:val="00004F6B"/>
    <w:rsid w:val="000E1ACD"/>
    <w:rsid w:val="00207CCF"/>
    <w:rsid w:val="0061487E"/>
    <w:rsid w:val="00630D9A"/>
    <w:rsid w:val="00716708"/>
    <w:rsid w:val="007274C8"/>
    <w:rsid w:val="007C7564"/>
    <w:rsid w:val="00816A04"/>
    <w:rsid w:val="008D4853"/>
    <w:rsid w:val="00974078"/>
    <w:rsid w:val="009D2745"/>
    <w:rsid w:val="00C145B7"/>
    <w:rsid w:val="00C468E8"/>
    <w:rsid w:val="00D0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8496"/>
  <w15:chartTrackingRefBased/>
  <w15:docId w15:val="{510E498F-1842-453C-B906-98B30673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AC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Century Gothic" w:eastAsia="Times New Roman" w:hAnsi="Century Gothic" w:cs="Calibri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D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16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o.ich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dcterms:created xsi:type="dcterms:W3CDTF">2022-04-19T11:01:00Z</dcterms:created>
  <dcterms:modified xsi:type="dcterms:W3CDTF">2022-04-25T12:21:00Z</dcterms:modified>
</cp:coreProperties>
</file>