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52" w:rsidRPr="00174C52" w:rsidRDefault="00174C52" w:rsidP="00174C52">
      <w:pPr>
        <w:jc w:val="right"/>
        <w:rPr>
          <w:rFonts w:ascii="Arial" w:hAnsi="Arial" w:cs="Arial"/>
        </w:rPr>
      </w:pPr>
      <w:r w:rsidRPr="00174C52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1598295" cy="1009650"/>
            <wp:effectExtent l="0" t="0" r="1905" b="0"/>
            <wp:docPr id="1" name="Obraz 1" descr="E:\logo - copy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logo - copy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52" w:rsidRPr="00174C52" w:rsidRDefault="00174C52" w:rsidP="00174C52">
      <w:pPr>
        <w:ind w:left="6372"/>
        <w:jc w:val="center"/>
        <w:rPr>
          <w:rFonts w:ascii="Arial" w:hAnsi="Arial" w:cs="Arial"/>
        </w:rPr>
      </w:pPr>
      <w:r w:rsidRPr="00174C52">
        <w:rPr>
          <w:rFonts w:ascii="Arial" w:hAnsi="Arial" w:cs="Arial"/>
          <w:sz w:val="20"/>
        </w:rPr>
        <w:t xml:space="preserve">    Giżycko, </w:t>
      </w:r>
      <w:r>
        <w:rPr>
          <w:rFonts w:ascii="Arial" w:hAnsi="Arial" w:cs="Arial"/>
          <w:sz w:val="20"/>
        </w:rPr>
        <w:t xml:space="preserve">21 </w:t>
      </w:r>
      <w:r w:rsidRPr="00174C52">
        <w:rPr>
          <w:rFonts w:ascii="Arial" w:hAnsi="Arial" w:cs="Arial"/>
          <w:sz w:val="20"/>
        </w:rPr>
        <w:t>sierpnia 2020r</w:t>
      </w:r>
      <w:r w:rsidRPr="00174C52">
        <w:rPr>
          <w:rFonts w:ascii="Arial" w:hAnsi="Arial" w:cs="Arial"/>
        </w:rPr>
        <w:t>.</w:t>
      </w:r>
    </w:p>
    <w:p w:rsidR="00174C52" w:rsidRPr="00174C52" w:rsidRDefault="00174C52" w:rsidP="00174C52">
      <w:pPr>
        <w:ind w:left="4395"/>
        <w:rPr>
          <w:rFonts w:ascii="Arial" w:eastAsia="Calibri" w:hAnsi="Arial" w:cs="Arial"/>
          <w:b/>
          <w:lang w:eastAsia="en-US"/>
        </w:rPr>
      </w:pPr>
    </w:p>
    <w:p w:rsidR="00174C52" w:rsidRPr="00174C52" w:rsidRDefault="00174C52" w:rsidP="00174C52">
      <w:pPr>
        <w:ind w:left="4395"/>
        <w:rPr>
          <w:rFonts w:ascii="Arial" w:eastAsia="Calibri" w:hAnsi="Arial" w:cs="Arial"/>
          <w:b/>
          <w:lang w:eastAsia="en-US"/>
        </w:rPr>
      </w:pPr>
    </w:p>
    <w:p w:rsidR="00174C52" w:rsidRPr="00174C52" w:rsidRDefault="00174C52" w:rsidP="00174C52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174C52" w:rsidRPr="00174C52" w:rsidRDefault="00174C52" w:rsidP="00174C52">
      <w:pPr>
        <w:spacing w:after="200" w:line="360" w:lineRule="auto"/>
        <w:ind w:left="4248"/>
        <w:rPr>
          <w:rFonts w:ascii="Arial" w:eastAsia="Calibri" w:hAnsi="Arial" w:cs="Arial"/>
          <w:b/>
          <w:lang w:eastAsia="en-US"/>
        </w:rPr>
      </w:pPr>
      <w:r w:rsidRPr="00174C52">
        <w:rPr>
          <w:rFonts w:ascii="Arial" w:eastAsia="Calibri" w:hAnsi="Arial" w:cs="Arial"/>
          <w:b/>
          <w:lang w:eastAsia="en-US"/>
        </w:rPr>
        <w:t>DO WSZYSTKICH WYKONAWCÓW</w:t>
      </w:r>
      <w:r w:rsidRPr="00174C52">
        <w:rPr>
          <w:rFonts w:ascii="Arial" w:eastAsia="Calibri" w:hAnsi="Arial" w:cs="Arial"/>
          <w:b/>
          <w:lang w:eastAsia="en-US"/>
        </w:rPr>
        <w:br/>
        <w:t>POST. NR 14/ZO/OBR/2020</w:t>
      </w:r>
    </w:p>
    <w:p w:rsidR="00174C52" w:rsidRPr="00174C52" w:rsidRDefault="00174C52" w:rsidP="00174C52">
      <w:pPr>
        <w:ind w:left="4248"/>
        <w:rPr>
          <w:rFonts w:ascii="Arial" w:eastAsia="Calibri" w:hAnsi="Arial" w:cs="Arial"/>
          <w:u w:val="single"/>
          <w:lang w:eastAsia="en-US"/>
        </w:rPr>
      </w:pPr>
    </w:p>
    <w:p w:rsidR="00174C52" w:rsidRPr="00174C52" w:rsidRDefault="00174C52" w:rsidP="005D125D">
      <w:pPr>
        <w:tabs>
          <w:tab w:val="left" w:pos="3240"/>
        </w:tabs>
        <w:spacing w:line="276" w:lineRule="auto"/>
        <w:ind w:left="1134" w:hanging="113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74C52">
        <w:rPr>
          <w:rFonts w:ascii="Arial" w:hAnsi="Arial" w:cs="Arial"/>
          <w:b/>
          <w:bCs/>
          <w:i/>
          <w:iCs/>
          <w:color w:val="000000"/>
          <w:sz w:val="20"/>
        </w:rPr>
        <w:t>Dotyczy:</w:t>
      </w:r>
      <w:r w:rsidRPr="00174C52">
        <w:rPr>
          <w:rFonts w:ascii="Arial" w:hAnsi="Arial" w:cs="Arial"/>
          <w:bCs/>
          <w:i/>
          <w:iCs/>
          <w:color w:val="000000"/>
          <w:sz w:val="20"/>
        </w:rPr>
        <w:t xml:space="preserve"> </w:t>
      </w:r>
      <w:r w:rsidRPr="00174C52">
        <w:rPr>
          <w:rFonts w:ascii="Arial" w:hAnsi="Arial" w:cs="Arial"/>
          <w:bCs/>
          <w:i/>
          <w:iCs/>
          <w:color w:val="000000"/>
          <w:sz w:val="20"/>
        </w:rPr>
        <w:tab/>
      </w:r>
      <w:r w:rsidRPr="00174C5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postępowania o udzielenie zamówienia publicznego na: przegląd oraz naprawę wyposażenia technicznego Strzelnicy Piechoty Bemowo </w:t>
      </w:r>
      <w:proofErr w:type="spellStart"/>
      <w:r w:rsidRPr="00174C52">
        <w:rPr>
          <w:rFonts w:ascii="Arial" w:hAnsi="Arial" w:cs="Arial"/>
          <w:bCs/>
          <w:i/>
          <w:iCs/>
          <w:color w:val="000000"/>
          <w:sz w:val="20"/>
          <w:szCs w:val="20"/>
        </w:rPr>
        <w:t>Piskie</w:t>
      </w:r>
      <w:proofErr w:type="spellEnd"/>
      <w:r w:rsidRPr="00174C5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, Pasa Ćwiczeń Taktycznych Wierzbiny, Strzelnicy Piechoty Gaudynek, Strzelnicy Czołgowej i Wozów Bojowych Wierzbiny, na terenie ośrodka Poligonowego Orzysz w 2020r., </w:t>
      </w:r>
      <w:r w:rsidRPr="00174C52">
        <w:rPr>
          <w:rFonts w:ascii="Arial" w:hAnsi="Arial" w:cs="Arial"/>
          <w:bCs/>
          <w:i/>
          <w:iCs/>
          <w:color w:val="000000"/>
          <w:sz w:val="20"/>
          <w:szCs w:val="20"/>
        </w:rPr>
        <w:br/>
        <w:t>z opcją konserwacji wybranych elementów systemu sterowania WSB – 04/ WSB – 03.</w:t>
      </w:r>
    </w:p>
    <w:p w:rsidR="003F5CBF" w:rsidRDefault="003F5CBF" w:rsidP="004D13CC">
      <w:pPr>
        <w:widowControl w:val="0"/>
        <w:snapToGrid w:val="0"/>
        <w:rPr>
          <w:rFonts w:ascii="Arial" w:hAnsi="Arial" w:cs="Arial"/>
          <w:b/>
          <w:sz w:val="28"/>
          <w:szCs w:val="28"/>
        </w:rPr>
      </w:pPr>
    </w:p>
    <w:p w:rsidR="005B5BFE" w:rsidRDefault="005B5BFE" w:rsidP="00142E22">
      <w:pPr>
        <w:tabs>
          <w:tab w:val="left" w:pos="3240"/>
        </w:tabs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E025B" w:rsidRDefault="00FE025B" w:rsidP="00142E22">
      <w:pPr>
        <w:rPr>
          <w:rFonts w:ascii="Arial" w:hAnsi="Arial" w:cs="Arial"/>
          <w:b/>
          <w:bCs/>
          <w:iCs/>
        </w:rPr>
      </w:pPr>
    </w:p>
    <w:p w:rsidR="005D125D" w:rsidRDefault="005D125D" w:rsidP="00142E22">
      <w:pPr>
        <w:rPr>
          <w:rFonts w:ascii="Arial" w:hAnsi="Arial" w:cs="Arial"/>
          <w:b/>
          <w:bCs/>
          <w:iCs/>
        </w:rPr>
      </w:pPr>
    </w:p>
    <w:p w:rsidR="003F5CBF" w:rsidRDefault="005D125D" w:rsidP="00174C52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Informacja o zamknięciu postępowania</w:t>
      </w:r>
    </w:p>
    <w:p w:rsidR="00F30610" w:rsidRDefault="00F30610" w:rsidP="005D125D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F30610" w:rsidRDefault="0060040B" w:rsidP="005D125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Zamawiający: </w:t>
      </w:r>
      <w:r w:rsidR="00F30610">
        <w:rPr>
          <w:rFonts w:ascii="Arial" w:hAnsi="Arial" w:cs="Arial"/>
        </w:rPr>
        <w:t>24 Wojskowy Oddział Gospodarczy w Giżycku</w:t>
      </w:r>
      <w:r w:rsidR="00F30610" w:rsidRPr="005D0342">
        <w:rPr>
          <w:rFonts w:ascii="Arial" w:hAnsi="Arial" w:cs="Arial"/>
        </w:rPr>
        <w:t xml:space="preserve"> </w:t>
      </w:r>
      <w:r w:rsidR="00F30610">
        <w:rPr>
          <w:rFonts w:ascii="Arial" w:hAnsi="Arial" w:cs="Arial"/>
        </w:rPr>
        <w:t>na podstawie</w:t>
      </w:r>
      <w:r w:rsidR="00F30610" w:rsidRPr="005D0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30610" w:rsidRPr="005D0342">
        <w:rPr>
          <w:rFonts w:ascii="Arial" w:hAnsi="Arial" w:cs="Arial"/>
        </w:rPr>
        <w:t>art. 70</w:t>
      </w:r>
      <w:r w:rsidR="00F30610">
        <w:rPr>
          <w:rFonts w:ascii="Arial" w:hAnsi="Arial" w:cs="Arial"/>
          <w:vertAlign w:val="superscript"/>
        </w:rPr>
        <w:t xml:space="preserve">3 </w:t>
      </w:r>
      <w:r w:rsidR="00F30610">
        <w:rPr>
          <w:rFonts w:ascii="Arial" w:hAnsi="Arial" w:cs="Arial"/>
        </w:rPr>
        <w:t>§ 2 Kodeksu cywilnego (tj. Dz. U. z 2019r., poz. 1145) informuje o zamknięciu</w:t>
      </w:r>
      <w:r>
        <w:rPr>
          <w:rFonts w:ascii="Arial" w:hAnsi="Arial" w:cs="Arial"/>
        </w:rPr>
        <w:t xml:space="preserve"> przedmiotowego postępowania bez dokonania wyboru.</w:t>
      </w:r>
    </w:p>
    <w:p w:rsidR="00F30610" w:rsidRDefault="00F30610" w:rsidP="005D125D">
      <w:pPr>
        <w:spacing w:line="276" w:lineRule="auto"/>
        <w:jc w:val="both"/>
        <w:rPr>
          <w:rFonts w:ascii="Arial" w:hAnsi="Arial" w:cs="Arial"/>
        </w:rPr>
      </w:pPr>
    </w:p>
    <w:p w:rsidR="00F30610" w:rsidRDefault="005D125D" w:rsidP="005D125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60040B" w:rsidRPr="0060040B" w:rsidRDefault="0060040B" w:rsidP="005D125D">
      <w:pPr>
        <w:spacing w:line="276" w:lineRule="auto"/>
        <w:rPr>
          <w:rFonts w:ascii="Arial" w:hAnsi="Arial" w:cs="Arial"/>
        </w:rPr>
      </w:pPr>
    </w:p>
    <w:p w:rsidR="0060040B" w:rsidRDefault="0060040B" w:rsidP="005D125D">
      <w:pPr>
        <w:spacing w:line="276" w:lineRule="auto"/>
        <w:ind w:firstLine="708"/>
        <w:jc w:val="both"/>
        <w:rPr>
          <w:rFonts w:ascii="Arial" w:hAnsi="Arial" w:cs="Arial"/>
        </w:rPr>
      </w:pPr>
      <w:r w:rsidRPr="0060040B">
        <w:rPr>
          <w:rFonts w:ascii="Arial" w:hAnsi="Arial" w:cs="Arial"/>
        </w:rPr>
        <w:t>Cena najkorzystniejszej</w:t>
      </w:r>
      <w:r w:rsidR="00F91503">
        <w:rPr>
          <w:rFonts w:ascii="Arial" w:hAnsi="Arial" w:cs="Arial"/>
        </w:rPr>
        <w:t xml:space="preserve"> oferty złożonej w niniejszym postępowaniu </w:t>
      </w:r>
      <w:r w:rsidRPr="0060040B">
        <w:rPr>
          <w:rFonts w:ascii="Arial" w:hAnsi="Arial" w:cs="Arial"/>
        </w:rPr>
        <w:t xml:space="preserve">przewyższa kwotę, jaką Zamawiający zamierzał przeznaczyć na sfinansowanie </w:t>
      </w:r>
      <w:r w:rsidR="00F91503">
        <w:rPr>
          <w:rFonts w:ascii="Arial" w:hAnsi="Arial" w:cs="Arial"/>
        </w:rPr>
        <w:t>zamówienia.</w:t>
      </w:r>
    </w:p>
    <w:p w:rsidR="00F91503" w:rsidRPr="0060040B" w:rsidRDefault="00F91503" w:rsidP="005D12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powyższym postanowiono jak w sentencji.</w:t>
      </w:r>
    </w:p>
    <w:p w:rsidR="00F30610" w:rsidRDefault="00F30610" w:rsidP="00F30610">
      <w:pPr>
        <w:jc w:val="center"/>
        <w:rPr>
          <w:rFonts w:ascii="Arial" w:hAnsi="Arial" w:cs="Arial"/>
          <w:b/>
          <w:bCs/>
          <w:color w:val="000000"/>
        </w:rPr>
      </w:pPr>
    </w:p>
    <w:p w:rsidR="00822107" w:rsidRDefault="00822107" w:rsidP="00F30610">
      <w:pPr>
        <w:jc w:val="center"/>
        <w:rPr>
          <w:rFonts w:ascii="Arial" w:hAnsi="Arial" w:cs="Arial"/>
          <w:b/>
          <w:bCs/>
          <w:color w:val="000000"/>
        </w:rPr>
      </w:pPr>
    </w:p>
    <w:p w:rsidR="00822107" w:rsidRPr="00F30610" w:rsidRDefault="00822107" w:rsidP="00F30610">
      <w:pPr>
        <w:jc w:val="center"/>
        <w:rPr>
          <w:rFonts w:ascii="Arial" w:hAnsi="Arial" w:cs="Arial"/>
          <w:b/>
          <w:bCs/>
          <w:color w:val="000000"/>
        </w:rPr>
      </w:pPr>
    </w:p>
    <w:p w:rsidR="003F5CBF" w:rsidRDefault="003F5CBF" w:rsidP="003F5CBF">
      <w:pPr>
        <w:jc w:val="both"/>
        <w:rPr>
          <w:rFonts w:ascii="Arial" w:hAnsi="Arial" w:cs="Arial"/>
          <w:bCs/>
          <w:color w:val="000000"/>
        </w:rPr>
      </w:pPr>
    </w:p>
    <w:p w:rsidR="00D27B2E" w:rsidRPr="00174C52" w:rsidRDefault="000134B8" w:rsidP="00A86FA5">
      <w:pPr>
        <w:ind w:left="5664"/>
        <w:jc w:val="center"/>
        <w:rPr>
          <w:rFonts w:ascii="Arial" w:hAnsi="Arial" w:cs="Arial"/>
          <w:b/>
          <w:szCs w:val="28"/>
        </w:rPr>
      </w:pPr>
      <w:r w:rsidRPr="00174C52">
        <w:rPr>
          <w:rFonts w:ascii="Arial" w:hAnsi="Arial" w:cs="Arial"/>
          <w:b/>
          <w:szCs w:val="28"/>
        </w:rPr>
        <w:t>KOMENDANT</w:t>
      </w:r>
    </w:p>
    <w:p w:rsidR="000134B8" w:rsidRPr="00174C52" w:rsidRDefault="000134B8" w:rsidP="00A86FA5">
      <w:pPr>
        <w:ind w:left="11328"/>
        <w:jc w:val="center"/>
        <w:rPr>
          <w:rFonts w:ascii="Arial" w:hAnsi="Arial" w:cs="Arial"/>
          <w:b/>
          <w:szCs w:val="28"/>
        </w:rPr>
      </w:pPr>
    </w:p>
    <w:p w:rsidR="000134B8" w:rsidRPr="00174C52" w:rsidRDefault="002D74D5" w:rsidP="00A86FA5">
      <w:pPr>
        <w:ind w:left="5664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(-) </w:t>
      </w:r>
      <w:bookmarkStart w:id="0" w:name="_GoBack"/>
      <w:bookmarkEnd w:id="0"/>
      <w:r w:rsidR="00B817BD">
        <w:rPr>
          <w:rFonts w:ascii="Arial" w:hAnsi="Arial" w:cs="Arial"/>
          <w:b/>
          <w:szCs w:val="28"/>
        </w:rPr>
        <w:t>cz. p. o. p</w:t>
      </w:r>
      <w:r w:rsidR="000134B8" w:rsidRPr="00174C52">
        <w:rPr>
          <w:rFonts w:ascii="Arial" w:hAnsi="Arial" w:cs="Arial"/>
          <w:b/>
          <w:szCs w:val="28"/>
        </w:rPr>
        <w:t xml:space="preserve">płk </w:t>
      </w:r>
      <w:r w:rsidR="00B817BD">
        <w:rPr>
          <w:rFonts w:ascii="Arial" w:hAnsi="Arial" w:cs="Arial"/>
          <w:b/>
          <w:szCs w:val="28"/>
        </w:rPr>
        <w:t>Paweł STEĆ</w:t>
      </w:r>
    </w:p>
    <w:sectPr w:rsidR="000134B8" w:rsidRPr="00174C52" w:rsidSect="00DE6B51">
      <w:headerReference w:type="default" r:id="rId9"/>
      <w:pgSz w:w="11906" w:h="16838"/>
      <w:pgMar w:top="284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17" w:rsidRDefault="003E7617" w:rsidP="00E95130">
      <w:r>
        <w:separator/>
      </w:r>
    </w:p>
  </w:endnote>
  <w:endnote w:type="continuationSeparator" w:id="0">
    <w:p w:rsidR="003E7617" w:rsidRDefault="003E7617" w:rsidP="00E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17" w:rsidRDefault="003E7617" w:rsidP="00E95130">
      <w:r>
        <w:separator/>
      </w:r>
    </w:p>
  </w:footnote>
  <w:footnote w:type="continuationSeparator" w:id="0">
    <w:p w:rsidR="003E7617" w:rsidRDefault="003E7617" w:rsidP="00E9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30" w:rsidRDefault="00E95130" w:rsidP="00E951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60F"/>
    <w:multiLevelType w:val="hybridMultilevel"/>
    <w:tmpl w:val="0ED0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1413"/>
    <w:multiLevelType w:val="hybridMultilevel"/>
    <w:tmpl w:val="8F121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F"/>
    <w:rsid w:val="000134B8"/>
    <w:rsid w:val="0003588E"/>
    <w:rsid w:val="000A163A"/>
    <w:rsid w:val="000B5561"/>
    <w:rsid w:val="00103D93"/>
    <w:rsid w:val="00137444"/>
    <w:rsid w:val="00142E22"/>
    <w:rsid w:val="00174C52"/>
    <w:rsid w:val="00257E85"/>
    <w:rsid w:val="0026322E"/>
    <w:rsid w:val="0027503E"/>
    <w:rsid w:val="002D74D5"/>
    <w:rsid w:val="002F26AD"/>
    <w:rsid w:val="00324D45"/>
    <w:rsid w:val="00354E32"/>
    <w:rsid w:val="0035515C"/>
    <w:rsid w:val="00383ACC"/>
    <w:rsid w:val="003A419E"/>
    <w:rsid w:val="003D476A"/>
    <w:rsid w:val="003E7617"/>
    <w:rsid w:val="003F5CBF"/>
    <w:rsid w:val="004416D2"/>
    <w:rsid w:val="0048039A"/>
    <w:rsid w:val="004A194A"/>
    <w:rsid w:val="004D13CC"/>
    <w:rsid w:val="00523FA9"/>
    <w:rsid w:val="005B5BFE"/>
    <w:rsid w:val="005C7E66"/>
    <w:rsid w:val="005D125D"/>
    <w:rsid w:val="005F0F0A"/>
    <w:rsid w:val="005F220D"/>
    <w:rsid w:val="005F2938"/>
    <w:rsid w:val="0060040B"/>
    <w:rsid w:val="006D5A96"/>
    <w:rsid w:val="006D7F78"/>
    <w:rsid w:val="006E0970"/>
    <w:rsid w:val="00780A5B"/>
    <w:rsid w:val="00784446"/>
    <w:rsid w:val="00822107"/>
    <w:rsid w:val="00824310"/>
    <w:rsid w:val="0089119B"/>
    <w:rsid w:val="008A4AFA"/>
    <w:rsid w:val="008D196D"/>
    <w:rsid w:val="008E011E"/>
    <w:rsid w:val="008E2808"/>
    <w:rsid w:val="008F44BC"/>
    <w:rsid w:val="00982B50"/>
    <w:rsid w:val="009C7BE1"/>
    <w:rsid w:val="009D3917"/>
    <w:rsid w:val="00A13B2D"/>
    <w:rsid w:val="00A71345"/>
    <w:rsid w:val="00A86FA5"/>
    <w:rsid w:val="00AB3CA3"/>
    <w:rsid w:val="00B74B80"/>
    <w:rsid w:val="00B817BD"/>
    <w:rsid w:val="00BA282A"/>
    <w:rsid w:val="00BC6434"/>
    <w:rsid w:val="00C029BD"/>
    <w:rsid w:val="00CA3386"/>
    <w:rsid w:val="00CA7B88"/>
    <w:rsid w:val="00CF62DD"/>
    <w:rsid w:val="00D12725"/>
    <w:rsid w:val="00D27B2E"/>
    <w:rsid w:val="00D37EA8"/>
    <w:rsid w:val="00D75591"/>
    <w:rsid w:val="00DC25A5"/>
    <w:rsid w:val="00DE6B51"/>
    <w:rsid w:val="00E617AD"/>
    <w:rsid w:val="00E95130"/>
    <w:rsid w:val="00F30610"/>
    <w:rsid w:val="00F61046"/>
    <w:rsid w:val="00F91503"/>
    <w:rsid w:val="00FC1A3A"/>
    <w:rsid w:val="00FE025B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B86CC"/>
  <w15:chartTrackingRefBased/>
  <w15:docId w15:val="{5678974E-61A8-452B-8CD1-146D3A4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2DD1-22B9-4888-87B7-CCD5EE05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Kucharska Urszula</cp:lastModifiedBy>
  <cp:revision>33</cp:revision>
  <cp:lastPrinted>2020-08-21T08:42:00Z</cp:lastPrinted>
  <dcterms:created xsi:type="dcterms:W3CDTF">2019-07-22T12:27:00Z</dcterms:created>
  <dcterms:modified xsi:type="dcterms:W3CDTF">2020-08-21T09:49:00Z</dcterms:modified>
</cp:coreProperties>
</file>