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2C077F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2C077F">
        <w:rPr>
          <w:rFonts w:asciiTheme="minorHAnsi" w:hAnsiTheme="minorHAnsi" w:cstheme="minorHAnsi"/>
          <w:bCs/>
          <w:iCs/>
          <w:color w:val="FF0000"/>
          <w:sz w:val="22"/>
        </w:rPr>
        <w:t>*W</w:t>
      </w:r>
      <w:r w:rsidRPr="002C077F">
        <w:rPr>
          <w:rFonts w:asciiTheme="minorHAnsi" w:hAnsiTheme="minorHAnsi" w:cstheme="minorHAnsi"/>
          <w:b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 xml:space="preserve">przypadku składania oferty przez podmioty występujące wspólnie 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(w tym także spółki cywilne) należy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podać nazwy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(firmy), dokładne adresy, wszystkich wspólników spółki cywilnej lub członków konsorcjum,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zgodnie z dokumentami rejestrowymi, jeśli dotyczy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. </w:t>
      </w:r>
      <w:r w:rsidR="00CD6DB7">
        <w:rPr>
          <w:rFonts w:asciiTheme="minorHAnsi" w:hAnsiTheme="minorHAnsi" w:cstheme="minorHAnsi"/>
          <w:iCs/>
          <w:color w:val="FF0000"/>
          <w:sz w:val="22"/>
        </w:rPr>
        <w:t>Tabelę można powtórzyć wielokrotnie, jeżeli dotyczy.</w:t>
      </w:r>
      <w:r w:rsidR="00E52ADC" w:rsidRPr="002C077F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ab/>
      </w:r>
    </w:p>
    <w:p w14:paraId="473D18EA" w14:textId="77777777" w:rsidR="002C077F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625C9766" w:rsidR="0090171F" w:rsidRPr="00006BCF" w:rsidRDefault="0090171F" w:rsidP="00E27E4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006BCF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F7144B" w:rsidRPr="00006BCF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1</w:t>
            </w:r>
            <w:r w:rsidR="00006BCF" w:rsidRPr="00006BCF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3</w:t>
            </w:r>
            <w:r w:rsidRPr="00006BCF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006BCF" w:rsidRPr="00006BCF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4</w:t>
            </w:r>
          </w:p>
          <w:p w14:paraId="608AFA54" w14:textId="77777777" w:rsidR="00006BCF" w:rsidRPr="00006BCF" w:rsidRDefault="006B558A" w:rsidP="00006BC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06BCF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pn.</w:t>
            </w:r>
            <w:bookmarkStart w:id="1" w:name="_Hlk133247204"/>
            <w:r w:rsidR="0089041C" w:rsidRPr="00006BCF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 xml:space="preserve"> </w:t>
            </w:r>
            <w:r w:rsidR="00006BCF" w:rsidRPr="00006BCF">
              <w:rPr>
                <w:rFonts w:asciiTheme="minorHAnsi" w:hAnsiTheme="minorHAnsi" w:cstheme="minorHAnsi"/>
                <w:b/>
                <w:sz w:val="22"/>
              </w:rPr>
              <w:t>„Dąbrowa – przebudowa napowietrznej linii elektroenergetycznej przebiegającej nad boiskiem przy ul. Tęczowej na działce nr 422/2”</w:t>
            </w:r>
          </w:p>
          <w:bookmarkEnd w:id="1"/>
          <w:p w14:paraId="10206BB0" w14:textId="4EB24B32" w:rsidR="003E2B10" w:rsidRPr="00006BCF" w:rsidRDefault="003E2B10" w:rsidP="008904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F2E5E03" w14:textId="70D97387" w:rsidR="0020424F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976"/>
        <w:gridCol w:w="4243"/>
      </w:tblGrid>
      <w:tr w:rsidR="006A3101" w:rsidRPr="00024C3B" w14:paraId="70A16626" w14:textId="77777777" w:rsidTr="00C44B43">
        <w:trPr>
          <w:trHeight w:val="282"/>
        </w:trPr>
        <w:tc>
          <w:tcPr>
            <w:tcW w:w="557" w:type="dxa"/>
          </w:tcPr>
          <w:p w14:paraId="63E04E7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976" w:type="dxa"/>
          </w:tcPr>
          <w:p w14:paraId="2F2F81AD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655B22F" w14:textId="7FBBE211" w:rsidR="006B558A" w:rsidRPr="006B558A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6A3101" w:rsidRPr="00024C3B" w14:paraId="707DF8D4" w14:textId="77777777" w:rsidTr="00C44B43">
        <w:trPr>
          <w:trHeight w:val="282"/>
        </w:trPr>
        <w:tc>
          <w:tcPr>
            <w:tcW w:w="557" w:type="dxa"/>
          </w:tcPr>
          <w:p w14:paraId="7AD8BF0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976" w:type="dxa"/>
          </w:tcPr>
          <w:p w14:paraId="6825803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6B558A" w:rsidRPr="00024C3B" w14:paraId="3C5609BC" w14:textId="77777777" w:rsidTr="00C44B43">
        <w:trPr>
          <w:trHeight w:val="538"/>
        </w:trPr>
        <w:tc>
          <w:tcPr>
            <w:tcW w:w="557" w:type="dxa"/>
          </w:tcPr>
          <w:p w14:paraId="2BBFDF05" w14:textId="77777777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976" w:type="dxa"/>
          </w:tcPr>
          <w:p w14:paraId="48563C9A" w14:textId="08FF760F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243" w:type="dxa"/>
          </w:tcPr>
          <w:p w14:paraId="0544D2C2" w14:textId="5DD35E61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6A3101" w:rsidRPr="00024C3B" w14:paraId="33651588" w14:textId="77777777" w:rsidTr="00C44B43">
        <w:trPr>
          <w:trHeight w:val="267"/>
        </w:trPr>
        <w:tc>
          <w:tcPr>
            <w:tcW w:w="557" w:type="dxa"/>
          </w:tcPr>
          <w:p w14:paraId="2F562BA9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976" w:type="dxa"/>
          </w:tcPr>
          <w:p w14:paraId="17D5B35C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21FE5177" w14:textId="77777777" w:rsidR="006A3101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20424F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20424F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miesi</w:t>
            </w:r>
            <w:r w:rsidR="0020424F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  <w:p w14:paraId="5F938ACB" w14:textId="77777777" w:rsidR="0020424F" w:rsidRDefault="0020424F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  <w:p w14:paraId="7C4E9667" w14:textId="2B3E207F" w:rsidR="0020424F" w:rsidRPr="00024C3B" w:rsidRDefault="0020424F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6DECE04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lastRenderedPageBreak/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5102D1C5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lastRenderedPageBreak/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e-mail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70CAD" w14:textId="77777777" w:rsidR="0073690C" w:rsidRDefault="0073690C" w:rsidP="003E2B10">
      <w:pPr>
        <w:spacing w:after="0" w:line="240" w:lineRule="auto"/>
      </w:pPr>
      <w:r>
        <w:separator/>
      </w:r>
    </w:p>
  </w:endnote>
  <w:endnote w:type="continuationSeparator" w:id="0">
    <w:p w14:paraId="04EF8B8F" w14:textId="77777777" w:rsidR="0073690C" w:rsidRDefault="0073690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006BCF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006BCF" w:rsidRDefault="00006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1005" w14:textId="77777777" w:rsidR="0073690C" w:rsidRDefault="0073690C" w:rsidP="003E2B10">
      <w:pPr>
        <w:spacing w:after="0" w:line="240" w:lineRule="auto"/>
      </w:pPr>
      <w:r>
        <w:separator/>
      </w:r>
    </w:p>
  </w:footnote>
  <w:footnote w:type="continuationSeparator" w:id="0">
    <w:p w14:paraId="036A8D68" w14:textId="77777777" w:rsidR="0073690C" w:rsidRDefault="0073690C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6BCF"/>
    <w:rsid w:val="00020D44"/>
    <w:rsid w:val="00024C3B"/>
    <w:rsid w:val="000A0C0C"/>
    <w:rsid w:val="00101735"/>
    <w:rsid w:val="00154454"/>
    <w:rsid w:val="001C2143"/>
    <w:rsid w:val="001D4EF2"/>
    <w:rsid w:val="0020424F"/>
    <w:rsid w:val="00240852"/>
    <w:rsid w:val="00274866"/>
    <w:rsid w:val="002A7705"/>
    <w:rsid w:val="002C077F"/>
    <w:rsid w:val="003002A9"/>
    <w:rsid w:val="00382EE2"/>
    <w:rsid w:val="003D7334"/>
    <w:rsid w:val="003E2B10"/>
    <w:rsid w:val="003F7089"/>
    <w:rsid w:val="0041650D"/>
    <w:rsid w:val="0042730C"/>
    <w:rsid w:val="00431EC4"/>
    <w:rsid w:val="00487D3D"/>
    <w:rsid w:val="0049461A"/>
    <w:rsid w:val="004B3EBC"/>
    <w:rsid w:val="00504DA6"/>
    <w:rsid w:val="0052248F"/>
    <w:rsid w:val="00522FD4"/>
    <w:rsid w:val="00533B9A"/>
    <w:rsid w:val="005C7FB1"/>
    <w:rsid w:val="005D2B68"/>
    <w:rsid w:val="00684FD7"/>
    <w:rsid w:val="00696277"/>
    <w:rsid w:val="006A3101"/>
    <w:rsid w:val="006B558A"/>
    <w:rsid w:val="006D6FCE"/>
    <w:rsid w:val="00701059"/>
    <w:rsid w:val="00702CBF"/>
    <w:rsid w:val="0073690C"/>
    <w:rsid w:val="0076358A"/>
    <w:rsid w:val="007767EF"/>
    <w:rsid w:val="007E5600"/>
    <w:rsid w:val="008811EB"/>
    <w:rsid w:val="0089041C"/>
    <w:rsid w:val="0089766E"/>
    <w:rsid w:val="008A4EA0"/>
    <w:rsid w:val="0090171F"/>
    <w:rsid w:val="00AB0805"/>
    <w:rsid w:val="00B21480"/>
    <w:rsid w:val="00BB5A42"/>
    <w:rsid w:val="00BD2357"/>
    <w:rsid w:val="00C04FCB"/>
    <w:rsid w:val="00C159E7"/>
    <w:rsid w:val="00C509A5"/>
    <w:rsid w:val="00CC79A4"/>
    <w:rsid w:val="00CD36B9"/>
    <w:rsid w:val="00CD6DB7"/>
    <w:rsid w:val="00CD7FB0"/>
    <w:rsid w:val="00CF2CEE"/>
    <w:rsid w:val="00D1692B"/>
    <w:rsid w:val="00D25D6B"/>
    <w:rsid w:val="00D70DB5"/>
    <w:rsid w:val="00D72127"/>
    <w:rsid w:val="00D75E18"/>
    <w:rsid w:val="00DA6E24"/>
    <w:rsid w:val="00E206DE"/>
    <w:rsid w:val="00E27E42"/>
    <w:rsid w:val="00E35DE6"/>
    <w:rsid w:val="00E52ADC"/>
    <w:rsid w:val="00ED796F"/>
    <w:rsid w:val="00F52250"/>
    <w:rsid w:val="00F7144B"/>
    <w:rsid w:val="00F94A18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40</cp:revision>
  <dcterms:created xsi:type="dcterms:W3CDTF">2021-11-17T10:13:00Z</dcterms:created>
  <dcterms:modified xsi:type="dcterms:W3CDTF">2024-05-10T10:45:00Z</dcterms:modified>
</cp:coreProperties>
</file>