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Pr="00F35448" w:rsidRDefault="009377AB" w:rsidP="009377AB">
      <w:pPr>
        <w:tabs>
          <w:tab w:val="left" w:pos="5265"/>
        </w:tabs>
        <w:jc w:val="right"/>
        <w:rPr>
          <w:rFonts w:ascii="Arial" w:hAnsi="Arial" w:cs="Arial"/>
          <w:sz w:val="20"/>
          <w:szCs w:val="20"/>
        </w:rPr>
      </w:pPr>
    </w:p>
    <w:p w:rsidR="00A873B4" w:rsidRPr="00F35448" w:rsidRDefault="00FA3D62" w:rsidP="009377AB">
      <w:pPr>
        <w:tabs>
          <w:tab w:val="left" w:pos="5265"/>
        </w:tabs>
        <w:jc w:val="right"/>
        <w:rPr>
          <w:rFonts w:ascii="Arial" w:hAnsi="Arial" w:cs="Arial"/>
          <w:sz w:val="20"/>
          <w:szCs w:val="20"/>
        </w:rPr>
      </w:pPr>
      <w:r w:rsidRPr="00F35448">
        <w:rPr>
          <w:rFonts w:ascii="Arial" w:hAnsi="Arial" w:cs="Arial"/>
          <w:sz w:val="20"/>
          <w:szCs w:val="20"/>
        </w:rPr>
        <w:t xml:space="preserve">Gniezno, </w:t>
      </w:r>
      <w:r w:rsidR="00C94D51" w:rsidRPr="00F35448">
        <w:rPr>
          <w:rFonts w:ascii="Arial" w:hAnsi="Arial" w:cs="Arial"/>
          <w:sz w:val="20"/>
          <w:szCs w:val="20"/>
        </w:rPr>
        <w:t>dn</w:t>
      </w:r>
      <w:r w:rsidR="00415486" w:rsidRPr="00F35448">
        <w:rPr>
          <w:rFonts w:ascii="Arial" w:hAnsi="Arial" w:cs="Arial"/>
          <w:sz w:val="20"/>
          <w:szCs w:val="20"/>
        </w:rPr>
        <w:t xml:space="preserve">. </w:t>
      </w:r>
      <w:r w:rsidR="00FF22C3" w:rsidRPr="00F35448">
        <w:rPr>
          <w:rFonts w:ascii="Arial" w:hAnsi="Arial" w:cs="Arial"/>
          <w:sz w:val="20"/>
          <w:szCs w:val="20"/>
        </w:rPr>
        <w:t>0</w:t>
      </w:r>
      <w:r w:rsidR="00D66E9B" w:rsidRPr="00F35448">
        <w:rPr>
          <w:rFonts w:ascii="Arial" w:hAnsi="Arial" w:cs="Arial"/>
          <w:sz w:val="20"/>
          <w:szCs w:val="20"/>
        </w:rPr>
        <w:t>8</w:t>
      </w:r>
      <w:r w:rsidR="006561C8" w:rsidRPr="00F35448">
        <w:rPr>
          <w:rFonts w:ascii="Arial" w:hAnsi="Arial" w:cs="Arial"/>
          <w:sz w:val="20"/>
          <w:szCs w:val="20"/>
        </w:rPr>
        <w:t>.</w:t>
      </w:r>
      <w:r w:rsidR="0099552D" w:rsidRPr="00F35448">
        <w:rPr>
          <w:rFonts w:ascii="Arial" w:hAnsi="Arial" w:cs="Arial"/>
          <w:sz w:val="20"/>
          <w:szCs w:val="20"/>
        </w:rPr>
        <w:t>0</w:t>
      </w:r>
      <w:r w:rsidR="00FF22C3" w:rsidRPr="00F35448">
        <w:rPr>
          <w:rFonts w:ascii="Arial" w:hAnsi="Arial" w:cs="Arial"/>
          <w:sz w:val="20"/>
          <w:szCs w:val="20"/>
        </w:rPr>
        <w:t>6</w:t>
      </w:r>
      <w:r w:rsidR="00793A10" w:rsidRPr="00F35448">
        <w:rPr>
          <w:rFonts w:ascii="Arial" w:hAnsi="Arial" w:cs="Arial"/>
          <w:sz w:val="20"/>
          <w:szCs w:val="20"/>
        </w:rPr>
        <w:t>.202</w:t>
      </w:r>
      <w:r w:rsidR="0099552D" w:rsidRPr="00F35448">
        <w:rPr>
          <w:rFonts w:ascii="Arial" w:hAnsi="Arial" w:cs="Arial"/>
          <w:sz w:val="20"/>
          <w:szCs w:val="20"/>
        </w:rPr>
        <w:t>2</w:t>
      </w:r>
      <w:r w:rsidR="00793A10" w:rsidRPr="00F35448">
        <w:rPr>
          <w:rFonts w:ascii="Arial" w:hAnsi="Arial" w:cs="Arial"/>
          <w:sz w:val="20"/>
          <w:szCs w:val="20"/>
        </w:rPr>
        <w:t xml:space="preserve"> r.</w:t>
      </w:r>
    </w:p>
    <w:p w:rsidR="00267244" w:rsidRPr="00F35448" w:rsidRDefault="00267244" w:rsidP="000B575D">
      <w:pPr>
        <w:rPr>
          <w:rFonts w:ascii="Arial" w:hAnsi="Arial" w:cs="Arial"/>
          <w:b/>
          <w:bCs/>
          <w:color w:val="000000"/>
          <w:sz w:val="20"/>
          <w:szCs w:val="20"/>
        </w:rPr>
      </w:pPr>
      <w:r w:rsidRPr="00F35448">
        <w:rPr>
          <w:rFonts w:ascii="Arial" w:hAnsi="Arial" w:cs="Arial"/>
          <w:sz w:val="20"/>
          <w:szCs w:val="20"/>
        </w:rPr>
        <w:t xml:space="preserve">Nr sprawy </w:t>
      </w:r>
      <w:r w:rsidR="00A4595D" w:rsidRPr="00F35448">
        <w:rPr>
          <w:rFonts w:ascii="Arial" w:hAnsi="Arial" w:cs="Arial"/>
          <w:i/>
          <w:iCs/>
          <w:sz w:val="20"/>
          <w:szCs w:val="20"/>
        </w:rPr>
        <w:t>DZP.24</w:t>
      </w:r>
      <w:r w:rsidR="0099552D" w:rsidRPr="00F35448">
        <w:rPr>
          <w:rFonts w:ascii="Arial" w:hAnsi="Arial" w:cs="Arial"/>
          <w:i/>
          <w:iCs/>
          <w:sz w:val="20"/>
          <w:szCs w:val="20"/>
        </w:rPr>
        <w:t>0</w:t>
      </w:r>
      <w:r w:rsidR="00A4595D" w:rsidRPr="00F35448">
        <w:rPr>
          <w:rFonts w:ascii="Arial" w:hAnsi="Arial" w:cs="Arial"/>
          <w:i/>
          <w:iCs/>
          <w:sz w:val="20"/>
          <w:szCs w:val="20"/>
        </w:rPr>
        <w:t>.</w:t>
      </w:r>
      <w:r w:rsidR="00FF22C3" w:rsidRPr="00F35448">
        <w:rPr>
          <w:rFonts w:ascii="Arial" w:hAnsi="Arial" w:cs="Arial"/>
          <w:i/>
          <w:iCs/>
          <w:sz w:val="20"/>
          <w:szCs w:val="20"/>
        </w:rPr>
        <w:t>9</w:t>
      </w:r>
      <w:r w:rsidR="00E35772" w:rsidRPr="00F35448">
        <w:rPr>
          <w:rFonts w:ascii="Arial" w:hAnsi="Arial" w:cs="Arial"/>
          <w:i/>
          <w:iCs/>
          <w:sz w:val="20"/>
          <w:szCs w:val="20"/>
        </w:rPr>
        <w:t>.202</w:t>
      </w:r>
      <w:r w:rsidR="0099552D" w:rsidRPr="00F35448">
        <w:rPr>
          <w:rFonts w:ascii="Arial" w:hAnsi="Arial" w:cs="Arial"/>
          <w:i/>
          <w:iCs/>
          <w:sz w:val="20"/>
          <w:szCs w:val="20"/>
        </w:rPr>
        <w:t>2</w:t>
      </w:r>
    </w:p>
    <w:p w:rsidR="00287DA2" w:rsidRPr="00F35448"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F35448"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F35448"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F35448">
        <w:rPr>
          <w:rFonts w:ascii="Arial" w:hAnsi="Arial" w:cs="Arial"/>
          <w:b/>
          <w:bCs/>
          <w:i/>
          <w:iCs/>
          <w:color w:val="000000"/>
          <w:sz w:val="20"/>
          <w:szCs w:val="20"/>
        </w:rPr>
        <w:t>Wykonawcy</w:t>
      </w:r>
    </w:p>
    <w:p w:rsidR="00966FAE" w:rsidRPr="00F35448" w:rsidRDefault="00966FAE" w:rsidP="009377AB">
      <w:pPr>
        <w:widowControl w:val="0"/>
        <w:autoSpaceDE w:val="0"/>
        <w:autoSpaceDN w:val="0"/>
        <w:adjustRightInd w:val="0"/>
        <w:jc w:val="both"/>
        <w:rPr>
          <w:rFonts w:ascii="Arial" w:hAnsi="Arial" w:cs="Arial"/>
          <w:b/>
          <w:bCs/>
          <w:color w:val="000000"/>
          <w:sz w:val="20"/>
          <w:szCs w:val="20"/>
        </w:rPr>
      </w:pPr>
    </w:p>
    <w:p w:rsidR="00267244" w:rsidRPr="00F35448"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F35448">
        <w:rPr>
          <w:rFonts w:ascii="Arial" w:hAnsi="Arial" w:cs="Arial"/>
          <w:b/>
          <w:bCs/>
          <w:color w:val="000000"/>
          <w:sz w:val="20"/>
          <w:szCs w:val="20"/>
        </w:rPr>
        <w:t xml:space="preserve">WYJAŚNIENIA </w:t>
      </w:r>
    </w:p>
    <w:p w:rsidR="00267244" w:rsidRPr="00F35448" w:rsidRDefault="00267244" w:rsidP="0064050A">
      <w:pPr>
        <w:widowControl w:val="0"/>
        <w:autoSpaceDE w:val="0"/>
        <w:autoSpaceDN w:val="0"/>
        <w:adjustRightInd w:val="0"/>
        <w:spacing w:line="360" w:lineRule="auto"/>
        <w:jc w:val="both"/>
        <w:rPr>
          <w:rFonts w:ascii="Arial" w:hAnsi="Arial" w:cs="Arial"/>
          <w:b/>
          <w:bCs/>
          <w:color w:val="000000"/>
          <w:sz w:val="20"/>
          <w:szCs w:val="20"/>
        </w:rPr>
      </w:pPr>
    </w:p>
    <w:p w:rsidR="00267244" w:rsidRPr="00F35448"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F35448">
        <w:rPr>
          <w:rFonts w:ascii="Arial" w:hAnsi="Arial" w:cs="Arial"/>
          <w:b/>
          <w:bCs/>
          <w:color w:val="000000"/>
          <w:sz w:val="20"/>
          <w:szCs w:val="20"/>
        </w:rPr>
        <w:t>ZWIĄZANE Z TREŚCIĄ SWZ NR I</w:t>
      </w:r>
      <w:r w:rsidR="00725DD1" w:rsidRPr="00F35448">
        <w:rPr>
          <w:rFonts w:ascii="Arial" w:hAnsi="Arial" w:cs="Arial"/>
          <w:b/>
          <w:bCs/>
          <w:color w:val="000000"/>
          <w:sz w:val="20"/>
          <w:szCs w:val="20"/>
        </w:rPr>
        <w:t>I</w:t>
      </w:r>
    </w:p>
    <w:p w:rsidR="00267244" w:rsidRPr="00F35448" w:rsidRDefault="00267244" w:rsidP="0064050A">
      <w:pPr>
        <w:widowControl w:val="0"/>
        <w:autoSpaceDE w:val="0"/>
        <w:autoSpaceDN w:val="0"/>
        <w:adjustRightInd w:val="0"/>
        <w:spacing w:line="360" w:lineRule="auto"/>
        <w:jc w:val="both"/>
        <w:rPr>
          <w:rFonts w:ascii="Arial" w:hAnsi="Arial" w:cs="Arial"/>
          <w:color w:val="000000"/>
          <w:sz w:val="20"/>
          <w:szCs w:val="20"/>
        </w:rPr>
      </w:pPr>
    </w:p>
    <w:p w:rsidR="009A42E8" w:rsidRPr="00F35448" w:rsidRDefault="00267244" w:rsidP="0064050A">
      <w:pPr>
        <w:spacing w:line="360" w:lineRule="auto"/>
        <w:jc w:val="both"/>
        <w:rPr>
          <w:rFonts w:ascii="Arial" w:hAnsi="Arial" w:cs="Arial"/>
          <w:i/>
          <w:color w:val="000000"/>
          <w:sz w:val="18"/>
          <w:szCs w:val="18"/>
        </w:rPr>
      </w:pPr>
      <w:r w:rsidRPr="00F35448">
        <w:rPr>
          <w:rFonts w:ascii="Arial" w:hAnsi="Arial" w:cs="Arial"/>
          <w:i/>
          <w:color w:val="000000"/>
          <w:sz w:val="18"/>
          <w:szCs w:val="18"/>
        </w:rPr>
        <w:t>dot. postępowania o udzie</w:t>
      </w:r>
      <w:r w:rsidR="006269BC" w:rsidRPr="00F35448">
        <w:rPr>
          <w:rFonts w:ascii="Arial" w:hAnsi="Arial" w:cs="Arial"/>
          <w:i/>
          <w:color w:val="000000"/>
          <w:sz w:val="18"/>
          <w:szCs w:val="18"/>
        </w:rPr>
        <w:t xml:space="preserve">lenie zamówienia publicznego nr </w:t>
      </w:r>
      <w:r w:rsidR="001E42EA" w:rsidRPr="00F35448">
        <w:rPr>
          <w:rFonts w:ascii="Arial" w:hAnsi="Arial" w:cs="Arial"/>
          <w:i/>
          <w:color w:val="000000"/>
          <w:sz w:val="18"/>
          <w:szCs w:val="18"/>
        </w:rPr>
        <w:t>DZP.240.</w:t>
      </w:r>
      <w:r w:rsidR="00FF22C3" w:rsidRPr="00F35448">
        <w:rPr>
          <w:rFonts w:ascii="Arial" w:hAnsi="Arial" w:cs="Arial"/>
          <w:i/>
          <w:color w:val="000000"/>
          <w:sz w:val="18"/>
          <w:szCs w:val="18"/>
        </w:rPr>
        <w:t>9</w:t>
      </w:r>
      <w:r w:rsidR="00D704B5" w:rsidRPr="00F35448">
        <w:rPr>
          <w:rFonts w:ascii="Arial" w:hAnsi="Arial" w:cs="Arial"/>
          <w:i/>
          <w:color w:val="000000"/>
          <w:sz w:val="18"/>
          <w:szCs w:val="18"/>
        </w:rPr>
        <w:t>.</w:t>
      </w:r>
      <w:r w:rsidR="005E7B97" w:rsidRPr="00F35448">
        <w:rPr>
          <w:rFonts w:ascii="Arial" w:hAnsi="Arial" w:cs="Arial"/>
          <w:i/>
          <w:color w:val="000000"/>
          <w:sz w:val="18"/>
          <w:szCs w:val="18"/>
        </w:rPr>
        <w:t>2022 – Dostawy produktów farmaceutycznych</w:t>
      </w:r>
    </w:p>
    <w:p w:rsidR="009A42E8" w:rsidRPr="00F35448" w:rsidRDefault="009A42E8" w:rsidP="0064050A">
      <w:pPr>
        <w:spacing w:line="360" w:lineRule="auto"/>
        <w:jc w:val="both"/>
        <w:rPr>
          <w:rFonts w:ascii="Arial" w:hAnsi="Arial" w:cs="Arial"/>
          <w:i/>
          <w:color w:val="000000"/>
          <w:sz w:val="20"/>
          <w:szCs w:val="20"/>
        </w:rPr>
      </w:pPr>
    </w:p>
    <w:p w:rsidR="00901415" w:rsidRPr="00F35448" w:rsidRDefault="00646B6F" w:rsidP="00201918">
      <w:pPr>
        <w:spacing w:line="360" w:lineRule="auto"/>
        <w:jc w:val="both"/>
        <w:rPr>
          <w:rFonts w:ascii="Arial" w:hAnsi="Arial" w:cs="Arial"/>
          <w:color w:val="000000"/>
          <w:sz w:val="20"/>
          <w:szCs w:val="20"/>
        </w:rPr>
      </w:pPr>
      <w:r w:rsidRPr="00F35448">
        <w:rPr>
          <w:rFonts w:ascii="Arial" w:hAnsi="Arial" w:cs="Arial"/>
          <w:color w:val="000000"/>
          <w:sz w:val="20"/>
          <w:szCs w:val="20"/>
        </w:rPr>
        <w:t>W odpowiedzi na skierowane do zamawiającego zapytania dotyczące treści specyfikacji warunków zamówienia informujemy:</w:t>
      </w:r>
    </w:p>
    <w:p w:rsidR="00D846E7" w:rsidRPr="00F35448" w:rsidRDefault="00D846E7" w:rsidP="00201918">
      <w:pPr>
        <w:spacing w:line="360" w:lineRule="auto"/>
        <w:jc w:val="both"/>
        <w:rPr>
          <w:rFonts w:ascii="Arial" w:hAnsi="Arial" w:cs="Arial"/>
          <w:color w:val="000000"/>
          <w:sz w:val="20"/>
          <w:szCs w:val="20"/>
        </w:rPr>
      </w:pPr>
    </w:p>
    <w:p w:rsidR="00646B6F" w:rsidRPr="00F35448" w:rsidRDefault="005415F5" w:rsidP="00646B6F">
      <w:pPr>
        <w:spacing w:line="360" w:lineRule="auto"/>
        <w:jc w:val="both"/>
        <w:rPr>
          <w:rFonts w:ascii="Arial" w:hAnsi="Arial" w:cs="Arial"/>
          <w:color w:val="000000"/>
          <w:sz w:val="20"/>
          <w:szCs w:val="20"/>
        </w:rPr>
      </w:pPr>
      <w:r w:rsidRPr="00F35448">
        <w:rPr>
          <w:rFonts w:ascii="Arial" w:hAnsi="Arial" w:cs="Arial"/>
          <w:color w:val="000000"/>
          <w:sz w:val="20"/>
          <w:szCs w:val="20"/>
        </w:rPr>
        <w:t>Zadanie nr</w:t>
      </w:r>
      <w:r w:rsidR="00646B6F" w:rsidRPr="00F35448">
        <w:rPr>
          <w:rFonts w:ascii="Arial" w:hAnsi="Arial" w:cs="Arial"/>
          <w:color w:val="000000"/>
          <w:sz w:val="20"/>
          <w:szCs w:val="20"/>
        </w:rPr>
        <w:t xml:space="preserve"> 1</w:t>
      </w:r>
    </w:p>
    <w:p w:rsidR="00646B6F" w:rsidRPr="00F35448" w:rsidRDefault="00646B6F" w:rsidP="00646B6F">
      <w:pPr>
        <w:spacing w:line="360" w:lineRule="auto"/>
        <w:jc w:val="both"/>
        <w:rPr>
          <w:rFonts w:ascii="Arial" w:hAnsi="Arial" w:cs="Arial"/>
          <w:color w:val="000000"/>
          <w:sz w:val="20"/>
          <w:szCs w:val="20"/>
        </w:rPr>
      </w:pPr>
      <w:r w:rsidRPr="00F35448">
        <w:rPr>
          <w:rFonts w:ascii="Arial" w:hAnsi="Arial" w:cs="Arial"/>
          <w:color w:val="000000"/>
          <w:sz w:val="20"/>
          <w:szCs w:val="20"/>
        </w:rPr>
        <w:t>Pytanie 1</w:t>
      </w:r>
    </w:p>
    <w:p w:rsidR="00646B6F" w:rsidRPr="00F35448" w:rsidRDefault="00646B6F" w:rsidP="00646B6F">
      <w:pPr>
        <w:spacing w:line="360" w:lineRule="auto"/>
        <w:jc w:val="both"/>
        <w:rPr>
          <w:rFonts w:ascii="Arial" w:hAnsi="Arial" w:cs="Arial"/>
          <w:color w:val="000000"/>
          <w:sz w:val="20"/>
          <w:szCs w:val="20"/>
        </w:rPr>
      </w:pPr>
      <w:r w:rsidRPr="00F35448">
        <w:rPr>
          <w:rFonts w:ascii="Arial" w:hAnsi="Arial" w:cs="Arial"/>
          <w:color w:val="000000"/>
          <w:sz w:val="20"/>
          <w:szCs w:val="20"/>
        </w:rPr>
        <w:t>Czy Zamawiający dopuści zaoferowanie w zadanie nr 1 w poz. 1 wapna sodowanego o gramaturze 5 kg?</w:t>
      </w:r>
    </w:p>
    <w:p w:rsidR="00646B6F" w:rsidRPr="00F35448" w:rsidRDefault="00646B6F" w:rsidP="00646B6F">
      <w:pPr>
        <w:spacing w:line="360" w:lineRule="auto"/>
        <w:jc w:val="both"/>
        <w:rPr>
          <w:rFonts w:ascii="Arial" w:hAnsi="Arial" w:cs="Arial"/>
          <w:b/>
          <w:color w:val="000000"/>
          <w:sz w:val="20"/>
          <w:szCs w:val="20"/>
        </w:rPr>
      </w:pPr>
      <w:r w:rsidRPr="00F35448">
        <w:rPr>
          <w:rFonts w:ascii="Arial" w:hAnsi="Arial" w:cs="Arial"/>
          <w:b/>
          <w:color w:val="000000"/>
          <w:sz w:val="20"/>
          <w:szCs w:val="20"/>
        </w:rPr>
        <w:t xml:space="preserve">Ad. 1 </w:t>
      </w:r>
      <w:r w:rsidR="000113B2" w:rsidRPr="00F35448">
        <w:rPr>
          <w:rFonts w:ascii="Arial" w:hAnsi="Arial" w:cs="Arial"/>
          <w:b/>
          <w:color w:val="000000"/>
          <w:sz w:val="20"/>
          <w:szCs w:val="20"/>
        </w:rPr>
        <w:t>Zamawiający nie wyraża zgody.</w:t>
      </w:r>
    </w:p>
    <w:p w:rsidR="00646B6F" w:rsidRPr="00F35448" w:rsidRDefault="00646B6F" w:rsidP="00646B6F">
      <w:pPr>
        <w:spacing w:line="360" w:lineRule="auto"/>
        <w:jc w:val="both"/>
        <w:rPr>
          <w:rFonts w:ascii="Arial" w:hAnsi="Arial" w:cs="Arial"/>
          <w:color w:val="000000"/>
          <w:sz w:val="20"/>
          <w:szCs w:val="20"/>
        </w:rPr>
      </w:pPr>
      <w:r w:rsidRPr="00F35448">
        <w:rPr>
          <w:rFonts w:ascii="Arial" w:hAnsi="Arial" w:cs="Arial"/>
          <w:color w:val="000000"/>
          <w:sz w:val="20"/>
          <w:szCs w:val="20"/>
        </w:rPr>
        <w:t>Pytanie 2</w:t>
      </w:r>
    </w:p>
    <w:p w:rsidR="00646B6F" w:rsidRPr="00F35448" w:rsidRDefault="005B1DF8" w:rsidP="00646B6F">
      <w:pPr>
        <w:spacing w:line="360" w:lineRule="auto"/>
        <w:jc w:val="both"/>
        <w:rPr>
          <w:rFonts w:ascii="Arial" w:hAnsi="Arial" w:cs="Arial"/>
          <w:color w:val="000000"/>
          <w:sz w:val="20"/>
          <w:szCs w:val="20"/>
        </w:rPr>
      </w:pPr>
      <w:r w:rsidRPr="00F35448">
        <w:rPr>
          <w:rFonts w:ascii="Arial" w:hAnsi="Arial" w:cs="Arial"/>
          <w:color w:val="000000"/>
          <w:sz w:val="20"/>
          <w:szCs w:val="20"/>
        </w:rPr>
        <w:t>Czy Zamawiający wyrazi zgodę</w:t>
      </w:r>
      <w:r w:rsidR="00646B6F" w:rsidRPr="00F35448">
        <w:rPr>
          <w:rFonts w:ascii="Arial" w:hAnsi="Arial" w:cs="Arial"/>
          <w:color w:val="000000"/>
          <w:sz w:val="20"/>
          <w:szCs w:val="20"/>
        </w:rPr>
        <w:t xml:space="preserve">, przypadku dopuszczenia wapna o gramaturze 5 kg, na przeliczenie ilości </w:t>
      </w:r>
      <w:r w:rsidR="00F35448">
        <w:rPr>
          <w:rFonts w:ascii="Arial" w:hAnsi="Arial" w:cs="Arial"/>
          <w:color w:val="000000"/>
          <w:sz w:val="20"/>
          <w:szCs w:val="20"/>
        </w:rPr>
        <w:br/>
      </w:r>
      <w:r w:rsidR="00646B6F" w:rsidRPr="00F35448">
        <w:rPr>
          <w:rFonts w:ascii="Arial" w:hAnsi="Arial" w:cs="Arial"/>
          <w:color w:val="000000"/>
          <w:sz w:val="20"/>
          <w:szCs w:val="20"/>
        </w:rPr>
        <w:t>(tj. 23 op</w:t>
      </w:r>
      <w:r w:rsidR="005415F5" w:rsidRPr="00F35448">
        <w:rPr>
          <w:rFonts w:ascii="Arial" w:hAnsi="Arial" w:cs="Arial"/>
          <w:color w:val="000000"/>
          <w:sz w:val="20"/>
          <w:szCs w:val="20"/>
        </w:rPr>
        <w:t>.</w:t>
      </w:r>
      <w:r w:rsidR="00646B6F" w:rsidRPr="00F35448">
        <w:rPr>
          <w:rFonts w:ascii="Arial" w:hAnsi="Arial" w:cs="Arial"/>
          <w:color w:val="000000"/>
          <w:sz w:val="20"/>
          <w:szCs w:val="20"/>
        </w:rPr>
        <w:t>)  ponieważ wapno 5 l odpowiada gramaturze 4,5 kg?</w:t>
      </w:r>
    </w:p>
    <w:p w:rsidR="00646B6F" w:rsidRPr="00F35448" w:rsidRDefault="00646B6F" w:rsidP="00646B6F">
      <w:pPr>
        <w:spacing w:line="360" w:lineRule="auto"/>
        <w:jc w:val="both"/>
        <w:rPr>
          <w:rFonts w:ascii="Arial" w:hAnsi="Arial" w:cs="Arial"/>
          <w:b/>
          <w:color w:val="000000"/>
          <w:sz w:val="20"/>
          <w:szCs w:val="20"/>
        </w:rPr>
      </w:pPr>
      <w:r w:rsidRPr="00F35448">
        <w:rPr>
          <w:rFonts w:ascii="Arial" w:hAnsi="Arial" w:cs="Arial"/>
          <w:b/>
          <w:color w:val="000000"/>
          <w:sz w:val="20"/>
          <w:szCs w:val="20"/>
        </w:rPr>
        <w:t xml:space="preserve">Ad. 2 </w:t>
      </w:r>
      <w:r w:rsidR="000113B2" w:rsidRPr="00F35448">
        <w:rPr>
          <w:rFonts w:ascii="Arial" w:hAnsi="Arial" w:cs="Arial"/>
          <w:b/>
          <w:color w:val="000000"/>
          <w:sz w:val="20"/>
          <w:szCs w:val="20"/>
        </w:rPr>
        <w:t>Zamawiający nie wyraża zgody.</w:t>
      </w:r>
    </w:p>
    <w:p w:rsidR="00D846E7" w:rsidRPr="00F35448" w:rsidRDefault="00D846E7" w:rsidP="00CC49A5">
      <w:pPr>
        <w:spacing w:line="360" w:lineRule="auto"/>
        <w:jc w:val="both"/>
        <w:rPr>
          <w:rFonts w:ascii="Arial" w:hAnsi="Arial" w:cs="Arial"/>
          <w:b/>
          <w:color w:val="000000"/>
          <w:sz w:val="20"/>
          <w:szCs w:val="20"/>
        </w:rPr>
      </w:pPr>
    </w:p>
    <w:p w:rsidR="00CC49A5" w:rsidRPr="00F35448" w:rsidRDefault="00CC49A5" w:rsidP="00CC49A5">
      <w:pPr>
        <w:spacing w:line="360" w:lineRule="auto"/>
        <w:jc w:val="both"/>
        <w:rPr>
          <w:rFonts w:ascii="Arial" w:hAnsi="Arial" w:cs="Arial"/>
          <w:iCs/>
          <w:color w:val="000000"/>
          <w:sz w:val="20"/>
          <w:szCs w:val="20"/>
        </w:rPr>
      </w:pPr>
      <w:r w:rsidRPr="00F35448">
        <w:rPr>
          <w:rFonts w:ascii="Arial" w:hAnsi="Arial" w:cs="Arial"/>
          <w:iCs/>
          <w:color w:val="000000"/>
          <w:sz w:val="20"/>
          <w:szCs w:val="20"/>
        </w:rPr>
        <w:t>1. Czy Zamawiający w par. 2.5.b wykreśli frazę „data zamówienia’? systemy magazynowo-księgowe Wykonawcy nie umożliwiają umieszczania tej informacji na fakturach. Nie ma przy tym możliwości ręcznego dopisywania tych informacji na dokumentach.</w:t>
      </w:r>
    </w:p>
    <w:p w:rsidR="00CC49A5" w:rsidRPr="00F35448" w:rsidRDefault="00CC49A5" w:rsidP="00CC49A5">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1 </w:t>
      </w:r>
      <w:r w:rsidR="00620A84" w:rsidRPr="00F35448">
        <w:rPr>
          <w:rFonts w:ascii="Arial" w:hAnsi="Arial" w:cs="Arial"/>
          <w:b/>
          <w:iCs/>
          <w:color w:val="000000"/>
          <w:sz w:val="20"/>
          <w:szCs w:val="20"/>
        </w:rPr>
        <w:t>Zamawiający informuje, że wykreśli frazę: „data zamówienia”.</w:t>
      </w:r>
    </w:p>
    <w:p w:rsidR="00901415" w:rsidRPr="00F35448" w:rsidRDefault="00CC49A5" w:rsidP="00CC49A5">
      <w:pPr>
        <w:spacing w:line="360" w:lineRule="auto"/>
        <w:jc w:val="both"/>
        <w:rPr>
          <w:rFonts w:ascii="Arial" w:hAnsi="Arial" w:cs="Arial"/>
          <w:iCs/>
          <w:color w:val="000000"/>
          <w:sz w:val="20"/>
          <w:szCs w:val="20"/>
        </w:rPr>
      </w:pPr>
      <w:r w:rsidRPr="00F35448">
        <w:rPr>
          <w:rFonts w:ascii="Arial" w:hAnsi="Arial" w:cs="Arial"/>
          <w:iCs/>
          <w:color w:val="000000"/>
          <w:sz w:val="20"/>
          <w:szCs w:val="20"/>
        </w:rPr>
        <w:t>2. Wykonawca wnosi o wykreślenie zapisów dotyczących opóźnienia w dostawie (par. 7.1), albowiem Ustawa PZP nie zezwala na naliczanie kar umownych za opóźnienie (art. 433 pkt. 1). Jedyna podstawą odpowiedzialności Wykonawcy może być ewentualnie zwłoka w wykonaniu zamówienia.</w:t>
      </w:r>
    </w:p>
    <w:p w:rsidR="00CC49A5" w:rsidRPr="00F35448" w:rsidRDefault="00CC49A5" w:rsidP="00CC49A5">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2 </w:t>
      </w:r>
      <w:r w:rsidR="00270699" w:rsidRPr="00F35448">
        <w:rPr>
          <w:rFonts w:ascii="Arial" w:hAnsi="Arial" w:cs="Arial"/>
          <w:b/>
          <w:iCs/>
          <w:color w:val="000000"/>
          <w:sz w:val="20"/>
          <w:szCs w:val="20"/>
        </w:rPr>
        <w:t xml:space="preserve">Zamawiający nie wyraża zgody na zmianę. Zgodnie z § 7 ust. 2 wzoru umowy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270699" w:rsidRPr="00F35448">
        <w:rPr>
          <w:rFonts w:ascii="Arial" w:hAnsi="Arial" w:cs="Arial"/>
          <w:b/>
          <w:iCs/>
          <w:color w:val="000000"/>
          <w:sz w:val="20"/>
          <w:szCs w:val="20"/>
        </w:rPr>
        <w:t>pkt</w:t>
      </w:r>
      <w:proofErr w:type="spellEnd"/>
      <w:r w:rsidR="00270699" w:rsidRPr="00F35448">
        <w:rPr>
          <w:rFonts w:ascii="Arial" w:hAnsi="Arial" w:cs="Arial"/>
          <w:b/>
          <w:iCs/>
          <w:color w:val="000000"/>
          <w:sz w:val="20"/>
          <w:szCs w:val="20"/>
        </w:rPr>
        <w:t xml:space="preserve"> 1) ustawy </w:t>
      </w:r>
      <w:proofErr w:type="spellStart"/>
      <w:r w:rsidR="00270699" w:rsidRPr="00F35448">
        <w:rPr>
          <w:rFonts w:ascii="Arial" w:hAnsi="Arial" w:cs="Arial"/>
          <w:b/>
          <w:iCs/>
          <w:color w:val="000000"/>
          <w:sz w:val="20"/>
          <w:szCs w:val="20"/>
        </w:rPr>
        <w:t>pzp</w:t>
      </w:r>
      <w:proofErr w:type="spellEnd"/>
      <w:r w:rsidR="00270699" w:rsidRPr="00F35448">
        <w:rPr>
          <w:rFonts w:ascii="Arial" w:hAnsi="Arial" w:cs="Arial"/>
          <w:b/>
          <w:iCs/>
          <w:color w:val="000000"/>
          <w:sz w:val="20"/>
          <w:szCs w:val="20"/>
        </w:rPr>
        <w:t>.</w:t>
      </w:r>
    </w:p>
    <w:p w:rsidR="00725DD1" w:rsidRPr="00F35448" w:rsidRDefault="00725DD1" w:rsidP="00725DD1">
      <w:pPr>
        <w:spacing w:line="360" w:lineRule="auto"/>
        <w:jc w:val="both"/>
        <w:rPr>
          <w:rFonts w:ascii="Arial" w:hAnsi="Arial" w:cs="Arial"/>
          <w:iCs/>
          <w:color w:val="000000"/>
          <w:sz w:val="20"/>
          <w:szCs w:val="20"/>
        </w:rPr>
      </w:pPr>
      <w:r w:rsidRPr="00F35448">
        <w:rPr>
          <w:rFonts w:ascii="Arial" w:hAnsi="Arial" w:cs="Arial"/>
          <w:iCs/>
          <w:color w:val="000000"/>
          <w:sz w:val="20"/>
          <w:szCs w:val="20"/>
        </w:rPr>
        <w:lastRenderedPageBreak/>
        <w:t xml:space="preserve">1. Do §2 ust. 8 wzoru umowy: Prosimy o dodanie słów zgodnych z art. 552 k.c.: "... z wyłączeniem powołania się przez Dostawcę na okoliczności, które zgodnie z przepisami prawa powszechnie obowiązującego uprawniają Sprzedającego do odmowy dostarczenia towaru Kupującemu”. </w:t>
      </w:r>
    </w:p>
    <w:p w:rsidR="00725DD1" w:rsidRPr="00F35448" w:rsidRDefault="00FA6B7B" w:rsidP="00725DD1">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w:t>
      </w:r>
      <w:r w:rsidR="00725DD1" w:rsidRPr="00F35448">
        <w:rPr>
          <w:rFonts w:ascii="Arial" w:hAnsi="Arial" w:cs="Arial"/>
          <w:b/>
          <w:iCs/>
          <w:color w:val="000000"/>
          <w:sz w:val="20"/>
          <w:szCs w:val="20"/>
        </w:rPr>
        <w:t xml:space="preserve">1 </w:t>
      </w:r>
      <w:r w:rsidR="00DE50EE" w:rsidRPr="00F35448">
        <w:rPr>
          <w:rFonts w:ascii="Arial" w:hAnsi="Arial" w:cs="Arial"/>
          <w:b/>
          <w:iCs/>
          <w:color w:val="000000"/>
          <w:sz w:val="20"/>
          <w:szCs w:val="20"/>
        </w:rPr>
        <w:t xml:space="preserve">Zamawiający nie wyraża zgody na zmianę. Zgodnie z § 13 umowy w sprawach nieuregulowanych niniejszą umową stosuje się przepisy Kodeksu Cywilnego i ustawy z dnia </w:t>
      </w:r>
      <w:r w:rsidR="00793DE8">
        <w:rPr>
          <w:rFonts w:ascii="Arial" w:hAnsi="Arial" w:cs="Arial"/>
          <w:b/>
          <w:iCs/>
          <w:color w:val="000000"/>
          <w:sz w:val="20"/>
          <w:szCs w:val="20"/>
        </w:rPr>
        <w:br/>
      </w:r>
      <w:r w:rsidR="00DE50EE" w:rsidRPr="00F35448">
        <w:rPr>
          <w:rFonts w:ascii="Arial" w:hAnsi="Arial" w:cs="Arial"/>
          <w:b/>
          <w:iCs/>
          <w:color w:val="000000"/>
          <w:sz w:val="20"/>
          <w:szCs w:val="20"/>
        </w:rPr>
        <w:t>11 września 2019 r. – Prawo zamówień publicznych (Dz. U. z 2021 r. poz. 1129).</w:t>
      </w:r>
    </w:p>
    <w:p w:rsidR="00725DD1" w:rsidRPr="00F35448" w:rsidRDefault="00725DD1" w:rsidP="00725DD1">
      <w:pPr>
        <w:spacing w:line="360" w:lineRule="auto"/>
        <w:jc w:val="both"/>
        <w:rPr>
          <w:rFonts w:ascii="Arial" w:hAnsi="Arial" w:cs="Arial"/>
          <w:iCs/>
          <w:color w:val="000000"/>
          <w:sz w:val="20"/>
          <w:szCs w:val="20"/>
        </w:rPr>
      </w:pPr>
      <w:r w:rsidRPr="00F35448">
        <w:rPr>
          <w:rFonts w:ascii="Arial" w:hAnsi="Arial" w:cs="Arial"/>
          <w:iCs/>
          <w:color w:val="000000"/>
          <w:sz w:val="20"/>
          <w:szCs w:val="20"/>
        </w:rPr>
        <w:t>2. Do §4 ust. 6 wzoru umowy: Czy Zamawiający wyrazi zgodę na zmianę treści §4 ust. 6 wzoru umowy dotyczącego sposobu płatności, poprzez wykreślenie zapisu o fakturach zbiorczych wystawianych tygodniowo i zastąpienie go zapisem umożliwiającymi wystawianie i dostarczanie faktur za każdą zrealizowaną dostawę towaru, z uwagi na uchylenie z dniem 1 stycznia 2014 r. przepisów dopuszczających możliwość wystawiania faktur zbiorczych, a także z uwagi nieważność zapisu w świetle bezwzględnie obowiązujących przepisów prawa tj. art. 8a ustawy z dnia 8 marca 2013 r. o przeciwdziałaniu nadmiernym opóźnieniom w transakcjach handlowych (Dz.U. z 2013 r. poz. 403 ze</w:t>
      </w:r>
      <w:r w:rsidR="005B1DF8" w:rsidRPr="00F35448">
        <w:rPr>
          <w:rFonts w:ascii="Arial" w:hAnsi="Arial" w:cs="Arial"/>
          <w:iCs/>
          <w:color w:val="000000"/>
          <w:sz w:val="20"/>
          <w:szCs w:val="20"/>
        </w:rPr>
        <w:t xml:space="preserve"> zm.), zakazującego zawierania </w:t>
      </w:r>
      <w:r w:rsidR="00793DE8">
        <w:rPr>
          <w:rFonts w:ascii="Arial" w:hAnsi="Arial" w:cs="Arial"/>
          <w:iCs/>
          <w:color w:val="000000"/>
          <w:sz w:val="20"/>
          <w:szCs w:val="20"/>
        </w:rPr>
        <w:br/>
      </w:r>
      <w:r w:rsidRPr="00F35448">
        <w:rPr>
          <w:rFonts w:ascii="Arial" w:hAnsi="Arial" w:cs="Arial"/>
          <w:iCs/>
          <w:color w:val="000000"/>
          <w:sz w:val="20"/>
          <w:szCs w:val="20"/>
        </w:rPr>
        <w:t>w umowach stron zapisów dotyczących terminów wystawiania i doręczania faktur? Możliwość wystawiania faktur zbiorczych wynikała z nieobowiązującego już §9 rozporządzenia Ministra Finansów z dnia 11 grudnia 2012 r. zmieniające rozporządzenie w sprawie zwrotu podatku niektórym podatnikom, wystawiania faktur, sposobu ich przechowywania oraz listy towarów i usług, do których nie mają zastosowania zwolnienia od podatku od towarów i usług (Dz. U. z 2012 r. poz. 1428), które to rozporządzenie zostało uchylone z dniem</w:t>
      </w:r>
      <w:r w:rsidR="005B1DF8" w:rsidRPr="00F35448">
        <w:rPr>
          <w:rFonts w:ascii="Arial" w:hAnsi="Arial" w:cs="Arial"/>
          <w:iCs/>
          <w:color w:val="000000"/>
          <w:sz w:val="20"/>
          <w:szCs w:val="20"/>
        </w:rPr>
        <w:t xml:space="preserve">  </w:t>
      </w:r>
      <w:r w:rsidR="00793DE8">
        <w:rPr>
          <w:rFonts w:ascii="Arial" w:hAnsi="Arial" w:cs="Arial"/>
          <w:iCs/>
          <w:color w:val="000000"/>
          <w:sz w:val="20"/>
          <w:szCs w:val="20"/>
        </w:rPr>
        <w:br/>
      </w:r>
      <w:r w:rsidRPr="00F35448">
        <w:rPr>
          <w:rFonts w:ascii="Arial" w:hAnsi="Arial" w:cs="Arial"/>
          <w:iCs/>
          <w:color w:val="000000"/>
          <w:sz w:val="20"/>
          <w:szCs w:val="20"/>
        </w:rPr>
        <w:t>1 stycznia 2014 r. W aktualnie obowiązującym rozporządzeniu Ministra Fin</w:t>
      </w:r>
      <w:r w:rsidR="005B1DF8" w:rsidRPr="00F35448">
        <w:rPr>
          <w:rFonts w:ascii="Arial" w:hAnsi="Arial" w:cs="Arial"/>
          <w:iCs/>
          <w:color w:val="000000"/>
          <w:sz w:val="20"/>
          <w:szCs w:val="20"/>
        </w:rPr>
        <w:t xml:space="preserve">ansów z dnia 3 grudnia 2013 r. </w:t>
      </w:r>
      <w:r w:rsidR="00F35448">
        <w:rPr>
          <w:rFonts w:ascii="Arial" w:hAnsi="Arial" w:cs="Arial"/>
          <w:iCs/>
          <w:color w:val="000000"/>
          <w:sz w:val="20"/>
          <w:szCs w:val="20"/>
        </w:rPr>
        <w:br/>
      </w:r>
      <w:r w:rsidRPr="00F35448">
        <w:rPr>
          <w:rFonts w:ascii="Arial" w:hAnsi="Arial" w:cs="Arial"/>
          <w:iCs/>
          <w:color w:val="000000"/>
          <w:sz w:val="20"/>
          <w:szCs w:val="20"/>
        </w:rPr>
        <w:t>w sprawie wystawiania faktur (Dz.U. z 2013 r. poz. 1485 ze zm.), brak jest zapisów dotyczących faktur zbiorczych. Obecnie nie ma więc żadnej podstawy prawnej, z której wynikałaby możliwości posługiwania się konstrukcją faktur zbiorczych. Niezależnie od powyższego, zgodnie z art. 8a</w:t>
      </w:r>
      <w:r w:rsidR="00F35448">
        <w:rPr>
          <w:rFonts w:ascii="Arial" w:hAnsi="Arial" w:cs="Arial"/>
          <w:iCs/>
          <w:color w:val="000000"/>
          <w:sz w:val="20"/>
          <w:szCs w:val="20"/>
        </w:rPr>
        <w:t xml:space="preserve"> ustawy z dnia 8 marca 2013 r. </w:t>
      </w:r>
      <w:r w:rsidR="00F35448">
        <w:rPr>
          <w:rFonts w:ascii="Arial" w:hAnsi="Arial" w:cs="Arial"/>
          <w:iCs/>
          <w:color w:val="000000"/>
          <w:sz w:val="20"/>
          <w:szCs w:val="20"/>
        </w:rPr>
        <w:br/>
      </w:r>
      <w:r w:rsidRPr="00F35448">
        <w:rPr>
          <w:rFonts w:ascii="Arial" w:hAnsi="Arial" w:cs="Arial"/>
          <w:iCs/>
          <w:color w:val="000000"/>
          <w:sz w:val="20"/>
          <w:szCs w:val="20"/>
        </w:rPr>
        <w:t xml:space="preserve">o przeciwdziałaniu nadmiernym opóźnieniom w transakcjach handlowych „strony transakcji handlowej nie mogą ustalać daty doręczenia faktury lub rachunku, potwierdzających dostawę towaru lub wykonanie usługi”. Konsekwencją powyższego uregulowania jest brak możliwości zawierania w umowach stron zapisów dotyczących terminu doręczenia (a więc i wystawiania) faktury lub rachunku. Stąd zapis </w:t>
      </w:r>
      <w:r w:rsidR="005B1DF8" w:rsidRPr="00F35448">
        <w:rPr>
          <w:rFonts w:ascii="Arial" w:hAnsi="Arial" w:cs="Arial"/>
          <w:iCs/>
          <w:color w:val="000000"/>
          <w:sz w:val="20"/>
          <w:szCs w:val="20"/>
        </w:rPr>
        <w:br/>
      </w:r>
      <w:r w:rsidRPr="00F35448">
        <w:rPr>
          <w:rFonts w:ascii="Arial" w:hAnsi="Arial" w:cs="Arial"/>
          <w:iCs/>
          <w:color w:val="000000"/>
          <w:sz w:val="20"/>
          <w:szCs w:val="20"/>
        </w:rPr>
        <w:t>§4 ust. 6 wzoru umowy dotknięty jest nieważnością.</w:t>
      </w:r>
    </w:p>
    <w:p w:rsidR="00DE50EE" w:rsidRPr="00F35448" w:rsidRDefault="00725DD1" w:rsidP="00DE50EE">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2 </w:t>
      </w:r>
      <w:r w:rsidR="00DE50EE" w:rsidRPr="00F35448">
        <w:rPr>
          <w:rFonts w:ascii="Arial" w:hAnsi="Arial" w:cs="Arial"/>
          <w:b/>
          <w:iCs/>
          <w:color w:val="000000"/>
          <w:sz w:val="20"/>
          <w:szCs w:val="20"/>
        </w:rPr>
        <w:t xml:space="preserve">Zamawiający nie wyraża zgody na zmianę. Zgodnie z art. 106i ust. 1 ustawy o VAT fakturę wystawia się nie później niż 15-ego dnia miesiąca następującego po miesiącu, </w:t>
      </w:r>
      <w:r w:rsidR="005B1DF8" w:rsidRPr="00F35448">
        <w:rPr>
          <w:rFonts w:ascii="Arial" w:hAnsi="Arial" w:cs="Arial"/>
          <w:b/>
          <w:iCs/>
          <w:color w:val="000000"/>
          <w:sz w:val="20"/>
          <w:szCs w:val="20"/>
        </w:rPr>
        <w:br/>
      </w:r>
      <w:r w:rsidR="00DE50EE" w:rsidRPr="00F35448">
        <w:rPr>
          <w:rFonts w:ascii="Arial" w:hAnsi="Arial" w:cs="Arial"/>
          <w:b/>
          <w:iCs/>
          <w:color w:val="000000"/>
          <w:sz w:val="20"/>
          <w:szCs w:val="20"/>
        </w:rPr>
        <w:t xml:space="preserve">w którym dokonano dostawy towaru lub wykonano usługę. Faktura zbiorcza nie jest pojęciem normatywnym, co nie wyłącza możliwości wystawiania faktur VAT obejmujących kilka dostaw towaru lub usług w danym okresie. Zgodnie z art. 106e ust. 1 ustawy o VAT faktura powinna zawierać m.in.: data wystawienia; kolejny numer nadany w ramach jednej lub więcej serii, który w sposób jednoznaczny identyfikuje fakturę; imiona i nazwiska lub nazwy sprzedawcy i nabywcy towarów lub usług oraz ich adresy; NIP sprzedawcy i nabywcy, datę dokonania lub zakończenia dostawy towarów lub wykonania usługi lub datę otrzymania zapłaty, o ile taka data jest określona i różni się od daty wystawienia faktury, nazwę usługi lub towaru, cenę jednostkową bez podatku, wartość netto; stawkę </w:t>
      </w:r>
      <w:r w:rsidR="00F35448">
        <w:rPr>
          <w:rFonts w:ascii="Arial" w:hAnsi="Arial" w:cs="Arial"/>
          <w:b/>
          <w:iCs/>
          <w:color w:val="000000"/>
          <w:sz w:val="20"/>
          <w:szCs w:val="20"/>
        </w:rPr>
        <w:br/>
      </w:r>
      <w:r w:rsidR="00DE50EE" w:rsidRPr="00F35448">
        <w:rPr>
          <w:rFonts w:ascii="Arial" w:hAnsi="Arial" w:cs="Arial"/>
          <w:b/>
          <w:iCs/>
          <w:color w:val="000000"/>
          <w:sz w:val="20"/>
          <w:szCs w:val="20"/>
        </w:rPr>
        <w:t xml:space="preserve">i kwotę podatku; wartość brutto. Faktura obejmująca kilka dostaw powinna obejmować wszystkie </w:t>
      </w:r>
      <w:r w:rsidR="00DE50EE" w:rsidRPr="00F35448">
        <w:rPr>
          <w:rFonts w:ascii="Arial" w:hAnsi="Arial" w:cs="Arial"/>
          <w:b/>
          <w:iCs/>
          <w:color w:val="000000"/>
          <w:sz w:val="20"/>
          <w:szCs w:val="20"/>
        </w:rPr>
        <w:lastRenderedPageBreak/>
        <w:t xml:space="preserve">daty dokonanych dostaw towarów lub świadczenia usług wykonanych w danym okresie dla danego kontrahenta. </w:t>
      </w:r>
    </w:p>
    <w:p w:rsidR="00725DD1" w:rsidRPr="00F35448" w:rsidRDefault="00DE50EE" w:rsidP="00DE50EE">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Wskazany przepis nie stanowi uzgodnienia konkretnego terminu wystawiania faktur przez Wykonawcę. Celem przepisu art. 8a ustawy z dnia 8 marca 2013 r. o przeciwdziałaniu nadmiernym opóźnieniom w transakcjach handlowych regulacji jest wyeliminowanie możliwości zawierania porozumień, które prowadziłyby do nadmiernego odsuwania w czasie doręczania faktury. Przesunięcie to, wobec treści art. 7 oraz 8, mogłoby służyć omijaniu rozwiązań przewidujących maksymalne terminy zapłaty, a ponadto wpływać na odroczenie terminu zapłaty odsetek za opóźnienie w transakcjach handlowych. Przepis umowy nie przewiduje nadmiernego odsuwania </w:t>
      </w:r>
      <w:r w:rsidR="00F35448">
        <w:rPr>
          <w:rFonts w:ascii="Arial" w:hAnsi="Arial" w:cs="Arial"/>
          <w:b/>
          <w:iCs/>
          <w:color w:val="000000"/>
          <w:sz w:val="20"/>
          <w:szCs w:val="20"/>
        </w:rPr>
        <w:br/>
      </w:r>
      <w:r w:rsidRPr="00F35448">
        <w:rPr>
          <w:rFonts w:ascii="Arial" w:hAnsi="Arial" w:cs="Arial"/>
          <w:b/>
          <w:iCs/>
          <w:color w:val="000000"/>
          <w:sz w:val="20"/>
          <w:szCs w:val="20"/>
        </w:rPr>
        <w:t>w czasie daty zapłaty, albowiem przewiduje możliwość wystawiania czterech faktur za dostawy zrealizowane w danym miesiącu.</w:t>
      </w:r>
    </w:p>
    <w:p w:rsidR="00725DD1" w:rsidRPr="00F35448" w:rsidRDefault="00725DD1" w:rsidP="00725DD1">
      <w:pPr>
        <w:spacing w:line="360" w:lineRule="auto"/>
        <w:jc w:val="both"/>
        <w:rPr>
          <w:rFonts w:ascii="Arial" w:hAnsi="Arial" w:cs="Arial"/>
          <w:iCs/>
          <w:color w:val="000000"/>
          <w:sz w:val="20"/>
          <w:szCs w:val="20"/>
        </w:rPr>
      </w:pPr>
      <w:r w:rsidRPr="00F35448">
        <w:rPr>
          <w:rFonts w:ascii="Arial" w:hAnsi="Arial" w:cs="Arial"/>
          <w:iCs/>
          <w:color w:val="000000"/>
          <w:sz w:val="20"/>
          <w:szCs w:val="20"/>
        </w:rPr>
        <w:t>3.</w:t>
      </w:r>
      <w:r w:rsidRPr="00F35448">
        <w:rPr>
          <w:rFonts w:ascii="Arial" w:hAnsi="Arial" w:cs="Arial"/>
          <w:b/>
          <w:iCs/>
          <w:color w:val="000000"/>
          <w:sz w:val="20"/>
          <w:szCs w:val="20"/>
        </w:rPr>
        <w:t xml:space="preserve"> </w:t>
      </w:r>
      <w:r w:rsidRPr="00F35448">
        <w:rPr>
          <w:rFonts w:ascii="Arial" w:hAnsi="Arial" w:cs="Arial"/>
          <w:iCs/>
          <w:color w:val="000000"/>
          <w:sz w:val="20"/>
          <w:szCs w:val="20"/>
        </w:rPr>
        <w:t xml:space="preserve">Do §6 ust. 1 wzoru umowy. Prosimy o dodanie do zdania „Wykonawca udziela Zamawiającemu gwarancji </w:t>
      </w:r>
      <w:r w:rsidRPr="00F35448">
        <w:rPr>
          <w:rFonts w:ascii="Arial" w:hAnsi="Arial" w:cs="Arial"/>
          <w:iCs/>
          <w:color w:val="000000"/>
          <w:sz w:val="20"/>
          <w:szCs w:val="20"/>
        </w:rPr>
        <w:br/>
        <w:t>i rękojmi na towar na okres 12 miesięcy od dnia dostawy” słów: „nie dłużej jednak niż do upływu terminu ważności dostarczonego asortymentu”.</w:t>
      </w:r>
    </w:p>
    <w:p w:rsidR="00E0071F" w:rsidRPr="00F35448" w:rsidRDefault="00725DD1" w:rsidP="00E0071F">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3 </w:t>
      </w:r>
      <w:r w:rsidR="00E0071F" w:rsidRPr="00F35448">
        <w:rPr>
          <w:rFonts w:ascii="Arial" w:hAnsi="Arial" w:cs="Arial"/>
          <w:b/>
          <w:iCs/>
          <w:color w:val="000000"/>
          <w:sz w:val="20"/>
          <w:szCs w:val="20"/>
        </w:rPr>
        <w:t>Zamawiający wyraża zgodę na przyjęcie następującego brzmienia:</w:t>
      </w:r>
    </w:p>
    <w:p w:rsidR="00725DD1" w:rsidRPr="00F35448" w:rsidRDefault="00E0071F" w:rsidP="00E0071F">
      <w:pPr>
        <w:spacing w:line="360" w:lineRule="auto"/>
        <w:jc w:val="both"/>
        <w:rPr>
          <w:rFonts w:ascii="Arial" w:hAnsi="Arial" w:cs="Arial"/>
          <w:b/>
          <w:i/>
          <w:iCs/>
          <w:color w:val="000000"/>
          <w:sz w:val="20"/>
          <w:szCs w:val="20"/>
        </w:rPr>
      </w:pPr>
      <w:r w:rsidRPr="00F35448">
        <w:rPr>
          <w:rFonts w:ascii="Arial" w:hAnsi="Arial" w:cs="Arial"/>
          <w:b/>
          <w:i/>
          <w:iCs/>
          <w:color w:val="000000"/>
          <w:sz w:val="20"/>
          <w:szCs w:val="20"/>
        </w:rPr>
        <w:t>„Wykonawca udziela Zamawiającemu gwarancji i rękojmi na towar na okres 12 miesięcy od dnia dostawy, nie dłużej jednak niż do upływu terminu ważności dostarczonego asortymentu. Data przydatności do użycia od dnia dostawy nie może krótsza niż 12 miesięcy”.</w:t>
      </w:r>
    </w:p>
    <w:p w:rsidR="00725DD1" w:rsidRPr="00F35448" w:rsidRDefault="00725DD1" w:rsidP="00725DD1">
      <w:pPr>
        <w:spacing w:line="360" w:lineRule="auto"/>
        <w:jc w:val="both"/>
        <w:rPr>
          <w:rFonts w:ascii="Arial" w:hAnsi="Arial" w:cs="Arial"/>
          <w:iCs/>
          <w:color w:val="000000"/>
          <w:sz w:val="20"/>
          <w:szCs w:val="20"/>
        </w:rPr>
      </w:pPr>
      <w:r w:rsidRPr="00F35448">
        <w:rPr>
          <w:rFonts w:ascii="Arial" w:hAnsi="Arial" w:cs="Arial"/>
          <w:iCs/>
          <w:color w:val="000000"/>
          <w:sz w:val="20"/>
          <w:szCs w:val="20"/>
        </w:rPr>
        <w:t xml:space="preserve">4. Do §6 ust. 1 wzoru umowy. Skoro Zamawiający przewiduje dostawy sukcesywne, zgodne </w:t>
      </w:r>
      <w:r w:rsidR="005B1DF8" w:rsidRPr="00F35448">
        <w:rPr>
          <w:rFonts w:ascii="Arial" w:hAnsi="Arial" w:cs="Arial"/>
          <w:iCs/>
          <w:color w:val="000000"/>
          <w:sz w:val="20"/>
          <w:szCs w:val="20"/>
        </w:rPr>
        <w:br/>
      </w:r>
      <w:r w:rsidRPr="00F35448">
        <w:rPr>
          <w:rFonts w:ascii="Arial" w:hAnsi="Arial" w:cs="Arial"/>
          <w:iCs/>
          <w:color w:val="000000"/>
          <w:sz w:val="20"/>
          <w:szCs w:val="20"/>
        </w:rPr>
        <w:t>z bieżącym zapotrzebowaniem, czyli nie przewiduje konieczności dłuższego przech</w:t>
      </w:r>
      <w:r w:rsidR="005B1DF8" w:rsidRPr="00F35448">
        <w:rPr>
          <w:rFonts w:ascii="Arial" w:hAnsi="Arial" w:cs="Arial"/>
          <w:iCs/>
          <w:color w:val="000000"/>
          <w:sz w:val="20"/>
          <w:szCs w:val="20"/>
        </w:rPr>
        <w:t xml:space="preserve">owywania zamówionych produktów </w:t>
      </w:r>
      <w:r w:rsidRPr="00F35448">
        <w:rPr>
          <w:rFonts w:ascii="Arial" w:hAnsi="Arial" w:cs="Arial"/>
          <w:iCs/>
          <w:color w:val="000000"/>
          <w:sz w:val="20"/>
          <w:szCs w:val="20"/>
        </w:rPr>
        <w:t>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dopisanie do §6 ust. 1 wzoru umowy następującej treści: "Dostawy produktów z krótszym terminem ważności mogą być dopuszczone w wyjątkowych sytuacjach i każdorazowo zgodę na nie musi wyrazić upoważniony przedstawiciel Zamawiającego".</w:t>
      </w:r>
    </w:p>
    <w:p w:rsidR="00725DD1" w:rsidRPr="00F35448" w:rsidRDefault="00725DD1" w:rsidP="00725DD1">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4 </w:t>
      </w:r>
      <w:r w:rsidR="00E0071F" w:rsidRPr="00F35448">
        <w:rPr>
          <w:rFonts w:ascii="Arial" w:hAnsi="Arial" w:cs="Arial"/>
          <w:b/>
          <w:iCs/>
          <w:color w:val="000000"/>
          <w:sz w:val="20"/>
          <w:szCs w:val="20"/>
        </w:rPr>
        <w:t>Zamawiający wyraża zgodę na dodanie powyższego zapisu.</w:t>
      </w:r>
    </w:p>
    <w:p w:rsidR="00725DD1" w:rsidRPr="00F35448" w:rsidRDefault="00725DD1" w:rsidP="00725DD1">
      <w:pPr>
        <w:spacing w:line="360" w:lineRule="auto"/>
        <w:jc w:val="both"/>
        <w:rPr>
          <w:rFonts w:ascii="Arial" w:hAnsi="Arial" w:cs="Arial"/>
          <w:iCs/>
          <w:color w:val="000000"/>
          <w:sz w:val="20"/>
          <w:szCs w:val="20"/>
        </w:rPr>
      </w:pPr>
      <w:r w:rsidRPr="00F35448">
        <w:rPr>
          <w:rFonts w:ascii="Arial" w:hAnsi="Arial" w:cs="Arial"/>
          <w:iCs/>
          <w:color w:val="000000"/>
          <w:sz w:val="20"/>
          <w:szCs w:val="20"/>
        </w:rPr>
        <w:t>5. Do §6 ust. 2 wzoru umowy: Czy Zamawiający wyrazi zgodę na zmianę postanowienia §6 ust. 2 zdanie pierwsze poprzez zastąpienie określenia: „w terminie 14 dni od daty stwie</w:t>
      </w:r>
      <w:r w:rsidR="005B1DF8" w:rsidRPr="00F35448">
        <w:rPr>
          <w:rFonts w:ascii="Arial" w:hAnsi="Arial" w:cs="Arial"/>
          <w:iCs/>
          <w:color w:val="000000"/>
          <w:sz w:val="20"/>
          <w:szCs w:val="20"/>
        </w:rPr>
        <w:t xml:space="preserve">rdzenia wad towarów lub braków </w:t>
      </w:r>
      <w:r w:rsidR="00F35448">
        <w:rPr>
          <w:rFonts w:ascii="Arial" w:hAnsi="Arial" w:cs="Arial"/>
          <w:iCs/>
          <w:color w:val="000000"/>
          <w:sz w:val="20"/>
          <w:szCs w:val="20"/>
        </w:rPr>
        <w:br/>
      </w:r>
      <w:r w:rsidRPr="00F35448">
        <w:rPr>
          <w:rFonts w:ascii="Arial" w:hAnsi="Arial" w:cs="Arial"/>
          <w:iCs/>
          <w:color w:val="000000"/>
          <w:sz w:val="20"/>
          <w:szCs w:val="20"/>
        </w:rPr>
        <w:t xml:space="preserve">w dostawie” słowami: „w terminie 7 dni od daty odbioru towaru”? </w:t>
      </w:r>
    </w:p>
    <w:p w:rsidR="00725DD1" w:rsidRPr="00F35448" w:rsidRDefault="00725DD1" w:rsidP="00725DD1">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5 </w:t>
      </w:r>
      <w:r w:rsidR="009B1B66" w:rsidRPr="00F35448">
        <w:rPr>
          <w:rFonts w:ascii="Arial" w:hAnsi="Arial" w:cs="Arial"/>
          <w:b/>
          <w:iCs/>
          <w:color w:val="000000"/>
          <w:sz w:val="20"/>
          <w:szCs w:val="20"/>
        </w:rPr>
        <w:t>Zamawiający nie wyraża zgody, nie ma takiej technicznej możliwości.</w:t>
      </w:r>
    </w:p>
    <w:p w:rsidR="00D846E7" w:rsidRPr="00F35448" w:rsidRDefault="00D846E7" w:rsidP="005F6522">
      <w:pPr>
        <w:spacing w:line="360" w:lineRule="auto"/>
        <w:jc w:val="both"/>
        <w:rPr>
          <w:rFonts w:ascii="Arial" w:hAnsi="Arial" w:cs="Arial"/>
          <w:iCs/>
          <w:color w:val="000000"/>
          <w:sz w:val="20"/>
          <w:szCs w:val="20"/>
        </w:rPr>
      </w:pPr>
    </w:p>
    <w:p w:rsidR="005F6522" w:rsidRPr="00F35448" w:rsidRDefault="005F6522" w:rsidP="005F6522">
      <w:pPr>
        <w:spacing w:line="360" w:lineRule="auto"/>
        <w:jc w:val="both"/>
        <w:rPr>
          <w:rFonts w:ascii="Arial" w:hAnsi="Arial" w:cs="Arial"/>
          <w:iCs/>
          <w:color w:val="000000"/>
          <w:sz w:val="20"/>
          <w:szCs w:val="20"/>
        </w:rPr>
      </w:pPr>
      <w:r w:rsidRPr="00F35448">
        <w:rPr>
          <w:rFonts w:ascii="Arial" w:hAnsi="Arial" w:cs="Arial"/>
          <w:iCs/>
          <w:color w:val="000000"/>
          <w:sz w:val="20"/>
          <w:szCs w:val="20"/>
        </w:rPr>
        <w:t>Pytanie 1 – dotyczy pakietu 1</w:t>
      </w:r>
    </w:p>
    <w:p w:rsidR="005F6522" w:rsidRPr="00F35448" w:rsidRDefault="005F6522" w:rsidP="005F6522">
      <w:pPr>
        <w:spacing w:line="360" w:lineRule="auto"/>
        <w:jc w:val="both"/>
        <w:rPr>
          <w:rFonts w:ascii="Arial" w:hAnsi="Arial" w:cs="Arial"/>
          <w:iCs/>
          <w:color w:val="000000"/>
          <w:sz w:val="20"/>
          <w:szCs w:val="20"/>
        </w:rPr>
      </w:pPr>
      <w:r w:rsidRPr="00F35448">
        <w:rPr>
          <w:rFonts w:ascii="Arial" w:hAnsi="Arial" w:cs="Arial"/>
          <w:iCs/>
          <w:color w:val="000000"/>
          <w:sz w:val="20"/>
          <w:szCs w:val="20"/>
        </w:rPr>
        <w:t xml:space="preserve">W związku z faktem pojawienia się na polskim rynku, wapna/pochłaniacza Co2 nie dopuszczonego przez Farmakopee brytyjską i amerykańską ze względu na wysoką zawartość NAOH (powyżej 3%), nieregularny kształt granulek oraz bardzo niską wydajność pochłaniania (17%, przy średniej ok. 26%), zwracamy się </w:t>
      </w:r>
      <w:r w:rsidR="00F35448">
        <w:rPr>
          <w:rFonts w:ascii="Arial" w:hAnsi="Arial" w:cs="Arial"/>
          <w:iCs/>
          <w:color w:val="000000"/>
          <w:sz w:val="20"/>
          <w:szCs w:val="20"/>
        </w:rPr>
        <w:br/>
      </w:r>
      <w:r w:rsidRPr="00F35448">
        <w:rPr>
          <w:rFonts w:ascii="Arial" w:hAnsi="Arial" w:cs="Arial"/>
          <w:iCs/>
          <w:color w:val="000000"/>
          <w:sz w:val="20"/>
          <w:szCs w:val="20"/>
        </w:rPr>
        <w:t>z pytaniem czy Zamawiający wymaga wapna medycznego o zawartości NaOH poniżej 3%, regularnych granulkach, stopniu wydajności na poziomie 26% oraz stopniu pylenia poniżej 0,3%?</w:t>
      </w:r>
    </w:p>
    <w:p w:rsidR="005F6522" w:rsidRPr="00F35448" w:rsidRDefault="005F6522" w:rsidP="005F6522">
      <w:pPr>
        <w:spacing w:line="360" w:lineRule="auto"/>
        <w:jc w:val="both"/>
        <w:rPr>
          <w:rFonts w:ascii="Arial" w:hAnsi="Arial" w:cs="Arial"/>
          <w:b/>
          <w:iCs/>
          <w:color w:val="000000"/>
          <w:sz w:val="20"/>
          <w:szCs w:val="20"/>
        </w:rPr>
      </w:pPr>
      <w:r w:rsidRPr="00F35448">
        <w:rPr>
          <w:rFonts w:ascii="Arial" w:hAnsi="Arial" w:cs="Arial"/>
          <w:b/>
          <w:iCs/>
          <w:color w:val="000000"/>
          <w:sz w:val="20"/>
          <w:szCs w:val="20"/>
        </w:rPr>
        <w:lastRenderedPageBreak/>
        <w:t xml:space="preserve">Ad. 1 </w:t>
      </w:r>
      <w:r w:rsidR="005F66A6" w:rsidRPr="00F35448">
        <w:rPr>
          <w:rFonts w:ascii="Arial" w:hAnsi="Arial" w:cs="Arial"/>
          <w:b/>
          <w:iCs/>
          <w:color w:val="000000"/>
          <w:sz w:val="20"/>
          <w:szCs w:val="20"/>
        </w:rPr>
        <w:t>Zamawiający dopuszcza, nie wymaga.</w:t>
      </w:r>
    </w:p>
    <w:p w:rsidR="005F6522" w:rsidRPr="00F35448" w:rsidRDefault="005F6522" w:rsidP="005F6522">
      <w:pPr>
        <w:spacing w:line="360" w:lineRule="auto"/>
        <w:jc w:val="both"/>
        <w:rPr>
          <w:rFonts w:ascii="Arial" w:hAnsi="Arial" w:cs="Arial"/>
          <w:iCs/>
          <w:color w:val="000000"/>
          <w:sz w:val="20"/>
          <w:szCs w:val="20"/>
        </w:rPr>
      </w:pPr>
      <w:r w:rsidRPr="00F35448">
        <w:rPr>
          <w:rFonts w:ascii="Arial" w:hAnsi="Arial" w:cs="Arial"/>
          <w:iCs/>
          <w:color w:val="000000"/>
          <w:sz w:val="20"/>
          <w:szCs w:val="20"/>
        </w:rPr>
        <w:t>Pytanie 2 – dotyczy pakietu 1</w:t>
      </w:r>
    </w:p>
    <w:p w:rsidR="00F35448" w:rsidRPr="00F35448" w:rsidRDefault="005F6522" w:rsidP="005F6522">
      <w:pPr>
        <w:spacing w:line="360" w:lineRule="auto"/>
        <w:jc w:val="both"/>
        <w:rPr>
          <w:rFonts w:ascii="Arial" w:hAnsi="Arial" w:cs="Arial"/>
          <w:iCs/>
          <w:color w:val="000000"/>
          <w:sz w:val="20"/>
          <w:szCs w:val="20"/>
        </w:rPr>
      </w:pPr>
      <w:r w:rsidRPr="00F35448">
        <w:rPr>
          <w:rFonts w:ascii="Arial" w:hAnsi="Arial" w:cs="Arial"/>
          <w:iCs/>
          <w:color w:val="000000"/>
          <w:sz w:val="20"/>
          <w:szCs w:val="20"/>
        </w:rPr>
        <w:t xml:space="preserve">Większość Producentów oferuje w pojemnikach 5 L -  4,5kg wapna. Czy zamawiający wymaga wapna </w:t>
      </w:r>
      <w:r w:rsidR="00F35448">
        <w:rPr>
          <w:rFonts w:ascii="Arial" w:hAnsi="Arial" w:cs="Arial"/>
          <w:iCs/>
          <w:color w:val="000000"/>
          <w:sz w:val="20"/>
          <w:szCs w:val="20"/>
        </w:rPr>
        <w:br/>
      </w:r>
      <w:r w:rsidRPr="00F35448">
        <w:rPr>
          <w:rFonts w:ascii="Arial" w:hAnsi="Arial" w:cs="Arial"/>
          <w:iCs/>
          <w:color w:val="000000"/>
          <w:sz w:val="20"/>
          <w:szCs w:val="20"/>
        </w:rPr>
        <w:t>o wadze 4,5 kg, co przekłada się na optymalne pochłanianie. Większa gramatura w związku z gorszą jakością wapna (nieregularne granulki i upakowanie) nie ma wpływu na zwiększenie wydajności pochłaniania, czy w związku z tym zamawiający wymaga wapno w opakowaniach po 4,5 kg?</w:t>
      </w:r>
    </w:p>
    <w:p w:rsidR="005F6522" w:rsidRPr="00F35448" w:rsidRDefault="005F6522" w:rsidP="005F6522">
      <w:pPr>
        <w:spacing w:line="360" w:lineRule="auto"/>
        <w:jc w:val="both"/>
        <w:rPr>
          <w:rFonts w:ascii="Arial" w:hAnsi="Arial" w:cs="Arial"/>
          <w:iCs/>
          <w:color w:val="000000"/>
          <w:sz w:val="20"/>
          <w:szCs w:val="20"/>
        </w:rPr>
      </w:pPr>
      <w:r w:rsidRPr="00F35448">
        <w:rPr>
          <w:rFonts w:ascii="Arial" w:hAnsi="Arial" w:cs="Arial"/>
          <w:b/>
          <w:iCs/>
          <w:color w:val="000000"/>
          <w:sz w:val="20"/>
          <w:szCs w:val="20"/>
        </w:rPr>
        <w:t xml:space="preserve">Ad. 2 </w:t>
      </w:r>
      <w:r w:rsidR="005F66A6" w:rsidRPr="00F35448">
        <w:rPr>
          <w:rFonts w:ascii="Arial" w:hAnsi="Arial" w:cs="Arial"/>
          <w:b/>
          <w:iCs/>
          <w:color w:val="000000"/>
          <w:sz w:val="20"/>
          <w:szCs w:val="20"/>
        </w:rPr>
        <w:t>Zamawiający dopuszcza, nie wymaga.</w:t>
      </w:r>
    </w:p>
    <w:p w:rsidR="00F35448" w:rsidRDefault="00F35448" w:rsidP="008B3B1B">
      <w:pPr>
        <w:spacing w:line="360" w:lineRule="auto"/>
        <w:jc w:val="both"/>
        <w:rPr>
          <w:rFonts w:ascii="Arial" w:hAnsi="Arial" w:cs="Arial"/>
          <w:b/>
          <w:iCs/>
          <w:color w:val="000000"/>
          <w:sz w:val="20"/>
          <w:szCs w:val="20"/>
        </w:rPr>
      </w:pPr>
    </w:p>
    <w:p w:rsidR="008B3B1B" w:rsidRPr="00F35448" w:rsidRDefault="008B3B1B" w:rsidP="008B3B1B">
      <w:pPr>
        <w:spacing w:line="360" w:lineRule="auto"/>
        <w:jc w:val="both"/>
        <w:rPr>
          <w:rFonts w:ascii="Arial" w:hAnsi="Arial" w:cs="Arial"/>
          <w:iCs/>
          <w:color w:val="000000"/>
          <w:sz w:val="20"/>
          <w:szCs w:val="20"/>
        </w:rPr>
      </w:pPr>
      <w:r w:rsidRPr="00F35448">
        <w:rPr>
          <w:rFonts w:ascii="Arial" w:hAnsi="Arial" w:cs="Arial"/>
          <w:iCs/>
          <w:color w:val="000000"/>
          <w:sz w:val="20"/>
          <w:szCs w:val="20"/>
        </w:rPr>
        <w:t>Zadanie 4:</w:t>
      </w:r>
    </w:p>
    <w:p w:rsidR="008B3B1B" w:rsidRPr="00F35448" w:rsidRDefault="008B3B1B" w:rsidP="008B3B1B">
      <w:pPr>
        <w:spacing w:line="360" w:lineRule="auto"/>
        <w:jc w:val="both"/>
        <w:rPr>
          <w:rFonts w:ascii="Arial" w:hAnsi="Arial" w:cs="Arial"/>
          <w:iCs/>
          <w:color w:val="000000"/>
          <w:sz w:val="20"/>
          <w:szCs w:val="20"/>
        </w:rPr>
      </w:pPr>
      <w:r w:rsidRPr="00F35448">
        <w:rPr>
          <w:rFonts w:ascii="Arial" w:hAnsi="Arial" w:cs="Arial"/>
          <w:iCs/>
          <w:color w:val="000000"/>
          <w:sz w:val="20"/>
          <w:szCs w:val="20"/>
        </w:rPr>
        <w:t xml:space="preserve">1. Prosimy o dopuszczenie zaoferowania sterylnej wody w pojemniku 340ml wyposażonej </w:t>
      </w:r>
      <w:r w:rsidR="005B1DF8" w:rsidRPr="00F35448">
        <w:rPr>
          <w:rFonts w:ascii="Arial" w:hAnsi="Arial" w:cs="Arial"/>
          <w:iCs/>
          <w:color w:val="000000"/>
          <w:sz w:val="20"/>
          <w:szCs w:val="20"/>
        </w:rPr>
        <w:br/>
      </w:r>
      <w:r w:rsidRPr="00F35448">
        <w:rPr>
          <w:rFonts w:ascii="Arial" w:hAnsi="Arial" w:cs="Arial"/>
          <w:iCs/>
          <w:color w:val="000000"/>
          <w:sz w:val="20"/>
          <w:szCs w:val="20"/>
        </w:rPr>
        <w:t xml:space="preserve">w głowicę do instalacji do reduktora tlenowego funkcjonującego w szpitalu, w pojemniku umożliwiającym inhalację tlenową, kompatybilnym z posiadanymi dozownikami rotametrycznymi typu AGA z potwierdzoną badaniami klinicznymi możliwością zastosowania wody przez okres 30dni z odpowiednim przeliczeniem ilości w formularzu cenowym (do pełnych pojemników, zgodnie z określonym w </w:t>
      </w:r>
      <w:proofErr w:type="spellStart"/>
      <w:r w:rsidRPr="00F35448">
        <w:rPr>
          <w:rFonts w:ascii="Arial" w:hAnsi="Arial" w:cs="Arial"/>
          <w:iCs/>
          <w:color w:val="000000"/>
          <w:sz w:val="20"/>
          <w:szCs w:val="20"/>
        </w:rPr>
        <w:t>swz</w:t>
      </w:r>
      <w:proofErr w:type="spellEnd"/>
      <w:r w:rsidRPr="00F35448">
        <w:rPr>
          <w:rFonts w:ascii="Arial" w:hAnsi="Arial" w:cs="Arial"/>
          <w:iCs/>
          <w:color w:val="000000"/>
          <w:sz w:val="20"/>
          <w:szCs w:val="20"/>
        </w:rPr>
        <w:t xml:space="preserve"> zapotrzebowaniem </w:t>
      </w:r>
      <w:proofErr w:type="spellStart"/>
      <w:r w:rsidRPr="00F35448">
        <w:rPr>
          <w:rFonts w:ascii="Arial" w:hAnsi="Arial" w:cs="Arial"/>
          <w:iCs/>
          <w:color w:val="000000"/>
          <w:sz w:val="20"/>
          <w:szCs w:val="20"/>
        </w:rPr>
        <w:t>ilościwym</w:t>
      </w:r>
      <w:proofErr w:type="spellEnd"/>
      <w:r w:rsidRPr="00F35448">
        <w:rPr>
          <w:rFonts w:ascii="Arial" w:hAnsi="Arial" w:cs="Arial"/>
          <w:iCs/>
          <w:color w:val="000000"/>
          <w:sz w:val="20"/>
          <w:szCs w:val="20"/>
        </w:rPr>
        <w:t>).</w:t>
      </w:r>
    </w:p>
    <w:p w:rsidR="008B3B1B" w:rsidRPr="00F35448" w:rsidRDefault="008B3B1B" w:rsidP="008B3B1B">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1 </w:t>
      </w:r>
      <w:r w:rsidR="00CB0C0E" w:rsidRPr="00F35448">
        <w:rPr>
          <w:rFonts w:ascii="Arial" w:hAnsi="Arial" w:cs="Arial"/>
          <w:b/>
          <w:iCs/>
          <w:color w:val="000000"/>
          <w:sz w:val="20"/>
          <w:szCs w:val="20"/>
        </w:rPr>
        <w:t>Zamawiający wyraża zgodę.</w:t>
      </w:r>
    </w:p>
    <w:p w:rsidR="008B3B1B" w:rsidRPr="00F35448" w:rsidRDefault="008B3B1B" w:rsidP="008B3B1B">
      <w:pPr>
        <w:spacing w:line="360" w:lineRule="auto"/>
        <w:jc w:val="both"/>
        <w:rPr>
          <w:rFonts w:ascii="Arial" w:hAnsi="Arial" w:cs="Arial"/>
          <w:iCs/>
          <w:color w:val="000000"/>
          <w:sz w:val="20"/>
          <w:szCs w:val="20"/>
        </w:rPr>
      </w:pPr>
      <w:r w:rsidRPr="00F35448">
        <w:rPr>
          <w:rFonts w:ascii="Arial" w:hAnsi="Arial" w:cs="Arial"/>
          <w:iCs/>
          <w:color w:val="000000"/>
          <w:sz w:val="20"/>
          <w:szCs w:val="20"/>
        </w:rPr>
        <w:t>2. Prosimy o doprecyzowanie czy na etykiecie umieszczonej na pojemniku maja się znajdować informacje oryginalnie wydrukowane przez producenta takie jak: data ważności, LOT i kod GTIN  (co ułatwia identyfikację produktu i okresu jego przydatności do użycia) oraz oznaczenie ?</w:t>
      </w:r>
    </w:p>
    <w:p w:rsidR="008B3B1B" w:rsidRPr="00F35448" w:rsidRDefault="008B3B1B" w:rsidP="008B3B1B">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2 </w:t>
      </w:r>
      <w:r w:rsidR="00513E58" w:rsidRPr="00F35448">
        <w:rPr>
          <w:rFonts w:ascii="Arial" w:hAnsi="Arial" w:cs="Arial"/>
          <w:b/>
          <w:iCs/>
          <w:color w:val="000000"/>
          <w:sz w:val="20"/>
          <w:szCs w:val="20"/>
        </w:rPr>
        <w:t>Zamawiający wymaga  aby na etykiecie znajdowały się informacje oryginalnie wydrukowane przez producenta takie jak: data ważności, LOT i kod GTIN .</w:t>
      </w:r>
    </w:p>
    <w:p w:rsidR="008B3B1B" w:rsidRPr="00F35448" w:rsidRDefault="008B3B1B" w:rsidP="008B3B1B">
      <w:pPr>
        <w:spacing w:line="360" w:lineRule="auto"/>
        <w:jc w:val="both"/>
        <w:rPr>
          <w:rFonts w:ascii="Arial" w:hAnsi="Arial" w:cs="Arial"/>
          <w:iCs/>
          <w:color w:val="000000"/>
          <w:sz w:val="20"/>
          <w:szCs w:val="20"/>
        </w:rPr>
      </w:pPr>
      <w:r w:rsidRPr="00F35448">
        <w:rPr>
          <w:rFonts w:ascii="Arial" w:hAnsi="Arial" w:cs="Arial"/>
          <w:iCs/>
          <w:color w:val="000000"/>
          <w:sz w:val="20"/>
          <w:szCs w:val="20"/>
        </w:rPr>
        <w:t xml:space="preserve">3. Prosimy o wyjaśnienie czy pojemnik z wodą do nawilżania ma być oznaczony jako jednorazowego użytku, zgodnie z ustawą o wyrobach medycznych? </w:t>
      </w:r>
    </w:p>
    <w:p w:rsidR="00513E58" w:rsidRPr="00F35448" w:rsidRDefault="008B3B1B" w:rsidP="00513E58">
      <w:pPr>
        <w:spacing w:line="360" w:lineRule="auto"/>
        <w:jc w:val="both"/>
        <w:rPr>
          <w:rFonts w:ascii="Arial" w:hAnsi="Arial" w:cs="Arial"/>
          <w:b/>
          <w:iCs/>
          <w:color w:val="000000"/>
          <w:sz w:val="20"/>
          <w:szCs w:val="20"/>
        </w:rPr>
      </w:pPr>
      <w:r w:rsidRPr="00F35448">
        <w:rPr>
          <w:rFonts w:ascii="Arial" w:hAnsi="Arial" w:cs="Arial"/>
          <w:b/>
          <w:iCs/>
          <w:color w:val="000000"/>
          <w:sz w:val="20"/>
          <w:szCs w:val="20"/>
        </w:rPr>
        <w:t xml:space="preserve">Ad. 3 </w:t>
      </w:r>
      <w:r w:rsidR="00513E58" w:rsidRPr="00F35448">
        <w:rPr>
          <w:rFonts w:ascii="Arial" w:hAnsi="Arial" w:cs="Arial"/>
          <w:b/>
          <w:iCs/>
          <w:color w:val="000000"/>
          <w:sz w:val="20"/>
          <w:szCs w:val="20"/>
        </w:rPr>
        <w:t>Zamawiający wymaga sterylnej wody do nawilżania w pojemnikach jednorazowego użytku.</w:t>
      </w:r>
    </w:p>
    <w:p w:rsidR="008B3B1B" w:rsidRPr="00F35448" w:rsidRDefault="008B3B1B" w:rsidP="00CC49A5">
      <w:pPr>
        <w:spacing w:line="360" w:lineRule="auto"/>
        <w:jc w:val="both"/>
        <w:rPr>
          <w:rFonts w:ascii="Arial" w:hAnsi="Arial" w:cs="Arial"/>
          <w:iCs/>
          <w:color w:val="000000"/>
          <w:sz w:val="20"/>
          <w:szCs w:val="20"/>
        </w:rPr>
      </w:pPr>
    </w:p>
    <w:p w:rsidR="00C47F2F" w:rsidRPr="00F35448" w:rsidRDefault="00164DB6" w:rsidP="0064050A">
      <w:pPr>
        <w:spacing w:line="360" w:lineRule="auto"/>
        <w:jc w:val="both"/>
        <w:rPr>
          <w:rFonts w:ascii="Arial" w:hAnsi="Arial" w:cs="Arial"/>
          <w:iCs/>
          <w:color w:val="000000"/>
          <w:sz w:val="20"/>
          <w:szCs w:val="20"/>
        </w:rPr>
      </w:pPr>
      <w:r w:rsidRPr="00F35448">
        <w:rPr>
          <w:rFonts w:ascii="Arial" w:hAnsi="Arial" w:cs="Arial"/>
          <w:iCs/>
          <w:color w:val="000000"/>
          <w:sz w:val="20"/>
          <w:szCs w:val="20"/>
        </w:rPr>
        <w:t xml:space="preserve">Zamawiający informuje, że </w:t>
      </w:r>
      <w:r w:rsidR="00C90A16" w:rsidRPr="00F35448">
        <w:rPr>
          <w:rFonts w:ascii="Arial" w:hAnsi="Arial" w:cs="Arial"/>
          <w:iCs/>
          <w:color w:val="000000"/>
          <w:sz w:val="20"/>
          <w:szCs w:val="20"/>
        </w:rPr>
        <w:t>powyższe wyjaśnienia</w:t>
      </w:r>
      <w:r w:rsidRPr="00F35448">
        <w:rPr>
          <w:rFonts w:ascii="Arial" w:hAnsi="Arial" w:cs="Arial"/>
          <w:iCs/>
          <w:color w:val="000000"/>
          <w:sz w:val="20"/>
          <w:szCs w:val="20"/>
        </w:rPr>
        <w:t xml:space="preserve"> stają się integralną częścią specyfikacji warunków zamówienia i będą wiążące przy składaniu ofert.</w:t>
      </w:r>
      <w:r w:rsidR="00C90A16" w:rsidRPr="00F35448">
        <w:rPr>
          <w:rFonts w:ascii="Arial" w:hAnsi="Arial" w:cs="Arial"/>
          <w:iCs/>
          <w:color w:val="000000"/>
          <w:sz w:val="20"/>
          <w:szCs w:val="20"/>
        </w:rPr>
        <w:t xml:space="preserve"> </w:t>
      </w:r>
    </w:p>
    <w:p w:rsidR="008B5422" w:rsidRDefault="008B5422" w:rsidP="008B5422">
      <w:pPr>
        <w:spacing w:line="360" w:lineRule="auto"/>
        <w:jc w:val="both"/>
        <w:rPr>
          <w:rFonts w:ascii="Arial" w:hAnsi="Arial" w:cs="Arial"/>
          <w:sz w:val="20"/>
          <w:szCs w:val="20"/>
        </w:rPr>
      </w:pPr>
    </w:p>
    <w:p w:rsidR="009D3659" w:rsidRPr="009D3659" w:rsidRDefault="009D3659" w:rsidP="009D3659">
      <w:pPr>
        <w:spacing w:line="360" w:lineRule="auto"/>
        <w:jc w:val="both"/>
        <w:rPr>
          <w:rFonts w:ascii="Arial" w:hAnsi="Arial" w:cs="Arial"/>
          <w:sz w:val="20"/>
          <w:szCs w:val="20"/>
        </w:rPr>
      </w:pPr>
      <w:r w:rsidRPr="009D3659">
        <w:rPr>
          <w:rFonts w:ascii="Arial" w:hAnsi="Arial" w:cs="Arial"/>
          <w:sz w:val="20"/>
          <w:szCs w:val="20"/>
        </w:rPr>
        <w:t xml:space="preserve">Z-ca Dyrektora ds. </w:t>
      </w:r>
    </w:p>
    <w:p w:rsidR="009D3659" w:rsidRPr="009D3659" w:rsidRDefault="009D3659" w:rsidP="009D3659">
      <w:pPr>
        <w:spacing w:line="360" w:lineRule="auto"/>
        <w:jc w:val="both"/>
        <w:rPr>
          <w:rFonts w:ascii="Arial" w:hAnsi="Arial" w:cs="Arial"/>
          <w:sz w:val="20"/>
          <w:szCs w:val="20"/>
        </w:rPr>
      </w:pPr>
      <w:r w:rsidRPr="009D3659">
        <w:rPr>
          <w:rFonts w:ascii="Arial" w:hAnsi="Arial" w:cs="Arial"/>
          <w:sz w:val="20"/>
          <w:szCs w:val="20"/>
        </w:rPr>
        <w:t>Ekonomiczno-Eksploatacyjnych</w:t>
      </w:r>
    </w:p>
    <w:p w:rsidR="009D3659" w:rsidRPr="009D3659" w:rsidRDefault="009D3659" w:rsidP="009D3659">
      <w:pPr>
        <w:spacing w:line="360" w:lineRule="auto"/>
        <w:jc w:val="both"/>
        <w:rPr>
          <w:rFonts w:ascii="Arial" w:hAnsi="Arial" w:cs="Arial"/>
          <w:sz w:val="20"/>
          <w:szCs w:val="20"/>
        </w:rPr>
      </w:pPr>
      <w:r w:rsidRPr="009D3659">
        <w:rPr>
          <w:rFonts w:ascii="Arial" w:hAnsi="Arial" w:cs="Arial"/>
          <w:sz w:val="20"/>
          <w:szCs w:val="20"/>
        </w:rPr>
        <w:t xml:space="preserve">Zbigniew </w:t>
      </w:r>
      <w:proofErr w:type="spellStart"/>
      <w:r w:rsidRPr="009D3659">
        <w:rPr>
          <w:rFonts w:ascii="Arial" w:hAnsi="Arial" w:cs="Arial"/>
          <w:sz w:val="20"/>
          <w:szCs w:val="20"/>
        </w:rPr>
        <w:t>Beneda</w:t>
      </w:r>
      <w:proofErr w:type="spellEnd"/>
    </w:p>
    <w:p w:rsidR="00F35448" w:rsidRPr="00F35448" w:rsidRDefault="009D3659" w:rsidP="009D3659">
      <w:pPr>
        <w:spacing w:line="360" w:lineRule="auto"/>
        <w:jc w:val="both"/>
        <w:rPr>
          <w:rFonts w:ascii="Arial" w:hAnsi="Arial" w:cs="Arial"/>
          <w:sz w:val="20"/>
          <w:szCs w:val="20"/>
        </w:rPr>
      </w:pPr>
      <w:r w:rsidRPr="009D3659">
        <w:rPr>
          <w:rFonts w:ascii="Arial" w:hAnsi="Arial" w:cs="Arial"/>
          <w:sz w:val="20"/>
          <w:szCs w:val="20"/>
        </w:rPr>
        <w:t>/podpis na oryginale/</w:t>
      </w:r>
    </w:p>
    <w:p w:rsidR="00F35448" w:rsidRPr="00F35448" w:rsidRDefault="00F35448" w:rsidP="00F35448">
      <w:pPr>
        <w:spacing w:line="360" w:lineRule="auto"/>
        <w:jc w:val="both"/>
        <w:rPr>
          <w:rFonts w:ascii="Arial" w:hAnsi="Arial" w:cs="Arial"/>
          <w:sz w:val="20"/>
          <w:szCs w:val="20"/>
        </w:rPr>
      </w:pPr>
    </w:p>
    <w:p w:rsidR="00C27DFB" w:rsidRPr="004F0E25" w:rsidRDefault="00C27DFB" w:rsidP="00C27DFB">
      <w:pPr>
        <w:spacing w:line="360" w:lineRule="auto"/>
        <w:jc w:val="both"/>
        <w:rPr>
          <w:rFonts w:ascii="Arial" w:hAnsi="Arial" w:cs="Arial"/>
          <w:sz w:val="18"/>
          <w:szCs w:val="18"/>
        </w:rPr>
      </w:pPr>
      <w:r w:rsidRPr="004F0E25">
        <w:rPr>
          <w:rFonts w:ascii="Arial" w:hAnsi="Arial" w:cs="Arial"/>
          <w:sz w:val="18"/>
          <w:szCs w:val="18"/>
        </w:rPr>
        <w:t>Załączniki:</w:t>
      </w:r>
    </w:p>
    <w:p w:rsidR="00C90A16" w:rsidRPr="004F0E25" w:rsidRDefault="00C27DFB" w:rsidP="0064050A">
      <w:pPr>
        <w:pStyle w:val="Akapitzlist"/>
        <w:numPr>
          <w:ilvl w:val="0"/>
          <w:numId w:val="28"/>
        </w:numPr>
        <w:spacing w:line="360" w:lineRule="auto"/>
        <w:jc w:val="both"/>
        <w:rPr>
          <w:rFonts w:ascii="Arial" w:hAnsi="Arial" w:cs="Arial"/>
          <w:sz w:val="18"/>
          <w:szCs w:val="18"/>
        </w:rPr>
      </w:pPr>
      <w:r w:rsidRPr="004F0E25">
        <w:rPr>
          <w:rFonts w:ascii="Arial" w:hAnsi="Arial" w:cs="Arial"/>
          <w:sz w:val="18"/>
          <w:szCs w:val="18"/>
        </w:rPr>
        <w:t>Umowa wzór - poprawiona</w:t>
      </w:r>
    </w:p>
    <w:p w:rsidR="00C27DFB" w:rsidRDefault="00C27DFB" w:rsidP="0064050A">
      <w:pPr>
        <w:spacing w:line="360" w:lineRule="auto"/>
        <w:jc w:val="both"/>
        <w:rPr>
          <w:rFonts w:ascii="Arial" w:hAnsi="Arial" w:cs="Arial"/>
          <w:sz w:val="18"/>
          <w:szCs w:val="18"/>
        </w:rPr>
      </w:pPr>
    </w:p>
    <w:p w:rsidR="004F0E25" w:rsidRPr="004F0E25" w:rsidRDefault="004F0E25" w:rsidP="0064050A">
      <w:pPr>
        <w:spacing w:line="360" w:lineRule="auto"/>
        <w:jc w:val="both"/>
        <w:rPr>
          <w:rFonts w:ascii="Arial" w:hAnsi="Arial" w:cs="Arial"/>
          <w:sz w:val="18"/>
          <w:szCs w:val="18"/>
        </w:rPr>
      </w:pPr>
    </w:p>
    <w:p w:rsidR="00496366" w:rsidRPr="004F0E25" w:rsidRDefault="00267244" w:rsidP="0064050A">
      <w:pPr>
        <w:spacing w:line="360" w:lineRule="auto"/>
        <w:jc w:val="both"/>
        <w:rPr>
          <w:rFonts w:ascii="Arial" w:hAnsi="Arial" w:cs="Arial"/>
          <w:sz w:val="18"/>
          <w:szCs w:val="18"/>
        </w:rPr>
      </w:pPr>
      <w:r w:rsidRPr="004F0E25">
        <w:rPr>
          <w:rFonts w:ascii="Arial" w:hAnsi="Arial" w:cs="Arial"/>
          <w:sz w:val="18"/>
          <w:szCs w:val="18"/>
        </w:rPr>
        <w:t>Do wiadomości:</w:t>
      </w:r>
    </w:p>
    <w:p w:rsidR="00267244" w:rsidRPr="004F0E25" w:rsidRDefault="00267244" w:rsidP="00760D0A">
      <w:pPr>
        <w:pStyle w:val="Akapitzlist"/>
        <w:numPr>
          <w:ilvl w:val="0"/>
          <w:numId w:val="30"/>
        </w:numPr>
        <w:spacing w:line="360" w:lineRule="auto"/>
        <w:jc w:val="both"/>
        <w:rPr>
          <w:rFonts w:ascii="Arial" w:hAnsi="Arial" w:cs="Arial"/>
          <w:sz w:val="18"/>
          <w:szCs w:val="18"/>
        </w:rPr>
      </w:pPr>
      <w:r w:rsidRPr="004F0E25">
        <w:rPr>
          <w:rFonts w:ascii="Arial" w:hAnsi="Arial" w:cs="Arial"/>
          <w:sz w:val="18"/>
          <w:szCs w:val="18"/>
        </w:rPr>
        <w:t>wszyscy uczestnicy</w:t>
      </w:r>
    </w:p>
    <w:p w:rsidR="00496366" w:rsidRPr="004F0E25" w:rsidRDefault="00496366" w:rsidP="00760D0A">
      <w:pPr>
        <w:pStyle w:val="Akapitzlist"/>
        <w:numPr>
          <w:ilvl w:val="0"/>
          <w:numId w:val="30"/>
        </w:numPr>
        <w:spacing w:line="360" w:lineRule="auto"/>
        <w:jc w:val="both"/>
        <w:rPr>
          <w:rFonts w:ascii="Arial" w:hAnsi="Arial" w:cs="Arial"/>
          <w:sz w:val="18"/>
          <w:szCs w:val="18"/>
        </w:rPr>
      </w:pPr>
      <w:r w:rsidRPr="004F0E25">
        <w:rPr>
          <w:rFonts w:ascii="Arial" w:hAnsi="Arial" w:cs="Arial"/>
          <w:sz w:val="18"/>
          <w:szCs w:val="18"/>
        </w:rPr>
        <w:t>a/a</w:t>
      </w:r>
    </w:p>
    <w:sectPr w:rsidR="00496366" w:rsidRPr="004F0E25"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9A" w:rsidRDefault="00EF0D9A" w:rsidP="00DB56F5">
      <w:r>
        <w:separator/>
      </w:r>
    </w:p>
  </w:endnote>
  <w:endnote w:type="continuationSeparator" w:id="0">
    <w:p w:rsidR="00EF0D9A" w:rsidRDefault="00EF0D9A"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9A" w:rsidRPr="00B42E8E" w:rsidRDefault="00EF0D9A"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F01B54"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F01B54" w:rsidRPr="00B42E8E">
      <w:rPr>
        <w:rFonts w:asciiTheme="majorHAnsi" w:hAnsiTheme="majorHAnsi" w:cstheme="majorHAnsi"/>
        <w:b/>
        <w:bCs/>
        <w:sz w:val="18"/>
      </w:rPr>
      <w:fldChar w:fldCharType="separate"/>
    </w:r>
    <w:r w:rsidR="009D3659">
      <w:rPr>
        <w:rFonts w:asciiTheme="majorHAnsi" w:hAnsiTheme="majorHAnsi" w:cstheme="majorHAnsi"/>
        <w:b/>
        <w:bCs/>
        <w:noProof/>
        <w:sz w:val="18"/>
      </w:rPr>
      <w:t>4</w:t>
    </w:r>
    <w:r w:rsidR="00F01B54"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9D3659" w:rsidRPr="009D3659">
        <w:rPr>
          <w:rFonts w:asciiTheme="majorHAnsi" w:hAnsiTheme="majorHAnsi" w:cstheme="majorHAnsi"/>
          <w:b/>
          <w:bCs/>
          <w:noProof/>
          <w:sz w:val="18"/>
        </w:rPr>
        <w:t>5</w:t>
      </w:r>
    </w:fldSimple>
  </w:p>
  <w:p w:rsidR="00EF0D9A" w:rsidRPr="00DD4A85" w:rsidRDefault="00EF0D9A"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EF0D9A" w:rsidRPr="00AB5933" w:rsidRDefault="00EF0D9A"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EF0D9A" w:rsidRPr="00DD4A85" w:rsidRDefault="00EF0D9A"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EF0D9A" w:rsidRPr="00DD4A85" w:rsidRDefault="00EF0D9A"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EF0D9A" w:rsidRPr="00DD4A85" w:rsidRDefault="00EF0D9A"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9A" w:rsidRDefault="00EF0D9A" w:rsidP="00DB56F5">
      <w:r>
        <w:separator/>
      </w:r>
    </w:p>
  </w:footnote>
  <w:footnote w:type="continuationSeparator" w:id="0">
    <w:p w:rsidR="00EF0D9A" w:rsidRDefault="00EF0D9A"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9A" w:rsidRPr="00B42E8E" w:rsidRDefault="00EF0D9A"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0D364E8"/>
    <w:multiLevelType w:val="hybridMultilevel"/>
    <w:tmpl w:val="C56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0">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235AE2"/>
    <w:multiLevelType w:val="multilevel"/>
    <w:tmpl w:val="909C5284"/>
    <w:lvl w:ilvl="0">
      <w:start w:val="1"/>
      <w:numFmt w:val="bullet"/>
      <w:lvlText w:val="-"/>
      <w:lvlJc w:val="left"/>
      <w:pPr>
        <w:ind w:left="360" w:hanging="360"/>
      </w:pPr>
      <w:rPr>
        <w:rFonts w:ascii="Verdana" w:hAnsi="Verdana"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850299"/>
    <w:multiLevelType w:val="hybridMultilevel"/>
    <w:tmpl w:val="5ECACD9A"/>
    <w:lvl w:ilvl="0" w:tplc="FA16CC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8"/>
  </w:num>
  <w:num w:numId="4">
    <w:abstractNumId w:val="21"/>
  </w:num>
  <w:num w:numId="5">
    <w:abstractNumId w:val="19"/>
  </w:num>
  <w:num w:numId="6">
    <w:abstractNumId w:val="6"/>
  </w:num>
  <w:num w:numId="7">
    <w:abstractNumId w:val="22"/>
  </w:num>
  <w:num w:numId="8">
    <w:abstractNumId w:val="29"/>
  </w:num>
  <w:num w:numId="9">
    <w:abstractNumId w:val="8"/>
  </w:num>
  <w:num w:numId="10">
    <w:abstractNumId w:val="26"/>
  </w:num>
  <w:num w:numId="11">
    <w:abstractNumId w:val="12"/>
  </w:num>
  <w:num w:numId="12">
    <w:abstractNumId w:val="17"/>
  </w:num>
  <w:num w:numId="13">
    <w:abstractNumId w:val="11"/>
  </w:num>
  <w:num w:numId="14">
    <w:abstractNumId w:val="9"/>
  </w:num>
  <w:num w:numId="15">
    <w:abstractNumId w:val="24"/>
  </w:num>
  <w:num w:numId="16">
    <w:abstractNumId w:val="23"/>
  </w:num>
  <w:num w:numId="17">
    <w:abstractNumId w:val="5"/>
  </w:num>
  <w:num w:numId="18">
    <w:abstractNumId w:val="3"/>
  </w:num>
  <w:num w:numId="19">
    <w:abstractNumId w:val="10"/>
  </w:num>
  <w:num w:numId="20">
    <w:abstractNumId w:val="20"/>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 w:numId="28">
    <w:abstractNumId w:val="18"/>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392193"/>
  </w:hdrShapeDefaults>
  <w:footnotePr>
    <w:footnote w:id="-1"/>
    <w:footnote w:id="0"/>
  </w:footnotePr>
  <w:endnotePr>
    <w:endnote w:id="-1"/>
    <w:endnote w:id="0"/>
  </w:endnotePr>
  <w:compat/>
  <w:rsids>
    <w:rsidRoot w:val="00DB56F5"/>
    <w:rsid w:val="000019CE"/>
    <w:rsid w:val="00001BCA"/>
    <w:rsid w:val="00005388"/>
    <w:rsid w:val="000113B2"/>
    <w:rsid w:val="000117B7"/>
    <w:rsid w:val="000155F0"/>
    <w:rsid w:val="00020825"/>
    <w:rsid w:val="0002088B"/>
    <w:rsid w:val="00020DF7"/>
    <w:rsid w:val="00021B3A"/>
    <w:rsid w:val="00030E52"/>
    <w:rsid w:val="00035D17"/>
    <w:rsid w:val="00041602"/>
    <w:rsid w:val="00046CB4"/>
    <w:rsid w:val="000505D9"/>
    <w:rsid w:val="00050A69"/>
    <w:rsid w:val="000527D8"/>
    <w:rsid w:val="00052D85"/>
    <w:rsid w:val="000546DB"/>
    <w:rsid w:val="00054AB6"/>
    <w:rsid w:val="00056D70"/>
    <w:rsid w:val="00061088"/>
    <w:rsid w:val="000734ED"/>
    <w:rsid w:val="00081AB8"/>
    <w:rsid w:val="00083823"/>
    <w:rsid w:val="00087E94"/>
    <w:rsid w:val="00093857"/>
    <w:rsid w:val="0009493B"/>
    <w:rsid w:val="00095236"/>
    <w:rsid w:val="000A0BED"/>
    <w:rsid w:val="000A1070"/>
    <w:rsid w:val="000A1B80"/>
    <w:rsid w:val="000A31E1"/>
    <w:rsid w:val="000A4540"/>
    <w:rsid w:val="000A6EAD"/>
    <w:rsid w:val="000B0136"/>
    <w:rsid w:val="000B0E53"/>
    <w:rsid w:val="000B150D"/>
    <w:rsid w:val="000B352E"/>
    <w:rsid w:val="000B4A51"/>
    <w:rsid w:val="000B5036"/>
    <w:rsid w:val="000B575D"/>
    <w:rsid w:val="000C562C"/>
    <w:rsid w:val="000C778E"/>
    <w:rsid w:val="000D10BA"/>
    <w:rsid w:val="000D2652"/>
    <w:rsid w:val="000E125E"/>
    <w:rsid w:val="000F1F1B"/>
    <w:rsid w:val="000F3301"/>
    <w:rsid w:val="000F411A"/>
    <w:rsid w:val="000F7093"/>
    <w:rsid w:val="000F7909"/>
    <w:rsid w:val="000F7CD2"/>
    <w:rsid w:val="0010106B"/>
    <w:rsid w:val="001028AC"/>
    <w:rsid w:val="00102E64"/>
    <w:rsid w:val="00110C6E"/>
    <w:rsid w:val="00114E34"/>
    <w:rsid w:val="00116932"/>
    <w:rsid w:val="00124793"/>
    <w:rsid w:val="00124BBD"/>
    <w:rsid w:val="00125CCA"/>
    <w:rsid w:val="001260AA"/>
    <w:rsid w:val="00127D1F"/>
    <w:rsid w:val="00134F65"/>
    <w:rsid w:val="001350FC"/>
    <w:rsid w:val="00135DE2"/>
    <w:rsid w:val="001367D2"/>
    <w:rsid w:val="00140CE1"/>
    <w:rsid w:val="001416BE"/>
    <w:rsid w:val="00142470"/>
    <w:rsid w:val="00145DFB"/>
    <w:rsid w:val="0015217B"/>
    <w:rsid w:val="0015318E"/>
    <w:rsid w:val="0015457E"/>
    <w:rsid w:val="001579FB"/>
    <w:rsid w:val="00164244"/>
    <w:rsid w:val="00164DB6"/>
    <w:rsid w:val="00167EEE"/>
    <w:rsid w:val="001721BE"/>
    <w:rsid w:val="001728E9"/>
    <w:rsid w:val="00174236"/>
    <w:rsid w:val="001754B2"/>
    <w:rsid w:val="00176054"/>
    <w:rsid w:val="00177029"/>
    <w:rsid w:val="0018208F"/>
    <w:rsid w:val="00183B5B"/>
    <w:rsid w:val="00187A1B"/>
    <w:rsid w:val="00187E82"/>
    <w:rsid w:val="00196795"/>
    <w:rsid w:val="00197FAE"/>
    <w:rsid w:val="001A069F"/>
    <w:rsid w:val="001A1AE9"/>
    <w:rsid w:val="001A1F26"/>
    <w:rsid w:val="001A3CDF"/>
    <w:rsid w:val="001A4554"/>
    <w:rsid w:val="001A7584"/>
    <w:rsid w:val="001B07C3"/>
    <w:rsid w:val="001B2BF2"/>
    <w:rsid w:val="001B471D"/>
    <w:rsid w:val="001B7C2C"/>
    <w:rsid w:val="001C04AA"/>
    <w:rsid w:val="001C0F82"/>
    <w:rsid w:val="001C7363"/>
    <w:rsid w:val="001D25F4"/>
    <w:rsid w:val="001D2FB3"/>
    <w:rsid w:val="001D5132"/>
    <w:rsid w:val="001E0E78"/>
    <w:rsid w:val="001E376B"/>
    <w:rsid w:val="001E42EA"/>
    <w:rsid w:val="001E4DBD"/>
    <w:rsid w:val="001F6345"/>
    <w:rsid w:val="001F6D14"/>
    <w:rsid w:val="001F77E6"/>
    <w:rsid w:val="00200F97"/>
    <w:rsid w:val="00201918"/>
    <w:rsid w:val="00204A57"/>
    <w:rsid w:val="00210CCB"/>
    <w:rsid w:val="00210D7F"/>
    <w:rsid w:val="002209F3"/>
    <w:rsid w:val="00220CE6"/>
    <w:rsid w:val="00223D05"/>
    <w:rsid w:val="00223F83"/>
    <w:rsid w:val="0022578A"/>
    <w:rsid w:val="00226E70"/>
    <w:rsid w:val="00234E99"/>
    <w:rsid w:val="002369F7"/>
    <w:rsid w:val="00236B27"/>
    <w:rsid w:val="002401C5"/>
    <w:rsid w:val="0024166A"/>
    <w:rsid w:val="0024293E"/>
    <w:rsid w:val="00243EE1"/>
    <w:rsid w:val="00245958"/>
    <w:rsid w:val="002468FC"/>
    <w:rsid w:val="00250131"/>
    <w:rsid w:val="00257C4E"/>
    <w:rsid w:val="00261FEA"/>
    <w:rsid w:val="00262591"/>
    <w:rsid w:val="00267244"/>
    <w:rsid w:val="0026761F"/>
    <w:rsid w:val="00267F81"/>
    <w:rsid w:val="00270699"/>
    <w:rsid w:val="002715C0"/>
    <w:rsid w:val="00273EA9"/>
    <w:rsid w:val="00281687"/>
    <w:rsid w:val="00282A4D"/>
    <w:rsid w:val="00285420"/>
    <w:rsid w:val="00287DA2"/>
    <w:rsid w:val="00293839"/>
    <w:rsid w:val="002A024F"/>
    <w:rsid w:val="002A111E"/>
    <w:rsid w:val="002A3E91"/>
    <w:rsid w:val="002A5D97"/>
    <w:rsid w:val="002A658A"/>
    <w:rsid w:val="002B1B6F"/>
    <w:rsid w:val="002B326C"/>
    <w:rsid w:val="002B64A9"/>
    <w:rsid w:val="002B7CC2"/>
    <w:rsid w:val="002C00AC"/>
    <w:rsid w:val="002C17D9"/>
    <w:rsid w:val="002C3052"/>
    <w:rsid w:val="002C5677"/>
    <w:rsid w:val="002C57F5"/>
    <w:rsid w:val="002C5C1E"/>
    <w:rsid w:val="002D02E2"/>
    <w:rsid w:val="002D41B2"/>
    <w:rsid w:val="002D728F"/>
    <w:rsid w:val="002E2E89"/>
    <w:rsid w:val="002E3D02"/>
    <w:rsid w:val="002E69ED"/>
    <w:rsid w:val="002F13C7"/>
    <w:rsid w:val="002F33B2"/>
    <w:rsid w:val="002F7950"/>
    <w:rsid w:val="003003EF"/>
    <w:rsid w:val="00300840"/>
    <w:rsid w:val="00301829"/>
    <w:rsid w:val="0030373A"/>
    <w:rsid w:val="00303CE4"/>
    <w:rsid w:val="00313A2A"/>
    <w:rsid w:val="00320092"/>
    <w:rsid w:val="00320E58"/>
    <w:rsid w:val="00321C98"/>
    <w:rsid w:val="00322367"/>
    <w:rsid w:val="00330022"/>
    <w:rsid w:val="0033239B"/>
    <w:rsid w:val="003331C0"/>
    <w:rsid w:val="00334C15"/>
    <w:rsid w:val="00335A82"/>
    <w:rsid w:val="00342CEA"/>
    <w:rsid w:val="00350CE7"/>
    <w:rsid w:val="00353E82"/>
    <w:rsid w:val="00354B9E"/>
    <w:rsid w:val="00355C1B"/>
    <w:rsid w:val="003573B5"/>
    <w:rsid w:val="0036084D"/>
    <w:rsid w:val="00360FE1"/>
    <w:rsid w:val="00362054"/>
    <w:rsid w:val="003637EB"/>
    <w:rsid w:val="00366E36"/>
    <w:rsid w:val="00375B66"/>
    <w:rsid w:val="00376447"/>
    <w:rsid w:val="00381650"/>
    <w:rsid w:val="00381DB6"/>
    <w:rsid w:val="00383072"/>
    <w:rsid w:val="00384DA2"/>
    <w:rsid w:val="00387608"/>
    <w:rsid w:val="00387CEA"/>
    <w:rsid w:val="00393045"/>
    <w:rsid w:val="00394B3B"/>
    <w:rsid w:val="00396875"/>
    <w:rsid w:val="003A2175"/>
    <w:rsid w:val="003A591D"/>
    <w:rsid w:val="003A713A"/>
    <w:rsid w:val="003B043E"/>
    <w:rsid w:val="003B370A"/>
    <w:rsid w:val="003B50CC"/>
    <w:rsid w:val="003B7411"/>
    <w:rsid w:val="003C0BDD"/>
    <w:rsid w:val="003D11F9"/>
    <w:rsid w:val="003D12EA"/>
    <w:rsid w:val="003D214A"/>
    <w:rsid w:val="003D37E8"/>
    <w:rsid w:val="003D6F9D"/>
    <w:rsid w:val="003E0CAE"/>
    <w:rsid w:val="003E1B85"/>
    <w:rsid w:val="003E3C81"/>
    <w:rsid w:val="003E6570"/>
    <w:rsid w:val="003F01F3"/>
    <w:rsid w:val="003F15FF"/>
    <w:rsid w:val="00403CB6"/>
    <w:rsid w:val="004056A6"/>
    <w:rsid w:val="00407007"/>
    <w:rsid w:val="00407A95"/>
    <w:rsid w:val="004104F6"/>
    <w:rsid w:val="00411FB2"/>
    <w:rsid w:val="0041234E"/>
    <w:rsid w:val="00412BE9"/>
    <w:rsid w:val="00412C5B"/>
    <w:rsid w:val="00413262"/>
    <w:rsid w:val="00415486"/>
    <w:rsid w:val="00423D9C"/>
    <w:rsid w:val="00423E44"/>
    <w:rsid w:val="00426773"/>
    <w:rsid w:val="00431071"/>
    <w:rsid w:val="004314BF"/>
    <w:rsid w:val="0043375B"/>
    <w:rsid w:val="00441805"/>
    <w:rsid w:val="004427A8"/>
    <w:rsid w:val="00444835"/>
    <w:rsid w:val="004515AE"/>
    <w:rsid w:val="00452A3F"/>
    <w:rsid w:val="004536CE"/>
    <w:rsid w:val="00455792"/>
    <w:rsid w:val="00456ADE"/>
    <w:rsid w:val="00456F99"/>
    <w:rsid w:val="00463849"/>
    <w:rsid w:val="004648D8"/>
    <w:rsid w:val="004658AA"/>
    <w:rsid w:val="0047032B"/>
    <w:rsid w:val="0047134C"/>
    <w:rsid w:val="00471DA7"/>
    <w:rsid w:val="00473211"/>
    <w:rsid w:val="004802B6"/>
    <w:rsid w:val="00486357"/>
    <w:rsid w:val="004910FC"/>
    <w:rsid w:val="0049439B"/>
    <w:rsid w:val="00496366"/>
    <w:rsid w:val="00497741"/>
    <w:rsid w:val="004A1FB5"/>
    <w:rsid w:val="004B0E63"/>
    <w:rsid w:val="004B7D1D"/>
    <w:rsid w:val="004C4C1D"/>
    <w:rsid w:val="004C6D13"/>
    <w:rsid w:val="004C7F42"/>
    <w:rsid w:val="004D1985"/>
    <w:rsid w:val="004D2634"/>
    <w:rsid w:val="004D48D1"/>
    <w:rsid w:val="004D62AE"/>
    <w:rsid w:val="004D7509"/>
    <w:rsid w:val="004E2B2C"/>
    <w:rsid w:val="004E59BB"/>
    <w:rsid w:val="004F0E25"/>
    <w:rsid w:val="004F356E"/>
    <w:rsid w:val="004F7906"/>
    <w:rsid w:val="005020B6"/>
    <w:rsid w:val="005020E5"/>
    <w:rsid w:val="005058BE"/>
    <w:rsid w:val="005100E0"/>
    <w:rsid w:val="00511662"/>
    <w:rsid w:val="00511E33"/>
    <w:rsid w:val="005122E3"/>
    <w:rsid w:val="00513E58"/>
    <w:rsid w:val="00514695"/>
    <w:rsid w:val="00514987"/>
    <w:rsid w:val="00515ADF"/>
    <w:rsid w:val="005173AD"/>
    <w:rsid w:val="005214DD"/>
    <w:rsid w:val="00522AEF"/>
    <w:rsid w:val="00527D6A"/>
    <w:rsid w:val="00532CB0"/>
    <w:rsid w:val="00532CED"/>
    <w:rsid w:val="005340E5"/>
    <w:rsid w:val="005349C0"/>
    <w:rsid w:val="005377E7"/>
    <w:rsid w:val="00540435"/>
    <w:rsid w:val="0054087C"/>
    <w:rsid w:val="005415F5"/>
    <w:rsid w:val="00543234"/>
    <w:rsid w:val="005503D7"/>
    <w:rsid w:val="00554913"/>
    <w:rsid w:val="005574D8"/>
    <w:rsid w:val="0056084B"/>
    <w:rsid w:val="00560DED"/>
    <w:rsid w:val="005616C3"/>
    <w:rsid w:val="00565CDA"/>
    <w:rsid w:val="005725F9"/>
    <w:rsid w:val="00580667"/>
    <w:rsid w:val="00581033"/>
    <w:rsid w:val="00584662"/>
    <w:rsid w:val="00591940"/>
    <w:rsid w:val="00594609"/>
    <w:rsid w:val="00594D19"/>
    <w:rsid w:val="00595C5E"/>
    <w:rsid w:val="00596566"/>
    <w:rsid w:val="0059788B"/>
    <w:rsid w:val="005A1242"/>
    <w:rsid w:val="005A760B"/>
    <w:rsid w:val="005A7FBB"/>
    <w:rsid w:val="005B1DF8"/>
    <w:rsid w:val="005B284E"/>
    <w:rsid w:val="005B53BD"/>
    <w:rsid w:val="005C1959"/>
    <w:rsid w:val="005C19E1"/>
    <w:rsid w:val="005C1A6E"/>
    <w:rsid w:val="005C60D7"/>
    <w:rsid w:val="005C68CE"/>
    <w:rsid w:val="005C6D02"/>
    <w:rsid w:val="005C7D85"/>
    <w:rsid w:val="005D26E5"/>
    <w:rsid w:val="005D48AC"/>
    <w:rsid w:val="005D6466"/>
    <w:rsid w:val="005D7A1C"/>
    <w:rsid w:val="005E2C20"/>
    <w:rsid w:val="005E7B97"/>
    <w:rsid w:val="005E7CAA"/>
    <w:rsid w:val="005F2CA7"/>
    <w:rsid w:val="005F49EC"/>
    <w:rsid w:val="005F58C4"/>
    <w:rsid w:val="005F5BEC"/>
    <w:rsid w:val="005F62BE"/>
    <w:rsid w:val="005F6522"/>
    <w:rsid w:val="005F66A6"/>
    <w:rsid w:val="00603D9B"/>
    <w:rsid w:val="00604E6D"/>
    <w:rsid w:val="006051BC"/>
    <w:rsid w:val="00620A84"/>
    <w:rsid w:val="006269BC"/>
    <w:rsid w:val="0062796F"/>
    <w:rsid w:val="00632794"/>
    <w:rsid w:val="00633906"/>
    <w:rsid w:val="0063697F"/>
    <w:rsid w:val="006377CA"/>
    <w:rsid w:val="0064050A"/>
    <w:rsid w:val="00646B6F"/>
    <w:rsid w:val="00654643"/>
    <w:rsid w:val="006561C8"/>
    <w:rsid w:val="00667DE7"/>
    <w:rsid w:val="00671224"/>
    <w:rsid w:val="006742F3"/>
    <w:rsid w:val="00674834"/>
    <w:rsid w:val="00677162"/>
    <w:rsid w:val="00682CD7"/>
    <w:rsid w:val="00685D19"/>
    <w:rsid w:val="00687412"/>
    <w:rsid w:val="006910A3"/>
    <w:rsid w:val="00693A05"/>
    <w:rsid w:val="00697888"/>
    <w:rsid w:val="006A10B1"/>
    <w:rsid w:val="006A5A7B"/>
    <w:rsid w:val="006B147A"/>
    <w:rsid w:val="006B7109"/>
    <w:rsid w:val="006C349A"/>
    <w:rsid w:val="006D2251"/>
    <w:rsid w:val="006D42EE"/>
    <w:rsid w:val="006D53FB"/>
    <w:rsid w:val="006D60B1"/>
    <w:rsid w:val="006D6F5C"/>
    <w:rsid w:val="006D764F"/>
    <w:rsid w:val="006E0D42"/>
    <w:rsid w:val="006E2A8A"/>
    <w:rsid w:val="006F188E"/>
    <w:rsid w:val="006F55B6"/>
    <w:rsid w:val="007074B9"/>
    <w:rsid w:val="00712EE8"/>
    <w:rsid w:val="007138D0"/>
    <w:rsid w:val="00720642"/>
    <w:rsid w:val="007224AE"/>
    <w:rsid w:val="00724D13"/>
    <w:rsid w:val="00725DD1"/>
    <w:rsid w:val="00727D51"/>
    <w:rsid w:val="007327DE"/>
    <w:rsid w:val="00735845"/>
    <w:rsid w:val="00737EDC"/>
    <w:rsid w:val="00740185"/>
    <w:rsid w:val="00743132"/>
    <w:rsid w:val="00747DDD"/>
    <w:rsid w:val="00754FCC"/>
    <w:rsid w:val="00760D0A"/>
    <w:rsid w:val="00761E38"/>
    <w:rsid w:val="007661B4"/>
    <w:rsid w:val="007725C1"/>
    <w:rsid w:val="007726D2"/>
    <w:rsid w:val="007756FC"/>
    <w:rsid w:val="00777403"/>
    <w:rsid w:val="00781032"/>
    <w:rsid w:val="007838FC"/>
    <w:rsid w:val="00783BB5"/>
    <w:rsid w:val="00790A5F"/>
    <w:rsid w:val="00790DBB"/>
    <w:rsid w:val="00793124"/>
    <w:rsid w:val="00793A10"/>
    <w:rsid w:val="00793D4D"/>
    <w:rsid w:val="00793DE8"/>
    <w:rsid w:val="007968A1"/>
    <w:rsid w:val="0079697C"/>
    <w:rsid w:val="007A119D"/>
    <w:rsid w:val="007A466D"/>
    <w:rsid w:val="007A4EF3"/>
    <w:rsid w:val="007A693A"/>
    <w:rsid w:val="007A6D32"/>
    <w:rsid w:val="007A75C4"/>
    <w:rsid w:val="007B0EA4"/>
    <w:rsid w:val="007B116F"/>
    <w:rsid w:val="007B19A0"/>
    <w:rsid w:val="007B2E70"/>
    <w:rsid w:val="007B6123"/>
    <w:rsid w:val="007B6C43"/>
    <w:rsid w:val="007C1DC3"/>
    <w:rsid w:val="007C45FD"/>
    <w:rsid w:val="007C7509"/>
    <w:rsid w:val="007E1EC2"/>
    <w:rsid w:val="007E34AD"/>
    <w:rsid w:val="007E60C2"/>
    <w:rsid w:val="007E78B1"/>
    <w:rsid w:val="007F0572"/>
    <w:rsid w:val="007F13A5"/>
    <w:rsid w:val="007F235A"/>
    <w:rsid w:val="007F3A95"/>
    <w:rsid w:val="007F404F"/>
    <w:rsid w:val="00806772"/>
    <w:rsid w:val="0081669E"/>
    <w:rsid w:val="00817190"/>
    <w:rsid w:val="00817795"/>
    <w:rsid w:val="0082250C"/>
    <w:rsid w:val="00826169"/>
    <w:rsid w:val="00833D9B"/>
    <w:rsid w:val="00835D69"/>
    <w:rsid w:val="008365AA"/>
    <w:rsid w:val="00837266"/>
    <w:rsid w:val="00840DF6"/>
    <w:rsid w:val="00843A06"/>
    <w:rsid w:val="00850F39"/>
    <w:rsid w:val="008513B1"/>
    <w:rsid w:val="0085215F"/>
    <w:rsid w:val="00852CF0"/>
    <w:rsid w:val="0085359A"/>
    <w:rsid w:val="00853E3D"/>
    <w:rsid w:val="0085598F"/>
    <w:rsid w:val="00855BA2"/>
    <w:rsid w:val="00856B48"/>
    <w:rsid w:val="0085717B"/>
    <w:rsid w:val="00861F8D"/>
    <w:rsid w:val="00863B14"/>
    <w:rsid w:val="00865B92"/>
    <w:rsid w:val="00865BB9"/>
    <w:rsid w:val="008900AF"/>
    <w:rsid w:val="00891426"/>
    <w:rsid w:val="008933A6"/>
    <w:rsid w:val="00893C16"/>
    <w:rsid w:val="00893F4E"/>
    <w:rsid w:val="008962AB"/>
    <w:rsid w:val="008A2407"/>
    <w:rsid w:val="008A7CF1"/>
    <w:rsid w:val="008B1000"/>
    <w:rsid w:val="008B1B86"/>
    <w:rsid w:val="008B3B1B"/>
    <w:rsid w:val="008B5422"/>
    <w:rsid w:val="008B6AAF"/>
    <w:rsid w:val="008C53D8"/>
    <w:rsid w:val="008C5780"/>
    <w:rsid w:val="008D54A1"/>
    <w:rsid w:val="008D6FD8"/>
    <w:rsid w:val="008E2F50"/>
    <w:rsid w:val="008E6DA4"/>
    <w:rsid w:val="008E72BF"/>
    <w:rsid w:val="008F1155"/>
    <w:rsid w:val="008F372E"/>
    <w:rsid w:val="008F40F5"/>
    <w:rsid w:val="008F5481"/>
    <w:rsid w:val="00900EC6"/>
    <w:rsid w:val="00901415"/>
    <w:rsid w:val="009018E3"/>
    <w:rsid w:val="009025FB"/>
    <w:rsid w:val="00906B25"/>
    <w:rsid w:val="00910A4C"/>
    <w:rsid w:val="00911574"/>
    <w:rsid w:val="00912A93"/>
    <w:rsid w:val="00915077"/>
    <w:rsid w:val="00917ECF"/>
    <w:rsid w:val="00920D7E"/>
    <w:rsid w:val="009216C5"/>
    <w:rsid w:val="00924D9F"/>
    <w:rsid w:val="00925341"/>
    <w:rsid w:val="0092552E"/>
    <w:rsid w:val="00932665"/>
    <w:rsid w:val="009344F3"/>
    <w:rsid w:val="00934B15"/>
    <w:rsid w:val="0093564C"/>
    <w:rsid w:val="009377AB"/>
    <w:rsid w:val="00943432"/>
    <w:rsid w:val="00945B02"/>
    <w:rsid w:val="009462E7"/>
    <w:rsid w:val="009516DE"/>
    <w:rsid w:val="00956044"/>
    <w:rsid w:val="00957E68"/>
    <w:rsid w:val="00961C4B"/>
    <w:rsid w:val="00964765"/>
    <w:rsid w:val="00964E1E"/>
    <w:rsid w:val="00966FAE"/>
    <w:rsid w:val="00971140"/>
    <w:rsid w:val="00980B59"/>
    <w:rsid w:val="009872DD"/>
    <w:rsid w:val="0098797D"/>
    <w:rsid w:val="0099552D"/>
    <w:rsid w:val="00996A51"/>
    <w:rsid w:val="00996D9F"/>
    <w:rsid w:val="0099737C"/>
    <w:rsid w:val="009A299E"/>
    <w:rsid w:val="009A42E8"/>
    <w:rsid w:val="009A481B"/>
    <w:rsid w:val="009A55FF"/>
    <w:rsid w:val="009A572C"/>
    <w:rsid w:val="009B04B6"/>
    <w:rsid w:val="009B1B66"/>
    <w:rsid w:val="009B3076"/>
    <w:rsid w:val="009C0A22"/>
    <w:rsid w:val="009C41B7"/>
    <w:rsid w:val="009C5AE0"/>
    <w:rsid w:val="009D3659"/>
    <w:rsid w:val="009E1B8A"/>
    <w:rsid w:val="009E3AEC"/>
    <w:rsid w:val="009E44B9"/>
    <w:rsid w:val="009E51CD"/>
    <w:rsid w:val="009F0B16"/>
    <w:rsid w:val="009F133C"/>
    <w:rsid w:val="009F1CBB"/>
    <w:rsid w:val="009F2EA0"/>
    <w:rsid w:val="009F2FDC"/>
    <w:rsid w:val="009F7DD8"/>
    <w:rsid w:val="00A03C63"/>
    <w:rsid w:val="00A1639D"/>
    <w:rsid w:val="00A20AE1"/>
    <w:rsid w:val="00A244A9"/>
    <w:rsid w:val="00A314E2"/>
    <w:rsid w:val="00A3173F"/>
    <w:rsid w:val="00A4274B"/>
    <w:rsid w:val="00A4595D"/>
    <w:rsid w:val="00A45C7A"/>
    <w:rsid w:val="00A50401"/>
    <w:rsid w:val="00A51EE7"/>
    <w:rsid w:val="00A523F6"/>
    <w:rsid w:val="00A524FD"/>
    <w:rsid w:val="00A52E40"/>
    <w:rsid w:val="00A535BB"/>
    <w:rsid w:val="00A55D4B"/>
    <w:rsid w:val="00A6043C"/>
    <w:rsid w:val="00A60E74"/>
    <w:rsid w:val="00A640D5"/>
    <w:rsid w:val="00A6785F"/>
    <w:rsid w:val="00A7016F"/>
    <w:rsid w:val="00A70745"/>
    <w:rsid w:val="00A710AC"/>
    <w:rsid w:val="00A71569"/>
    <w:rsid w:val="00A75A7D"/>
    <w:rsid w:val="00A82DF7"/>
    <w:rsid w:val="00A861EA"/>
    <w:rsid w:val="00A871DB"/>
    <w:rsid w:val="00A873B4"/>
    <w:rsid w:val="00AA4F7D"/>
    <w:rsid w:val="00AB2EF2"/>
    <w:rsid w:val="00AB5933"/>
    <w:rsid w:val="00AB62C3"/>
    <w:rsid w:val="00AC3F0F"/>
    <w:rsid w:val="00AC3F9C"/>
    <w:rsid w:val="00AC643F"/>
    <w:rsid w:val="00AC7239"/>
    <w:rsid w:val="00AD0162"/>
    <w:rsid w:val="00AD0F47"/>
    <w:rsid w:val="00AD21D8"/>
    <w:rsid w:val="00AD4AB1"/>
    <w:rsid w:val="00AD5599"/>
    <w:rsid w:val="00AD607C"/>
    <w:rsid w:val="00AD7734"/>
    <w:rsid w:val="00AE01D1"/>
    <w:rsid w:val="00AE2F2A"/>
    <w:rsid w:val="00AE5EEF"/>
    <w:rsid w:val="00AE6D18"/>
    <w:rsid w:val="00AE6ED3"/>
    <w:rsid w:val="00AE749C"/>
    <w:rsid w:val="00B006D7"/>
    <w:rsid w:val="00B01A96"/>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EF"/>
    <w:rsid w:val="00B666FA"/>
    <w:rsid w:val="00B70139"/>
    <w:rsid w:val="00B744E3"/>
    <w:rsid w:val="00B751C4"/>
    <w:rsid w:val="00B87F91"/>
    <w:rsid w:val="00B953F7"/>
    <w:rsid w:val="00BA0439"/>
    <w:rsid w:val="00BA1B24"/>
    <w:rsid w:val="00BA5154"/>
    <w:rsid w:val="00BA65A8"/>
    <w:rsid w:val="00BA76ED"/>
    <w:rsid w:val="00BB13C6"/>
    <w:rsid w:val="00BB5768"/>
    <w:rsid w:val="00BB6D0D"/>
    <w:rsid w:val="00BB6DBD"/>
    <w:rsid w:val="00BC4CD0"/>
    <w:rsid w:val="00BC6A47"/>
    <w:rsid w:val="00BC6C5B"/>
    <w:rsid w:val="00BC716E"/>
    <w:rsid w:val="00BD0806"/>
    <w:rsid w:val="00BD254E"/>
    <w:rsid w:val="00BD2A4B"/>
    <w:rsid w:val="00BE5526"/>
    <w:rsid w:val="00BE68DA"/>
    <w:rsid w:val="00BF2C1B"/>
    <w:rsid w:val="00BF3933"/>
    <w:rsid w:val="00BF73B8"/>
    <w:rsid w:val="00C05677"/>
    <w:rsid w:val="00C06CE8"/>
    <w:rsid w:val="00C07592"/>
    <w:rsid w:val="00C1012D"/>
    <w:rsid w:val="00C1092F"/>
    <w:rsid w:val="00C14C9F"/>
    <w:rsid w:val="00C1589D"/>
    <w:rsid w:val="00C241CD"/>
    <w:rsid w:val="00C27DFB"/>
    <w:rsid w:val="00C33F5E"/>
    <w:rsid w:val="00C34321"/>
    <w:rsid w:val="00C36926"/>
    <w:rsid w:val="00C369B1"/>
    <w:rsid w:val="00C41FCF"/>
    <w:rsid w:val="00C43822"/>
    <w:rsid w:val="00C440F6"/>
    <w:rsid w:val="00C45D6B"/>
    <w:rsid w:val="00C467AE"/>
    <w:rsid w:val="00C47F2F"/>
    <w:rsid w:val="00C54941"/>
    <w:rsid w:val="00C5576D"/>
    <w:rsid w:val="00C56622"/>
    <w:rsid w:val="00C8419B"/>
    <w:rsid w:val="00C84214"/>
    <w:rsid w:val="00C8507D"/>
    <w:rsid w:val="00C852DE"/>
    <w:rsid w:val="00C90553"/>
    <w:rsid w:val="00C90A16"/>
    <w:rsid w:val="00C91BAB"/>
    <w:rsid w:val="00C92624"/>
    <w:rsid w:val="00C94D51"/>
    <w:rsid w:val="00CB0C0E"/>
    <w:rsid w:val="00CB0FA8"/>
    <w:rsid w:val="00CB1286"/>
    <w:rsid w:val="00CB4423"/>
    <w:rsid w:val="00CB5136"/>
    <w:rsid w:val="00CB6D58"/>
    <w:rsid w:val="00CB6F9D"/>
    <w:rsid w:val="00CB7F6C"/>
    <w:rsid w:val="00CC03C5"/>
    <w:rsid w:val="00CC394D"/>
    <w:rsid w:val="00CC3E8C"/>
    <w:rsid w:val="00CC49A5"/>
    <w:rsid w:val="00CC60AF"/>
    <w:rsid w:val="00CC75ED"/>
    <w:rsid w:val="00CD0908"/>
    <w:rsid w:val="00CE0CEE"/>
    <w:rsid w:val="00CE1A08"/>
    <w:rsid w:val="00CE4D01"/>
    <w:rsid w:val="00CE65AB"/>
    <w:rsid w:val="00CF10F2"/>
    <w:rsid w:val="00CF2789"/>
    <w:rsid w:val="00CF36A1"/>
    <w:rsid w:val="00CF5B2C"/>
    <w:rsid w:val="00CF7C34"/>
    <w:rsid w:val="00CF7E15"/>
    <w:rsid w:val="00D0111E"/>
    <w:rsid w:val="00D020CD"/>
    <w:rsid w:val="00D0276F"/>
    <w:rsid w:val="00D046FF"/>
    <w:rsid w:val="00D1095F"/>
    <w:rsid w:val="00D14931"/>
    <w:rsid w:val="00D1723F"/>
    <w:rsid w:val="00D20410"/>
    <w:rsid w:val="00D237FA"/>
    <w:rsid w:val="00D24BF3"/>
    <w:rsid w:val="00D3028D"/>
    <w:rsid w:val="00D323F2"/>
    <w:rsid w:val="00D324F4"/>
    <w:rsid w:val="00D32678"/>
    <w:rsid w:val="00D34002"/>
    <w:rsid w:val="00D34695"/>
    <w:rsid w:val="00D373BB"/>
    <w:rsid w:val="00D42BBC"/>
    <w:rsid w:val="00D431C6"/>
    <w:rsid w:val="00D47895"/>
    <w:rsid w:val="00D52246"/>
    <w:rsid w:val="00D53865"/>
    <w:rsid w:val="00D56C03"/>
    <w:rsid w:val="00D577B6"/>
    <w:rsid w:val="00D6487F"/>
    <w:rsid w:val="00D668CF"/>
    <w:rsid w:val="00D66E3B"/>
    <w:rsid w:val="00D66E9B"/>
    <w:rsid w:val="00D66FA1"/>
    <w:rsid w:val="00D704B5"/>
    <w:rsid w:val="00D71ACF"/>
    <w:rsid w:val="00D75521"/>
    <w:rsid w:val="00D80D1D"/>
    <w:rsid w:val="00D846E7"/>
    <w:rsid w:val="00D8659F"/>
    <w:rsid w:val="00D86932"/>
    <w:rsid w:val="00D9037D"/>
    <w:rsid w:val="00D90A67"/>
    <w:rsid w:val="00D924D9"/>
    <w:rsid w:val="00D94339"/>
    <w:rsid w:val="00DA55DA"/>
    <w:rsid w:val="00DA6C6A"/>
    <w:rsid w:val="00DB56F5"/>
    <w:rsid w:val="00DB6929"/>
    <w:rsid w:val="00DC3879"/>
    <w:rsid w:val="00DC403E"/>
    <w:rsid w:val="00DC4C61"/>
    <w:rsid w:val="00DC571D"/>
    <w:rsid w:val="00DC6CD0"/>
    <w:rsid w:val="00DC70F8"/>
    <w:rsid w:val="00DD04C6"/>
    <w:rsid w:val="00DD27E6"/>
    <w:rsid w:val="00DD2B67"/>
    <w:rsid w:val="00DD44D8"/>
    <w:rsid w:val="00DD4A85"/>
    <w:rsid w:val="00DD5205"/>
    <w:rsid w:val="00DD596F"/>
    <w:rsid w:val="00DD6543"/>
    <w:rsid w:val="00DD6CCB"/>
    <w:rsid w:val="00DE075F"/>
    <w:rsid w:val="00DE09E4"/>
    <w:rsid w:val="00DE2353"/>
    <w:rsid w:val="00DE2357"/>
    <w:rsid w:val="00DE26C2"/>
    <w:rsid w:val="00DE2C4B"/>
    <w:rsid w:val="00DE50EE"/>
    <w:rsid w:val="00DE62B9"/>
    <w:rsid w:val="00DE795B"/>
    <w:rsid w:val="00DF64EB"/>
    <w:rsid w:val="00DF694D"/>
    <w:rsid w:val="00DF6C16"/>
    <w:rsid w:val="00E0071F"/>
    <w:rsid w:val="00E01B83"/>
    <w:rsid w:val="00E02F8E"/>
    <w:rsid w:val="00E03CAA"/>
    <w:rsid w:val="00E0493C"/>
    <w:rsid w:val="00E05BB1"/>
    <w:rsid w:val="00E0712C"/>
    <w:rsid w:val="00E072E4"/>
    <w:rsid w:val="00E1666D"/>
    <w:rsid w:val="00E21ADA"/>
    <w:rsid w:val="00E27F82"/>
    <w:rsid w:val="00E3099F"/>
    <w:rsid w:val="00E33B05"/>
    <w:rsid w:val="00E3557D"/>
    <w:rsid w:val="00E35772"/>
    <w:rsid w:val="00E364B2"/>
    <w:rsid w:val="00E430B5"/>
    <w:rsid w:val="00E44420"/>
    <w:rsid w:val="00E45A99"/>
    <w:rsid w:val="00E54CD2"/>
    <w:rsid w:val="00E6018E"/>
    <w:rsid w:val="00E628E6"/>
    <w:rsid w:val="00E67437"/>
    <w:rsid w:val="00E703B0"/>
    <w:rsid w:val="00E76715"/>
    <w:rsid w:val="00E77158"/>
    <w:rsid w:val="00E804C8"/>
    <w:rsid w:val="00E82330"/>
    <w:rsid w:val="00E82EA0"/>
    <w:rsid w:val="00E82FEC"/>
    <w:rsid w:val="00E83E4E"/>
    <w:rsid w:val="00E92025"/>
    <w:rsid w:val="00E92169"/>
    <w:rsid w:val="00E94538"/>
    <w:rsid w:val="00E97109"/>
    <w:rsid w:val="00EA50E0"/>
    <w:rsid w:val="00EA6E80"/>
    <w:rsid w:val="00EB245D"/>
    <w:rsid w:val="00EB25C5"/>
    <w:rsid w:val="00EB5BEA"/>
    <w:rsid w:val="00EC35BE"/>
    <w:rsid w:val="00EC3EDA"/>
    <w:rsid w:val="00EC4BB2"/>
    <w:rsid w:val="00EC5456"/>
    <w:rsid w:val="00EC69E3"/>
    <w:rsid w:val="00EC6ECB"/>
    <w:rsid w:val="00ED0A9C"/>
    <w:rsid w:val="00ED2DD7"/>
    <w:rsid w:val="00ED362C"/>
    <w:rsid w:val="00ED79A3"/>
    <w:rsid w:val="00ED7DC7"/>
    <w:rsid w:val="00EE7A4F"/>
    <w:rsid w:val="00EF0D9A"/>
    <w:rsid w:val="00EF0E71"/>
    <w:rsid w:val="00EF2F06"/>
    <w:rsid w:val="00EF3868"/>
    <w:rsid w:val="00F000EA"/>
    <w:rsid w:val="00F01364"/>
    <w:rsid w:val="00F01B54"/>
    <w:rsid w:val="00F023E1"/>
    <w:rsid w:val="00F03053"/>
    <w:rsid w:val="00F07266"/>
    <w:rsid w:val="00F07787"/>
    <w:rsid w:val="00F10196"/>
    <w:rsid w:val="00F16BAA"/>
    <w:rsid w:val="00F200FA"/>
    <w:rsid w:val="00F20306"/>
    <w:rsid w:val="00F21B4F"/>
    <w:rsid w:val="00F239A8"/>
    <w:rsid w:val="00F25CF1"/>
    <w:rsid w:val="00F266DB"/>
    <w:rsid w:val="00F304AD"/>
    <w:rsid w:val="00F33A3E"/>
    <w:rsid w:val="00F34542"/>
    <w:rsid w:val="00F35448"/>
    <w:rsid w:val="00F36E7E"/>
    <w:rsid w:val="00F37B15"/>
    <w:rsid w:val="00F43406"/>
    <w:rsid w:val="00F43940"/>
    <w:rsid w:val="00F443A8"/>
    <w:rsid w:val="00F45C4D"/>
    <w:rsid w:val="00F5090C"/>
    <w:rsid w:val="00F56D0E"/>
    <w:rsid w:val="00F5784C"/>
    <w:rsid w:val="00F61118"/>
    <w:rsid w:val="00F635FD"/>
    <w:rsid w:val="00F64500"/>
    <w:rsid w:val="00F64C0C"/>
    <w:rsid w:val="00F66C93"/>
    <w:rsid w:val="00F70F86"/>
    <w:rsid w:val="00F74780"/>
    <w:rsid w:val="00F75CD2"/>
    <w:rsid w:val="00F826DA"/>
    <w:rsid w:val="00F82D49"/>
    <w:rsid w:val="00F83097"/>
    <w:rsid w:val="00F83848"/>
    <w:rsid w:val="00F90C5B"/>
    <w:rsid w:val="00F93D77"/>
    <w:rsid w:val="00F95594"/>
    <w:rsid w:val="00F95C96"/>
    <w:rsid w:val="00FA1CD1"/>
    <w:rsid w:val="00FA3ADB"/>
    <w:rsid w:val="00FA3D62"/>
    <w:rsid w:val="00FA4437"/>
    <w:rsid w:val="00FA4934"/>
    <w:rsid w:val="00FA51A3"/>
    <w:rsid w:val="00FA5234"/>
    <w:rsid w:val="00FA6B7B"/>
    <w:rsid w:val="00FA72B8"/>
    <w:rsid w:val="00FB4566"/>
    <w:rsid w:val="00FB6CCF"/>
    <w:rsid w:val="00FC3069"/>
    <w:rsid w:val="00FC677D"/>
    <w:rsid w:val="00FC7800"/>
    <w:rsid w:val="00FD100F"/>
    <w:rsid w:val="00FD19F0"/>
    <w:rsid w:val="00FD539A"/>
    <w:rsid w:val="00FD5E40"/>
    <w:rsid w:val="00FD5E70"/>
    <w:rsid w:val="00FD6769"/>
    <w:rsid w:val="00FE06F9"/>
    <w:rsid w:val="00FE52B6"/>
    <w:rsid w:val="00FF22C3"/>
    <w:rsid w:val="00FF445B"/>
    <w:rsid w:val="00FF5746"/>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2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01E9-8347-42D8-8CFB-9D85B9AA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Pages>
  <Words>1511</Words>
  <Characters>9068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10558</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36</cp:revision>
  <cp:lastPrinted>2022-06-08T07:10:00Z</cp:lastPrinted>
  <dcterms:created xsi:type="dcterms:W3CDTF">2021-05-04T08:50:00Z</dcterms:created>
  <dcterms:modified xsi:type="dcterms:W3CDTF">2022-06-08T07:13:00Z</dcterms:modified>
</cp:coreProperties>
</file>