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859B" w14:textId="1F9662C6" w:rsidR="000E45F5" w:rsidRPr="002F1A16" w:rsidRDefault="00090A6E" w:rsidP="00090A6E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501621" w:rsidRPr="002F1A1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A283D" w:rsidRPr="002F1A16">
        <w:rPr>
          <w:rFonts w:ascii="Times New Roman" w:hAnsi="Times New Roman" w:cs="Times New Roman"/>
        </w:rPr>
        <w:t xml:space="preserve">                             </w:t>
      </w:r>
    </w:p>
    <w:p w14:paraId="6C7C2A21" w14:textId="4505334A" w:rsidR="00501621" w:rsidRPr="002F1A16" w:rsidRDefault="00501621" w:rsidP="00090A6E">
      <w:pPr>
        <w:spacing w:after="0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691CF6" w14:textId="77777777" w:rsidR="00501621" w:rsidRPr="002F1A16" w:rsidRDefault="00A54E1C" w:rsidP="00C71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A16">
        <w:rPr>
          <w:rFonts w:ascii="Times New Roman" w:hAnsi="Times New Roman" w:cs="Times New Roman"/>
          <w:b/>
          <w:sz w:val="24"/>
          <w:szCs w:val="24"/>
        </w:rPr>
        <w:t>Dotyczy:</w:t>
      </w:r>
    </w:p>
    <w:p w14:paraId="32445A30" w14:textId="75B53D7F" w:rsidR="00501621" w:rsidRPr="00090A6E" w:rsidRDefault="00B81B16" w:rsidP="00090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A16">
        <w:rPr>
          <w:rFonts w:ascii="Times New Roman" w:hAnsi="Times New Roman" w:cs="Times New Roman"/>
          <w:b/>
          <w:sz w:val="24"/>
          <w:szCs w:val="24"/>
        </w:rPr>
        <w:t>KP-272-PNK-3</w:t>
      </w:r>
      <w:r w:rsidR="00BF47C1" w:rsidRPr="002F1A16">
        <w:rPr>
          <w:rFonts w:ascii="Times New Roman" w:hAnsi="Times New Roman" w:cs="Times New Roman"/>
          <w:b/>
          <w:sz w:val="24"/>
          <w:szCs w:val="24"/>
        </w:rPr>
        <w:t>9</w:t>
      </w:r>
      <w:r w:rsidRPr="002F1A16">
        <w:rPr>
          <w:rFonts w:ascii="Times New Roman" w:hAnsi="Times New Roman" w:cs="Times New Roman"/>
          <w:b/>
          <w:sz w:val="24"/>
          <w:szCs w:val="24"/>
        </w:rPr>
        <w:t xml:space="preserve">-2021 </w:t>
      </w:r>
      <w:r w:rsidR="00E737F3" w:rsidRPr="002F1A16">
        <w:rPr>
          <w:rFonts w:ascii="Times New Roman" w:hAnsi="Times New Roman" w:cs="Times New Roman"/>
          <w:b/>
          <w:sz w:val="24"/>
          <w:szCs w:val="24"/>
        </w:rPr>
        <w:t xml:space="preserve">Modernizacja </w:t>
      </w:r>
      <w:r w:rsidR="003F33F1" w:rsidRPr="002F1A16">
        <w:rPr>
          <w:rFonts w:ascii="Times New Roman" w:hAnsi="Times New Roman" w:cs="Times New Roman"/>
          <w:b/>
          <w:sz w:val="24"/>
          <w:szCs w:val="24"/>
        </w:rPr>
        <w:t>s</w:t>
      </w:r>
      <w:r w:rsidR="00E737F3" w:rsidRPr="002F1A16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3F33F1" w:rsidRPr="002F1A16">
        <w:rPr>
          <w:rFonts w:ascii="Times New Roman" w:hAnsi="Times New Roman" w:cs="Times New Roman"/>
          <w:b/>
          <w:sz w:val="24"/>
          <w:szCs w:val="24"/>
        </w:rPr>
        <w:t>R</w:t>
      </w:r>
      <w:r w:rsidR="00E737F3" w:rsidRPr="002F1A16">
        <w:rPr>
          <w:rFonts w:ascii="Times New Roman" w:hAnsi="Times New Roman" w:cs="Times New Roman"/>
          <w:b/>
          <w:sz w:val="24"/>
          <w:szCs w:val="24"/>
        </w:rPr>
        <w:t xml:space="preserve">ady </w:t>
      </w:r>
      <w:r w:rsidR="003F33F1" w:rsidRPr="002F1A16">
        <w:rPr>
          <w:rFonts w:ascii="Times New Roman" w:hAnsi="Times New Roman" w:cs="Times New Roman"/>
          <w:b/>
          <w:sz w:val="24"/>
          <w:szCs w:val="24"/>
        </w:rPr>
        <w:t>W</w:t>
      </w:r>
      <w:r w:rsidR="00E737F3" w:rsidRPr="002F1A16">
        <w:rPr>
          <w:rFonts w:ascii="Times New Roman" w:hAnsi="Times New Roman" w:cs="Times New Roman"/>
          <w:b/>
          <w:sz w:val="24"/>
          <w:szCs w:val="24"/>
        </w:rPr>
        <w:t>ydziału Elektrotechniki i Informatyki Politechniki Lubelskiej przy ul. Nadbystrzyckiej 38A obejmując</w:t>
      </w:r>
      <w:r w:rsidR="003F33F1" w:rsidRPr="002F1A16">
        <w:rPr>
          <w:rFonts w:ascii="Times New Roman" w:hAnsi="Times New Roman" w:cs="Times New Roman"/>
          <w:b/>
          <w:sz w:val="24"/>
          <w:szCs w:val="24"/>
        </w:rPr>
        <w:t>a</w:t>
      </w:r>
      <w:r w:rsidR="00E737F3" w:rsidRPr="002F1A16">
        <w:rPr>
          <w:rFonts w:ascii="Times New Roman" w:hAnsi="Times New Roman" w:cs="Times New Roman"/>
          <w:b/>
          <w:sz w:val="24"/>
          <w:szCs w:val="24"/>
        </w:rPr>
        <w:t xml:space="preserve"> systemy multimedialne i roboty budowlane zmiany aranżacji wnętrza.</w:t>
      </w:r>
    </w:p>
    <w:p w14:paraId="63F3D420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1. System wizualizacji. </w:t>
      </w:r>
    </w:p>
    <w:p w14:paraId="1C1DBB99" w14:textId="7CB8AC52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2" w:lineRule="auto"/>
        <w:ind w:left="4" w:right="-4" w:hanging="2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System </w:t>
      </w:r>
      <w:r w:rsidR="00046E39" w:rsidRPr="002F1A16">
        <w:rPr>
          <w:rFonts w:ascii="Times New Roman" w:eastAsia="Calibri" w:hAnsi="Times New Roman" w:cs="Times New Roman"/>
        </w:rPr>
        <w:t xml:space="preserve">będzie </w:t>
      </w:r>
      <w:r w:rsidRPr="002F1A16">
        <w:rPr>
          <w:rFonts w:ascii="Times New Roman" w:eastAsia="Calibri" w:hAnsi="Times New Roman" w:cs="Times New Roman"/>
        </w:rPr>
        <w:t xml:space="preserve">składał się z projektora laserowego o rozdzielczości WUXGA (1920 x 1200) oraz jasności  5000 ANSI lumenów, zainstalowanego na uchwycie. Obraz z projektora wyświetlany będzie na elektrycznie rozwijanym ekranie projekcyjnym o wymiarach powierzchni roboczej ok. 280 x 175 cm, zamocowanym  do sufitu. Ekran wyposażony będzie w napinacze. </w:t>
      </w:r>
    </w:p>
    <w:p w14:paraId="3BB2AC9B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6" w:right="-4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Oprócz tego obraz wyświetlany będzie także na 4 monitorach o przekątnej 65”, zamocowanych na  obrotowych uchwytach sufitowych (na wysokości umożliwiającej swobodne przemieszczanie się pod  monitorami). Pozwolą one osobom siedzącym w dalszej od ekranu projekcyjnego odległości oglądać  dobrej jakości obraz. </w:t>
      </w:r>
    </w:p>
    <w:p w14:paraId="50948FD9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2. System transmisji i przełączania sygnałów wideo. </w:t>
      </w:r>
    </w:p>
    <w:p w14:paraId="6E5F53FE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2" w:lineRule="auto"/>
        <w:ind w:left="2" w:right="-5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Źródłem sygnałów wideo będzie przyłącze stołowe HDMI, a także system prezentacji bezprzewodowej,  pozwalający na przesyłanie obrazu i dźwięku przez uczestników konferencji za pomocą nadajników USB podłączanych do ich komputerów. Oprócz tego sygnały HDMI będą mogły być nadawane przez  komputer PC umieszczony w Sali, a także przez inne urządzenia podłączane bezpośrednio do matrycy  wideo. </w:t>
      </w:r>
    </w:p>
    <w:p w14:paraId="5A262125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3" w:right="-1" w:hanging="8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Sygnały HDMI z i do matrycy doprowadzane będą z użyciem </w:t>
      </w:r>
      <w:proofErr w:type="spellStart"/>
      <w:r w:rsidRPr="002F1A16">
        <w:rPr>
          <w:rFonts w:ascii="Times New Roman" w:eastAsia="Calibri" w:hAnsi="Times New Roman" w:cs="Times New Roman"/>
        </w:rPr>
        <w:t>ekstenderów</w:t>
      </w:r>
      <w:proofErr w:type="spellEnd"/>
      <w:r w:rsidRPr="002F1A16">
        <w:rPr>
          <w:rFonts w:ascii="Times New Roman" w:eastAsia="Calibri" w:hAnsi="Times New Roman" w:cs="Times New Roman"/>
        </w:rPr>
        <w:t xml:space="preserve"> HDMI (umożliwiających  przesyłanie wideo kablem </w:t>
      </w:r>
      <w:proofErr w:type="spellStart"/>
      <w:r w:rsidRPr="002F1A16">
        <w:rPr>
          <w:rFonts w:ascii="Times New Roman" w:eastAsia="Calibri" w:hAnsi="Times New Roman" w:cs="Times New Roman"/>
        </w:rPr>
        <w:t>ethernetowym</w:t>
      </w:r>
      <w:proofErr w:type="spellEnd"/>
      <w:r w:rsidRPr="002F1A16">
        <w:rPr>
          <w:rFonts w:ascii="Times New Roman" w:eastAsia="Calibri" w:hAnsi="Times New Roman" w:cs="Times New Roman"/>
        </w:rPr>
        <w:t xml:space="preserve"> do 70 m). </w:t>
      </w:r>
    </w:p>
    <w:p w14:paraId="03D27B9C" w14:textId="4B6FFBD0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6" w:right="-4" w:hanging="3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Za dystrybucję sygnału pomiędzy poszczególnymi źródłami i odbiornikami (projektorem, monitorami)  odpowiadać będzie matryca wideo zgodna z HDCP  2.2 i umożliwiająca przesyłanie obrazu o rozdzielczości do 4K 60 </w:t>
      </w:r>
      <w:proofErr w:type="spellStart"/>
      <w:r w:rsidRPr="002F1A16">
        <w:rPr>
          <w:rFonts w:ascii="Times New Roman" w:eastAsia="Calibri" w:hAnsi="Times New Roman" w:cs="Times New Roman"/>
        </w:rPr>
        <w:t>Hz</w:t>
      </w:r>
      <w:proofErr w:type="spellEnd"/>
      <w:r w:rsidRPr="002F1A16">
        <w:rPr>
          <w:rFonts w:ascii="Times New Roman" w:eastAsia="Calibri" w:hAnsi="Times New Roman" w:cs="Times New Roman"/>
        </w:rPr>
        <w:t xml:space="preserve"> 4:4:4. </w:t>
      </w:r>
    </w:p>
    <w:p w14:paraId="3CD6B60B" w14:textId="3554F328" w:rsidR="00046E39" w:rsidRPr="00090A6E" w:rsidRDefault="00EC4926" w:rsidP="00090A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3" w:firstLine="1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Inne dane przesyłane mogą być z użyciem </w:t>
      </w:r>
      <w:proofErr w:type="spellStart"/>
      <w:r w:rsidRPr="002F1A16">
        <w:rPr>
          <w:rFonts w:ascii="Times New Roman" w:eastAsia="Calibri" w:hAnsi="Times New Roman" w:cs="Times New Roman"/>
        </w:rPr>
        <w:t>ekstenderów</w:t>
      </w:r>
      <w:proofErr w:type="spellEnd"/>
      <w:r w:rsidRPr="002F1A16">
        <w:rPr>
          <w:rFonts w:ascii="Times New Roman" w:eastAsia="Calibri" w:hAnsi="Times New Roman" w:cs="Times New Roman"/>
        </w:rPr>
        <w:t xml:space="preserve"> USB (np. pliki z laptopów uczestników  konferencji do komputera PC umieszczonego w Sali). </w:t>
      </w:r>
    </w:p>
    <w:p w14:paraId="7D42AE72" w14:textId="4CFD51EF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3. System nagłośnienia. </w:t>
      </w:r>
    </w:p>
    <w:p w14:paraId="022B4B8C" w14:textId="63711C04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3" w:lineRule="auto"/>
        <w:ind w:left="2" w:right="-6" w:firstLine="1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>System składał się będzie z 16</w:t>
      </w:r>
      <w:r w:rsidR="00046E39" w:rsidRPr="002F1A16">
        <w:rPr>
          <w:rFonts w:ascii="Times New Roman" w:eastAsia="Calibri" w:hAnsi="Times New Roman" w:cs="Times New Roman"/>
        </w:rPr>
        <w:t xml:space="preserve"> dwudrożnych</w:t>
      </w:r>
      <w:r w:rsidRPr="002F1A16">
        <w:rPr>
          <w:rFonts w:ascii="Times New Roman" w:eastAsia="Calibri" w:hAnsi="Times New Roman" w:cs="Times New Roman"/>
        </w:rPr>
        <w:t xml:space="preserve"> głośników sufitowych (6”) o mocy min. </w:t>
      </w:r>
      <w:r w:rsidR="00046E39" w:rsidRPr="002F1A16">
        <w:rPr>
          <w:rFonts w:ascii="Times New Roman" w:eastAsia="Calibri" w:hAnsi="Times New Roman" w:cs="Times New Roman"/>
        </w:rPr>
        <w:t>2</w:t>
      </w:r>
      <w:r w:rsidRPr="002F1A16">
        <w:rPr>
          <w:rFonts w:ascii="Times New Roman" w:eastAsia="Calibri" w:hAnsi="Times New Roman" w:cs="Times New Roman"/>
        </w:rPr>
        <w:t>5 W zasilanych 4-kanałowym  wzmacniaczem o mocy</w:t>
      </w:r>
      <w:r w:rsidR="00046E39" w:rsidRPr="002F1A16">
        <w:rPr>
          <w:rFonts w:ascii="Times New Roman" w:eastAsia="Calibri" w:hAnsi="Times New Roman" w:cs="Times New Roman"/>
        </w:rPr>
        <w:t>.</w:t>
      </w:r>
    </w:p>
    <w:p w14:paraId="51FDDE59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62" w:lineRule="auto"/>
        <w:ind w:left="4" w:right="-4" w:hanging="2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Sygnały do wzmacniacza doprowadzone zostaną z matrycy audio (min. 8 x 8), do której wejść dołączone będą mikrofony systemu dyskusyjnego oraz wyjścia matrycy wideo (posiadającej wyjścia sygnałów audio </w:t>
      </w:r>
      <w:proofErr w:type="spellStart"/>
      <w:r w:rsidRPr="002F1A16">
        <w:rPr>
          <w:rFonts w:ascii="Times New Roman" w:eastAsia="Calibri" w:hAnsi="Times New Roman" w:cs="Times New Roman"/>
        </w:rPr>
        <w:t>deembedowanych</w:t>
      </w:r>
      <w:proofErr w:type="spellEnd"/>
      <w:r w:rsidRPr="002F1A16">
        <w:rPr>
          <w:rFonts w:ascii="Times New Roman" w:eastAsia="Calibri" w:hAnsi="Times New Roman" w:cs="Times New Roman"/>
        </w:rPr>
        <w:t xml:space="preserve"> z sygnałów HDMI). </w:t>
      </w:r>
    </w:p>
    <w:p w14:paraId="1347E7C9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4. System wideokonferencyjny. </w:t>
      </w:r>
    </w:p>
    <w:p w14:paraId="4893C044" w14:textId="054CC2F6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13" w:right="-6" w:hanging="8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System będzie składał się z ruchomej kamery (min. </w:t>
      </w:r>
      <w:proofErr w:type="spellStart"/>
      <w:r w:rsidRPr="002F1A16">
        <w:rPr>
          <w:rFonts w:ascii="Times New Roman" w:eastAsia="Calibri" w:hAnsi="Times New Roman" w:cs="Times New Roman"/>
        </w:rPr>
        <w:t>FullHD</w:t>
      </w:r>
      <w:proofErr w:type="spellEnd"/>
      <w:r w:rsidRPr="002F1A16">
        <w:rPr>
          <w:rFonts w:ascii="Times New Roman" w:eastAsia="Calibri" w:hAnsi="Times New Roman" w:cs="Times New Roman"/>
        </w:rPr>
        <w:t>), głośników oraz zestawu mikrofonów  rozmieszczonych na blatach stołów. Będzie wyposażony w funkcję automatycznego kadrowania po wykryciu postaci i aktywności głosowej, a także redukcję echa akustycznego. Dokładne miejsce montażu kamery w Sali zostanie ustalone z Zamawiającym.</w:t>
      </w:r>
    </w:p>
    <w:p w14:paraId="6743DE05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5. System zintegrowanego sterowania AV. </w:t>
      </w:r>
    </w:p>
    <w:p w14:paraId="31A9668B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2" w:right="-5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lastRenderedPageBreak/>
        <w:t xml:space="preserve">Wymienione systemy (wizualny, nagłośnienia oraz przełączana sygnałów wideo) będą zarządzane z  wykorzystaniem jednostki centralnej sterowania. Odpowiednie jej zaprogramowanie i podłączenie do  niej modułu przekaźnika, panelu dotykowego i klawiatury sterującej zapewni możliwość wyboru źródeł  dźwięku i obrazu docierających do urządzeń wyjściowych, rozwijanie ekranu projekcyjnego, itp. </w:t>
      </w:r>
    </w:p>
    <w:p w14:paraId="4ACFBE95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1" w:lineRule="auto"/>
        <w:ind w:right="-3" w:firstLine="14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Urządzenia sterujące, jak i wzmacniacz audio oraz matryce audio i wideo zostaną umieszczone w szafie  </w:t>
      </w:r>
      <w:proofErr w:type="spellStart"/>
      <w:r w:rsidRPr="002F1A16">
        <w:rPr>
          <w:rFonts w:ascii="Times New Roman" w:eastAsia="Calibri" w:hAnsi="Times New Roman" w:cs="Times New Roman"/>
        </w:rPr>
        <w:t>rack</w:t>
      </w:r>
      <w:proofErr w:type="spellEnd"/>
      <w:r w:rsidRPr="002F1A16">
        <w:rPr>
          <w:rFonts w:ascii="Times New Roman" w:eastAsia="Calibri" w:hAnsi="Times New Roman" w:cs="Times New Roman"/>
        </w:rPr>
        <w:t xml:space="preserve"> 19”. Komunikacja urządzeń odbywać się będzie poprzez </w:t>
      </w:r>
      <w:proofErr w:type="spellStart"/>
      <w:r w:rsidRPr="002F1A16">
        <w:rPr>
          <w:rFonts w:ascii="Times New Roman" w:eastAsia="Calibri" w:hAnsi="Times New Roman" w:cs="Times New Roman"/>
        </w:rPr>
        <w:t>switch</w:t>
      </w:r>
      <w:proofErr w:type="spellEnd"/>
      <w:r w:rsidRPr="002F1A16">
        <w:rPr>
          <w:rFonts w:ascii="Times New Roman" w:eastAsia="Calibri" w:hAnsi="Times New Roman" w:cs="Times New Roman"/>
        </w:rPr>
        <w:t xml:space="preserve"> LAN, który zapewni wymagającym tego urządzeniom zasilanie </w:t>
      </w:r>
      <w:proofErr w:type="spellStart"/>
      <w:r w:rsidRPr="002F1A16">
        <w:rPr>
          <w:rFonts w:ascii="Times New Roman" w:eastAsia="Calibri" w:hAnsi="Times New Roman" w:cs="Times New Roman"/>
        </w:rPr>
        <w:t>PoE</w:t>
      </w:r>
      <w:proofErr w:type="spellEnd"/>
      <w:r w:rsidRPr="002F1A16">
        <w:rPr>
          <w:rFonts w:ascii="Times New Roman" w:eastAsia="Calibri" w:hAnsi="Times New Roman" w:cs="Times New Roman"/>
        </w:rPr>
        <w:t xml:space="preserve">. </w:t>
      </w:r>
    </w:p>
    <w:p w14:paraId="1ECF3D09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6. System dyskusyjny z możliwością głosowania. </w:t>
      </w:r>
    </w:p>
    <w:p w14:paraId="0F65531F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62" w:lineRule="auto"/>
        <w:ind w:right="-6" w:firstLine="11"/>
        <w:jc w:val="both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Przedmiotem zamówienia jest dostawa fabrycznie nowego, przewodowego systemu dyskusyjnego  wyposażonego w układy wspierające: kontrolę dostępu, głosowania, rejestrację, prezentację i  archiwizację wyników głosowań, aktywne zarządzanie przebiegiem dyskusji z wyborem trybu  prowadzenia dyskusji, zapis audio przebiegu dyskusji. System ma umożliwić komunikację pomiędzy  osobami będącymi uczestnikami konferencji o wysokiej jakości przekazu akustycznego. Obsługa  systemu realizowana z poziomu uczestnika ma być realizowana w języku polskim i przebiegać w sposób  intuicyjny i jednoznaczny. Dostawca ma zapewnić dostawę urządzeń systemowych wraz z  oprogramowaniem w języku polskim, przewodami połączeniowymi oraz innymi urządzeniami  koniecznymi do zarządzania, obsługi i użytkowania systemu. </w:t>
      </w:r>
    </w:p>
    <w:p w14:paraId="3D327F5D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62" w:lineRule="auto"/>
        <w:ind w:right="-6" w:firstLine="6"/>
        <w:jc w:val="both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>W celu realizacji w/w założeń ogólnych, określa się poniżej szczegółowe, minimalne wymagania i  parametry techniczne. Dostawca może zaproponować przedmiot o wyższych parametrach  technicznych, lecz nie gorszych od wymaganych przez Zamawiającego.</w:t>
      </w:r>
    </w:p>
    <w:p w14:paraId="2CE374FF" w14:textId="602050AA" w:rsidR="00EC4926" w:rsidRPr="002F1A16" w:rsidRDefault="00EC4926" w:rsidP="00090A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755F8CA" w14:textId="77777777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4CE7FA" w14:textId="2D0C2E39" w:rsidR="00EC4926" w:rsidRPr="002F1A16" w:rsidRDefault="00EC4926" w:rsidP="00EC492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Calibri" w:hAnsi="Times New Roman" w:cs="Times New Roman"/>
          <w:b/>
          <w:sz w:val="24"/>
          <w:szCs w:val="24"/>
        </w:rPr>
      </w:pPr>
      <w:r w:rsidRPr="002F1A16">
        <w:rPr>
          <w:rFonts w:ascii="Times New Roman" w:eastAsia="Calibri" w:hAnsi="Times New Roman" w:cs="Times New Roman"/>
          <w:b/>
          <w:sz w:val="24"/>
          <w:szCs w:val="24"/>
          <w:u w:val="single"/>
        </w:rPr>
        <w:t>Minimalne parametry urządzeń:</w:t>
      </w:r>
      <w:r w:rsidRPr="002F1A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1ECDB84" w14:textId="77777777" w:rsidR="00046E39" w:rsidRPr="002F1A16" w:rsidRDefault="00046E39" w:rsidP="003F33F1">
      <w:pPr>
        <w:spacing w:after="0" w:line="240" w:lineRule="auto"/>
        <w:rPr>
          <w:rFonts w:ascii="Times New Roman" w:hAnsi="Times New Roman" w:cs="Times New Roman"/>
          <w:b/>
        </w:rPr>
      </w:pPr>
    </w:p>
    <w:p w14:paraId="0721897F" w14:textId="3DD510A8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Głośnik sufitowy</w:t>
      </w:r>
    </w:p>
    <w:p w14:paraId="2CA47D51" w14:textId="77777777" w:rsidR="003F33F1" w:rsidRPr="002F1A16" w:rsidRDefault="003F33F1" w:rsidP="003F33F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Konstrukcja dwudrożna</w:t>
      </w:r>
    </w:p>
    <w:p w14:paraId="3D685E66" w14:textId="77777777" w:rsidR="003F33F1" w:rsidRPr="002F1A16" w:rsidRDefault="003F33F1" w:rsidP="003F3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Przetwornik </w:t>
      </w:r>
      <w:proofErr w:type="spellStart"/>
      <w:r w:rsidRPr="002F1A16">
        <w:rPr>
          <w:rFonts w:ascii="Times New Roman" w:eastAsia="Times New Roman" w:hAnsi="Times New Roman" w:cs="Times New Roman"/>
        </w:rPr>
        <w:t>niskotonowy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5” </w:t>
      </w:r>
    </w:p>
    <w:p w14:paraId="67FA3DF4" w14:textId="77777777" w:rsidR="003F33F1" w:rsidRPr="002F1A16" w:rsidRDefault="003F33F1" w:rsidP="003F3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Przetwornik wysokotonowy 0,5”</w:t>
      </w:r>
    </w:p>
    <w:p w14:paraId="06279DC0" w14:textId="77777777" w:rsidR="003F33F1" w:rsidRPr="002F1A16" w:rsidRDefault="003F33F1" w:rsidP="003F3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Moc 25W</w:t>
      </w:r>
    </w:p>
    <w:p w14:paraId="38DB75A3" w14:textId="77777777" w:rsidR="003F33F1" w:rsidRPr="002F1A16" w:rsidRDefault="003F33F1" w:rsidP="003F3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F1A16">
        <w:rPr>
          <w:rFonts w:ascii="Times New Roman" w:eastAsia="Times New Roman" w:hAnsi="Times New Roman" w:cs="Times New Roman"/>
        </w:rPr>
        <w:t>Impendancja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16Ω</w:t>
      </w:r>
    </w:p>
    <w:p w14:paraId="563CD278" w14:textId="77777777" w:rsidR="003F33F1" w:rsidRPr="002F1A16" w:rsidRDefault="003F33F1" w:rsidP="003F3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Wbudowany transformator na 100V- odczepy  3,75/7,5/15 W</w:t>
      </w:r>
    </w:p>
    <w:p w14:paraId="766320C7" w14:textId="77777777" w:rsidR="003F33F1" w:rsidRPr="002F1A16" w:rsidRDefault="003F33F1" w:rsidP="003F3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Pasmo przenoszenia 80Hz-20kHz</w:t>
      </w:r>
    </w:p>
    <w:p w14:paraId="53ED74AB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Matryca audio</w:t>
      </w:r>
    </w:p>
    <w:p w14:paraId="57A1A00F" w14:textId="77777777" w:rsidR="003F33F1" w:rsidRPr="002F1A16" w:rsidRDefault="003F33F1" w:rsidP="003F33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8 wejść audio EUROBLOCK</w:t>
      </w:r>
    </w:p>
    <w:p w14:paraId="6E86346A" w14:textId="77777777" w:rsidR="003F33F1" w:rsidRPr="002F1A16" w:rsidRDefault="003F33F1" w:rsidP="003F3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8 wyjść audio EUROBLOCK</w:t>
      </w:r>
    </w:p>
    <w:p w14:paraId="2D95C5F6" w14:textId="77777777" w:rsidR="003F33F1" w:rsidRPr="002F1A16" w:rsidRDefault="003F33F1" w:rsidP="003F3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Sterowanie TCP/IP oraz RS-232</w:t>
      </w:r>
    </w:p>
    <w:p w14:paraId="65D84728" w14:textId="77777777" w:rsidR="003F33F1" w:rsidRPr="002F1A16" w:rsidRDefault="003F33F1" w:rsidP="003F3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Zasilanie PHANTOM na wszystkich kanałach wejściowych</w:t>
      </w:r>
    </w:p>
    <w:p w14:paraId="352EACBD" w14:textId="77777777" w:rsidR="003F33F1" w:rsidRPr="002F1A16" w:rsidRDefault="003F33F1" w:rsidP="003F3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Procesor DSP:3-punktowe EQ, Filtry FIR, Limiter, Kompresor, Bramka szumów, </w:t>
      </w:r>
      <w:proofErr w:type="spellStart"/>
      <w:r w:rsidRPr="002F1A16">
        <w:rPr>
          <w:rFonts w:ascii="Times New Roman" w:eastAsia="Times New Roman" w:hAnsi="Times New Roman" w:cs="Times New Roman"/>
        </w:rPr>
        <w:t>Delay</w:t>
      </w:r>
      <w:proofErr w:type="spellEnd"/>
    </w:p>
    <w:p w14:paraId="5AA59504" w14:textId="77777777" w:rsidR="003F33F1" w:rsidRPr="002F1A16" w:rsidRDefault="003F33F1" w:rsidP="003F3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Pasmo przenoszenia 5Hz-24kHz</w:t>
      </w:r>
    </w:p>
    <w:p w14:paraId="1D52A9CD" w14:textId="77777777" w:rsidR="003F33F1" w:rsidRPr="002F1A16" w:rsidRDefault="003F33F1" w:rsidP="003F3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 482.6x44x266.5mm</w:t>
      </w:r>
    </w:p>
    <w:p w14:paraId="2CAE37CF" w14:textId="77777777" w:rsidR="00090A6E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</w:t>
      </w:r>
      <w:bookmarkStart w:id="1" w:name="m_-2374322051749684708__Hlk69908005"/>
    </w:p>
    <w:p w14:paraId="0748CDCE" w14:textId="52C362B2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Wzmacniacz</w:t>
      </w:r>
      <w:bookmarkEnd w:id="1"/>
    </w:p>
    <w:p w14:paraId="0F0C1162" w14:textId="4A19A3A7" w:rsidR="003F33F1" w:rsidRPr="002F1A16" w:rsidRDefault="003F33F1" w:rsidP="003F33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4 x</w:t>
      </w:r>
      <w:r w:rsidR="00FD1A4E" w:rsidRPr="002F1A16">
        <w:rPr>
          <w:rFonts w:ascii="Times New Roman" w:eastAsia="Times New Roman" w:hAnsi="Times New Roman" w:cs="Times New Roman"/>
        </w:rPr>
        <w:t xml:space="preserve"> </w:t>
      </w:r>
      <w:r w:rsidRPr="002F1A16">
        <w:rPr>
          <w:rFonts w:ascii="Times New Roman" w:eastAsia="Times New Roman" w:hAnsi="Times New Roman" w:cs="Times New Roman"/>
        </w:rPr>
        <w:t>60W @</w:t>
      </w:r>
      <w:r w:rsidR="00FD1A4E" w:rsidRPr="002F1A16">
        <w:rPr>
          <w:rFonts w:ascii="Times New Roman" w:eastAsia="Times New Roman" w:hAnsi="Times New Roman" w:cs="Times New Roman"/>
        </w:rPr>
        <w:t xml:space="preserve"> </w:t>
      </w:r>
      <w:r w:rsidRPr="002F1A16">
        <w:rPr>
          <w:rFonts w:ascii="Times New Roman" w:eastAsia="Times New Roman" w:hAnsi="Times New Roman" w:cs="Times New Roman"/>
        </w:rPr>
        <w:t>100V lub 4 Ω</w:t>
      </w:r>
    </w:p>
    <w:p w14:paraId="5D03A342" w14:textId="77777777" w:rsidR="003F33F1" w:rsidRPr="002F1A16" w:rsidRDefault="003F33F1" w:rsidP="003F33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Pasmo przenoszenia 70Hz-20kHz</w:t>
      </w:r>
    </w:p>
    <w:p w14:paraId="6F9AFFD4" w14:textId="77777777" w:rsidR="003F33F1" w:rsidRPr="002F1A16" w:rsidRDefault="003F33F1" w:rsidP="003F33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Wejścia i wyjścia EUROBLOCK</w:t>
      </w:r>
    </w:p>
    <w:p w14:paraId="28555497" w14:textId="77777777" w:rsidR="003F33F1" w:rsidRPr="002F1A16" w:rsidRDefault="003F33F1" w:rsidP="003F33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Zabezpieczenie przepięciowe</w:t>
      </w:r>
    </w:p>
    <w:p w14:paraId="6C9ADFF9" w14:textId="77777777" w:rsidR="003F33F1" w:rsidRPr="002F1A16" w:rsidRDefault="003F33F1" w:rsidP="003F33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 482,6x44x365mm</w:t>
      </w:r>
    </w:p>
    <w:p w14:paraId="0C8F395D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lastRenderedPageBreak/>
        <w:t xml:space="preserve"> Projektor laserowy </w:t>
      </w:r>
    </w:p>
    <w:p w14:paraId="6D985975" w14:textId="600C8969" w:rsidR="003F33F1" w:rsidRPr="002F1A16" w:rsidRDefault="003F33F1" w:rsidP="003F33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Rozdzielczość</w:t>
      </w:r>
      <w:r w:rsidR="00CF363A" w:rsidRPr="002F1A16">
        <w:rPr>
          <w:rFonts w:ascii="Times New Roman" w:eastAsia="Times New Roman" w:hAnsi="Times New Roman" w:cs="Times New Roman"/>
        </w:rPr>
        <w:t xml:space="preserve"> natywna</w:t>
      </w:r>
      <w:r w:rsidRPr="002F1A16">
        <w:rPr>
          <w:rFonts w:ascii="Times New Roman" w:eastAsia="Times New Roman" w:hAnsi="Times New Roman" w:cs="Times New Roman"/>
        </w:rPr>
        <w:t xml:space="preserve"> 1920x1200 WUXGA</w:t>
      </w:r>
    </w:p>
    <w:p w14:paraId="08ACD1F2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Jasność 5500lm</w:t>
      </w:r>
    </w:p>
    <w:p w14:paraId="68FEEEE1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Współczynnik obrazu 16:10</w:t>
      </w:r>
    </w:p>
    <w:p w14:paraId="171F0FE6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Współczynnik kontrastu 2,000,000:1</w:t>
      </w:r>
    </w:p>
    <w:p w14:paraId="1DB19C16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Współczynnik projekcji 1.4-2.24</w:t>
      </w:r>
    </w:p>
    <w:p w14:paraId="41BDADF1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1,07 bilion kolorów 30-bit</w:t>
      </w:r>
    </w:p>
    <w:p w14:paraId="24C6C800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Laserowe źródło obrazu</w:t>
      </w:r>
    </w:p>
    <w:p w14:paraId="78F36C7B" w14:textId="39E68903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Żywotność w trybie normalnym </w:t>
      </w:r>
      <w:r w:rsidR="00CF363A" w:rsidRPr="002F1A16">
        <w:rPr>
          <w:rFonts w:ascii="Times New Roman" w:eastAsia="Times New Roman" w:hAnsi="Times New Roman" w:cs="Times New Roman"/>
        </w:rPr>
        <w:t xml:space="preserve">min. </w:t>
      </w:r>
      <w:r w:rsidRPr="002F1A16">
        <w:rPr>
          <w:rFonts w:ascii="Times New Roman" w:eastAsia="Times New Roman" w:hAnsi="Times New Roman" w:cs="Times New Roman"/>
        </w:rPr>
        <w:t>20000h</w:t>
      </w:r>
    </w:p>
    <w:p w14:paraId="2D95ABA3" w14:textId="514610FC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Żywotność w trybie ekonomicznym</w:t>
      </w:r>
      <w:r w:rsidR="00CF363A" w:rsidRPr="002F1A16">
        <w:rPr>
          <w:rFonts w:ascii="Times New Roman" w:eastAsia="Times New Roman" w:hAnsi="Times New Roman" w:cs="Times New Roman"/>
        </w:rPr>
        <w:t xml:space="preserve"> min.</w:t>
      </w:r>
      <w:r w:rsidRPr="002F1A16">
        <w:rPr>
          <w:rFonts w:ascii="Times New Roman" w:eastAsia="Times New Roman" w:hAnsi="Times New Roman" w:cs="Times New Roman"/>
        </w:rPr>
        <w:t xml:space="preserve"> 30000h</w:t>
      </w:r>
    </w:p>
    <w:p w14:paraId="61E656EB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Wejścia 2xHDMI, USB, 2xVGA, HDBASET</w:t>
      </w:r>
    </w:p>
    <w:p w14:paraId="5CA152E1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Sterowanie po RS-232, TCP/IP</w:t>
      </w:r>
    </w:p>
    <w:p w14:paraId="33F575F4" w14:textId="77777777" w:rsidR="003F33F1" w:rsidRPr="002F1A16" w:rsidRDefault="003F33F1" w:rsidP="003F33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Waga 6kg</w:t>
      </w:r>
    </w:p>
    <w:p w14:paraId="6ABAE0EA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</w:t>
      </w:r>
      <w:proofErr w:type="spellStart"/>
      <w:r w:rsidRPr="002F1A16">
        <w:rPr>
          <w:rFonts w:ascii="Times New Roman" w:hAnsi="Times New Roman" w:cs="Times New Roman"/>
          <w:b/>
          <w:lang w:val="en-US"/>
        </w:rPr>
        <w:t>Ekstender</w:t>
      </w:r>
      <w:proofErr w:type="spellEnd"/>
      <w:r w:rsidRPr="002F1A16">
        <w:rPr>
          <w:rFonts w:ascii="Times New Roman" w:hAnsi="Times New Roman" w:cs="Times New Roman"/>
          <w:b/>
          <w:lang w:val="en-US"/>
        </w:rPr>
        <w:t xml:space="preserve"> HDMI/HDBASET</w:t>
      </w:r>
    </w:p>
    <w:p w14:paraId="1E535198" w14:textId="77777777" w:rsidR="003F33F1" w:rsidRPr="002F1A16" w:rsidRDefault="003F33F1" w:rsidP="003F33F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Obsługa rozdzielczości 4K60Hz 4:4:4 do 40m (1080p do 70m)</w:t>
      </w:r>
    </w:p>
    <w:p w14:paraId="7D6DECDC" w14:textId="77777777" w:rsidR="003F33F1" w:rsidRPr="002F1A16" w:rsidRDefault="003F33F1" w:rsidP="003F33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Dwukierunkowy </w:t>
      </w:r>
      <w:proofErr w:type="spellStart"/>
      <w:r w:rsidRPr="002F1A16">
        <w:rPr>
          <w:rFonts w:ascii="Times New Roman" w:eastAsia="Times New Roman" w:hAnsi="Times New Roman" w:cs="Times New Roman"/>
        </w:rPr>
        <w:t>przesył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sygnałów sterujących RS-232</w:t>
      </w:r>
    </w:p>
    <w:p w14:paraId="7D24C069" w14:textId="77777777" w:rsidR="003F33F1" w:rsidRPr="002F1A16" w:rsidRDefault="003F33F1" w:rsidP="003F33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CEC</w:t>
      </w:r>
    </w:p>
    <w:p w14:paraId="05F66C2B" w14:textId="77777777" w:rsidR="003F33F1" w:rsidRPr="002F1A16" w:rsidRDefault="003F33F1" w:rsidP="003F33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EDID</w:t>
      </w:r>
    </w:p>
    <w:p w14:paraId="59A05003" w14:textId="77777777" w:rsidR="003F33F1" w:rsidRPr="002F1A16" w:rsidRDefault="003F33F1" w:rsidP="003F33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HDCP 1.4</w:t>
      </w:r>
    </w:p>
    <w:p w14:paraId="762A6B3D" w14:textId="77777777" w:rsidR="003F33F1" w:rsidRPr="002F1A16" w:rsidRDefault="003F33F1" w:rsidP="003F33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Wymiary: 110 x 115 x 26mm</w:t>
      </w:r>
    </w:p>
    <w:p w14:paraId="6A75F030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System bezprzewodowej prezentacji</w:t>
      </w:r>
    </w:p>
    <w:p w14:paraId="498C49AA" w14:textId="77777777" w:rsidR="003F33F1" w:rsidRPr="002F1A16" w:rsidRDefault="003F33F1" w:rsidP="003F33F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Rozdzielczość wyjściowa 1920x1200</w:t>
      </w:r>
    </w:p>
    <w:p w14:paraId="25F2CBA3" w14:textId="77777777" w:rsidR="003F33F1" w:rsidRPr="002F1A16" w:rsidRDefault="003F33F1" w:rsidP="003F33F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Rozdzielczość wejściowa 3840x2160</w:t>
      </w:r>
    </w:p>
    <w:p w14:paraId="6E7AEDA0" w14:textId="77777777" w:rsidR="003F33F1" w:rsidRPr="002F1A16" w:rsidRDefault="003F33F1" w:rsidP="003F33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Ilość użytkowników prezentujących w jednym czasie:2</w:t>
      </w:r>
    </w:p>
    <w:p w14:paraId="7CFB02EA" w14:textId="77777777" w:rsidR="003F33F1" w:rsidRPr="002F1A16" w:rsidRDefault="003F33F1" w:rsidP="003F33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Maksymalna ilość użytkowników 16</w:t>
      </w:r>
    </w:p>
    <w:p w14:paraId="44ABCB83" w14:textId="77777777" w:rsidR="003F33F1" w:rsidRPr="002F1A16" w:rsidRDefault="003F33F1" w:rsidP="003F33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Audio przez HDMI, </w:t>
      </w:r>
      <w:proofErr w:type="spellStart"/>
      <w:r w:rsidRPr="002F1A16">
        <w:rPr>
          <w:rFonts w:ascii="Times New Roman" w:eastAsia="Times New Roman" w:hAnsi="Times New Roman" w:cs="Times New Roman"/>
        </w:rPr>
        <w:t>sudioJACK</w:t>
      </w:r>
      <w:proofErr w:type="spellEnd"/>
      <w:r w:rsidRPr="002F1A16">
        <w:rPr>
          <w:rFonts w:ascii="Times New Roman" w:eastAsia="Times New Roman" w:hAnsi="Times New Roman" w:cs="Times New Roman"/>
        </w:rPr>
        <w:t>, S/PDIF</w:t>
      </w:r>
    </w:p>
    <w:p w14:paraId="0DAB27DA" w14:textId="77777777" w:rsidR="003F33F1" w:rsidRPr="002F1A16" w:rsidRDefault="003F33F1" w:rsidP="003F33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Kompatybilny z </w:t>
      </w:r>
      <w:r w:rsidRPr="002F1A16">
        <w:rPr>
          <w:rFonts w:ascii="Times New Roman" w:eastAsia="Times New Roman" w:hAnsi="Times New Roman" w:cs="Times New Roman"/>
          <w:shd w:val="clear" w:color="auto" w:fill="FFFFFF"/>
        </w:rPr>
        <w:t>Windows 7/8/8.1/10</w:t>
      </w:r>
      <w:r w:rsidRPr="002F1A16">
        <w:rPr>
          <w:rFonts w:ascii="Times New Roman" w:eastAsia="Times New Roman" w:hAnsi="Times New Roman" w:cs="Times New Roman"/>
        </w:rPr>
        <w:t>,</w:t>
      </w:r>
      <w:r w:rsidRPr="002F1A16">
        <w:rPr>
          <w:rFonts w:ascii="Times New Roman" w:eastAsia="Times New Roman" w:hAnsi="Times New Roman" w:cs="Times New Roman"/>
          <w:shd w:val="clear" w:color="auto" w:fill="FFFFFF"/>
        </w:rPr>
        <w:t>Mac OSX 10.10/10.11</w:t>
      </w:r>
      <w:r w:rsidRPr="002F1A16">
        <w:rPr>
          <w:rFonts w:ascii="Times New Roman" w:eastAsia="Times New Roman" w:hAnsi="Times New Roman" w:cs="Times New Roman"/>
        </w:rPr>
        <w:t>,Android 4.1 lub nowszy,</w:t>
      </w:r>
      <w:r w:rsidRPr="002F1A16">
        <w:rPr>
          <w:rFonts w:ascii="Times New Roman" w:eastAsia="Times New Roman" w:hAnsi="Times New Roman" w:cs="Times New Roman"/>
        </w:rPr>
        <w:br/>
      </w:r>
      <w:r w:rsidRPr="002F1A16">
        <w:rPr>
          <w:rFonts w:ascii="Times New Roman" w:eastAsia="Times New Roman" w:hAnsi="Times New Roman" w:cs="Times New Roman"/>
          <w:shd w:val="clear" w:color="auto" w:fill="FFFFFF"/>
        </w:rPr>
        <w:t>iOS 7.0 lub nowszy</w:t>
      </w:r>
    </w:p>
    <w:p w14:paraId="7A247FB4" w14:textId="602BDDE2" w:rsidR="003F33F1" w:rsidRPr="002F1A16" w:rsidRDefault="003F33F1" w:rsidP="003F33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Pasmo przenoszenia 2.4 GHZ </w:t>
      </w:r>
      <w:r w:rsidR="00CF363A" w:rsidRPr="002F1A16">
        <w:rPr>
          <w:rFonts w:ascii="Times New Roman" w:eastAsia="Times New Roman" w:hAnsi="Times New Roman" w:cs="Times New Roman"/>
        </w:rPr>
        <w:t>i</w:t>
      </w:r>
      <w:r w:rsidRPr="002F1A16">
        <w:rPr>
          <w:rFonts w:ascii="Times New Roman" w:eastAsia="Times New Roman" w:hAnsi="Times New Roman" w:cs="Times New Roman"/>
        </w:rPr>
        <w:t xml:space="preserve"> 5 GHz</w:t>
      </w:r>
    </w:p>
    <w:p w14:paraId="05CB95A0" w14:textId="77777777" w:rsidR="00CF363A" w:rsidRPr="002F1A16" w:rsidRDefault="00EC4926" w:rsidP="00CF363A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Ekran projekcyjny</w:t>
      </w:r>
    </w:p>
    <w:p w14:paraId="42379B37" w14:textId="5DBBB996" w:rsidR="00F842D5" w:rsidRPr="002F1A16" w:rsidRDefault="00EC4926" w:rsidP="00CF363A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Ekran rozwijany elektrycznie do zabudowy sufitowej z napinaczami</w:t>
      </w:r>
    </w:p>
    <w:p w14:paraId="10C778D8" w14:textId="6A4A5343" w:rsidR="00EC4926" w:rsidRPr="002F1A16" w:rsidRDefault="00EC4926" w:rsidP="00EC492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Wymiary obszaru aktywnego min. 280 x 175 cm </w:t>
      </w:r>
    </w:p>
    <w:p w14:paraId="4F73B436" w14:textId="1B0C5C4C" w:rsidR="00EC4926" w:rsidRPr="002F1A16" w:rsidRDefault="00EC4926" w:rsidP="00EC492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Czarna ramka wokół ekranu (szerokość max. 10 cm) </w:t>
      </w:r>
    </w:p>
    <w:p w14:paraId="65440E5B" w14:textId="14816A12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Monitor 65” 4K</w:t>
      </w:r>
    </w:p>
    <w:p w14:paraId="7EE79D89" w14:textId="77777777" w:rsidR="003F33F1" w:rsidRPr="002F1A16" w:rsidRDefault="003F33F1" w:rsidP="003F33F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Rozmiar 65”</w:t>
      </w:r>
    </w:p>
    <w:p w14:paraId="169380DD" w14:textId="77777777" w:rsidR="003F33F1" w:rsidRPr="002F1A16" w:rsidRDefault="003F33F1" w:rsidP="003F33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Rozdzielczość 3840x2160</w:t>
      </w:r>
    </w:p>
    <w:p w14:paraId="33C36DEF" w14:textId="77777777" w:rsidR="003F33F1" w:rsidRPr="002F1A16" w:rsidRDefault="003F33F1" w:rsidP="003F33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Paleta kolorów DCI 80%</w:t>
      </w:r>
    </w:p>
    <w:p w14:paraId="6B5D46E2" w14:textId="77777777" w:rsidR="003F33F1" w:rsidRPr="002F1A16" w:rsidRDefault="003F33F1" w:rsidP="003F33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1,07 mln kolorów</w:t>
      </w:r>
    </w:p>
    <w:p w14:paraId="74753CDE" w14:textId="07B52AD7" w:rsidR="003F33F1" w:rsidRPr="002F1A16" w:rsidRDefault="003F33F1" w:rsidP="003F33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Jasność 400</w:t>
      </w:r>
      <w:r w:rsidR="00F842D5" w:rsidRPr="002F1A16">
        <w:rPr>
          <w:rFonts w:ascii="Times New Roman" w:eastAsia="Times New Roman" w:hAnsi="Times New Roman" w:cs="Times New Roman"/>
        </w:rPr>
        <w:t xml:space="preserve"> </w:t>
      </w:r>
      <w:r w:rsidRPr="002F1A16">
        <w:rPr>
          <w:rFonts w:ascii="Times New Roman" w:eastAsia="Times New Roman" w:hAnsi="Times New Roman" w:cs="Times New Roman"/>
        </w:rPr>
        <w:t>nitów</w:t>
      </w:r>
    </w:p>
    <w:p w14:paraId="50ACF8B9" w14:textId="5A3F3DEC" w:rsidR="003F33F1" w:rsidRPr="002F1A16" w:rsidRDefault="003F33F1" w:rsidP="003F33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3x wejście HDMI, 2x USB-C</w:t>
      </w:r>
    </w:p>
    <w:p w14:paraId="0BCA1DB5" w14:textId="5FD39D2C" w:rsidR="00F842D5" w:rsidRPr="002F1A16" w:rsidRDefault="00F842D5" w:rsidP="00F842D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Sterowanie RS-232, LAN </w:t>
      </w:r>
    </w:p>
    <w:p w14:paraId="586B4A79" w14:textId="6FBC3817" w:rsidR="00046E39" w:rsidRPr="002F1A16" w:rsidRDefault="00046E39" w:rsidP="00046E39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Uchwyt do monitora</w:t>
      </w:r>
    </w:p>
    <w:p w14:paraId="2714F147" w14:textId="4D45D6C8" w:rsidR="00046E39" w:rsidRPr="002F1A16" w:rsidRDefault="00046E39" w:rsidP="00046E39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Uchwyt sufitowy </w:t>
      </w:r>
    </w:p>
    <w:p w14:paraId="69790B27" w14:textId="3B98B3B2" w:rsidR="00046E39" w:rsidRPr="002F1A16" w:rsidRDefault="00046E39" w:rsidP="00046E3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Możliwość regulacji wysokości między 50 cm a 100 cm </w:t>
      </w:r>
    </w:p>
    <w:p w14:paraId="63ADD99E" w14:textId="683AD8C0" w:rsidR="00046E39" w:rsidRPr="002F1A16" w:rsidRDefault="00046E39" w:rsidP="00046E3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Regulacja w poziomie (obrót) min. 180 stopni </w:t>
      </w:r>
    </w:p>
    <w:p w14:paraId="1F82654E" w14:textId="1BEB8F74" w:rsidR="00046E39" w:rsidRPr="002F1A16" w:rsidRDefault="00046E39" w:rsidP="00046E3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Regulacja w pionie min. 20 stopni </w:t>
      </w:r>
    </w:p>
    <w:p w14:paraId="544195CC" w14:textId="6C7D8B45" w:rsidR="00046E39" w:rsidRPr="002F1A16" w:rsidRDefault="00046E39" w:rsidP="00046E3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Zgodność ze standardem VESA</w:t>
      </w:r>
    </w:p>
    <w:p w14:paraId="133F691E" w14:textId="7B3EFDD1" w:rsidR="003F33F1" w:rsidRPr="002F1A16" w:rsidRDefault="003F33F1" w:rsidP="00CF363A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</w:t>
      </w:r>
      <w:proofErr w:type="spellStart"/>
      <w:r w:rsidRPr="002F1A16">
        <w:rPr>
          <w:rFonts w:ascii="Times New Roman" w:hAnsi="Times New Roman" w:cs="Times New Roman"/>
          <w:b/>
        </w:rPr>
        <w:t>Splitter</w:t>
      </w:r>
      <w:proofErr w:type="spellEnd"/>
      <w:r w:rsidRPr="002F1A16">
        <w:rPr>
          <w:rFonts w:ascii="Times New Roman" w:hAnsi="Times New Roman" w:cs="Times New Roman"/>
          <w:b/>
        </w:rPr>
        <w:t xml:space="preserve"> HDMI</w:t>
      </w:r>
    </w:p>
    <w:p w14:paraId="02B06876" w14:textId="77777777" w:rsidR="003F33F1" w:rsidRPr="002F1A16" w:rsidRDefault="003F33F1" w:rsidP="003F33F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lastRenderedPageBreak/>
        <w:t>Wejścia 1xHDMI</w:t>
      </w:r>
    </w:p>
    <w:p w14:paraId="44A43210" w14:textId="77777777" w:rsidR="003F33F1" w:rsidRPr="002F1A16" w:rsidRDefault="003F33F1" w:rsidP="003F33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Wyjścia 4xHDMI</w:t>
      </w:r>
    </w:p>
    <w:p w14:paraId="6A215652" w14:textId="77777777" w:rsidR="003F33F1" w:rsidRPr="002F1A16" w:rsidRDefault="003F33F1" w:rsidP="003F33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F1A16">
        <w:rPr>
          <w:rFonts w:ascii="Times New Roman" w:eastAsia="Times New Roman" w:hAnsi="Times New Roman" w:cs="Times New Roman"/>
        </w:rPr>
        <w:t>Audiobreakout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na każdym kanale</w:t>
      </w:r>
    </w:p>
    <w:p w14:paraId="1BF975B6" w14:textId="77777777" w:rsidR="003F33F1" w:rsidRPr="002F1A16" w:rsidRDefault="003F33F1" w:rsidP="003F33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Zaawansowany EDID</w:t>
      </w:r>
    </w:p>
    <w:p w14:paraId="4C258C80" w14:textId="77777777" w:rsidR="003F33F1" w:rsidRPr="002F1A16" w:rsidRDefault="003F33F1" w:rsidP="003F33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HDCP 2.2</w:t>
      </w:r>
    </w:p>
    <w:p w14:paraId="578BEBFB" w14:textId="77777777" w:rsidR="003F33F1" w:rsidRPr="002F1A16" w:rsidRDefault="003F33F1" w:rsidP="003F33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Obsługa rozdzielczości 4K60Hz 4:4:4 </w:t>
      </w:r>
    </w:p>
    <w:p w14:paraId="2DE8E216" w14:textId="77777777" w:rsidR="003F33F1" w:rsidRPr="002F1A16" w:rsidRDefault="003F33F1" w:rsidP="003F33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Wymiary: 203mm x 84mm x 23mm</w:t>
      </w:r>
    </w:p>
    <w:p w14:paraId="5A364107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Przełącznik prezentacyjny</w:t>
      </w:r>
    </w:p>
    <w:p w14:paraId="6E699DFB" w14:textId="77777777" w:rsidR="003F33F1" w:rsidRPr="002F1A16" w:rsidRDefault="003F33F1" w:rsidP="003F33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Umożliwia matrycowanie 4 wejść i 2 wyjść HDMI</w:t>
      </w:r>
    </w:p>
    <w:p w14:paraId="64DE8A5C" w14:textId="77777777" w:rsidR="003F33F1" w:rsidRPr="002F1A16" w:rsidRDefault="003F33F1" w:rsidP="003F33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Obsługa rozdzielczości 4K60Hz 4:4:4 </w:t>
      </w:r>
    </w:p>
    <w:p w14:paraId="486EE614" w14:textId="77777777" w:rsidR="003F33F1" w:rsidRPr="002F1A16" w:rsidRDefault="003F33F1" w:rsidP="003F33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Obsługa HDMI 2.0 18GBps z HDR</w:t>
      </w:r>
    </w:p>
    <w:p w14:paraId="617D745E" w14:textId="77777777" w:rsidR="003F33F1" w:rsidRPr="002F1A16" w:rsidRDefault="003F33F1" w:rsidP="003F33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Sterowanie przez IR i RS-232</w:t>
      </w:r>
    </w:p>
    <w:p w14:paraId="24E61197" w14:textId="77777777" w:rsidR="003F33F1" w:rsidRPr="002F1A16" w:rsidRDefault="003F33F1" w:rsidP="003F33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Zaawansowany EDID</w:t>
      </w:r>
    </w:p>
    <w:p w14:paraId="293DA6B9" w14:textId="77777777" w:rsidR="003F33F1" w:rsidRPr="002F1A16" w:rsidRDefault="003F33F1" w:rsidP="003F33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HDCP 2.2 </w:t>
      </w:r>
    </w:p>
    <w:p w14:paraId="3D31CB05" w14:textId="77777777" w:rsidR="003F33F1" w:rsidRPr="002F1A16" w:rsidRDefault="003F33F1" w:rsidP="003F33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Wymiary: 255mm x 104mm x 40mm</w:t>
      </w:r>
    </w:p>
    <w:p w14:paraId="3A46410E" w14:textId="104196E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Procesor zintegrowanego sterowania Sali</w:t>
      </w:r>
    </w:p>
    <w:p w14:paraId="343A7F71" w14:textId="77777777" w:rsidR="003F33F1" w:rsidRPr="002F1A16" w:rsidRDefault="003F33F1" w:rsidP="003F33F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Procesor AMD</w:t>
      </w:r>
    </w:p>
    <w:p w14:paraId="4337E539" w14:textId="77777777" w:rsidR="003F33F1" w:rsidRPr="002F1A16" w:rsidRDefault="003F33F1" w:rsidP="003F33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256 MB RAM</w:t>
      </w:r>
    </w:p>
    <w:p w14:paraId="52618702" w14:textId="77777777" w:rsidR="003F33F1" w:rsidRPr="002F1A16" w:rsidRDefault="003F33F1" w:rsidP="003F33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Wewnętrzne </w:t>
      </w:r>
      <w:proofErr w:type="spellStart"/>
      <w:r w:rsidRPr="002F1A16">
        <w:rPr>
          <w:rFonts w:ascii="Times New Roman" w:eastAsia="Times New Roman" w:hAnsi="Times New Roman" w:cs="Times New Roman"/>
        </w:rPr>
        <w:t>MicroSD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4GB</w:t>
      </w:r>
    </w:p>
    <w:p w14:paraId="028546A0" w14:textId="77777777" w:rsidR="003F33F1" w:rsidRPr="002F1A16" w:rsidRDefault="003F33F1" w:rsidP="003F33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6 dwukierunkowych portów RS-232/RS-485</w:t>
      </w:r>
    </w:p>
    <w:p w14:paraId="4DF31502" w14:textId="77777777" w:rsidR="003F33F1" w:rsidRPr="002F1A16" w:rsidRDefault="003F33F1" w:rsidP="003F33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8 portów IR</w:t>
      </w:r>
    </w:p>
    <w:p w14:paraId="0179C001" w14:textId="77777777" w:rsidR="003F33F1" w:rsidRPr="002F1A16" w:rsidRDefault="003F33F1" w:rsidP="003F33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4 </w:t>
      </w:r>
      <w:proofErr w:type="spellStart"/>
      <w:r w:rsidRPr="002F1A16">
        <w:rPr>
          <w:rFonts w:ascii="Times New Roman" w:eastAsia="Times New Roman" w:hAnsi="Times New Roman" w:cs="Times New Roman"/>
        </w:rPr>
        <w:t>bezpotencjałowe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porty RELAY</w:t>
      </w:r>
    </w:p>
    <w:p w14:paraId="36C79B6A" w14:textId="77777777" w:rsidR="003F33F1" w:rsidRPr="002F1A16" w:rsidRDefault="003F33F1" w:rsidP="003F33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Wymiary: 210 x 43.5 x 92 mm</w:t>
      </w:r>
    </w:p>
    <w:p w14:paraId="3A3BD6E2" w14:textId="77777777" w:rsidR="00046E39" w:rsidRPr="002F1A16" w:rsidRDefault="00046E39" w:rsidP="003F33F1">
      <w:pPr>
        <w:spacing w:after="0" w:line="240" w:lineRule="auto"/>
        <w:rPr>
          <w:rFonts w:ascii="Times New Roman" w:hAnsi="Times New Roman" w:cs="Times New Roman"/>
          <w:b/>
        </w:rPr>
      </w:pPr>
    </w:p>
    <w:p w14:paraId="22A1FC11" w14:textId="24AF7DCF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Klawiatura sterująca</w:t>
      </w:r>
    </w:p>
    <w:p w14:paraId="3B4FCCDA" w14:textId="77777777" w:rsidR="003F33F1" w:rsidRPr="002F1A16" w:rsidRDefault="003F33F1" w:rsidP="003F33F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8 programowalnych przycisków</w:t>
      </w:r>
    </w:p>
    <w:p w14:paraId="7F729544" w14:textId="77777777" w:rsidR="003F33F1" w:rsidRPr="002F1A16" w:rsidRDefault="003F33F1" w:rsidP="003F33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IP30</w:t>
      </w:r>
    </w:p>
    <w:p w14:paraId="69D55C3E" w14:textId="77777777" w:rsidR="003F33F1" w:rsidRPr="002F1A16" w:rsidRDefault="003F33F1" w:rsidP="003F33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Komunikacja po RS485</w:t>
      </w:r>
    </w:p>
    <w:p w14:paraId="3940B12F" w14:textId="77777777" w:rsidR="003F33F1" w:rsidRPr="002F1A16" w:rsidRDefault="003F33F1" w:rsidP="003F33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Wymiary: 55 x 55 x 11 mm</w:t>
      </w:r>
    </w:p>
    <w:p w14:paraId="01DA18D1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Moduł przekaźnikowy do sterowania ekranem</w:t>
      </w:r>
    </w:p>
    <w:p w14:paraId="26F6BB01" w14:textId="77777777" w:rsidR="003F33F1" w:rsidRPr="002F1A16" w:rsidRDefault="003F33F1" w:rsidP="003F33F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8 portów </w:t>
      </w:r>
    </w:p>
    <w:p w14:paraId="6270EE3B" w14:textId="77777777" w:rsidR="003F33F1" w:rsidRPr="002F1A16" w:rsidRDefault="003F33F1" w:rsidP="003F33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Dopuszczalne napięcie 230V</w:t>
      </w:r>
    </w:p>
    <w:p w14:paraId="21702840" w14:textId="77777777" w:rsidR="003F33F1" w:rsidRPr="002F1A16" w:rsidRDefault="003F33F1" w:rsidP="003F33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Dopuszczalne natężenie 10A</w:t>
      </w:r>
    </w:p>
    <w:p w14:paraId="66C4D86B" w14:textId="77777777" w:rsidR="003F33F1" w:rsidRPr="002F1A16" w:rsidRDefault="003F33F1" w:rsidP="003F33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Sterowanie po RS-485</w:t>
      </w:r>
    </w:p>
    <w:p w14:paraId="28AF716A" w14:textId="77777777" w:rsidR="003F33F1" w:rsidRPr="002F1A16" w:rsidRDefault="003F33F1" w:rsidP="003F33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Wymiary: 159 x 90 x 58 mm</w:t>
      </w:r>
    </w:p>
    <w:p w14:paraId="6D9EC29A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Panel dotykowy ścienny 7"</w:t>
      </w:r>
    </w:p>
    <w:p w14:paraId="7E9C78A4" w14:textId="77777777" w:rsidR="003F33F1" w:rsidRPr="002F1A16" w:rsidRDefault="003F33F1" w:rsidP="003F33F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Przekątna ekranu 7”</w:t>
      </w:r>
    </w:p>
    <w:p w14:paraId="53CD1E98" w14:textId="77777777" w:rsidR="003F33F1" w:rsidRPr="002F1A16" w:rsidRDefault="003F33F1" w:rsidP="003F33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Rozdzielczość 1280x800p</w:t>
      </w:r>
    </w:p>
    <w:p w14:paraId="7F1B8029" w14:textId="77777777" w:rsidR="003F33F1" w:rsidRPr="002F1A16" w:rsidRDefault="003F33F1" w:rsidP="003F33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32-bity koloru ( TRUE COLOR )</w:t>
      </w:r>
    </w:p>
    <w:p w14:paraId="5D10A805" w14:textId="77777777" w:rsidR="003F33F1" w:rsidRPr="002F1A16" w:rsidRDefault="003F33F1" w:rsidP="003F33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Wbudowany mikrofon i głośniki</w:t>
      </w:r>
    </w:p>
    <w:p w14:paraId="630A9CDC" w14:textId="77777777" w:rsidR="003F33F1" w:rsidRPr="002F1A16" w:rsidRDefault="003F33F1" w:rsidP="003F33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Zasilanie POE lub z zasilacza</w:t>
      </w:r>
    </w:p>
    <w:p w14:paraId="293083FB" w14:textId="77777777" w:rsidR="003F33F1" w:rsidRPr="002F1A16" w:rsidRDefault="003F33F1" w:rsidP="003F33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Aluminiowa obudowa</w:t>
      </w:r>
    </w:p>
    <w:p w14:paraId="454408C7" w14:textId="77777777" w:rsidR="003F33F1" w:rsidRPr="002F1A16" w:rsidRDefault="003F33F1" w:rsidP="003F33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Wymiary: 199 x 120 x 39 mm</w:t>
      </w:r>
    </w:p>
    <w:p w14:paraId="5E1196E7" w14:textId="77777777" w:rsidR="003F33F1" w:rsidRPr="002F1A16" w:rsidRDefault="003F33F1" w:rsidP="003F33F1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Jednostka centralna systemu dyskusyjnego</w:t>
      </w:r>
    </w:p>
    <w:p w14:paraId="63D7093D" w14:textId="77777777" w:rsidR="003F33F1" w:rsidRPr="002F1A16" w:rsidRDefault="003F33F1" w:rsidP="003F33F1">
      <w:pPr>
        <w:numPr>
          <w:ilvl w:val="0"/>
          <w:numId w:val="33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Przewodowy system konferencyjny z obsługa głosowania.</w:t>
      </w:r>
    </w:p>
    <w:p w14:paraId="124D47C5" w14:textId="72F3CA8C" w:rsidR="003F33F1" w:rsidRPr="002F1A16" w:rsidRDefault="003F33F1" w:rsidP="00775904">
      <w:pPr>
        <w:numPr>
          <w:ilvl w:val="0"/>
          <w:numId w:val="34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Obsługa 128 pulpitów w trybie podstawowym oraz maksymalnie 4096 z dodatkowymi modułami</w:t>
      </w:r>
      <w:r w:rsidR="00CF363A" w:rsidRPr="002F1A16">
        <w:rPr>
          <w:rFonts w:ascii="Times New Roman" w:eastAsia="Times New Roman" w:hAnsi="Times New Roman" w:cs="Times New Roman"/>
        </w:rPr>
        <w:t xml:space="preserve"> </w:t>
      </w:r>
      <w:r w:rsidRPr="002F1A16">
        <w:rPr>
          <w:rFonts w:ascii="Times New Roman" w:eastAsia="Times New Roman" w:hAnsi="Times New Roman" w:cs="Times New Roman"/>
        </w:rPr>
        <w:t>rozszerzającymi (1 moduł +128 pulpitów).</w:t>
      </w:r>
    </w:p>
    <w:p w14:paraId="39C70D1C" w14:textId="77777777" w:rsidR="003F33F1" w:rsidRPr="002F1A16" w:rsidRDefault="003F33F1" w:rsidP="003F33F1">
      <w:pPr>
        <w:numPr>
          <w:ilvl w:val="0"/>
          <w:numId w:val="35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proofErr w:type="spellStart"/>
      <w:r w:rsidRPr="002F1A16">
        <w:rPr>
          <w:rFonts w:ascii="Times New Roman" w:eastAsia="Times New Roman" w:hAnsi="Times New Roman" w:cs="Times New Roman"/>
          <w:lang w:val="en-US"/>
        </w:rPr>
        <w:lastRenderedPageBreak/>
        <w:t>Cztery</w:t>
      </w:r>
      <w:proofErr w:type="spellEnd"/>
      <w:r w:rsidRPr="002F1A1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1A16">
        <w:rPr>
          <w:rFonts w:ascii="Times New Roman" w:eastAsia="Times New Roman" w:hAnsi="Times New Roman" w:cs="Times New Roman"/>
          <w:lang w:val="en-US"/>
        </w:rPr>
        <w:t>tryby</w:t>
      </w:r>
      <w:proofErr w:type="spellEnd"/>
      <w:r w:rsidRPr="002F1A1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F1A16">
        <w:rPr>
          <w:rFonts w:ascii="Times New Roman" w:eastAsia="Times New Roman" w:hAnsi="Times New Roman" w:cs="Times New Roman"/>
          <w:lang w:val="en-US"/>
        </w:rPr>
        <w:t>pracy</w:t>
      </w:r>
      <w:proofErr w:type="spellEnd"/>
      <w:r w:rsidRPr="002F1A16">
        <w:rPr>
          <w:rFonts w:ascii="Times New Roman" w:eastAsia="Times New Roman" w:hAnsi="Times New Roman" w:cs="Times New Roman"/>
          <w:lang w:val="en-US"/>
        </w:rPr>
        <w:t>: first-in/first out, normal, free and apply.</w:t>
      </w:r>
    </w:p>
    <w:p w14:paraId="244EBC06" w14:textId="77777777" w:rsidR="003F33F1" w:rsidRPr="002F1A16" w:rsidRDefault="003F33F1" w:rsidP="003F33F1">
      <w:pPr>
        <w:numPr>
          <w:ilvl w:val="0"/>
          <w:numId w:val="35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Wybór ilości aktywnych mikrofonów 1,2,4,6 +mikrofon przewodniczącego.</w:t>
      </w:r>
    </w:p>
    <w:p w14:paraId="7B8FE547" w14:textId="77777777" w:rsidR="003F33F1" w:rsidRPr="002F1A16" w:rsidRDefault="003F33F1" w:rsidP="003F33F1">
      <w:pPr>
        <w:numPr>
          <w:ilvl w:val="0"/>
          <w:numId w:val="35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Transmisja sygnałów w obrębie systemu odbywa się za pomocą odpornego na zakłócenia</w:t>
      </w:r>
    </w:p>
    <w:p w14:paraId="5A5BD059" w14:textId="77777777" w:rsidR="003F33F1" w:rsidRPr="002F1A16" w:rsidRDefault="003F33F1" w:rsidP="003F33F1">
      <w:pPr>
        <w:numPr>
          <w:ilvl w:val="0"/>
          <w:numId w:val="36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wielożyłowego przewodu.</w:t>
      </w:r>
    </w:p>
    <w:p w14:paraId="0F54D468" w14:textId="77777777" w:rsidR="003F33F1" w:rsidRPr="002F1A16" w:rsidRDefault="003F33F1" w:rsidP="003F33F1">
      <w:pPr>
        <w:numPr>
          <w:ilvl w:val="0"/>
          <w:numId w:val="37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Trzy kanały wyjściowe do podłączenia linii (magistrali) mikrofonowej.</w:t>
      </w:r>
    </w:p>
    <w:p w14:paraId="446546BD" w14:textId="77777777" w:rsidR="003F33F1" w:rsidRPr="002F1A16" w:rsidRDefault="003F33F1" w:rsidP="003F33F1">
      <w:pPr>
        <w:numPr>
          <w:ilvl w:val="0"/>
          <w:numId w:val="37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Wbudowany cyfrowy korektor.</w:t>
      </w:r>
    </w:p>
    <w:p w14:paraId="7C5799E5" w14:textId="77777777" w:rsidR="003F33F1" w:rsidRPr="002F1A16" w:rsidRDefault="003F33F1" w:rsidP="003F33F1">
      <w:pPr>
        <w:numPr>
          <w:ilvl w:val="0"/>
          <w:numId w:val="37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Dwa wyjścia liniowe dla zewnętrznych systemów i urządzeń audio.</w:t>
      </w:r>
    </w:p>
    <w:p w14:paraId="47B7F335" w14:textId="77777777" w:rsidR="003F33F1" w:rsidRPr="002F1A16" w:rsidRDefault="003F33F1" w:rsidP="003F33F1">
      <w:pPr>
        <w:numPr>
          <w:ilvl w:val="0"/>
          <w:numId w:val="37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System głosowania i zarządzania może być realizowany oprogramowaniem na komputerze PC</w:t>
      </w:r>
    </w:p>
    <w:p w14:paraId="76FA0C65" w14:textId="77777777" w:rsidR="003F33F1" w:rsidRPr="002F1A16" w:rsidRDefault="003F33F1" w:rsidP="00CF363A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(dołączone do centrali oprogramowanie w języku angielskim).</w:t>
      </w:r>
    </w:p>
    <w:p w14:paraId="79275B7C" w14:textId="0DAE4D08" w:rsidR="00CF363A" w:rsidRPr="002F1A16" w:rsidRDefault="003F33F1" w:rsidP="00CF363A">
      <w:pPr>
        <w:numPr>
          <w:ilvl w:val="0"/>
          <w:numId w:val="39"/>
        </w:numPr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 w:rsidRPr="002F1A16">
        <w:rPr>
          <w:rFonts w:ascii="Times New Roman" w:eastAsia="Times New Roman" w:hAnsi="Times New Roman" w:cs="Times New Roman"/>
        </w:rPr>
        <w:t>Możliwość obsługi do sześciu kamer szybkoobrotowych</w:t>
      </w:r>
    </w:p>
    <w:p w14:paraId="72CDDC3B" w14:textId="30414D0B" w:rsidR="00CF363A" w:rsidRPr="002F1A16" w:rsidRDefault="00046E39" w:rsidP="00CF363A">
      <w:pPr>
        <w:numPr>
          <w:ilvl w:val="0"/>
          <w:numId w:val="39"/>
        </w:numPr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Calibri" w:hAnsi="Times New Roman" w:cs="Times New Roman"/>
          <w:highlight w:val="white"/>
        </w:rPr>
        <w:t>Do jednostki centralnej będzie dołączone u</w:t>
      </w:r>
      <w:r w:rsidR="00CF363A" w:rsidRPr="002F1A16">
        <w:rPr>
          <w:rFonts w:ascii="Times New Roman" w:eastAsia="Calibri" w:hAnsi="Times New Roman" w:cs="Times New Roman"/>
          <w:highlight w:val="white"/>
        </w:rPr>
        <w:t xml:space="preserve">rządzenie do </w:t>
      </w:r>
      <w:r w:rsidR="00CF363A" w:rsidRPr="002F1A16">
        <w:rPr>
          <w:rFonts w:ascii="Times New Roman" w:eastAsia="Calibri" w:hAnsi="Times New Roman" w:cs="Times New Roman"/>
        </w:rPr>
        <w:t xml:space="preserve"> </w:t>
      </w:r>
      <w:r w:rsidR="00CF363A" w:rsidRPr="002F1A16">
        <w:rPr>
          <w:rFonts w:ascii="Times New Roman" w:eastAsia="Calibri" w:hAnsi="Times New Roman" w:cs="Times New Roman"/>
          <w:highlight w:val="white"/>
        </w:rPr>
        <w:t>programowania kart identyfikujących współpracujące z komputerem</w:t>
      </w:r>
      <w:r w:rsidRPr="002F1A16">
        <w:rPr>
          <w:rFonts w:ascii="Times New Roman" w:eastAsia="Calibri" w:hAnsi="Times New Roman" w:cs="Times New Roman"/>
        </w:rPr>
        <w:t xml:space="preserve"> PC</w:t>
      </w:r>
    </w:p>
    <w:p w14:paraId="129EC3C0" w14:textId="4E7729AF" w:rsidR="00CF363A" w:rsidRPr="002F1A16" w:rsidRDefault="00CF363A" w:rsidP="00CF363A">
      <w:pPr>
        <w:numPr>
          <w:ilvl w:val="0"/>
          <w:numId w:val="3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Calibri" w:hAnsi="Times New Roman" w:cs="Times New Roman"/>
          <w:highlight w:val="white"/>
        </w:rPr>
        <w:t xml:space="preserve">Interfejs kontroli dostępu i głosowania ma umożliwić prezentację obecności uprawnionych uczestników oraz wyników głosowań wszystkim obecnym na sali na 4 monitorach 65’’ i ekranie projekcyjnym. Oprogramowanie ma mieć możliwość archiwizowania oraz wydruku wyników głosowań w postaci raportu z każdego głosowania z osobna, gotowych do zatwierdzenia i </w:t>
      </w:r>
      <w:r w:rsidRPr="002F1A16">
        <w:rPr>
          <w:rFonts w:ascii="Times New Roman" w:eastAsia="Calibri" w:hAnsi="Times New Roman" w:cs="Times New Roman"/>
        </w:rPr>
        <w:t xml:space="preserve"> </w:t>
      </w:r>
      <w:r w:rsidRPr="002F1A16">
        <w:rPr>
          <w:rFonts w:ascii="Times New Roman" w:eastAsia="Calibri" w:hAnsi="Times New Roman" w:cs="Times New Roman"/>
          <w:highlight w:val="white"/>
        </w:rPr>
        <w:t>podpisu.</w:t>
      </w:r>
    </w:p>
    <w:p w14:paraId="4C870873" w14:textId="7C09B234" w:rsidR="00CF363A" w:rsidRPr="002F1A16" w:rsidRDefault="00CF363A" w:rsidP="00CF363A">
      <w:pPr>
        <w:numPr>
          <w:ilvl w:val="0"/>
          <w:numId w:val="3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Calibri" w:hAnsi="Times New Roman" w:cs="Times New Roman"/>
          <w:highlight w:val="white"/>
        </w:rPr>
        <w:t>W zakres dostawy włącza się również wszystkie przewody łączące urządzenia wchodzące w skład systemu konferencyjnego z obsługą głosowania.</w:t>
      </w:r>
    </w:p>
    <w:p w14:paraId="3824E409" w14:textId="77777777" w:rsidR="00CF363A" w:rsidRPr="002F1A16" w:rsidRDefault="00CF363A" w:rsidP="00CF363A">
      <w:pPr>
        <w:autoSpaceDE w:val="0"/>
        <w:autoSpaceDN w:val="0"/>
        <w:spacing w:after="0" w:line="240" w:lineRule="auto"/>
        <w:ind w:left="714"/>
        <w:rPr>
          <w:rFonts w:ascii="Times New Roman" w:eastAsia="Times New Roman" w:hAnsi="Times New Roman" w:cs="Times New Roman"/>
        </w:rPr>
      </w:pPr>
    </w:p>
    <w:p w14:paraId="53947FE6" w14:textId="66AE32AA" w:rsidR="003F33F1" w:rsidRPr="002F1A16" w:rsidRDefault="003F33F1" w:rsidP="00CF363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Pulpit systemu dyskusyjnego- przewodniczącego</w:t>
      </w:r>
    </w:p>
    <w:p w14:paraId="02FB82A2" w14:textId="77777777" w:rsidR="003F33F1" w:rsidRPr="002F1A16" w:rsidRDefault="003F33F1" w:rsidP="003F33F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Identyfikacja uczestnika za pomocą karty IC - w komplecie </w:t>
      </w:r>
    </w:p>
    <w:p w14:paraId="05CF3FCC" w14:textId="77777777" w:rsidR="003F33F1" w:rsidRPr="002F1A16" w:rsidRDefault="003F33F1" w:rsidP="003F33F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Obsługa głosowania za pośrednictwem dedykowanych przycisków na panelu frontowym pulpitu</w:t>
      </w:r>
    </w:p>
    <w:p w14:paraId="7ACF1866" w14:textId="77777777" w:rsidR="003F33F1" w:rsidRPr="002F1A16" w:rsidRDefault="003F33F1" w:rsidP="003F33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Obsługa głosowania przez dedykowane oprogramowanie PC w języku polskim </w:t>
      </w:r>
    </w:p>
    <w:p w14:paraId="75E80717" w14:textId="77777777" w:rsidR="003F33F1" w:rsidRPr="002F1A16" w:rsidRDefault="003F33F1" w:rsidP="003F33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Wysokiej jakości mikrofon na ramieniu typu gęsia szyja z osłoną przeciwwietrzną i lampką sygnalizującą stan pracy </w:t>
      </w:r>
    </w:p>
    <w:p w14:paraId="6164EC9F" w14:textId="77777777" w:rsidR="003F33F1" w:rsidRPr="002F1A16" w:rsidRDefault="003F33F1" w:rsidP="003F33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Wbudowany głośnik i regulacja głośności </w:t>
      </w:r>
    </w:p>
    <w:p w14:paraId="77D685EC" w14:textId="77777777" w:rsidR="003F33F1" w:rsidRPr="002F1A16" w:rsidRDefault="003F33F1" w:rsidP="003F33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Zasilanie bezpośrednio z centrali przewodem systemowym</w:t>
      </w:r>
    </w:p>
    <w:p w14:paraId="7BDC99BB" w14:textId="77777777" w:rsidR="003F33F1" w:rsidRPr="002F1A16" w:rsidRDefault="003F33F1" w:rsidP="003F33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Gniazdo Jack 6.3 mm do podłączenia słuchawek lub rejestratora </w:t>
      </w:r>
    </w:p>
    <w:p w14:paraId="59028375" w14:textId="77777777" w:rsidR="003F33F1" w:rsidRPr="002F1A16" w:rsidRDefault="003F33F1" w:rsidP="003F33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Mikrofon przewodniczącego z funkcją priorytetu i możliwością włączenia w dowolnym miejscu szeregu pulpitów</w:t>
      </w:r>
    </w:p>
    <w:p w14:paraId="507A0854" w14:textId="77777777" w:rsidR="003F33F1" w:rsidRPr="002F1A16" w:rsidRDefault="003F33F1" w:rsidP="00CC5210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Mikrofon systemu dyskusyjnego</w:t>
      </w:r>
    </w:p>
    <w:p w14:paraId="749E5CC6" w14:textId="77777777" w:rsidR="003F33F1" w:rsidRPr="002F1A16" w:rsidRDefault="003F33F1" w:rsidP="00CC5210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Identyfikacja uczestnika za pomocą karty IC - w komplecie </w:t>
      </w:r>
    </w:p>
    <w:p w14:paraId="7A5A0519" w14:textId="77777777" w:rsidR="003F33F1" w:rsidRPr="002F1A16" w:rsidRDefault="003F33F1" w:rsidP="003F33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Obsługa głosowania za pośrednictwem dedykowanych przycisków na panelu frontowym pulpitu </w:t>
      </w:r>
    </w:p>
    <w:p w14:paraId="6A8282F2" w14:textId="77777777" w:rsidR="003F33F1" w:rsidRPr="002F1A16" w:rsidRDefault="003F33F1" w:rsidP="003F33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Obsługa głosowania przez dedykowane oprogramowanie PC w języku polskim </w:t>
      </w:r>
    </w:p>
    <w:p w14:paraId="2BE6694A" w14:textId="77777777" w:rsidR="003F33F1" w:rsidRPr="002F1A16" w:rsidRDefault="003F33F1" w:rsidP="003F33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Wysokiej jakości mikrofon na ramieniu typu gęsia szyja z osłoną przeciwwietrzną i lampką sygnalizującą stan pracy </w:t>
      </w:r>
    </w:p>
    <w:p w14:paraId="4161FA86" w14:textId="77777777" w:rsidR="003F33F1" w:rsidRPr="002F1A16" w:rsidRDefault="003F33F1" w:rsidP="003F33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Wbudowany głośnik i regulacja głośności </w:t>
      </w:r>
    </w:p>
    <w:p w14:paraId="66D4BAD2" w14:textId="77777777" w:rsidR="003F33F1" w:rsidRPr="002F1A16" w:rsidRDefault="003F33F1" w:rsidP="003F33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Zasilanie bezpośrednio z centrali przewodem systemowym</w:t>
      </w:r>
    </w:p>
    <w:p w14:paraId="0A1009D2" w14:textId="77777777" w:rsidR="003F33F1" w:rsidRPr="002F1A16" w:rsidRDefault="003F33F1" w:rsidP="003F33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Gniazdo Jack 6.3 mm do podłączenia słuchawek lub rejestratora </w:t>
      </w:r>
    </w:p>
    <w:p w14:paraId="2455769C" w14:textId="77777777" w:rsidR="003F33F1" w:rsidRPr="002F1A16" w:rsidRDefault="003F33F1" w:rsidP="003F33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 komplecie przewód systemowy pulpitu</w:t>
      </w:r>
    </w:p>
    <w:p w14:paraId="7DB416C9" w14:textId="77777777" w:rsidR="003F33F1" w:rsidRPr="002F1A16" w:rsidRDefault="003F33F1" w:rsidP="00CC5210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Kamera PTZ</w:t>
      </w:r>
    </w:p>
    <w:p w14:paraId="00DB0E3E" w14:textId="77777777" w:rsidR="003F33F1" w:rsidRPr="002F1A16" w:rsidRDefault="003F33F1" w:rsidP="00CC521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Obraz Full HD</w:t>
      </w:r>
    </w:p>
    <w:p w14:paraId="6EBDFF51" w14:textId="486E3406" w:rsidR="003F33F1" w:rsidRPr="002F1A16" w:rsidRDefault="00F842D5" w:rsidP="003F33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T</w:t>
      </w:r>
      <w:r w:rsidR="003F33F1" w:rsidRPr="002F1A16">
        <w:rPr>
          <w:rFonts w:ascii="Times New Roman" w:eastAsia="Times New Roman" w:hAnsi="Times New Roman" w:cs="Times New Roman"/>
        </w:rPr>
        <w:t xml:space="preserve">echnologia automatycznego ustawiania ostrości </w:t>
      </w:r>
    </w:p>
    <w:p w14:paraId="09F8B95F" w14:textId="77777777" w:rsidR="003F33F1" w:rsidRPr="002F1A16" w:rsidRDefault="003F33F1" w:rsidP="003F33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Interfejs wejścia audio: obsługa częstotliwości próbkowania 16000,32000,44100,48000, obsługa kodowania audio AAC, MP3, G711.</w:t>
      </w:r>
    </w:p>
    <w:p w14:paraId="25EC2297" w14:textId="77777777" w:rsidR="003F33F1" w:rsidRPr="002F1A16" w:rsidRDefault="003F33F1" w:rsidP="003F33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Super wyciszenie PTZ: zastosuj precyzyjny silnik krokowy i precyzyjne sterowanie napędem silnika, aby zapewnić płynną pracę PTZ przy niskiej prędkości bez hałasu.</w:t>
      </w:r>
    </w:p>
    <w:p w14:paraId="6EF7D3B8" w14:textId="77777777" w:rsidR="003F33F1" w:rsidRPr="002F1A16" w:rsidRDefault="003F33F1" w:rsidP="003F33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Różne interfejsy wyjścia wideo: obsługa DVI (HDMI), 3G-SDI, przewodowa sieć LAN; Obsługa 3G-SDI 1080P60.</w:t>
      </w:r>
    </w:p>
    <w:p w14:paraId="34822405" w14:textId="6B90369B" w:rsidR="003F33F1" w:rsidRPr="002F1A16" w:rsidRDefault="003F33F1" w:rsidP="003F33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lastRenderedPageBreak/>
        <w:t xml:space="preserve">Funkcja uśpienia o niskim zużyciu energii: obsługa uśpienia/budzenia o niskim zużyciu energii, zużycie energii poniżej 400 </w:t>
      </w:r>
      <w:proofErr w:type="spellStart"/>
      <w:r w:rsidRPr="002F1A16">
        <w:rPr>
          <w:rFonts w:ascii="Times New Roman" w:eastAsia="Times New Roman" w:hAnsi="Times New Roman" w:cs="Times New Roman"/>
        </w:rPr>
        <w:t>mW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</w:t>
      </w:r>
      <w:r w:rsidR="00F842D5" w:rsidRPr="002F1A16">
        <w:rPr>
          <w:rFonts w:ascii="Times New Roman" w:eastAsia="Times New Roman" w:hAnsi="Times New Roman" w:cs="Times New Roman"/>
        </w:rPr>
        <w:t>w trybie uśpienia</w:t>
      </w:r>
    </w:p>
    <w:p w14:paraId="7FAC9620" w14:textId="77777777" w:rsidR="003F33F1" w:rsidRPr="002F1A16" w:rsidRDefault="003F33F1" w:rsidP="003F33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Wiele ustawień wstępnych: obsługa do 255 ustawień wstępnych (ustawienie pilota zdalnego sterowania do 10)</w:t>
      </w:r>
    </w:p>
    <w:p w14:paraId="1B084050" w14:textId="77777777" w:rsidR="003F33F1" w:rsidRPr="002F1A16" w:rsidRDefault="003F33F1" w:rsidP="00CC5210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 Sterownik kamer</w:t>
      </w:r>
    </w:p>
    <w:p w14:paraId="26980C1D" w14:textId="77777777" w:rsidR="003F33F1" w:rsidRPr="002F1A16" w:rsidRDefault="003F33F1" w:rsidP="00CC521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Wejście sygnału cyfrowego interfejsu szeregowego komponentowego 1,5 HD (SD-SDI, HD-SDI i 3G-SDI).</w:t>
      </w:r>
    </w:p>
    <w:p w14:paraId="32158037" w14:textId="77777777" w:rsidR="003F33F1" w:rsidRPr="002F1A16" w:rsidRDefault="003F33F1" w:rsidP="003F33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Dwukierunkowy cyfrowy interfejs szeregowy komponentu HD (SD-SDI, HD-SDI i 3G-SDI).</w:t>
      </w:r>
    </w:p>
    <w:p w14:paraId="7DE482FC" w14:textId="77777777" w:rsidR="003F33F1" w:rsidRPr="002F1A16" w:rsidRDefault="003F33F1" w:rsidP="003F33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Rozdzielczość wejścia wideo do 1920 × 1080 P @ 60 </w:t>
      </w:r>
      <w:proofErr w:type="spellStart"/>
      <w:r w:rsidRPr="002F1A16">
        <w:rPr>
          <w:rFonts w:ascii="Times New Roman" w:eastAsia="Times New Roman" w:hAnsi="Times New Roman" w:cs="Times New Roman"/>
        </w:rPr>
        <w:t>Hz</w:t>
      </w:r>
      <w:proofErr w:type="spellEnd"/>
      <w:r w:rsidRPr="002F1A16">
        <w:rPr>
          <w:rFonts w:ascii="Times New Roman" w:eastAsia="Times New Roman" w:hAnsi="Times New Roman" w:cs="Times New Roman"/>
        </w:rPr>
        <w:t>.</w:t>
      </w:r>
    </w:p>
    <w:p w14:paraId="428208EA" w14:textId="77777777" w:rsidR="003F33F1" w:rsidRPr="002F1A16" w:rsidRDefault="003F33F1" w:rsidP="003F33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Rozdzielczość wyjściowa wideo do 1920 × 1080 P @ 60Hz.</w:t>
      </w:r>
    </w:p>
    <w:p w14:paraId="119CCD28" w14:textId="77777777" w:rsidR="003F33F1" w:rsidRPr="002F1A16" w:rsidRDefault="003F33F1" w:rsidP="003F33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Przełącznik obrotowy wybierz szybkość transmisji kamery i protokół komunikacji.</w:t>
      </w:r>
    </w:p>
    <w:p w14:paraId="47772A55" w14:textId="77777777" w:rsidR="003F33F1" w:rsidRPr="002F1A16" w:rsidRDefault="003F33F1" w:rsidP="003F33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Port szeregowy do podłączenia hosta spotkania w celu śledzenia kamery.</w:t>
      </w:r>
    </w:p>
    <w:p w14:paraId="419FDE90" w14:textId="77777777" w:rsidR="003F33F1" w:rsidRPr="002F1A16" w:rsidRDefault="003F33F1" w:rsidP="003F33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Dwukierunkowy port sterowania kamerą 485, do 5 kamer.</w:t>
      </w:r>
    </w:p>
    <w:p w14:paraId="2D2A126E" w14:textId="7EFDDA08" w:rsidR="003F33F1" w:rsidRPr="002F1A16" w:rsidRDefault="003F33F1" w:rsidP="003F33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Obsługa protokołu </w:t>
      </w:r>
      <w:proofErr w:type="spellStart"/>
      <w:r w:rsidRPr="002F1A16">
        <w:rPr>
          <w:rFonts w:ascii="Times New Roman" w:eastAsia="Times New Roman" w:hAnsi="Times New Roman" w:cs="Times New Roman"/>
        </w:rPr>
        <w:t>Pelco_D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i kamery VISCA z portem sterowania 485</w:t>
      </w:r>
    </w:p>
    <w:p w14:paraId="5F9C9E22" w14:textId="67682D09" w:rsidR="00F842D5" w:rsidRPr="002F1A16" w:rsidRDefault="00F842D5" w:rsidP="00F842D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F1A16">
        <w:rPr>
          <w:rFonts w:ascii="Times New Roman" w:hAnsi="Times New Roman" w:cs="Times New Roman"/>
          <w:b/>
        </w:rPr>
        <w:t>Ekstendery</w:t>
      </w:r>
      <w:proofErr w:type="spellEnd"/>
      <w:r w:rsidRPr="002F1A16">
        <w:rPr>
          <w:rFonts w:ascii="Times New Roman" w:hAnsi="Times New Roman" w:cs="Times New Roman"/>
          <w:b/>
        </w:rPr>
        <w:t xml:space="preserve"> USB </w:t>
      </w:r>
    </w:p>
    <w:p w14:paraId="166B677B" w14:textId="280147D6" w:rsidR="00F842D5" w:rsidRPr="002F1A16" w:rsidRDefault="00F842D5" w:rsidP="00046E39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Zestaw nadajnik i odbiornik </w:t>
      </w:r>
    </w:p>
    <w:p w14:paraId="316D8717" w14:textId="26014D60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Złącza USB typu A </w:t>
      </w:r>
    </w:p>
    <w:p w14:paraId="51E45A0A" w14:textId="10EE239D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Możliwość przesyłania sygnałów do 100 m z wykorzystaniem kabla CAT5, CAT5e lub  CAT6 </w:t>
      </w:r>
    </w:p>
    <w:p w14:paraId="10E9074C" w14:textId="2DE987DC" w:rsidR="00F842D5" w:rsidRPr="002F1A16" w:rsidRDefault="00F842D5" w:rsidP="00F842D5">
      <w:pPr>
        <w:spacing w:after="0" w:line="240" w:lineRule="auto"/>
        <w:rPr>
          <w:rFonts w:ascii="Times New Roman" w:hAnsi="Times New Roman" w:cs="Times New Roman"/>
          <w:b/>
        </w:rPr>
      </w:pPr>
      <w:r w:rsidRPr="002F1A16">
        <w:rPr>
          <w:rFonts w:ascii="Times New Roman" w:hAnsi="Times New Roman" w:cs="Times New Roman"/>
          <w:b/>
        </w:rPr>
        <w:t>Minikomputer do obsługi systemu</w:t>
      </w:r>
    </w:p>
    <w:p w14:paraId="505FE63F" w14:textId="66DB94D1" w:rsidR="00F842D5" w:rsidRPr="002F1A16" w:rsidRDefault="00F842D5" w:rsidP="00046E39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Procesor Intel </w:t>
      </w:r>
      <w:proofErr w:type="spellStart"/>
      <w:r w:rsidRPr="002F1A16">
        <w:rPr>
          <w:rFonts w:ascii="Times New Roman" w:eastAsia="Times New Roman" w:hAnsi="Times New Roman" w:cs="Times New Roman"/>
        </w:rPr>
        <w:t>Core</w:t>
      </w:r>
      <w:proofErr w:type="spellEnd"/>
      <w:r w:rsidRPr="002F1A16">
        <w:rPr>
          <w:rFonts w:ascii="Times New Roman" w:eastAsia="Times New Roman" w:hAnsi="Times New Roman" w:cs="Times New Roman"/>
        </w:rPr>
        <w:t xml:space="preserve"> i5 lub wyższy </w:t>
      </w:r>
    </w:p>
    <w:p w14:paraId="0A10EFCF" w14:textId="12F3475C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Pamięć RAM min. 32 GB </w:t>
      </w:r>
    </w:p>
    <w:p w14:paraId="46CC8169" w14:textId="562E650A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Zintegrowana karta graficzna Intel </w:t>
      </w:r>
    </w:p>
    <w:p w14:paraId="2E8D6F3D" w14:textId="564498BB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Dysk twardy SSD, min. 500 GB </w:t>
      </w:r>
    </w:p>
    <w:p w14:paraId="02F145B0" w14:textId="55727319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Min. 1 port LAN 1000 </w:t>
      </w:r>
      <w:proofErr w:type="spellStart"/>
      <w:r w:rsidRPr="002F1A16">
        <w:rPr>
          <w:rFonts w:ascii="Times New Roman" w:eastAsia="Times New Roman" w:hAnsi="Times New Roman" w:cs="Times New Roman"/>
        </w:rPr>
        <w:t>Mbps</w:t>
      </w:r>
      <w:proofErr w:type="spellEnd"/>
    </w:p>
    <w:p w14:paraId="7D0B3232" w14:textId="48993D45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Min. 1 port USB 3.1</w:t>
      </w:r>
    </w:p>
    <w:p w14:paraId="3191B063" w14:textId="09272A2E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 xml:space="preserve">Min. 1 port USB </w:t>
      </w:r>
      <w:proofErr w:type="spellStart"/>
      <w:r w:rsidRPr="002F1A16">
        <w:rPr>
          <w:rFonts w:ascii="Times New Roman" w:eastAsia="Times New Roman" w:hAnsi="Times New Roman" w:cs="Times New Roman"/>
        </w:rPr>
        <w:t>Type</w:t>
      </w:r>
      <w:proofErr w:type="spellEnd"/>
      <w:r w:rsidRPr="002F1A16">
        <w:rPr>
          <w:rFonts w:ascii="Times New Roman" w:eastAsia="Times New Roman" w:hAnsi="Times New Roman" w:cs="Times New Roman"/>
        </w:rPr>
        <w:t>-C</w:t>
      </w:r>
    </w:p>
    <w:p w14:paraId="3D289910" w14:textId="4B7E1E59" w:rsidR="00F842D5" w:rsidRPr="002F1A16" w:rsidRDefault="00F842D5" w:rsidP="00F842D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F1A16">
        <w:rPr>
          <w:rFonts w:ascii="Times New Roman" w:eastAsia="Times New Roman" w:hAnsi="Times New Roman" w:cs="Times New Roman"/>
        </w:rPr>
        <w:t>System Windows 10</w:t>
      </w:r>
    </w:p>
    <w:p w14:paraId="622CC680" w14:textId="7A382D99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Switch LAN </w:t>
      </w:r>
      <w:proofErr w:type="spellStart"/>
      <w:r w:rsidRPr="002F1A16">
        <w:rPr>
          <w:rFonts w:ascii="Times New Roman" w:eastAsia="Calibri" w:hAnsi="Times New Roman" w:cs="Times New Roman"/>
          <w:b/>
          <w:bCs/>
        </w:rPr>
        <w:t>PoE</w:t>
      </w:r>
      <w:proofErr w:type="spellEnd"/>
    </w:p>
    <w:p w14:paraId="6AC7FAAF" w14:textId="1FA4350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Noto Sans Symbols" w:hAnsi="Times New Roman" w:cs="Times New Roman"/>
        </w:rPr>
        <w:t>• P</w:t>
      </w:r>
      <w:r w:rsidRPr="002F1A16">
        <w:rPr>
          <w:rFonts w:ascii="Times New Roman" w:eastAsia="Calibri" w:hAnsi="Times New Roman" w:cs="Times New Roman"/>
        </w:rPr>
        <w:t xml:space="preserve">rzełącznik </w:t>
      </w:r>
      <w:proofErr w:type="spellStart"/>
      <w:r w:rsidRPr="002F1A16">
        <w:rPr>
          <w:rFonts w:ascii="Times New Roman" w:eastAsia="Calibri" w:hAnsi="Times New Roman" w:cs="Times New Roman"/>
        </w:rPr>
        <w:t>zarządzalny</w:t>
      </w:r>
      <w:proofErr w:type="spellEnd"/>
    </w:p>
    <w:p w14:paraId="14E8F1C8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Noto Sans Symbols" w:hAnsi="Times New Roman" w:cs="Times New Roman"/>
        </w:rPr>
        <w:t xml:space="preserve">• </w:t>
      </w:r>
      <w:r w:rsidRPr="002F1A16">
        <w:rPr>
          <w:rFonts w:ascii="Times New Roman" w:eastAsia="Calibri" w:hAnsi="Times New Roman" w:cs="Times New Roman"/>
        </w:rPr>
        <w:t>Minimum 28 portów gigabitowych</w:t>
      </w:r>
    </w:p>
    <w:p w14:paraId="47902FD7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Noto Sans Symbols" w:hAnsi="Times New Roman" w:cs="Times New Roman"/>
        </w:rPr>
        <w:t xml:space="preserve">• </w:t>
      </w:r>
      <w:r w:rsidRPr="002F1A16">
        <w:rPr>
          <w:rFonts w:ascii="Times New Roman" w:eastAsia="Calibri" w:hAnsi="Times New Roman" w:cs="Times New Roman"/>
        </w:rPr>
        <w:t xml:space="preserve">Minimum 24 porty </w:t>
      </w:r>
      <w:proofErr w:type="spellStart"/>
      <w:r w:rsidRPr="002F1A16">
        <w:rPr>
          <w:rFonts w:ascii="Times New Roman" w:eastAsia="Calibri" w:hAnsi="Times New Roman" w:cs="Times New Roman"/>
        </w:rPr>
        <w:t>PoE</w:t>
      </w:r>
      <w:proofErr w:type="spellEnd"/>
      <w:r w:rsidRPr="002F1A16">
        <w:rPr>
          <w:rFonts w:ascii="Times New Roman" w:eastAsia="Calibri" w:hAnsi="Times New Roman" w:cs="Times New Roman"/>
        </w:rPr>
        <w:t xml:space="preserve"> (Power </w:t>
      </w:r>
      <w:proofErr w:type="spellStart"/>
      <w:r w:rsidRPr="002F1A16">
        <w:rPr>
          <w:rFonts w:ascii="Times New Roman" w:eastAsia="Calibri" w:hAnsi="Times New Roman" w:cs="Times New Roman"/>
        </w:rPr>
        <w:t>over</w:t>
      </w:r>
      <w:proofErr w:type="spellEnd"/>
      <w:r w:rsidRPr="002F1A16">
        <w:rPr>
          <w:rFonts w:ascii="Times New Roman" w:eastAsia="Calibri" w:hAnsi="Times New Roman" w:cs="Times New Roman"/>
        </w:rPr>
        <w:t xml:space="preserve"> Ethernet) </w:t>
      </w:r>
    </w:p>
    <w:p w14:paraId="01882F10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Noto Sans Symbols" w:hAnsi="Times New Roman" w:cs="Times New Roman"/>
        </w:rPr>
        <w:t xml:space="preserve">• </w:t>
      </w:r>
      <w:r w:rsidRPr="002F1A16">
        <w:rPr>
          <w:rFonts w:ascii="Times New Roman" w:eastAsia="Calibri" w:hAnsi="Times New Roman" w:cs="Times New Roman"/>
        </w:rPr>
        <w:t xml:space="preserve">Szybkość transmisji min. 1000 </w:t>
      </w:r>
      <w:proofErr w:type="spellStart"/>
      <w:r w:rsidRPr="002F1A16">
        <w:rPr>
          <w:rFonts w:ascii="Times New Roman" w:eastAsia="Calibri" w:hAnsi="Times New Roman" w:cs="Times New Roman"/>
        </w:rPr>
        <w:t>Mb</w:t>
      </w:r>
      <w:proofErr w:type="spellEnd"/>
      <w:r w:rsidRPr="002F1A16">
        <w:rPr>
          <w:rFonts w:ascii="Times New Roman" w:eastAsia="Calibri" w:hAnsi="Times New Roman" w:cs="Times New Roman"/>
        </w:rPr>
        <w:t xml:space="preserve">/s </w:t>
      </w:r>
    </w:p>
    <w:p w14:paraId="60823820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Noto Sans Symbols" w:hAnsi="Times New Roman" w:cs="Times New Roman"/>
        </w:rPr>
        <w:t xml:space="preserve">• </w:t>
      </w:r>
      <w:r w:rsidRPr="002F1A16">
        <w:rPr>
          <w:rFonts w:ascii="Times New Roman" w:eastAsia="Calibri" w:hAnsi="Times New Roman" w:cs="Times New Roman"/>
        </w:rPr>
        <w:t xml:space="preserve">Wydajność przełączania min. 50 GB/s </w:t>
      </w:r>
    </w:p>
    <w:p w14:paraId="7EB0101E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Noto Sans Symbols" w:hAnsi="Times New Roman" w:cs="Times New Roman"/>
        </w:rPr>
        <w:t xml:space="preserve">• </w:t>
      </w:r>
      <w:r w:rsidRPr="002F1A16">
        <w:rPr>
          <w:rFonts w:ascii="Times New Roman" w:eastAsia="Calibri" w:hAnsi="Times New Roman" w:cs="Times New Roman"/>
        </w:rPr>
        <w:t xml:space="preserve">Moc wyjściowa min. 20 W na każdym porcie </w:t>
      </w:r>
      <w:proofErr w:type="spellStart"/>
      <w:r w:rsidRPr="002F1A16">
        <w:rPr>
          <w:rFonts w:ascii="Times New Roman" w:eastAsia="Calibri" w:hAnsi="Times New Roman" w:cs="Times New Roman"/>
        </w:rPr>
        <w:t>PoE</w:t>
      </w:r>
      <w:proofErr w:type="spellEnd"/>
      <w:r w:rsidRPr="002F1A16">
        <w:rPr>
          <w:rFonts w:ascii="Times New Roman" w:eastAsia="Calibri" w:hAnsi="Times New Roman" w:cs="Times New Roman"/>
        </w:rPr>
        <w:t xml:space="preserve"> </w:t>
      </w:r>
    </w:p>
    <w:p w14:paraId="43675B2A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Noto Sans Symbols" w:hAnsi="Times New Roman" w:cs="Times New Roman"/>
        </w:rPr>
        <w:t xml:space="preserve">• </w:t>
      </w:r>
      <w:r w:rsidRPr="002F1A16">
        <w:rPr>
          <w:rFonts w:ascii="Times New Roman" w:eastAsia="Calibri" w:hAnsi="Times New Roman" w:cs="Times New Roman"/>
        </w:rPr>
        <w:t>Zarządzanie poprzez interfejs graficzny GUI</w:t>
      </w:r>
    </w:p>
    <w:p w14:paraId="6F21354B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60"/>
        <w:rPr>
          <w:rFonts w:ascii="Times New Roman" w:eastAsia="Calibri" w:hAnsi="Times New Roman" w:cs="Times New Roman"/>
        </w:rPr>
      </w:pPr>
    </w:p>
    <w:p w14:paraId="680672AF" w14:textId="4B3B27B6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Times New Roman" w:eastAsia="Calibri" w:hAnsi="Times New Roman" w:cs="Times New Roman"/>
          <w:b/>
          <w:bCs/>
        </w:rPr>
      </w:pPr>
      <w:r w:rsidRPr="002F1A16">
        <w:rPr>
          <w:rFonts w:ascii="Times New Roman" w:eastAsia="Calibri" w:hAnsi="Times New Roman" w:cs="Times New Roman"/>
          <w:b/>
          <w:bCs/>
        </w:rPr>
        <w:t xml:space="preserve">Szafa typu </w:t>
      </w:r>
      <w:proofErr w:type="spellStart"/>
      <w:r w:rsidRPr="002F1A16">
        <w:rPr>
          <w:rFonts w:ascii="Times New Roman" w:eastAsia="Calibri" w:hAnsi="Times New Roman" w:cs="Times New Roman"/>
          <w:b/>
          <w:bCs/>
        </w:rPr>
        <w:t>rack</w:t>
      </w:r>
      <w:proofErr w:type="spellEnd"/>
      <w:r w:rsidRPr="002F1A16">
        <w:rPr>
          <w:rFonts w:ascii="Times New Roman" w:eastAsia="Calibri" w:hAnsi="Times New Roman" w:cs="Times New Roman"/>
          <w:b/>
          <w:bCs/>
        </w:rPr>
        <w:t xml:space="preserve"> 19’’ – 1 szt.: </w:t>
      </w:r>
    </w:p>
    <w:p w14:paraId="5A6A87E7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• Wysokość 22U </w:t>
      </w:r>
    </w:p>
    <w:p w14:paraId="43EC8B13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• Głębokość min. 600 mm </w:t>
      </w:r>
    </w:p>
    <w:p w14:paraId="64A02FCB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• Drzwi przednie z szybą i zamkiem jednopunktowym </w:t>
      </w:r>
    </w:p>
    <w:p w14:paraId="70565B0E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• Możliwość szybkiego przełożenia drzwi z lewych na prawe </w:t>
      </w:r>
    </w:p>
    <w:p w14:paraId="3BF01FE6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 xml:space="preserve">• Wsporniki do montażu wyposażenia 19" z przodu i z tyłu </w:t>
      </w:r>
    </w:p>
    <w:p w14:paraId="06047F1E" w14:textId="77777777" w:rsidR="00F842D5" w:rsidRPr="002F1A16" w:rsidRDefault="00F842D5" w:rsidP="00F842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60"/>
        <w:rPr>
          <w:rFonts w:ascii="Times New Roman" w:eastAsia="Calibri" w:hAnsi="Times New Roman" w:cs="Times New Roman"/>
        </w:rPr>
      </w:pPr>
      <w:r w:rsidRPr="002F1A16">
        <w:rPr>
          <w:rFonts w:ascii="Times New Roman" w:eastAsia="Calibri" w:hAnsi="Times New Roman" w:cs="Times New Roman"/>
        </w:rPr>
        <w:t>• Szafa wyposażona w panel wentylacyjny z min. 2 wentylatorami sterowanymi  termostatem lub sterownikiem z czujnikiem temperatury</w:t>
      </w:r>
    </w:p>
    <w:p w14:paraId="2FE77000" w14:textId="77777777" w:rsidR="00F842D5" w:rsidRPr="002F1A16" w:rsidRDefault="00F842D5" w:rsidP="00F84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4211D0D1" w14:textId="77777777" w:rsidR="00276BBA" w:rsidRPr="002F1A16" w:rsidRDefault="0027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76BBA" w:rsidRPr="002F1A16" w:rsidSect="00322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656B" w14:textId="77777777" w:rsidR="00747ABC" w:rsidRDefault="00747ABC">
      <w:pPr>
        <w:spacing w:after="0" w:line="240" w:lineRule="auto"/>
      </w:pPr>
      <w:r>
        <w:separator/>
      </w:r>
    </w:p>
  </w:endnote>
  <w:endnote w:type="continuationSeparator" w:id="0">
    <w:p w14:paraId="13E50FDD" w14:textId="77777777" w:rsidR="00747ABC" w:rsidRDefault="007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2F2A" w14:textId="77777777" w:rsidR="00060BDB" w:rsidRDefault="00090A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B2CA" w14:textId="77777777" w:rsidR="006178E8" w:rsidRPr="00FD4C0D" w:rsidRDefault="00090A6E" w:rsidP="00FD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4F8F" w14:textId="77777777" w:rsidR="00060BDB" w:rsidRDefault="00090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691F" w14:textId="77777777" w:rsidR="00747ABC" w:rsidRDefault="00747ABC">
      <w:pPr>
        <w:spacing w:after="0" w:line="240" w:lineRule="auto"/>
      </w:pPr>
      <w:r>
        <w:separator/>
      </w:r>
    </w:p>
  </w:footnote>
  <w:footnote w:type="continuationSeparator" w:id="0">
    <w:p w14:paraId="34573352" w14:textId="77777777" w:rsidR="00747ABC" w:rsidRDefault="007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94B1" w14:textId="77777777" w:rsidR="00060BDB" w:rsidRDefault="00090A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0B86" w14:textId="77777777" w:rsidR="006178E8" w:rsidRPr="00060BDB" w:rsidRDefault="00090A6E" w:rsidP="00060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0A30" w14:textId="77777777" w:rsidR="00060BDB" w:rsidRDefault="00090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4FC"/>
    <w:multiLevelType w:val="multilevel"/>
    <w:tmpl w:val="688C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96328"/>
    <w:multiLevelType w:val="hybridMultilevel"/>
    <w:tmpl w:val="A7A0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3E42"/>
    <w:multiLevelType w:val="multilevel"/>
    <w:tmpl w:val="50E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CC4715"/>
    <w:multiLevelType w:val="multilevel"/>
    <w:tmpl w:val="67A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693974"/>
    <w:multiLevelType w:val="multilevel"/>
    <w:tmpl w:val="87C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482E7D"/>
    <w:multiLevelType w:val="multilevel"/>
    <w:tmpl w:val="4CB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6311A2"/>
    <w:multiLevelType w:val="multilevel"/>
    <w:tmpl w:val="7436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DE39FF"/>
    <w:multiLevelType w:val="hybridMultilevel"/>
    <w:tmpl w:val="4F04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5ED8"/>
    <w:multiLevelType w:val="hybridMultilevel"/>
    <w:tmpl w:val="A3C0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46BA"/>
    <w:multiLevelType w:val="hybridMultilevel"/>
    <w:tmpl w:val="57CE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75BC6"/>
    <w:multiLevelType w:val="hybridMultilevel"/>
    <w:tmpl w:val="04E6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5012F"/>
    <w:multiLevelType w:val="hybridMultilevel"/>
    <w:tmpl w:val="03BC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42A57"/>
    <w:multiLevelType w:val="multilevel"/>
    <w:tmpl w:val="2E6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A628E"/>
    <w:multiLevelType w:val="multilevel"/>
    <w:tmpl w:val="4FF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FC61AC"/>
    <w:multiLevelType w:val="multilevel"/>
    <w:tmpl w:val="A6C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193A22"/>
    <w:multiLevelType w:val="hybridMultilevel"/>
    <w:tmpl w:val="B2447EF4"/>
    <w:lvl w:ilvl="0" w:tplc="BF128FD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2B2A56"/>
    <w:multiLevelType w:val="hybridMultilevel"/>
    <w:tmpl w:val="94F4F946"/>
    <w:lvl w:ilvl="0" w:tplc="958CC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C1863"/>
    <w:multiLevelType w:val="hybridMultilevel"/>
    <w:tmpl w:val="8030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4FB"/>
    <w:multiLevelType w:val="multilevel"/>
    <w:tmpl w:val="3A6E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4AE57F1"/>
    <w:multiLevelType w:val="multilevel"/>
    <w:tmpl w:val="16E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FA6D59"/>
    <w:multiLevelType w:val="multilevel"/>
    <w:tmpl w:val="59C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920A55"/>
    <w:multiLevelType w:val="multilevel"/>
    <w:tmpl w:val="275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D46776"/>
    <w:multiLevelType w:val="multilevel"/>
    <w:tmpl w:val="CE6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7A477A"/>
    <w:multiLevelType w:val="hybridMultilevel"/>
    <w:tmpl w:val="F440ECEE"/>
    <w:lvl w:ilvl="0" w:tplc="92763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57D3C79"/>
    <w:multiLevelType w:val="hybridMultilevel"/>
    <w:tmpl w:val="5DA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869FD"/>
    <w:multiLevelType w:val="multilevel"/>
    <w:tmpl w:val="D30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A9818F4"/>
    <w:multiLevelType w:val="multilevel"/>
    <w:tmpl w:val="EB0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F23112"/>
    <w:multiLevelType w:val="multilevel"/>
    <w:tmpl w:val="954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354D1E"/>
    <w:multiLevelType w:val="hybridMultilevel"/>
    <w:tmpl w:val="04E6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575D"/>
    <w:multiLevelType w:val="multilevel"/>
    <w:tmpl w:val="A55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872ACC"/>
    <w:multiLevelType w:val="hybridMultilevel"/>
    <w:tmpl w:val="03264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35689"/>
    <w:multiLevelType w:val="multilevel"/>
    <w:tmpl w:val="F98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130046"/>
    <w:multiLevelType w:val="hybridMultilevel"/>
    <w:tmpl w:val="6F42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11DC2"/>
    <w:multiLevelType w:val="multilevel"/>
    <w:tmpl w:val="8EB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4273DE"/>
    <w:multiLevelType w:val="hybridMultilevel"/>
    <w:tmpl w:val="9C38C08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5CCA7A5F"/>
    <w:multiLevelType w:val="multilevel"/>
    <w:tmpl w:val="BA6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C02FF3"/>
    <w:multiLevelType w:val="multilevel"/>
    <w:tmpl w:val="6A5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8640BE"/>
    <w:multiLevelType w:val="multilevel"/>
    <w:tmpl w:val="D11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504F0E"/>
    <w:multiLevelType w:val="hybridMultilevel"/>
    <w:tmpl w:val="61EE3C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40BFB"/>
    <w:multiLevelType w:val="multilevel"/>
    <w:tmpl w:val="C1A2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6B0455"/>
    <w:multiLevelType w:val="multilevel"/>
    <w:tmpl w:val="E5E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C5DE5"/>
    <w:multiLevelType w:val="hybridMultilevel"/>
    <w:tmpl w:val="084A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07D4A"/>
    <w:multiLevelType w:val="hybridMultilevel"/>
    <w:tmpl w:val="8AFC538E"/>
    <w:lvl w:ilvl="0" w:tplc="9E3CD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235B9"/>
    <w:multiLevelType w:val="multilevel"/>
    <w:tmpl w:val="550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28"/>
  </w:num>
  <w:num w:numId="5">
    <w:abstractNumId w:val="32"/>
  </w:num>
  <w:num w:numId="6">
    <w:abstractNumId w:val="1"/>
  </w:num>
  <w:num w:numId="7">
    <w:abstractNumId w:val="7"/>
  </w:num>
  <w:num w:numId="8">
    <w:abstractNumId w:val="38"/>
  </w:num>
  <w:num w:numId="9">
    <w:abstractNumId w:val="11"/>
  </w:num>
  <w:num w:numId="10">
    <w:abstractNumId w:val="24"/>
  </w:num>
  <w:num w:numId="11">
    <w:abstractNumId w:val="23"/>
  </w:num>
  <w:num w:numId="12">
    <w:abstractNumId w:val="42"/>
  </w:num>
  <w:num w:numId="13">
    <w:abstractNumId w:val="30"/>
  </w:num>
  <w:num w:numId="14">
    <w:abstractNumId w:val="15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"/>
  </w:num>
  <w:num w:numId="22">
    <w:abstractNumId w:val="20"/>
  </w:num>
  <w:num w:numId="23">
    <w:abstractNumId w:val="40"/>
  </w:num>
  <w:num w:numId="24">
    <w:abstractNumId w:val="13"/>
  </w:num>
  <w:num w:numId="25">
    <w:abstractNumId w:val="3"/>
  </w:num>
  <w:num w:numId="26">
    <w:abstractNumId w:val="36"/>
  </w:num>
  <w:num w:numId="27">
    <w:abstractNumId w:val="18"/>
  </w:num>
  <w:num w:numId="28">
    <w:abstractNumId w:val="22"/>
  </w:num>
  <w:num w:numId="29">
    <w:abstractNumId w:val="37"/>
  </w:num>
  <w:num w:numId="30">
    <w:abstractNumId w:val="39"/>
  </w:num>
  <w:num w:numId="31">
    <w:abstractNumId w:val="0"/>
  </w:num>
  <w:num w:numId="32">
    <w:abstractNumId w:val="27"/>
  </w:num>
  <w:num w:numId="33">
    <w:abstractNumId w:val="33"/>
  </w:num>
  <w:num w:numId="34">
    <w:abstractNumId w:val="5"/>
  </w:num>
  <w:num w:numId="35">
    <w:abstractNumId w:val="43"/>
  </w:num>
  <w:num w:numId="36">
    <w:abstractNumId w:val="25"/>
  </w:num>
  <w:num w:numId="37">
    <w:abstractNumId w:val="12"/>
  </w:num>
  <w:num w:numId="38">
    <w:abstractNumId w:val="29"/>
  </w:num>
  <w:num w:numId="39">
    <w:abstractNumId w:val="21"/>
  </w:num>
  <w:num w:numId="40">
    <w:abstractNumId w:val="31"/>
  </w:num>
  <w:num w:numId="41">
    <w:abstractNumId w:val="19"/>
  </w:num>
  <w:num w:numId="42">
    <w:abstractNumId w:val="6"/>
  </w:num>
  <w:num w:numId="43">
    <w:abstractNumId w:val="3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21"/>
    <w:rsid w:val="000045C0"/>
    <w:rsid w:val="0003686C"/>
    <w:rsid w:val="00046E39"/>
    <w:rsid w:val="000550FA"/>
    <w:rsid w:val="0006276A"/>
    <w:rsid w:val="000723B0"/>
    <w:rsid w:val="00081D8A"/>
    <w:rsid w:val="000847A7"/>
    <w:rsid w:val="00090A6E"/>
    <w:rsid w:val="000D617B"/>
    <w:rsid w:val="000E45F5"/>
    <w:rsid w:val="000F475E"/>
    <w:rsid w:val="0011223E"/>
    <w:rsid w:val="001469A7"/>
    <w:rsid w:val="00154B72"/>
    <w:rsid w:val="00177A3B"/>
    <w:rsid w:val="001948A2"/>
    <w:rsid w:val="001A72E6"/>
    <w:rsid w:val="001E56BE"/>
    <w:rsid w:val="001F0941"/>
    <w:rsid w:val="001F7838"/>
    <w:rsid w:val="00230CDB"/>
    <w:rsid w:val="0023157F"/>
    <w:rsid w:val="00234C4E"/>
    <w:rsid w:val="00252BBC"/>
    <w:rsid w:val="00276BBA"/>
    <w:rsid w:val="002C7B8B"/>
    <w:rsid w:val="002D259F"/>
    <w:rsid w:val="002D797C"/>
    <w:rsid w:val="002F1A16"/>
    <w:rsid w:val="00311C31"/>
    <w:rsid w:val="0031380F"/>
    <w:rsid w:val="0032271F"/>
    <w:rsid w:val="00335370"/>
    <w:rsid w:val="003871AD"/>
    <w:rsid w:val="003D07B2"/>
    <w:rsid w:val="003D7969"/>
    <w:rsid w:val="003F33F1"/>
    <w:rsid w:val="003F6F9A"/>
    <w:rsid w:val="004004F7"/>
    <w:rsid w:val="004062EE"/>
    <w:rsid w:val="00421F32"/>
    <w:rsid w:val="00446157"/>
    <w:rsid w:val="004527CD"/>
    <w:rsid w:val="00454D15"/>
    <w:rsid w:val="00492D8E"/>
    <w:rsid w:val="00501621"/>
    <w:rsid w:val="00513DFD"/>
    <w:rsid w:val="00525E7F"/>
    <w:rsid w:val="00541E67"/>
    <w:rsid w:val="00553786"/>
    <w:rsid w:val="00570F81"/>
    <w:rsid w:val="005727A4"/>
    <w:rsid w:val="005752C6"/>
    <w:rsid w:val="005873AA"/>
    <w:rsid w:val="005A1703"/>
    <w:rsid w:val="005B18CA"/>
    <w:rsid w:val="005D5EC0"/>
    <w:rsid w:val="005E20F5"/>
    <w:rsid w:val="00616575"/>
    <w:rsid w:val="00663F2A"/>
    <w:rsid w:val="00666962"/>
    <w:rsid w:val="0067315F"/>
    <w:rsid w:val="006C27D6"/>
    <w:rsid w:val="006D7F3A"/>
    <w:rsid w:val="00723686"/>
    <w:rsid w:val="00747ABC"/>
    <w:rsid w:val="00755354"/>
    <w:rsid w:val="00767751"/>
    <w:rsid w:val="00773E28"/>
    <w:rsid w:val="00774901"/>
    <w:rsid w:val="00781DF7"/>
    <w:rsid w:val="007B0C44"/>
    <w:rsid w:val="007C4C31"/>
    <w:rsid w:val="007C6A2B"/>
    <w:rsid w:val="007F70BE"/>
    <w:rsid w:val="00807AE3"/>
    <w:rsid w:val="00845E4E"/>
    <w:rsid w:val="00855A67"/>
    <w:rsid w:val="008746A1"/>
    <w:rsid w:val="00892906"/>
    <w:rsid w:val="008A38EA"/>
    <w:rsid w:val="008A5A9B"/>
    <w:rsid w:val="008B2BBA"/>
    <w:rsid w:val="008C22E7"/>
    <w:rsid w:val="00904400"/>
    <w:rsid w:val="00927938"/>
    <w:rsid w:val="0097002C"/>
    <w:rsid w:val="00996ADD"/>
    <w:rsid w:val="009B6B47"/>
    <w:rsid w:val="009C4BD5"/>
    <w:rsid w:val="00A36F0B"/>
    <w:rsid w:val="00A54E1C"/>
    <w:rsid w:val="00A761FD"/>
    <w:rsid w:val="00AA283D"/>
    <w:rsid w:val="00AB66E8"/>
    <w:rsid w:val="00AF4A59"/>
    <w:rsid w:val="00B144A6"/>
    <w:rsid w:val="00B15975"/>
    <w:rsid w:val="00B23BDB"/>
    <w:rsid w:val="00B31445"/>
    <w:rsid w:val="00B81B16"/>
    <w:rsid w:val="00B91C0E"/>
    <w:rsid w:val="00BD215A"/>
    <w:rsid w:val="00BE4862"/>
    <w:rsid w:val="00BF47C1"/>
    <w:rsid w:val="00C003E9"/>
    <w:rsid w:val="00C1154D"/>
    <w:rsid w:val="00C459E9"/>
    <w:rsid w:val="00C71903"/>
    <w:rsid w:val="00C741AC"/>
    <w:rsid w:val="00C76043"/>
    <w:rsid w:val="00C8166E"/>
    <w:rsid w:val="00CB4968"/>
    <w:rsid w:val="00CC5210"/>
    <w:rsid w:val="00CE3B8C"/>
    <w:rsid w:val="00CE7C21"/>
    <w:rsid w:val="00CF363A"/>
    <w:rsid w:val="00CF3C42"/>
    <w:rsid w:val="00D01ECF"/>
    <w:rsid w:val="00D16C20"/>
    <w:rsid w:val="00D37C0C"/>
    <w:rsid w:val="00D47AD2"/>
    <w:rsid w:val="00D65950"/>
    <w:rsid w:val="00DB729B"/>
    <w:rsid w:val="00DD4A33"/>
    <w:rsid w:val="00E737F3"/>
    <w:rsid w:val="00E746B4"/>
    <w:rsid w:val="00EC4926"/>
    <w:rsid w:val="00F5652D"/>
    <w:rsid w:val="00F64D21"/>
    <w:rsid w:val="00F729AA"/>
    <w:rsid w:val="00F72F2C"/>
    <w:rsid w:val="00F730BA"/>
    <w:rsid w:val="00F82F7B"/>
    <w:rsid w:val="00F842D5"/>
    <w:rsid w:val="00FA2607"/>
    <w:rsid w:val="00FD1A4E"/>
    <w:rsid w:val="00FD543E"/>
    <w:rsid w:val="00FE52D8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FA60"/>
  <w15:docId w15:val="{48BAAC78-7675-4592-88C0-9499124D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71F"/>
  </w:style>
  <w:style w:type="paragraph" w:styleId="Nagwek3">
    <w:name w:val="heading 3"/>
    <w:basedOn w:val="Normalny"/>
    <w:link w:val="Nagwek3Znak"/>
    <w:uiPriority w:val="9"/>
    <w:qFormat/>
    <w:rsid w:val="00B81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5F5"/>
    <w:pPr>
      <w:ind w:left="720"/>
      <w:contextualSpacing/>
    </w:pPr>
  </w:style>
  <w:style w:type="paragraph" w:styleId="Bezodstpw">
    <w:name w:val="No Spacing"/>
    <w:uiPriority w:val="1"/>
    <w:qFormat/>
    <w:rsid w:val="009279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855A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55A6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55A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55A67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27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3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81B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B81B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ormalny1">
    <w:name w:val="Normalny1"/>
    <w:rsid w:val="00EC492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1808</Words>
  <Characters>10849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1</dc:creator>
  <cp:lastModifiedBy>Damian</cp:lastModifiedBy>
  <cp:revision>2</cp:revision>
  <cp:lastPrinted>2021-07-20T09:23:00Z</cp:lastPrinted>
  <dcterms:created xsi:type="dcterms:W3CDTF">2021-08-18T11:56:00Z</dcterms:created>
  <dcterms:modified xsi:type="dcterms:W3CDTF">2021-08-18T11:56:00Z</dcterms:modified>
</cp:coreProperties>
</file>