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67A" w14:textId="53107F35" w:rsidR="0001749F" w:rsidRPr="0089044B" w:rsidRDefault="0089044B" w:rsidP="0089044B">
      <w:pPr>
        <w:keepNext/>
        <w:keepLines/>
        <w:spacing w:after="0"/>
        <w:outlineLvl w:val="0"/>
        <w:rPr>
          <w:rFonts w:ascii="Times New Roman" w:eastAsiaTheme="majorEastAsia" w:hAnsi="Times New Roman" w:cs="Times New Roman"/>
          <w:b/>
          <w:bCs/>
          <w:sz w:val="20"/>
          <w:szCs w:val="20"/>
        </w:rPr>
      </w:pPr>
      <w:r w:rsidRPr="0089044B">
        <w:rPr>
          <w:rFonts w:ascii="Times New Roman" w:eastAsiaTheme="majorEastAsia" w:hAnsi="Times New Roman" w:cs="Times New Roman"/>
          <w:b/>
          <w:bCs/>
          <w:sz w:val="20"/>
          <w:szCs w:val="20"/>
        </w:rPr>
        <w:t>CUW.261.3.3.202</w:t>
      </w:r>
      <w:r w:rsidR="008C2A04">
        <w:rPr>
          <w:rFonts w:ascii="Times New Roman" w:eastAsiaTheme="majorEastAsia" w:hAnsi="Times New Roman" w:cs="Times New Roman"/>
          <w:b/>
          <w:bCs/>
          <w:sz w:val="20"/>
          <w:szCs w:val="20"/>
        </w:rPr>
        <w:t>2</w:t>
      </w:r>
      <w:r w:rsidRPr="0089044B">
        <w:rPr>
          <w:rFonts w:ascii="Times New Roman" w:eastAsiaTheme="majorEastAsia" w:hAnsi="Times New Roman" w:cs="Times New Roman"/>
          <w:b/>
          <w:bCs/>
          <w:sz w:val="20"/>
          <w:szCs w:val="20"/>
        </w:rPr>
        <w:t>.GS</w:t>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r>
      <w:r w:rsidRPr="0089044B">
        <w:rPr>
          <w:rFonts w:ascii="Times New Roman" w:eastAsiaTheme="majorEastAsia" w:hAnsi="Times New Roman" w:cs="Times New Roman"/>
          <w:b/>
          <w:bCs/>
          <w:sz w:val="20"/>
          <w:szCs w:val="20"/>
        </w:rPr>
        <w:tab/>
        <w:t xml:space="preserve">   </w:t>
      </w:r>
      <w:r w:rsidR="0001749F" w:rsidRPr="0089044B">
        <w:rPr>
          <w:rFonts w:ascii="Times New Roman" w:eastAsiaTheme="majorEastAsia" w:hAnsi="Times New Roman" w:cs="Times New Roman"/>
          <w:b/>
          <w:bCs/>
          <w:sz w:val="20"/>
          <w:szCs w:val="20"/>
        </w:rPr>
        <w:t>Załącznik nr 1 do SWZ</w:t>
      </w:r>
    </w:p>
    <w:p w14:paraId="1E03FC54" w14:textId="77777777" w:rsidR="0089044B" w:rsidRDefault="0089044B" w:rsidP="0089044B">
      <w:pPr>
        <w:spacing w:after="0"/>
        <w:rPr>
          <w:rFonts w:ascii="Times New Roman" w:eastAsia="Times New Roman" w:hAnsi="Times New Roman" w:cs="Times New Roman"/>
          <w:b/>
          <w:sz w:val="24"/>
          <w:szCs w:val="24"/>
          <w:lang w:eastAsia="pl-PL"/>
        </w:rPr>
      </w:pPr>
    </w:p>
    <w:p w14:paraId="5172A8A0" w14:textId="1880BDF4" w:rsidR="0001749F" w:rsidRPr="008C2A04" w:rsidRDefault="0001749F" w:rsidP="0089044B">
      <w:pPr>
        <w:spacing w:after="0"/>
        <w:jc w:val="center"/>
        <w:rPr>
          <w:rFonts w:ascii="Times New Roman" w:eastAsia="Times New Roman" w:hAnsi="Times New Roman" w:cs="Times New Roman"/>
          <w:bCs/>
          <w:sz w:val="24"/>
          <w:szCs w:val="24"/>
          <w:lang w:eastAsia="pl-PL"/>
        </w:rPr>
      </w:pPr>
      <w:r w:rsidRPr="008C2A04">
        <w:rPr>
          <w:rFonts w:ascii="Times New Roman" w:eastAsia="Times New Roman" w:hAnsi="Times New Roman" w:cs="Times New Roman"/>
          <w:bCs/>
          <w:sz w:val="24"/>
          <w:szCs w:val="24"/>
          <w:lang w:eastAsia="pl-PL"/>
        </w:rPr>
        <w:t xml:space="preserve">( </w:t>
      </w:r>
      <w:r w:rsidR="004A434E" w:rsidRPr="008C2A04">
        <w:rPr>
          <w:rFonts w:ascii="Times New Roman" w:eastAsia="Times New Roman" w:hAnsi="Times New Roman" w:cs="Times New Roman"/>
          <w:bCs/>
          <w:sz w:val="24"/>
          <w:szCs w:val="24"/>
          <w:lang w:eastAsia="pl-PL"/>
        </w:rPr>
        <w:t>PROJEKTOWANE POSTANOWIENIA UMOWY</w:t>
      </w:r>
      <w:r w:rsidRPr="008C2A04">
        <w:rPr>
          <w:rFonts w:ascii="Times New Roman" w:eastAsia="Times New Roman" w:hAnsi="Times New Roman" w:cs="Times New Roman"/>
          <w:bCs/>
          <w:sz w:val="24"/>
          <w:szCs w:val="24"/>
          <w:lang w:eastAsia="pl-PL"/>
        </w:rPr>
        <w:t xml:space="preserve"> )</w:t>
      </w:r>
    </w:p>
    <w:p w14:paraId="36BBE7F4" w14:textId="77777777" w:rsidR="0001749F" w:rsidRPr="0089044B" w:rsidRDefault="0001749F" w:rsidP="0089044B">
      <w:pPr>
        <w:keepNext/>
        <w:keepLines/>
        <w:spacing w:after="0"/>
        <w:jc w:val="center"/>
        <w:outlineLvl w:val="0"/>
        <w:rPr>
          <w:rFonts w:ascii="Times New Roman" w:eastAsiaTheme="majorEastAsia" w:hAnsi="Times New Roman" w:cs="Times New Roman"/>
          <w:b/>
          <w:bCs/>
          <w:sz w:val="24"/>
          <w:szCs w:val="24"/>
        </w:rPr>
      </w:pPr>
    </w:p>
    <w:p w14:paraId="61BE4FB5"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UMOWA NR ..................</w:t>
      </w:r>
    </w:p>
    <w:p w14:paraId="5D04CB50"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p>
    <w:p w14:paraId="1BF89FDF" w14:textId="65831EC9" w:rsidR="0001749F" w:rsidRPr="0089044B" w:rsidRDefault="0001749F"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Zawarta w dniu ................</w:t>
      </w:r>
      <w:r w:rsidR="004A434E" w:rsidRPr="0089044B">
        <w:rPr>
          <w:rFonts w:ascii="Times New Roman" w:eastAsia="Times New Roman" w:hAnsi="Times New Roman" w:cs="Times New Roman"/>
          <w:sz w:val="24"/>
          <w:szCs w:val="24"/>
          <w:lang w:eastAsia="pl-PL"/>
        </w:rPr>
        <w:t>..</w:t>
      </w:r>
      <w:r w:rsidRPr="0089044B">
        <w:rPr>
          <w:rFonts w:ascii="Times New Roman" w:eastAsia="Times New Roman" w:hAnsi="Times New Roman" w:cs="Times New Roman"/>
          <w:sz w:val="24"/>
          <w:szCs w:val="24"/>
          <w:lang w:eastAsia="pl-PL"/>
        </w:rPr>
        <w:t>...r. pomiędzy</w:t>
      </w:r>
      <w:r w:rsidR="00A67E90" w:rsidRPr="0089044B">
        <w:rPr>
          <w:rFonts w:ascii="Times New Roman" w:eastAsia="Times New Roman" w:hAnsi="Times New Roman" w:cs="Times New Roman"/>
          <w:sz w:val="24"/>
          <w:szCs w:val="24"/>
          <w:lang w:eastAsia="pl-PL"/>
        </w:rPr>
        <w:t xml:space="preserve"> Gminą Krasocin</w:t>
      </w:r>
      <w:r w:rsidR="00886404">
        <w:rPr>
          <w:rFonts w:ascii="Times New Roman" w:eastAsia="Times New Roman" w:hAnsi="Times New Roman" w:cs="Times New Roman"/>
          <w:sz w:val="24"/>
          <w:szCs w:val="24"/>
          <w:lang w:eastAsia="pl-PL"/>
        </w:rPr>
        <w:t xml:space="preserve"> ul. Macierzy Szkolnej 1, 29-105 Krasocin </w:t>
      </w:r>
      <w:r w:rsidR="00A67E90" w:rsidRPr="0089044B">
        <w:rPr>
          <w:rFonts w:ascii="Times New Roman" w:eastAsia="Times New Roman" w:hAnsi="Times New Roman" w:cs="Times New Roman"/>
          <w:sz w:val="24"/>
          <w:szCs w:val="24"/>
          <w:lang w:eastAsia="pl-PL"/>
        </w:rPr>
        <w:t xml:space="preserve">reprezentowaną przez </w:t>
      </w:r>
      <w:r w:rsidRPr="0089044B">
        <w:rPr>
          <w:rFonts w:ascii="Times New Roman" w:eastAsia="Times New Roman" w:hAnsi="Times New Roman" w:cs="Times New Roman"/>
          <w:sz w:val="24"/>
          <w:szCs w:val="24"/>
          <w:lang w:eastAsia="pl-PL"/>
        </w:rPr>
        <w:t xml:space="preserve">  </w:t>
      </w:r>
    </w:p>
    <w:p w14:paraId="779BCDB3" w14:textId="7326DF50" w:rsidR="0001749F" w:rsidRPr="0089044B" w:rsidRDefault="0001749F"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1. Zesp</w:t>
      </w:r>
      <w:r w:rsidR="00887766" w:rsidRPr="000917E7">
        <w:rPr>
          <w:rFonts w:ascii="Times New Roman" w:eastAsia="Times New Roman" w:hAnsi="Times New Roman" w:cs="Times New Roman"/>
          <w:b/>
          <w:bCs/>
          <w:sz w:val="24"/>
          <w:szCs w:val="24"/>
          <w:lang w:eastAsia="pl-PL"/>
        </w:rPr>
        <w:t>ół</w:t>
      </w:r>
      <w:r w:rsidRPr="0089044B">
        <w:rPr>
          <w:rFonts w:ascii="Times New Roman" w:eastAsia="Times New Roman" w:hAnsi="Times New Roman" w:cs="Times New Roman"/>
          <w:b/>
          <w:sz w:val="24"/>
          <w:szCs w:val="24"/>
          <w:lang w:eastAsia="pl-PL"/>
        </w:rPr>
        <w:t xml:space="preserve"> Placówek Oświatowych </w:t>
      </w:r>
      <w:r w:rsidR="00A67E90" w:rsidRPr="0089044B">
        <w:rPr>
          <w:rFonts w:ascii="Times New Roman" w:eastAsia="Times New Roman" w:hAnsi="Times New Roman" w:cs="Times New Roman"/>
          <w:b/>
          <w:sz w:val="24"/>
          <w:szCs w:val="24"/>
          <w:lang w:eastAsia="pl-PL"/>
        </w:rPr>
        <w:t xml:space="preserve">im. rtm. Witolda Pileckiego </w:t>
      </w:r>
      <w:r w:rsidRPr="0089044B">
        <w:rPr>
          <w:rFonts w:ascii="Times New Roman" w:eastAsia="Times New Roman" w:hAnsi="Times New Roman" w:cs="Times New Roman"/>
          <w:b/>
          <w:sz w:val="24"/>
          <w:szCs w:val="24"/>
          <w:lang w:eastAsia="pl-PL"/>
        </w:rPr>
        <w:t xml:space="preserve">w Krasocinie </w:t>
      </w:r>
      <w:r w:rsidRPr="0089044B">
        <w:rPr>
          <w:rFonts w:ascii="Times New Roman" w:eastAsia="Times New Roman" w:hAnsi="Times New Roman" w:cs="Times New Roman"/>
          <w:sz w:val="24"/>
          <w:szCs w:val="24"/>
          <w:lang w:eastAsia="pl-PL"/>
        </w:rPr>
        <w:t>reprezentowany przez</w:t>
      </w:r>
      <w:r w:rsidR="00A67E90" w:rsidRPr="0089044B">
        <w:rPr>
          <w:rFonts w:ascii="Times New Roman" w:eastAsia="Times New Roman" w:hAnsi="Times New Roman" w:cs="Times New Roman"/>
          <w:sz w:val="24"/>
          <w:szCs w:val="24"/>
          <w:lang w:eastAsia="pl-PL"/>
        </w:rPr>
        <w:t xml:space="preserve"> </w:t>
      </w:r>
      <w:r w:rsidRPr="0089044B">
        <w:rPr>
          <w:rFonts w:ascii="Times New Roman" w:eastAsia="Times New Roman" w:hAnsi="Times New Roman" w:cs="Times New Roman"/>
          <w:b/>
          <w:sz w:val="24"/>
          <w:szCs w:val="24"/>
          <w:lang w:eastAsia="pl-PL"/>
        </w:rPr>
        <w:t xml:space="preserve">Dyrektora – </w:t>
      </w:r>
      <w:r w:rsidR="005C5F96" w:rsidRPr="0089044B">
        <w:rPr>
          <w:rFonts w:ascii="Times New Roman" w:eastAsia="Times New Roman" w:hAnsi="Times New Roman" w:cs="Times New Roman"/>
          <w:b/>
          <w:sz w:val="24"/>
          <w:szCs w:val="24"/>
          <w:lang w:eastAsia="pl-PL"/>
        </w:rPr>
        <w:t xml:space="preserve">Pana Krzysztofa </w:t>
      </w:r>
      <w:proofErr w:type="spellStart"/>
      <w:r w:rsidR="005C5F96" w:rsidRPr="0089044B">
        <w:rPr>
          <w:rFonts w:ascii="Times New Roman" w:eastAsia="Times New Roman" w:hAnsi="Times New Roman" w:cs="Times New Roman"/>
          <w:b/>
          <w:sz w:val="24"/>
          <w:szCs w:val="24"/>
          <w:lang w:eastAsia="pl-PL"/>
        </w:rPr>
        <w:t>Jasiowskiego</w:t>
      </w:r>
      <w:proofErr w:type="spellEnd"/>
    </w:p>
    <w:p w14:paraId="2F2F4C15" w14:textId="77777777" w:rsidR="0001749F" w:rsidRPr="0089044B" w:rsidRDefault="0001749F" w:rsidP="0089044B">
      <w:pPr>
        <w:spacing w:after="0"/>
        <w:rPr>
          <w:rFonts w:ascii="Times New Roman" w:eastAsia="Times New Roman" w:hAnsi="Times New Roman" w:cs="Times New Roman"/>
          <w:b/>
          <w:sz w:val="24"/>
          <w:szCs w:val="24"/>
          <w:u w:val="single"/>
          <w:lang w:eastAsia="pl-PL"/>
        </w:rPr>
      </w:pPr>
      <w:r w:rsidRPr="0089044B">
        <w:rPr>
          <w:rFonts w:ascii="Times New Roman" w:eastAsia="Times New Roman" w:hAnsi="Times New Roman" w:cs="Times New Roman"/>
          <w:b/>
          <w:sz w:val="24"/>
          <w:szCs w:val="24"/>
          <w:u w:val="single"/>
          <w:lang w:eastAsia="pl-PL"/>
        </w:rPr>
        <w:t>lub</w:t>
      </w:r>
    </w:p>
    <w:p w14:paraId="44868570" w14:textId="1F72C8B9" w:rsidR="0001749F" w:rsidRPr="0089044B" w:rsidRDefault="0001749F"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2. Zesp</w:t>
      </w:r>
      <w:r w:rsidR="00887766" w:rsidRPr="000917E7">
        <w:rPr>
          <w:rFonts w:ascii="Times New Roman" w:eastAsia="Times New Roman" w:hAnsi="Times New Roman" w:cs="Times New Roman"/>
          <w:b/>
          <w:bCs/>
          <w:sz w:val="24"/>
          <w:szCs w:val="24"/>
          <w:lang w:eastAsia="pl-PL"/>
        </w:rPr>
        <w:t>ół</w:t>
      </w:r>
      <w:r w:rsidRPr="0089044B">
        <w:rPr>
          <w:rFonts w:ascii="Times New Roman" w:eastAsia="Times New Roman" w:hAnsi="Times New Roman" w:cs="Times New Roman"/>
          <w:b/>
          <w:sz w:val="24"/>
          <w:szCs w:val="24"/>
          <w:lang w:eastAsia="pl-PL"/>
        </w:rPr>
        <w:t xml:space="preserve"> Placówek Oświatowych w Olesznie </w:t>
      </w:r>
      <w:r w:rsidRPr="0089044B">
        <w:rPr>
          <w:rFonts w:ascii="Times New Roman" w:eastAsia="Times New Roman" w:hAnsi="Times New Roman" w:cs="Times New Roman"/>
          <w:sz w:val="24"/>
          <w:szCs w:val="24"/>
          <w:lang w:eastAsia="pl-PL"/>
        </w:rPr>
        <w:t>reprezentowany przez</w:t>
      </w:r>
    </w:p>
    <w:p w14:paraId="77BA0249" w14:textId="09FA2A33" w:rsidR="0001749F" w:rsidRPr="0089044B" w:rsidRDefault="0001749F" w:rsidP="0089044B">
      <w:pPr>
        <w:spacing w:after="0"/>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xml:space="preserve">Dyrektora – </w:t>
      </w:r>
      <w:r w:rsidR="00887766" w:rsidRPr="0089044B">
        <w:rPr>
          <w:rFonts w:ascii="Times New Roman" w:eastAsia="Times New Roman" w:hAnsi="Times New Roman" w:cs="Times New Roman"/>
          <w:b/>
          <w:sz w:val="24"/>
          <w:szCs w:val="24"/>
          <w:lang w:eastAsia="pl-PL"/>
        </w:rPr>
        <w:t>Pan</w:t>
      </w:r>
      <w:r w:rsidR="0089044B" w:rsidRPr="0089044B">
        <w:rPr>
          <w:rFonts w:ascii="Times New Roman" w:eastAsia="Times New Roman" w:hAnsi="Times New Roman" w:cs="Times New Roman"/>
          <w:b/>
          <w:sz w:val="24"/>
          <w:szCs w:val="24"/>
          <w:lang w:eastAsia="pl-PL"/>
        </w:rPr>
        <w:t>a</w:t>
      </w:r>
      <w:r w:rsidR="008C2A04">
        <w:rPr>
          <w:rFonts w:ascii="Times New Roman" w:eastAsia="Times New Roman" w:hAnsi="Times New Roman" w:cs="Times New Roman"/>
          <w:b/>
          <w:sz w:val="24"/>
          <w:szCs w:val="24"/>
          <w:lang w:eastAsia="pl-PL"/>
        </w:rPr>
        <w:t xml:space="preserve"> Rafała Pacanowskiego</w:t>
      </w:r>
    </w:p>
    <w:p w14:paraId="35F69A3D" w14:textId="77777777" w:rsidR="0001749F" w:rsidRPr="0089044B" w:rsidRDefault="0001749F" w:rsidP="0089044B">
      <w:pPr>
        <w:spacing w:after="0"/>
        <w:rPr>
          <w:rFonts w:ascii="Times New Roman" w:eastAsia="Times New Roman" w:hAnsi="Times New Roman" w:cs="Times New Roman"/>
          <w:b/>
          <w:sz w:val="24"/>
          <w:szCs w:val="24"/>
          <w:u w:val="single"/>
          <w:lang w:eastAsia="pl-PL"/>
        </w:rPr>
      </w:pPr>
      <w:r w:rsidRPr="0089044B">
        <w:rPr>
          <w:rFonts w:ascii="Times New Roman" w:eastAsia="Times New Roman" w:hAnsi="Times New Roman" w:cs="Times New Roman"/>
          <w:b/>
          <w:sz w:val="24"/>
          <w:szCs w:val="24"/>
          <w:u w:val="single"/>
          <w:lang w:eastAsia="pl-PL"/>
        </w:rPr>
        <w:t>lub</w:t>
      </w:r>
    </w:p>
    <w:p w14:paraId="09120D0E" w14:textId="24FE80E4" w:rsidR="0001749F" w:rsidRPr="0089044B" w:rsidRDefault="0001749F"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3. Zesp</w:t>
      </w:r>
      <w:r w:rsidR="00887766" w:rsidRPr="000917E7">
        <w:rPr>
          <w:rFonts w:ascii="Times New Roman" w:eastAsia="Times New Roman" w:hAnsi="Times New Roman" w:cs="Times New Roman"/>
          <w:b/>
          <w:bCs/>
          <w:sz w:val="24"/>
          <w:szCs w:val="24"/>
          <w:lang w:eastAsia="pl-PL"/>
        </w:rPr>
        <w:t>ół</w:t>
      </w:r>
      <w:r w:rsidRPr="000917E7">
        <w:rPr>
          <w:rFonts w:ascii="Times New Roman" w:eastAsia="Times New Roman" w:hAnsi="Times New Roman" w:cs="Times New Roman"/>
          <w:b/>
          <w:bCs/>
          <w:sz w:val="24"/>
          <w:szCs w:val="24"/>
          <w:lang w:eastAsia="pl-PL"/>
        </w:rPr>
        <w:t xml:space="preserve"> Placówek</w:t>
      </w:r>
      <w:r w:rsidRPr="0089044B">
        <w:rPr>
          <w:rFonts w:ascii="Times New Roman" w:eastAsia="Times New Roman" w:hAnsi="Times New Roman" w:cs="Times New Roman"/>
          <w:b/>
          <w:sz w:val="24"/>
          <w:szCs w:val="24"/>
          <w:lang w:eastAsia="pl-PL"/>
        </w:rPr>
        <w:t xml:space="preserve"> Oświatowych</w:t>
      </w:r>
      <w:r w:rsidR="005C5F96" w:rsidRPr="0089044B">
        <w:rPr>
          <w:rFonts w:ascii="Times New Roman" w:eastAsia="Times New Roman" w:hAnsi="Times New Roman" w:cs="Times New Roman"/>
          <w:b/>
          <w:sz w:val="24"/>
          <w:szCs w:val="24"/>
          <w:lang w:eastAsia="pl-PL"/>
        </w:rPr>
        <w:t xml:space="preserve"> im. Jana Pawła II</w:t>
      </w:r>
      <w:r w:rsidRPr="0089044B">
        <w:rPr>
          <w:rFonts w:ascii="Times New Roman" w:eastAsia="Times New Roman" w:hAnsi="Times New Roman" w:cs="Times New Roman"/>
          <w:b/>
          <w:sz w:val="24"/>
          <w:szCs w:val="24"/>
          <w:lang w:eastAsia="pl-PL"/>
        </w:rPr>
        <w:t xml:space="preserve"> w Bukowie </w:t>
      </w:r>
      <w:r w:rsidRPr="0089044B">
        <w:rPr>
          <w:rFonts w:ascii="Times New Roman" w:eastAsia="Times New Roman" w:hAnsi="Times New Roman" w:cs="Times New Roman"/>
          <w:sz w:val="24"/>
          <w:szCs w:val="24"/>
          <w:lang w:eastAsia="pl-PL"/>
        </w:rPr>
        <w:t>reprezentowany przez</w:t>
      </w:r>
      <w:r w:rsidR="005C5F96" w:rsidRPr="0089044B">
        <w:rPr>
          <w:rFonts w:ascii="Times New Roman" w:eastAsia="Times New Roman" w:hAnsi="Times New Roman" w:cs="Times New Roman"/>
          <w:sz w:val="24"/>
          <w:szCs w:val="24"/>
          <w:lang w:eastAsia="pl-PL"/>
        </w:rPr>
        <w:t xml:space="preserve"> </w:t>
      </w:r>
      <w:r w:rsidRPr="0089044B">
        <w:rPr>
          <w:rFonts w:ascii="Times New Roman" w:eastAsia="Times New Roman" w:hAnsi="Times New Roman" w:cs="Times New Roman"/>
          <w:b/>
          <w:sz w:val="24"/>
          <w:szCs w:val="24"/>
          <w:lang w:eastAsia="pl-PL"/>
        </w:rPr>
        <w:t xml:space="preserve">Dyrektora – </w:t>
      </w:r>
      <w:r w:rsidR="005C5F96" w:rsidRPr="0089044B">
        <w:rPr>
          <w:rFonts w:ascii="Times New Roman" w:eastAsia="Times New Roman" w:hAnsi="Times New Roman" w:cs="Times New Roman"/>
          <w:b/>
          <w:sz w:val="24"/>
          <w:szCs w:val="24"/>
          <w:lang w:eastAsia="pl-PL"/>
        </w:rPr>
        <w:t xml:space="preserve">Panią Agatę Kapelusz- </w:t>
      </w:r>
      <w:proofErr w:type="spellStart"/>
      <w:r w:rsidR="005C5F96" w:rsidRPr="0089044B">
        <w:rPr>
          <w:rFonts w:ascii="Times New Roman" w:eastAsia="Times New Roman" w:hAnsi="Times New Roman" w:cs="Times New Roman"/>
          <w:b/>
          <w:sz w:val="24"/>
          <w:szCs w:val="24"/>
          <w:lang w:eastAsia="pl-PL"/>
        </w:rPr>
        <w:t>Derejską</w:t>
      </w:r>
      <w:proofErr w:type="spellEnd"/>
    </w:p>
    <w:p w14:paraId="3D2D3277" w14:textId="77777777" w:rsidR="004A434E" w:rsidRPr="0089044B" w:rsidRDefault="004A434E" w:rsidP="0089044B">
      <w:pPr>
        <w:spacing w:after="0"/>
        <w:rPr>
          <w:rFonts w:ascii="Times New Roman" w:eastAsia="Times New Roman" w:hAnsi="Times New Roman" w:cs="Times New Roman"/>
          <w:b/>
          <w:sz w:val="24"/>
          <w:szCs w:val="24"/>
          <w:u w:val="single"/>
          <w:lang w:eastAsia="pl-PL"/>
        </w:rPr>
      </w:pPr>
      <w:r w:rsidRPr="0089044B">
        <w:rPr>
          <w:rFonts w:ascii="Times New Roman" w:eastAsia="Times New Roman" w:hAnsi="Times New Roman" w:cs="Times New Roman"/>
          <w:b/>
          <w:sz w:val="24"/>
          <w:szCs w:val="24"/>
          <w:u w:val="single"/>
          <w:lang w:eastAsia="pl-PL"/>
        </w:rPr>
        <w:t>lub</w:t>
      </w:r>
    </w:p>
    <w:p w14:paraId="09F5CF7B" w14:textId="5C44C5B3" w:rsidR="004A434E" w:rsidRPr="0089044B" w:rsidRDefault="00A67E90"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4</w:t>
      </w:r>
      <w:r w:rsidR="004A434E" w:rsidRPr="000917E7">
        <w:rPr>
          <w:rFonts w:ascii="Times New Roman" w:eastAsia="Times New Roman" w:hAnsi="Times New Roman" w:cs="Times New Roman"/>
          <w:b/>
          <w:bCs/>
          <w:sz w:val="24"/>
          <w:szCs w:val="24"/>
          <w:lang w:eastAsia="pl-PL"/>
        </w:rPr>
        <w:t xml:space="preserve">. </w:t>
      </w:r>
      <w:r w:rsidRPr="000917E7">
        <w:rPr>
          <w:rFonts w:ascii="Times New Roman" w:eastAsia="Times New Roman" w:hAnsi="Times New Roman" w:cs="Times New Roman"/>
          <w:b/>
          <w:bCs/>
          <w:sz w:val="24"/>
          <w:szCs w:val="24"/>
          <w:lang w:eastAsia="pl-PL"/>
        </w:rPr>
        <w:t>Szko</w:t>
      </w:r>
      <w:r w:rsidR="00887766" w:rsidRPr="000917E7">
        <w:rPr>
          <w:rFonts w:ascii="Times New Roman" w:eastAsia="Times New Roman" w:hAnsi="Times New Roman" w:cs="Times New Roman"/>
          <w:b/>
          <w:bCs/>
          <w:sz w:val="24"/>
          <w:szCs w:val="24"/>
          <w:lang w:eastAsia="pl-PL"/>
        </w:rPr>
        <w:t>łę</w:t>
      </w:r>
      <w:r w:rsidRPr="000917E7">
        <w:rPr>
          <w:rFonts w:ascii="Times New Roman" w:eastAsia="Times New Roman" w:hAnsi="Times New Roman" w:cs="Times New Roman"/>
          <w:b/>
          <w:bCs/>
          <w:sz w:val="24"/>
          <w:szCs w:val="24"/>
          <w:lang w:eastAsia="pl-PL"/>
        </w:rPr>
        <w:t xml:space="preserve"> Podstawową im. Jana Pawła II w Czostkowie</w:t>
      </w:r>
      <w:r w:rsidR="004A434E" w:rsidRPr="0089044B">
        <w:rPr>
          <w:rFonts w:ascii="Times New Roman" w:eastAsia="Times New Roman" w:hAnsi="Times New Roman" w:cs="Times New Roman"/>
          <w:b/>
          <w:sz w:val="24"/>
          <w:szCs w:val="24"/>
          <w:lang w:eastAsia="pl-PL"/>
        </w:rPr>
        <w:t xml:space="preserve"> </w:t>
      </w:r>
      <w:r w:rsidR="004A434E" w:rsidRPr="0089044B">
        <w:rPr>
          <w:rFonts w:ascii="Times New Roman" w:eastAsia="Times New Roman" w:hAnsi="Times New Roman" w:cs="Times New Roman"/>
          <w:sz w:val="24"/>
          <w:szCs w:val="24"/>
          <w:lang w:eastAsia="pl-PL"/>
        </w:rPr>
        <w:t>reprezentowan</w:t>
      </w:r>
      <w:r w:rsidRPr="0089044B">
        <w:rPr>
          <w:rFonts w:ascii="Times New Roman" w:eastAsia="Times New Roman" w:hAnsi="Times New Roman" w:cs="Times New Roman"/>
          <w:sz w:val="24"/>
          <w:szCs w:val="24"/>
          <w:lang w:eastAsia="pl-PL"/>
        </w:rPr>
        <w:t>ą</w:t>
      </w:r>
      <w:r w:rsidR="004A434E" w:rsidRPr="0089044B">
        <w:rPr>
          <w:rFonts w:ascii="Times New Roman" w:eastAsia="Times New Roman" w:hAnsi="Times New Roman" w:cs="Times New Roman"/>
          <w:sz w:val="24"/>
          <w:szCs w:val="24"/>
          <w:lang w:eastAsia="pl-PL"/>
        </w:rPr>
        <w:t xml:space="preserve"> przez</w:t>
      </w:r>
    </w:p>
    <w:p w14:paraId="362569C4" w14:textId="2F7714D3" w:rsidR="004A434E" w:rsidRPr="0089044B" w:rsidRDefault="004A434E" w:rsidP="0089044B">
      <w:pPr>
        <w:spacing w:after="0"/>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xml:space="preserve">Dyrektora – Panią </w:t>
      </w:r>
      <w:r w:rsidR="00A67E90" w:rsidRPr="0089044B">
        <w:rPr>
          <w:rFonts w:ascii="Times New Roman" w:eastAsia="Times New Roman" w:hAnsi="Times New Roman" w:cs="Times New Roman"/>
          <w:b/>
          <w:sz w:val="24"/>
          <w:szCs w:val="24"/>
          <w:lang w:eastAsia="pl-PL"/>
        </w:rPr>
        <w:t>Zdzisławę Mąkosę</w:t>
      </w:r>
    </w:p>
    <w:p w14:paraId="06669C47" w14:textId="731CA2DE" w:rsidR="00A67E90" w:rsidRPr="0089044B" w:rsidRDefault="00A67E90" w:rsidP="0089044B">
      <w:pPr>
        <w:spacing w:after="0"/>
        <w:rPr>
          <w:rFonts w:ascii="Times New Roman" w:eastAsia="Times New Roman" w:hAnsi="Times New Roman" w:cs="Times New Roman"/>
          <w:b/>
          <w:sz w:val="24"/>
          <w:szCs w:val="24"/>
          <w:u w:val="single"/>
          <w:lang w:eastAsia="pl-PL"/>
        </w:rPr>
      </w:pPr>
      <w:r w:rsidRPr="0089044B">
        <w:rPr>
          <w:rFonts w:ascii="Times New Roman" w:eastAsia="Times New Roman" w:hAnsi="Times New Roman" w:cs="Times New Roman"/>
          <w:b/>
          <w:sz w:val="24"/>
          <w:szCs w:val="24"/>
          <w:u w:val="single"/>
          <w:lang w:eastAsia="pl-PL"/>
        </w:rPr>
        <w:t>lub</w:t>
      </w:r>
    </w:p>
    <w:p w14:paraId="36094CD6" w14:textId="1387AC47" w:rsidR="00A67E90" w:rsidRPr="0089044B" w:rsidRDefault="00A67E90"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5. Szko</w:t>
      </w:r>
      <w:r w:rsidR="00887766" w:rsidRPr="000917E7">
        <w:rPr>
          <w:rFonts w:ascii="Times New Roman" w:eastAsia="Times New Roman" w:hAnsi="Times New Roman" w:cs="Times New Roman"/>
          <w:b/>
          <w:bCs/>
          <w:sz w:val="24"/>
          <w:szCs w:val="24"/>
          <w:lang w:eastAsia="pl-PL"/>
        </w:rPr>
        <w:t>łę</w:t>
      </w:r>
      <w:r w:rsidRPr="000917E7">
        <w:rPr>
          <w:rFonts w:ascii="Times New Roman" w:eastAsia="Times New Roman" w:hAnsi="Times New Roman" w:cs="Times New Roman"/>
          <w:b/>
          <w:bCs/>
          <w:sz w:val="24"/>
          <w:szCs w:val="24"/>
          <w:lang w:eastAsia="pl-PL"/>
        </w:rPr>
        <w:t xml:space="preserve"> Podstawową im. Prymasa Tysiąclecia w Mieczynie</w:t>
      </w:r>
      <w:r w:rsidRPr="0089044B">
        <w:rPr>
          <w:rFonts w:ascii="Times New Roman" w:eastAsia="Times New Roman" w:hAnsi="Times New Roman" w:cs="Times New Roman"/>
          <w:b/>
          <w:sz w:val="24"/>
          <w:szCs w:val="24"/>
          <w:lang w:eastAsia="pl-PL"/>
        </w:rPr>
        <w:t xml:space="preserve"> </w:t>
      </w:r>
      <w:r w:rsidRPr="0089044B">
        <w:rPr>
          <w:rFonts w:ascii="Times New Roman" w:eastAsia="Times New Roman" w:hAnsi="Times New Roman" w:cs="Times New Roman"/>
          <w:sz w:val="24"/>
          <w:szCs w:val="24"/>
          <w:lang w:eastAsia="pl-PL"/>
        </w:rPr>
        <w:t>reprezentowaną przez</w:t>
      </w:r>
    </w:p>
    <w:p w14:paraId="1DD57C32" w14:textId="5B7A7AB2" w:rsidR="00A67E90" w:rsidRPr="0089044B" w:rsidRDefault="00A67E90" w:rsidP="0089044B">
      <w:pPr>
        <w:spacing w:after="0"/>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Dyrektora – Panią Małgorzatę Klimczyk – Karpińską</w:t>
      </w:r>
    </w:p>
    <w:p w14:paraId="3CC49BF6" w14:textId="6EA8F6C7" w:rsidR="00A67E90" w:rsidRPr="0089044B" w:rsidRDefault="00A67E90" w:rsidP="0089044B">
      <w:pPr>
        <w:spacing w:after="0"/>
        <w:rPr>
          <w:rFonts w:ascii="Times New Roman" w:eastAsia="Times New Roman" w:hAnsi="Times New Roman" w:cs="Times New Roman"/>
          <w:b/>
          <w:sz w:val="24"/>
          <w:szCs w:val="24"/>
          <w:u w:val="single"/>
          <w:lang w:eastAsia="pl-PL"/>
        </w:rPr>
      </w:pPr>
      <w:r w:rsidRPr="0089044B">
        <w:rPr>
          <w:rFonts w:ascii="Times New Roman" w:eastAsia="Times New Roman" w:hAnsi="Times New Roman" w:cs="Times New Roman"/>
          <w:b/>
          <w:sz w:val="24"/>
          <w:szCs w:val="24"/>
          <w:u w:val="single"/>
          <w:lang w:eastAsia="pl-PL"/>
        </w:rPr>
        <w:t>lub</w:t>
      </w:r>
    </w:p>
    <w:p w14:paraId="4B2A2C2B" w14:textId="5FA01224" w:rsidR="00A67E90" w:rsidRPr="0089044B" w:rsidRDefault="00A67E90" w:rsidP="0089044B">
      <w:pPr>
        <w:spacing w:after="0"/>
        <w:rPr>
          <w:rFonts w:ascii="Times New Roman" w:eastAsia="Times New Roman" w:hAnsi="Times New Roman" w:cs="Times New Roman"/>
          <w:sz w:val="24"/>
          <w:szCs w:val="24"/>
          <w:lang w:eastAsia="pl-PL"/>
        </w:rPr>
      </w:pPr>
      <w:r w:rsidRPr="000917E7">
        <w:rPr>
          <w:rFonts w:ascii="Times New Roman" w:eastAsia="Times New Roman" w:hAnsi="Times New Roman" w:cs="Times New Roman"/>
          <w:b/>
          <w:bCs/>
          <w:sz w:val="24"/>
          <w:szCs w:val="24"/>
          <w:lang w:eastAsia="pl-PL"/>
        </w:rPr>
        <w:t>6. Szko</w:t>
      </w:r>
      <w:r w:rsidR="00887766" w:rsidRPr="000917E7">
        <w:rPr>
          <w:rFonts w:ascii="Times New Roman" w:eastAsia="Times New Roman" w:hAnsi="Times New Roman" w:cs="Times New Roman"/>
          <w:b/>
          <w:bCs/>
          <w:sz w:val="24"/>
          <w:szCs w:val="24"/>
          <w:lang w:eastAsia="pl-PL"/>
        </w:rPr>
        <w:t xml:space="preserve">łę </w:t>
      </w:r>
      <w:r w:rsidRPr="000917E7">
        <w:rPr>
          <w:rFonts w:ascii="Times New Roman" w:eastAsia="Times New Roman" w:hAnsi="Times New Roman" w:cs="Times New Roman"/>
          <w:b/>
          <w:bCs/>
          <w:sz w:val="24"/>
          <w:szCs w:val="24"/>
          <w:lang w:eastAsia="pl-PL"/>
        </w:rPr>
        <w:t>Podstawową im. bł. ks. Jerzego Popiełuszki w Cieślach</w:t>
      </w:r>
      <w:r w:rsidRPr="0089044B">
        <w:rPr>
          <w:rFonts w:ascii="Times New Roman" w:eastAsia="Times New Roman" w:hAnsi="Times New Roman" w:cs="Times New Roman"/>
          <w:b/>
          <w:sz w:val="24"/>
          <w:szCs w:val="24"/>
          <w:lang w:eastAsia="pl-PL"/>
        </w:rPr>
        <w:t xml:space="preserve"> </w:t>
      </w:r>
      <w:r w:rsidRPr="0089044B">
        <w:rPr>
          <w:rFonts w:ascii="Times New Roman" w:eastAsia="Times New Roman" w:hAnsi="Times New Roman" w:cs="Times New Roman"/>
          <w:sz w:val="24"/>
          <w:szCs w:val="24"/>
          <w:lang w:eastAsia="pl-PL"/>
        </w:rPr>
        <w:t>reprezentowaną przez</w:t>
      </w:r>
    </w:p>
    <w:p w14:paraId="2BED3E52" w14:textId="5A61925C" w:rsidR="00A67E90" w:rsidRPr="0089044B" w:rsidRDefault="00A67E90" w:rsidP="0089044B">
      <w:pPr>
        <w:spacing w:after="0"/>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Dyrektora – Panią Anetę Jończyk</w:t>
      </w:r>
    </w:p>
    <w:p w14:paraId="3DFA0F64" w14:textId="31EE49C2" w:rsidR="004A434E" w:rsidRPr="0089044B" w:rsidRDefault="00A67E90"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zwanym dalej Zamawiającym</w:t>
      </w:r>
    </w:p>
    <w:p w14:paraId="4A1959C2" w14:textId="77777777" w:rsidR="0001749F" w:rsidRPr="0089044B" w:rsidRDefault="0001749F"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 xml:space="preserve">a </w:t>
      </w:r>
    </w:p>
    <w:p w14:paraId="4995363A" w14:textId="77777777" w:rsidR="0001749F" w:rsidRPr="0089044B" w:rsidRDefault="0001749F"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t>
      </w:r>
    </w:p>
    <w:p w14:paraId="7C4E253C" w14:textId="77777777" w:rsidR="0001749F" w:rsidRPr="0089044B" w:rsidRDefault="0001749F" w:rsidP="0089044B">
      <w:pPr>
        <w:spacing w:after="0"/>
        <w:rPr>
          <w:rFonts w:ascii="Times New Roman" w:eastAsia="Times New Roman" w:hAnsi="Times New Roman" w:cs="Times New Roman"/>
          <w:sz w:val="24"/>
          <w:szCs w:val="24"/>
          <w:lang w:eastAsia="pl-PL"/>
        </w:rPr>
      </w:pPr>
    </w:p>
    <w:p w14:paraId="5CF76AA7" w14:textId="77777777" w:rsidR="0001749F" w:rsidRPr="0089044B" w:rsidRDefault="0001749F"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zwanym dalej „Wykonawcą” reprezentowanym przez:</w:t>
      </w:r>
    </w:p>
    <w:p w14:paraId="1AC36C40" w14:textId="77777777" w:rsidR="0001749F" w:rsidRPr="0089044B" w:rsidRDefault="0001749F" w:rsidP="0089044B">
      <w:pPr>
        <w:spacing w:after="0"/>
        <w:rPr>
          <w:rFonts w:ascii="Times New Roman" w:eastAsia="Times New Roman" w:hAnsi="Times New Roman" w:cs="Times New Roman"/>
          <w:sz w:val="24"/>
          <w:szCs w:val="24"/>
          <w:lang w:eastAsia="pl-PL"/>
        </w:rPr>
      </w:pPr>
    </w:p>
    <w:p w14:paraId="561C9616" w14:textId="77777777" w:rsidR="0001749F" w:rsidRPr="0089044B" w:rsidRDefault="0001749F" w:rsidP="0089044B">
      <w:pPr>
        <w:spacing w:after="0"/>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t>
      </w:r>
    </w:p>
    <w:p w14:paraId="356766CD" w14:textId="77777777" w:rsidR="0001749F" w:rsidRPr="0089044B" w:rsidRDefault="0001749F" w:rsidP="0089044B">
      <w:pPr>
        <w:spacing w:after="0"/>
        <w:rPr>
          <w:rFonts w:ascii="Times New Roman" w:eastAsia="Times New Roman" w:hAnsi="Times New Roman" w:cs="Times New Roman"/>
          <w:b/>
          <w:color w:val="FF0000"/>
          <w:sz w:val="24"/>
          <w:szCs w:val="24"/>
          <w:lang w:eastAsia="pl-PL"/>
        </w:rPr>
      </w:pPr>
    </w:p>
    <w:p w14:paraId="599FF69B" w14:textId="24C3BD8A" w:rsidR="005C5F96" w:rsidRPr="0089044B" w:rsidRDefault="005C5F96" w:rsidP="000917E7">
      <w:pPr>
        <w:ind w:firstLine="708"/>
        <w:jc w:val="both"/>
        <w:rPr>
          <w:rFonts w:ascii="Times New Roman" w:hAnsi="Times New Roman" w:cs="Times New Roman"/>
          <w:sz w:val="24"/>
          <w:szCs w:val="24"/>
        </w:rPr>
      </w:pPr>
      <w:r w:rsidRPr="0089044B">
        <w:rPr>
          <w:rFonts w:ascii="Times New Roman" w:hAnsi="Times New Roman" w:cs="Times New Roman"/>
          <w:bCs/>
          <w:sz w:val="24"/>
          <w:szCs w:val="24"/>
          <w:lang w:eastAsia="pl-PL"/>
        </w:rPr>
        <w:t xml:space="preserve">W wyniku przeprowadzonego </w:t>
      </w:r>
      <w:r w:rsidRPr="0089044B">
        <w:rPr>
          <w:rFonts w:ascii="Times New Roman" w:hAnsi="Times New Roman" w:cs="Times New Roman"/>
          <w:bCs/>
          <w:sz w:val="24"/>
          <w:szCs w:val="24"/>
        </w:rPr>
        <w:t>postępowanie</w:t>
      </w:r>
      <w:r w:rsidRPr="0089044B">
        <w:rPr>
          <w:rFonts w:ascii="Times New Roman" w:hAnsi="Times New Roman" w:cs="Times New Roman"/>
          <w:sz w:val="24"/>
          <w:szCs w:val="24"/>
        </w:rPr>
        <w:t xml:space="preserve"> o udzielenie zamówienia publicznego prowadzone w trybie podstawowym bez negocjacji o wartości zamówienia nie przekraczającej progów unijnych o jakich stanowi art. 3 ustawy z dnia 11 września 2019 r. - Prawo zamówień publicznych (</w:t>
      </w:r>
      <w:proofErr w:type="spellStart"/>
      <w:r w:rsidR="00CE7364" w:rsidRPr="0089044B">
        <w:rPr>
          <w:rFonts w:ascii="Times New Roman" w:hAnsi="Times New Roman" w:cs="Times New Roman"/>
          <w:sz w:val="24"/>
          <w:szCs w:val="24"/>
        </w:rPr>
        <w:t>t.j</w:t>
      </w:r>
      <w:proofErr w:type="spellEnd"/>
      <w:r w:rsidR="00CE7364" w:rsidRPr="0089044B">
        <w:rPr>
          <w:rFonts w:ascii="Times New Roman" w:hAnsi="Times New Roman" w:cs="Times New Roman"/>
          <w:sz w:val="24"/>
          <w:szCs w:val="24"/>
        </w:rPr>
        <w:t xml:space="preserve">. </w:t>
      </w:r>
      <w:r w:rsidRPr="0089044B">
        <w:rPr>
          <w:rFonts w:ascii="Times New Roman" w:hAnsi="Times New Roman" w:cs="Times New Roman"/>
          <w:sz w:val="24"/>
          <w:szCs w:val="24"/>
        </w:rPr>
        <w:t>Dz. U. z</w:t>
      </w:r>
      <w:r w:rsidR="00A7372F" w:rsidRPr="0089044B">
        <w:rPr>
          <w:rFonts w:ascii="Times New Roman" w:hAnsi="Times New Roman" w:cs="Times New Roman"/>
          <w:sz w:val="24"/>
          <w:szCs w:val="24"/>
        </w:rPr>
        <w:t xml:space="preserve"> </w:t>
      </w:r>
      <w:r w:rsidRPr="0089044B">
        <w:rPr>
          <w:rFonts w:ascii="Times New Roman" w:hAnsi="Times New Roman" w:cs="Times New Roman"/>
          <w:sz w:val="24"/>
          <w:szCs w:val="24"/>
        </w:rPr>
        <w:t xml:space="preserve">2021, poz. 1129 z </w:t>
      </w:r>
      <w:proofErr w:type="spellStart"/>
      <w:r w:rsidRPr="0089044B">
        <w:rPr>
          <w:rFonts w:ascii="Times New Roman" w:hAnsi="Times New Roman" w:cs="Times New Roman"/>
          <w:sz w:val="24"/>
          <w:szCs w:val="24"/>
        </w:rPr>
        <w:t>późn</w:t>
      </w:r>
      <w:proofErr w:type="spellEnd"/>
      <w:r w:rsidRPr="0089044B">
        <w:rPr>
          <w:rFonts w:ascii="Times New Roman" w:hAnsi="Times New Roman" w:cs="Times New Roman"/>
          <w:sz w:val="24"/>
          <w:szCs w:val="24"/>
        </w:rPr>
        <w:t>. zm.)</w:t>
      </w:r>
      <w:r w:rsidR="00143F89" w:rsidRPr="0089044B">
        <w:rPr>
          <w:rFonts w:ascii="Times New Roman" w:hAnsi="Times New Roman" w:cs="Times New Roman"/>
          <w:sz w:val="24"/>
          <w:szCs w:val="24"/>
        </w:rPr>
        <w:t xml:space="preserve"> zwanego dalej „postępowaniem”, została zawarta umowa następującej treści:</w:t>
      </w:r>
    </w:p>
    <w:p w14:paraId="19D5378D" w14:textId="2F8F925A" w:rsidR="00143F89" w:rsidRPr="0089044B" w:rsidRDefault="00143F89" w:rsidP="0089044B">
      <w:pPr>
        <w:jc w:val="both"/>
        <w:rPr>
          <w:rFonts w:ascii="Times New Roman" w:hAnsi="Times New Roman" w:cs="Times New Roman"/>
          <w:sz w:val="24"/>
          <w:szCs w:val="24"/>
        </w:rPr>
      </w:pPr>
      <w:r w:rsidRPr="0089044B">
        <w:rPr>
          <w:rFonts w:ascii="Times New Roman" w:hAnsi="Times New Roman" w:cs="Times New Roman"/>
          <w:sz w:val="24"/>
          <w:szCs w:val="24"/>
        </w:rPr>
        <w:t xml:space="preserve">Zamawiający zleca, a Wykonawca przyjmuje do realizacji zaopatrywanie placówki oświatowej </w:t>
      </w:r>
      <w:r w:rsidRPr="0089044B">
        <w:rPr>
          <w:rFonts w:ascii="Times New Roman" w:hAnsi="Times New Roman" w:cs="Times New Roman"/>
          <w:sz w:val="24"/>
          <w:szCs w:val="24"/>
        </w:rPr>
        <w:br/>
        <w:t xml:space="preserve">- …………………………………………………... w …………………….. określonej </w:t>
      </w:r>
      <w:r w:rsidR="0089044B">
        <w:rPr>
          <w:rFonts w:ascii="Times New Roman" w:hAnsi="Times New Roman" w:cs="Times New Roman"/>
          <w:sz w:val="24"/>
          <w:szCs w:val="24"/>
        </w:rPr>
        <w:br/>
      </w:r>
      <w:r w:rsidRPr="0089044B">
        <w:rPr>
          <w:rFonts w:ascii="Times New Roman" w:hAnsi="Times New Roman" w:cs="Times New Roman"/>
          <w:sz w:val="24"/>
          <w:szCs w:val="24"/>
        </w:rPr>
        <w:t xml:space="preserve">w SWZ oraz załącznikach do SWZ.  </w:t>
      </w:r>
    </w:p>
    <w:p w14:paraId="46DCBEAE" w14:textId="044B104F" w:rsidR="0089044B" w:rsidRDefault="0089044B" w:rsidP="0089044B">
      <w:pPr>
        <w:spacing w:after="0"/>
        <w:jc w:val="center"/>
        <w:rPr>
          <w:rFonts w:ascii="Times New Roman" w:eastAsia="Times New Roman" w:hAnsi="Times New Roman" w:cs="Times New Roman"/>
          <w:b/>
          <w:sz w:val="24"/>
          <w:szCs w:val="24"/>
          <w:lang w:eastAsia="pl-PL"/>
        </w:rPr>
      </w:pPr>
    </w:p>
    <w:p w14:paraId="4EBD4A84" w14:textId="77777777" w:rsidR="000917E7" w:rsidRDefault="000917E7" w:rsidP="0089044B">
      <w:pPr>
        <w:spacing w:after="0"/>
        <w:jc w:val="center"/>
        <w:rPr>
          <w:rFonts w:ascii="Times New Roman" w:eastAsia="Times New Roman" w:hAnsi="Times New Roman" w:cs="Times New Roman"/>
          <w:b/>
          <w:sz w:val="24"/>
          <w:szCs w:val="24"/>
          <w:lang w:eastAsia="pl-PL"/>
        </w:rPr>
      </w:pPr>
    </w:p>
    <w:p w14:paraId="38A55429" w14:textId="1D9060C2" w:rsidR="00143F89" w:rsidRPr="0089044B" w:rsidRDefault="00143F89"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1.</w:t>
      </w:r>
    </w:p>
    <w:p w14:paraId="4F07BAE4" w14:textId="2A4CD908" w:rsidR="0001749F" w:rsidRPr="0089044B" w:rsidRDefault="0001749F" w:rsidP="0089044B">
      <w:pPr>
        <w:pStyle w:val="Akapitzlist"/>
        <w:numPr>
          <w:ilvl w:val="0"/>
          <w:numId w:val="12"/>
        </w:numPr>
        <w:spacing w:after="0"/>
        <w:ind w:left="0" w:firstLine="0"/>
        <w:jc w:val="both"/>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sz w:val="24"/>
          <w:szCs w:val="24"/>
          <w:lang w:eastAsia="pl-PL"/>
        </w:rPr>
        <w:t xml:space="preserve">Wykonawca zobowiązuje się dostarczyć dla </w:t>
      </w:r>
      <w:r w:rsidR="00760A27" w:rsidRPr="0089044B">
        <w:rPr>
          <w:rFonts w:ascii="Times New Roman" w:eastAsia="Times New Roman" w:hAnsi="Times New Roman" w:cs="Times New Roman"/>
          <w:sz w:val="24"/>
          <w:szCs w:val="24"/>
          <w:lang w:eastAsia="pl-PL"/>
        </w:rPr>
        <w:t xml:space="preserve">stołówek </w:t>
      </w:r>
      <w:r w:rsidRPr="0089044B">
        <w:rPr>
          <w:rFonts w:ascii="Times New Roman" w:eastAsia="Times New Roman" w:hAnsi="Times New Roman" w:cs="Times New Roman"/>
          <w:sz w:val="24"/>
          <w:szCs w:val="24"/>
          <w:lang w:eastAsia="pl-PL"/>
        </w:rPr>
        <w:t>szkolnych Zespołu Placówek Oświatowych</w:t>
      </w:r>
      <w:r w:rsidR="00760A27" w:rsidRPr="0089044B">
        <w:rPr>
          <w:rFonts w:ascii="Times New Roman" w:eastAsia="Times New Roman" w:hAnsi="Times New Roman" w:cs="Times New Roman"/>
          <w:sz w:val="24"/>
          <w:szCs w:val="24"/>
          <w:lang w:eastAsia="pl-PL"/>
        </w:rPr>
        <w:t xml:space="preserve"> </w:t>
      </w:r>
      <w:r w:rsidRPr="0089044B">
        <w:rPr>
          <w:rFonts w:ascii="Times New Roman" w:eastAsia="Times New Roman" w:hAnsi="Times New Roman" w:cs="Times New Roman"/>
          <w:sz w:val="24"/>
          <w:szCs w:val="24"/>
          <w:lang w:eastAsia="pl-PL"/>
        </w:rPr>
        <w:t xml:space="preserve">w Krasocinie, Bukowie i Olesznie </w:t>
      </w:r>
      <w:r w:rsidR="00143F89" w:rsidRPr="0089044B">
        <w:rPr>
          <w:rFonts w:ascii="Times New Roman" w:eastAsia="Times New Roman" w:hAnsi="Times New Roman" w:cs="Times New Roman"/>
          <w:sz w:val="24"/>
          <w:szCs w:val="24"/>
          <w:lang w:eastAsia="pl-PL"/>
        </w:rPr>
        <w:t xml:space="preserve">oraz Szkół Podstawowych w Czostkowie, Mieczynie i Cieślach </w:t>
      </w:r>
      <w:r w:rsidRPr="0089044B">
        <w:rPr>
          <w:rFonts w:ascii="Times New Roman" w:eastAsia="Times New Roman" w:hAnsi="Times New Roman" w:cs="Times New Roman"/>
          <w:sz w:val="24"/>
          <w:szCs w:val="24"/>
          <w:lang w:eastAsia="pl-PL"/>
        </w:rPr>
        <w:t xml:space="preserve">artykuły żywnościowe z części:                                    </w:t>
      </w:r>
    </w:p>
    <w:p w14:paraId="7DB46A19" w14:textId="36EB3BA3" w:rsidR="0001749F" w:rsidRPr="0089044B" w:rsidRDefault="0001749F" w:rsidP="0089044B">
      <w:pPr>
        <w:spacing w:after="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Część nr .........</w:t>
      </w:r>
      <w:r w:rsidR="00143F89" w:rsidRPr="0089044B">
        <w:rPr>
          <w:rFonts w:ascii="Times New Roman" w:eastAsia="Times New Roman" w:hAnsi="Times New Roman" w:cs="Times New Roman"/>
          <w:sz w:val="24"/>
          <w:szCs w:val="24"/>
          <w:lang w:eastAsia="pl-PL"/>
        </w:rPr>
        <w:t>.......</w:t>
      </w:r>
      <w:r w:rsidRPr="0089044B">
        <w:rPr>
          <w:rFonts w:ascii="Times New Roman" w:eastAsia="Times New Roman" w:hAnsi="Times New Roman" w:cs="Times New Roman"/>
          <w:sz w:val="24"/>
          <w:szCs w:val="24"/>
          <w:lang w:eastAsia="pl-PL"/>
        </w:rPr>
        <w:t>..................................................................................................................                              w ilościach i cenach określonych w formularzu cenowym.</w:t>
      </w:r>
      <w:r w:rsidR="00143F89" w:rsidRPr="0089044B">
        <w:rPr>
          <w:rFonts w:ascii="Times New Roman" w:eastAsia="Times New Roman" w:hAnsi="Times New Roman" w:cs="Times New Roman"/>
          <w:sz w:val="24"/>
          <w:szCs w:val="24"/>
          <w:lang w:eastAsia="pl-PL"/>
        </w:rPr>
        <w:t xml:space="preserve"> </w:t>
      </w:r>
      <w:r w:rsidRPr="0089044B">
        <w:rPr>
          <w:rFonts w:ascii="Times New Roman" w:eastAsia="Times New Roman" w:hAnsi="Times New Roman" w:cs="Times New Roman"/>
          <w:sz w:val="24"/>
          <w:szCs w:val="24"/>
          <w:lang w:eastAsia="pl-PL"/>
        </w:rPr>
        <w:t>Specyfikacja warunków zamówienia, oferta i formularz cenowy Wykonawcy stanowią integralną część umowy.</w:t>
      </w:r>
    </w:p>
    <w:p w14:paraId="0D574B7A"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p>
    <w:p w14:paraId="68F74DAD"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2.</w:t>
      </w:r>
    </w:p>
    <w:p w14:paraId="726BD530" w14:textId="620229B5"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Poszczególne dostawy będą realizowane sukcesywnie w okresie obowiązywania umowy dostawy, po zamówieniu złożonym telefonicznie lub pisemnie przez Zamawiającego (intendenta)</w:t>
      </w:r>
      <w:r w:rsidR="00760A27" w:rsidRPr="0089044B">
        <w:rPr>
          <w:rFonts w:ascii="Times New Roman" w:eastAsia="Calibri" w:hAnsi="Times New Roman" w:cs="Times New Roman"/>
          <w:sz w:val="24"/>
          <w:szCs w:val="24"/>
        </w:rPr>
        <w:t xml:space="preserve">. Wykonawca jest zobowiązany dostarczyć produkty w terminie </w:t>
      </w:r>
      <w:r w:rsidR="00760A27" w:rsidRPr="008C2A04">
        <w:rPr>
          <w:rFonts w:ascii="Times New Roman" w:eastAsia="Calibri" w:hAnsi="Times New Roman" w:cs="Times New Roman"/>
          <w:b/>
          <w:bCs/>
          <w:sz w:val="24"/>
          <w:szCs w:val="24"/>
        </w:rPr>
        <w:t>1 dnia</w:t>
      </w:r>
      <w:r w:rsidR="00760A27" w:rsidRPr="0089044B">
        <w:rPr>
          <w:rFonts w:ascii="Times New Roman" w:eastAsia="Calibri" w:hAnsi="Times New Roman" w:cs="Times New Roman"/>
          <w:sz w:val="24"/>
          <w:szCs w:val="24"/>
        </w:rPr>
        <w:t xml:space="preserve"> od złożenia zamówienia.</w:t>
      </w:r>
    </w:p>
    <w:p w14:paraId="2DDE8F7F" w14:textId="013644D4"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Wykonawca zobowiązuje się dostarczyć towar do siedziby Zamawiającego własnym transportem, na własny koszt i własne ryzyko oraz do elastycznego reagowania</w:t>
      </w:r>
      <w:r w:rsidR="00143F89"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na zwiększone lub zmniejszone potrzeby Zamawiającego w stosunku do danego asortymentu lub całości dostawy.</w:t>
      </w:r>
    </w:p>
    <w:p w14:paraId="19FB3988" w14:textId="6178C09A" w:rsidR="00143F89" w:rsidRPr="0089044B" w:rsidRDefault="00143F89"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Minimalna wartość jednorazowego zamówienia jaką Wykonawca zob</w:t>
      </w:r>
      <w:r w:rsidR="00A7372F" w:rsidRPr="0089044B">
        <w:rPr>
          <w:rFonts w:ascii="Times New Roman" w:eastAsia="Calibri" w:hAnsi="Times New Roman" w:cs="Times New Roman"/>
          <w:sz w:val="24"/>
          <w:szCs w:val="24"/>
        </w:rPr>
        <w:t xml:space="preserve">owiązuje się dostarczyć jest </w:t>
      </w:r>
      <w:r w:rsidR="0089044B" w:rsidRPr="0089044B">
        <w:rPr>
          <w:rFonts w:ascii="Times New Roman" w:eastAsia="Calibri" w:hAnsi="Times New Roman" w:cs="Times New Roman"/>
          <w:b/>
          <w:bCs/>
          <w:sz w:val="24"/>
          <w:szCs w:val="24"/>
          <w:u w:val="single"/>
        </w:rPr>
        <w:t>20</w:t>
      </w:r>
      <w:r w:rsidR="00A7372F" w:rsidRPr="0089044B">
        <w:rPr>
          <w:rFonts w:ascii="Times New Roman" w:eastAsia="Calibri" w:hAnsi="Times New Roman" w:cs="Times New Roman"/>
          <w:b/>
          <w:bCs/>
          <w:sz w:val="24"/>
          <w:szCs w:val="24"/>
          <w:u w:val="single"/>
        </w:rPr>
        <w:t xml:space="preserve"> zł brutto.</w:t>
      </w:r>
    </w:p>
    <w:p w14:paraId="4E33B4C2" w14:textId="31401B56"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Miejsce i czas realizacji zamówienia – stołówka szkolna</w:t>
      </w:r>
      <w:r w:rsidR="00A7372F"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Zespołu Placówek Oświatowych</w:t>
      </w:r>
      <w:r w:rsidR="00A7372F" w:rsidRPr="0089044B">
        <w:rPr>
          <w:rFonts w:ascii="Times New Roman" w:eastAsia="Calibri" w:hAnsi="Times New Roman" w:cs="Times New Roman"/>
          <w:sz w:val="24"/>
          <w:szCs w:val="24"/>
        </w:rPr>
        <w:t>:</w:t>
      </w:r>
      <w:r w:rsidRPr="0089044B">
        <w:rPr>
          <w:rFonts w:ascii="Times New Roman" w:eastAsia="Calibri" w:hAnsi="Times New Roman" w:cs="Times New Roman"/>
          <w:sz w:val="24"/>
          <w:szCs w:val="24"/>
        </w:rPr>
        <w:t xml:space="preserve">  w Krasocinie,</w:t>
      </w:r>
      <w:r w:rsidR="00A7372F"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Olesznie i Bukowie</w:t>
      </w:r>
      <w:r w:rsidR="00A7372F" w:rsidRPr="0089044B">
        <w:rPr>
          <w:rFonts w:ascii="Times New Roman" w:eastAsia="Calibri" w:hAnsi="Times New Roman" w:cs="Times New Roman"/>
          <w:sz w:val="24"/>
          <w:szCs w:val="24"/>
        </w:rPr>
        <w:t xml:space="preserve"> oraz Szkoły Podstawowej w: Mieczynie, Czostkowie, Cieślach </w:t>
      </w:r>
      <w:r w:rsidR="00A7372F" w:rsidRPr="008C2A04">
        <w:rPr>
          <w:rFonts w:ascii="Times New Roman" w:eastAsia="Calibri" w:hAnsi="Times New Roman" w:cs="Times New Roman"/>
          <w:b/>
          <w:bCs/>
          <w:sz w:val="24"/>
          <w:szCs w:val="24"/>
        </w:rPr>
        <w:t xml:space="preserve">w </w:t>
      </w:r>
      <w:r w:rsidRPr="008C2A04">
        <w:rPr>
          <w:rFonts w:ascii="Times New Roman" w:eastAsia="Calibri" w:hAnsi="Times New Roman" w:cs="Times New Roman"/>
          <w:b/>
          <w:bCs/>
          <w:sz w:val="24"/>
          <w:szCs w:val="24"/>
        </w:rPr>
        <w:t>godzin</w:t>
      </w:r>
      <w:r w:rsidR="00A7372F" w:rsidRPr="008C2A04">
        <w:rPr>
          <w:rFonts w:ascii="Times New Roman" w:eastAsia="Calibri" w:hAnsi="Times New Roman" w:cs="Times New Roman"/>
          <w:b/>
          <w:bCs/>
          <w:sz w:val="24"/>
          <w:szCs w:val="24"/>
        </w:rPr>
        <w:t>ach</w:t>
      </w:r>
      <w:r w:rsidRPr="008C2A04">
        <w:rPr>
          <w:rFonts w:ascii="Times New Roman" w:eastAsia="Calibri" w:hAnsi="Times New Roman" w:cs="Times New Roman"/>
          <w:b/>
          <w:bCs/>
          <w:sz w:val="24"/>
          <w:szCs w:val="24"/>
        </w:rPr>
        <w:t xml:space="preserve"> pracy</w:t>
      </w:r>
      <w:r w:rsidR="00A7372F" w:rsidRPr="008C2A04">
        <w:rPr>
          <w:rFonts w:ascii="Times New Roman" w:eastAsia="Calibri" w:hAnsi="Times New Roman" w:cs="Times New Roman"/>
          <w:b/>
          <w:bCs/>
          <w:sz w:val="24"/>
          <w:szCs w:val="24"/>
        </w:rPr>
        <w:t xml:space="preserve"> </w:t>
      </w:r>
      <w:r w:rsidRPr="008C2A04">
        <w:rPr>
          <w:rFonts w:ascii="Times New Roman" w:eastAsia="Calibri" w:hAnsi="Times New Roman" w:cs="Times New Roman"/>
          <w:b/>
          <w:bCs/>
          <w:sz w:val="24"/>
          <w:szCs w:val="24"/>
        </w:rPr>
        <w:t>stołówki</w:t>
      </w:r>
      <w:r w:rsidR="00A7372F" w:rsidRPr="008C2A04">
        <w:rPr>
          <w:rFonts w:ascii="Times New Roman" w:eastAsia="Calibri" w:hAnsi="Times New Roman" w:cs="Times New Roman"/>
          <w:b/>
          <w:bCs/>
          <w:sz w:val="24"/>
          <w:szCs w:val="24"/>
        </w:rPr>
        <w:t xml:space="preserve"> szkolnej.</w:t>
      </w:r>
    </w:p>
    <w:p w14:paraId="30AA441B" w14:textId="11FED36C"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Oferowane produkty żywnościowe muszą być dobrej jakości,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w:t>
      </w:r>
      <w:r w:rsidR="00760A27"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i spożycia, wydanego przez organ uprawniony do kontroli jakości artykułów spożywczych.</w:t>
      </w:r>
    </w:p>
    <w:p w14:paraId="0F037A2E" w14:textId="2064B514"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Dostawy artykułów żywnościowych muszą być realizowane zgodnie z zasadami GHP (Dobrej Praktyki Higienicznej)</w:t>
      </w:r>
      <w:r w:rsidR="00760A27" w:rsidRPr="0089044B">
        <w:rPr>
          <w:rFonts w:ascii="Times New Roman" w:eastAsia="Calibri" w:hAnsi="Times New Roman" w:cs="Times New Roman"/>
          <w:sz w:val="24"/>
          <w:szCs w:val="24"/>
        </w:rPr>
        <w:t>.</w:t>
      </w:r>
    </w:p>
    <w:p w14:paraId="1372FD4C" w14:textId="52DC26AB"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Przedmiot zamówienia musi być dostarczony odpowiednim (dostosowanym                      do asortymentu) środkiem transportu spełniającym wymagania sanitarne,</w:t>
      </w:r>
      <w:r w:rsidR="00760A27"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w opakowaniach gwarantujących bezpieczny transport i magazynowanie.</w:t>
      </w:r>
    </w:p>
    <w:p w14:paraId="3D6C0422" w14:textId="41F26593"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Wykonawca zobowiązany jest do udzielenia gwarancji na dostarczoną żywność               w zakresie jakości. Okres gwarancji zgodny z terminem dla tego rodzaju asortymentu określonym</w:t>
      </w:r>
      <w:r w:rsidR="00E74270"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w stosownych normach.</w:t>
      </w:r>
    </w:p>
    <w:p w14:paraId="73E756AD" w14:textId="6B8001A2"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 xml:space="preserve">Dostarczone produkty winny być wydane w nieuszkodzonych opakowaniach </w:t>
      </w:r>
      <w:r w:rsidRPr="0089044B">
        <w:rPr>
          <w:rFonts w:ascii="Times New Roman" w:eastAsia="Calibri" w:hAnsi="Times New Roman" w:cs="Times New Roman"/>
          <w:sz w:val="24"/>
          <w:szCs w:val="24"/>
        </w:rPr>
        <w:br/>
        <w:t>i aktualną – długoterminową</w:t>
      </w:r>
      <w:r w:rsidR="00E74270" w:rsidRPr="0089044B">
        <w:rPr>
          <w:rFonts w:ascii="Times New Roman" w:eastAsia="Calibri" w:hAnsi="Times New Roman" w:cs="Times New Roman"/>
          <w:sz w:val="24"/>
          <w:szCs w:val="24"/>
        </w:rPr>
        <w:t xml:space="preserve"> </w:t>
      </w:r>
      <w:r w:rsidRPr="0089044B">
        <w:rPr>
          <w:rFonts w:ascii="Times New Roman" w:eastAsia="Calibri" w:hAnsi="Times New Roman" w:cs="Times New Roman"/>
          <w:sz w:val="24"/>
          <w:szCs w:val="24"/>
        </w:rPr>
        <w:t>datą ważności do spożycia.</w:t>
      </w:r>
    </w:p>
    <w:p w14:paraId="0CF5323F" w14:textId="77777777"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Wynagrodzenie Wykonawcy ma charakter ryczałtowo-ilościowy i jest obliczane                na podstawie ryczałtowych cen jednostkowych (ofertowych) oraz ilości dostarczanej żywności.</w:t>
      </w:r>
    </w:p>
    <w:p w14:paraId="3595570E" w14:textId="77777777"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lastRenderedPageBreak/>
        <w:t xml:space="preserve"> Zamawiający zastrzega sobie, że w okresie przerw zimowych oraz przerw wynikłych           z kalendarza świąt i dni wolnych od zajęć lekcyjnych – zamówienia nie będą zgłaszane lub w ograniczonym zakresie (dla stołówki przedszkolnej).</w:t>
      </w:r>
    </w:p>
    <w:p w14:paraId="3D398875" w14:textId="77777777"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14:paraId="6334B835" w14:textId="38260A57" w:rsidR="0001749F" w:rsidRPr="0089044B" w:rsidRDefault="0001749F" w:rsidP="0089044B">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Nie wykonanie pełnego zakresu ilościowego umowy nie rodzi roszczenia o zakup niezrealizowanej w okresie obowiązywania umowy ilości towaru.</w:t>
      </w:r>
      <w:r w:rsidR="00550AF4">
        <w:rPr>
          <w:rFonts w:ascii="Times New Roman" w:eastAsia="Calibri" w:hAnsi="Times New Roman" w:cs="Times New Roman"/>
          <w:sz w:val="24"/>
          <w:szCs w:val="24"/>
        </w:rPr>
        <w:t xml:space="preserve"> </w:t>
      </w:r>
    </w:p>
    <w:p w14:paraId="788BC2EF" w14:textId="77777777" w:rsidR="0001749F" w:rsidRPr="0089044B" w:rsidRDefault="0001749F" w:rsidP="0089044B">
      <w:pPr>
        <w:autoSpaceDE w:val="0"/>
        <w:autoSpaceDN w:val="0"/>
        <w:spacing w:after="0"/>
        <w:jc w:val="center"/>
        <w:rPr>
          <w:rFonts w:ascii="Times New Roman" w:eastAsia="Times New Roman" w:hAnsi="Times New Roman" w:cs="Times New Roman"/>
          <w:b/>
          <w:sz w:val="24"/>
          <w:szCs w:val="24"/>
          <w:lang w:eastAsia="pl-PL"/>
        </w:rPr>
      </w:pPr>
    </w:p>
    <w:p w14:paraId="24C24A6E" w14:textId="77777777" w:rsidR="0001749F" w:rsidRPr="009826F0" w:rsidRDefault="0001749F" w:rsidP="0089044B">
      <w:pPr>
        <w:autoSpaceDE w:val="0"/>
        <w:autoSpaceDN w:val="0"/>
        <w:spacing w:after="0"/>
        <w:jc w:val="center"/>
        <w:rPr>
          <w:rFonts w:ascii="Times New Roman" w:eastAsia="Times New Roman" w:hAnsi="Times New Roman" w:cs="Times New Roman"/>
          <w:b/>
          <w:sz w:val="24"/>
          <w:szCs w:val="24"/>
          <w:lang w:eastAsia="pl-PL"/>
        </w:rPr>
      </w:pPr>
      <w:r w:rsidRPr="009826F0">
        <w:rPr>
          <w:rFonts w:ascii="Times New Roman" w:eastAsia="Times New Roman" w:hAnsi="Times New Roman" w:cs="Times New Roman"/>
          <w:b/>
          <w:sz w:val="24"/>
          <w:szCs w:val="24"/>
          <w:lang w:eastAsia="pl-PL"/>
        </w:rPr>
        <w:t>§ 3.</w:t>
      </w:r>
    </w:p>
    <w:p w14:paraId="4CAE1E53" w14:textId="42ED811B" w:rsidR="0001749F" w:rsidRPr="00D63D2F" w:rsidRDefault="00D63D2F" w:rsidP="00D63D2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1749F" w:rsidRPr="00D63D2F">
        <w:rPr>
          <w:rFonts w:ascii="Times New Roman" w:eastAsia="Times New Roman" w:hAnsi="Times New Roman" w:cs="Times New Roman"/>
          <w:sz w:val="24"/>
          <w:szCs w:val="24"/>
          <w:lang w:eastAsia="pl-PL"/>
        </w:rPr>
        <w:t>Strony ustalają, że obowiązującą formą wynagrodzenia za przedmiot umowy jest wynagrodzenie</w:t>
      </w:r>
      <w:r w:rsidR="00E74270" w:rsidRPr="00D63D2F">
        <w:rPr>
          <w:rFonts w:ascii="Times New Roman" w:eastAsia="Times New Roman" w:hAnsi="Times New Roman" w:cs="Times New Roman"/>
          <w:sz w:val="24"/>
          <w:szCs w:val="24"/>
          <w:lang w:eastAsia="pl-PL"/>
        </w:rPr>
        <w:t xml:space="preserve"> </w:t>
      </w:r>
      <w:r w:rsidR="0001749F" w:rsidRPr="00D63D2F">
        <w:rPr>
          <w:rFonts w:ascii="Times New Roman" w:eastAsia="Times New Roman" w:hAnsi="Times New Roman" w:cs="Times New Roman"/>
          <w:sz w:val="24"/>
          <w:szCs w:val="24"/>
          <w:lang w:eastAsia="pl-PL"/>
        </w:rPr>
        <w:t>w kwocie:</w:t>
      </w:r>
      <w:r w:rsidR="0001749F" w:rsidRPr="00D63D2F">
        <w:rPr>
          <w:rFonts w:ascii="Times New Roman" w:eastAsia="Times New Roman" w:hAnsi="Times New Roman" w:cs="Times New Roman"/>
          <w:sz w:val="24"/>
          <w:szCs w:val="24"/>
          <w:lang w:eastAsia="pl-PL"/>
        </w:rPr>
        <w:br/>
        <w:t>- .............................. zł brutto /słownie: .../</w:t>
      </w:r>
      <w:r w:rsidR="0001749F" w:rsidRPr="00D63D2F">
        <w:rPr>
          <w:rFonts w:ascii="Times New Roman" w:eastAsia="Times New Roman" w:hAnsi="Times New Roman" w:cs="Times New Roman"/>
          <w:sz w:val="24"/>
          <w:szCs w:val="24"/>
          <w:lang w:eastAsia="pl-PL"/>
        </w:rPr>
        <w:br/>
        <w:t>w tym podatek VAT ....% w kwocie .........zł</w:t>
      </w:r>
      <w:r w:rsidR="0001749F" w:rsidRPr="00D63D2F">
        <w:rPr>
          <w:rFonts w:ascii="Times New Roman" w:eastAsia="Times New Roman" w:hAnsi="Times New Roman" w:cs="Times New Roman"/>
          <w:sz w:val="24"/>
          <w:szCs w:val="24"/>
          <w:lang w:eastAsia="pl-PL"/>
        </w:rPr>
        <w:br/>
        <w:t>- wartość netto:  ........... /słownie: .../</w:t>
      </w:r>
    </w:p>
    <w:p w14:paraId="7E18C63A" w14:textId="6D7E79DB" w:rsidR="00090519" w:rsidRPr="009826F0" w:rsidRDefault="00090519" w:rsidP="00090519">
      <w:pPr>
        <w:spacing w:after="0"/>
        <w:jc w:val="both"/>
        <w:rPr>
          <w:rFonts w:ascii="Times New Roman" w:eastAsia="Times New Roman" w:hAnsi="Times New Roman" w:cs="Times New Roman"/>
          <w:sz w:val="24"/>
          <w:szCs w:val="24"/>
          <w:lang w:eastAsia="pl-PL"/>
        </w:rPr>
      </w:pPr>
      <w:r w:rsidRPr="009826F0">
        <w:rPr>
          <w:rFonts w:ascii="Times New Roman" w:eastAsia="Times New Roman" w:hAnsi="Times New Roman" w:cs="Times New Roman"/>
          <w:sz w:val="24"/>
          <w:szCs w:val="24"/>
          <w:lang w:eastAsia="pl-PL"/>
        </w:rPr>
        <w:t xml:space="preserve">Wartość powyższą wyliczono na podstawie cen jednostkowych wyszczególnionych </w:t>
      </w:r>
      <w:r w:rsidRPr="009826F0">
        <w:rPr>
          <w:rFonts w:ascii="Times New Roman" w:eastAsia="Times New Roman" w:hAnsi="Times New Roman" w:cs="Times New Roman"/>
          <w:sz w:val="24"/>
          <w:szCs w:val="24"/>
          <w:lang w:eastAsia="pl-PL"/>
        </w:rPr>
        <w:br/>
        <w:t>w załączniku nr … stanowiącym integralną część umowy.</w:t>
      </w:r>
    </w:p>
    <w:p w14:paraId="4ECE311D" w14:textId="657FC3B5" w:rsidR="0001749F" w:rsidRPr="009826F0" w:rsidRDefault="00E74270" w:rsidP="0089044B">
      <w:pPr>
        <w:spacing w:after="0"/>
        <w:rPr>
          <w:rFonts w:ascii="Times New Roman" w:eastAsia="Times New Roman" w:hAnsi="Times New Roman" w:cs="Times New Roman"/>
          <w:sz w:val="24"/>
          <w:szCs w:val="24"/>
          <w:lang w:eastAsia="pl-PL"/>
        </w:rPr>
      </w:pPr>
      <w:r w:rsidRPr="009826F0">
        <w:rPr>
          <w:rFonts w:ascii="Times New Roman" w:eastAsia="Times New Roman" w:hAnsi="Times New Roman" w:cs="Times New Roman"/>
          <w:sz w:val="24"/>
          <w:szCs w:val="24"/>
          <w:lang w:eastAsia="pl-PL"/>
        </w:rPr>
        <w:t>2.</w:t>
      </w:r>
      <w:r w:rsidR="00090519" w:rsidRPr="009826F0">
        <w:rPr>
          <w:rFonts w:ascii="Times New Roman" w:eastAsia="Times New Roman" w:hAnsi="Times New Roman" w:cs="Times New Roman"/>
          <w:sz w:val="24"/>
          <w:szCs w:val="24"/>
          <w:lang w:eastAsia="pl-PL"/>
        </w:rPr>
        <w:t xml:space="preserve"> </w:t>
      </w:r>
      <w:r w:rsidR="0001749F" w:rsidRPr="009826F0">
        <w:rPr>
          <w:rFonts w:ascii="Times New Roman" w:eastAsia="Times New Roman" w:hAnsi="Times New Roman" w:cs="Times New Roman"/>
          <w:sz w:val="24"/>
          <w:szCs w:val="24"/>
          <w:lang w:eastAsia="pl-PL"/>
        </w:rPr>
        <w:t xml:space="preserve">Dopuszcza się zmiany cen produktów stanowiących przedmiot zamówienia </w:t>
      </w:r>
    </w:p>
    <w:p w14:paraId="573F1301" w14:textId="77777777" w:rsidR="0001749F" w:rsidRPr="009826F0" w:rsidRDefault="0001749F" w:rsidP="00886404">
      <w:pPr>
        <w:numPr>
          <w:ilvl w:val="1"/>
          <w:numId w:val="3"/>
        </w:numPr>
        <w:tabs>
          <w:tab w:val="num" w:pos="720"/>
        </w:tabs>
        <w:spacing w:after="0"/>
        <w:ind w:left="0" w:firstLine="0"/>
        <w:jc w:val="both"/>
        <w:rPr>
          <w:rFonts w:ascii="Times New Roman" w:eastAsia="Times New Roman" w:hAnsi="Times New Roman" w:cs="Times New Roman"/>
          <w:sz w:val="24"/>
          <w:szCs w:val="24"/>
          <w:lang w:eastAsia="pl-PL"/>
        </w:rPr>
      </w:pPr>
      <w:r w:rsidRPr="009826F0">
        <w:rPr>
          <w:rFonts w:ascii="Times New Roman" w:eastAsia="Times New Roman" w:hAnsi="Times New Roman" w:cs="Times New Roman"/>
          <w:sz w:val="24"/>
          <w:szCs w:val="24"/>
          <w:lang w:eastAsia="pl-PL"/>
        </w:rPr>
        <w:t>wskaźnik wzrostu cen towarów i usług konsumpcyjnych określony przez GUS jedynie w takich przypadkach, których strony nie mogły przewidzieć w chwili zawierania umowy,</w:t>
      </w:r>
    </w:p>
    <w:p w14:paraId="29C8F5AA" w14:textId="16A2464F" w:rsidR="0001749F" w:rsidRPr="009826F0" w:rsidRDefault="0001749F" w:rsidP="00886404">
      <w:pPr>
        <w:numPr>
          <w:ilvl w:val="1"/>
          <w:numId w:val="3"/>
        </w:numPr>
        <w:tabs>
          <w:tab w:val="num" w:pos="720"/>
        </w:tabs>
        <w:spacing w:after="0"/>
        <w:ind w:left="0" w:firstLine="0"/>
        <w:jc w:val="both"/>
        <w:rPr>
          <w:rFonts w:ascii="Times New Roman" w:eastAsia="Times New Roman" w:hAnsi="Times New Roman" w:cs="Times New Roman"/>
          <w:sz w:val="24"/>
          <w:szCs w:val="24"/>
          <w:lang w:eastAsia="pl-PL"/>
        </w:rPr>
      </w:pPr>
      <w:r w:rsidRPr="009826F0">
        <w:rPr>
          <w:rFonts w:ascii="Times New Roman" w:eastAsia="Times New Roman" w:hAnsi="Times New Roman" w:cs="Times New Roman"/>
          <w:sz w:val="24"/>
          <w:szCs w:val="24"/>
          <w:lang w:eastAsia="pl-PL"/>
        </w:rPr>
        <w:t xml:space="preserve">w przypadku zmiany </w:t>
      </w:r>
      <w:r w:rsidR="00DB1DE8">
        <w:rPr>
          <w:rFonts w:ascii="Times New Roman" w:eastAsia="Times New Roman" w:hAnsi="Times New Roman" w:cs="Times New Roman"/>
          <w:sz w:val="24"/>
          <w:szCs w:val="24"/>
          <w:lang w:eastAsia="pl-PL"/>
        </w:rPr>
        <w:t xml:space="preserve">stawki </w:t>
      </w:r>
      <w:r w:rsidRPr="009826F0">
        <w:rPr>
          <w:rFonts w:ascii="Times New Roman" w:eastAsia="Times New Roman" w:hAnsi="Times New Roman" w:cs="Times New Roman"/>
          <w:sz w:val="24"/>
          <w:szCs w:val="24"/>
          <w:lang w:eastAsia="pl-PL"/>
        </w:rPr>
        <w:t xml:space="preserve">podatku VAT </w:t>
      </w:r>
      <w:r w:rsidR="00DB1DE8">
        <w:rPr>
          <w:rFonts w:ascii="Times New Roman" w:eastAsia="Times New Roman" w:hAnsi="Times New Roman" w:cs="Times New Roman"/>
          <w:sz w:val="24"/>
          <w:szCs w:val="24"/>
          <w:lang w:eastAsia="pl-PL"/>
        </w:rPr>
        <w:t xml:space="preserve">na wyroby będące przedmiotem zamówienia , cena ulegnie zmianie z dniem wejścia w życie aktu prawnego określającego zmianę stawki VAT, z zastrzeżeniem, że zmianie ulegnie wówczas wyłącznie cena brutto, cena netto pozostanie bez zmian. Zmiana umowy w tym </w:t>
      </w:r>
      <w:r w:rsidR="00690C40">
        <w:rPr>
          <w:rFonts w:ascii="Times New Roman" w:eastAsia="Times New Roman" w:hAnsi="Times New Roman" w:cs="Times New Roman"/>
          <w:sz w:val="24"/>
          <w:szCs w:val="24"/>
          <w:lang w:eastAsia="pl-PL"/>
        </w:rPr>
        <w:t>przypadku nastąpi automatycznie i nie wymaga formy aneksu.</w:t>
      </w:r>
    </w:p>
    <w:p w14:paraId="1D854E9B" w14:textId="4B6923AA" w:rsidR="0001749F" w:rsidRPr="00886404" w:rsidRDefault="0001749F" w:rsidP="0089044B">
      <w:pPr>
        <w:numPr>
          <w:ilvl w:val="0"/>
          <w:numId w:val="3"/>
        </w:numPr>
        <w:spacing w:after="0"/>
        <w:ind w:left="0" w:firstLine="0"/>
        <w:jc w:val="both"/>
        <w:rPr>
          <w:rFonts w:ascii="Times New Roman" w:eastAsia="Times New Roman" w:hAnsi="Times New Roman" w:cs="Times New Roman"/>
          <w:sz w:val="24"/>
          <w:szCs w:val="24"/>
          <w:u w:val="single"/>
          <w:lang w:eastAsia="pl-PL"/>
        </w:rPr>
      </w:pPr>
      <w:r w:rsidRPr="009826F0">
        <w:rPr>
          <w:rFonts w:ascii="Times New Roman" w:eastAsia="Times New Roman" w:hAnsi="Times New Roman" w:cs="Times New Roman"/>
          <w:sz w:val="24"/>
          <w:szCs w:val="24"/>
          <w:lang w:eastAsia="pl-PL"/>
        </w:rPr>
        <w:t xml:space="preserve">Strony ustalają iż </w:t>
      </w:r>
      <w:r w:rsidRPr="00DB1DE8">
        <w:rPr>
          <w:rFonts w:ascii="Times New Roman" w:eastAsia="Times New Roman" w:hAnsi="Times New Roman" w:cs="Times New Roman"/>
          <w:b/>
          <w:bCs/>
          <w:sz w:val="24"/>
          <w:szCs w:val="24"/>
          <w:lang w:eastAsia="pl-PL"/>
        </w:rPr>
        <w:t xml:space="preserve">ceny określone w ofercie nie wzrosną przez cały okres trwania umowy </w:t>
      </w:r>
      <w:r w:rsidRPr="00DB1DE8">
        <w:rPr>
          <w:rFonts w:ascii="Times New Roman" w:eastAsia="Times New Roman" w:hAnsi="Times New Roman" w:cs="Times New Roman"/>
          <w:sz w:val="24"/>
          <w:szCs w:val="24"/>
          <w:lang w:eastAsia="pl-PL"/>
        </w:rPr>
        <w:t>z wyjątkiem niebudzącego wątpliwości wzrostu lub spadku cen co groziłoby jednej ze stron umowy rażącą stratą.</w:t>
      </w:r>
    </w:p>
    <w:p w14:paraId="1B8A0654" w14:textId="3683403C" w:rsidR="00886404" w:rsidRPr="00DB1DE8" w:rsidRDefault="00886404" w:rsidP="0089044B">
      <w:pPr>
        <w:numPr>
          <w:ilvl w:val="0"/>
          <w:numId w:val="3"/>
        </w:numPr>
        <w:spacing w:after="0"/>
        <w:ind w:left="0" w:firstLine="0"/>
        <w:jc w:val="both"/>
        <w:rPr>
          <w:rFonts w:ascii="Times New Roman" w:eastAsia="Times New Roman" w:hAnsi="Times New Roman" w:cs="Times New Roman"/>
          <w:sz w:val="24"/>
          <w:szCs w:val="24"/>
          <w:u w:val="single"/>
          <w:lang w:eastAsia="pl-PL"/>
        </w:rPr>
      </w:pPr>
      <w:r>
        <w:rPr>
          <w:rFonts w:ascii="Times New Roman" w:eastAsia="Calibri" w:hAnsi="Times New Roman" w:cs="Times New Roman"/>
          <w:sz w:val="24"/>
          <w:szCs w:val="24"/>
        </w:rPr>
        <w:t xml:space="preserve">Zamawiający gwarantuje minimalną wielkość zamówienia w wysokości 20 % wartości brutto umowy określonej w § 3 ust. 1. </w:t>
      </w:r>
    </w:p>
    <w:p w14:paraId="181ED6C1" w14:textId="64F8BEA8" w:rsidR="0001749F" w:rsidRPr="00DB1DE8" w:rsidRDefault="0001749F" w:rsidP="0089044B">
      <w:pPr>
        <w:numPr>
          <w:ilvl w:val="0"/>
          <w:numId w:val="3"/>
        </w:numPr>
        <w:spacing w:after="0"/>
        <w:ind w:left="0" w:firstLine="0"/>
        <w:jc w:val="both"/>
        <w:rPr>
          <w:rFonts w:ascii="Times New Roman" w:eastAsia="Times New Roman" w:hAnsi="Times New Roman" w:cs="Times New Roman"/>
          <w:sz w:val="24"/>
          <w:szCs w:val="24"/>
          <w:u w:val="single"/>
          <w:lang w:eastAsia="pl-PL"/>
        </w:rPr>
      </w:pPr>
      <w:r w:rsidRPr="00DB1DE8">
        <w:rPr>
          <w:rFonts w:ascii="Times New Roman" w:eastAsia="Times New Roman" w:hAnsi="Times New Roman" w:cs="Times New Roman"/>
          <w:sz w:val="24"/>
          <w:szCs w:val="24"/>
          <w:lang w:eastAsia="pl-PL"/>
        </w:rPr>
        <w:t xml:space="preserve">Dostawy realizowane będą na koszt i ryzyko </w:t>
      </w:r>
      <w:r w:rsidR="00E74270" w:rsidRPr="00DB1DE8">
        <w:rPr>
          <w:rFonts w:ascii="Times New Roman" w:eastAsia="Times New Roman" w:hAnsi="Times New Roman" w:cs="Times New Roman"/>
          <w:sz w:val="24"/>
          <w:szCs w:val="24"/>
          <w:lang w:eastAsia="pl-PL"/>
        </w:rPr>
        <w:t>Wykonawcy</w:t>
      </w:r>
      <w:r w:rsidRPr="00DB1DE8">
        <w:rPr>
          <w:rFonts w:ascii="Times New Roman" w:eastAsia="Times New Roman" w:hAnsi="Times New Roman" w:cs="Times New Roman"/>
          <w:sz w:val="24"/>
          <w:szCs w:val="24"/>
          <w:lang w:eastAsia="pl-PL"/>
        </w:rPr>
        <w:t>.</w:t>
      </w:r>
    </w:p>
    <w:p w14:paraId="72215A5D"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p>
    <w:p w14:paraId="0494A118" w14:textId="77777777" w:rsidR="0001749F" w:rsidRPr="0089044B" w:rsidRDefault="0001749F"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4.</w:t>
      </w:r>
    </w:p>
    <w:p w14:paraId="2CCEDB99" w14:textId="7830200B" w:rsidR="00BF1035" w:rsidRPr="0089044B" w:rsidRDefault="0001749F" w:rsidP="00A76DFE">
      <w:pPr>
        <w:autoSpaceDE w:val="0"/>
        <w:autoSpaceDN w:val="0"/>
        <w:spacing w:after="0"/>
        <w:jc w:val="both"/>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sz w:val="24"/>
          <w:szCs w:val="24"/>
          <w:lang w:eastAsia="pl-PL"/>
        </w:rPr>
        <w:t xml:space="preserve">Zamówienie </w:t>
      </w:r>
      <w:r w:rsidR="00E74270" w:rsidRPr="0089044B">
        <w:rPr>
          <w:rFonts w:ascii="Times New Roman" w:eastAsia="Times New Roman" w:hAnsi="Times New Roman" w:cs="Times New Roman"/>
          <w:sz w:val="24"/>
          <w:szCs w:val="24"/>
          <w:lang w:eastAsia="pl-PL"/>
        </w:rPr>
        <w:t xml:space="preserve">będzie </w:t>
      </w:r>
      <w:r w:rsidRPr="0089044B">
        <w:rPr>
          <w:rFonts w:ascii="Times New Roman" w:eastAsia="Times New Roman" w:hAnsi="Times New Roman" w:cs="Times New Roman"/>
          <w:sz w:val="24"/>
          <w:szCs w:val="24"/>
          <w:lang w:eastAsia="pl-PL"/>
        </w:rPr>
        <w:t xml:space="preserve">realizowane w </w:t>
      </w:r>
      <w:r w:rsidR="00E74270" w:rsidRPr="0089044B">
        <w:rPr>
          <w:rFonts w:ascii="Times New Roman" w:eastAsia="Times New Roman" w:hAnsi="Times New Roman" w:cs="Times New Roman"/>
          <w:sz w:val="24"/>
          <w:szCs w:val="24"/>
          <w:lang w:eastAsia="pl-PL"/>
        </w:rPr>
        <w:t xml:space="preserve">okresie </w:t>
      </w:r>
      <w:r w:rsidRPr="0089044B">
        <w:rPr>
          <w:rFonts w:ascii="Times New Roman" w:eastAsia="Times New Roman" w:hAnsi="Times New Roman" w:cs="Times New Roman"/>
          <w:b/>
          <w:bCs/>
          <w:sz w:val="24"/>
          <w:szCs w:val="24"/>
          <w:lang w:eastAsia="pl-PL"/>
        </w:rPr>
        <w:t>od 0</w:t>
      </w:r>
      <w:r w:rsidR="00E74270" w:rsidRPr="0089044B">
        <w:rPr>
          <w:rFonts w:ascii="Times New Roman" w:eastAsia="Times New Roman" w:hAnsi="Times New Roman" w:cs="Times New Roman"/>
          <w:b/>
          <w:bCs/>
          <w:sz w:val="24"/>
          <w:szCs w:val="24"/>
          <w:lang w:eastAsia="pl-PL"/>
        </w:rPr>
        <w:t>1</w:t>
      </w:r>
      <w:r w:rsidRPr="0089044B">
        <w:rPr>
          <w:rFonts w:ascii="Times New Roman" w:eastAsia="Times New Roman" w:hAnsi="Times New Roman" w:cs="Times New Roman"/>
          <w:b/>
          <w:bCs/>
          <w:sz w:val="24"/>
          <w:szCs w:val="24"/>
          <w:lang w:eastAsia="pl-PL"/>
        </w:rPr>
        <w:t>.09.20</w:t>
      </w:r>
      <w:r w:rsidR="00E74270" w:rsidRPr="0089044B">
        <w:rPr>
          <w:rFonts w:ascii="Times New Roman" w:eastAsia="Times New Roman" w:hAnsi="Times New Roman" w:cs="Times New Roman"/>
          <w:b/>
          <w:bCs/>
          <w:sz w:val="24"/>
          <w:szCs w:val="24"/>
          <w:lang w:eastAsia="pl-PL"/>
        </w:rPr>
        <w:t>2</w:t>
      </w:r>
      <w:r w:rsidR="008C2A04">
        <w:rPr>
          <w:rFonts w:ascii="Times New Roman" w:eastAsia="Times New Roman" w:hAnsi="Times New Roman" w:cs="Times New Roman"/>
          <w:b/>
          <w:bCs/>
          <w:sz w:val="24"/>
          <w:szCs w:val="24"/>
          <w:lang w:eastAsia="pl-PL"/>
        </w:rPr>
        <w:t>2</w:t>
      </w:r>
      <w:r w:rsidRPr="0089044B">
        <w:rPr>
          <w:rFonts w:ascii="Times New Roman" w:eastAsia="Times New Roman" w:hAnsi="Times New Roman" w:cs="Times New Roman"/>
          <w:b/>
          <w:bCs/>
          <w:sz w:val="24"/>
          <w:szCs w:val="24"/>
          <w:lang w:eastAsia="pl-PL"/>
        </w:rPr>
        <w:t xml:space="preserve"> r. do </w:t>
      </w:r>
      <w:r w:rsidR="00E74270" w:rsidRPr="0089044B">
        <w:rPr>
          <w:rFonts w:ascii="Times New Roman" w:eastAsia="Times New Roman" w:hAnsi="Times New Roman" w:cs="Times New Roman"/>
          <w:b/>
          <w:bCs/>
          <w:sz w:val="24"/>
          <w:szCs w:val="24"/>
          <w:lang w:eastAsia="pl-PL"/>
        </w:rPr>
        <w:t>2</w:t>
      </w:r>
      <w:r w:rsidR="008C2A04">
        <w:rPr>
          <w:rFonts w:ascii="Times New Roman" w:eastAsia="Times New Roman" w:hAnsi="Times New Roman" w:cs="Times New Roman"/>
          <w:b/>
          <w:bCs/>
          <w:sz w:val="24"/>
          <w:szCs w:val="24"/>
          <w:lang w:eastAsia="pl-PL"/>
        </w:rPr>
        <w:t>3</w:t>
      </w:r>
      <w:r w:rsidR="00E74270" w:rsidRPr="0089044B">
        <w:rPr>
          <w:rFonts w:ascii="Times New Roman" w:eastAsia="Times New Roman" w:hAnsi="Times New Roman" w:cs="Times New Roman"/>
          <w:b/>
          <w:bCs/>
          <w:sz w:val="24"/>
          <w:szCs w:val="24"/>
          <w:lang w:eastAsia="pl-PL"/>
        </w:rPr>
        <w:t>.06.202</w:t>
      </w:r>
      <w:r w:rsidR="008C2A04">
        <w:rPr>
          <w:rFonts w:ascii="Times New Roman" w:eastAsia="Times New Roman" w:hAnsi="Times New Roman" w:cs="Times New Roman"/>
          <w:b/>
          <w:bCs/>
          <w:sz w:val="24"/>
          <w:szCs w:val="24"/>
          <w:lang w:eastAsia="pl-PL"/>
        </w:rPr>
        <w:t>3</w:t>
      </w:r>
      <w:r w:rsidR="00E74270" w:rsidRPr="0089044B">
        <w:rPr>
          <w:rFonts w:ascii="Times New Roman" w:eastAsia="Times New Roman" w:hAnsi="Times New Roman" w:cs="Times New Roman"/>
          <w:b/>
          <w:bCs/>
          <w:sz w:val="24"/>
          <w:szCs w:val="24"/>
          <w:lang w:eastAsia="pl-PL"/>
        </w:rPr>
        <w:t xml:space="preserve"> r</w:t>
      </w:r>
      <w:r w:rsidRPr="0089044B">
        <w:rPr>
          <w:rFonts w:ascii="Times New Roman" w:eastAsia="Times New Roman" w:hAnsi="Times New Roman" w:cs="Times New Roman"/>
          <w:b/>
          <w:bCs/>
          <w:sz w:val="24"/>
          <w:szCs w:val="24"/>
          <w:lang w:eastAsia="pl-PL"/>
        </w:rPr>
        <w:t>.</w:t>
      </w:r>
      <w:r w:rsidR="00E74270" w:rsidRPr="0089044B">
        <w:rPr>
          <w:rFonts w:ascii="Times New Roman" w:eastAsia="Times New Roman" w:hAnsi="Times New Roman" w:cs="Times New Roman"/>
          <w:sz w:val="24"/>
          <w:szCs w:val="24"/>
          <w:lang w:eastAsia="pl-PL"/>
        </w:rPr>
        <w:t xml:space="preserve"> </w:t>
      </w:r>
      <w:r w:rsidR="00A76DFE" w:rsidRPr="00BC41FC">
        <w:rPr>
          <w:rFonts w:ascii="Times New Roman" w:eastAsiaTheme="majorEastAsia" w:hAnsi="Times New Roman" w:cs="Times New Roman"/>
        </w:rPr>
        <w:t xml:space="preserve">lub </w:t>
      </w:r>
      <w:r w:rsidR="00A76DFE">
        <w:rPr>
          <w:rFonts w:ascii="Times New Roman" w:eastAsiaTheme="majorEastAsia" w:hAnsi="Times New Roman" w:cs="Times New Roman"/>
        </w:rPr>
        <w:br/>
      </w:r>
      <w:r w:rsidR="00A76DFE" w:rsidRPr="00BC41FC">
        <w:rPr>
          <w:rFonts w:ascii="Times New Roman" w:eastAsiaTheme="majorEastAsia" w:hAnsi="Times New Roman" w:cs="Times New Roman"/>
        </w:rPr>
        <w:t>w przypadku czynn</w:t>
      </w:r>
      <w:r w:rsidR="00A76DFE">
        <w:rPr>
          <w:rFonts w:ascii="Times New Roman" w:eastAsiaTheme="majorEastAsia" w:hAnsi="Times New Roman" w:cs="Times New Roman"/>
        </w:rPr>
        <w:t xml:space="preserve">ych </w:t>
      </w:r>
      <w:r w:rsidR="00A76DFE" w:rsidRPr="00BC41FC">
        <w:rPr>
          <w:rFonts w:ascii="Times New Roman" w:eastAsiaTheme="majorEastAsia" w:hAnsi="Times New Roman" w:cs="Times New Roman"/>
        </w:rPr>
        <w:t>przedszkol</w:t>
      </w:r>
      <w:r w:rsidR="00A76DFE">
        <w:rPr>
          <w:rFonts w:ascii="Times New Roman" w:eastAsiaTheme="majorEastAsia" w:hAnsi="Times New Roman" w:cs="Times New Roman"/>
        </w:rPr>
        <w:t xml:space="preserve">i w Zespołach Placówek Oświatowych </w:t>
      </w:r>
      <w:r w:rsidR="00A76DFE" w:rsidRPr="00BC41FC">
        <w:rPr>
          <w:rFonts w:ascii="Times New Roman" w:eastAsiaTheme="majorEastAsia" w:hAnsi="Times New Roman" w:cs="Times New Roman"/>
        </w:rPr>
        <w:t xml:space="preserve">w okresie wakacji do </w:t>
      </w:r>
      <w:r w:rsidR="00A76DFE">
        <w:rPr>
          <w:rFonts w:ascii="Times New Roman" w:eastAsiaTheme="majorEastAsia" w:hAnsi="Times New Roman" w:cs="Times New Roman"/>
          <w:b/>
          <w:bCs/>
        </w:rPr>
        <w:t>31</w:t>
      </w:r>
      <w:r w:rsidR="00A76DFE" w:rsidRPr="00874EAE">
        <w:rPr>
          <w:rFonts w:ascii="Times New Roman" w:eastAsiaTheme="majorEastAsia" w:hAnsi="Times New Roman" w:cs="Times New Roman"/>
          <w:b/>
          <w:bCs/>
        </w:rPr>
        <w:t>.07.202</w:t>
      </w:r>
      <w:r w:rsidR="00A76DFE">
        <w:rPr>
          <w:rFonts w:ascii="Times New Roman" w:eastAsiaTheme="majorEastAsia" w:hAnsi="Times New Roman" w:cs="Times New Roman"/>
          <w:b/>
          <w:bCs/>
        </w:rPr>
        <w:t>3</w:t>
      </w:r>
      <w:r w:rsidR="00A76DFE" w:rsidRPr="00874EAE">
        <w:rPr>
          <w:rFonts w:ascii="Times New Roman" w:eastAsiaTheme="majorEastAsia" w:hAnsi="Times New Roman" w:cs="Times New Roman"/>
          <w:b/>
          <w:bCs/>
        </w:rPr>
        <w:t xml:space="preserve"> r.</w:t>
      </w:r>
    </w:p>
    <w:p w14:paraId="4B986EB3" w14:textId="0547C14A" w:rsidR="0001749F" w:rsidRPr="0089044B" w:rsidRDefault="0001749F"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5.</w:t>
      </w:r>
    </w:p>
    <w:p w14:paraId="31DBB500" w14:textId="77777777" w:rsidR="0001749F" w:rsidRPr="0089044B" w:rsidRDefault="0001749F" w:rsidP="0089044B">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Rozliczenie między stronami za wykonane dostawy nastąpi na podstawie faktur wystawionych przez Wykonawcę.</w:t>
      </w:r>
    </w:p>
    <w:p w14:paraId="2B80E0EC" w14:textId="2F1487FB" w:rsidR="00A401B6" w:rsidRPr="0089044B" w:rsidRDefault="0001749F" w:rsidP="0089044B">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Faktury należy wystawić na</w:t>
      </w:r>
      <w:r w:rsidR="00E74270" w:rsidRPr="0089044B">
        <w:rPr>
          <w:rFonts w:ascii="Times New Roman" w:eastAsia="Times New Roman" w:hAnsi="Times New Roman" w:cs="Times New Roman"/>
          <w:sz w:val="24"/>
          <w:szCs w:val="24"/>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495"/>
      </w:tblGrid>
      <w:tr w:rsidR="00C178FD" w:rsidRPr="0089044B" w14:paraId="54972D80" w14:textId="77777777" w:rsidTr="00A401B6">
        <w:tc>
          <w:tcPr>
            <w:tcW w:w="4361" w:type="dxa"/>
          </w:tcPr>
          <w:p w14:paraId="366D96AE"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Nabywca:</w:t>
            </w:r>
          </w:p>
          <w:p w14:paraId="253A7445"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4E8B337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lastRenderedPageBreak/>
              <w:t>ul. Macierzy Szkolnej 1,</w:t>
            </w:r>
          </w:p>
          <w:p w14:paraId="4D4313A2"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0EFBCEF6"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p w14:paraId="3A176722" w14:textId="1778C3CA" w:rsidR="00A401B6" w:rsidRPr="0089044B" w:rsidRDefault="00A401B6"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566" w:type="dxa"/>
          </w:tcPr>
          <w:p w14:paraId="1B687D60" w14:textId="77777777" w:rsidR="0089044B" w:rsidRDefault="0089044B" w:rsidP="0089044B">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p w14:paraId="09D96162" w14:textId="1D8BE8A3" w:rsidR="00C178FD" w:rsidRPr="0089044B" w:rsidRDefault="00C178FD" w:rsidP="0089044B">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7379B4FB" w14:textId="4D2B6825"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lastRenderedPageBreak/>
              <w:t xml:space="preserve">Zespół Placówek Oświatowych </w:t>
            </w:r>
            <w:r w:rsidRPr="0089044B">
              <w:rPr>
                <w:rFonts w:ascii="Times New Roman" w:eastAsia="Times New Roman" w:hAnsi="Times New Roman" w:cs="Times New Roman"/>
                <w:sz w:val="24"/>
                <w:szCs w:val="24"/>
                <w:lang w:eastAsia="pl-PL"/>
              </w:rPr>
              <w:br/>
              <w:t>im. rtm. Witolda Pileckiego w Krasocinie</w:t>
            </w:r>
          </w:p>
          <w:p w14:paraId="1F20ECDC"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Floriańska 1, 29-105 Krasocin</w:t>
            </w:r>
          </w:p>
          <w:p w14:paraId="2EDC4D88" w14:textId="77777777" w:rsidR="00C178FD" w:rsidRPr="0089044B" w:rsidRDefault="00C178FD" w:rsidP="0089044B">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89044B" w14:paraId="790B4694" w14:textId="77777777" w:rsidTr="00A401B6">
        <w:tc>
          <w:tcPr>
            <w:tcW w:w="4361" w:type="dxa"/>
          </w:tcPr>
          <w:p w14:paraId="47E082C0"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lastRenderedPageBreak/>
              <w:t>Nabywca:</w:t>
            </w:r>
          </w:p>
          <w:p w14:paraId="0B04E402"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55ABD58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Macierzy Szkolnej 1,</w:t>
            </w:r>
          </w:p>
          <w:p w14:paraId="3C2C5E3C"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0FE10B8E" w14:textId="0D27FFBD"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p w14:paraId="46B97233" w14:textId="58A36831"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566" w:type="dxa"/>
          </w:tcPr>
          <w:p w14:paraId="651296AB" w14:textId="77777777" w:rsidR="0089044B" w:rsidRDefault="0089044B" w:rsidP="0089044B">
            <w:pPr>
              <w:spacing w:line="276" w:lineRule="auto"/>
              <w:rPr>
                <w:rFonts w:ascii="Times New Roman" w:eastAsia="Times New Roman" w:hAnsi="Times New Roman" w:cs="Times New Roman"/>
                <w:sz w:val="24"/>
                <w:szCs w:val="24"/>
                <w:lang w:eastAsia="pl-PL"/>
              </w:rPr>
            </w:pPr>
          </w:p>
          <w:p w14:paraId="5662CA14" w14:textId="129E7C48"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55703B6C" w14:textId="3FB22AF4"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 xml:space="preserve">Zespół Placówek Oświatowych </w:t>
            </w:r>
            <w:r w:rsidRPr="0089044B">
              <w:rPr>
                <w:rFonts w:ascii="Times New Roman" w:eastAsia="Times New Roman" w:hAnsi="Times New Roman" w:cs="Times New Roman"/>
                <w:sz w:val="24"/>
                <w:szCs w:val="24"/>
                <w:lang w:eastAsia="pl-PL"/>
              </w:rPr>
              <w:br/>
              <w:t xml:space="preserve">im. Jana Pawła II w Bukowie </w:t>
            </w:r>
          </w:p>
          <w:p w14:paraId="4DA472E7"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Szkolna 8, 29-105 Krasocin</w:t>
            </w:r>
          </w:p>
          <w:p w14:paraId="535EDB2E" w14:textId="77777777" w:rsidR="00C178FD" w:rsidRPr="0089044B" w:rsidRDefault="00C178FD" w:rsidP="0089044B">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89044B" w14:paraId="5C7CA45E" w14:textId="77777777" w:rsidTr="00A401B6">
        <w:tc>
          <w:tcPr>
            <w:tcW w:w="4361" w:type="dxa"/>
          </w:tcPr>
          <w:p w14:paraId="528AA444"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Nabywca:</w:t>
            </w:r>
          </w:p>
          <w:p w14:paraId="2BCC9DCB"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63CE4D76"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Macierzy Szkolnej 1,</w:t>
            </w:r>
          </w:p>
          <w:p w14:paraId="7C7E841A"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409F97EC" w14:textId="1C9ECA4A"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tc>
        <w:tc>
          <w:tcPr>
            <w:tcW w:w="4566" w:type="dxa"/>
          </w:tcPr>
          <w:p w14:paraId="2EB9300C" w14:textId="77777777" w:rsidR="0089044B" w:rsidRDefault="0089044B" w:rsidP="0089044B">
            <w:pPr>
              <w:spacing w:line="276" w:lineRule="auto"/>
              <w:jc w:val="both"/>
              <w:rPr>
                <w:rFonts w:ascii="Times New Roman" w:eastAsia="Times New Roman" w:hAnsi="Times New Roman" w:cs="Times New Roman"/>
                <w:sz w:val="24"/>
                <w:szCs w:val="24"/>
                <w:lang w:eastAsia="pl-PL"/>
              </w:rPr>
            </w:pPr>
          </w:p>
          <w:p w14:paraId="09C9E665" w14:textId="152B0706" w:rsidR="00C178FD" w:rsidRPr="0089044B" w:rsidRDefault="00C178FD" w:rsidP="0089044B">
            <w:pPr>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5049CDFB" w14:textId="4206612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Zespół Placówek Oświatowych w Olesznie</w:t>
            </w:r>
          </w:p>
          <w:p w14:paraId="3A6FEED3"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Szkolna 34 , 29-105 Krasocin</w:t>
            </w:r>
          </w:p>
          <w:p w14:paraId="459411D3"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89044B" w14:paraId="23483406" w14:textId="77777777" w:rsidTr="00A401B6">
        <w:tc>
          <w:tcPr>
            <w:tcW w:w="4361" w:type="dxa"/>
          </w:tcPr>
          <w:p w14:paraId="5BBAB3F1" w14:textId="77777777" w:rsidR="0089044B" w:rsidRDefault="0089044B"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p w14:paraId="12C341A4" w14:textId="7035D1B3"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Nabywca:</w:t>
            </w:r>
          </w:p>
          <w:p w14:paraId="67B9F25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6393C60E"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Macierzy Szkolnej 1,</w:t>
            </w:r>
          </w:p>
          <w:p w14:paraId="3721F2FC"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0F108EB8"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p w14:paraId="34BA8663" w14:textId="0A418824" w:rsidR="00A401B6" w:rsidRPr="0089044B" w:rsidRDefault="00A401B6"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566" w:type="dxa"/>
          </w:tcPr>
          <w:p w14:paraId="50693C29" w14:textId="77777777" w:rsidR="0089044B" w:rsidRDefault="0089044B" w:rsidP="0089044B">
            <w:pPr>
              <w:spacing w:line="276" w:lineRule="auto"/>
              <w:jc w:val="both"/>
              <w:rPr>
                <w:rFonts w:ascii="Times New Roman" w:eastAsia="Times New Roman" w:hAnsi="Times New Roman" w:cs="Times New Roman"/>
                <w:sz w:val="24"/>
                <w:szCs w:val="24"/>
                <w:lang w:eastAsia="pl-PL"/>
              </w:rPr>
            </w:pPr>
          </w:p>
          <w:p w14:paraId="294D1400" w14:textId="77777777" w:rsidR="0089044B" w:rsidRDefault="0089044B" w:rsidP="0089044B">
            <w:pPr>
              <w:spacing w:line="276" w:lineRule="auto"/>
              <w:jc w:val="both"/>
              <w:rPr>
                <w:rFonts w:ascii="Times New Roman" w:eastAsia="Times New Roman" w:hAnsi="Times New Roman" w:cs="Times New Roman"/>
                <w:sz w:val="24"/>
                <w:szCs w:val="24"/>
                <w:lang w:eastAsia="pl-PL"/>
              </w:rPr>
            </w:pPr>
          </w:p>
          <w:p w14:paraId="0F792609" w14:textId="2495FE64"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560E988C" w14:textId="538FD5D1"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 xml:space="preserve">Szkoła Podstawowa im. Jana Pawła II </w:t>
            </w:r>
            <w:r w:rsidRPr="0089044B">
              <w:rPr>
                <w:rFonts w:ascii="Times New Roman" w:eastAsia="Times New Roman" w:hAnsi="Times New Roman" w:cs="Times New Roman"/>
                <w:sz w:val="24"/>
                <w:szCs w:val="24"/>
                <w:lang w:eastAsia="pl-PL"/>
              </w:rPr>
              <w:br/>
              <w:t>w Czostkowie</w:t>
            </w:r>
          </w:p>
          <w:p w14:paraId="08FF1791"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Czostków 83, 29-105 Krasocin</w:t>
            </w:r>
          </w:p>
          <w:p w14:paraId="72C24E71"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89044B" w14:paraId="14FAB921" w14:textId="77777777" w:rsidTr="00A401B6">
        <w:tc>
          <w:tcPr>
            <w:tcW w:w="4361" w:type="dxa"/>
          </w:tcPr>
          <w:p w14:paraId="6499CF9B"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Nabywca:</w:t>
            </w:r>
          </w:p>
          <w:p w14:paraId="7BBE4918"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4E070B1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Macierzy Szkolnej 1,</w:t>
            </w:r>
          </w:p>
          <w:p w14:paraId="7F4238D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72A07FB3"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p w14:paraId="24007E1B" w14:textId="093FE0D2" w:rsidR="00A401B6" w:rsidRPr="0089044B" w:rsidRDefault="00A401B6"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566" w:type="dxa"/>
          </w:tcPr>
          <w:p w14:paraId="59BEE79C" w14:textId="77777777" w:rsidR="0089044B" w:rsidRDefault="0089044B" w:rsidP="0089044B">
            <w:pPr>
              <w:spacing w:line="276" w:lineRule="auto"/>
              <w:jc w:val="both"/>
              <w:rPr>
                <w:rFonts w:ascii="Times New Roman" w:eastAsia="Times New Roman" w:hAnsi="Times New Roman" w:cs="Times New Roman"/>
                <w:sz w:val="24"/>
                <w:szCs w:val="24"/>
                <w:lang w:eastAsia="pl-PL"/>
              </w:rPr>
            </w:pPr>
          </w:p>
          <w:p w14:paraId="1E68AF4C" w14:textId="771E2002" w:rsidR="00C178FD" w:rsidRPr="0089044B" w:rsidRDefault="00C178FD" w:rsidP="0089044B">
            <w:pPr>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7ED6C07E" w14:textId="0973113B"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Szkoła Podstawowa im. Prymasa Tysiąclecia w Mieczynie</w:t>
            </w:r>
          </w:p>
          <w:p w14:paraId="0FA3AE58"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Mieczyn 8, 29-105 Krasocin</w:t>
            </w:r>
          </w:p>
          <w:p w14:paraId="41F2A6ED"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89044B" w14:paraId="50AD3B0C" w14:textId="77777777" w:rsidTr="00A401B6">
        <w:tc>
          <w:tcPr>
            <w:tcW w:w="4361" w:type="dxa"/>
          </w:tcPr>
          <w:p w14:paraId="69628E76"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Nabywca:</w:t>
            </w:r>
          </w:p>
          <w:p w14:paraId="0500467F"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Gmina Krasocin</w:t>
            </w:r>
          </w:p>
          <w:p w14:paraId="769D32C0"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ul. Macierzy Szkolnej 1,</w:t>
            </w:r>
          </w:p>
          <w:p w14:paraId="07B0EDEF"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29-105 Krasocin</w:t>
            </w:r>
          </w:p>
          <w:p w14:paraId="719CD118" w14:textId="29A498CE"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NIP 6090003636</w:t>
            </w:r>
          </w:p>
        </w:tc>
        <w:tc>
          <w:tcPr>
            <w:tcW w:w="4566" w:type="dxa"/>
          </w:tcPr>
          <w:p w14:paraId="0276FE85" w14:textId="77777777" w:rsidR="0089044B" w:rsidRDefault="0089044B" w:rsidP="0089044B">
            <w:pPr>
              <w:spacing w:line="276" w:lineRule="auto"/>
              <w:jc w:val="both"/>
              <w:rPr>
                <w:rFonts w:ascii="Times New Roman" w:eastAsia="Times New Roman" w:hAnsi="Times New Roman" w:cs="Times New Roman"/>
                <w:sz w:val="24"/>
                <w:szCs w:val="24"/>
                <w:lang w:eastAsia="pl-PL"/>
              </w:rPr>
            </w:pPr>
          </w:p>
          <w:p w14:paraId="2D01F1AF" w14:textId="04E28E3A" w:rsidR="00C178FD" w:rsidRPr="0089044B" w:rsidRDefault="00C178FD" w:rsidP="0089044B">
            <w:pPr>
              <w:spacing w:line="276" w:lineRule="auto"/>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Odbiorca:</w:t>
            </w:r>
          </w:p>
          <w:p w14:paraId="3EA1A103"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Szkoła Podstawowa im. bł. ks. Jerzego Popiełuszki w Cieślach</w:t>
            </w:r>
          </w:p>
          <w:p w14:paraId="59AAD325" w14:textId="77777777" w:rsidR="00C178FD" w:rsidRPr="0089044B" w:rsidRDefault="00C178FD" w:rsidP="0089044B">
            <w:pPr>
              <w:spacing w:line="276" w:lineRule="auto"/>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Cieśle 63, 29-105 Krasocin</w:t>
            </w:r>
          </w:p>
          <w:p w14:paraId="280E8912" w14:textId="77777777" w:rsidR="00C178FD" w:rsidRPr="0089044B" w:rsidRDefault="00C178FD" w:rsidP="0089044B">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bl>
    <w:p w14:paraId="4828FD36" w14:textId="1FADAD26" w:rsidR="00C178FD" w:rsidRPr="0089044B" w:rsidRDefault="00C178FD" w:rsidP="0089044B">
      <w:pPr>
        <w:tabs>
          <w:tab w:val="left" w:pos="284"/>
          <w:tab w:val="left" w:pos="540"/>
        </w:tabs>
        <w:autoSpaceDE w:val="0"/>
        <w:autoSpaceDN w:val="0"/>
        <w:spacing w:after="0"/>
        <w:jc w:val="both"/>
        <w:rPr>
          <w:rFonts w:ascii="Times New Roman" w:eastAsia="Times New Roman" w:hAnsi="Times New Roman" w:cs="Times New Roman"/>
          <w:b/>
          <w:bCs/>
          <w:sz w:val="24"/>
          <w:szCs w:val="24"/>
          <w:lang w:eastAsia="pl-PL"/>
        </w:rPr>
      </w:pPr>
    </w:p>
    <w:p w14:paraId="7A485ECD" w14:textId="56EAB304" w:rsidR="0001749F" w:rsidRPr="0089044B" w:rsidRDefault="00A401B6" w:rsidP="0089044B">
      <w:pPr>
        <w:autoSpaceDE w:val="0"/>
        <w:autoSpaceDN w:val="0"/>
        <w:spacing w:after="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1.</w:t>
      </w:r>
      <w:r w:rsidRPr="0089044B">
        <w:rPr>
          <w:rFonts w:ascii="Times New Roman" w:eastAsia="Times New Roman" w:hAnsi="Times New Roman" w:cs="Times New Roman"/>
          <w:color w:val="FFFFFF" w:themeColor="background1"/>
          <w:sz w:val="24"/>
          <w:szCs w:val="24"/>
          <w:lang w:eastAsia="pl-PL"/>
        </w:rPr>
        <w:t>.</w:t>
      </w:r>
      <w:r w:rsidR="0001749F" w:rsidRPr="0089044B">
        <w:rPr>
          <w:rFonts w:ascii="Times New Roman" w:eastAsia="Times New Roman" w:hAnsi="Times New Roman" w:cs="Times New Roman"/>
          <w:sz w:val="24"/>
          <w:szCs w:val="24"/>
          <w:lang w:eastAsia="pl-PL"/>
        </w:rPr>
        <w:t>Płatności będą dokonywane przelewem na konto Wykonawcy w ciągu</w:t>
      </w:r>
      <w:r w:rsidR="0089044B">
        <w:rPr>
          <w:rFonts w:ascii="Times New Roman" w:eastAsia="Times New Roman" w:hAnsi="Times New Roman" w:cs="Times New Roman"/>
          <w:sz w:val="24"/>
          <w:szCs w:val="24"/>
          <w:lang w:eastAsia="pl-PL"/>
        </w:rPr>
        <w:t xml:space="preserve"> </w:t>
      </w:r>
      <w:r w:rsidR="0089044B" w:rsidRPr="0089044B">
        <w:rPr>
          <w:rFonts w:ascii="Times New Roman" w:eastAsia="Times New Roman" w:hAnsi="Times New Roman" w:cs="Times New Roman"/>
          <w:b/>
          <w:bCs/>
          <w:sz w:val="24"/>
          <w:szCs w:val="24"/>
          <w:lang w:eastAsia="pl-PL"/>
        </w:rPr>
        <w:t xml:space="preserve">14 </w:t>
      </w:r>
      <w:r w:rsidR="0001749F" w:rsidRPr="0089044B">
        <w:rPr>
          <w:rFonts w:ascii="Times New Roman" w:eastAsia="Times New Roman" w:hAnsi="Times New Roman" w:cs="Times New Roman"/>
          <w:b/>
          <w:bCs/>
          <w:sz w:val="24"/>
          <w:szCs w:val="24"/>
          <w:lang w:eastAsia="pl-PL"/>
        </w:rPr>
        <w:t>dni</w:t>
      </w:r>
      <w:r w:rsidR="0001749F" w:rsidRPr="0089044B">
        <w:rPr>
          <w:rFonts w:ascii="Times New Roman" w:eastAsia="Times New Roman" w:hAnsi="Times New Roman" w:cs="Times New Roman"/>
          <w:sz w:val="24"/>
          <w:szCs w:val="24"/>
          <w:lang w:eastAsia="pl-PL"/>
        </w:rPr>
        <w:t xml:space="preserve"> od daty otrzymania faktury przez Zamawiającego.</w:t>
      </w:r>
    </w:p>
    <w:p w14:paraId="6408D1B3" w14:textId="6C190687" w:rsidR="0001749F" w:rsidRPr="0089044B" w:rsidRDefault="00A401B6" w:rsidP="0089044B">
      <w:pPr>
        <w:autoSpaceDE w:val="0"/>
        <w:autoSpaceDN w:val="0"/>
        <w:spacing w:after="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2.</w:t>
      </w:r>
      <w:r w:rsidRPr="0089044B">
        <w:rPr>
          <w:rFonts w:ascii="Times New Roman" w:eastAsia="Times New Roman" w:hAnsi="Times New Roman" w:cs="Times New Roman"/>
          <w:color w:val="FFFFFF" w:themeColor="background1"/>
          <w:sz w:val="24"/>
          <w:szCs w:val="24"/>
          <w:lang w:eastAsia="pl-PL"/>
        </w:rPr>
        <w:t>.</w:t>
      </w:r>
      <w:r w:rsidR="0001749F" w:rsidRPr="0089044B">
        <w:rPr>
          <w:rFonts w:ascii="Times New Roman" w:eastAsia="Times New Roman" w:hAnsi="Times New Roman" w:cs="Times New Roman"/>
          <w:sz w:val="24"/>
          <w:szCs w:val="24"/>
          <w:lang w:eastAsia="pl-PL"/>
        </w:rPr>
        <w:t>Termin płatności uważa się za zachowany, jeżeli Zamawiający w tym czasie obciąży swój rachunek bankowy.</w:t>
      </w:r>
    </w:p>
    <w:p w14:paraId="41619B84" w14:textId="171C516C" w:rsidR="0001749F" w:rsidRPr="0089044B" w:rsidRDefault="0001749F" w:rsidP="0089044B">
      <w:pPr>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6.</w:t>
      </w:r>
    </w:p>
    <w:p w14:paraId="4FEC07D5" w14:textId="18CB1622"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bCs/>
          <w:sz w:val="24"/>
          <w:szCs w:val="24"/>
          <w:lang w:eastAsia="pl-PL"/>
        </w:rPr>
        <w:t>1.</w:t>
      </w:r>
      <w:r w:rsidRPr="0089044B">
        <w:rPr>
          <w:rFonts w:ascii="Times New Roman" w:eastAsia="Times New Roman" w:hAnsi="Times New Roman" w:cs="Times New Roman"/>
          <w:bCs/>
          <w:color w:val="FFFFFF" w:themeColor="background1"/>
          <w:sz w:val="24"/>
          <w:szCs w:val="24"/>
          <w:lang w:eastAsia="pl-PL"/>
        </w:rPr>
        <w:t xml:space="preserve"> </w:t>
      </w:r>
      <w:r w:rsidRPr="0089044B">
        <w:rPr>
          <w:rFonts w:ascii="Times New Roman" w:eastAsia="Times New Roman" w:hAnsi="Times New Roman" w:cs="Times New Roman"/>
          <w:bCs/>
          <w:sz w:val="24"/>
          <w:szCs w:val="24"/>
          <w:lang w:eastAsia="pl-PL"/>
        </w:rPr>
        <w:t>P</w:t>
      </w:r>
      <w:r w:rsidRPr="0089044B">
        <w:rPr>
          <w:rFonts w:ascii="Times New Roman" w:eastAsia="Times New Roman" w:hAnsi="Times New Roman" w:cs="Times New Roman"/>
          <w:bCs/>
          <w:sz w:val="24"/>
          <w:szCs w:val="24"/>
          <w:lang w:eastAsia="zh-CN"/>
        </w:rPr>
        <w:t>odz</w:t>
      </w:r>
      <w:r w:rsidRPr="0089044B">
        <w:rPr>
          <w:rFonts w:ascii="Times New Roman" w:eastAsia="Times New Roman" w:hAnsi="Times New Roman" w:cs="Times New Roman"/>
          <w:sz w:val="24"/>
          <w:szCs w:val="24"/>
          <w:lang w:eastAsia="zh-CN"/>
        </w:rPr>
        <w:t xml:space="preserve">lecenie wykonania dostaw objętych niniejszą umową innym Wykonawcom może nastąpić jedynie po uzyskaniu wcześniejszej akceptacji Zamawiającego. </w:t>
      </w:r>
    </w:p>
    <w:p w14:paraId="2CF56713" w14:textId="0D51EE0C"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t>2.</w:t>
      </w:r>
      <w:r w:rsidRPr="0089044B">
        <w:rPr>
          <w:rFonts w:ascii="Times New Roman" w:eastAsia="Times New Roman" w:hAnsi="Times New Roman" w:cs="Times New Roman"/>
          <w:sz w:val="24"/>
          <w:szCs w:val="24"/>
          <w:shd w:val="clear" w:color="auto" w:fill="FFFFFF" w:themeFill="background1"/>
          <w:lang w:eastAsia="zh-CN"/>
        </w:rPr>
        <w:t xml:space="preserve"> </w:t>
      </w:r>
      <w:r w:rsidRPr="0089044B">
        <w:rPr>
          <w:rFonts w:ascii="Times New Roman" w:eastAsia="Times New Roman" w:hAnsi="Times New Roman" w:cs="Times New Roman"/>
          <w:sz w:val="24"/>
          <w:szCs w:val="24"/>
          <w:lang w:eastAsia="zh-CN"/>
        </w:rPr>
        <w:t xml:space="preserve">W przypadku podzlecenia wykonania części dostaw podwykonawcom lub w razie uzyskania zgody, o której mowa w ust. 1: </w:t>
      </w:r>
    </w:p>
    <w:p w14:paraId="5D7FFE92" w14:textId="2D813ACF"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lastRenderedPageBreak/>
        <w:t>3. Wykonawca będzie w pełni odpowiedzialny wobec Zamawiającego za wykonanie tych dostaw przez Podwykonawcę, w szczególności za ich wykonanie w uzgodnionych terminach</w:t>
      </w:r>
      <w:r w:rsidR="00D63D2F">
        <w:rPr>
          <w:rFonts w:ascii="Times New Roman" w:eastAsia="Times New Roman" w:hAnsi="Times New Roman" w:cs="Times New Roman"/>
          <w:sz w:val="24"/>
          <w:szCs w:val="24"/>
          <w:lang w:eastAsia="zh-CN"/>
        </w:rPr>
        <w:t xml:space="preserve"> i</w:t>
      </w:r>
      <w:r w:rsidRPr="0089044B">
        <w:rPr>
          <w:rFonts w:ascii="Times New Roman" w:eastAsia="Times New Roman" w:hAnsi="Times New Roman" w:cs="Times New Roman"/>
          <w:sz w:val="24"/>
          <w:szCs w:val="24"/>
          <w:lang w:eastAsia="zh-CN"/>
        </w:rPr>
        <w:t xml:space="preserve"> w</w:t>
      </w:r>
      <w:r w:rsidR="00BF1035" w:rsidRPr="0089044B">
        <w:rPr>
          <w:rFonts w:ascii="Times New Roman" w:eastAsia="Times New Roman" w:hAnsi="Times New Roman" w:cs="Times New Roman"/>
          <w:sz w:val="24"/>
          <w:szCs w:val="24"/>
          <w:lang w:eastAsia="zh-CN"/>
        </w:rPr>
        <w:t xml:space="preserve"> </w:t>
      </w:r>
      <w:r w:rsidRPr="0089044B">
        <w:rPr>
          <w:rFonts w:ascii="Times New Roman" w:eastAsia="Times New Roman" w:hAnsi="Times New Roman" w:cs="Times New Roman"/>
          <w:sz w:val="24"/>
          <w:szCs w:val="24"/>
          <w:lang w:eastAsia="zh-CN"/>
        </w:rPr>
        <w:t>ramach wynagrodzenia określonego w niniejszej umowie. W zakresie wykonania tej części usługi, Wykonawca będzie odpowiedzialny wobec Zamawiającego za działania i zaniechania Podwykonawcy, jak za własne działani</w:t>
      </w:r>
      <w:r w:rsidR="005F7737" w:rsidRPr="0089044B">
        <w:rPr>
          <w:rFonts w:ascii="Times New Roman" w:eastAsia="Times New Roman" w:hAnsi="Times New Roman" w:cs="Times New Roman"/>
          <w:sz w:val="24"/>
          <w:szCs w:val="24"/>
          <w:lang w:eastAsia="zh-CN"/>
        </w:rPr>
        <w:t>a</w:t>
      </w:r>
      <w:r w:rsidRPr="0089044B">
        <w:rPr>
          <w:rFonts w:ascii="Times New Roman" w:eastAsia="Times New Roman" w:hAnsi="Times New Roman" w:cs="Times New Roman"/>
          <w:sz w:val="24"/>
          <w:szCs w:val="24"/>
          <w:lang w:eastAsia="zh-CN"/>
        </w:rPr>
        <w:t xml:space="preserve"> i zaniechania.</w:t>
      </w:r>
    </w:p>
    <w:p w14:paraId="1256097F" w14:textId="0EC3E5F1"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t>4.</w:t>
      </w:r>
      <w:r w:rsidRPr="0089044B">
        <w:rPr>
          <w:rFonts w:ascii="Times New Roman" w:eastAsia="Times New Roman" w:hAnsi="Times New Roman" w:cs="Times New Roman"/>
          <w:sz w:val="24"/>
          <w:szCs w:val="24"/>
          <w:shd w:val="clear" w:color="auto" w:fill="FFFFFF" w:themeFill="background1"/>
          <w:lang w:eastAsia="zh-CN"/>
        </w:rPr>
        <w:t xml:space="preserve"> </w:t>
      </w:r>
      <w:r w:rsidRPr="0089044B">
        <w:rPr>
          <w:rFonts w:ascii="Times New Roman" w:eastAsia="Times New Roman" w:hAnsi="Times New Roman" w:cs="Times New Roman"/>
          <w:sz w:val="24"/>
          <w:szCs w:val="24"/>
          <w:lang w:eastAsia="zh-CN"/>
        </w:rPr>
        <w:t xml:space="preserve">Warunkiem wypłaty jakiejkolwiek części wynagrodzenia na rzecz Wykonawcy jest przedłożenie wraz z każdą fakturą oświadczenia podwykonawców, których umowy zostały przedstawione Zamawiającemu i przez Zamawiającego zaakceptowane, o nie zaleganiu Wykonawcy z płatnościami na rzecz podwykonawców. </w:t>
      </w:r>
    </w:p>
    <w:p w14:paraId="09B71A8B" w14:textId="5086D77F"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t>5.</w:t>
      </w:r>
      <w:r w:rsidRPr="0089044B">
        <w:rPr>
          <w:rFonts w:ascii="Times New Roman" w:eastAsia="Times New Roman" w:hAnsi="Times New Roman" w:cs="Times New Roman"/>
          <w:sz w:val="24"/>
          <w:szCs w:val="24"/>
          <w:shd w:val="clear" w:color="auto" w:fill="FFFFFF" w:themeFill="background1"/>
          <w:lang w:eastAsia="zh-CN"/>
        </w:rPr>
        <w:t xml:space="preserve"> </w:t>
      </w:r>
      <w:r w:rsidRPr="0089044B">
        <w:rPr>
          <w:rFonts w:ascii="Times New Roman" w:eastAsia="Times New Roman" w:hAnsi="Times New Roman" w:cs="Times New Roman"/>
          <w:sz w:val="24"/>
          <w:szCs w:val="24"/>
          <w:lang w:eastAsia="zh-CN"/>
        </w:rPr>
        <w:t>Do czasu przedstawienia oświadczeń, o jakich mowa w pkt 4 Zamawiający ma prawo powstrzymać się z płatnością wynagrodzenia na rzecz Wykonawcy.</w:t>
      </w:r>
    </w:p>
    <w:p w14:paraId="5081EBF6" w14:textId="05E2DA5E"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t>6.</w:t>
      </w:r>
      <w:r w:rsidR="005F7737" w:rsidRPr="0089044B">
        <w:rPr>
          <w:rFonts w:ascii="Times New Roman" w:eastAsia="Times New Roman" w:hAnsi="Times New Roman" w:cs="Times New Roman"/>
          <w:sz w:val="24"/>
          <w:szCs w:val="24"/>
          <w:lang w:eastAsia="zh-CN"/>
        </w:rPr>
        <w:t xml:space="preserve"> </w:t>
      </w:r>
      <w:r w:rsidRPr="0089044B">
        <w:rPr>
          <w:rFonts w:ascii="Times New Roman" w:eastAsia="Times New Roman" w:hAnsi="Times New Roman" w:cs="Times New Roman"/>
          <w:sz w:val="24"/>
          <w:szCs w:val="24"/>
          <w:lang w:eastAsia="zh-CN"/>
        </w:rPr>
        <w:t>Uiszczenie przez Zamawiającego wynagrodzenia na podstawie faktury uwarunkowane będzie przedłożeniem oświadczeń podwykonawców, których umowy zostały przedstawione Zamawiającego i przez Zamawiającego zaakceptowane, o uiszczeniu całego wynagrodzenia należnego od Wykonawcy w związku z realizacją dostaw.</w:t>
      </w:r>
    </w:p>
    <w:p w14:paraId="23460F51" w14:textId="6ADFF0E8" w:rsidR="00A401B6" w:rsidRPr="0089044B" w:rsidRDefault="00A401B6" w:rsidP="0089044B">
      <w:pPr>
        <w:suppressAutoHyphens/>
        <w:spacing w:after="0"/>
        <w:jc w:val="both"/>
        <w:rPr>
          <w:rFonts w:ascii="Times New Roman" w:eastAsia="Times New Roman" w:hAnsi="Times New Roman" w:cs="Times New Roman"/>
          <w:b/>
          <w:sz w:val="24"/>
          <w:szCs w:val="24"/>
          <w:lang w:eastAsia="zh-CN"/>
        </w:rPr>
      </w:pPr>
      <w:r w:rsidRPr="0089044B">
        <w:rPr>
          <w:rFonts w:ascii="Times New Roman" w:eastAsia="Times New Roman" w:hAnsi="Times New Roman" w:cs="Times New Roman"/>
          <w:sz w:val="24"/>
          <w:szCs w:val="24"/>
          <w:lang w:eastAsia="zh-CN"/>
        </w:rPr>
        <w:t>7.</w:t>
      </w:r>
      <w:r w:rsidR="005F7737" w:rsidRPr="0089044B">
        <w:rPr>
          <w:rFonts w:ascii="Times New Roman" w:eastAsia="Times New Roman" w:hAnsi="Times New Roman" w:cs="Times New Roman"/>
          <w:sz w:val="24"/>
          <w:szCs w:val="24"/>
          <w:lang w:eastAsia="zh-CN"/>
        </w:rPr>
        <w:t xml:space="preserve"> </w:t>
      </w:r>
      <w:r w:rsidRPr="0089044B">
        <w:rPr>
          <w:rFonts w:ascii="Times New Roman" w:eastAsia="Times New Roman" w:hAnsi="Times New Roman" w:cs="Times New Roman"/>
          <w:sz w:val="24"/>
          <w:szCs w:val="24"/>
          <w:lang w:eastAsia="zh-CN"/>
        </w:rPr>
        <w:t xml:space="preserve">Jeżeli Wykonawca przedstawi Zamawiającemu oświadczenie podwykonawcy                           o wysokości kwoty nie uiszczonej na rzecz podwykonawcy lub Zamawiający poweźmie informację o zaleganiu z zapłatą przez Wykonawcę na rzecz podwykonawcy, Zamawiający: </w:t>
      </w:r>
    </w:p>
    <w:p w14:paraId="51C64CD3" w14:textId="604DD261"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 xml:space="preserve">a) powstrzyma się z płatnością kwoty wskazanej w oświadczeniu podwykonawcy (lub kwoty z jakiej zapłatą zalega Wykonawca) lub </w:t>
      </w:r>
    </w:p>
    <w:p w14:paraId="3F7E0F8C" w14:textId="77777777"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b) w oparciu o pisemne oświadczenie Wykonawcy o przekazaniu przez Zamawiającego płatności na rzecz podwykonawcy (odbiorcy przekazu) uiści tę kwotę bezpośrednio na rzecz podwykonawcy, pomniejszając wypłatę na rzecz Wykonawcy o kwotę przekazaną.</w:t>
      </w:r>
    </w:p>
    <w:p w14:paraId="62273FFB" w14:textId="25DE4666"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 xml:space="preserve">8. Powyższe postanowienie stosuje się odpowiednio także do dalszego podwykonawcy. </w:t>
      </w:r>
    </w:p>
    <w:p w14:paraId="16CE5D06" w14:textId="2CE09E51"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9. Zmiana Podwykonawcy w trakcie realizacji niniejszej umowy może nastąpić wyłącznie za zgodą Zamawiającego.</w:t>
      </w:r>
    </w:p>
    <w:p w14:paraId="05D364AF" w14:textId="5F811735"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10.</w:t>
      </w:r>
      <w:r w:rsidR="005F7737" w:rsidRPr="0089044B">
        <w:rPr>
          <w:rFonts w:ascii="Times New Roman" w:eastAsia="Times New Roman" w:hAnsi="Times New Roman" w:cs="Times New Roman"/>
          <w:sz w:val="24"/>
          <w:szCs w:val="24"/>
          <w:lang w:eastAsia="zh-CN"/>
        </w:rPr>
        <w:t xml:space="preserve"> </w:t>
      </w:r>
      <w:r w:rsidRPr="0089044B">
        <w:rPr>
          <w:rFonts w:ascii="Times New Roman" w:eastAsia="Times New Roman" w:hAnsi="Times New Roman" w:cs="Times New Roman"/>
          <w:sz w:val="24"/>
          <w:szCs w:val="24"/>
          <w:lang w:eastAsia="zh-CN"/>
        </w:rPr>
        <w:t xml:space="preserve">Umowy z podwykonawcami powinny być zawarte w formie pisemnej pod rygorem nieważności. O zawartych umowach Wykonawca powiadomi Zamawiającego w terminie trzech dni od dnia ich zawarcia. Zamawiający zastrzega sobie prawo wglądu do zawartych umów z podwykonawcami. </w:t>
      </w:r>
    </w:p>
    <w:p w14:paraId="19CA3537" w14:textId="7DDC3872"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11.</w:t>
      </w:r>
      <w:r w:rsidR="005F7737" w:rsidRPr="0089044B">
        <w:rPr>
          <w:rFonts w:ascii="Times New Roman" w:eastAsia="Times New Roman" w:hAnsi="Times New Roman" w:cs="Times New Roman"/>
          <w:sz w:val="24"/>
          <w:szCs w:val="24"/>
          <w:lang w:eastAsia="zh-CN"/>
        </w:rPr>
        <w:t xml:space="preserve"> </w:t>
      </w:r>
      <w:r w:rsidRPr="0089044B">
        <w:rPr>
          <w:rFonts w:ascii="Times New Roman" w:eastAsia="Times New Roman" w:hAnsi="Times New Roman" w:cs="Times New Roman"/>
          <w:sz w:val="24"/>
          <w:szCs w:val="24"/>
          <w:lang w:eastAsia="zh-CN"/>
        </w:rPr>
        <w:t xml:space="preserve">Nie wyraża się zgody na zawieranie przez podwykonawcę umowy z dalszym podwykonawcą. </w:t>
      </w:r>
    </w:p>
    <w:p w14:paraId="7D6835D3" w14:textId="0ECAC508"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 xml:space="preserve">12. Podzielenie przez Wykonawcę wykonania części dostaw podwykonawcom nie może prowadzić do podwyższenia wynagrodzenia za wykonanie przedmiotu umowy. </w:t>
      </w:r>
    </w:p>
    <w:p w14:paraId="21E5DE5C" w14:textId="4C4AACC1"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13. Naruszenie przez Wykonawcę warunków określonych w niniejszym paragrafie stanowi podstawę do odstąpienia od umowy przez Zamawiającego z przyczyn zależnych od Wykonawcy.</w:t>
      </w:r>
    </w:p>
    <w:p w14:paraId="0A9028E5" w14:textId="08C8B8DA"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 xml:space="preserve">14. Jakakolwiek przerwa w realizacji przedmiotu umowy wynikająca z winy podwykonawcy będzie traktowana jako przerwa wynikła z przyczyn zależnych od Wykonawcy i nie może stanowić podstawy do zmiany terminu poszczególnych dostaw oraz  zakończenia umowy,                      o którym mowa w § 4. </w:t>
      </w:r>
    </w:p>
    <w:p w14:paraId="577D98E1" w14:textId="11D2CF82" w:rsidR="00A401B6" w:rsidRPr="0089044B" w:rsidRDefault="00A401B6" w:rsidP="0089044B">
      <w:pPr>
        <w:suppressAutoHyphens/>
        <w:spacing w:after="0"/>
        <w:jc w:val="both"/>
        <w:rPr>
          <w:rFonts w:ascii="Times New Roman" w:eastAsia="Times New Roman" w:hAnsi="Times New Roman" w:cs="Times New Roman"/>
          <w:sz w:val="24"/>
          <w:szCs w:val="24"/>
          <w:lang w:eastAsia="zh-CN"/>
        </w:rPr>
      </w:pPr>
      <w:r w:rsidRPr="0089044B">
        <w:rPr>
          <w:rFonts w:ascii="Times New Roman" w:eastAsia="Times New Roman" w:hAnsi="Times New Roman" w:cs="Times New Roman"/>
          <w:sz w:val="24"/>
          <w:szCs w:val="24"/>
          <w:lang w:eastAsia="zh-CN"/>
        </w:rPr>
        <w:t>15. Wykonawca pełni funkcję koordynatora w stosunku do wszystkich podwykonawców.</w:t>
      </w:r>
    </w:p>
    <w:p w14:paraId="1B408D01" w14:textId="09817411" w:rsidR="0089044B" w:rsidRDefault="00A401B6" w:rsidP="00075A7B">
      <w:pPr>
        <w:suppressAutoHyphens/>
        <w:spacing w:after="0"/>
        <w:jc w:val="both"/>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sz w:val="24"/>
          <w:szCs w:val="24"/>
          <w:lang w:eastAsia="zh-CN"/>
        </w:rPr>
        <w:lastRenderedPageBreak/>
        <w:t>16. Wykonawca jest zobowiązany do terminowej regulacji zobowiązań wobec podwykonawców, a Zamawiający nie ponosi żadnej odpowiedzialności z tytułu rozliczeń Wykonawcy  z podwykonawcami.</w:t>
      </w:r>
    </w:p>
    <w:p w14:paraId="7B4D1B03" w14:textId="2A0EF7AE" w:rsidR="00BF1035" w:rsidRPr="0089044B" w:rsidRDefault="00BF1035" w:rsidP="0089044B">
      <w:pPr>
        <w:autoSpaceDE w:val="0"/>
        <w:autoSpaceDN w:val="0"/>
        <w:adjustRightInd w:val="0"/>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7.</w:t>
      </w:r>
    </w:p>
    <w:p w14:paraId="5897E879" w14:textId="4FAE472F" w:rsidR="0001749F" w:rsidRPr="0089044B" w:rsidRDefault="0001749F" w:rsidP="0089044B">
      <w:pPr>
        <w:numPr>
          <w:ilvl w:val="0"/>
          <w:numId w:val="5"/>
        </w:numPr>
        <w:tabs>
          <w:tab w:val="left" w:pos="284"/>
        </w:tabs>
        <w:spacing w:after="0"/>
        <w:ind w:left="284" w:hanging="284"/>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 xml:space="preserve">Strony ustalają, </w:t>
      </w:r>
      <w:r w:rsidR="00BF1035" w:rsidRPr="0089044B">
        <w:rPr>
          <w:rFonts w:ascii="Times New Roman" w:eastAsia="Calibri" w:hAnsi="Times New Roman" w:cs="Times New Roman"/>
          <w:sz w:val="24"/>
          <w:szCs w:val="24"/>
        </w:rPr>
        <w:t>ż</w:t>
      </w:r>
      <w:r w:rsidRPr="0089044B">
        <w:rPr>
          <w:rFonts w:ascii="Times New Roman" w:eastAsia="Calibri" w:hAnsi="Times New Roman" w:cs="Times New Roman"/>
          <w:sz w:val="24"/>
          <w:szCs w:val="24"/>
        </w:rPr>
        <w:t>e naprawienie szkody wynikłej z niewykonania lub nienależytego wykonania umowy nastąpi przez zapłacenie kar umownych.</w:t>
      </w:r>
    </w:p>
    <w:p w14:paraId="56BE5BC6" w14:textId="77777777" w:rsidR="0001749F" w:rsidRPr="0089044B" w:rsidRDefault="0001749F" w:rsidP="0089044B">
      <w:pPr>
        <w:numPr>
          <w:ilvl w:val="0"/>
          <w:numId w:val="6"/>
        </w:numPr>
        <w:tabs>
          <w:tab w:val="left" w:pos="709"/>
        </w:tabs>
        <w:spacing w:after="0"/>
        <w:ind w:left="851" w:hanging="491"/>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Wykonawca zapłaci Zamawiającemu  karę umowną:</w:t>
      </w:r>
    </w:p>
    <w:p w14:paraId="5FD39165" w14:textId="6AF042C1" w:rsidR="0001749F" w:rsidRPr="0089044B" w:rsidRDefault="0001749F" w:rsidP="0089044B">
      <w:pPr>
        <w:numPr>
          <w:ilvl w:val="0"/>
          <w:numId w:val="7"/>
        </w:numPr>
        <w:tabs>
          <w:tab w:val="left" w:pos="567"/>
        </w:tabs>
        <w:spacing w:after="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 wysokości 10</w:t>
      </w:r>
      <w:r w:rsidR="00CE7364" w:rsidRPr="0089044B">
        <w:rPr>
          <w:rFonts w:ascii="Times New Roman" w:eastAsia="Calibri" w:hAnsi="Times New Roman" w:cs="Times New Roman"/>
          <w:sz w:val="24"/>
          <w:szCs w:val="24"/>
        </w:rPr>
        <w:t>0 zł</w:t>
      </w:r>
      <w:r w:rsidRPr="0089044B">
        <w:rPr>
          <w:rFonts w:ascii="Times New Roman" w:eastAsia="Calibri" w:hAnsi="Times New Roman" w:cs="Times New Roman"/>
          <w:sz w:val="24"/>
          <w:szCs w:val="24"/>
        </w:rPr>
        <w:t xml:space="preserve"> za każdy dzień opóźnienia, jeżeli towar nie został dostarczony w terminie z powodu okoliczności, za które odpowiada Wykonawca;</w:t>
      </w:r>
    </w:p>
    <w:p w14:paraId="527DC10F" w14:textId="77777777" w:rsidR="0001749F" w:rsidRPr="0089044B" w:rsidRDefault="0001749F" w:rsidP="0089044B">
      <w:pPr>
        <w:numPr>
          <w:ilvl w:val="0"/>
          <w:numId w:val="7"/>
        </w:numPr>
        <w:tabs>
          <w:tab w:val="left" w:pos="567"/>
        </w:tabs>
        <w:spacing w:after="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w wysokości 10 % wartości partii towaru, gdy dostarczony towar ilościowo                i jakościowo nie odpowiada zamówieniu (braki ilościowe i jakościowe),</w:t>
      </w:r>
    </w:p>
    <w:p w14:paraId="3D642F78" w14:textId="77777777" w:rsidR="0001749F" w:rsidRPr="0089044B" w:rsidRDefault="0001749F" w:rsidP="0089044B">
      <w:pPr>
        <w:numPr>
          <w:ilvl w:val="0"/>
          <w:numId w:val="7"/>
        </w:numPr>
        <w:tabs>
          <w:tab w:val="left" w:pos="567"/>
        </w:tabs>
        <w:spacing w:after="0"/>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karę za odstąpienie od umowy w wysokości 10 % wartości wynagrodzenia brutto  za wykonanie przedmiotu niniejszej umowy gdy odstąpienie od umowy następuje z przyczyn leżących po stronie Wykonawcy.</w:t>
      </w:r>
    </w:p>
    <w:p w14:paraId="477DF253" w14:textId="77777777" w:rsidR="0001749F" w:rsidRPr="0089044B" w:rsidRDefault="0001749F" w:rsidP="0089044B">
      <w:pPr>
        <w:numPr>
          <w:ilvl w:val="0"/>
          <w:numId w:val="6"/>
        </w:numPr>
        <w:tabs>
          <w:tab w:val="left" w:pos="567"/>
        </w:tabs>
        <w:spacing w:after="0"/>
        <w:ind w:left="851" w:hanging="425"/>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 xml:space="preserve"> W przypadku nieterminowego dokonania zapłaty Zamawiający obowiązany jest do zapłaty ustawowych odsetek.</w:t>
      </w:r>
    </w:p>
    <w:p w14:paraId="45C62AED" w14:textId="77777777" w:rsidR="0001749F" w:rsidRPr="0089044B" w:rsidRDefault="0001749F" w:rsidP="0089044B">
      <w:pPr>
        <w:numPr>
          <w:ilvl w:val="0"/>
          <w:numId w:val="5"/>
        </w:numPr>
        <w:tabs>
          <w:tab w:val="left" w:pos="284"/>
        </w:tabs>
        <w:spacing w:after="0"/>
        <w:ind w:left="284" w:hanging="284"/>
        <w:contextualSpacing/>
        <w:jc w:val="both"/>
        <w:rPr>
          <w:rFonts w:ascii="Times New Roman" w:eastAsia="Calibri" w:hAnsi="Times New Roman" w:cs="Times New Roman"/>
          <w:sz w:val="24"/>
          <w:szCs w:val="24"/>
        </w:rPr>
      </w:pPr>
      <w:r w:rsidRPr="0089044B">
        <w:rPr>
          <w:rFonts w:ascii="Times New Roman" w:eastAsia="Calibri" w:hAnsi="Times New Roman" w:cs="Times New Roman"/>
          <w:sz w:val="24"/>
          <w:szCs w:val="24"/>
        </w:rPr>
        <w:t>Strony mogą dochodzić na zasadach ogólnych odszkodowania przewyższającego wysokość kar umownych.</w:t>
      </w:r>
    </w:p>
    <w:p w14:paraId="5E699898" w14:textId="46FBCBB5" w:rsidR="0001749F" w:rsidRPr="0089044B" w:rsidRDefault="0001749F" w:rsidP="0089044B">
      <w:pPr>
        <w:autoSpaceDE w:val="0"/>
        <w:autoSpaceDN w:val="0"/>
        <w:adjustRightInd w:val="0"/>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xml:space="preserve">§ </w:t>
      </w:r>
      <w:r w:rsidR="00CE7364" w:rsidRPr="0089044B">
        <w:rPr>
          <w:rFonts w:ascii="Times New Roman" w:eastAsia="Times New Roman" w:hAnsi="Times New Roman" w:cs="Times New Roman"/>
          <w:b/>
          <w:sz w:val="24"/>
          <w:szCs w:val="24"/>
          <w:lang w:eastAsia="pl-PL"/>
        </w:rPr>
        <w:t>8</w:t>
      </w:r>
      <w:r w:rsidRPr="0089044B">
        <w:rPr>
          <w:rFonts w:ascii="Times New Roman" w:eastAsia="Times New Roman" w:hAnsi="Times New Roman" w:cs="Times New Roman"/>
          <w:b/>
          <w:sz w:val="24"/>
          <w:szCs w:val="24"/>
          <w:lang w:eastAsia="pl-PL"/>
        </w:rPr>
        <w:t>.</w:t>
      </w:r>
    </w:p>
    <w:p w14:paraId="140FD889" w14:textId="77777777" w:rsidR="0001749F" w:rsidRPr="0089044B" w:rsidRDefault="0001749F" w:rsidP="0089044B">
      <w:pPr>
        <w:numPr>
          <w:ilvl w:val="0"/>
          <w:numId w:val="8"/>
        </w:numPr>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 przypadku zaistnienia sporu w związku z wykonaniem niniejszej umowy w trybie zamówienia publicznego strony są zobowiązane wyczerpać drogą postępowania reklamacyjnego, gdyby zaistniałe sprzeczności nie zostały rozwiązane ugodowo będą rozstrzygane przez Sąd właściwy dla siedziby Zamawiającego.</w:t>
      </w:r>
    </w:p>
    <w:p w14:paraId="02CA276C" w14:textId="464E5D35" w:rsidR="0001749F" w:rsidRPr="00075A7B" w:rsidRDefault="0001749F" w:rsidP="00075A7B">
      <w:pPr>
        <w:numPr>
          <w:ilvl w:val="0"/>
          <w:numId w:val="8"/>
        </w:numPr>
        <w:autoSpaceDE w:val="0"/>
        <w:autoSpaceDN w:val="0"/>
        <w:adjustRightInd w:val="0"/>
        <w:spacing w:after="0"/>
        <w:ind w:left="284" w:hanging="284"/>
        <w:jc w:val="both"/>
        <w:rPr>
          <w:rFonts w:ascii="Times New Roman" w:eastAsia="Times New Roman" w:hAnsi="Times New Roman" w:cs="Times New Roman"/>
          <w:b/>
          <w:sz w:val="24"/>
          <w:szCs w:val="24"/>
          <w:lang w:eastAsia="pl-PL"/>
        </w:rPr>
      </w:pPr>
      <w:r w:rsidRPr="00075A7B">
        <w:rPr>
          <w:rFonts w:ascii="Times New Roman" w:eastAsia="Times New Roman" w:hAnsi="Times New Roman" w:cs="Times New Roman"/>
          <w:sz w:val="24"/>
          <w:szCs w:val="24"/>
          <w:lang w:eastAsia="pl-PL"/>
        </w:rPr>
        <w:t>Strony mają obowiązek wzajemnego informowania o wszelkich zmianach statusu prawnego swojej firmy a także o wszczęciu postępowania upadłościowego, układowego i likwidacyjnego.</w:t>
      </w:r>
    </w:p>
    <w:p w14:paraId="475A9A76" w14:textId="77777777" w:rsidR="00075A7B" w:rsidRPr="00075A7B" w:rsidRDefault="00075A7B" w:rsidP="00075A7B">
      <w:pPr>
        <w:autoSpaceDE w:val="0"/>
        <w:autoSpaceDN w:val="0"/>
        <w:adjustRightInd w:val="0"/>
        <w:spacing w:after="0"/>
        <w:ind w:left="284"/>
        <w:jc w:val="both"/>
        <w:rPr>
          <w:rFonts w:ascii="Times New Roman" w:eastAsia="Times New Roman" w:hAnsi="Times New Roman" w:cs="Times New Roman"/>
          <w:b/>
          <w:sz w:val="24"/>
          <w:szCs w:val="24"/>
          <w:lang w:eastAsia="pl-PL"/>
        </w:rPr>
      </w:pPr>
    </w:p>
    <w:p w14:paraId="2056FF7A" w14:textId="5A36CF1B" w:rsidR="0001749F" w:rsidRPr="0089044B" w:rsidRDefault="0001749F" w:rsidP="0089044B">
      <w:pPr>
        <w:autoSpaceDE w:val="0"/>
        <w:autoSpaceDN w:val="0"/>
        <w:adjustRightInd w:val="0"/>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xml:space="preserve">§ </w:t>
      </w:r>
      <w:r w:rsidR="00CE7364" w:rsidRPr="0089044B">
        <w:rPr>
          <w:rFonts w:ascii="Times New Roman" w:eastAsia="Times New Roman" w:hAnsi="Times New Roman" w:cs="Times New Roman"/>
          <w:b/>
          <w:sz w:val="24"/>
          <w:szCs w:val="24"/>
          <w:lang w:eastAsia="pl-PL"/>
        </w:rPr>
        <w:t>9</w:t>
      </w:r>
      <w:r w:rsidRPr="0089044B">
        <w:rPr>
          <w:rFonts w:ascii="Times New Roman" w:eastAsia="Times New Roman" w:hAnsi="Times New Roman" w:cs="Times New Roman"/>
          <w:b/>
          <w:sz w:val="24"/>
          <w:szCs w:val="24"/>
          <w:lang w:eastAsia="pl-PL"/>
        </w:rPr>
        <w:t>.</w:t>
      </w:r>
    </w:p>
    <w:p w14:paraId="6FD52E8C" w14:textId="69F460FC" w:rsidR="0001749F" w:rsidRPr="0089044B" w:rsidRDefault="0001749F" w:rsidP="00075A7B">
      <w:pPr>
        <w:autoSpaceDE w:val="0"/>
        <w:autoSpaceDN w:val="0"/>
        <w:adjustRightInd w:val="0"/>
        <w:spacing w:after="0"/>
        <w:jc w:val="both"/>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sz w:val="24"/>
          <w:szCs w:val="24"/>
          <w:lang w:eastAsia="pl-PL"/>
        </w:rPr>
        <w:t xml:space="preserve">W sprawach nieuregulowanych umową stosuje się przepisy Kodeksu cywilnego oraz ustawy Prawo zamówień publicznych z </w:t>
      </w:r>
      <w:r w:rsidR="00CE7364" w:rsidRPr="0089044B">
        <w:rPr>
          <w:rFonts w:ascii="Times New Roman" w:eastAsia="Times New Roman" w:hAnsi="Times New Roman" w:cs="Times New Roman"/>
          <w:sz w:val="24"/>
          <w:szCs w:val="24"/>
          <w:lang w:eastAsia="pl-PL"/>
        </w:rPr>
        <w:t>11 września 2019</w:t>
      </w:r>
      <w:r w:rsidRPr="0089044B">
        <w:rPr>
          <w:rFonts w:ascii="Times New Roman" w:eastAsia="Times New Roman" w:hAnsi="Times New Roman" w:cs="Times New Roman"/>
          <w:sz w:val="24"/>
          <w:szCs w:val="24"/>
          <w:lang w:eastAsia="pl-PL"/>
        </w:rPr>
        <w:t xml:space="preserve"> r</w:t>
      </w:r>
      <w:r w:rsidR="00CE7364" w:rsidRPr="0089044B">
        <w:rPr>
          <w:rFonts w:ascii="Times New Roman" w:eastAsia="Times New Roman" w:hAnsi="Times New Roman" w:cs="Times New Roman"/>
          <w:sz w:val="24"/>
          <w:szCs w:val="24"/>
          <w:lang w:eastAsia="pl-PL"/>
        </w:rPr>
        <w:t xml:space="preserve">. </w:t>
      </w:r>
      <w:r w:rsidR="00CE7364" w:rsidRPr="0089044B">
        <w:rPr>
          <w:rFonts w:ascii="Times New Roman" w:eastAsia="Times New Roman" w:hAnsi="Times New Roman" w:cs="Times New Roman"/>
          <w:sz w:val="24"/>
          <w:szCs w:val="24"/>
        </w:rPr>
        <w:t>(</w:t>
      </w:r>
      <w:proofErr w:type="spellStart"/>
      <w:r w:rsidR="00CE7364" w:rsidRPr="0089044B">
        <w:rPr>
          <w:rFonts w:ascii="Times New Roman" w:eastAsia="Times New Roman" w:hAnsi="Times New Roman" w:cs="Times New Roman"/>
          <w:sz w:val="24"/>
          <w:szCs w:val="24"/>
        </w:rPr>
        <w:t>t.j</w:t>
      </w:r>
      <w:proofErr w:type="spellEnd"/>
      <w:r w:rsidR="00CE7364" w:rsidRPr="0089044B">
        <w:rPr>
          <w:rFonts w:ascii="Times New Roman" w:eastAsia="Times New Roman" w:hAnsi="Times New Roman" w:cs="Times New Roman"/>
          <w:sz w:val="24"/>
          <w:szCs w:val="24"/>
        </w:rPr>
        <w:t xml:space="preserve">. Dz. U. z 2021, poz. 1129 z </w:t>
      </w:r>
      <w:proofErr w:type="spellStart"/>
      <w:r w:rsidR="00CE7364" w:rsidRPr="0089044B">
        <w:rPr>
          <w:rFonts w:ascii="Times New Roman" w:eastAsia="Times New Roman" w:hAnsi="Times New Roman" w:cs="Times New Roman"/>
          <w:sz w:val="24"/>
          <w:szCs w:val="24"/>
        </w:rPr>
        <w:t>późn</w:t>
      </w:r>
      <w:proofErr w:type="spellEnd"/>
      <w:r w:rsidR="00CE7364" w:rsidRPr="0089044B">
        <w:rPr>
          <w:rFonts w:ascii="Times New Roman" w:eastAsia="Times New Roman" w:hAnsi="Times New Roman" w:cs="Times New Roman"/>
          <w:sz w:val="24"/>
          <w:szCs w:val="24"/>
        </w:rPr>
        <w:t>. zm.)</w:t>
      </w:r>
      <w:r w:rsidRPr="0089044B">
        <w:rPr>
          <w:rFonts w:ascii="Times New Roman" w:eastAsia="Times New Roman" w:hAnsi="Times New Roman" w:cs="Times New Roman"/>
          <w:sz w:val="24"/>
          <w:szCs w:val="24"/>
          <w:lang w:eastAsia="pl-PL"/>
        </w:rPr>
        <w:t>.</w:t>
      </w:r>
    </w:p>
    <w:p w14:paraId="6067A1ED" w14:textId="36077F96" w:rsidR="0001749F" w:rsidRPr="0089044B" w:rsidRDefault="0001749F" w:rsidP="0089044B">
      <w:pPr>
        <w:autoSpaceDE w:val="0"/>
        <w:autoSpaceDN w:val="0"/>
        <w:adjustRightInd w:val="0"/>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xml:space="preserve">§ </w:t>
      </w:r>
      <w:r w:rsidR="00CE7364" w:rsidRPr="0089044B">
        <w:rPr>
          <w:rFonts w:ascii="Times New Roman" w:eastAsia="Times New Roman" w:hAnsi="Times New Roman" w:cs="Times New Roman"/>
          <w:b/>
          <w:sz w:val="24"/>
          <w:szCs w:val="24"/>
          <w:lang w:eastAsia="pl-PL"/>
        </w:rPr>
        <w:t>10</w:t>
      </w:r>
      <w:r w:rsidRPr="0089044B">
        <w:rPr>
          <w:rFonts w:ascii="Times New Roman" w:eastAsia="Times New Roman" w:hAnsi="Times New Roman" w:cs="Times New Roman"/>
          <w:b/>
          <w:sz w:val="24"/>
          <w:szCs w:val="24"/>
          <w:lang w:eastAsia="pl-PL"/>
        </w:rPr>
        <w:t>.</w:t>
      </w:r>
    </w:p>
    <w:p w14:paraId="02BBDEB0" w14:textId="77777777" w:rsidR="0001749F" w:rsidRPr="0089044B" w:rsidRDefault="0001749F" w:rsidP="0089044B">
      <w:pPr>
        <w:autoSpaceDE w:val="0"/>
        <w:autoSpaceDN w:val="0"/>
        <w:adjustRightInd w:val="0"/>
        <w:spacing w:after="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Wszelkie zmiany umowy wymagają formy pisemnej pod rygorem nieważności.</w:t>
      </w:r>
    </w:p>
    <w:p w14:paraId="7C5AB464" w14:textId="77777777" w:rsidR="0001749F" w:rsidRPr="0089044B" w:rsidRDefault="0001749F" w:rsidP="0089044B">
      <w:pPr>
        <w:autoSpaceDE w:val="0"/>
        <w:autoSpaceDN w:val="0"/>
        <w:adjustRightInd w:val="0"/>
        <w:spacing w:after="0"/>
        <w:jc w:val="center"/>
        <w:rPr>
          <w:rFonts w:ascii="Times New Roman" w:eastAsia="Times New Roman" w:hAnsi="Times New Roman" w:cs="Times New Roman"/>
          <w:b/>
          <w:sz w:val="24"/>
          <w:szCs w:val="24"/>
          <w:lang w:eastAsia="pl-PL"/>
        </w:rPr>
      </w:pPr>
    </w:p>
    <w:p w14:paraId="7F9BC36D" w14:textId="68B6E473" w:rsidR="0001749F" w:rsidRPr="0089044B" w:rsidRDefault="0001749F" w:rsidP="0089044B">
      <w:pPr>
        <w:autoSpaceDE w:val="0"/>
        <w:autoSpaceDN w:val="0"/>
        <w:adjustRightInd w:val="0"/>
        <w:spacing w:after="0"/>
        <w:jc w:val="center"/>
        <w:rPr>
          <w:rFonts w:ascii="Times New Roman" w:eastAsia="Times New Roman" w:hAnsi="Times New Roman" w:cs="Times New Roman"/>
          <w:b/>
          <w:sz w:val="24"/>
          <w:szCs w:val="24"/>
          <w:lang w:eastAsia="pl-PL"/>
        </w:rPr>
      </w:pPr>
      <w:r w:rsidRPr="0089044B">
        <w:rPr>
          <w:rFonts w:ascii="Times New Roman" w:eastAsia="Times New Roman" w:hAnsi="Times New Roman" w:cs="Times New Roman"/>
          <w:b/>
          <w:sz w:val="24"/>
          <w:szCs w:val="24"/>
          <w:lang w:eastAsia="pl-PL"/>
        </w:rPr>
        <w:t>§ 1</w:t>
      </w:r>
      <w:r w:rsidR="00CE7364" w:rsidRPr="0089044B">
        <w:rPr>
          <w:rFonts w:ascii="Times New Roman" w:eastAsia="Times New Roman" w:hAnsi="Times New Roman" w:cs="Times New Roman"/>
          <w:b/>
          <w:sz w:val="24"/>
          <w:szCs w:val="24"/>
          <w:lang w:eastAsia="pl-PL"/>
        </w:rPr>
        <w:t>1</w:t>
      </w:r>
      <w:r w:rsidRPr="0089044B">
        <w:rPr>
          <w:rFonts w:ascii="Times New Roman" w:eastAsia="Times New Roman" w:hAnsi="Times New Roman" w:cs="Times New Roman"/>
          <w:b/>
          <w:sz w:val="24"/>
          <w:szCs w:val="24"/>
          <w:lang w:eastAsia="pl-PL"/>
        </w:rPr>
        <w:t>.</w:t>
      </w:r>
    </w:p>
    <w:p w14:paraId="15A52563" w14:textId="5376EC03" w:rsidR="0001749F" w:rsidRPr="0089044B" w:rsidRDefault="0001749F" w:rsidP="0089044B">
      <w:pPr>
        <w:autoSpaceDE w:val="0"/>
        <w:autoSpaceDN w:val="0"/>
        <w:adjustRightInd w:val="0"/>
        <w:spacing w:after="0"/>
        <w:jc w:val="both"/>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 xml:space="preserve">Umowę niniejszą sporządzono w </w:t>
      </w:r>
      <w:r w:rsidR="00D63D2F">
        <w:rPr>
          <w:rFonts w:ascii="Times New Roman" w:eastAsia="Times New Roman" w:hAnsi="Times New Roman" w:cs="Times New Roman"/>
          <w:sz w:val="24"/>
          <w:szCs w:val="24"/>
          <w:lang w:eastAsia="pl-PL"/>
        </w:rPr>
        <w:t>trzech</w:t>
      </w:r>
      <w:r w:rsidRPr="0089044B">
        <w:rPr>
          <w:rFonts w:ascii="Times New Roman" w:eastAsia="Times New Roman" w:hAnsi="Times New Roman" w:cs="Times New Roman"/>
          <w:sz w:val="24"/>
          <w:szCs w:val="24"/>
          <w:lang w:eastAsia="pl-PL"/>
        </w:rPr>
        <w:t xml:space="preserve"> egzemplarzach, z których jeden otrzymuje Wykonawca</w:t>
      </w:r>
      <w:r w:rsidR="00CE7364" w:rsidRPr="0089044B">
        <w:rPr>
          <w:rFonts w:ascii="Times New Roman" w:eastAsia="Times New Roman" w:hAnsi="Times New Roman" w:cs="Times New Roman"/>
          <w:sz w:val="24"/>
          <w:szCs w:val="24"/>
          <w:lang w:eastAsia="pl-PL"/>
        </w:rPr>
        <w:t>.</w:t>
      </w:r>
    </w:p>
    <w:p w14:paraId="6B6E8216" w14:textId="77777777" w:rsidR="00075A7B" w:rsidRPr="0089044B" w:rsidRDefault="00075A7B" w:rsidP="0089044B">
      <w:pPr>
        <w:spacing w:after="0"/>
        <w:jc w:val="both"/>
        <w:rPr>
          <w:rFonts w:ascii="Times New Roman" w:eastAsia="Times New Roman" w:hAnsi="Times New Roman" w:cs="Times New Roman"/>
          <w:sz w:val="24"/>
          <w:szCs w:val="24"/>
          <w:lang w:eastAsia="pl-PL"/>
        </w:rPr>
      </w:pPr>
    </w:p>
    <w:p w14:paraId="5B01EC92" w14:textId="77777777" w:rsidR="0001749F" w:rsidRPr="0089044B" w:rsidRDefault="0001749F" w:rsidP="0089044B">
      <w:pPr>
        <w:spacing w:after="0"/>
        <w:jc w:val="both"/>
        <w:rPr>
          <w:rFonts w:ascii="Times New Roman" w:eastAsia="Times New Roman" w:hAnsi="Times New Roman" w:cs="Times New Roman"/>
          <w:sz w:val="24"/>
          <w:szCs w:val="24"/>
          <w:lang w:eastAsia="pl-PL"/>
        </w:rPr>
      </w:pPr>
    </w:p>
    <w:p w14:paraId="73DD912D" w14:textId="77777777" w:rsidR="0001749F" w:rsidRPr="0089044B" w:rsidRDefault="0001749F" w:rsidP="0089044B">
      <w:pPr>
        <w:spacing w:after="0"/>
        <w:jc w:val="both"/>
        <w:rPr>
          <w:rFonts w:ascii="Times New Roman" w:eastAsia="Times New Roman" w:hAnsi="Times New Roman" w:cs="Times New Roman"/>
          <w:sz w:val="24"/>
          <w:szCs w:val="24"/>
          <w:lang w:eastAsia="pl-PL"/>
        </w:rPr>
      </w:pPr>
    </w:p>
    <w:tbl>
      <w:tblPr>
        <w:tblW w:w="0" w:type="auto"/>
        <w:tblLayout w:type="fixed"/>
        <w:tblLook w:val="01E0" w:firstRow="1" w:lastRow="1" w:firstColumn="1" w:lastColumn="1" w:noHBand="0" w:noVBand="0"/>
      </w:tblPr>
      <w:tblGrid>
        <w:gridCol w:w="3123"/>
        <w:gridCol w:w="3039"/>
        <w:gridCol w:w="3124"/>
      </w:tblGrid>
      <w:tr w:rsidR="0001749F" w:rsidRPr="0089044B" w14:paraId="3C6497CC" w14:textId="77777777" w:rsidTr="00723FBF">
        <w:tc>
          <w:tcPr>
            <w:tcW w:w="3123" w:type="dxa"/>
            <w:vAlign w:val="bottom"/>
          </w:tcPr>
          <w:p w14:paraId="16175A05"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t>
            </w:r>
          </w:p>
        </w:tc>
        <w:tc>
          <w:tcPr>
            <w:tcW w:w="3039" w:type="dxa"/>
            <w:vAlign w:val="bottom"/>
          </w:tcPr>
          <w:p w14:paraId="18E5303C"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p>
        </w:tc>
        <w:tc>
          <w:tcPr>
            <w:tcW w:w="3124" w:type="dxa"/>
            <w:vAlign w:val="bottom"/>
          </w:tcPr>
          <w:p w14:paraId="2B782D0A"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t>
            </w:r>
          </w:p>
        </w:tc>
      </w:tr>
      <w:tr w:rsidR="0001749F" w:rsidRPr="0089044B" w14:paraId="1E5012FE" w14:textId="77777777" w:rsidTr="00723FBF">
        <w:tc>
          <w:tcPr>
            <w:tcW w:w="3123" w:type="dxa"/>
          </w:tcPr>
          <w:p w14:paraId="7A204BAA"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Zamawiający</w:t>
            </w:r>
          </w:p>
        </w:tc>
        <w:tc>
          <w:tcPr>
            <w:tcW w:w="3039" w:type="dxa"/>
          </w:tcPr>
          <w:p w14:paraId="4403C1CD"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p>
        </w:tc>
        <w:tc>
          <w:tcPr>
            <w:tcW w:w="3124" w:type="dxa"/>
          </w:tcPr>
          <w:p w14:paraId="5F2EB7DA" w14:textId="77777777" w:rsidR="0001749F" w:rsidRPr="0089044B" w:rsidRDefault="0001749F" w:rsidP="0089044B">
            <w:pPr>
              <w:spacing w:after="0"/>
              <w:jc w:val="center"/>
              <w:rPr>
                <w:rFonts w:ascii="Times New Roman" w:eastAsia="Times New Roman" w:hAnsi="Times New Roman" w:cs="Times New Roman"/>
                <w:sz w:val="24"/>
                <w:szCs w:val="24"/>
                <w:lang w:eastAsia="pl-PL"/>
              </w:rPr>
            </w:pPr>
            <w:r w:rsidRPr="0089044B">
              <w:rPr>
                <w:rFonts w:ascii="Times New Roman" w:eastAsia="Times New Roman" w:hAnsi="Times New Roman" w:cs="Times New Roman"/>
                <w:sz w:val="24"/>
                <w:szCs w:val="24"/>
                <w:lang w:eastAsia="pl-PL"/>
              </w:rPr>
              <w:t>Wykonawca</w:t>
            </w:r>
          </w:p>
        </w:tc>
      </w:tr>
    </w:tbl>
    <w:p w14:paraId="231CC9B7" w14:textId="616FA84D" w:rsidR="0001749F" w:rsidRPr="00075A7B" w:rsidRDefault="0001749F" w:rsidP="00075A7B">
      <w:pPr>
        <w:spacing w:after="0"/>
        <w:jc w:val="both"/>
        <w:rPr>
          <w:rFonts w:ascii="Times New Roman" w:eastAsia="Times New Roman" w:hAnsi="Times New Roman" w:cs="Times New Roman"/>
          <w:lang w:eastAsia="pl-PL"/>
        </w:rPr>
      </w:pPr>
    </w:p>
    <w:sectPr w:rsidR="0001749F" w:rsidRPr="00075A7B" w:rsidSect="00F021DA">
      <w:pgSz w:w="11906" w:h="16838" w:code="9"/>
      <w:pgMar w:top="1418" w:right="1418" w:bottom="1418"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3EF8" w14:textId="77777777" w:rsidR="004B0085" w:rsidRDefault="004B0085" w:rsidP="0001749F">
      <w:pPr>
        <w:spacing w:after="0" w:line="240" w:lineRule="auto"/>
      </w:pPr>
      <w:r>
        <w:separator/>
      </w:r>
    </w:p>
  </w:endnote>
  <w:endnote w:type="continuationSeparator" w:id="0">
    <w:p w14:paraId="788DB007" w14:textId="77777777" w:rsidR="004B0085" w:rsidRDefault="004B0085" w:rsidP="000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655C" w14:textId="77777777" w:rsidR="004B0085" w:rsidRDefault="004B0085" w:rsidP="0001749F">
      <w:pPr>
        <w:spacing w:after="0" w:line="240" w:lineRule="auto"/>
      </w:pPr>
      <w:r>
        <w:separator/>
      </w:r>
    </w:p>
  </w:footnote>
  <w:footnote w:type="continuationSeparator" w:id="0">
    <w:p w14:paraId="4854EDFD" w14:textId="77777777" w:rsidR="004B0085" w:rsidRDefault="004B0085" w:rsidP="0001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7BE"/>
    <w:multiLevelType w:val="hybridMultilevel"/>
    <w:tmpl w:val="6BEA57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60136"/>
    <w:multiLevelType w:val="hybridMultilevel"/>
    <w:tmpl w:val="DE80718A"/>
    <w:lvl w:ilvl="0" w:tplc="1CD463F0">
      <w:start w:val="1"/>
      <w:numFmt w:val="decimal"/>
      <w:lvlText w:val="%1."/>
      <w:lvlJc w:val="left"/>
      <w:pPr>
        <w:ind w:left="720" w:hanging="360"/>
      </w:pPr>
      <w:rPr>
        <w:rFonts w:ascii="Times New Roman" w:eastAsia="Times New Roman" w:hAnsi="Times New Roman" w:cs="Times New Roman"/>
      </w:rPr>
    </w:lvl>
    <w:lvl w:ilvl="1" w:tplc="B9580DB4">
      <w:start w:val="1"/>
      <w:numFmt w:val="decimal"/>
      <w:lvlText w:val="%2)"/>
      <w:lvlJc w:val="left"/>
      <w:pPr>
        <w:tabs>
          <w:tab w:val="num" w:pos="1440"/>
        </w:tabs>
        <w:ind w:left="1440" w:hanging="360"/>
      </w:pPr>
      <w:rPr>
        <w:rFonts w:hint="default"/>
        <w:color w:val="auto"/>
        <w:sz w:val="24"/>
        <w:szCs w:val="24"/>
      </w:rPr>
    </w:lvl>
    <w:lvl w:ilvl="2" w:tplc="2EEC5E38">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2776D7"/>
    <w:multiLevelType w:val="singleLevel"/>
    <w:tmpl w:val="339C4200"/>
    <w:lvl w:ilvl="0">
      <w:start w:val="1"/>
      <w:numFmt w:val="decimal"/>
      <w:lvlText w:val="%1."/>
      <w:lvlJc w:val="left"/>
      <w:pPr>
        <w:ind w:left="720" w:hanging="360"/>
      </w:pPr>
      <w:rPr>
        <w:rFonts w:ascii="Times New Roman" w:eastAsia="Times New Roman" w:hAnsi="Times New Roman" w:cs="Times New Roman"/>
      </w:rPr>
    </w:lvl>
  </w:abstractNum>
  <w:abstractNum w:abstractNumId="3" w15:restartNumberingAfterBreak="0">
    <w:nsid w:val="25D80480"/>
    <w:multiLevelType w:val="hybridMultilevel"/>
    <w:tmpl w:val="8CB201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C02400"/>
    <w:multiLevelType w:val="hybridMultilevel"/>
    <w:tmpl w:val="111A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F2F88"/>
    <w:multiLevelType w:val="hybridMultilevel"/>
    <w:tmpl w:val="72A8FF76"/>
    <w:lvl w:ilvl="0" w:tplc="A59AA1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A7750"/>
    <w:multiLevelType w:val="hybridMultilevel"/>
    <w:tmpl w:val="04A8D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9127AD"/>
    <w:multiLevelType w:val="hybridMultilevel"/>
    <w:tmpl w:val="A2B21D58"/>
    <w:lvl w:ilvl="0" w:tplc="EF0E9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C04E4"/>
    <w:multiLevelType w:val="hybridMultilevel"/>
    <w:tmpl w:val="D084096C"/>
    <w:lvl w:ilvl="0" w:tplc="20724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D95EF5"/>
    <w:multiLevelType w:val="hybridMultilevel"/>
    <w:tmpl w:val="D8E68918"/>
    <w:lvl w:ilvl="0" w:tplc="60EE0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5302D9"/>
    <w:multiLevelType w:val="hybridMultilevel"/>
    <w:tmpl w:val="E48A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C0C32"/>
    <w:multiLevelType w:val="hybridMultilevel"/>
    <w:tmpl w:val="946EC0C2"/>
    <w:lvl w:ilvl="0" w:tplc="8B328E0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0F4F2F"/>
    <w:multiLevelType w:val="hybridMultilevel"/>
    <w:tmpl w:val="086EBF56"/>
    <w:lvl w:ilvl="0" w:tplc="E0525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B22B2"/>
    <w:multiLevelType w:val="hybridMultilevel"/>
    <w:tmpl w:val="FEE682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61303">
    <w:abstractNumId w:val="2"/>
  </w:num>
  <w:num w:numId="2" w16cid:durableId="2026666403">
    <w:abstractNumId w:val="5"/>
  </w:num>
  <w:num w:numId="3" w16cid:durableId="1217084852">
    <w:abstractNumId w:val="1"/>
  </w:num>
  <w:num w:numId="4" w16cid:durableId="963972427">
    <w:abstractNumId w:val="12"/>
  </w:num>
  <w:num w:numId="5" w16cid:durableId="1980187029">
    <w:abstractNumId w:val="11"/>
  </w:num>
  <w:num w:numId="6" w16cid:durableId="932668153">
    <w:abstractNumId w:val="4"/>
  </w:num>
  <w:num w:numId="7" w16cid:durableId="2112119010">
    <w:abstractNumId w:val="3"/>
  </w:num>
  <w:num w:numId="8" w16cid:durableId="1951626228">
    <w:abstractNumId w:val="7"/>
  </w:num>
  <w:num w:numId="9" w16cid:durableId="1259562832">
    <w:abstractNumId w:val="6"/>
  </w:num>
  <w:num w:numId="10" w16cid:durableId="1601140519">
    <w:abstractNumId w:val="10"/>
  </w:num>
  <w:num w:numId="11" w16cid:durableId="1158837237">
    <w:abstractNumId w:val="13"/>
  </w:num>
  <w:num w:numId="12" w16cid:durableId="144398468">
    <w:abstractNumId w:val="0"/>
  </w:num>
  <w:num w:numId="13" w16cid:durableId="771516900">
    <w:abstractNumId w:val="8"/>
  </w:num>
  <w:num w:numId="14" w16cid:durableId="606427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F"/>
    <w:rsid w:val="00002C53"/>
    <w:rsid w:val="00004215"/>
    <w:rsid w:val="0001749F"/>
    <w:rsid w:val="00075A7B"/>
    <w:rsid w:val="00090519"/>
    <w:rsid w:val="000917E7"/>
    <w:rsid w:val="00102495"/>
    <w:rsid w:val="00143F89"/>
    <w:rsid w:val="002A2679"/>
    <w:rsid w:val="0032602E"/>
    <w:rsid w:val="003A3519"/>
    <w:rsid w:val="003C1D0A"/>
    <w:rsid w:val="003C6B3B"/>
    <w:rsid w:val="0042399B"/>
    <w:rsid w:val="004A434E"/>
    <w:rsid w:val="004B0085"/>
    <w:rsid w:val="00550AF4"/>
    <w:rsid w:val="005C5F96"/>
    <w:rsid w:val="005F7737"/>
    <w:rsid w:val="00690C40"/>
    <w:rsid w:val="00760A27"/>
    <w:rsid w:val="008138DE"/>
    <w:rsid w:val="00886404"/>
    <w:rsid w:val="00887766"/>
    <w:rsid w:val="0089044B"/>
    <w:rsid w:val="008B1893"/>
    <w:rsid w:val="008C2A04"/>
    <w:rsid w:val="009826F0"/>
    <w:rsid w:val="00A401B6"/>
    <w:rsid w:val="00A67E90"/>
    <w:rsid w:val="00A7372F"/>
    <w:rsid w:val="00A76DFE"/>
    <w:rsid w:val="00BD058E"/>
    <w:rsid w:val="00BE0F73"/>
    <w:rsid w:val="00BF1035"/>
    <w:rsid w:val="00C00C60"/>
    <w:rsid w:val="00C178FD"/>
    <w:rsid w:val="00C54310"/>
    <w:rsid w:val="00CE7364"/>
    <w:rsid w:val="00D63D2F"/>
    <w:rsid w:val="00D962A3"/>
    <w:rsid w:val="00DB1DE8"/>
    <w:rsid w:val="00DC707B"/>
    <w:rsid w:val="00E53A7E"/>
    <w:rsid w:val="00E74270"/>
    <w:rsid w:val="00F47996"/>
    <w:rsid w:val="00FA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6A094"/>
  <w15:docId w15:val="{04C56D93-5F48-4A47-9045-0B01DFA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49F"/>
    <w:pPr>
      <w:ind w:left="720"/>
      <w:contextualSpacing/>
    </w:pPr>
  </w:style>
  <w:style w:type="paragraph" w:styleId="Nagwek">
    <w:name w:val="header"/>
    <w:basedOn w:val="Normalny"/>
    <w:link w:val="NagwekZnak"/>
    <w:uiPriority w:val="99"/>
    <w:unhideWhenUsed/>
    <w:rsid w:val="00017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49F"/>
  </w:style>
  <w:style w:type="paragraph" w:styleId="Stopka">
    <w:name w:val="footer"/>
    <w:basedOn w:val="Normalny"/>
    <w:link w:val="StopkaZnak"/>
    <w:uiPriority w:val="99"/>
    <w:unhideWhenUsed/>
    <w:rsid w:val="00017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49F"/>
  </w:style>
  <w:style w:type="paragraph" w:styleId="Tytu">
    <w:name w:val="Title"/>
    <w:basedOn w:val="Normalny"/>
    <w:next w:val="Normalny"/>
    <w:link w:val="TytuZnak"/>
    <w:uiPriority w:val="10"/>
    <w:qFormat/>
    <w:rsid w:val="005C5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5F96"/>
    <w:rPr>
      <w:rFonts w:asciiTheme="majorHAnsi" w:eastAsiaTheme="majorEastAsia" w:hAnsiTheme="majorHAnsi" w:cstheme="majorBidi"/>
      <w:spacing w:val="-10"/>
      <w:kern w:val="28"/>
      <w:sz w:val="56"/>
      <w:szCs w:val="56"/>
    </w:rPr>
  </w:style>
  <w:style w:type="table" w:styleId="Tabela-Siatka">
    <w:name w:val="Table Grid"/>
    <w:basedOn w:val="Standardowy"/>
    <w:uiPriority w:val="59"/>
    <w:unhideWhenUsed/>
    <w:rsid w:val="00C1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Irena Kuśmierczyk</cp:lastModifiedBy>
  <cp:revision>16</cp:revision>
  <cp:lastPrinted>2013-07-23T11:48:00Z</cp:lastPrinted>
  <dcterms:created xsi:type="dcterms:W3CDTF">2021-07-28T08:52:00Z</dcterms:created>
  <dcterms:modified xsi:type="dcterms:W3CDTF">2022-08-01T09:21:00Z</dcterms:modified>
</cp:coreProperties>
</file>