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BC4CC" w14:textId="51235A34" w:rsidR="00BF4D11" w:rsidRDefault="00BF4D11" w:rsidP="00BF4D11">
      <w:pPr>
        <w:spacing w:line="240" w:lineRule="auto"/>
        <w:rPr>
          <w:noProof/>
        </w:rPr>
      </w:pPr>
      <w:bookmarkStart w:id="0" w:name="_Hlk89518462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F8884" wp14:editId="63A4F316">
                <wp:simplePos x="0" y="0"/>
                <wp:positionH relativeFrom="column">
                  <wp:posOffset>1254125</wp:posOffset>
                </wp:positionH>
                <wp:positionV relativeFrom="paragraph">
                  <wp:posOffset>-19050</wp:posOffset>
                </wp:positionV>
                <wp:extent cx="2540635" cy="1156335"/>
                <wp:effectExtent l="2540" t="0" r="0" b="0"/>
                <wp:wrapNone/>
                <wp:docPr id="9" name="Pole tekstow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635" cy="11563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FF45E5" w14:textId="77777777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Atrium Grupa Sp. z </w:t>
                            </w:r>
                            <w:proofErr w:type="spellStart"/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o.o</w:t>
                            </w:r>
                            <w:proofErr w:type="spellEnd"/>
                          </w:p>
                          <w:p w14:paraId="25295236" w14:textId="47364825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</w:t>
                            </w: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l. Za Cytadelą 5</w:t>
                            </w:r>
                          </w:p>
                          <w:p w14:paraId="3D43AA4C" w14:textId="77777777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61 – 663 Poznań</w:t>
                            </w:r>
                          </w:p>
                          <w:p w14:paraId="67E906CA" w14:textId="77777777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NIP 7792183875</w:t>
                            </w:r>
                          </w:p>
                          <w:p w14:paraId="71B663C6" w14:textId="77777777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Tel. 61 307 90 90</w:t>
                            </w:r>
                          </w:p>
                          <w:p w14:paraId="7D1E8E73" w14:textId="77777777" w:rsidR="00B40FF9" w:rsidRPr="00BF4D11" w:rsidRDefault="00B40FF9" w:rsidP="00BF4D11">
                            <w:pPr>
                              <w:pStyle w:val="a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F4D1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biuro@atrium-grupa.eu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F8884" id="_x0000_t202" coordsize="21600,21600" o:spt="202" path="m,l,21600r21600,l21600,xe">
                <v:stroke joinstyle="miter"/>
                <v:path gradientshapeok="t" o:connecttype="rect"/>
              </v:shapetype>
              <v:shape id="Pole tekstowe 9" o:spid="_x0000_s1026" type="#_x0000_t202" style="position:absolute;margin-left:98.75pt;margin-top:-1.5pt;width:200.05pt;height:91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" stroked="f">
                <v:textbox>
                  <w:txbxContent>
                    <w:p w14:paraId="5DFF45E5" w14:textId="77777777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Atrium Grupa Sp. z </w:t>
                      </w:r>
                      <w:proofErr w:type="spellStart"/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o.o</w:t>
                      </w:r>
                      <w:proofErr w:type="spellEnd"/>
                    </w:p>
                    <w:p w14:paraId="25295236" w14:textId="47364825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</w:t>
                      </w: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l. Za Cytadelą 5</w:t>
                      </w:r>
                    </w:p>
                    <w:p w14:paraId="3D43AA4C" w14:textId="77777777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61 – 663 Poznań</w:t>
                      </w:r>
                    </w:p>
                    <w:p w14:paraId="67E906CA" w14:textId="77777777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NIP 7792183875</w:t>
                      </w:r>
                    </w:p>
                    <w:p w14:paraId="71B663C6" w14:textId="77777777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Tel. 61 307 90 90</w:t>
                      </w:r>
                    </w:p>
                    <w:p w14:paraId="7D1E8E73" w14:textId="77777777" w:rsidR="00B40FF9" w:rsidRPr="00BF4D11" w:rsidRDefault="00B40FF9" w:rsidP="00BF4D11">
                      <w:pPr>
                        <w:pStyle w:val="a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F4D1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biuro@atrium-grupa.eu</w:t>
                      </w:r>
                    </w:p>
                  </w:txbxContent>
                </v:textbox>
              </v:shape>
            </w:pict>
          </mc:Fallback>
        </mc:AlternateContent>
      </w:r>
      <w:r w:rsidRPr="000F63FF">
        <w:rPr>
          <w:rFonts w:ascii="Arial Narrow" w:hAnsi="Arial Narrow" w:cs="Times New Roman"/>
          <w:b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4A0E899A" wp14:editId="2AC1C764">
            <wp:simplePos x="0" y="0"/>
            <wp:positionH relativeFrom="margin">
              <wp:posOffset>-3810</wp:posOffset>
            </wp:positionH>
            <wp:positionV relativeFrom="margin">
              <wp:posOffset>42545</wp:posOffset>
            </wp:positionV>
            <wp:extent cx="1017905" cy="952500"/>
            <wp:effectExtent l="0" t="0" r="0" b="0"/>
            <wp:wrapSquare wrapText="bothSides"/>
            <wp:docPr id="2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17905" cy="95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  </w:t>
      </w:r>
    </w:p>
    <w:p w14:paraId="2DC972B1" w14:textId="77777777" w:rsidR="00BF4D11" w:rsidRDefault="00BF4D11" w:rsidP="00BF4D11">
      <w:pPr>
        <w:spacing w:line="240" w:lineRule="auto"/>
        <w:rPr>
          <w:noProof/>
        </w:rPr>
      </w:pPr>
    </w:p>
    <w:p w14:paraId="2441CD10" w14:textId="77777777" w:rsidR="00BF4D11" w:rsidRDefault="00BF4D11" w:rsidP="00BF4D11">
      <w:pPr>
        <w:spacing w:line="240" w:lineRule="auto"/>
        <w:rPr>
          <w:noProof/>
        </w:rPr>
      </w:pPr>
    </w:p>
    <w:p w14:paraId="6B5FA17A" w14:textId="5DF2770E" w:rsidR="00BF4D11" w:rsidRDefault="00BF4D11" w:rsidP="00BF4D11">
      <w:pPr>
        <w:pBdr>
          <w:bottom w:val="single" w:sz="4" w:space="1" w:color="auto"/>
        </w:pBdr>
        <w:spacing w:line="240" w:lineRule="auto"/>
        <w:rPr>
          <w:noProof/>
        </w:rPr>
      </w:pPr>
    </w:p>
    <w:p w14:paraId="39CE4F32" w14:textId="77777777" w:rsidR="00BF4D11" w:rsidRDefault="00BF4D11" w:rsidP="00BF4D11">
      <w:pPr>
        <w:pBdr>
          <w:bottom w:val="single" w:sz="4" w:space="1" w:color="auto"/>
        </w:pBdr>
        <w:spacing w:line="240" w:lineRule="auto"/>
        <w:rPr>
          <w:color w:val="000000"/>
        </w:rPr>
      </w:pPr>
    </w:p>
    <w:p w14:paraId="661D163B" w14:textId="60B45CAF" w:rsidR="00BF4D11" w:rsidRPr="000372F6" w:rsidRDefault="00BF4D11" w:rsidP="00BF4D11">
      <w:pPr>
        <w:spacing w:line="240" w:lineRule="auto"/>
        <w:ind w:left="6381"/>
        <w:rPr>
          <w:rFonts w:ascii="Times New Roman" w:hAnsi="Times New Roman" w:cs="Times New Roman"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 xml:space="preserve">Egzemplarz nr  </w:t>
      </w:r>
    </w:p>
    <w:p w14:paraId="16929ADF" w14:textId="77777777" w:rsidR="00950145" w:rsidRDefault="00950145" w:rsidP="00BF4D1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14:paraId="2D621F68" w14:textId="77777777" w:rsidR="00950145" w:rsidRDefault="00950145" w:rsidP="00BF4D1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14:paraId="4FF2CF72" w14:textId="77777777" w:rsidR="00DE376F" w:rsidRPr="000372F6" w:rsidRDefault="00DE376F" w:rsidP="00DE376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>Inwestor</w:t>
      </w:r>
    </w:p>
    <w:p w14:paraId="6AC37390" w14:textId="77777777" w:rsidR="000E1F7C" w:rsidRPr="000E1F7C" w:rsidRDefault="00DE376F" w:rsidP="000E1F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>Zamawiający</w:t>
      </w:r>
      <w:r w:rsidRPr="00E976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:</w:t>
      </w:r>
      <w:r w:rsidR="007B23FD">
        <w:rPr>
          <w:rFonts w:ascii="Times New Roman" w:hAnsi="Times New Roman" w:cs="Times New Roman"/>
          <w:b/>
          <w:bCs/>
          <w:color w:val="000000"/>
          <w:sz w:val="28"/>
          <w:szCs w:val="28"/>
        </w:rPr>
        <w:tab/>
      </w:r>
      <w:r w:rsidR="000E1F7C" w:rsidRPr="000E1F7C">
        <w:rPr>
          <w:rFonts w:ascii="Times New Roman" w:hAnsi="Times New Roman" w:cs="Times New Roman"/>
          <w:b/>
          <w:bCs/>
          <w:color w:val="000000"/>
          <w:sz w:val="28"/>
          <w:szCs w:val="28"/>
        </w:rPr>
        <w:t>Gmina i Miasto Tuliszków</w:t>
      </w:r>
    </w:p>
    <w:p w14:paraId="67355213" w14:textId="77777777" w:rsidR="000E1F7C" w:rsidRPr="000E1F7C" w:rsidRDefault="000E1F7C" w:rsidP="000E1F7C">
      <w:pPr>
        <w:autoSpaceDE w:val="0"/>
        <w:autoSpaceDN w:val="0"/>
        <w:adjustRightInd w:val="0"/>
        <w:spacing w:after="0" w:line="240" w:lineRule="auto"/>
        <w:ind w:left="1418" w:firstLine="709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Plac Powstańców Styczniowych 1863 r. 1 </w:t>
      </w:r>
    </w:p>
    <w:p w14:paraId="7008F4E6" w14:textId="77777777" w:rsidR="000E1F7C" w:rsidRDefault="000E1F7C" w:rsidP="000E1F7C">
      <w:pPr>
        <w:autoSpaceDE w:val="0"/>
        <w:autoSpaceDN w:val="0"/>
        <w:adjustRightInd w:val="0"/>
        <w:spacing w:after="0" w:line="240" w:lineRule="auto"/>
        <w:ind w:left="1418" w:firstLine="709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bCs/>
          <w:color w:val="000000"/>
          <w:sz w:val="28"/>
          <w:szCs w:val="28"/>
        </w:rPr>
        <w:t>62-740 Tuliszków</w:t>
      </w:r>
    </w:p>
    <w:p w14:paraId="247A679B" w14:textId="77777777" w:rsidR="000E1F7C" w:rsidRDefault="000E1F7C" w:rsidP="000E1F7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E607BDB" w14:textId="77777777" w:rsidR="000E1F7C" w:rsidRPr="000E1F7C" w:rsidRDefault="00DE376F" w:rsidP="000E1F7C">
      <w:pPr>
        <w:autoSpaceDE w:val="0"/>
        <w:autoSpaceDN w:val="0"/>
        <w:adjustRightInd w:val="0"/>
        <w:spacing w:after="0" w:line="240" w:lineRule="auto"/>
        <w:ind w:left="2124" w:hanging="2124"/>
        <w:rPr>
          <w:rFonts w:ascii="Times New Roman" w:hAnsi="Times New Roman" w:cs="Times New Roman"/>
          <w:b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>Inwestycja:</w:t>
      </w:r>
      <w:r w:rsidRPr="000372F6"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0E1F7C"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0E1F7C" w:rsidRPr="000E1F7C">
        <w:rPr>
          <w:rFonts w:ascii="Times New Roman" w:hAnsi="Times New Roman" w:cs="Times New Roman"/>
          <w:b/>
          <w:sz w:val="28"/>
          <w:szCs w:val="28"/>
        </w:rPr>
        <w:t xml:space="preserve">TERMOMODERNIZACJA SZKOŁY PODSTAWOWEJ </w:t>
      </w:r>
    </w:p>
    <w:p w14:paraId="18758736" w14:textId="467C5C92" w:rsidR="00DE376F" w:rsidRPr="00130E89" w:rsidRDefault="000E1F7C" w:rsidP="000E1F7C">
      <w:pPr>
        <w:autoSpaceDE w:val="0"/>
        <w:autoSpaceDN w:val="0"/>
        <w:adjustRightInd w:val="0"/>
        <w:spacing w:after="0" w:line="240" w:lineRule="auto"/>
        <w:ind w:left="2124"/>
        <w:rPr>
          <w:rFonts w:ascii="Times New Roman" w:hAnsi="Times New Roman" w:cs="Times New Roman"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sz w:val="28"/>
          <w:szCs w:val="28"/>
        </w:rPr>
        <w:t>im. POWSTAŃCÓW 1863 r. W TULISZKOWIE</w:t>
      </w:r>
    </w:p>
    <w:p w14:paraId="6FD0EEE4" w14:textId="77777777" w:rsidR="00DE376F" w:rsidRPr="00130E89" w:rsidRDefault="00DE376F" w:rsidP="00DE376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14:paraId="62A47A60" w14:textId="77777777" w:rsidR="000E1F7C" w:rsidRPr="000E1F7C" w:rsidRDefault="00DE376F" w:rsidP="000E1F7C">
      <w:pPr>
        <w:spacing w:after="0" w:line="240" w:lineRule="auto"/>
        <w:ind w:left="2124" w:hanging="2124"/>
        <w:rPr>
          <w:rFonts w:ascii="Times New Roman" w:hAnsi="Times New Roman" w:cs="Times New Roman"/>
          <w:b/>
          <w:sz w:val="28"/>
          <w:szCs w:val="28"/>
        </w:rPr>
      </w:pPr>
      <w:r w:rsidRPr="00130E89">
        <w:rPr>
          <w:rFonts w:ascii="Times New Roman" w:hAnsi="Times New Roman" w:cs="Times New Roman"/>
          <w:color w:val="000000"/>
          <w:sz w:val="28"/>
          <w:szCs w:val="28"/>
        </w:rPr>
        <w:t>Projekt:</w:t>
      </w:r>
      <w:r w:rsidRPr="00130E89"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0E1F7C" w:rsidRPr="000E1F7C">
        <w:rPr>
          <w:rFonts w:ascii="Times New Roman" w:hAnsi="Times New Roman" w:cs="Times New Roman"/>
          <w:b/>
          <w:sz w:val="28"/>
          <w:szCs w:val="28"/>
        </w:rPr>
        <w:t xml:space="preserve">TERMOMODERNIZACJA SZKOŁY PODSTAWOWEJ </w:t>
      </w:r>
    </w:p>
    <w:p w14:paraId="7CF3BB2B" w14:textId="5AF7989A" w:rsidR="007F212B" w:rsidRPr="00130E89" w:rsidRDefault="000E1F7C" w:rsidP="000E1F7C">
      <w:pPr>
        <w:spacing w:after="0" w:line="240" w:lineRule="auto"/>
        <w:ind w:left="2124"/>
        <w:rPr>
          <w:rFonts w:ascii="Times New Roman" w:hAnsi="Times New Roman" w:cs="Times New Roman"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sz w:val="28"/>
          <w:szCs w:val="28"/>
        </w:rPr>
        <w:t>im. POWSTAŃCÓW 1863 r. W TULISZKOWIE</w:t>
      </w:r>
    </w:p>
    <w:p w14:paraId="35CEEBE4" w14:textId="77777777" w:rsidR="000E1F7C" w:rsidRDefault="000E1F7C" w:rsidP="00DF2202">
      <w:pPr>
        <w:autoSpaceDE w:val="0"/>
        <w:autoSpaceDN w:val="0"/>
        <w:adjustRightInd w:val="0"/>
        <w:spacing w:after="0" w:line="240" w:lineRule="auto"/>
        <w:ind w:left="2124"/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3E3D4B0E" w14:textId="73524285" w:rsidR="00DF2202" w:rsidRPr="00BF4D11" w:rsidRDefault="00DF2202" w:rsidP="00DF2202">
      <w:pPr>
        <w:autoSpaceDE w:val="0"/>
        <w:autoSpaceDN w:val="0"/>
        <w:adjustRightInd w:val="0"/>
        <w:spacing w:after="0" w:line="240" w:lineRule="auto"/>
        <w:ind w:left="2124"/>
        <w:rPr>
          <w:rFonts w:ascii="Times New Roman" w:hAnsi="Times New Roman" w:cs="Times New Roman"/>
          <w:sz w:val="28"/>
          <w:szCs w:val="28"/>
          <w:u w:val="single"/>
        </w:rPr>
      </w:pPr>
      <w:r w:rsidRPr="00130E89">
        <w:rPr>
          <w:rFonts w:ascii="Times New Roman" w:hAnsi="Times New Roman" w:cs="Times New Roman"/>
          <w:b/>
          <w:sz w:val="28"/>
          <w:szCs w:val="28"/>
          <w:u w:val="single"/>
        </w:rPr>
        <w:t>Inwentaryzacja budowlana</w:t>
      </w:r>
    </w:p>
    <w:p w14:paraId="2E48DAE5" w14:textId="50753838" w:rsidR="007B23FD" w:rsidRPr="00BF4D11" w:rsidRDefault="007B23FD" w:rsidP="00DF2202">
      <w:pPr>
        <w:autoSpaceDE w:val="0"/>
        <w:autoSpaceDN w:val="0"/>
        <w:adjustRightInd w:val="0"/>
        <w:spacing w:after="0" w:line="240" w:lineRule="auto"/>
        <w:ind w:left="2124" w:hanging="2124"/>
        <w:rPr>
          <w:rFonts w:ascii="Times New Roman" w:hAnsi="Times New Roman" w:cs="Times New Roman"/>
          <w:sz w:val="28"/>
          <w:szCs w:val="28"/>
          <w:u w:val="single"/>
        </w:rPr>
      </w:pPr>
    </w:p>
    <w:p w14:paraId="05FABD0F" w14:textId="77777777" w:rsidR="00DE376F" w:rsidRPr="000372F6" w:rsidRDefault="00DE376F" w:rsidP="00DE376F">
      <w:pPr>
        <w:autoSpaceDE w:val="0"/>
        <w:autoSpaceDN w:val="0"/>
        <w:adjustRightInd w:val="0"/>
        <w:spacing w:after="0" w:line="240" w:lineRule="auto"/>
        <w:ind w:left="2124" w:hanging="2124"/>
        <w:rPr>
          <w:rFonts w:ascii="Times New Roman" w:hAnsi="Times New Roman" w:cs="Times New Roman"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 xml:space="preserve">Adres </w:t>
      </w:r>
    </w:p>
    <w:p w14:paraId="7360B8E3" w14:textId="77777777" w:rsidR="000E1F7C" w:rsidRPr="000E1F7C" w:rsidRDefault="00DE376F" w:rsidP="000E1F7C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>Inwestycji:</w:t>
      </w:r>
      <w:r w:rsidRPr="000372F6">
        <w:rPr>
          <w:rFonts w:ascii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0E1F7C" w:rsidRPr="000E1F7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ul. </w:t>
      </w:r>
      <w:proofErr w:type="spellStart"/>
      <w:r w:rsidR="000E1F7C" w:rsidRPr="000E1F7C">
        <w:rPr>
          <w:rFonts w:ascii="Times New Roman" w:hAnsi="Times New Roman" w:cs="Times New Roman"/>
          <w:b/>
          <w:color w:val="000000"/>
          <w:sz w:val="28"/>
          <w:szCs w:val="28"/>
        </w:rPr>
        <w:t>Nortowska</w:t>
      </w:r>
      <w:proofErr w:type="spellEnd"/>
      <w:r w:rsidR="000E1F7C" w:rsidRPr="000E1F7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1, 62-740 Tuliszków</w:t>
      </w:r>
    </w:p>
    <w:p w14:paraId="60A1DFE3" w14:textId="77777777" w:rsidR="000E1F7C" w:rsidRPr="000E1F7C" w:rsidRDefault="000E1F7C" w:rsidP="000E1F7C">
      <w:pPr>
        <w:spacing w:after="0" w:line="240" w:lineRule="auto"/>
        <w:ind w:left="1418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color w:val="000000"/>
          <w:sz w:val="28"/>
          <w:szCs w:val="28"/>
        </w:rPr>
        <w:t>działka ewidencyjna 1649/1, 1649/2, 1649/3</w:t>
      </w:r>
    </w:p>
    <w:p w14:paraId="3D16F862" w14:textId="77777777" w:rsidR="000E1F7C" w:rsidRPr="000E1F7C" w:rsidRDefault="000E1F7C" w:rsidP="000E1F7C">
      <w:pPr>
        <w:spacing w:after="0" w:line="240" w:lineRule="auto"/>
        <w:ind w:left="1418"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/>
          <w:color w:val="000000"/>
          <w:sz w:val="28"/>
          <w:szCs w:val="28"/>
        </w:rPr>
        <w:t>obręb Tuliszków</w:t>
      </w:r>
    </w:p>
    <w:p w14:paraId="34413D73" w14:textId="3543972D" w:rsidR="000B5D1A" w:rsidRPr="009E4DAE" w:rsidRDefault="000E1F7C" w:rsidP="000E1F7C">
      <w:pPr>
        <w:spacing w:after="0" w:line="240" w:lineRule="auto"/>
        <w:ind w:left="1418" w:firstLine="709"/>
        <w:jc w:val="both"/>
        <w:rPr>
          <w:rFonts w:ascii="Arial" w:hAnsi="Arial" w:cs="Arial"/>
          <w:b/>
          <w:sz w:val="24"/>
          <w:szCs w:val="24"/>
        </w:rPr>
      </w:pPr>
      <w:r w:rsidRPr="000E1F7C">
        <w:rPr>
          <w:rFonts w:ascii="Times New Roman" w:hAnsi="Times New Roman" w:cs="Times New Roman"/>
          <w:b/>
          <w:color w:val="000000"/>
          <w:sz w:val="28"/>
          <w:szCs w:val="28"/>
        </w:rPr>
        <w:t>Gmina Tuliszków</w:t>
      </w:r>
    </w:p>
    <w:p w14:paraId="3ABF1094" w14:textId="77777777" w:rsidR="000E1F7C" w:rsidRDefault="000E1F7C" w:rsidP="00DF22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31F3C68" w14:textId="7D0B6F70" w:rsidR="00DE376F" w:rsidRPr="003C13BA" w:rsidRDefault="00DE376F" w:rsidP="00DF220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 xml:space="preserve">Kategoria </w:t>
      </w:r>
    </w:p>
    <w:p w14:paraId="005D36FB" w14:textId="77777777" w:rsidR="00DE376F" w:rsidRPr="000372F6" w:rsidRDefault="00DE376F" w:rsidP="00DE376F">
      <w:pPr>
        <w:tabs>
          <w:tab w:val="left" w:pos="240"/>
        </w:tabs>
        <w:autoSpaceDE w:val="0"/>
        <w:autoSpaceDN w:val="0"/>
        <w:adjustRightInd w:val="0"/>
        <w:spacing w:after="0" w:line="240" w:lineRule="auto"/>
        <w:ind w:left="2124" w:hanging="2124"/>
        <w:rPr>
          <w:rFonts w:ascii="Times New Roman" w:hAnsi="Times New Roman" w:cs="Times New Roman"/>
          <w:b/>
          <w:sz w:val="28"/>
          <w:szCs w:val="28"/>
        </w:rPr>
      </w:pPr>
      <w:r w:rsidRPr="000372F6">
        <w:rPr>
          <w:rFonts w:ascii="Times New Roman" w:hAnsi="Times New Roman" w:cs="Times New Roman"/>
          <w:color w:val="000000"/>
          <w:sz w:val="28"/>
          <w:szCs w:val="28"/>
        </w:rPr>
        <w:t>obiektu:</w:t>
      </w:r>
      <w:r w:rsidRPr="000372F6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0F493D">
        <w:rPr>
          <w:rFonts w:ascii="Times New Roman" w:hAnsi="Times New Roman" w:cs="Times New Roman"/>
          <w:b/>
          <w:bCs/>
          <w:color w:val="000000"/>
          <w:sz w:val="28"/>
          <w:szCs w:val="28"/>
        </w:rPr>
        <w:t>IX</w:t>
      </w:r>
    </w:p>
    <w:p w14:paraId="1312DC74" w14:textId="77777777" w:rsidR="00DE376F" w:rsidRPr="000372F6" w:rsidRDefault="00DE376F" w:rsidP="00DE376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</w:p>
    <w:p w14:paraId="55A01A7E" w14:textId="3EF75D58" w:rsidR="00DE376F" w:rsidRPr="000F493D" w:rsidRDefault="00E9763F" w:rsidP="007B23FD">
      <w:pPr>
        <w:tabs>
          <w:tab w:val="left" w:pos="2160"/>
        </w:tabs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Opracował</w:t>
      </w:r>
      <w:r w:rsidR="00DE376F" w:rsidRPr="000372F6"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="007B23FD"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DE376F" w:rsidRPr="000F493D">
        <w:rPr>
          <w:rFonts w:ascii="Times New Roman" w:hAnsi="Times New Roman" w:cs="Times New Roman"/>
          <w:b/>
          <w:sz w:val="28"/>
          <w:szCs w:val="28"/>
        </w:rPr>
        <w:t>mgr inż. arch. Jarosław Krawczyk</w:t>
      </w:r>
    </w:p>
    <w:p w14:paraId="7A253F80" w14:textId="77777777" w:rsidR="00DE376F" w:rsidRPr="000F493D" w:rsidRDefault="00DE376F" w:rsidP="00DE376F">
      <w:pPr>
        <w:spacing w:after="0" w:line="240" w:lineRule="auto"/>
        <w:ind w:left="2124"/>
        <w:rPr>
          <w:rFonts w:ascii="Times New Roman" w:hAnsi="Times New Roman" w:cs="Times New Roman"/>
          <w:b/>
          <w:color w:val="000000"/>
          <w:sz w:val="28"/>
          <w:szCs w:val="28"/>
        </w:rPr>
      </w:pPr>
      <w:proofErr w:type="spellStart"/>
      <w:r w:rsidRPr="000F493D">
        <w:rPr>
          <w:rFonts w:ascii="Times New Roman" w:hAnsi="Times New Roman" w:cs="Times New Roman"/>
          <w:b/>
          <w:color w:val="000000"/>
          <w:sz w:val="28"/>
          <w:szCs w:val="28"/>
        </w:rPr>
        <w:t>upr</w:t>
      </w:r>
      <w:proofErr w:type="spellEnd"/>
      <w:r w:rsidRPr="000F493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. w </w:t>
      </w:r>
      <w:proofErr w:type="spellStart"/>
      <w:r w:rsidRPr="000F493D">
        <w:rPr>
          <w:rFonts w:ascii="Times New Roman" w:hAnsi="Times New Roman" w:cs="Times New Roman"/>
          <w:b/>
          <w:color w:val="000000"/>
          <w:sz w:val="28"/>
          <w:szCs w:val="28"/>
        </w:rPr>
        <w:t>specj</w:t>
      </w:r>
      <w:proofErr w:type="spellEnd"/>
      <w:r w:rsidRPr="000F493D">
        <w:rPr>
          <w:rFonts w:ascii="Times New Roman" w:hAnsi="Times New Roman" w:cs="Times New Roman"/>
          <w:b/>
          <w:color w:val="000000"/>
          <w:sz w:val="28"/>
          <w:szCs w:val="28"/>
        </w:rPr>
        <w:t>. architektonicznej</w:t>
      </w:r>
    </w:p>
    <w:p w14:paraId="0201FADA" w14:textId="77777777" w:rsidR="00DE376F" w:rsidRPr="000372F6" w:rsidRDefault="00DE376F" w:rsidP="00DE376F">
      <w:pPr>
        <w:spacing w:after="0" w:line="240" w:lineRule="auto"/>
        <w:ind w:left="2124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F493D">
        <w:rPr>
          <w:rFonts w:ascii="Times New Roman" w:hAnsi="Times New Roman" w:cs="Times New Roman"/>
          <w:b/>
          <w:color w:val="000000"/>
          <w:sz w:val="28"/>
          <w:szCs w:val="28"/>
        </w:rPr>
        <w:t>nr UAN-8386/64/90</w:t>
      </w:r>
    </w:p>
    <w:p w14:paraId="03CDF5F4" w14:textId="77777777" w:rsidR="00F00F2C" w:rsidRDefault="00F00F2C" w:rsidP="00BF4D1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02321EFB" w14:textId="77777777" w:rsidR="00130E89" w:rsidRDefault="00130E89" w:rsidP="00BF4D1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57DB2EA4" w14:textId="77777777" w:rsidR="00130E89" w:rsidRDefault="00130E89" w:rsidP="00BF4D1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0E9930E9" w14:textId="77777777" w:rsidR="00130E89" w:rsidRDefault="00130E89" w:rsidP="00BF4D1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25F61145" w14:textId="77777777" w:rsidR="00130E89" w:rsidRPr="000372F6" w:rsidRDefault="00130E89" w:rsidP="00BF4D1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14:paraId="2ABBA022" w14:textId="435CAA30" w:rsidR="00BF4D11" w:rsidRPr="004860CC" w:rsidRDefault="00BF4D11" w:rsidP="00BF4D11">
      <w:pPr>
        <w:spacing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Poznań</w:t>
      </w:r>
      <w:r w:rsidRPr="00974FE8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0E1F7C">
        <w:rPr>
          <w:rFonts w:ascii="Times New Roman" w:hAnsi="Times New Roman" w:cs="Times New Roman"/>
          <w:color w:val="000000"/>
          <w:sz w:val="28"/>
          <w:szCs w:val="28"/>
        </w:rPr>
        <w:t>07</w:t>
      </w:r>
      <w:r w:rsidRPr="00974FE8">
        <w:rPr>
          <w:rFonts w:ascii="Times New Roman" w:hAnsi="Times New Roman" w:cs="Times New Roman"/>
          <w:color w:val="000000"/>
          <w:sz w:val="28"/>
          <w:szCs w:val="28"/>
        </w:rPr>
        <w:t>.202</w:t>
      </w:r>
      <w:r w:rsidR="000E1F7C">
        <w:rPr>
          <w:rFonts w:ascii="Times New Roman" w:hAnsi="Times New Roman" w:cs="Times New Roman"/>
          <w:color w:val="000000"/>
          <w:sz w:val="28"/>
          <w:szCs w:val="28"/>
        </w:rPr>
        <w:t xml:space="preserve">3 </w:t>
      </w:r>
      <w:r w:rsidRPr="00974FE8">
        <w:rPr>
          <w:rFonts w:ascii="Times New Roman" w:hAnsi="Times New Roman" w:cs="Times New Roman"/>
          <w:color w:val="000000"/>
          <w:sz w:val="28"/>
          <w:szCs w:val="28"/>
        </w:rPr>
        <w:t>r.</w:t>
      </w:r>
    </w:p>
    <w:p w14:paraId="3BBC9D07" w14:textId="2DA0226C" w:rsidR="00BF4D11" w:rsidRDefault="00BF4D11" w:rsidP="00BF4D11">
      <w:pPr>
        <w:spacing w:line="240" w:lineRule="auto"/>
        <w:jc w:val="both"/>
        <w:rPr>
          <w:rFonts w:ascii="Times New Roman" w:eastAsia="Times New Roman" w:hAnsi="Times New Roman" w:cs="Goudy Medieval"/>
          <w:bCs/>
          <w:sz w:val="28"/>
          <w:szCs w:val="28"/>
          <w:lang w:eastAsia="pl-PL"/>
        </w:rPr>
        <w:sectPr w:rsidR="00BF4D11" w:rsidSect="00441B84">
          <w:headerReference w:type="default" r:id="rId9"/>
          <w:footerReference w:type="default" r:id="rId10"/>
          <w:footerReference w:type="first" r:id="rId11"/>
          <w:pgSz w:w="11906" w:h="16838"/>
          <w:pgMar w:top="1135" w:right="1417" w:bottom="1276" w:left="1417" w:header="708" w:footer="190" w:gutter="0"/>
          <w:cols w:space="708"/>
          <w:titlePg/>
          <w:docGrid w:linePitch="360"/>
        </w:sectPr>
      </w:pPr>
    </w:p>
    <w:p w14:paraId="5A98A223" w14:textId="643BF2C8" w:rsidR="00DE376F" w:rsidRPr="004860CC" w:rsidRDefault="00DE376F" w:rsidP="00DE37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60CC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Atrium Grupa Sp. </w:t>
      </w:r>
      <w:proofErr w:type="spellStart"/>
      <w:r w:rsidRPr="004860CC">
        <w:rPr>
          <w:rFonts w:ascii="Times New Roman" w:hAnsi="Times New Roman" w:cs="Times New Roman"/>
          <w:b/>
          <w:bCs/>
          <w:sz w:val="28"/>
          <w:szCs w:val="28"/>
        </w:rPr>
        <w:t>z.oo</w:t>
      </w:r>
      <w:proofErr w:type="spellEnd"/>
      <w:r w:rsidRPr="004860CC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2C910A02" w14:textId="1CCF4716" w:rsidR="00DE376F" w:rsidRPr="004860CC" w:rsidRDefault="00DE376F" w:rsidP="00DE37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60CC">
        <w:rPr>
          <w:rFonts w:ascii="Times New Roman" w:hAnsi="Times New Roman" w:cs="Times New Roman"/>
          <w:sz w:val="28"/>
          <w:szCs w:val="28"/>
        </w:rPr>
        <w:t xml:space="preserve">ul. </w:t>
      </w:r>
      <w:r w:rsidR="000F493D">
        <w:rPr>
          <w:rFonts w:ascii="Times New Roman" w:hAnsi="Times New Roman" w:cs="Times New Roman"/>
          <w:sz w:val="28"/>
          <w:szCs w:val="28"/>
        </w:rPr>
        <w:t>Z</w:t>
      </w:r>
      <w:r w:rsidRPr="004860CC">
        <w:rPr>
          <w:rFonts w:ascii="Times New Roman" w:hAnsi="Times New Roman" w:cs="Times New Roman"/>
          <w:sz w:val="28"/>
          <w:szCs w:val="28"/>
        </w:rPr>
        <w:t>a Cytadelą 5</w:t>
      </w:r>
    </w:p>
    <w:p w14:paraId="5339BAC7" w14:textId="2183DC9F" w:rsidR="00DE376F" w:rsidRPr="00A73A4F" w:rsidRDefault="002739E9" w:rsidP="00DE376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pl-PL"/>
        </w:rPr>
      </w:pPr>
      <w:r>
        <w:rPr>
          <w:rFonts w:ascii="Times New Roman" w:hAnsi="Times New Roman" w:cs="Times New Roman"/>
          <w:sz w:val="28"/>
          <w:szCs w:val="28"/>
        </w:rPr>
        <w:t>61-</w:t>
      </w:r>
      <w:r w:rsidR="00DE376F">
        <w:rPr>
          <w:rFonts w:ascii="Times New Roman" w:hAnsi="Times New Roman" w:cs="Times New Roman"/>
          <w:sz w:val="28"/>
          <w:szCs w:val="28"/>
        </w:rPr>
        <w:t>663 Poznań</w:t>
      </w:r>
      <w:r w:rsidR="00DE376F" w:rsidRPr="00A73A4F">
        <w:rPr>
          <w:rFonts w:ascii="Times New Roman" w:hAnsi="Times New Roman" w:cs="Times New Roman"/>
          <w:b/>
          <w:sz w:val="28"/>
          <w:szCs w:val="28"/>
          <w:lang w:eastAsia="pl-PL"/>
        </w:rPr>
        <w:tab/>
      </w:r>
    </w:p>
    <w:p w14:paraId="68BF4C24" w14:textId="77777777" w:rsidR="00DE376F" w:rsidRPr="007708F3" w:rsidRDefault="00DE376F" w:rsidP="00DE37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0DD8F7D8" w14:textId="77777777" w:rsidR="00DE376F" w:rsidRPr="007708F3" w:rsidRDefault="00DE376F" w:rsidP="00DE37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14:paraId="0D9F86B9" w14:textId="77777777" w:rsidR="00DF2202" w:rsidRPr="007708F3" w:rsidRDefault="00DF2202" w:rsidP="00DF22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708F3">
        <w:rPr>
          <w:rFonts w:ascii="Times New Roman" w:hAnsi="Times New Roman" w:cs="Times New Roman"/>
          <w:sz w:val="28"/>
          <w:szCs w:val="28"/>
          <w:u w:val="single"/>
        </w:rPr>
        <w:t>Obiekt budowlany:</w:t>
      </w:r>
    </w:p>
    <w:p w14:paraId="55FC5662" w14:textId="147AD83B" w:rsidR="00C91BB8" w:rsidRPr="000372F6" w:rsidRDefault="00DF2202" w:rsidP="000E1F7C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Budynek </w:t>
      </w:r>
      <w:bookmarkStart w:id="1" w:name="_Hlk145151454"/>
      <w:r w:rsidR="000E1F7C" w:rsidRPr="000E1F7C">
        <w:rPr>
          <w:rFonts w:ascii="Times New Roman" w:hAnsi="Times New Roman" w:cs="Times New Roman"/>
          <w:sz w:val="28"/>
          <w:szCs w:val="28"/>
        </w:rPr>
        <w:t>SZKOŁY PODSTAWOWEJ im. POWSTAŃCÓW 1863 r. W TULISZKOWIE</w:t>
      </w:r>
      <w:bookmarkEnd w:id="1"/>
    </w:p>
    <w:p w14:paraId="7B7B28E7" w14:textId="77777777" w:rsidR="00C91BB8" w:rsidRDefault="00C91BB8" w:rsidP="00DE37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73330874" w14:textId="390477F8" w:rsidR="00DE376F" w:rsidRPr="007708F3" w:rsidRDefault="00DE376F" w:rsidP="00DE37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7708F3">
        <w:rPr>
          <w:rFonts w:ascii="Times New Roman" w:hAnsi="Times New Roman" w:cs="Times New Roman"/>
          <w:bCs/>
          <w:sz w:val="28"/>
          <w:szCs w:val="28"/>
          <w:u w:val="single"/>
        </w:rPr>
        <w:t xml:space="preserve">Inwestor: </w:t>
      </w:r>
    </w:p>
    <w:p w14:paraId="7E8B0F4C" w14:textId="77777777" w:rsidR="000E1F7C" w:rsidRPr="000E1F7C" w:rsidRDefault="000E1F7C" w:rsidP="000E1F7C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1F7C">
        <w:rPr>
          <w:rFonts w:ascii="Times New Roman" w:hAnsi="Times New Roman" w:cs="Times New Roman"/>
          <w:bCs/>
          <w:sz w:val="28"/>
          <w:szCs w:val="28"/>
        </w:rPr>
        <w:t>Gmina i Miasto Tuliszków</w:t>
      </w:r>
    </w:p>
    <w:p w14:paraId="37D6C79A" w14:textId="77777777" w:rsidR="000E1F7C" w:rsidRPr="000E1F7C" w:rsidRDefault="000E1F7C" w:rsidP="000E1F7C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1F7C">
        <w:rPr>
          <w:rFonts w:ascii="Times New Roman" w:hAnsi="Times New Roman" w:cs="Times New Roman"/>
          <w:bCs/>
          <w:sz w:val="28"/>
          <w:szCs w:val="28"/>
        </w:rPr>
        <w:t xml:space="preserve">Plac Powstańców Styczniowych 1863 r. 1 </w:t>
      </w:r>
    </w:p>
    <w:p w14:paraId="6DDBC137" w14:textId="45B44107" w:rsidR="000A32CB" w:rsidRDefault="000E1F7C" w:rsidP="000E1F7C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E1F7C">
        <w:rPr>
          <w:rFonts w:ascii="Times New Roman" w:hAnsi="Times New Roman" w:cs="Times New Roman"/>
          <w:bCs/>
          <w:sz w:val="28"/>
          <w:szCs w:val="28"/>
        </w:rPr>
        <w:t>62-740 Tuliszków</w:t>
      </w:r>
    </w:p>
    <w:p w14:paraId="4B7A07AA" w14:textId="77777777" w:rsidR="000E1F7C" w:rsidRDefault="000E1F7C" w:rsidP="000E1F7C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681CC79B" w14:textId="77777777" w:rsidR="00DE376F" w:rsidRPr="007708F3" w:rsidRDefault="00DE376F" w:rsidP="00DE376F">
      <w:pPr>
        <w:spacing w:after="0"/>
        <w:jc w:val="both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7708F3">
        <w:rPr>
          <w:rFonts w:ascii="Times New Roman" w:hAnsi="Times New Roman" w:cs="Times New Roman"/>
          <w:bCs/>
          <w:sz w:val="28"/>
          <w:szCs w:val="28"/>
          <w:u w:val="single"/>
        </w:rPr>
        <w:t>Adres inwestycji:</w:t>
      </w:r>
    </w:p>
    <w:p w14:paraId="04CFB30D" w14:textId="77777777" w:rsidR="000E1F7C" w:rsidRPr="000E1F7C" w:rsidRDefault="000E1F7C" w:rsidP="000E1F7C">
      <w:pPr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ul. </w:t>
      </w:r>
      <w:proofErr w:type="spellStart"/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>Nortowska</w:t>
      </w:r>
      <w:proofErr w:type="spellEnd"/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1, 62-740 Tuliszków</w:t>
      </w:r>
    </w:p>
    <w:p w14:paraId="2F14B7C4" w14:textId="77777777" w:rsidR="000E1F7C" w:rsidRPr="000E1F7C" w:rsidRDefault="000E1F7C" w:rsidP="000E1F7C">
      <w:pPr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>działka ewidencyjna 1649/1, 1649/2, 1649/3</w:t>
      </w:r>
    </w:p>
    <w:p w14:paraId="48DA9CF7" w14:textId="77777777" w:rsidR="000E1F7C" w:rsidRPr="000E1F7C" w:rsidRDefault="000E1F7C" w:rsidP="000E1F7C">
      <w:pPr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>obręb Tuliszków</w:t>
      </w:r>
    </w:p>
    <w:p w14:paraId="4B62F159" w14:textId="05C48381" w:rsidR="000A32CB" w:rsidRDefault="000E1F7C" w:rsidP="000E1F7C">
      <w:pPr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0E1F7C">
        <w:rPr>
          <w:rFonts w:ascii="Times New Roman" w:hAnsi="Times New Roman" w:cs="Times New Roman"/>
          <w:bCs/>
          <w:color w:val="000000"/>
          <w:sz w:val="28"/>
          <w:szCs w:val="28"/>
        </w:rPr>
        <w:t>Gmina Tuliszków</w:t>
      </w:r>
    </w:p>
    <w:p w14:paraId="105BD95E" w14:textId="77777777" w:rsidR="000E1F7C" w:rsidRDefault="000E1F7C" w:rsidP="000E1F7C">
      <w:pPr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14:paraId="0A5F9DD1" w14:textId="77777777" w:rsidR="00FB3C2D" w:rsidRPr="00F616B5" w:rsidRDefault="00FB3C2D" w:rsidP="00BF4D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9B1218" w14:textId="399EDB67" w:rsidR="00F00F2C" w:rsidRDefault="00F00F2C" w:rsidP="00BF4D1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08F3">
        <w:rPr>
          <w:rFonts w:ascii="Times New Roman" w:hAnsi="Times New Roman" w:cs="Times New Roman"/>
          <w:b/>
          <w:sz w:val="28"/>
          <w:szCs w:val="28"/>
        </w:rPr>
        <w:t>OŚWIADCZENIE</w:t>
      </w:r>
    </w:p>
    <w:p w14:paraId="0211FB5D" w14:textId="77777777" w:rsidR="00F00F2C" w:rsidRPr="007708F3" w:rsidRDefault="00F00F2C" w:rsidP="00DF2202">
      <w:pPr>
        <w:spacing w:after="0" w:line="240" w:lineRule="auto"/>
        <w:ind w:firstLine="81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F9CEC43" w14:textId="370274D4" w:rsidR="00DF2202" w:rsidRDefault="00DF2202" w:rsidP="00CC2452">
      <w:pPr>
        <w:pStyle w:val="aa"/>
        <w:ind w:firstLine="810"/>
        <w:rPr>
          <w:rFonts w:cs="Times New Roman"/>
          <w:b/>
          <w:sz w:val="16"/>
          <w:szCs w:val="16"/>
        </w:rPr>
      </w:pPr>
      <w:r w:rsidRPr="002D3C0B">
        <w:rPr>
          <w:rFonts w:cs="Times New Roman"/>
          <w:sz w:val="28"/>
          <w:szCs w:val="28"/>
        </w:rPr>
        <w:t>Na podstawie art. 20 ust. 4 ustawy z dnia 7 lipca 1994 r. – Prawo budowlane oświadczam,</w:t>
      </w:r>
      <w:r>
        <w:rPr>
          <w:rFonts w:cs="Times New Roman"/>
          <w:sz w:val="28"/>
          <w:szCs w:val="28"/>
        </w:rPr>
        <w:t xml:space="preserve"> </w:t>
      </w:r>
      <w:r w:rsidRPr="002D3C0B">
        <w:rPr>
          <w:rFonts w:cs="Times New Roman"/>
          <w:sz w:val="28"/>
          <w:szCs w:val="28"/>
        </w:rPr>
        <w:t xml:space="preserve">że </w:t>
      </w:r>
      <w:bookmarkStart w:id="2" w:name="_Hlk45890369"/>
      <w:r w:rsidRPr="00DE31ED">
        <w:rPr>
          <w:rFonts w:cs="Times New Roman"/>
          <w:b/>
          <w:sz w:val="28"/>
          <w:szCs w:val="28"/>
        </w:rPr>
        <w:t xml:space="preserve">Inwentaryzacja budowlana </w:t>
      </w:r>
      <w:bookmarkEnd w:id="2"/>
      <w:r w:rsidR="000E1F7C" w:rsidRPr="000E1F7C">
        <w:rPr>
          <w:rFonts w:cs="Times New Roman"/>
          <w:b/>
          <w:sz w:val="28"/>
          <w:szCs w:val="28"/>
        </w:rPr>
        <w:t>SZKOŁY PODSTAWOWEJ im. POWSTAŃCÓW 1863 r. W TULISZKOWIE</w:t>
      </w:r>
      <w:r w:rsidRPr="00DE31ED">
        <w:rPr>
          <w:rFonts w:cs="Times New Roman"/>
          <w:b/>
          <w:bCs/>
          <w:sz w:val="28"/>
          <w:szCs w:val="28"/>
        </w:rPr>
        <w:t xml:space="preserve">, </w:t>
      </w:r>
      <w:r w:rsidRPr="00DE31ED">
        <w:rPr>
          <w:rFonts w:eastAsia="Times New Roman" w:cs="Times New Roman"/>
          <w:sz w:val="28"/>
          <w:szCs w:val="28"/>
          <w:lang w:eastAsia="pl-PL"/>
        </w:rPr>
        <w:t>zlokalizowane</w:t>
      </w:r>
      <w:r w:rsidR="000E1F7C">
        <w:rPr>
          <w:rFonts w:eastAsia="Times New Roman" w:cs="Times New Roman"/>
          <w:sz w:val="28"/>
          <w:szCs w:val="28"/>
          <w:lang w:eastAsia="pl-PL"/>
        </w:rPr>
        <w:t>j</w:t>
      </w:r>
      <w:r w:rsidRPr="00DE31ED">
        <w:rPr>
          <w:rFonts w:eastAsia="Times New Roman" w:cs="Times New Roman"/>
          <w:sz w:val="28"/>
          <w:szCs w:val="28"/>
          <w:lang w:eastAsia="pl-PL"/>
        </w:rPr>
        <w:t xml:space="preserve"> pod adresem: </w:t>
      </w:r>
      <w:r w:rsidR="000E1F7C" w:rsidRPr="000E1F7C">
        <w:rPr>
          <w:rFonts w:cs="Times New Roman"/>
          <w:bCs/>
          <w:color w:val="000000"/>
          <w:sz w:val="28"/>
          <w:szCs w:val="28"/>
        </w:rPr>
        <w:t xml:space="preserve">ul. </w:t>
      </w:r>
      <w:proofErr w:type="spellStart"/>
      <w:r w:rsidR="000E1F7C" w:rsidRPr="000E1F7C">
        <w:rPr>
          <w:rFonts w:cs="Times New Roman"/>
          <w:bCs/>
          <w:color w:val="000000"/>
          <w:sz w:val="28"/>
          <w:szCs w:val="28"/>
        </w:rPr>
        <w:t>Nortowska</w:t>
      </w:r>
      <w:proofErr w:type="spellEnd"/>
      <w:r w:rsidR="000E1F7C" w:rsidRPr="000E1F7C">
        <w:rPr>
          <w:rFonts w:cs="Times New Roman"/>
          <w:bCs/>
          <w:color w:val="000000"/>
          <w:sz w:val="28"/>
          <w:szCs w:val="28"/>
        </w:rPr>
        <w:t xml:space="preserve"> 1</w:t>
      </w:r>
      <w:r w:rsidR="001105B9" w:rsidRPr="00DE31ED">
        <w:rPr>
          <w:rFonts w:eastAsia="Times New Roman" w:cs="Times New Roman"/>
          <w:sz w:val="28"/>
          <w:szCs w:val="28"/>
          <w:lang w:eastAsia="pl-PL"/>
        </w:rPr>
        <w:t xml:space="preserve">, </w:t>
      </w:r>
      <w:r w:rsidR="000E1F7C" w:rsidRPr="000E1F7C">
        <w:rPr>
          <w:rFonts w:cs="Times New Roman"/>
          <w:bCs/>
          <w:color w:val="000000"/>
          <w:sz w:val="28"/>
          <w:szCs w:val="28"/>
        </w:rPr>
        <w:t>62-740 Tuliszków</w:t>
      </w:r>
      <w:r w:rsidR="001105B9" w:rsidRPr="00DE31ED">
        <w:rPr>
          <w:rFonts w:eastAsia="Times New Roman" w:cs="Times New Roman"/>
          <w:sz w:val="28"/>
          <w:szCs w:val="28"/>
          <w:lang w:eastAsia="pl-PL"/>
        </w:rPr>
        <w:t xml:space="preserve">, gmina </w:t>
      </w:r>
      <w:r w:rsidR="000E1F7C" w:rsidRPr="000E1F7C">
        <w:rPr>
          <w:rFonts w:cs="Times New Roman"/>
          <w:bCs/>
          <w:color w:val="000000"/>
          <w:sz w:val="28"/>
          <w:szCs w:val="28"/>
        </w:rPr>
        <w:t>Tuliszków</w:t>
      </w:r>
      <w:r w:rsidRPr="00DE31ED">
        <w:rPr>
          <w:rFonts w:eastAsia="Times New Roman" w:cs="Times New Roman"/>
          <w:sz w:val="28"/>
          <w:szCs w:val="28"/>
          <w:lang w:eastAsia="pl-PL"/>
        </w:rPr>
        <w:t xml:space="preserve">, </w:t>
      </w:r>
      <w:r w:rsidR="00CC2452" w:rsidRPr="00CC2452">
        <w:rPr>
          <w:rFonts w:eastAsia="Times New Roman" w:cs="Times New Roman"/>
          <w:sz w:val="28"/>
          <w:szCs w:val="28"/>
          <w:lang w:eastAsia="pl-PL"/>
        </w:rPr>
        <w:t xml:space="preserve">działka ewidencyjna nr </w:t>
      </w:r>
      <w:r w:rsidR="000E1F7C" w:rsidRPr="000E1F7C">
        <w:rPr>
          <w:rFonts w:cs="Times New Roman"/>
          <w:bCs/>
          <w:color w:val="000000"/>
          <w:sz w:val="28"/>
          <w:szCs w:val="28"/>
        </w:rPr>
        <w:t>1649/1, 1649/2, 1649/</w:t>
      </w:r>
      <w:r w:rsidR="00CC2452" w:rsidRPr="00CC2452">
        <w:rPr>
          <w:rFonts w:eastAsia="Times New Roman" w:cs="Times New Roman"/>
          <w:sz w:val="28"/>
          <w:szCs w:val="28"/>
          <w:lang w:eastAsia="pl-PL"/>
        </w:rPr>
        <w:t>3</w:t>
      </w:r>
      <w:r w:rsidR="00CC2452">
        <w:rPr>
          <w:rFonts w:eastAsia="Times New Roman" w:cs="Times New Roman"/>
          <w:sz w:val="28"/>
          <w:szCs w:val="28"/>
          <w:lang w:eastAsia="pl-PL"/>
        </w:rPr>
        <w:t xml:space="preserve">, </w:t>
      </w:r>
      <w:r w:rsidRPr="00DE31ED">
        <w:rPr>
          <w:rFonts w:eastAsia="Times New Roman" w:cs="Times New Roman"/>
          <w:sz w:val="28"/>
          <w:szCs w:val="28"/>
          <w:lang w:eastAsia="pl-PL"/>
        </w:rPr>
        <w:t xml:space="preserve">obręb </w:t>
      </w:r>
      <w:r w:rsidR="000E1F7C" w:rsidRPr="000E1F7C">
        <w:rPr>
          <w:rFonts w:cs="Times New Roman"/>
          <w:bCs/>
          <w:color w:val="000000"/>
          <w:sz w:val="28"/>
          <w:szCs w:val="28"/>
        </w:rPr>
        <w:t>Tuliszków</w:t>
      </w:r>
      <w:r w:rsidRPr="00DE31ED">
        <w:rPr>
          <w:rFonts w:eastAsia="Times New Roman" w:cs="Times New Roman"/>
          <w:sz w:val="28"/>
          <w:szCs w:val="28"/>
          <w:lang w:eastAsia="pl-PL"/>
        </w:rPr>
        <w:t>,</w:t>
      </w:r>
      <w:r>
        <w:rPr>
          <w:rFonts w:eastAsia="Times New Roman" w:cs="Times New Roman"/>
          <w:sz w:val="28"/>
          <w:szCs w:val="28"/>
          <w:lang w:eastAsia="pl-PL"/>
        </w:rPr>
        <w:t xml:space="preserve"> </w:t>
      </w:r>
      <w:r w:rsidRPr="002D3C0B">
        <w:rPr>
          <w:rFonts w:cs="Times New Roman"/>
          <w:sz w:val="28"/>
          <w:szCs w:val="28"/>
        </w:rPr>
        <w:t>został</w:t>
      </w:r>
      <w:r>
        <w:rPr>
          <w:rFonts w:cs="Times New Roman"/>
          <w:sz w:val="28"/>
          <w:szCs w:val="28"/>
        </w:rPr>
        <w:t>a</w:t>
      </w:r>
      <w:r w:rsidRPr="002D3C0B">
        <w:rPr>
          <w:rFonts w:cs="Times New Roman"/>
          <w:sz w:val="28"/>
          <w:szCs w:val="28"/>
        </w:rPr>
        <w:t xml:space="preserve"> sporządzon</w:t>
      </w:r>
      <w:r>
        <w:rPr>
          <w:rFonts w:cs="Times New Roman"/>
          <w:sz w:val="28"/>
          <w:szCs w:val="28"/>
        </w:rPr>
        <w:t>a</w:t>
      </w:r>
      <w:r w:rsidRPr="002D3C0B">
        <w:rPr>
          <w:rFonts w:cs="Times New Roman"/>
          <w:sz w:val="28"/>
          <w:szCs w:val="28"/>
        </w:rPr>
        <w:t xml:space="preserve"> zgodnie z obowiązującymi przepisami oraz zasadami wiedzy technicznej.</w:t>
      </w:r>
    </w:p>
    <w:p w14:paraId="251A7AC1" w14:textId="550BA940" w:rsidR="00F00F2C" w:rsidRDefault="00F00F2C" w:rsidP="00DE376F">
      <w:pPr>
        <w:pStyle w:val="aa"/>
        <w:jc w:val="center"/>
        <w:rPr>
          <w:rFonts w:cs="Times New Roman"/>
          <w:b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3544"/>
        <w:gridCol w:w="2361"/>
      </w:tblGrid>
      <w:tr w:rsidR="00F00F2C" w:rsidRPr="007708F3" w14:paraId="72557CD1" w14:textId="77777777" w:rsidTr="000E1F7C">
        <w:tc>
          <w:tcPr>
            <w:tcW w:w="3794" w:type="dxa"/>
            <w:tcBorders>
              <w:bottom w:val="single" w:sz="4" w:space="0" w:color="auto"/>
            </w:tcBorders>
          </w:tcPr>
          <w:p w14:paraId="6865AEDC" w14:textId="77777777" w:rsidR="00F00F2C" w:rsidRPr="007708F3" w:rsidRDefault="00F00F2C" w:rsidP="006C61CA">
            <w:pPr>
              <w:spacing w:before="120"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bookmarkStart w:id="3" w:name="_Hlk45890706"/>
            <w:r w:rsidRPr="007708F3">
              <w:rPr>
                <w:rFonts w:ascii="Times New Roman" w:hAnsi="Times New Roman" w:cs="Times New Roman"/>
                <w:szCs w:val="24"/>
              </w:rPr>
              <w:t>Funkcja / branża</w:t>
            </w:r>
          </w:p>
        </w:tc>
        <w:tc>
          <w:tcPr>
            <w:tcW w:w="3544" w:type="dxa"/>
            <w:tcBorders>
              <w:bottom w:val="single" w:sz="4" w:space="0" w:color="auto"/>
            </w:tcBorders>
          </w:tcPr>
          <w:p w14:paraId="1FF22612" w14:textId="77777777" w:rsidR="00F00F2C" w:rsidRPr="007708F3" w:rsidRDefault="00F00F2C" w:rsidP="006C61CA">
            <w:pPr>
              <w:spacing w:before="120"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708F3">
              <w:rPr>
                <w:rFonts w:ascii="Times New Roman" w:hAnsi="Times New Roman" w:cs="Times New Roman"/>
                <w:szCs w:val="24"/>
              </w:rPr>
              <w:t>Imię i nazwisko</w:t>
            </w:r>
          </w:p>
        </w:tc>
        <w:tc>
          <w:tcPr>
            <w:tcW w:w="2361" w:type="dxa"/>
            <w:tcBorders>
              <w:bottom w:val="single" w:sz="4" w:space="0" w:color="auto"/>
            </w:tcBorders>
          </w:tcPr>
          <w:p w14:paraId="27AB512A" w14:textId="77777777" w:rsidR="00F00F2C" w:rsidRPr="007708F3" w:rsidRDefault="00F00F2C" w:rsidP="006C61CA">
            <w:pPr>
              <w:spacing w:before="120"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7708F3">
              <w:rPr>
                <w:rFonts w:ascii="Times New Roman" w:hAnsi="Times New Roman" w:cs="Times New Roman"/>
                <w:szCs w:val="24"/>
              </w:rPr>
              <w:t>Podpis</w:t>
            </w:r>
          </w:p>
        </w:tc>
      </w:tr>
      <w:tr w:rsidR="00F00F2C" w:rsidRPr="001545DE" w14:paraId="0EA8F358" w14:textId="77777777" w:rsidTr="000E1F7C">
        <w:trPr>
          <w:trHeight w:val="1195"/>
        </w:trPr>
        <w:tc>
          <w:tcPr>
            <w:tcW w:w="3794" w:type="dxa"/>
            <w:tcBorders>
              <w:bottom w:val="single" w:sz="4" w:space="0" w:color="auto"/>
            </w:tcBorders>
            <w:vAlign w:val="center"/>
          </w:tcPr>
          <w:p w14:paraId="1DD78286" w14:textId="77777777" w:rsidR="00950145" w:rsidRPr="0026341B" w:rsidRDefault="00950145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  <w:highlight w:val="yellow"/>
              </w:rPr>
            </w:pPr>
          </w:p>
          <w:p w14:paraId="54A23F7B" w14:textId="068455AD" w:rsidR="00F00F2C" w:rsidRPr="000F493D" w:rsidRDefault="00F00F2C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F493D">
              <w:rPr>
                <w:rFonts w:ascii="Times New Roman" w:hAnsi="Times New Roman" w:cs="Times New Roman"/>
              </w:rPr>
              <w:t xml:space="preserve">Specjalność </w:t>
            </w:r>
          </w:p>
          <w:p w14:paraId="7F79AD05" w14:textId="6CC6179A" w:rsidR="00950145" w:rsidRPr="000F493D" w:rsidRDefault="00950145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F493D">
              <w:rPr>
                <w:rFonts w:ascii="Times New Roman" w:hAnsi="Times New Roman" w:cs="Times New Roman"/>
              </w:rPr>
              <w:t>architektoniczna</w:t>
            </w:r>
          </w:p>
          <w:p w14:paraId="6F6A3EB4" w14:textId="762FA9CB" w:rsidR="00F00F2C" w:rsidRPr="0026341B" w:rsidRDefault="00F00F2C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  <w:highlight w:val="yellow"/>
              </w:rPr>
            </w:pPr>
          </w:p>
        </w:tc>
        <w:tc>
          <w:tcPr>
            <w:tcW w:w="3544" w:type="dxa"/>
            <w:tcBorders>
              <w:bottom w:val="single" w:sz="4" w:space="0" w:color="auto"/>
            </w:tcBorders>
            <w:vAlign w:val="center"/>
          </w:tcPr>
          <w:p w14:paraId="6B277B47" w14:textId="77777777" w:rsidR="00950145" w:rsidRPr="000F493D" w:rsidRDefault="00F00F2C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0F493D">
              <w:rPr>
                <w:rFonts w:ascii="Times New Roman" w:hAnsi="Times New Roman" w:cs="Times New Roman"/>
                <w:szCs w:val="24"/>
              </w:rPr>
              <w:t xml:space="preserve">mgr inż. </w:t>
            </w:r>
            <w:r w:rsidR="006C61CA" w:rsidRPr="000F493D">
              <w:rPr>
                <w:rFonts w:ascii="Times New Roman" w:hAnsi="Times New Roman" w:cs="Times New Roman"/>
                <w:szCs w:val="24"/>
              </w:rPr>
              <w:t>arch. Jarosław Krawczyk</w:t>
            </w:r>
          </w:p>
          <w:p w14:paraId="59F4643E" w14:textId="6A8D15B1" w:rsidR="00F00F2C" w:rsidRPr="0026341B" w:rsidRDefault="00F00F2C" w:rsidP="00BF4D11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4"/>
                <w:highlight w:val="yellow"/>
              </w:rPr>
            </w:pPr>
            <w:r w:rsidRPr="000F493D">
              <w:t xml:space="preserve"> </w:t>
            </w:r>
            <w:r w:rsidR="00950145" w:rsidRPr="000F493D">
              <w:rPr>
                <w:rFonts w:ascii="Times New Roman" w:hAnsi="Times New Roman" w:cs="Times New Roman"/>
              </w:rPr>
              <w:t>nr UA</w:t>
            </w:r>
            <w:r w:rsidR="009276FA" w:rsidRPr="000F493D">
              <w:rPr>
                <w:rFonts w:ascii="Times New Roman" w:hAnsi="Times New Roman" w:cs="Times New Roman"/>
              </w:rPr>
              <w:t>N</w:t>
            </w:r>
            <w:r w:rsidR="00950145" w:rsidRPr="000F493D">
              <w:rPr>
                <w:rFonts w:ascii="Times New Roman" w:hAnsi="Times New Roman" w:cs="Times New Roman"/>
              </w:rPr>
              <w:t>-8386/64/90</w:t>
            </w:r>
          </w:p>
        </w:tc>
        <w:tc>
          <w:tcPr>
            <w:tcW w:w="2361" w:type="dxa"/>
            <w:tcBorders>
              <w:bottom w:val="single" w:sz="4" w:space="0" w:color="auto"/>
            </w:tcBorders>
          </w:tcPr>
          <w:p w14:paraId="0FB68B3F" w14:textId="77777777" w:rsidR="00F00F2C" w:rsidRPr="001545DE" w:rsidRDefault="00F00F2C" w:rsidP="00BF4D11">
            <w:pPr>
              <w:spacing w:before="120"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908B8DD" w14:textId="77777777" w:rsidR="00F00F2C" w:rsidRPr="001545DE" w:rsidRDefault="00F00F2C" w:rsidP="00BF4D11">
            <w:pPr>
              <w:spacing w:before="120"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bookmarkEnd w:id="3"/>
    </w:tbl>
    <w:p w14:paraId="09F4B8C1" w14:textId="77777777" w:rsidR="007C5E3F" w:rsidRDefault="007C5E3F" w:rsidP="007C5E3F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30"/>
          <w:sz w:val="24"/>
          <w:szCs w:val="24"/>
          <w:lang w:eastAsia="pl-PL"/>
        </w:rPr>
      </w:pPr>
    </w:p>
    <w:p w14:paraId="0530414E" w14:textId="31544130" w:rsidR="007C5E3F" w:rsidRPr="007C5E3F" w:rsidRDefault="007C5E3F" w:rsidP="007C5E3F">
      <w:pPr>
        <w:jc w:val="center"/>
        <w:rPr>
          <w:rFonts w:ascii="Times New Roman" w:eastAsia="Times New Roman" w:hAnsi="Times New Roman" w:cs="Times New Roman"/>
          <w:b/>
          <w:bCs/>
          <w:spacing w:val="3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bCs/>
          <w:spacing w:val="30"/>
          <w:sz w:val="24"/>
          <w:szCs w:val="24"/>
          <w:lang w:eastAsia="pl-PL"/>
        </w:rPr>
        <w:br w:type="page"/>
      </w:r>
      <w:r w:rsidRPr="007C5E3F">
        <w:rPr>
          <w:rFonts w:ascii="Times New Roman" w:eastAsia="Times New Roman" w:hAnsi="Times New Roman" w:cs="Times New Roman"/>
          <w:b/>
          <w:bCs/>
          <w:spacing w:val="30"/>
          <w:sz w:val="24"/>
          <w:szCs w:val="24"/>
          <w:lang w:eastAsia="pl-PL"/>
        </w:rPr>
        <w:lastRenderedPageBreak/>
        <w:t>SPIS ZAWARTOŚCI OPRACOWANIA</w:t>
      </w:r>
    </w:p>
    <w:p w14:paraId="2746089B" w14:textId="77777777" w:rsidR="007C5E3F" w:rsidRPr="007C5E3F" w:rsidRDefault="007C5E3F" w:rsidP="007C5E3F">
      <w:pPr>
        <w:spacing w:after="0" w:line="300" w:lineRule="auto"/>
        <w:ind w:left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44C4EFC9" w14:textId="77777777" w:rsidR="007C5E3F" w:rsidRPr="007C5E3F" w:rsidRDefault="007C5E3F" w:rsidP="00421B59">
      <w:pPr>
        <w:numPr>
          <w:ilvl w:val="0"/>
          <w:numId w:val="3"/>
        </w:numPr>
        <w:suppressAutoHyphens/>
        <w:spacing w:after="0" w:line="300" w:lineRule="auto"/>
        <w:ind w:left="0" w:firstLine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7C5E3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Dokumenty </w:t>
      </w:r>
      <w:proofErr w:type="spellStart"/>
      <w:r w:rsidRPr="007C5E3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formalno</w:t>
      </w:r>
      <w:proofErr w:type="spellEnd"/>
      <w:r w:rsidRPr="007C5E3F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– prawne</w:t>
      </w:r>
    </w:p>
    <w:p w14:paraId="522FC4D1" w14:textId="77777777" w:rsidR="007C5E3F" w:rsidRPr="007C5E3F" w:rsidRDefault="007C5E3F" w:rsidP="007C5E3F">
      <w:pPr>
        <w:spacing w:after="0" w:line="30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14:paraId="0D9E54C1" w14:textId="751D5A81" w:rsidR="007C5E3F" w:rsidRPr="007C5E3F" w:rsidRDefault="007C5E3F" w:rsidP="00421B59">
      <w:pPr>
        <w:numPr>
          <w:ilvl w:val="0"/>
          <w:numId w:val="2"/>
        </w:numPr>
        <w:suppressAutoHyphens/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C5E3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Uprawnienia projektantów wraz z aktualnymi zaświadczeniami o wpisie do właściwej izby samorządu zawodowego.</w:t>
      </w:r>
    </w:p>
    <w:p w14:paraId="0E2626E4" w14:textId="77777777" w:rsidR="007C5E3F" w:rsidRPr="007C5E3F" w:rsidRDefault="007C5E3F" w:rsidP="00421B59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7C5E3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Oświadczenia projektantów o zgodności projektu z obowiązującymi przepisami.</w:t>
      </w:r>
    </w:p>
    <w:p w14:paraId="68AEA3D6" w14:textId="77777777" w:rsidR="007C5E3F" w:rsidRPr="007C5E3F" w:rsidRDefault="007C5E3F" w:rsidP="007C5E3F">
      <w:pPr>
        <w:suppressAutoHyphens/>
        <w:spacing w:after="0" w:line="30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</w:p>
    <w:p w14:paraId="0ED02CA0" w14:textId="75A70A76" w:rsidR="007C5E3F" w:rsidRPr="007C5E3F" w:rsidRDefault="00DD5675" w:rsidP="00421B59">
      <w:pPr>
        <w:numPr>
          <w:ilvl w:val="0"/>
          <w:numId w:val="3"/>
        </w:numPr>
        <w:suppressAutoHyphens/>
        <w:spacing w:after="0" w:line="300" w:lineRule="auto"/>
        <w:ind w:left="0" w:firstLine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Inwentaryzacja budowlana</w:t>
      </w:r>
    </w:p>
    <w:p w14:paraId="634CAE78" w14:textId="77777777" w:rsidR="007C5E3F" w:rsidRPr="007C5E3F" w:rsidRDefault="007C5E3F" w:rsidP="007C5E3F">
      <w:pPr>
        <w:spacing w:after="0" w:line="30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9805" w:type="dxa"/>
        <w:tblBorders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65"/>
        <w:gridCol w:w="540"/>
      </w:tblGrid>
      <w:tr w:rsidR="00C117AD" w:rsidRPr="007C5E3F" w14:paraId="293E6A7C" w14:textId="77777777" w:rsidTr="00C117AD">
        <w:trPr>
          <w:trHeight w:val="351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</w:tcPr>
          <w:p w14:paraId="0FCE2237" w14:textId="58E8349C" w:rsidR="00C117AD" w:rsidRPr="00164373" w:rsidRDefault="00C117AD" w:rsidP="007C5E3F">
            <w:pPr>
              <w:spacing w:after="0" w:line="240" w:lineRule="atLeas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1643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Inwentaryzacja budowlana</w:t>
            </w:r>
            <w:r w:rsidRPr="001643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– część opisowa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037B38CB" w14:textId="77777777" w:rsidR="00C117AD" w:rsidRPr="00164373" w:rsidRDefault="00C117AD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</w:p>
        </w:tc>
      </w:tr>
      <w:tr w:rsidR="00C117AD" w:rsidRPr="007C5E3F" w14:paraId="740698C0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666615" w14:textId="505C5EC5" w:rsidR="00C117AD" w:rsidRPr="00164373" w:rsidRDefault="00C117AD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1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Podstawa opracowania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DED4F43" w14:textId="02548CE8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4</w:t>
            </w:r>
          </w:p>
        </w:tc>
      </w:tr>
      <w:tr w:rsidR="00C117AD" w:rsidRPr="007C5E3F" w14:paraId="631C8E80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87ED5D" w14:textId="02AC7DC4" w:rsidR="00C117AD" w:rsidRPr="00164373" w:rsidRDefault="00C117AD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2.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Przedmiot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opracowania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0D7D53F" w14:textId="00AE3FE8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4</w:t>
            </w:r>
          </w:p>
        </w:tc>
      </w:tr>
      <w:tr w:rsidR="00C117AD" w:rsidRPr="007C5E3F" w14:paraId="3F0C3DA4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93C2AE" w14:textId="2E6185A5" w:rsidR="00C117AD" w:rsidRPr="00164373" w:rsidRDefault="00C117AD" w:rsidP="007C5E3F">
            <w:pPr>
              <w:spacing w:after="0" w:line="30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3.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Lokalizacja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7F1B727" w14:textId="37D64D6C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4</w:t>
            </w:r>
          </w:p>
        </w:tc>
      </w:tr>
      <w:tr w:rsidR="00C117AD" w:rsidRPr="007C5E3F" w14:paraId="101B9F40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A59AB0" w14:textId="6E50E2AF" w:rsidR="00C117AD" w:rsidRPr="00164373" w:rsidRDefault="00C117AD" w:rsidP="007C5E3F">
            <w:pPr>
              <w:spacing w:after="0" w:line="30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4.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Ogólna charakterystyka obiektu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16739A8" w14:textId="3365042B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5</w:t>
            </w:r>
          </w:p>
        </w:tc>
      </w:tr>
      <w:tr w:rsidR="00C117AD" w:rsidRPr="007C5E3F" w14:paraId="499EA9CD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9DAFBA" w14:textId="301538F4" w:rsidR="00C117AD" w:rsidRPr="00164373" w:rsidRDefault="00C117AD" w:rsidP="003947F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5.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Ocena stanu technicznego elementów konstrukcji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D008FEF" w14:textId="455DA77C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6</w:t>
            </w:r>
          </w:p>
        </w:tc>
      </w:tr>
      <w:tr w:rsidR="00C117AD" w:rsidRPr="007C5E3F" w14:paraId="378AD3AB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224AA9" w14:textId="3936B957" w:rsidR="00C117AD" w:rsidRPr="00164373" w:rsidRDefault="00C117AD" w:rsidP="007C5E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6.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Ocena stanu technicznego elementów wykończenia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BE2D179" w14:textId="34EF0CED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7</w:t>
            </w:r>
          </w:p>
        </w:tc>
      </w:tr>
      <w:tr w:rsidR="00C117AD" w:rsidRPr="007C5E3F" w14:paraId="11ED9640" w14:textId="77777777" w:rsidTr="00897B2A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2674BE1" w14:textId="3C0A80D8" w:rsidR="00C117AD" w:rsidRPr="00164373" w:rsidRDefault="00C117AD" w:rsidP="003947F0">
            <w:pPr>
              <w:spacing w:after="0" w:line="30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7.</w:t>
            </w:r>
            <w:r w:rsidRPr="0016437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Instalacje i urządzenia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93330" w14:textId="51CFA182" w:rsidR="00C117AD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8</w:t>
            </w:r>
          </w:p>
        </w:tc>
      </w:tr>
      <w:tr w:rsidR="00897B2A" w:rsidRPr="007C5E3F" w14:paraId="43CB575C" w14:textId="77777777" w:rsidTr="00C117AD">
        <w:trPr>
          <w:trHeight w:val="397"/>
        </w:trPr>
        <w:tc>
          <w:tcPr>
            <w:tcW w:w="9265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E76060" w14:textId="3452887E" w:rsidR="00897B2A" w:rsidRDefault="00897B2A" w:rsidP="003947F0">
            <w:pPr>
              <w:spacing w:after="0" w:line="30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</w:pPr>
            <w:r w:rsidRPr="00897B2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pl-PL"/>
              </w:rPr>
              <w:t>8. Materiały fotograficzne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3B68EFFC" w14:textId="2573E806" w:rsidR="00897B2A" w:rsidRPr="00465BD0" w:rsidRDefault="00465BD0" w:rsidP="007C5E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ru-RU"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lang w:val="ru-RU" w:eastAsia="pl-PL"/>
              </w:rPr>
              <w:t>9</w:t>
            </w:r>
          </w:p>
        </w:tc>
      </w:tr>
    </w:tbl>
    <w:p w14:paraId="7C71B707" w14:textId="77777777" w:rsidR="007C5E3F" w:rsidRPr="007C5E3F" w:rsidRDefault="007C5E3F" w:rsidP="007C5E3F">
      <w:pPr>
        <w:spacing w:after="0" w:line="30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p w14:paraId="31878C64" w14:textId="77777777" w:rsidR="007C5E3F" w:rsidRPr="007C5E3F" w:rsidRDefault="007C5E3F" w:rsidP="007C5E3F">
      <w:pPr>
        <w:spacing w:after="0" w:line="300" w:lineRule="auto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09"/>
        <w:gridCol w:w="567"/>
      </w:tblGrid>
      <w:tr w:rsidR="00DF2202" w:rsidRPr="007C5E3F" w14:paraId="78805587" w14:textId="77777777" w:rsidTr="00E30729">
        <w:tc>
          <w:tcPr>
            <w:tcW w:w="9209" w:type="dxa"/>
            <w:shd w:val="clear" w:color="auto" w:fill="E0E0E0"/>
          </w:tcPr>
          <w:p w14:paraId="634B2AD7" w14:textId="77777777" w:rsidR="00DF2202" w:rsidRPr="007C5E3F" w:rsidRDefault="00DF2202" w:rsidP="00E30729">
            <w:pPr>
              <w:spacing w:after="0" w:line="30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7C5E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CZĘŚĆ GRAFICZNA</w:t>
            </w:r>
          </w:p>
        </w:tc>
        <w:tc>
          <w:tcPr>
            <w:tcW w:w="567" w:type="dxa"/>
            <w:shd w:val="clear" w:color="auto" w:fill="E0E0E0"/>
          </w:tcPr>
          <w:p w14:paraId="55B76A92" w14:textId="06213B31" w:rsidR="00DF2202" w:rsidRPr="00465BD0" w:rsidRDefault="00465BD0" w:rsidP="00E30729">
            <w:pPr>
              <w:spacing w:after="0" w:line="30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ar-SA"/>
              </w:rPr>
              <w:t>23</w:t>
            </w:r>
          </w:p>
        </w:tc>
      </w:tr>
    </w:tbl>
    <w:p w14:paraId="5625CA70" w14:textId="77777777" w:rsidR="007C5E3F" w:rsidRPr="004D7402" w:rsidRDefault="007C5E3F" w:rsidP="007C5E3F">
      <w:pPr>
        <w:suppressAutoHyphens/>
        <w:spacing w:after="0" w:line="300" w:lineRule="auto"/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ar-SA"/>
        </w:rPr>
      </w:pPr>
    </w:p>
    <w:p w14:paraId="194EC84B" w14:textId="3B4F4633" w:rsidR="008E4686" w:rsidRDefault="008E468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4236E30" w14:textId="713EFD22" w:rsidR="005C6EA2" w:rsidRDefault="005C6EA2" w:rsidP="005C6EA2">
      <w:pPr>
        <w:jc w:val="center"/>
        <w:rPr>
          <w:rFonts w:ascii="Times New Roman" w:eastAsia="Times New Roman" w:hAnsi="Times New Roman" w:cs="Goudy Medieval"/>
          <w:bCs/>
          <w:sz w:val="28"/>
          <w:szCs w:val="28"/>
          <w:lang w:eastAsia="pl-PL"/>
        </w:rPr>
      </w:pPr>
      <w:r>
        <w:rPr>
          <w:rFonts w:ascii="Times New Roman" w:eastAsia="Times New Roman" w:hAnsi="Times New Roman" w:cs="Goudy Medieval"/>
          <w:bCs/>
          <w:sz w:val="28"/>
          <w:szCs w:val="28"/>
          <w:lang w:eastAsia="pl-PL"/>
        </w:rPr>
        <w:lastRenderedPageBreak/>
        <w:t>OPIS TECHNICZNY</w:t>
      </w:r>
    </w:p>
    <w:p w14:paraId="01F24059" w14:textId="77777777" w:rsidR="00470423" w:rsidRDefault="00470423" w:rsidP="005C6EA2">
      <w:pPr>
        <w:jc w:val="center"/>
        <w:rPr>
          <w:rFonts w:ascii="Times New Roman" w:eastAsia="Times New Roman" w:hAnsi="Times New Roman" w:cs="Goudy Medieval"/>
          <w:bCs/>
          <w:sz w:val="28"/>
          <w:szCs w:val="28"/>
          <w:lang w:eastAsia="pl-PL"/>
        </w:rPr>
      </w:pPr>
    </w:p>
    <w:p w14:paraId="0173DBB9" w14:textId="0FD17DF5" w:rsidR="005C6EA2" w:rsidRDefault="00DD5675" w:rsidP="005C6EA2">
      <w:pPr>
        <w:keepNext/>
        <w:tabs>
          <w:tab w:val="num" w:pos="360"/>
        </w:tabs>
        <w:spacing w:before="240" w:after="60" w:line="360" w:lineRule="auto"/>
        <w:jc w:val="both"/>
        <w:outlineLvl w:val="0"/>
        <w:rPr>
          <w:rFonts w:ascii="Times New Roman" w:eastAsia="Goudy Medieval" w:hAnsi="Times New Roman" w:cs="Goudy Medieval"/>
          <w:b/>
          <w:iCs/>
          <w:kern w:val="2"/>
          <w:sz w:val="24"/>
          <w:szCs w:val="24"/>
          <w:lang w:eastAsia="ar-SA"/>
        </w:rPr>
      </w:pPr>
      <w:bookmarkStart w:id="4" w:name="_Toc37441134"/>
      <w:bookmarkStart w:id="5" w:name="_Toc25150888"/>
      <w:bookmarkStart w:id="6" w:name="_Toc367308608"/>
      <w:bookmarkStart w:id="7" w:name="_Toc365574425"/>
      <w:bookmarkStart w:id="8" w:name="_Toc289542344"/>
      <w:bookmarkStart w:id="9" w:name="_Toc289542299"/>
      <w:bookmarkStart w:id="10" w:name="_Toc289542248"/>
      <w:bookmarkStart w:id="11" w:name="_Toc289542066"/>
      <w:bookmarkStart w:id="12" w:name="_Toc289541860"/>
      <w:bookmarkStart w:id="13" w:name="_Toc289541809"/>
      <w:bookmarkStart w:id="14" w:name="_Toc289540752"/>
      <w:bookmarkStart w:id="15" w:name="_Toc289540709"/>
      <w:bookmarkStart w:id="16" w:name="_Toc289540666"/>
      <w:bookmarkStart w:id="17" w:name="_Toc289540623"/>
      <w:bookmarkStart w:id="18" w:name="_Toc277573100"/>
      <w:bookmarkStart w:id="19" w:name="_Toc277572231"/>
      <w:bookmarkStart w:id="20" w:name="_Toc277572113"/>
      <w:bookmarkStart w:id="21" w:name="_Toc277572000"/>
      <w: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1.  </w:t>
      </w:r>
      <w:r w:rsidR="005C6EA2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Podstawa opracowania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54C10593" w14:textId="6DDD166C" w:rsidR="005C6EA2" w:rsidRDefault="005C6EA2" w:rsidP="005C6EA2">
      <w:pPr>
        <w:numPr>
          <w:ilvl w:val="0"/>
          <w:numId w:val="22"/>
        </w:numPr>
        <w:spacing w:after="0" w:line="360" w:lineRule="auto"/>
        <w:jc w:val="both"/>
        <w:rPr>
          <w:rFonts w:ascii="Times New Roman" w:eastAsia="Goudy Medieval" w:hAnsi="Times New Roman" w:cs="Goudy Medieval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sz w:val="24"/>
          <w:szCs w:val="24"/>
          <w:lang w:eastAsia="ar-SA"/>
        </w:rPr>
        <w:t>Wizja lokalna z dn.</w:t>
      </w:r>
      <w:r w:rsidR="00DF2202" w:rsidRPr="00355A5F">
        <w:rPr>
          <w:rFonts w:ascii="Times New Roman" w:eastAsia="Goudy Medieval" w:hAnsi="Times New Roman" w:cs="Goudy Medieval"/>
          <w:sz w:val="24"/>
          <w:szCs w:val="24"/>
          <w:lang w:eastAsia="ar-SA"/>
        </w:rPr>
        <w:t xml:space="preserve"> </w:t>
      </w:r>
      <w:r w:rsidR="00695270">
        <w:rPr>
          <w:rFonts w:ascii="Times New Roman" w:eastAsia="Goudy Medieval" w:hAnsi="Times New Roman" w:cs="Goudy Medieval"/>
          <w:sz w:val="24"/>
          <w:szCs w:val="24"/>
          <w:lang w:eastAsia="ar-SA"/>
        </w:rPr>
        <w:t>25</w:t>
      </w:r>
      <w:r w:rsidR="009E4DAE">
        <w:rPr>
          <w:rFonts w:ascii="Times New Roman" w:eastAsia="Goudy Medieval" w:hAnsi="Times New Roman" w:cs="Goudy Medieval"/>
          <w:sz w:val="24"/>
          <w:szCs w:val="24"/>
          <w:lang w:eastAsia="ar-SA"/>
        </w:rPr>
        <w:t xml:space="preserve"> </w:t>
      </w:r>
      <w:r w:rsidR="000B5D1A" w:rsidRPr="000B5D1A">
        <w:rPr>
          <w:rFonts w:ascii="Times New Roman" w:eastAsia="Goudy Medieval" w:hAnsi="Times New Roman" w:cs="Goudy Medieval"/>
          <w:sz w:val="24"/>
          <w:szCs w:val="24"/>
          <w:lang w:eastAsia="ar-SA"/>
        </w:rPr>
        <w:t>września</w:t>
      </w:r>
      <w:r w:rsidR="000B5D1A">
        <w:rPr>
          <w:rFonts w:ascii="Times New Roman" w:eastAsia="Goudy Medieval" w:hAnsi="Times New Roman" w:cs="Goudy Medieval"/>
          <w:sz w:val="24"/>
          <w:szCs w:val="24"/>
          <w:lang w:eastAsia="ar-SA"/>
        </w:rPr>
        <w:t xml:space="preserve"> </w:t>
      </w:r>
      <w:r>
        <w:rPr>
          <w:rFonts w:ascii="Times New Roman" w:eastAsia="Goudy Medieval" w:hAnsi="Times New Roman" w:cs="Goudy Medieval"/>
          <w:sz w:val="24"/>
          <w:szCs w:val="24"/>
          <w:lang w:eastAsia="ar-SA"/>
        </w:rPr>
        <w:t>202</w:t>
      </w:r>
      <w:r w:rsidR="00695270">
        <w:rPr>
          <w:rFonts w:ascii="Times New Roman" w:eastAsia="Goudy Medieval" w:hAnsi="Times New Roman" w:cs="Goudy Medieval"/>
          <w:sz w:val="24"/>
          <w:szCs w:val="24"/>
          <w:lang w:eastAsia="ar-SA"/>
        </w:rPr>
        <w:t>2</w:t>
      </w:r>
      <w:r>
        <w:rPr>
          <w:rFonts w:ascii="Times New Roman" w:eastAsia="Goudy Medieval" w:hAnsi="Times New Roman" w:cs="Goudy Medieval"/>
          <w:sz w:val="24"/>
          <w:szCs w:val="24"/>
          <w:lang w:eastAsia="ar-SA"/>
        </w:rPr>
        <w:t xml:space="preserve"> roku</w:t>
      </w:r>
      <w:r w:rsidR="00BD2D92">
        <w:rPr>
          <w:rFonts w:ascii="Times New Roman" w:eastAsia="Goudy Medieval" w:hAnsi="Times New Roman" w:cs="Goudy Medieval"/>
          <w:sz w:val="24"/>
          <w:szCs w:val="24"/>
          <w:lang w:eastAsia="ar-SA"/>
        </w:rPr>
        <w:t>;</w:t>
      </w:r>
    </w:p>
    <w:p w14:paraId="0BFFA92E" w14:textId="205D8CA5" w:rsidR="005C6EA2" w:rsidRDefault="005C6EA2" w:rsidP="005C6EA2">
      <w:pPr>
        <w:numPr>
          <w:ilvl w:val="0"/>
          <w:numId w:val="22"/>
        </w:numPr>
        <w:spacing w:after="0" w:line="360" w:lineRule="auto"/>
        <w:jc w:val="both"/>
        <w:rPr>
          <w:rFonts w:ascii="Times New Roman" w:eastAsia="Goudy Medieval" w:hAnsi="Times New Roman" w:cs="Goudy Medieval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sz w:val="24"/>
          <w:szCs w:val="20"/>
          <w:lang w:eastAsia="ar-SA"/>
        </w:rPr>
        <w:t>Obowiązujące przepisy, normy i literatura techniczna</w:t>
      </w:r>
      <w:r w:rsidR="00BD2D92">
        <w:rPr>
          <w:rFonts w:ascii="Times New Roman" w:eastAsia="Goudy Medieval" w:hAnsi="Times New Roman" w:cs="Goudy Medieval"/>
          <w:sz w:val="24"/>
          <w:szCs w:val="20"/>
          <w:lang w:eastAsia="ar-SA"/>
        </w:rPr>
        <w:t>;</w:t>
      </w:r>
    </w:p>
    <w:p w14:paraId="6A0A014E" w14:textId="29458768" w:rsidR="005C6EA2" w:rsidRDefault="005C6EA2" w:rsidP="005C6EA2">
      <w:pPr>
        <w:numPr>
          <w:ilvl w:val="0"/>
          <w:numId w:val="22"/>
        </w:numPr>
        <w:spacing w:after="0" w:line="360" w:lineRule="auto"/>
        <w:jc w:val="both"/>
        <w:rPr>
          <w:rFonts w:ascii="Times New Roman" w:eastAsia="Goudy Medieval" w:hAnsi="Times New Roman" w:cs="Goudy Medieval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sz w:val="24"/>
          <w:szCs w:val="20"/>
          <w:lang w:eastAsia="ar-SA"/>
        </w:rPr>
        <w:t>Zlecenie opracowania przez inwestora</w:t>
      </w:r>
      <w:r w:rsidR="00BD2D92">
        <w:rPr>
          <w:rFonts w:ascii="Times New Roman" w:eastAsia="Goudy Medieval" w:hAnsi="Times New Roman" w:cs="Goudy Medieval"/>
          <w:sz w:val="24"/>
          <w:szCs w:val="20"/>
          <w:lang w:eastAsia="ar-SA"/>
        </w:rPr>
        <w:t>;</w:t>
      </w:r>
    </w:p>
    <w:p w14:paraId="70F63E70" w14:textId="0B82856E" w:rsidR="00DD5675" w:rsidRDefault="00BD2D92" w:rsidP="005C6EA2">
      <w:pPr>
        <w:numPr>
          <w:ilvl w:val="0"/>
          <w:numId w:val="22"/>
        </w:numPr>
        <w:spacing w:after="0" w:line="360" w:lineRule="auto"/>
        <w:jc w:val="both"/>
        <w:rPr>
          <w:rFonts w:ascii="Times New Roman" w:eastAsia="Goudy Medieval" w:hAnsi="Times New Roman" w:cs="Goudy Medieval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sz w:val="24"/>
          <w:szCs w:val="20"/>
          <w:lang w:eastAsia="ar-SA"/>
        </w:rPr>
        <w:t>Dokumentacja archiwalna.</w:t>
      </w:r>
    </w:p>
    <w:p w14:paraId="1CE10500" w14:textId="465E837B" w:rsidR="005C6EA2" w:rsidRDefault="00BD2D92" w:rsidP="005C6EA2">
      <w:pPr>
        <w:keepNext/>
        <w:tabs>
          <w:tab w:val="num" w:pos="360"/>
        </w:tabs>
        <w:spacing w:before="240" w:after="60" w:line="360" w:lineRule="auto"/>
        <w:jc w:val="both"/>
        <w:outlineLvl w:val="0"/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bookmarkStart w:id="22" w:name="_Toc25150889"/>
      <w:bookmarkStart w:id="23" w:name="_Toc367308609"/>
      <w:bookmarkStart w:id="24" w:name="_Toc365574426"/>
      <w:bookmarkStart w:id="25" w:name="_Toc289542345"/>
      <w:bookmarkStart w:id="26" w:name="_Toc289542300"/>
      <w:bookmarkStart w:id="27" w:name="_Toc289542249"/>
      <w:bookmarkStart w:id="28" w:name="_Toc289542067"/>
      <w:bookmarkStart w:id="29" w:name="_Toc289541861"/>
      <w:bookmarkStart w:id="30" w:name="_Toc289541810"/>
      <w:bookmarkStart w:id="31" w:name="_Toc289540753"/>
      <w:bookmarkStart w:id="32" w:name="_Toc289540710"/>
      <w:bookmarkStart w:id="33" w:name="_Toc289540667"/>
      <w:bookmarkStart w:id="34" w:name="_Toc289540624"/>
      <w:bookmarkStart w:id="35" w:name="_Toc277573101"/>
      <w:bookmarkStart w:id="36" w:name="_Toc277572232"/>
      <w:bookmarkStart w:id="37" w:name="_Toc277572114"/>
      <w:bookmarkStart w:id="38" w:name="_Toc277572001"/>
      <w:bookmarkStart w:id="39" w:name="_Toc37441135"/>
      <w: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2</w:t>
      </w:r>
      <w:r w:rsidR="00DD5675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.  </w:t>
      </w:r>
      <w:r w:rsidR="005C6EA2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Przedmiot 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="005C6EA2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opracowania</w:t>
      </w:r>
      <w:bookmarkEnd w:id="39"/>
    </w:p>
    <w:p w14:paraId="5402076E" w14:textId="30C7F913" w:rsidR="00C158FC" w:rsidRPr="00C158FC" w:rsidRDefault="00C158FC" w:rsidP="002362AD">
      <w:pPr>
        <w:spacing w:line="360" w:lineRule="auto"/>
        <w:ind w:firstLine="720"/>
        <w:jc w:val="both"/>
        <w:rPr>
          <w:rFonts w:ascii="Times New Roman" w:eastAsia="Goudy Medieval" w:hAnsi="Times New Roman" w:cs="Goudy Medieval"/>
          <w:sz w:val="24"/>
          <w:szCs w:val="20"/>
          <w:lang w:eastAsia="ar-SA"/>
        </w:rPr>
      </w:pPr>
      <w:bookmarkStart w:id="40" w:name="_Toc37441136"/>
      <w:r w:rsidRPr="00C158F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Przedmiotem opracowania jest istniejący budynek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Szkoły Podstawowej</w:t>
      </w:r>
      <w:r w:rsidRPr="00C158F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, zlokalizowany przy </w:t>
      </w:r>
      <w:r w:rsidR="00CD4F6B" w:rsidRPr="00CD4F6B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ul.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ul. </w:t>
      </w:r>
      <w:proofErr w:type="spellStart"/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Nortowskiej</w:t>
      </w:r>
      <w:proofErr w:type="spellEnd"/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 1</w:t>
      </w:r>
      <w:r w:rsidR="002362AD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,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62-740 Tuliszków</w:t>
      </w:r>
      <w:r w:rsidRPr="00C158F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,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gmina Tuliszków</w:t>
      </w:r>
      <w:r w:rsidRPr="00C158F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, na działce o nr. ew.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nr 1649/1, 1649/2, 1649/3</w:t>
      </w:r>
      <w:r w:rsidRPr="00C158F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. Zakres obejmuje aktualizację i uszczegółowienie planów budynku w celu przygotowania projektu termomodernizacji. Wykonano rzuty, przekroje i elewacje budynku z podaniem wymiarów oraz powierzchni pomieszczeń. Dokonano również wizji lokalnej stanu technicznego elementów budynku. </w:t>
      </w:r>
    </w:p>
    <w:p w14:paraId="5A21E8B0" w14:textId="373A5600" w:rsidR="005C6EA2" w:rsidRPr="00304883" w:rsidRDefault="00BD2D92" w:rsidP="00BD2D92">
      <w:pPr>
        <w:keepNext/>
        <w:tabs>
          <w:tab w:val="num" w:pos="360"/>
        </w:tabs>
        <w:spacing w:before="240" w:after="60" w:line="360" w:lineRule="auto"/>
        <w:outlineLvl w:val="0"/>
        <w:rPr>
          <w:rFonts w:ascii="Times New Roman" w:eastAsia="Goudy Medieval" w:hAnsi="Times New Roman" w:cs="Times New Roman"/>
          <w:b/>
          <w:kern w:val="2"/>
          <w:sz w:val="24"/>
          <w:lang w:eastAsia="ar-SA"/>
        </w:rPr>
      </w:pPr>
      <w:r w:rsidRPr="00304883">
        <w:rPr>
          <w:rFonts w:ascii="Times New Roman" w:eastAsia="Goudy Medieval" w:hAnsi="Times New Roman" w:cs="Times New Roman"/>
          <w:b/>
          <w:kern w:val="2"/>
          <w:sz w:val="24"/>
          <w:lang w:eastAsia="ar-SA"/>
        </w:rPr>
        <w:t>3.</w:t>
      </w:r>
      <w:r w:rsidR="00DD5675" w:rsidRPr="00304883">
        <w:rPr>
          <w:rFonts w:ascii="Times New Roman" w:eastAsia="Goudy Medieval" w:hAnsi="Times New Roman" w:cs="Times New Roman"/>
          <w:b/>
          <w:kern w:val="2"/>
          <w:sz w:val="24"/>
          <w:lang w:eastAsia="ar-SA"/>
        </w:rPr>
        <w:t xml:space="preserve"> </w:t>
      </w:r>
      <w:r w:rsidRPr="00304883">
        <w:rPr>
          <w:rFonts w:ascii="Times New Roman" w:eastAsia="Goudy Medieval" w:hAnsi="Times New Roman" w:cs="Times New Roman"/>
          <w:b/>
          <w:kern w:val="2"/>
          <w:sz w:val="24"/>
          <w:lang w:eastAsia="ar-SA"/>
        </w:rPr>
        <w:t xml:space="preserve"> </w:t>
      </w:r>
      <w:r w:rsidR="005C6EA2" w:rsidRPr="00304883">
        <w:rPr>
          <w:rFonts w:ascii="Times New Roman" w:eastAsia="Goudy Medieval" w:hAnsi="Times New Roman" w:cs="Times New Roman"/>
          <w:b/>
          <w:kern w:val="2"/>
          <w:sz w:val="24"/>
          <w:lang w:eastAsia="ar-SA"/>
        </w:rPr>
        <w:t>Lokalizacja</w:t>
      </w:r>
      <w:bookmarkEnd w:id="40"/>
    </w:p>
    <w:p w14:paraId="43D14B02" w14:textId="5FB2EFEC" w:rsidR="00355A5F" w:rsidRPr="004B4A99" w:rsidRDefault="003C539C" w:rsidP="002A3907">
      <w:pPr>
        <w:spacing w:line="360" w:lineRule="auto"/>
        <w:ind w:firstLine="720"/>
        <w:jc w:val="both"/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bookmarkStart w:id="41" w:name="_Toc37441137"/>
      <w:r w:rsidRPr="003C539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Przedmiotowy obiekt znajduje się na działce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nr 1649/1, 1649/2, 1649/3</w:t>
      </w:r>
      <w:r w:rsidRPr="003C539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, która położona jest przy drodze publicznej, na terenie </w:t>
      </w:r>
      <w:r w:rsid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>miasta</w:t>
      </w:r>
      <w:r w:rsidRPr="003C539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 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Tuliszków</w:t>
      </w:r>
      <w:r w:rsidRPr="003C539C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. Działka ma nieregularny kształt. </w:t>
      </w:r>
      <w:r w:rsidR="009855A4" w:rsidRP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Droga stanowi granicę po stronie </w:t>
      </w:r>
      <w:r w:rsidR="0074176D" w:rsidRP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>pół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nocn</w:t>
      </w:r>
      <w:r w:rsidR="0074176D" w:rsidRP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>ej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. Na terenie szkoły znajduje się jeden obiekt, w skład którego wchodzą: budynek Szkoły Podstawowej, </w:t>
      </w:r>
      <w:r w:rsidR="00F04D1A" w:rsidRPr="00F04D1A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Sala </w:t>
      </w:r>
      <w:r w:rsidR="00F04D1A">
        <w:rPr>
          <w:rFonts w:ascii="Times New Roman" w:eastAsia="Goudy Medieval" w:hAnsi="Times New Roman" w:cs="Goudy Medieval"/>
          <w:sz w:val="24"/>
          <w:szCs w:val="20"/>
          <w:lang w:eastAsia="ar-SA"/>
        </w:rPr>
        <w:t>G</w:t>
      </w:r>
      <w:r w:rsidR="00F04D1A" w:rsidRPr="00F04D1A">
        <w:rPr>
          <w:rFonts w:ascii="Times New Roman" w:eastAsia="Goudy Medieval" w:hAnsi="Times New Roman" w:cs="Goudy Medieval"/>
          <w:sz w:val="24"/>
          <w:szCs w:val="20"/>
          <w:lang w:eastAsia="ar-SA"/>
        </w:rPr>
        <w:t>imnastyczna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. Istnieje również boiska sportowe, plac zabaw, </w:t>
      </w:r>
      <w:r w:rsidR="006F1C58" w:rsidRPr="006F1C58">
        <w:rPr>
          <w:rFonts w:ascii="Times New Roman" w:eastAsia="Goudy Medieval" w:hAnsi="Times New Roman" w:cs="Goudy Medieval"/>
          <w:sz w:val="24"/>
          <w:szCs w:val="20"/>
          <w:lang w:eastAsia="ar-SA"/>
        </w:rPr>
        <w:t>stadion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>, droga wewnętrzna, miejsca parkingowe. Teren działki o niewielkich różnicach wysokości. Teren szkoły jest ogrodzony. Istniejąca zieleń – drzewa liściaste, iglaste znajdujące się w różnych miejscach działki. Do budynku doprowadzone są instalacje: wodna, kanalizacji sanitarnej</w:t>
      </w:r>
      <w:r w:rsidR="00104F98" w:rsidRPr="001F31B5">
        <w:rPr>
          <w:rFonts w:ascii="Times New Roman" w:eastAsia="Goudy Medieval" w:hAnsi="Times New Roman" w:cs="Goudy Medieval"/>
          <w:sz w:val="24"/>
          <w:szCs w:val="20"/>
          <w:lang w:eastAsia="ar-SA"/>
        </w:rPr>
        <w:t>,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 elektryczna i teletechniczna. Przedmiotowy budynek zaopatrzony jest w instalację c.o. </w:t>
      </w:r>
      <w:r w:rsidR="0074176D" w:rsidRP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z własnej kotłowni</w:t>
      </w:r>
      <w:r w:rsidR="00104F98" w:rsidRPr="001F31B5">
        <w:rPr>
          <w:rFonts w:ascii="Times New Roman" w:eastAsia="Goudy Medieval" w:hAnsi="Times New Roman" w:cs="Goudy Medieval"/>
          <w:sz w:val="24"/>
          <w:szCs w:val="20"/>
          <w:lang w:eastAsia="ar-SA"/>
        </w:rPr>
        <w:t>.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 Główne wejście na teren oraz do obiektu będącego przedmiotem opracowania znajduje się od strony </w:t>
      </w:r>
      <w:r w:rsidR="0074176D" w:rsidRP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>pół</w:t>
      </w:r>
      <w:r w:rsidR="0074176D">
        <w:rPr>
          <w:rFonts w:ascii="Times New Roman" w:eastAsia="Goudy Medieval" w:hAnsi="Times New Roman" w:cs="Goudy Medieval"/>
          <w:sz w:val="24"/>
          <w:szCs w:val="20"/>
          <w:lang w:eastAsia="ar-SA"/>
        </w:rPr>
        <w:t>nocn</w:t>
      </w:r>
      <w:r w:rsidR="0074176D" w:rsidRPr="009855A4">
        <w:rPr>
          <w:rFonts w:ascii="Times New Roman" w:eastAsia="Goudy Medieval" w:hAnsi="Times New Roman" w:cs="Goudy Medieval"/>
          <w:sz w:val="24"/>
          <w:szCs w:val="20"/>
          <w:lang w:eastAsia="ar-SA"/>
        </w:rPr>
        <w:t>ej</w:t>
      </w:r>
      <w:r w:rsidR="00104F98" w:rsidRPr="00104F98">
        <w:rPr>
          <w:rFonts w:ascii="Times New Roman" w:eastAsia="Goudy Medieval" w:hAnsi="Times New Roman" w:cs="Goudy Medieval"/>
          <w:sz w:val="24"/>
          <w:szCs w:val="20"/>
          <w:lang w:eastAsia="ar-SA"/>
        </w:rPr>
        <w:t>.</w:t>
      </w:r>
      <w:r w:rsidR="00355A5F" w:rsidRPr="00E305F0">
        <w:rPr>
          <w:rFonts w:ascii="Times New Roman" w:eastAsia="Goudy Medieval" w:hAnsi="Times New Roman" w:cs="Goudy Medieval"/>
          <w:b/>
          <w:kern w:val="2"/>
          <w:sz w:val="24"/>
          <w:szCs w:val="20"/>
          <w:highlight w:val="yellow"/>
          <w:lang w:eastAsia="ar-SA"/>
        </w:rPr>
        <w:br w:type="page"/>
      </w:r>
    </w:p>
    <w:p w14:paraId="3325DA2B" w14:textId="41D92E48" w:rsidR="005C6EA2" w:rsidRPr="004B4A99" w:rsidRDefault="00BD2D92" w:rsidP="00DD5675">
      <w:pPr>
        <w:spacing w:after="0" w:line="360" w:lineRule="auto"/>
        <w:jc w:val="both"/>
        <w:rPr>
          <w:rFonts w:ascii="Times New Roman" w:eastAsia="Goudy Medieval" w:hAnsi="Times New Roman" w:cs="Times New Roman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lastRenderedPageBreak/>
        <w:t xml:space="preserve">4.  </w:t>
      </w:r>
      <w:r w:rsidR="005C6EA2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Ogólna charakterystyka obiektu</w:t>
      </w:r>
      <w:bookmarkEnd w:id="41"/>
    </w:p>
    <w:p w14:paraId="62F648C0" w14:textId="150B919A" w:rsidR="00B62E44" w:rsidRPr="004B4A99" w:rsidRDefault="00B62E44" w:rsidP="00B62E4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4B4A99">
        <w:rPr>
          <w:rFonts w:ascii="Times New Roman" w:eastAsia="Times New Roman" w:hAnsi="Times New Roman" w:cs="Times New Roman"/>
          <w:sz w:val="24"/>
          <w:szCs w:val="24"/>
          <w:lang w:eastAsia="pl-PL"/>
        </w:rPr>
        <w:t>Obiekt będący przedmiotem opracowania jest budynkiem Szkoły Podstawowej</w:t>
      </w:r>
      <w:r w:rsidR="0074176D" w:rsidRPr="0074176D">
        <w:t xml:space="preserve"> </w:t>
      </w:r>
      <w:r w:rsidR="0074176D" w:rsidRPr="0074176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im. </w:t>
      </w:r>
      <w:r w:rsidR="0074176D">
        <w:rPr>
          <w:rFonts w:ascii="Times New Roman" w:eastAsia="Times New Roman" w:hAnsi="Times New Roman" w:cs="Times New Roman"/>
          <w:sz w:val="24"/>
          <w:szCs w:val="24"/>
          <w:lang w:eastAsia="pl-PL"/>
        </w:rPr>
        <w:t>P</w:t>
      </w:r>
      <w:r w:rsidR="0074176D" w:rsidRPr="0074176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owstańców 1863 r. w </w:t>
      </w:r>
      <w:r w:rsidR="0074176D">
        <w:rPr>
          <w:rFonts w:ascii="Times New Roman" w:eastAsia="Times New Roman" w:hAnsi="Times New Roman" w:cs="Times New Roman"/>
          <w:sz w:val="24"/>
          <w:szCs w:val="24"/>
          <w:lang w:eastAsia="pl-PL"/>
        </w:rPr>
        <w:t>T</w:t>
      </w:r>
      <w:r w:rsidR="0074176D" w:rsidRPr="0074176D">
        <w:rPr>
          <w:rFonts w:ascii="Times New Roman" w:eastAsia="Times New Roman" w:hAnsi="Times New Roman" w:cs="Times New Roman"/>
          <w:sz w:val="24"/>
          <w:szCs w:val="24"/>
          <w:lang w:eastAsia="pl-PL"/>
        </w:rPr>
        <w:t>uliszkowie</w:t>
      </w:r>
      <w:r w:rsidRPr="004B4A9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. Budynek mieści się na terenie działki o numerze </w:t>
      </w:r>
      <w:proofErr w:type="spellStart"/>
      <w:r w:rsidRPr="004B4A99">
        <w:rPr>
          <w:rFonts w:ascii="Times New Roman" w:eastAsia="Times New Roman" w:hAnsi="Times New Roman" w:cs="Times New Roman"/>
          <w:sz w:val="24"/>
          <w:szCs w:val="24"/>
          <w:lang w:eastAsia="pl-PL"/>
        </w:rPr>
        <w:t>ewid</w:t>
      </w:r>
      <w:proofErr w:type="spellEnd"/>
      <w:r w:rsidRPr="004B4A9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. </w:t>
      </w:r>
      <w:r w:rsidR="008E7547" w:rsidRPr="008E7547">
        <w:rPr>
          <w:rFonts w:ascii="Times New Roman" w:eastAsia="Times New Roman" w:hAnsi="Times New Roman" w:cs="Times New Roman"/>
          <w:sz w:val="24"/>
          <w:szCs w:val="24"/>
          <w:lang w:eastAsia="pl-PL"/>
        </w:rPr>
        <w:t>1649/1, 1649/2, 1649/3</w:t>
      </w:r>
      <w:r w:rsidR="00257ADD" w:rsidRPr="00257ADD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) </w:t>
      </w:r>
      <w:r w:rsidR="003C539C" w:rsidRPr="004B4A99">
        <w:rPr>
          <w:rFonts w:ascii="Times New Roman" w:eastAsia="Goudy Medieval" w:hAnsi="Times New Roman" w:cs="Goudy Medieval"/>
          <w:sz w:val="24"/>
          <w:szCs w:val="20"/>
          <w:lang w:eastAsia="ar-SA"/>
        </w:rPr>
        <w:t xml:space="preserve">w </w:t>
      </w:r>
      <w:r w:rsidR="008E7547">
        <w:rPr>
          <w:rFonts w:ascii="Times New Roman" w:eastAsia="Goudy Medieval" w:hAnsi="Times New Roman" w:cs="Goudy Medieval"/>
          <w:sz w:val="24"/>
          <w:szCs w:val="20"/>
          <w:lang w:eastAsia="ar-SA"/>
        </w:rPr>
        <w:t>Tuliszkowie</w:t>
      </w:r>
      <w:r w:rsidRPr="004B4A9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. Obiekt szkoły został wybudowany </w:t>
      </w:r>
      <w:r w:rsidR="00DA46F8" w:rsidRPr="001F31B5">
        <w:rPr>
          <w:rFonts w:ascii="Times New Roman" w:eastAsia="Times New Roman" w:hAnsi="Times New Roman" w:cs="Times New Roman"/>
          <w:sz w:val="24"/>
          <w:szCs w:val="24"/>
          <w:lang w:eastAsia="pl-PL"/>
        </w:rPr>
        <w:t>-</w:t>
      </w:r>
      <w:r w:rsidRPr="001F31B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="00DA46F8" w:rsidRPr="001F31B5">
        <w:rPr>
          <w:rFonts w:ascii="Times New Roman" w:eastAsia="Goudy Medieval" w:hAnsi="Times New Roman" w:cs="Times New Roman"/>
          <w:sz w:val="24"/>
          <w:szCs w:val="20"/>
          <w:lang w:eastAsia="ar-SA"/>
        </w:rPr>
        <w:t>19</w:t>
      </w:r>
      <w:r w:rsidR="001F31B5" w:rsidRPr="001F31B5">
        <w:rPr>
          <w:rFonts w:ascii="Times New Roman" w:eastAsia="Goudy Medieval" w:hAnsi="Times New Roman" w:cs="Times New Roman"/>
          <w:sz w:val="24"/>
          <w:szCs w:val="20"/>
          <w:lang w:eastAsia="ar-SA"/>
        </w:rPr>
        <w:t>65</w:t>
      </w:r>
      <w:r w:rsidR="00DA46F8" w:rsidRPr="001F31B5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 r</w:t>
      </w:r>
      <w:r w:rsidRPr="001F31B5"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14:paraId="712CFECD" w14:textId="1D51C98A" w:rsidR="00A6219F" w:rsidRPr="004B4A99" w:rsidRDefault="00A6219F" w:rsidP="00A6219F">
      <w:pPr>
        <w:spacing w:after="0" w:line="240" w:lineRule="auto"/>
        <w:ind w:firstLine="90"/>
        <w:jc w:val="both"/>
        <w:rPr>
          <w:rFonts w:ascii="Times New Roman" w:eastAsia="Goudy Medieval" w:hAnsi="Times New Roman" w:cs="Times New Roman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Tabela nr.1 - </w:t>
      </w:r>
      <w:r w:rsidR="007C6C33"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>K</w:t>
      </w: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>rótki opis budynku</w:t>
      </w:r>
    </w:p>
    <w:tbl>
      <w:tblPr>
        <w:tblW w:w="5003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4"/>
        <w:gridCol w:w="2662"/>
        <w:gridCol w:w="6805"/>
      </w:tblGrid>
      <w:tr w:rsidR="00341B38" w:rsidRPr="004B4A99" w14:paraId="1FDC1DC9" w14:textId="77777777" w:rsidTr="00341B38">
        <w:trPr>
          <w:trHeight w:val="70"/>
        </w:trPr>
        <w:tc>
          <w:tcPr>
            <w:tcW w:w="295" w:type="pct"/>
          </w:tcPr>
          <w:p w14:paraId="2BB17B0D" w14:textId="14CD3B33" w:rsidR="00341B38" w:rsidRPr="004B4A99" w:rsidRDefault="00341B38" w:rsidP="00341B38">
            <w:pPr>
              <w:autoSpaceDE w:val="0"/>
              <w:autoSpaceDN w:val="0"/>
              <w:ind w:right="-317"/>
              <w:rPr>
                <w:rFonts w:ascii="Times New Roman" w:hAnsi="Times New Roman" w:cs="Times New Roman"/>
                <w:bCs/>
                <w:noProof/>
              </w:rPr>
            </w:pPr>
            <w:r w:rsidRPr="004B4A99">
              <w:rPr>
                <w:rFonts w:ascii="Times New Roman" w:hAnsi="Times New Roman" w:cs="Times New Roman"/>
                <w:bCs/>
                <w:noProof/>
              </w:rPr>
              <w:t>4.1</w:t>
            </w:r>
          </w:p>
        </w:tc>
        <w:tc>
          <w:tcPr>
            <w:tcW w:w="1323" w:type="pct"/>
            <w:hideMark/>
          </w:tcPr>
          <w:p w14:paraId="52CA5F3D" w14:textId="05257DA5" w:rsidR="00341B38" w:rsidRPr="004B4A99" w:rsidRDefault="00341B38" w:rsidP="00062139">
            <w:pPr>
              <w:autoSpaceDE w:val="0"/>
              <w:autoSpaceDN w:val="0"/>
              <w:ind w:hanging="18"/>
              <w:jc w:val="both"/>
              <w:rPr>
                <w:bCs/>
                <w:noProof/>
                <w:sz w:val="24"/>
                <w:szCs w:val="24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Nazwa i adres obiektu</w:t>
            </w:r>
          </w:p>
        </w:tc>
        <w:tc>
          <w:tcPr>
            <w:tcW w:w="3382" w:type="pct"/>
            <w:hideMark/>
          </w:tcPr>
          <w:p w14:paraId="18F60C79" w14:textId="03C8AD05" w:rsidR="00341B38" w:rsidRPr="004B4A99" w:rsidRDefault="00CD4F6B" w:rsidP="00341B38">
            <w:pPr>
              <w:spacing w:after="0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Szkoł</w:t>
            </w:r>
            <w:r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a</w:t>
            </w: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Podstawow</w:t>
            </w:r>
            <w:r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a</w:t>
            </w: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</w:t>
            </w:r>
            <w:r w:rsidR="008E7547" w:rsidRPr="0074176D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im. </w:t>
            </w:r>
            <w:r w:rsidR="008E7547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</w:t>
            </w:r>
            <w:r w:rsidR="008E7547" w:rsidRPr="0074176D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owstańców 1863 r.</w:t>
            </w: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, zlokalizowan</w:t>
            </w:r>
            <w:r w:rsidR="001F31B5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a</w:t>
            </w: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przy ul. </w:t>
            </w:r>
            <w:r w:rsid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u</w:t>
            </w:r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l. </w:t>
            </w:r>
            <w:proofErr w:type="spellStart"/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Nortowskiej</w:t>
            </w:r>
            <w:proofErr w:type="spellEnd"/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1</w:t>
            </w:r>
            <w:r w:rsidRPr="00CD4F6B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</w:t>
            </w:r>
            <w:r w:rsidR="001105B9" w:rsidRPr="001105B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w </w:t>
            </w:r>
            <w:r w:rsid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Tuliszkowie</w:t>
            </w:r>
            <w:r w:rsidR="00341B38"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. </w:t>
            </w:r>
          </w:p>
          <w:p w14:paraId="5DABB8C4" w14:textId="59C04BC5" w:rsidR="00341B38" w:rsidRPr="004B4A99" w:rsidRDefault="00341B38" w:rsidP="00063E4F">
            <w:pPr>
              <w:spacing w:after="0"/>
              <w:jc w:val="both"/>
              <w:rPr>
                <w:noProof/>
                <w:sz w:val="24"/>
                <w:szCs w:val="24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Adres </w:t>
            </w:r>
            <w:r w:rsid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–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</w:t>
            </w:r>
            <w:r w:rsid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ul. </w:t>
            </w:r>
            <w:proofErr w:type="spellStart"/>
            <w:r w:rsidR="008E7547" w:rsidRP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Nortowska</w:t>
            </w:r>
            <w:proofErr w:type="spellEnd"/>
            <w:r w:rsidR="008E7547" w:rsidRP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1</w:t>
            </w:r>
            <w:r w:rsidR="001105B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, </w:t>
            </w:r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62-740 Tuliszków</w:t>
            </w:r>
            <w:r w:rsidR="001105B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, </w:t>
            </w:r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gmina Tuliszków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, działka </w:t>
            </w:r>
            <w:r w:rsid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nr 1649/1, 1649/2, 1649/3</w:t>
            </w:r>
            <w:r w:rsidR="001105B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,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obręb </w:t>
            </w:r>
            <w:r w:rsidR="008E754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Tuliszków</w:t>
            </w:r>
          </w:p>
        </w:tc>
      </w:tr>
      <w:tr w:rsidR="00341B38" w:rsidRPr="004B4A99" w14:paraId="43DEDF4E" w14:textId="77777777" w:rsidTr="00341B38">
        <w:trPr>
          <w:trHeight w:val="70"/>
        </w:trPr>
        <w:tc>
          <w:tcPr>
            <w:tcW w:w="295" w:type="pct"/>
          </w:tcPr>
          <w:p w14:paraId="545411FC" w14:textId="5C637B1C" w:rsidR="00341B38" w:rsidRPr="004B4A99" w:rsidRDefault="00341B38" w:rsidP="00341B38">
            <w:pPr>
              <w:autoSpaceDE w:val="0"/>
              <w:autoSpaceDN w:val="0"/>
              <w:ind w:right="-317"/>
              <w:rPr>
                <w:rFonts w:ascii="Times New Roman" w:hAnsi="Times New Roman" w:cs="Times New Roman"/>
                <w:bCs/>
                <w:noProof/>
                <w:lang w:val="ru-RU"/>
              </w:rPr>
            </w:pPr>
            <w:r w:rsidRPr="004B4A99">
              <w:rPr>
                <w:rFonts w:ascii="Times New Roman" w:hAnsi="Times New Roman" w:cs="Times New Roman"/>
                <w:bCs/>
                <w:noProof/>
                <w:lang w:val="ru-RU"/>
              </w:rPr>
              <w:t>4.2</w:t>
            </w:r>
          </w:p>
        </w:tc>
        <w:tc>
          <w:tcPr>
            <w:tcW w:w="1323" w:type="pct"/>
          </w:tcPr>
          <w:p w14:paraId="3842E343" w14:textId="64F53CD5" w:rsidR="00341B38" w:rsidRPr="004B4A99" w:rsidRDefault="000748D7" w:rsidP="00341B38">
            <w:pPr>
              <w:autoSpaceDE w:val="0"/>
              <w:autoSpaceDN w:val="0"/>
              <w:ind w:hanging="18"/>
              <w:jc w:val="both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Przeznaczenie obiektu</w:t>
            </w:r>
          </w:p>
        </w:tc>
        <w:tc>
          <w:tcPr>
            <w:tcW w:w="3382" w:type="pct"/>
          </w:tcPr>
          <w:p w14:paraId="79155EB3" w14:textId="5BC362C1" w:rsidR="00341B38" w:rsidRPr="004B4A99" w:rsidRDefault="004740E6" w:rsidP="00341B3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</w:t>
            </w:r>
            <w:r w:rsidR="00341B38"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udyn</w:t>
            </w:r>
            <w:r w:rsidR="000748D7"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ek</w:t>
            </w:r>
            <w:r w:rsidR="00341B38"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="00341B38" w:rsidRPr="004B4A9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pl-PL"/>
              </w:rPr>
              <w:t>Szkoły Podstawowej</w:t>
            </w:r>
          </w:p>
        </w:tc>
      </w:tr>
      <w:tr w:rsidR="004740E6" w:rsidRPr="004B4A99" w14:paraId="6134FB89" w14:textId="77777777" w:rsidTr="00341B38">
        <w:trPr>
          <w:trHeight w:val="70"/>
        </w:trPr>
        <w:tc>
          <w:tcPr>
            <w:tcW w:w="295" w:type="pct"/>
          </w:tcPr>
          <w:p w14:paraId="437A76FA" w14:textId="6736834A" w:rsidR="004740E6" w:rsidRPr="004B4A99" w:rsidRDefault="00BF2388" w:rsidP="00341B38">
            <w:pPr>
              <w:autoSpaceDE w:val="0"/>
              <w:autoSpaceDN w:val="0"/>
              <w:ind w:right="-317"/>
              <w:rPr>
                <w:rFonts w:ascii="Times New Roman" w:hAnsi="Times New Roman" w:cs="Times New Roman"/>
                <w:bCs/>
                <w:noProof/>
              </w:rPr>
            </w:pPr>
            <w:r w:rsidRPr="004B4A99">
              <w:rPr>
                <w:rFonts w:ascii="Times New Roman" w:hAnsi="Times New Roman" w:cs="Times New Roman"/>
                <w:bCs/>
                <w:noProof/>
              </w:rPr>
              <w:t>4.3</w:t>
            </w:r>
          </w:p>
        </w:tc>
        <w:tc>
          <w:tcPr>
            <w:tcW w:w="1323" w:type="pct"/>
          </w:tcPr>
          <w:p w14:paraId="4C33321B" w14:textId="3E116AF6" w:rsidR="004740E6" w:rsidRPr="004B4A99" w:rsidRDefault="004740E6" w:rsidP="00341B38">
            <w:pPr>
              <w:autoSpaceDE w:val="0"/>
              <w:autoSpaceDN w:val="0"/>
              <w:ind w:hanging="18"/>
              <w:jc w:val="both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Rok budowy</w:t>
            </w:r>
          </w:p>
        </w:tc>
        <w:tc>
          <w:tcPr>
            <w:tcW w:w="3382" w:type="pct"/>
          </w:tcPr>
          <w:p w14:paraId="181CBB20" w14:textId="77777777" w:rsidR="008E7547" w:rsidRDefault="004B4A99" w:rsidP="00A6219F">
            <w:pPr>
              <w:spacing w:after="0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</w:pPr>
            <w:r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Szkoła</w:t>
            </w:r>
            <w:r w:rsidR="00B065DD" w:rsidRPr="004B4A99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–</w:t>
            </w:r>
            <w:r w:rsidR="001F31B5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</w:t>
            </w:r>
            <w:r w:rsidR="00DA46F8" w:rsidRPr="001F31B5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19</w:t>
            </w:r>
            <w:r w:rsidR="008E7547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37-2004</w:t>
            </w:r>
            <w:r w:rsidR="00DA46F8" w:rsidRPr="001F31B5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r</w:t>
            </w:r>
            <w:r w:rsidR="008E7547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.</w:t>
            </w:r>
          </w:p>
          <w:p w14:paraId="6316151E" w14:textId="36D98F00" w:rsidR="00B83C9B" w:rsidRPr="004B4A99" w:rsidRDefault="008E7547" w:rsidP="00A6219F">
            <w:pPr>
              <w:spacing w:after="0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</w:pPr>
            <w:r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Hal</w:t>
            </w:r>
            <w:r w:rsidR="001F31B5" w:rsidRPr="001F31B5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a</w:t>
            </w:r>
            <w:r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sportowa</w:t>
            </w:r>
            <w:r w:rsidR="00B065DD" w:rsidRPr="001F31B5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2011</w:t>
            </w:r>
            <w:r w:rsidR="00A003FB" w:rsidRPr="001F31B5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</w:tr>
      <w:tr w:rsidR="00341B38" w:rsidRPr="004B4A99" w14:paraId="29E281FC" w14:textId="77777777" w:rsidTr="00341B38">
        <w:trPr>
          <w:trHeight w:val="70"/>
        </w:trPr>
        <w:tc>
          <w:tcPr>
            <w:tcW w:w="295" w:type="pct"/>
          </w:tcPr>
          <w:p w14:paraId="7449BB97" w14:textId="0ACFCA8E" w:rsidR="00341B38" w:rsidRPr="004B4A99" w:rsidRDefault="00BF2388" w:rsidP="004740E6">
            <w:pPr>
              <w:autoSpaceDE w:val="0"/>
              <w:autoSpaceDN w:val="0"/>
              <w:spacing w:after="0"/>
              <w:ind w:right="-317"/>
              <w:rPr>
                <w:rFonts w:ascii="Times New Roman" w:hAnsi="Times New Roman" w:cs="Times New Roman"/>
                <w:bCs/>
                <w:noProof/>
              </w:rPr>
            </w:pPr>
            <w:r w:rsidRPr="004B4A99">
              <w:rPr>
                <w:rFonts w:ascii="Times New Roman" w:hAnsi="Times New Roman" w:cs="Times New Roman"/>
                <w:bCs/>
                <w:noProof/>
              </w:rPr>
              <w:t>4.4</w:t>
            </w:r>
          </w:p>
        </w:tc>
        <w:tc>
          <w:tcPr>
            <w:tcW w:w="1323" w:type="pct"/>
          </w:tcPr>
          <w:p w14:paraId="4BAE7DED" w14:textId="40585D65" w:rsidR="00341B38" w:rsidRPr="004B4A99" w:rsidRDefault="001249B8" w:rsidP="00120E93">
            <w:pPr>
              <w:autoSpaceDE w:val="0"/>
              <w:autoSpaceDN w:val="0"/>
              <w:spacing w:after="0"/>
              <w:ind w:hanging="18"/>
              <w:jc w:val="both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Ilość pięt</w:t>
            </w:r>
            <w:r w:rsidR="000748D7"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er</w:t>
            </w:r>
          </w:p>
        </w:tc>
        <w:tc>
          <w:tcPr>
            <w:tcW w:w="3382" w:type="pct"/>
          </w:tcPr>
          <w:p w14:paraId="0021C07F" w14:textId="205A2B63" w:rsidR="001249B8" w:rsidRPr="008E7547" w:rsidRDefault="00A92B33" w:rsidP="008E754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Budynek szkoły jest budynkiem wolnostojącym, konstrukcją tradycyjnej murowanej.</w:t>
            </w:r>
          </w:p>
        </w:tc>
      </w:tr>
      <w:tr w:rsidR="00341B38" w:rsidRPr="004B4A99" w14:paraId="3C806E4B" w14:textId="77777777" w:rsidTr="00F04D1A">
        <w:trPr>
          <w:trHeight w:val="946"/>
        </w:trPr>
        <w:tc>
          <w:tcPr>
            <w:tcW w:w="295" w:type="pct"/>
          </w:tcPr>
          <w:p w14:paraId="4B4135F2" w14:textId="782DCB80" w:rsidR="00341B38" w:rsidRPr="004B4A99" w:rsidRDefault="00BF2388" w:rsidP="00341B38">
            <w:pPr>
              <w:autoSpaceDE w:val="0"/>
              <w:autoSpaceDN w:val="0"/>
              <w:ind w:right="-317"/>
              <w:rPr>
                <w:rFonts w:ascii="Times New Roman" w:hAnsi="Times New Roman" w:cs="Times New Roman"/>
                <w:bCs/>
                <w:noProof/>
              </w:rPr>
            </w:pPr>
            <w:r w:rsidRPr="004B4A99">
              <w:rPr>
                <w:rFonts w:ascii="Times New Roman" w:hAnsi="Times New Roman" w:cs="Times New Roman"/>
                <w:bCs/>
                <w:noProof/>
              </w:rPr>
              <w:t>4.5</w:t>
            </w:r>
          </w:p>
        </w:tc>
        <w:tc>
          <w:tcPr>
            <w:tcW w:w="1323" w:type="pct"/>
          </w:tcPr>
          <w:p w14:paraId="1FBF5072" w14:textId="556BF744" w:rsidR="00341B38" w:rsidRPr="004B4A99" w:rsidRDefault="004740E6" w:rsidP="00062139">
            <w:pPr>
              <w:autoSpaceDE w:val="0"/>
              <w:autoSpaceDN w:val="0"/>
              <w:ind w:hanging="18"/>
              <w:jc w:val="both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Zestawienie powierzchni</w:t>
            </w:r>
            <w:r w:rsidR="000748D7"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, wysokości</w:t>
            </w: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 xml:space="preserve"> </w:t>
            </w:r>
            <w:r w:rsidR="00980FE8"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 xml:space="preserve">i </w:t>
            </w: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kubatury:</w:t>
            </w:r>
          </w:p>
        </w:tc>
        <w:tc>
          <w:tcPr>
            <w:tcW w:w="3382" w:type="pct"/>
          </w:tcPr>
          <w:p w14:paraId="1C01B751" w14:textId="69C98AD8" w:rsidR="00C63199" w:rsidRPr="00C63199" w:rsidRDefault="00C63199" w:rsidP="00C63199">
            <w:pPr>
              <w:suppressAutoHyphens/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Długość budynku (elewacja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boczna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)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157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,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11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</w:t>
            </w:r>
          </w:p>
          <w:p w14:paraId="08E26696" w14:textId="22F05954" w:rsidR="00C63199" w:rsidRPr="00C63199" w:rsidRDefault="00C63199" w:rsidP="00C63199">
            <w:pPr>
              <w:suppressAutoHyphens/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Szerokość budynku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66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,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82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</w:t>
            </w:r>
          </w:p>
          <w:p w14:paraId="708638E5" w14:textId="5A0F2C97" w:rsidR="00C63199" w:rsidRPr="00C63199" w:rsidRDefault="00C63199" w:rsidP="00C63199">
            <w:pPr>
              <w:suppressAutoHyphens/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Wysokość budynku (wg § 6. WT)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10,5; 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1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4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,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8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</w:t>
            </w:r>
          </w:p>
          <w:p w14:paraId="68419011" w14:textId="27B25976" w:rsidR="00C63199" w:rsidRPr="00C63199" w:rsidRDefault="00C63199" w:rsidP="00C63199">
            <w:pPr>
              <w:suppressAutoHyphens/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Powierzchnia zabudowy 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   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4442,75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m2</w:t>
            </w:r>
          </w:p>
          <w:p w14:paraId="3640C527" w14:textId="062B796D" w:rsidR="00C63199" w:rsidRPr="00C63199" w:rsidRDefault="00C63199" w:rsidP="00C63199">
            <w:pPr>
              <w:suppressAutoHyphens/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Powierzchnia użytkowa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6637,21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m2</w:t>
            </w:r>
          </w:p>
          <w:p w14:paraId="097DDC7D" w14:textId="3BEC56DA" w:rsidR="00341B38" w:rsidRPr="004B4A99" w:rsidRDefault="00C63199" w:rsidP="00C63199">
            <w:pPr>
              <w:spacing w:after="0"/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</w:pP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Kubatura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ab/>
              <w:t xml:space="preserve">- </w:t>
            </w:r>
            <w:r w:rsidR="008E7547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>40359,03</w:t>
            </w:r>
            <w:r w:rsidRPr="00C63199">
              <w:rPr>
                <w:rFonts w:ascii="Times New Roman" w:eastAsia="Times New Roman" w:hAnsi="Times New Roman" w:cs="Goudy Medieval"/>
                <w:sz w:val="24"/>
                <w:szCs w:val="24"/>
                <w:lang w:eastAsia="pl-PL"/>
              </w:rPr>
              <w:t xml:space="preserve"> m3</w:t>
            </w:r>
          </w:p>
        </w:tc>
      </w:tr>
    </w:tbl>
    <w:p w14:paraId="62B77741" w14:textId="77777777" w:rsidR="00A6219F" w:rsidRPr="004B4A99" w:rsidRDefault="00A6219F" w:rsidP="00C117AD">
      <w:bookmarkStart w:id="42" w:name="_Toc37441138"/>
    </w:p>
    <w:p w14:paraId="0C7348FF" w14:textId="77777777" w:rsidR="00A6219F" w:rsidRPr="004B4A99" w:rsidRDefault="00A6219F">
      <w:pP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br w:type="page"/>
      </w:r>
    </w:p>
    <w:p w14:paraId="321E054A" w14:textId="1EA6D14B" w:rsidR="005C6EA2" w:rsidRPr="004B4A99" w:rsidRDefault="00BD2D92" w:rsidP="005C6EA2">
      <w:pPr>
        <w:keepNext/>
        <w:tabs>
          <w:tab w:val="num" w:pos="360"/>
        </w:tabs>
        <w:spacing w:before="240" w:after="60" w:line="360" w:lineRule="auto"/>
        <w:outlineLvl w:val="0"/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lastRenderedPageBreak/>
        <w:t xml:space="preserve">5.  </w:t>
      </w:r>
      <w:r w:rsidR="009F2AAE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Ocena</w:t>
      </w:r>
      <w:r w:rsidR="0002531A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 </w:t>
      </w:r>
      <w:r w:rsidR="00A6219F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wizualna stanu</w:t>
      </w:r>
      <w:r w:rsidR="009F2AAE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 technicznego e</w:t>
      </w:r>
      <w:r w:rsidR="005C6EA2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lement</w:t>
      </w:r>
      <w:r w:rsidR="009F2AAE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ów</w:t>
      </w:r>
      <w:r w:rsidR="005C6EA2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 xml:space="preserve"> konstrukcji </w:t>
      </w:r>
      <w:bookmarkEnd w:id="42"/>
    </w:p>
    <w:p w14:paraId="00B7FF5E" w14:textId="63F5068E" w:rsidR="007C6C33" w:rsidRPr="004B4A99" w:rsidRDefault="00F60E78" w:rsidP="007C6C33">
      <w:pPr>
        <w:spacing w:after="0" w:line="360" w:lineRule="auto"/>
        <w:ind w:right="-3" w:firstLine="709"/>
        <w:jc w:val="both"/>
        <w:rPr>
          <w:rFonts w:ascii="Times New Roman" w:eastAsia="Goudy Medieval" w:hAnsi="Times New Roman" w:cs="Times New Roman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>Inwentaryzowany</w:t>
      </w:r>
      <w:r w:rsidR="007C6C33"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 obiekt to jeden budynek szkoły</w:t>
      </w:r>
      <w:r w:rsidR="00AD6FAE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 z </w:t>
      </w:r>
      <w:r w:rsidR="00AD6FAE" w:rsidRPr="00F04D1A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>sal</w:t>
      </w:r>
      <w:r w:rsidR="00AD6FAE" w:rsidRPr="00AD6FAE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>ą</w:t>
      </w:r>
      <w:r w:rsidR="00AD6FAE" w:rsidRPr="00F04D1A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 xml:space="preserve"> gimnastycznej</w:t>
      </w:r>
      <w:r w:rsidR="007C6C33"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>.</w:t>
      </w:r>
    </w:p>
    <w:p w14:paraId="08C6E8FE" w14:textId="6BC586D1" w:rsidR="007C6C33" w:rsidRPr="004B4A99" w:rsidRDefault="007C6C33" w:rsidP="007C6C33">
      <w:pPr>
        <w:spacing w:after="0" w:line="240" w:lineRule="auto"/>
        <w:jc w:val="both"/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Tabela nr.2 - </w:t>
      </w:r>
      <w:r w:rsidRPr="004B4A99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>Opis elementów i ocena wizualna stanu technicznego elementów konstrukcji</w:t>
      </w:r>
    </w:p>
    <w:tbl>
      <w:tblPr>
        <w:tblStyle w:val="a9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516"/>
        <w:gridCol w:w="5409"/>
        <w:gridCol w:w="4253"/>
      </w:tblGrid>
      <w:tr w:rsidR="007C6C33" w:rsidRPr="004B4A99" w14:paraId="7D5AEFDF" w14:textId="77777777" w:rsidTr="0050422F">
        <w:trPr>
          <w:tblHeader/>
        </w:trPr>
        <w:tc>
          <w:tcPr>
            <w:tcW w:w="516" w:type="dxa"/>
          </w:tcPr>
          <w:p w14:paraId="5C9BFF51" w14:textId="6CD739B9" w:rsidR="007C6C33" w:rsidRPr="004B4A99" w:rsidRDefault="007C6C33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Nr</w:t>
            </w:r>
          </w:p>
        </w:tc>
        <w:tc>
          <w:tcPr>
            <w:tcW w:w="5409" w:type="dxa"/>
          </w:tcPr>
          <w:p w14:paraId="679E9DCA" w14:textId="28CF3645" w:rsidR="007C6C33" w:rsidRPr="004B4A99" w:rsidRDefault="007C6C33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Opis elementów konstrukcji</w:t>
            </w:r>
          </w:p>
        </w:tc>
        <w:tc>
          <w:tcPr>
            <w:tcW w:w="4253" w:type="dxa"/>
          </w:tcPr>
          <w:p w14:paraId="4B1846A4" w14:textId="756C2F6F" w:rsidR="007C6C33" w:rsidRPr="004B4A99" w:rsidRDefault="007C6C33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Ocena wizualna stanu technicznego</w:t>
            </w:r>
          </w:p>
        </w:tc>
      </w:tr>
      <w:tr w:rsidR="007C6C33" w:rsidRPr="004B4A99" w14:paraId="20A9D9AE" w14:textId="77777777" w:rsidTr="0050422F">
        <w:trPr>
          <w:cantSplit/>
          <w:trHeight w:val="1457"/>
          <w:tblHeader/>
        </w:trPr>
        <w:tc>
          <w:tcPr>
            <w:tcW w:w="516" w:type="dxa"/>
            <w:textDirection w:val="btLr"/>
          </w:tcPr>
          <w:p w14:paraId="29AF54BA" w14:textId="0B7FC002" w:rsidR="007C6C33" w:rsidRPr="004B4A99" w:rsidRDefault="00732888" w:rsidP="00732888">
            <w:pPr>
              <w:keepNext/>
              <w:tabs>
                <w:tab w:val="num" w:pos="360"/>
              </w:tabs>
              <w:ind w:left="113" w:right="113"/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Fundamenty</w:t>
            </w:r>
          </w:p>
        </w:tc>
        <w:tc>
          <w:tcPr>
            <w:tcW w:w="5409" w:type="dxa"/>
          </w:tcPr>
          <w:p w14:paraId="4652273B" w14:textId="372F783D" w:rsidR="0076284A" w:rsidRPr="004B4A99" w:rsidRDefault="00DD6300" w:rsidP="00921333">
            <w:pPr>
              <w:spacing w:line="276" w:lineRule="auto"/>
              <w:ind w:left="56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u w:val="single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Budynek posadowiony na ławach żelbetowych. </w:t>
            </w:r>
          </w:p>
        </w:tc>
        <w:tc>
          <w:tcPr>
            <w:tcW w:w="4253" w:type="dxa"/>
          </w:tcPr>
          <w:p w14:paraId="58B7DD18" w14:textId="7E58E2A1" w:rsidR="0076284A" w:rsidRPr="004B4A99" w:rsidRDefault="00732888" w:rsidP="0050422F">
            <w:pPr>
              <w:keepNext/>
              <w:tabs>
                <w:tab w:val="num" w:pos="360"/>
              </w:tabs>
              <w:spacing w:line="276" w:lineRule="auto"/>
              <w:ind w:left="34"/>
              <w:jc w:val="both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Stan dobry. Brak widocznych zarysowań i nadmiernych </w:t>
            </w:r>
            <w:proofErr w:type="spellStart"/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osiadań</w:t>
            </w:r>
            <w:proofErr w:type="spellEnd"/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732888" w:rsidRPr="004B4A99" w14:paraId="1F4F29C8" w14:textId="77777777" w:rsidTr="0050422F">
        <w:trPr>
          <w:tblHeader/>
        </w:trPr>
        <w:tc>
          <w:tcPr>
            <w:tcW w:w="516" w:type="dxa"/>
            <w:textDirection w:val="btLr"/>
          </w:tcPr>
          <w:p w14:paraId="2F10BAA2" w14:textId="44309F96" w:rsidR="00732888" w:rsidRPr="004B4A99" w:rsidRDefault="00732888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Ściany</w:t>
            </w:r>
          </w:p>
        </w:tc>
        <w:tc>
          <w:tcPr>
            <w:tcW w:w="5409" w:type="dxa"/>
          </w:tcPr>
          <w:p w14:paraId="3E6406F0" w14:textId="5FEB7B33" w:rsidR="00B124A0" w:rsidRPr="00894498" w:rsidRDefault="00B124A0" w:rsidP="00921333">
            <w:pPr>
              <w:spacing w:line="276" w:lineRule="auto"/>
              <w:ind w:left="56" w:right="34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u w:val="single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Ściany nośne </w:t>
            </w:r>
            <w:r w:rsidR="000F4E74">
              <w:rPr>
                <w:rFonts w:ascii="Times New Roman" w:hAnsi="Times New Roman" w:cs="Times New Roman"/>
                <w:sz w:val="24"/>
                <w:szCs w:val="24"/>
              </w:rPr>
              <w:t>– cegła kratówka</w:t>
            </w:r>
            <w:r w:rsidR="00894498">
              <w:rPr>
                <w:rFonts w:ascii="Times New Roman" w:hAnsi="Times New Roman" w:cs="Times New Roman"/>
                <w:sz w:val="24"/>
                <w:szCs w:val="24"/>
              </w:rPr>
              <w:t>, b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 xml:space="preserve">eton </w:t>
            </w:r>
            <w:r w:rsidR="0089449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>omórkowy</w:t>
            </w:r>
            <w:r w:rsidR="004621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7ADD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>, 52</w:t>
            </w:r>
            <w:r w:rsidR="004621BF">
              <w:rPr>
                <w:rFonts w:ascii="Times New Roman" w:hAnsi="Times New Roman" w:cs="Times New Roman"/>
                <w:sz w:val="24"/>
                <w:szCs w:val="24"/>
              </w:rPr>
              <w:t xml:space="preserve"> cm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E6B0240" w14:textId="6203C930" w:rsidR="00B124A0" w:rsidRPr="00737A61" w:rsidRDefault="00B124A0" w:rsidP="00921333">
            <w:pPr>
              <w:spacing w:line="276" w:lineRule="auto"/>
              <w:ind w:left="56"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1B5">
              <w:rPr>
                <w:rFonts w:ascii="Times New Roman" w:hAnsi="Times New Roman" w:cs="Times New Roman"/>
                <w:sz w:val="24"/>
                <w:szCs w:val="24"/>
              </w:rPr>
              <w:t xml:space="preserve">Izolacja – </w:t>
            </w:r>
            <w:r w:rsidR="004621BF" w:rsidRPr="001F31B5">
              <w:rPr>
                <w:rFonts w:ascii="Times New Roman" w:hAnsi="Times New Roman" w:cs="Times New Roman"/>
                <w:sz w:val="24"/>
                <w:szCs w:val="24"/>
              </w:rPr>
              <w:t xml:space="preserve">styropian </w:t>
            </w:r>
            <w:r w:rsidR="00F62113" w:rsidRPr="001F31B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F62113" w:rsidRPr="001F31B5">
              <w:rPr>
                <w:rFonts w:ascii="Times New Roman" w:hAnsi="Times New Roman" w:cs="Times New Roman"/>
                <w:sz w:val="24"/>
                <w:szCs w:val="24"/>
              </w:rPr>
              <w:t xml:space="preserve"> cm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94498" w:rsidRPr="00894498">
              <w:rPr>
                <w:rFonts w:ascii="Times New Roman" w:hAnsi="Times New Roman" w:cs="Times New Roman"/>
                <w:sz w:val="24"/>
                <w:szCs w:val="24"/>
              </w:rPr>
              <w:t>(częściowo)</w:t>
            </w:r>
            <w:r w:rsidR="00737A61" w:rsidRPr="001F31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A421BA8" w14:textId="77777777" w:rsidR="00B124A0" w:rsidRPr="004B4A99" w:rsidRDefault="00B124A0" w:rsidP="00921333">
            <w:pPr>
              <w:spacing w:line="276" w:lineRule="auto"/>
              <w:ind w:left="56"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Na zewnątrz ściany otynkowane i pomalowane.</w:t>
            </w:r>
          </w:p>
          <w:p w14:paraId="2FD4AB33" w14:textId="24615BF9" w:rsidR="00732888" w:rsidRPr="004B4A99" w:rsidRDefault="00B124A0" w:rsidP="00921333">
            <w:pPr>
              <w:spacing w:line="276" w:lineRule="auto"/>
              <w:ind w:left="56"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Tynk cementowo-wapienny i wapienny.</w:t>
            </w:r>
          </w:p>
        </w:tc>
        <w:tc>
          <w:tcPr>
            <w:tcW w:w="4253" w:type="dxa"/>
          </w:tcPr>
          <w:p w14:paraId="6BBB465E" w14:textId="4A3E2B14" w:rsidR="00732888" w:rsidRPr="004B4A99" w:rsidRDefault="000F405C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Liczne zawilgocenia cokołów od wody opadowej</w:t>
            </w:r>
            <w:r w:rsidR="00817B27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D7C1CB7" w14:textId="215EC4A5" w:rsidR="00732888" w:rsidRPr="004B4A99" w:rsidRDefault="005023D6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Zniszczenie tynku w miejscach zamoczenia</w:t>
            </w:r>
            <w:r w:rsidR="00817B27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7B84EDD" w14:textId="4BAAA9A9" w:rsidR="005023D6" w:rsidRPr="004B4A99" w:rsidRDefault="005023D6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Biodegradacja tynku</w:t>
            </w:r>
            <w:r w:rsidR="00817B27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4AD52A" w14:textId="77777777" w:rsidR="005023D6" w:rsidRPr="004B4A99" w:rsidRDefault="005023D6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Pęknięcia w tynku w postaci siatki</w:t>
            </w:r>
            <w:r w:rsidR="00817B27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CB88EE9" w14:textId="1AEBC57B" w:rsidR="00894498" w:rsidRPr="00894498" w:rsidRDefault="00894498" w:rsidP="00894498">
            <w:pPr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894498"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  <w:t>Zniszczenie warstwy izolacji termicznej ścian</w:t>
            </w:r>
            <w:r w:rsidRPr="00894498"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  <w:t>.</w:t>
            </w:r>
          </w:p>
        </w:tc>
      </w:tr>
      <w:tr w:rsidR="00732888" w:rsidRPr="004B4A99" w14:paraId="76A23C3B" w14:textId="77777777" w:rsidTr="0050422F">
        <w:trPr>
          <w:trHeight w:val="1099"/>
          <w:tblHeader/>
        </w:trPr>
        <w:tc>
          <w:tcPr>
            <w:tcW w:w="516" w:type="dxa"/>
            <w:textDirection w:val="btLr"/>
          </w:tcPr>
          <w:p w14:paraId="3B02ACC8" w14:textId="41759F43" w:rsidR="00732888" w:rsidRPr="004B4A99" w:rsidRDefault="00732888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Stropy</w:t>
            </w:r>
          </w:p>
        </w:tc>
        <w:tc>
          <w:tcPr>
            <w:tcW w:w="5409" w:type="dxa"/>
          </w:tcPr>
          <w:p w14:paraId="70AB474D" w14:textId="599CC50C" w:rsidR="008066B6" w:rsidRPr="00894498" w:rsidRDefault="004621BF" w:rsidP="00921333">
            <w:pPr>
              <w:keepNext/>
              <w:tabs>
                <w:tab w:val="num" w:pos="360"/>
              </w:tabs>
              <w:spacing w:line="276" w:lineRule="auto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Stropy - płyty kanałowe, </w:t>
            </w:r>
            <w:r w:rsidR="00894498" w:rsidRPr="0089449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wiązary drewniany</w:t>
            </w: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4253" w:type="dxa"/>
          </w:tcPr>
          <w:p w14:paraId="75DB3C39" w14:textId="4A49AD98" w:rsidR="00732888" w:rsidRPr="004B4A99" w:rsidRDefault="005023D6" w:rsidP="0050422F">
            <w:pPr>
              <w:spacing w:line="276" w:lineRule="auto"/>
              <w:ind w:left="34" w:firstLine="14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Brak widocznych nadmiernych ugięć 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i uszkodzeń.</w:t>
            </w:r>
          </w:p>
        </w:tc>
      </w:tr>
      <w:tr w:rsidR="00732888" w:rsidRPr="004B4A99" w14:paraId="2F5C3CA7" w14:textId="77777777" w:rsidTr="0050422F">
        <w:trPr>
          <w:trHeight w:val="2015"/>
          <w:tblHeader/>
        </w:trPr>
        <w:tc>
          <w:tcPr>
            <w:tcW w:w="516" w:type="dxa"/>
            <w:textDirection w:val="btLr"/>
          </w:tcPr>
          <w:p w14:paraId="48EDA86E" w14:textId="128125CF" w:rsidR="00732888" w:rsidRPr="004B4A99" w:rsidRDefault="005023D6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Dach/</w:t>
            </w:r>
            <w:r w:rsidR="00732888" w:rsidRPr="004B4A99">
              <w:rPr>
                <w:rFonts w:ascii="Times New Roman" w:hAnsi="Times New Roman" w:cs="Times New Roman"/>
                <w:sz w:val="24"/>
                <w:szCs w:val="24"/>
              </w:rPr>
              <w:t>Stropodach</w:t>
            </w:r>
          </w:p>
        </w:tc>
        <w:tc>
          <w:tcPr>
            <w:tcW w:w="5409" w:type="dxa"/>
          </w:tcPr>
          <w:p w14:paraId="2F2C79C0" w14:textId="2A2248A3" w:rsidR="00732888" w:rsidRDefault="004621BF" w:rsidP="008C0049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Płyty kanałowe</w:t>
            </w:r>
            <w:r w:rsidR="008066B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="008066B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</w:t>
            </w:r>
            <w:r w:rsidRPr="004B4A99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apa na lepiku.</w:t>
            </w:r>
            <w:r w:rsidR="00401F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="00401FAC" w:rsidRPr="00E15C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Dach</w:t>
            </w:r>
            <w:r w:rsidR="00401F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="00401FAC" w:rsidRPr="008066B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dwu</w:t>
            </w:r>
            <w:r w:rsidR="00401FAC" w:rsidRPr="00401F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spadowy</w:t>
            </w:r>
            <w:r w:rsidR="008066B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z frontonem oraz</w:t>
            </w:r>
            <w:r w:rsidR="00401FAC" w:rsidRPr="00401F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z zorganizowanym spływem wody do otaczającego terenu</w:t>
            </w:r>
            <w:r w:rsidR="00401FA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  <w:r w:rsidR="008066B6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</w:p>
          <w:p w14:paraId="60636DAF" w14:textId="25CA6A2E" w:rsidR="00F62113" w:rsidRPr="00894498" w:rsidRDefault="00894498" w:rsidP="008C0049">
            <w:pPr>
              <w:spacing w:line="276" w:lineRule="auto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</w:pP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Dwuspadowy dach na drewnianych krokwiach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. 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Pokrycie dachu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</w:t>
            </w:r>
            <w:r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–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blachodachówka</w:t>
            </w:r>
            <w:r w:rsidRPr="00894498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.</w:t>
            </w:r>
          </w:p>
        </w:tc>
        <w:tc>
          <w:tcPr>
            <w:tcW w:w="4253" w:type="dxa"/>
          </w:tcPr>
          <w:p w14:paraId="361D0551" w14:textId="77777777" w:rsidR="000A79F5" w:rsidRDefault="000A79F5" w:rsidP="0050422F">
            <w:pPr>
              <w:keepNext/>
              <w:tabs>
                <w:tab w:val="num" w:pos="360"/>
              </w:tabs>
              <w:spacing w:line="276" w:lineRule="auto"/>
              <w:ind w:left="34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9F6E2B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Brak dostatecznej termoizolacji stropodachu.</w:t>
            </w:r>
          </w:p>
          <w:p w14:paraId="6173B7BA" w14:textId="00496E62" w:rsidR="00773031" w:rsidRPr="00894498" w:rsidRDefault="00AE59B3" w:rsidP="00894498">
            <w:pPr>
              <w:keepNext/>
              <w:tabs>
                <w:tab w:val="num" w:pos="360"/>
              </w:tabs>
              <w:spacing w:line="276" w:lineRule="auto"/>
              <w:ind w:left="34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E59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Miejsca zakleszczenia sufitów oraz ścian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</w:t>
            </w:r>
            <w:r w:rsidRPr="00AE59B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 miejscach przejścia rur komunikacyjnych.</w:t>
            </w:r>
          </w:p>
        </w:tc>
      </w:tr>
      <w:tr w:rsidR="00732888" w:rsidRPr="004B4A99" w14:paraId="7F3E2031" w14:textId="77777777" w:rsidTr="0050422F">
        <w:trPr>
          <w:trHeight w:val="1970"/>
          <w:tblHeader/>
        </w:trPr>
        <w:tc>
          <w:tcPr>
            <w:tcW w:w="516" w:type="dxa"/>
            <w:textDirection w:val="btLr"/>
          </w:tcPr>
          <w:p w14:paraId="777C5BEF" w14:textId="1A268314" w:rsidR="00732888" w:rsidRPr="004B4A99" w:rsidRDefault="00732888" w:rsidP="00732888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Klatka schodowa</w:t>
            </w:r>
          </w:p>
        </w:tc>
        <w:tc>
          <w:tcPr>
            <w:tcW w:w="5409" w:type="dxa"/>
          </w:tcPr>
          <w:p w14:paraId="78DFE904" w14:textId="15245A5F" w:rsidR="00732888" w:rsidRPr="004621BF" w:rsidRDefault="00931CE8" w:rsidP="00921333">
            <w:pPr>
              <w:spacing w:line="276" w:lineRule="auto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Schody żelbetowe, konstrukcja żelbetowa samonośna, stopnie betonowe, balustrada stalowa.</w:t>
            </w:r>
            <w:r w:rsidRPr="004B4A99">
              <w:t xml:space="preserve"> 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Pokrycie – płytki ceramiczne.</w:t>
            </w:r>
          </w:p>
        </w:tc>
        <w:tc>
          <w:tcPr>
            <w:tcW w:w="4253" w:type="dxa"/>
          </w:tcPr>
          <w:p w14:paraId="48BE46FB" w14:textId="77777777" w:rsidR="00C144E9" w:rsidRDefault="00C144E9" w:rsidP="00C144E9">
            <w:pPr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44E9">
              <w:rPr>
                <w:rFonts w:ascii="Times New Roman" w:hAnsi="Times New Roman" w:cs="Times New Roman"/>
                <w:sz w:val="24"/>
                <w:szCs w:val="24"/>
              </w:rPr>
              <w:t>Stan dobry. Brak widocznych ugięć i zniszczeń schodów wewnętrznych.</w:t>
            </w:r>
          </w:p>
          <w:p w14:paraId="40FB2EC5" w14:textId="7B956D4B" w:rsidR="00A36F9A" w:rsidRPr="004B4A99" w:rsidRDefault="00A36F9A" w:rsidP="00C144E9">
            <w:pPr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44E9">
              <w:rPr>
                <w:rFonts w:ascii="Times New Roman" w:hAnsi="Times New Roman" w:cs="Times New Roman"/>
                <w:sz w:val="24"/>
                <w:szCs w:val="24"/>
              </w:rPr>
              <w:t>Podłużne pęknięcia w żelbetowych podłużnicach zewnętrznej schod</w:t>
            </w:r>
            <w:r w:rsidR="004E6295" w:rsidRPr="00C144E9">
              <w:rPr>
                <w:rFonts w:ascii="Times New Roman" w:hAnsi="Times New Roman" w:cs="Times New Roman"/>
                <w:sz w:val="24"/>
                <w:szCs w:val="24"/>
              </w:rPr>
              <w:t>ó</w:t>
            </w:r>
            <w:r w:rsidRPr="00C144E9">
              <w:rPr>
                <w:rFonts w:ascii="Times New Roman" w:hAnsi="Times New Roman" w:cs="Times New Roman"/>
                <w:sz w:val="24"/>
                <w:szCs w:val="24"/>
              </w:rPr>
              <w:t>w</w:t>
            </w:r>
            <w:r w:rsidR="004E6295" w:rsidRPr="00C144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4E9">
              <w:rPr>
                <w:rFonts w:ascii="Times New Roman" w:hAnsi="Times New Roman" w:cs="Times New Roman"/>
                <w:sz w:val="24"/>
                <w:szCs w:val="24"/>
              </w:rPr>
              <w:t>wejścia głównego</w:t>
            </w:r>
            <w:r w:rsidR="00AE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27DD7121" w14:textId="6AA20E0E" w:rsidR="00BA244F" w:rsidRPr="004B4A99" w:rsidRDefault="00BA244F" w:rsidP="00E65C63">
      <w:bookmarkStart w:id="43" w:name="_Toc37441139"/>
    </w:p>
    <w:p w14:paraId="296CB897" w14:textId="77777777" w:rsidR="00BA244F" w:rsidRPr="004B4A99" w:rsidRDefault="00BA244F">
      <w:pPr>
        <w:rPr>
          <w:rFonts w:ascii="Times New Roman" w:eastAsia="Goudy Medieval" w:hAnsi="Times New Roman" w:cstheme="majorBidi"/>
          <w:b/>
          <w:bCs/>
          <w:sz w:val="24"/>
          <w:szCs w:val="24"/>
          <w:lang w:eastAsia="pl-PL"/>
        </w:rPr>
      </w:pPr>
      <w:r w:rsidRPr="004B4A99">
        <w:rPr>
          <w:rFonts w:eastAsia="Goudy Medieval"/>
          <w:sz w:val="24"/>
          <w:szCs w:val="24"/>
          <w:lang w:eastAsia="pl-PL"/>
        </w:rPr>
        <w:br w:type="page"/>
      </w:r>
    </w:p>
    <w:p w14:paraId="086909A5" w14:textId="7549C08C" w:rsidR="005C6EA2" w:rsidRPr="004B4A99" w:rsidRDefault="00316953" w:rsidP="009F2AAE">
      <w:pPr>
        <w:pStyle w:val="1"/>
        <w:numPr>
          <w:ilvl w:val="0"/>
          <w:numId w:val="0"/>
        </w:numPr>
        <w:spacing w:after="0"/>
        <w:ind w:left="432" w:hanging="432"/>
        <w:rPr>
          <w:rFonts w:eastAsia="Goudy Medieval"/>
          <w:sz w:val="24"/>
          <w:szCs w:val="24"/>
          <w:lang w:eastAsia="pl-PL"/>
        </w:rPr>
      </w:pPr>
      <w:r w:rsidRPr="004B4A99">
        <w:rPr>
          <w:rFonts w:eastAsia="Goudy Medieval"/>
          <w:sz w:val="24"/>
          <w:szCs w:val="24"/>
          <w:lang w:eastAsia="pl-PL"/>
        </w:rPr>
        <w:lastRenderedPageBreak/>
        <w:t xml:space="preserve">6.  </w:t>
      </w:r>
      <w:r w:rsidR="005C6EA2" w:rsidRPr="004B4A99">
        <w:rPr>
          <w:rFonts w:eastAsia="Goudy Medieval"/>
          <w:sz w:val="24"/>
          <w:szCs w:val="24"/>
          <w:lang w:eastAsia="pl-PL"/>
        </w:rPr>
        <w:t>Ocena</w:t>
      </w:r>
      <w:r w:rsidR="00597C5B" w:rsidRPr="004B4A99">
        <w:rPr>
          <w:rFonts w:eastAsia="Goudy Medieval"/>
          <w:sz w:val="24"/>
          <w:szCs w:val="24"/>
          <w:lang w:eastAsia="pl-PL"/>
        </w:rPr>
        <w:t xml:space="preserve"> wizualna</w:t>
      </w:r>
      <w:r w:rsidR="005C6EA2" w:rsidRPr="004B4A99">
        <w:rPr>
          <w:rFonts w:eastAsia="Goudy Medieval"/>
          <w:sz w:val="24"/>
          <w:szCs w:val="24"/>
          <w:lang w:eastAsia="pl-PL"/>
        </w:rPr>
        <w:t xml:space="preserve"> stanu technicznego elementów wykończenia</w:t>
      </w:r>
      <w:bookmarkEnd w:id="43"/>
    </w:p>
    <w:p w14:paraId="48CFF7BB" w14:textId="37CCAA99" w:rsidR="00BA244F" w:rsidRPr="004B4A99" w:rsidRDefault="00BA244F" w:rsidP="00BA244F">
      <w:pPr>
        <w:spacing w:after="0" w:line="240" w:lineRule="auto"/>
        <w:jc w:val="both"/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</w:pP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Tabela nr.3 - </w:t>
      </w:r>
      <w:r w:rsidRPr="004B4A99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>Opis elementów i ocena wizualna stanu technicznego elementów wykończenia</w:t>
      </w:r>
    </w:p>
    <w:tbl>
      <w:tblPr>
        <w:tblStyle w:val="a9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810"/>
        <w:gridCol w:w="5040"/>
        <w:gridCol w:w="4205"/>
      </w:tblGrid>
      <w:tr w:rsidR="00BA244F" w:rsidRPr="004B4A99" w14:paraId="6054C705" w14:textId="77777777" w:rsidTr="006F0E36">
        <w:trPr>
          <w:tblHeader/>
        </w:trPr>
        <w:tc>
          <w:tcPr>
            <w:tcW w:w="810" w:type="dxa"/>
            <w:vAlign w:val="center"/>
          </w:tcPr>
          <w:p w14:paraId="28C0FFCB" w14:textId="77777777" w:rsidR="00BA244F" w:rsidRPr="004B4A99" w:rsidRDefault="00BA244F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Nr</w:t>
            </w:r>
          </w:p>
        </w:tc>
        <w:tc>
          <w:tcPr>
            <w:tcW w:w="5040" w:type="dxa"/>
          </w:tcPr>
          <w:p w14:paraId="0F21C4B3" w14:textId="77777777" w:rsidR="00BA244F" w:rsidRPr="004B4A99" w:rsidRDefault="00BA244F" w:rsidP="00B027F9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Opis elementów konstrukcji</w:t>
            </w:r>
          </w:p>
        </w:tc>
        <w:tc>
          <w:tcPr>
            <w:tcW w:w="4205" w:type="dxa"/>
          </w:tcPr>
          <w:p w14:paraId="1D83B21D" w14:textId="77777777" w:rsidR="00BA244F" w:rsidRPr="004B4A99" w:rsidRDefault="00BA244F" w:rsidP="00234460">
            <w:pPr>
              <w:keepNext/>
              <w:tabs>
                <w:tab w:val="num" w:pos="360"/>
              </w:tabs>
              <w:spacing w:line="276" w:lineRule="auto"/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Ocena wizualna stanu technicznego</w:t>
            </w:r>
          </w:p>
        </w:tc>
      </w:tr>
      <w:tr w:rsidR="00BA244F" w:rsidRPr="004B4A99" w14:paraId="3F9D3BD5" w14:textId="77777777" w:rsidTr="006F0E36">
        <w:trPr>
          <w:cantSplit/>
          <w:trHeight w:val="1483"/>
          <w:tblHeader/>
        </w:trPr>
        <w:tc>
          <w:tcPr>
            <w:tcW w:w="810" w:type="dxa"/>
            <w:textDirection w:val="btLr"/>
            <w:vAlign w:val="center"/>
          </w:tcPr>
          <w:p w14:paraId="2F63E568" w14:textId="3B8C85C9" w:rsidR="00BA244F" w:rsidRPr="004B4A99" w:rsidRDefault="00BA244F" w:rsidP="006F0E36">
            <w:pPr>
              <w:keepNext/>
              <w:tabs>
                <w:tab w:val="num" w:pos="360"/>
              </w:tabs>
              <w:ind w:left="113" w:right="113"/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Posadzki</w:t>
            </w:r>
          </w:p>
        </w:tc>
        <w:tc>
          <w:tcPr>
            <w:tcW w:w="5040" w:type="dxa"/>
          </w:tcPr>
          <w:p w14:paraId="38A5AE73" w14:textId="3DF2345C" w:rsidR="00BA244F" w:rsidRPr="004B4A99" w:rsidRDefault="00BA244F" w:rsidP="0050422F">
            <w:pPr>
              <w:spacing w:line="276" w:lineRule="auto"/>
              <w:ind w:left="46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u w:val="single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Podsadzki wykonane z płytek lastrico, płytek ceramiczny</w:t>
            </w:r>
            <w:r w:rsidR="00684119">
              <w:rPr>
                <w:rFonts w:ascii="Times New Roman" w:hAnsi="Times New Roman" w:cs="Times New Roman"/>
                <w:sz w:val="24"/>
                <w:szCs w:val="24"/>
              </w:rPr>
              <w:t xml:space="preserve">ch lub </w:t>
            </w:r>
            <w:proofErr w:type="spellStart"/>
            <w:r w:rsidR="00684119">
              <w:rPr>
                <w:rFonts w:ascii="Times New Roman" w:hAnsi="Times New Roman" w:cs="Times New Roman"/>
                <w:sz w:val="24"/>
                <w:szCs w:val="24"/>
              </w:rPr>
              <w:t>gresowych</w:t>
            </w:r>
            <w:proofErr w:type="spellEnd"/>
            <w:r w:rsidR="00684119">
              <w:rPr>
                <w:rFonts w:ascii="Times New Roman" w:hAnsi="Times New Roman" w:cs="Times New Roman"/>
                <w:sz w:val="24"/>
                <w:szCs w:val="24"/>
              </w:rPr>
              <w:t>, wykładzin PCV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4205" w:type="dxa"/>
          </w:tcPr>
          <w:p w14:paraId="0920850F" w14:textId="43D633A8" w:rsidR="00BA244F" w:rsidRPr="004B4A99" w:rsidRDefault="00BA244F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Brak zna</w:t>
            </w:r>
            <w:r w:rsidR="00684119">
              <w:rPr>
                <w:rFonts w:ascii="Times New Roman" w:hAnsi="Times New Roman" w:cs="Times New Roman"/>
                <w:sz w:val="24"/>
                <w:szCs w:val="24"/>
              </w:rPr>
              <w:t xml:space="preserve">czących uszkodzeń. Małe otarcia 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w częściach wspólnych (</w:t>
            </w:r>
            <w:r w:rsidR="00684119" w:rsidRPr="00684119">
              <w:rPr>
                <w:rFonts w:ascii="Times New Roman" w:hAnsi="Times New Roman" w:cs="Times New Roman"/>
                <w:sz w:val="24"/>
                <w:szCs w:val="24"/>
              </w:rPr>
              <w:t>piwnica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, korytarze itp.)</w:t>
            </w:r>
          </w:p>
        </w:tc>
      </w:tr>
      <w:tr w:rsidR="00BA244F" w:rsidRPr="004B4A99" w14:paraId="307DC6CA" w14:textId="77777777" w:rsidTr="0075696F">
        <w:trPr>
          <w:trHeight w:val="1412"/>
          <w:tblHeader/>
        </w:trPr>
        <w:tc>
          <w:tcPr>
            <w:tcW w:w="810" w:type="dxa"/>
            <w:textDirection w:val="btLr"/>
            <w:vAlign w:val="center"/>
          </w:tcPr>
          <w:p w14:paraId="0E0D3ABD" w14:textId="1AD34EC0" w:rsidR="00BA244F" w:rsidRPr="004B4A99" w:rsidRDefault="00BA244F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Tynki wewnętrzne</w:t>
            </w:r>
          </w:p>
        </w:tc>
        <w:tc>
          <w:tcPr>
            <w:tcW w:w="5040" w:type="dxa"/>
          </w:tcPr>
          <w:p w14:paraId="014D8A9D" w14:textId="77777777" w:rsidR="00BA244F" w:rsidRPr="004B4A99" w:rsidRDefault="00BA244F" w:rsidP="0050422F">
            <w:pPr>
              <w:keepNext/>
              <w:tabs>
                <w:tab w:val="num" w:pos="360"/>
              </w:tabs>
              <w:spacing w:line="276" w:lineRule="auto"/>
              <w:ind w:left="46"/>
              <w:jc w:val="both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Tynki wewnątrz pomieszczeń w większości cementowo-wapienne. Ściany są pomalowane.</w:t>
            </w:r>
          </w:p>
          <w:p w14:paraId="71BD2739" w14:textId="16CB4FDA" w:rsidR="00BA244F" w:rsidRPr="004B4A99" w:rsidRDefault="00BA244F" w:rsidP="0050422F">
            <w:pPr>
              <w:keepNext/>
              <w:tabs>
                <w:tab w:val="num" w:pos="360"/>
              </w:tabs>
              <w:spacing w:line="276" w:lineRule="auto"/>
              <w:ind w:left="46"/>
              <w:jc w:val="both"/>
              <w:outlineLvl w:val="0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Ściany w łazienkach i pomieszczeniach mokrych wyłożone glazurą. Brak ubytków i spękań.</w:t>
            </w:r>
          </w:p>
        </w:tc>
        <w:tc>
          <w:tcPr>
            <w:tcW w:w="4205" w:type="dxa"/>
          </w:tcPr>
          <w:p w14:paraId="16EA2AEF" w14:textId="6EE2B7B1" w:rsidR="00BA244F" w:rsidRPr="004B4A99" w:rsidRDefault="00BA244F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Brak znacznych spękań i złuszczeń, a także zagrzybień. Tynki bez widocznych ubytków</w:t>
            </w:r>
          </w:p>
        </w:tc>
      </w:tr>
      <w:tr w:rsidR="00BA244F" w:rsidRPr="004B4A99" w14:paraId="150BE14D" w14:textId="77777777" w:rsidTr="0075696F">
        <w:trPr>
          <w:trHeight w:val="2393"/>
          <w:tblHeader/>
        </w:trPr>
        <w:tc>
          <w:tcPr>
            <w:tcW w:w="810" w:type="dxa"/>
            <w:textDirection w:val="btLr"/>
            <w:vAlign w:val="center"/>
          </w:tcPr>
          <w:p w14:paraId="643FF8CD" w14:textId="5B9939EE" w:rsidR="00BA244F" w:rsidRPr="004B4A99" w:rsidRDefault="00234460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Cs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Cs/>
                <w:kern w:val="2"/>
                <w:sz w:val="20"/>
                <w:szCs w:val="16"/>
                <w:lang w:eastAsia="ar-SA"/>
              </w:rPr>
              <w:t>Pokrycie dachu i obróbki blacharskie</w:t>
            </w:r>
          </w:p>
        </w:tc>
        <w:tc>
          <w:tcPr>
            <w:tcW w:w="5040" w:type="dxa"/>
          </w:tcPr>
          <w:p w14:paraId="5F8008A7" w14:textId="2F2E38C3" w:rsidR="00BA244F" w:rsidRPr="004B4A99" w:rsidRDefault="0075696F" w:rsidP="0050422F">
            <w:pPr>
              <w:keepNext/>
              <w:tabs>
                <w:tab w:val="num" w:pos="360"/>
              </w:tabs>
              <w:spacing w:line="276" w:lineRule="auto"/>
              <w:ind w:left="46"/>
              <w:jc w:val="both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Pokrycie dachu stanowią warstwy papy. Parapety zewnętrzne blaszane. Rynny i rur</w:t>
            </w:r>
            <w:r w:rsidR="0016251C">
              <w:rPr>
                <w:rFonts w:ascii="Times New Roman" w:hAnsi="Times New Roman" w:cs="Times New Roman"/>
                <w:sz w:val="24"/>
                <w:szCs w:val="24"/>
              </w:rPr>
              <w:t xml:space="preserve">y spustowe z blachy ocynkowanej. Nad drzwiami wejściowymi 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konstrukcja daszku z </w:t>
            </w:r>
            <w:r w:rsidR="004621BF" w:rsidRPr="004621BF">
              <w:rPr>
                <w:rFonts w:ascii="Times New Roman" w:hAnsi="Times New Roman" w:cs="Times New Roman"/>
                <w:sz w:val="24"/>
                <w:szCs w:val="24"/>
              </w:rPr>
              <w:t>dachówk</w:t>
            </w:r>
            <w:r w:rsidR="004621BF">
              <w:rPr>
                <w:rFonts w:ascii="Times New Roman" w:hAnsi="Times New Roman" w:cs="Times New Roman"/>
                <w:sz w:val="24"/>
                <w:szCs w:val="24"/>
              </w:rPr>
              <w:t>ą</w:t>
            </w:r>
            <w:r w:rsidR="004621BF" w:rsidRPr="004621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0EFD" w:rsidRPr="004621BF">
              <w:rPr>
                <w:rFonts w:ascii="Times New Roman" w:hAnsi="Times New Roman" w:cs="Times New Roman"/>
                <w:sz w:val="24"/>
                <w:szCs w:val="24"/>
              </w:rPr>
              <w:t>metalow</w:t>
            </w:r>
            <w:r w:rsidR="00E40EFD">
              <w:rPr>
                <w:rFonts w:ascii="Times New Roman" w:hAnsi="Times New Roman" w:cs="Times New Roman"/>
                <w:sz w:val="24"/>
                <w:szCs w:val="24"/>
              </w:rPr>
              <w:t>ą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205" w:type="dxa"/>
          </w:tcPr>
          <w:p w14:paraId="4DD8E667" w14:textId="0B61DD69" w:rsidR="006F0E36" w:rsidRPr="004B4A99" w:rsidRDefault="0049032A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9032A">
              <w:rPr>
                <w:rFonts w:ascii="Times New Roman" w:hAnsi="Times New Roman" w:cs="Times New Roman"/>
                <w:sz w:val="24"/>
                <w:szCs w:val="24"/>
              </w:rPr>
              <w:t>Występują uszkodzenia przylegania rolowanego dywanu dachowego do powierzchni pionowych</w:t>
            </w:r>
            <w:r w:rsidR="00E40EFD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234460" w:rsidRPr="004B4A99" w14:paraId="3E04A84A" w14:textId="77777777" w:rsidTr="006F0E36">
        <w:trPr>
          <w:trHeight w:val="2150"/>
          <w:tblHeader/>
        </w:trPr>
        <w:tc>
          <w:tcPr>
            <w:tcW w:w="810" w:type="dxa"/>
            <w:textDirection w:val="btLr"/>
            <w:vAlign w:val="center"/>
          </w:tcPr>
          <w:p w14:paraId="75503D25" w14:textId="6C8F0717" w:rsidR="00234460" w:rsidRPr="004B4A99" w:rsidRDefault="00234460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Cs/>
                <w:kern w:val="2"/>
                <w:sz w:val="20"/>
                <w:szCs w:val="16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Stolarka i ślusarka</w:t>
            </w:r>
          </w:p>
        </w:tc>
        <w:tc>
          <w:tcPr>
            <w:tcW w:w="5040" w:type="dxa"/>
          </w:tcPr>
          <w:p w14:paraId="2246A642" w14:textId="55857924" w:rsidR="00234460" w:rsidRPr="004B4A99" w:rsidRDefault="0075696F" w:rsidP="008C0049">
            <w:pPr>
              <w:keepNext/>
              <w:tabs>
                <w:tab w:val="num" w:pos="360"/>
              </w:tabs>
              <w:spacing w:line="276" w:lineRule="auto"/>
              <w:ind w:left="46"/>
              <w:jc w:val="both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Drzwi zewnętrzne w kolorze </w:t>
            </w:r>
            <w:proofErr w:type="spellStart"/>
            <w:r w:rsidR="009F6E2B">
              <w:rPr>
                <w:rFonts w:ascii="Times New Roman" w:hAnsi="Times New Roman" w:cs="Times New Roman"/>
                <w:sz w:val="24"/>
                <w:szCs w:val="24"/>
              </w:rPr>
              <w:t>bial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y</w:t>
            </w:r>
            <w:proofErr w:type="spellEnd"/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, wykonane PCV, przeszklone, dodatkowo występują także drzwi stalowe. Okna w kolorze białym, wykonane z PVC, jednokomorowe, dwuszybowe, wielodzielne.  Drzwi wewnętrzne głównie płytowe.</w:t>
            </w:r>
          </w:p>
        </w:tc>
        <w:tc>
          <w:tcPr>
            <w:tcW w:w="4205" w:type="dxa"/>
          </w:tcPr>
          <w:p w14:paraId="0B650886" w14:textId="303408DD" w:rsidR="00234460" w:rsidRPr="004B4A99" w:rsidRDefault="00234460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Stolarka i ślusarka zewnętrzna nie </w:t>
            </w:r>
            <w:proofErr w:type="gramStart"/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spełnia</w:t>
            </w:r>
            <w:proofErr w:type="gramEnd"/>
            <w:r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wymagań izolacyjności termicznej dopuszczalnego współczynnika przenikania ciepła.</w:t>
            </w:r>
          </w:p>
        </w:tc>
      </w:tr>
      <w:tr w:rsidR="00234460" w:rsidRPr="004B4A99" w14:paraId="751BCE68" w14:textId="77777777" w:rsidTr="006F0E36">
        <w:trPr>
          <w:trHeight w:val="2240"/>
          <w:tblHeader/>
        </w:trPr>
        <w:tc>
          <w:tcPr>
            <w:tcW w:w="810" w:type="dxa"/>
            <w:textDirection w:val="btLr"/>
            <w:vAlign w:val="center"/>
          </w:tcPr>
          <w:p w14:paraId="6D8BB9DE" w14:textId="29CCD745" w:rsidR="00234460" w:rsidRPr="004B4A99" w:rsidRDefault="00234460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Elewacja i cokoły</w:t>
            </w:r>
          </w:p>
        </w:tc>
        <w:tc>
          <w:tcPr>
            <w:tcW w:w="5040" w:type="dxa"/>
          </w:tcPr>
          <w:p w14:paraId="24667774" w14:textId="0DC8DFE7" w:rsidR="0049032A" w:rsidRPr="004B4A99" w:rsidRDefault="00DE57E4" w:rsidP="00894498">
            <w:pPr>
              <w:keepNext/>
              <w:tabs>
                <w:tab w:val="num" w:pos="360"/>
              </w:tabs>
              <w:spacing w:line="276" w:lineRule="auto"/>
              <w:ind w:left="46"/>
              <w:jc w:val="both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>lewacje</w:t>
            </w:r>
            <w:r w:rsidR="006F0E36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E40E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w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>ykończon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tynkiem cementowo-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wapiennym, wapiennym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i pomalowan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C117AD" w:rsidRPr="004B4A99">
              <w:t xml:space="preserve"> </w:t>
            </w:r>
            <w:r w:rsidR="00C117AD" w:rsidRPr="004B4A9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proofErr w:type="spellStart"/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>ok</w:t>
            </w: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oły</w:t>
            </w:r>
            <w:proofErr w:type="spellEnd"/>
            <w:r w:rsidR="00C117AD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0E36" w:rsidRPr="004B4A99">
              <w:rPr>
                <w:rFonts w:ascii="Times New Roman" w:hAnsi="Times New Roman" w:cs="Times New Roman"/>
                <w:sz w:val="24"/>
                <w:szCs w:val="24"/>
              </w:rPr>
              <w:t>wykończone tynkiem cementowo-wapiennym, wapiennym i pomalowane.</w:t>
            </w:r>
          </w:p>
        </w:tc>
        <w:tc>
          <w:tcPr>
            <w:tcW w:w="4205" w:type="dxa"/>
          </w:tcPr>
          <w:p w14:paraId="1BD29472" w14:textId="77777777" w:rsidR="00DE57E4" w:rsidRPr="004B4A99" w:rsidRDefault="00DE57E4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Liczne zawilgocenia cokołów od wody opadowej.</w:t>
            </w:r>
          </w:p>
          <w:p w14:paraId="78959042" w14:textId="77777777" w:rsidR="00DE57E4" w:rsidRPr="004B4A99" w:rsidRDefault="00DE57E4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Zniszczenie tynku w miejscach zamoczenia.</w:t>
            </w:r>
          </w:p>
          <w:p w14:paraId="1CCC32AF" w14:textId="77777777" w:rsidR="00DE57E4" w:rsidRPr="004B4A99" w:rsidRDefault="00DE57E4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Biodegradacja tynku.</w:t>
            </w:r>
          </w:p>
          <w:p w14:paraId="05E77726" w14:textId="60C11D0B" w:rsidR="00DE57E4" w:rsidRPr="004B4A99" w:rsidRDefault="00DE57E4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Pęknięcia w tynku w postaci siatki.</w:t>
            </w:r>
          </w:p>
          <w:p w14:paraId="1430904E" w14:textId="77777777" w:rsidR="006F0E36" w:rsidRPr="004B4A99" w:rsidRDefault="006F0E36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  <w:t>Zniszczenie metalowych rur kanalizacji</w:t>
            </w:r>
          </w:p>
          <w:p w14:paraId="0A017616" w14:textId="49620686" w:rsidR="0049032A" w:rsidRPr="005E30D9" w:rsidRDefault="006F0E36" w:rsidP="0050422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val="be-BY" w:eastAsia="ar-SA"/>
              </w:rPr>
            </w:pPr>
            <w:r w:rsidRPr="004B4A99"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  <w:t>deszczowej.</w:t>
            </w:r>
          </w:p>
        </w:tc>
      </w:tr>
      <w:tr w:rsidR="006B5D82" w:rsidRPr="004B4A99" w14:paraId="14E5562F" w14:textId="77777777" w:rsidTr="0075696F">
        <w:trPr>
          <w:trHeight w:val="2870"/>
          <w:tblHeader/>
        </w:trPr>
        <w:tc>
          <w:tcPr>
            <w:tcW w:w="810" w:type="dxa"/>
            <w:textDirection w:val="btLr"/>
            <w:vAlign w:val="center"/>
          </w:tcPr>
          <w:p w14:paraId="0510B329" w14:textId="697CF0DA" w:rsidR="006B5D82" w:rsidRPr="004B4A99" w:rsidRDefault="006B5D82" w:rsidP="006F0E36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Izolacja przeciwwilgociowa</w:t>
            </w:r>
          </w:p>
        </w:tc>
        <w:tc>
          <w:tcPr>
            <w:tcW w:w="5040" w:type="dxa"/>
          </w:tcPr>
          <w:p w14:paraId="6CB5E30A" w14:textId="746B78EC" w:rsidR="006B5D82" w:rsidRPr="004B4A99" w:rsidRDefault="0001248D" w:rsidP="0050422F">
            <w:pPr>
              <w:spacing w:line="276" w:lineRule="auto"/>
              <w:ind w:left="46"/>
              <w:jc w:val="both"/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</w:pPr>
            <w:r w:rsidRPr="0001248D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>Obecność</w:t>
            </w:r>
            <w:r w:rsidR="006F0E36" w:rsidRPr="004B4A99">
              <w:rPr>
                <w:rFonts w:ascii="Times New Roman" w:eastAsia="Goudy Medieval" w:hAnsi="Times New Roman" w:cs="Times New Roman"/>
                <w:sz w:val="24"/>
                <w:szCs w:val="20"/>
                <w:lang w:eastAsia="ar-SA"/>
              </w:rPr>
              <w:t xml:space="preserve"> znacznej wilgoci w ścianach poniżej poziomu gruntu wskazuje na obecność hydroizolacji.</w:t>
            </w:r>
          </w:p>
        </w:tc>
        <w:tc>
          <w:tcPr>
            <w:tcW w:w="4205" w:type="dxa"/>
          </w:tcPr>
          <w:p w14:paraId="18D3EAD9" w14:textId="15799262" w:rsidR="006B5D82" w:rsidRPr="004B4A99" w:rsidRDefault="006B5D82" w:rsidP="0050422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4A99">
              <w:rPr>
                <w:rFonts w:ascii="Times New Roman" w:hAnsi="Times New Roman" w:cs="Times New Roman"/>
                <w:sz w:val="24"/>
                <w:szCs w:val="24"/>
              </w:rPr>
              <w:t>Brak znaczących uszkodzeń</w:t>
            </w:r>
            <w:r w:rsidR="00DE57E4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54E8F">
              <w:rPr>
                <w:rFonts w:ascii="Times New Roman" w:hAnsi="Times New Roman" w:cs="Times New Roman"/>
                <w:sz w:val="24"/>
                <w:szCs w:val="24"/>
              </w:rPr>
              <w:t>W</w:t>
            </w:r>
            <w:r w:rsidR="00DE57E4" w:rsidRPr="004B4A99">
              <w:rPr>
                <w:rFonts w:ascii="Times New Roman" w:hAnsi="Times New Roman" w:cs="Times New Roman"/>
                <w:sz w:val="24"/>
                <w:szCs w:val="24"/>
              </w:rPr>
              <w:t>ykonanie nowej izolacji dla całości budynku.</w:t>
            </w:r>
            <w:r w:rsidR="000E72A9" w:rsidRPr="004B4A99">
              <w:rPr>
                <w:rFonts w:ascii="Times New Roman" w:hAnsi="Times New Roman" w:cs="Times New Roman"/>
                <w:sz w:val="24"/>
                <w:szCs w:val="24"/>
              </w:rPr>
              <w:t xml:space="preserve"> (Starzenie się izolacji z powodu długiej żywotności)</w:t>
            </w:r>
            <w:r w:rsidR="0050422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4587BB26" w14:textId="77777777" w:rsidR="007C53A3" w:rsidRPr="004B4A99" w:rsidRDefault="007C53A3">
      <w:pPr>
        <w:rPr>
          <w:rFonts w:ascii="Times New Roman" w:hAnsi="Times New Roman" w:cs="Times New Roman"/>
          <w:sz w:val="24"/>
          <w:szCs w:val="24"/>
        </w:rPr>
      </w:pPr>
      <w:r w:rsidRPr="004B4A99">
        <w:rPr>
          <w:rFonts w:ascii="Times New Roman" w:hAnsi="Times New Roman" w:cs="Times New Roman"/>
          <w:sz w:val="24"/>
          <w:szCs w:val="24"/>
        </w:rPr>
        <w:br w:type="page"/>
      </w:r>
    </w:p>
    <w:p w14:paraId="596C4CD8" w14:textId="36ABE41F" w:rsidR="005C6EA2" w:rsidRPr="004B4A99" w:rsidRDefault="00316953" w:rsidP="005C6EA2">
      <w:pPr>
        <w:keepNext/>
        <w:tabs>
          <w:tab w:val="num" w:pos="360"/>
        </w:tabs>
        <w:spacing w:before="240" w:after="60" w:line="360" w:lineRule="auto"/>
        <w:outlineLvl w:val="0"/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bookmarkStart w:id="44" w:name="_Toc37441140"/>
      <w:r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lastRenderedPageBreak/>
        <w:t xml:space="preserve">7.  </w:t>
      </w:r>
      <w:r w:rsidR="005C6EA2" w:rsidRPr="004B4A99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Instalacje i urządzenia</w:t>
      </w:r>
      <w:bookmarkEnd w:id="44"/>
    </w:p>
    <w:p w14:paraId="47B958C7" w14:textId="77777777" w:rsidR="00134A2B" w:rsidRPr="004B4A99" w:rsidRDefault="00134A2B" w:rsidP="00134A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4A99">
        <w:rPr>
          <w:rFonts w:ascii="Times New Roman" w:eastAsia="Goudy Medieval" w:hAnsi="Times New Roman" w:cs="Times New Roman"/>
          <w:sz w:val="24"/>
          <w:szCs w:val="20"/>
          <w:lang w:eastAsia="ar-SA"/>
        </w:rPr>
        <w:t xml:space="preserve">Tabela nr.3 - </w:t>
      </w:r>
      <w:r w:rsidRPr="004B4A99">
        <w:rPr>
          <w:rFonts w:ascii="Times New Roman" w:eastAsia="Goudy Medieval" w:hAnsi="Times New Roman" w:cs="Goudy Medieval"/>
          <w:bCs/>
          <w:kern w:val="2"/>
          <w:sz w:val="24"/>
          <w:szCs w:val="20"/>
          <w:lang w:eastAsia="ar-SA"/>
        </w:rPr>
        <w:t>Opis elementów i ocena wizualna stanu technicznego elementów wykończenia</w:t>
      </w:r>
    </w:p>
    <w:tbl>
      <w:tblPr>
        <w:tblStyle w:val="a9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900"/>
        <w:gridCol w:w="7380"/>
        <w:gridCol w:w="1775"/>
      </w:tblGrid>
      <w:tr w:rsidR="00134A2B" w:rsidRPr="004B4A99" w14:paraId="64E9E838" w14:textId="77777777" w:rsidTr="00134A2B">
        <w:trPr>
          <w:tblHeader/>
        </w:trPr>
        <w:tc>
          <w:tcPr>
            <w:tcW w:w="900" w:type="dxa"/>
          </w:tcPr>
          <w:p w14:paraId="40868B0B" w14:textId="77777777" w:rsidR="00134A2B" w:rsidRPr="004B4A99" w:rsidRDefault="00134A2B" w:rsidP="00B027F9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Nr</w:t>
            </w:r>
          </w:p>
        </w:tc>
        <w:tc>
          <w:tcPr>
            <w:tcW w:w="7380" w:type="dxa"/>
          </w:tcPr>
          <w:p w14:paraId="049102C6" w14:textId="2C46B909" w:rsidR="00134A2B" w:rsidRPr="004B4A99" w:rsidRDefault="00134A2B" w:rsidP="00B027F9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val="ru-RU"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Opis elementów</w:t>
            </w:r>
          </w:p>
        </w:tc>
        <w:tc>
          <w:tcPr>
            <w:tcW w:w="1775" w:type="dxa"/>
          </w:tcPr>
          <w:p w14:paraId="4A241296" w14:textId="0A72A36D" w:rsidR="00134A2B" w:rsidRPr="004B4A99" w:rsidRDefault="00134A2B" w:rsidP="00B027F9">
            <w:pPr>
              <w:keepNext/>
              <w:tabs>
                <w:tab w:val="num" w:pos="360"/>
              </w:tabs>
              <w:spacing w:line="276" w:lineRule="auto"/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0"/>
                <w:lang w:eastAsia="ar-SA"/>
              </w:rPr>
              <w:t>Notatka</w:t>
            </w:r>
          </w:p>
        </w:tc>
      </w:tr>
      <w:tr w:rsidR="00134A2B" w:rsidRPr="004B4A99" w14:paraId="73C8F1AB" w14:textId="77777777" w:rsidTr="00EB7C7D">
        <w:trPr>
          <w:cantSplit/>
          <w:trHeight w:val="1248"/>
          <w:tblHeader/>
        </w:trPr>
        <w:tc>
          <w:tcPr>
            <w:tcW w:w="900" w:type="dxa"/>
            <w:textDirection w:val="btLr"/>
            <w:vAlign w:val="center"/>
          </w:tcPr>
          <w:p w14:paraId="7C7EA37A" w14:textId="2B653B40" w:rsidR="00134A2B" w:rsidRPr="004B4A99" w:rsidRDefault="00134A2B" w:rsidP="00441B84">
            <w:pPr>
              <w:keepNext/>
              <w:tabs>
                <w:tab w:val="num" w:pos="360"/>
              </w:tabs>
              <w:ind w:left="113" w:right="113"/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sz w:val="24"/>
                <w:szCs w:val="24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4"/>
                <w:lang w:eastAsia="ar-SA"/>
              </w:rPr>
              <w:t>Instalacja wod.-kan.</w:t>
            </w:r>
          </w:p>
        </w:tc>
        <w:tc>
          <w:tcPr>
            <w:tcW w:w="7380" w:type="dxa"/>
            <w:shd w:val="clear" w:color="auto" w:fill="auto"/>
          </w:tcPr>
          <w:p w14:paraId="2152782F" w14:textId="5926AC3D" w:rsidR="00134A2B" w:rsidRPr="004B4A99" w:rsidRDefault="000E72A9" w:rsidP="0075696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Budynek zaopatrzony w wodę z wodociągu gminnego. Źródło wody ciepłej z kotłowni zlokalizowanej </w:t>
            </w:r>
            <w:r w:rsidRPr="001F31B5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w piwnicy budynku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.</w:t>
            </w:r>
          </w:p>
        </w:tc>
        <w:tc>
          <w:tcPr>
            <w:tcW w:w="1775" w:type="dxa"/>
          </w:tcPr>
          <w:p w14:paraId="73D95619" w14:textId="40AC1E5E" w:rsidR="00134A2B" w:rsidRPr="004B4A99" w:rsidRDefault="00134A2B" w:rsidP="00134A2B">
            <w:pPr>
              <w:spacing w:line="276" w:lineRule="auto"/>
              <w:ind w:hanging="59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</w:p>
        </w:tc>
      </w:tr>
      <w:tr w:rsidR="00134A2B" w:rsidRPr="004B4A99" w14:paraId="74B6452E" w14:textId="77777777" w:rsidTr="00EB7C7D">
        <w:trPr>
          <w:trHeight w:val="2258"/>
          <w:tblHeader/>
        </w:trPr>
        <w:tc>
          <w:tcPr>
            <w:tcW w:w="900" w:type="dxa"/>
            <w:textDirection w:val="btLr"/>
            <w:vAlign w:val="center"/>
          </w:tcPr>
          <w:p w14:paraId="7EEC1F3C" w14:textId="4E1EEDC5" w:rsidR="00134A2B" w:rsidRPr="004B4A99" w:rsidRDefault="00134A2B" w:rsidP="00441B84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/>
                <w:kern w:val="2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 xml:space="preserve">Instalacja kanalizacji </w:t>
            </w:r>
            <w:r w:rsidR="0020645B" w:rsidRPr="004B4A99">
              <w:rPr>
                <w:rFonts w:ascii="Times New Roman" w:eastAsia="Goudy Medieval" w:hAnsi="Times New Roman" w:cs="Goudy Medieval"/>
                <w:lang w:eastAsia="ar-SA"/>
              </w:rPr>
              <w:br/>
            </w: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sanitarnej i deszczowej</w:t>
            </w:r>
          </w:p>
        </w:tc>
        <w:tc>
          <w:tcPr>
            <w:tcW w:w="7380" w:type="dxa"/>
            <w:shd w:val="clear" w:color="auto" w:fill="auto"/>
          </w:tcPr>
          <w:p w14:paraId="4EF4868B" w14:textId="14EE3E21" w:rsidR="00134A2B" w:rsidRPr="006D686F" w:rsidRDefault="000E72A9" w:rsidP="0075696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Budynek podłączony do miejskiej kanalizacji</w:t>
            </w:r>
            <w:r w:rsidR="00134A2B"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. Odwodnienie dachu za pomocą rynien i rur spustowych z blachy ocynkowanej </w:t>
            </w:r>
            <w:r w:rsidR="006D686F" w:rsidRPr="006D686F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do ziemi</w:t>
            </w:r>
          </w:p>
        </w:tc>
        <w:tc>
          <w:tcPr>
            <w:tcW w:w="1775" w:type="dxa"/>
          </w:tcPr>
          <w:p w14:paraId="15DA59DE" w14:textId="34BC9743" w:rsidR="00134A2B" w:rsidRPr="004B4A99" w:rsidRDefault="00134A2B" w:rsidP="00134A2B">
            <w:pPr>
              <w:spacing w:line="276" w:lineRule="auto"/>
              <w:ind w:left="-89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</w:p>
        </w:tc>
      </w:tr>
      <w:tr w:rsidR="00134A2B" w:rsidRPr="004B4A99" w14:paraId="3797F8B6" w14:textId="77777777" w:rsidTr="00EB7C7D">
        <w:trPr>
          <w:trHeight w:val="2117"/>
          <w:tblHeader/>
        </w:trPr>
        <w:tc>
          <w:tcPr>
            <w:tcW w:w="900" w:type="dxa"/>
            <w:textDirection w:val="btLr"/>
            <w:vAlign w:val="center"/>
          </w:tcPr>
          <w:p w14:paraId="0F88E402" w14:textId="1AA7D442" w:rsidR="00134A2B" w:rsidRPr="004B4A99" w:rsidRDefault="00134A2B" w:rsidP="00441B84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Cs/>
                <w:kern w:val="2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Instalacja centralnego ogrzewania</w:t>
            </w:r>
          </w:p>
        </w:tc>
        <w:tc>
          <w:tcPr>
            <w:tcW w:w="7380" w:type="dxa"/>
          </w:tcPr>
          <w:p w14:paraId="119FE297" w14:textId="1745A417" w:rsidR="00134A2B" w:rsidRPr="004B4A99" w:rsidRDefault="00782FF1" w:rsidP="00160A17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Budynek ogrzewany jest</w:t>
            </w:r>
            <w:r w:rsidR="007D4E1F" w:rsidRPr="00104F98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</w:t>
            </w:r>
            <w:r w:rsidR="00894498" w:rsidRPr="0074176D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z własnej kotłowni</w:t>
            </w:r>
            <w:r w:rsidR="007D4E1F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. </w:t>
            </w:r>
            <w:r w:rsidR="00894498" w:rsidRPr="00894498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Kotłownia na olej znajduje się w piwnicy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. Przeważają grzejniki żeliwne, płytowe. Instalacja poprowadzona przeważnie natynkowo w rurach stalowych w większości niezaizolowanych.</w:t>
            </w:r>
          </w:p>
        </w:tc>
        <w:tc>
          <w:tcPr>
            <w:tcW w:w="1775" w:type="dxa"/>
          </w:tcPr>
          <w:p w14:paraId="3DC487BB" w14:textId="2C8F9E67" w:rsidR="00134A2B" w:rsidRPr="004B4A99" w:rsidRDefault="00134A2B" w:rsidP="00134A2B">
            <w:pPr>
              <w:spacing w:line="276" w:lineRule="auto"/>
              <w:ind w:hanging="59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</w:p>
        </w:tc>
      </w:tr>
      <w:tr w:rsidR="00134A2B" w:rsidRPr="004B4A99" w14:paraId="3F6D1EFB" w14:textId="77777777" w:rsidTr="00441B84">
        <w:trPr>
          <w:trHeight w:val="1141"/>
          <w:tblHeader/>
        </w:trPr>
        <w:tc>
          <w:tcPr>
            <w:tcW w:w="900" w:type="dxa"/>
            <w:textDirection w:val="btLr"/>
            <w:vAlign w:val="center"/>
          </w:tcPr>
          <w:p w14:paraId="5C2D278C" w14:textId="4028B898" w:rsidR="00134A2B" w:rsidRPr="004B4A99" w:rsidRDefault="00134A2B" w:rsidP="00441B84">
            <w:pPr>
              <w:keepNext/>
              <w:tabs>
                <w:tab w:val="num" w:pos="360"/>
              </w:tabs>
              <w:jc w:val="center"/>
              <w:outlineLvl w:val="0"/>
              <w:rPr>
                <w:rFonts w:ascii="Times New Roman" w:eastAsia="Goudy Medieval" w:hAnsi="Times New Roman" w:cs="Goudy Medieval"/>
                <w:bCs/>
                <w:kern w:val="2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Wentylacja</w:t>
            </w:r>
          </w:p>
        </w:tc>
        <w:tc>
          <w:tcPr>
            <w:tcW w:w="7380" w:type="dxa"/>
          </w:tcPr>
          <w:p w14:paraId="4B52FFFF" w14:textId="66395E59" w:rsidR="00134A2B" w:rsidRPr="004B4A99" w:rsidRDefault="00134A2B" w:rsidP="00160A17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W całym budynku wentylacja grawitacyjna. Kanały wentylacji z kratkami w ścianach i su</w:t>
            </w:r>
            <w:r w:rsidR="00160A17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fitach oraz wylotami na dachu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. </w:t>
            </w:r>
          </w:p>
        </w:tc>
        <w:tc>
          <w:tcPr>
            <w:tcW w:w="1775" w:type="dxa"/>
          </w:tcPr>
          <w:p w14:paraId="4A33C72E" w14:textId="183BD03E" w:rsidR="00134A2B" w:rsidRPr="004B4A99" w:rsidRDefault="00134A2B" w:rsidP="00134A2B">
            <w:pPr>
              <w:ind w:hanging="59"/>
              <w:jc w:val="both"/>
              <w:rPr>
                <w:rFonts w:ascii="Times New Roman" w:eastAsia="Goudy Medieval" w:hAnsi="Times New Roman" w:cs="Goudy Medieval"/>
                <w:kern w:val="2"/>
                <w:sz w:val="24"/>
                <w:szCs w:val="20"/>
                <w:lang w:eastAsia="ar-SA"/>
              </w:rPr>
            </w:pPr>
          </w:p>
        </w:tc>
      </w:tr>
      <w:tr w:rsidR="00134A2B" w:rsidRPr="004B4A99" w14:paraId="591E12DF" w14:textId="77777777" w:rsidTr="00EB7C7D">
        <w:trPr>
          <w:trHeight w:val="1019"/>
          <w:tblHeader/>
        </w:trPr>
        <w:tc>
          <w:tcPr>
            <w:tcW w:w="900" w:type="dxa"/>
            <w:textDirection w:val="btLr"/>
            <w:vAlign w:val="center"/>
          </w:tcPr>
          <w:p w14:paraId="584A52E8" w14:textId="5DC02E6B" w:rsidR="00134A2B" w:rsidRPr="004B4A99" w:rsidRDefault="00134A2B" w:rsidP="00441B84">
            <w:pPr>
              <w:jc w:val="center"/>
              <w:rPr>
                <w:rFonts w:ascii="Times New Roman" w:eastAsia="Goudy Medieval" w:hAnsi="Times New Roman" w:cs="Goudy Medieval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Instalacja gazowa</w:t>
            </w:r>
          </w:p>
        </w:tc>
        <w:tc>
          <w:tcPr>
            <w:tcW w:w="7380" w:type="dxa"/>
          </w:tcPr>
          <w:p w14:paraId="365B7250" w14:textId="56BEC318" w:rsidR="00134A2B" w:rsidRPr="004B4A99" w:rsidRDefault="00134A2B" w:rsidP="0075696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Instalacja gazowa</w:t>
            </w:r>
            <w:r w:rsidR="00C117AD" w:rsidRPr="004B4A99">
              <w:rPr>
                <w:rFonts w:ascii="Times New Roman" w:eastAsia="Goudy Medieval" w:hAnsi="Times New Roman" w:cs="Goudy Medieval"/>
                <w:sz w:val="24"/>
                <w:szCs w:val="20"/>
                <w:lang w:val="ru-RU" w:eastAsia="ar-SA"/>
              </w:rPr>
              <w:t xml:space="preserve"> - </w:t>
            </w:r>
            <w:r w:rsidR="00C117AD"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b</w:t>
            </w: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rak.</w:t>
            </w:r>
          </w:p>
        </w:tc>
        <w:tc>
          <w:tcPr>
            <w:tcW w:w="1775" w:type="dxa"/>
          </w:tcPr>
          <w:p w14:paraId="48AE130F" w14:textId="7F9B5E92" w:rsidR="00134A2B" w:rsidRPr="004B4A99" w:rsidRDefault="00134A2B" w:rsidP="00134A2B">
            <w:pPr>
              <w:ind w:hanging="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4A2B" w:rsidRPr="004B4A99" w14:paraId="7C53A3E2" w14:textId="77777777" w:rsidTr="00EB7C7D">
        <w:trPr>
          <w:cantSplit/>
          <w:trHeight w:val="1829"/>
          <w:tblHeader/>
        </w:trPr>
        <w:tc>
          <w:tcPr>
            <w:tcW w:w="900" w:type="dxa"/>
            <w:textDirection w:val="btLr"/>
            <w:vAlign w:val="center"/>
          </w:tcPr>
          <w:p w14:paraId="6F89D15F" w14:textId="0BFCA91D" w:rsidR="00134A2B" w:rsidRPr="004B4A99" w:rsidRDefault="00134A2B" w:rsidP="00441B84">
            <w:pPr>
              <w:jc w:val="center"/>
              <w:rPr>
                <w:rFonts w:ascii="Times New Roman" w:eastAsia="Goudy Medieval" w:hAnsi="Times New Roman" w:cs="Goudy Medieval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 xml:space="preserve">Instalacja </w:t>
            </w:r>
            <w:r w:rsidR="0020645B" w:rsidRPr="004B4A99">
              <w:rPr>
                <w:rFonts w:ascii="Times New Roman" w:eastAsia="Goudy Medieval" w:hAnsi="Times New Roman" w:cs="Goudy Medieval"/>
                <w:lang w:eastAsia="ar-SA"/>
              </w:rPr>
              <w:br/>
            </w: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przeciwpożarowa</w:t>
            </w:r>
          </w:p>
        </w:tc>
        <w:tc>
          <w:tcPr>
            <w:tcW w:w="7380" w:type="dxa"/>
          </w:tcPr>
          <w:p w14:paraId="15322E4A" w14:textId="1FD585C4" w:rsidR="00134A2B" w:rsidRPr="004B4A99" w:rsidRDefault="00134A2B" w:rsidP="0075696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Obiekt wyposażony w gaśnice proszkowe. Dostępne są również czujki pożarowe.</w:t>
            </w:r>
            <w:r w:rsidR="00F24D80"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 Instalacja odgromowa.</w:t>
            </w:r>
          </w:p>
        </w:tc>
        <w:tc>
          <w:tcPr>
            <w:tcW w:w="1775" w:type="dxa"/>
          </w:tcPr>
          <w:p w14:paraId="41267B44" w14:textId="77777777" w:rsidR="00134A2B" w:rsidRPr="004B4A99" w:rsidRDefault="00134A2B" w:rsidP="00134A2B">
            <w:pPr>
              <w:ind w:hanging="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4A2B" w14:paraId="2881602B" w14:textId="77777777" w:rsidTr="00441B84">
        <w:trPr>
          <w:trHeight w:val="2059"/>
          <w:tblHeader/>
        </w:trPr>
        <w:tc>
          <w:tcPr>
            <w:tcW w:w="900" w:type="dxa"/>
            <w:textDirection w:val="btLr"/>
            <w:vAlign w:val="center"/>
          </w:tcPr>
          <w:p w14:paraId="7D514D26" w14:textId="76F07C06" w:rsidR="00134A2B" w:rsidRPr="004B4A99" w:rsidRDefault="00134A2B" w:rsidP="00441B84">
            <w:pPr>
              <w:jc w:val="center"/>
              <w:rPr>
                <w:rFonts w:ascii="Times New Roman" w:eastAsia="Goudy Medieval" w:hAnsi="Times New Roman" w:cs="Goudy Medieval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lang w:eastAsia="ar-SA"/>
              </w:rPr>
              <w:t>. Instalacja elektryczna i teletechniczna</w:t>
            </w:r>
          </w:p>
        </w:tc>
        <w:tc>
          <w:tcPr>
            <w:tcW w:w="7380" w:type="dxa"/>
          </w:tcPr>
          <w:p w14:paraId="3309A0BE" w14:textId="4AFD6E5F" w:rsidR="00134A2B" w:rsidRPr="00C117AD" w:rsidRDefault="00134A2B" w:rsidP="0075696F">
            <w:pPr>
              <w:spacing w:line="276" w:lineRule="auto"/>
              <w:jc w:val="both"/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</w:pPr>
            <w:r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 xml:space="preserve">Budynek wyposażony w instalacje oświetlenia ogólnego i gniazd wtykowych. W obiekcie występuje rozdzielnia i główny wyłącznik prądu. Obiekt posiada oświetlenie zewnętrzne. Budynek posiada instalację odgromową. Instalacja teletechniczna rozprowadzana jest w listwach kablowych natynkowych po budynku i w </w:t>
            </w:r>
            <w:r w:rsidR="00C117AD" w:rsidRPr="004B4A99">
              <w:rPr>
                <w:rFonts w:ascii="Times New Roman" w:eastAsia="Goudy Medieval" w:hAnsi="Times New Roman" w:cs="Goudy Medieval"/>
                <w:sz w:val="24"/>
                <w:szCs w:val="20"/>
                <w:lang w:eastAsia="ar-SA"/>
              </w:rPr>
              <w:t>budynku.</w:t>
            </w:r>
          </w:p>
        </w:tc>
        <w:tc>
          <w:tcPr>
            <w:tcW w:w="1775" w:type="dxa"/>
          </w:tcPr>
          <w:p w14:paraId="13686F45" w14:textId="77777777" w:rsidR="00134A2B" w:rsidRPr="00234460" w:rsidRDefault="00134A2B" w:rsidP="00134A2B">
            <w:pPr>
              <w:ind w:hanging="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FEDFC65" w14:textId="3D709687" w:rsidR="00592818" w:rsidRPr="00E65C63" w:rsidRDefault="00592818" w:rsidP="00592818">
      <w:pPr>
        <w:spacing w:after="0" w:line="300" w:lineRule="auto"/>
        <w:jc w:val="right"/>
        <w:rPr>
          <w:rFonts w:ascii="Times New Roman" w:eastAsia="Times New Roman" w:hAnsi="Times New Roman" w:cs="Times New Roman"/>
          <w:b/>
          <w:bCs/>
          <w:spacing w:val="30"/>
          <w:sz w:val="24"/>
          <w:szCs w:val="24"/>
          <w:lang w:eastAsia="pl-PL"/>
        </w:rPr>
      </w:pPr>
    </w:p>
    <w:p w14:paraId="762A32D0" w14:textId="1A7E679A" w:rsidR="0020645B" w:rsidRDefault="0020645B">
      <w:pP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br w:type="page"/>
      </w:r>
    </w:p>
    <w:p w14:paraId="2783F0E0" w14:textId="1F04BE74" w:rsidR="0020645B" w:rsidRDefault="0020645B" w:rsidP="00441B84">
      <w:pPr>
        <w:keepNext/>
        <w:tabs>
          <w:tab w:val="num" w:pos="360"/>
        </w:tabs>
        <w:spacing w:before="240" w:after="0" w:line="360" w:lineRule="auto"/>
        <w:jc w:val="center"/>
        <w:outlineLvl w:val="0"/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</w:pPr>
      <w:r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lastRenderedPageBreak/>
        <w:t xml:space="preserve">8.  </w:t>
      </w:r>
      <w:r w:rsidRPr="0020645B">
        <w:rPr>
          <w:rFonts w:ascii="Times New Roman" w:eastAsia="Goudy Medieval" w:hAnsi="Times New Roman" w:cs="Goudy Medieval"/>
          <w:b/>
          <w:kern w:val="2"/>
          <w:sz w:val="24"/>
          <w:szCs w:val="20"/>
          <w:lang w:eastAsia="ar-SA"/>
        </w:rPr>
        <w:t>Materiały fotograficzne</w:t>
      </w:r>
    </w:p>
    <w:p w14:paraId="0D8DA702" w14:textId="62806415" w:rsidR="00EB7713" w:rsidRDefault="00EB7713" w:rsidP="00441B84">
      <w:pPr>
        <w:spacing w:after="0"/>
        <w:jc w:val="center"/>
      </w:pPr>
    </w:p>
    <w:p w14:paraId="19F154AE" w14:textId="65E3F309" w:rsidR="0020645B" w:rsidRPr="00441B84" w:rsidRDefault="00465BD0" w:rsidP="00441B8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FACF5B8" wp14:editId="0E46AF8F">
            <wp:extent cx="6381750" cy="4772025"/>
            <wp:effectExtent l="0" t="0" r="0" b="9525"/>
            <wp:docPr id="2616957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D5A9E00" wp14:editId="5ED68F5A">
            <wp:extent cx="6381750" cy="4772025"/>
            <wp:effectExtent l="0" t="0" r="0" b="9525"/>
            <wp:docPr id="35559469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E450471" wp14:editId="4496BD2B">
            <wp:extent cx="6381750" cy="4772025"/>
            <wp:effectExtent l="0" t="0" r="0" b="9525"/>
            <wp:docPr id="2858100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21707A" wp14:editId="1D6D25BE">
            <wp:extent cx="6381750" cy="4772025"/>
            <wp:effectExtent l="0" t="0" r="0" b="9525"/>
            <wp:docPr id="42733763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9F443B" wp14:editId="6561A09B">
            <wp:extent cx="6381750" cy="4772025"/>
            <wp:effectExtent l="0" t="0" r="0" b="9525"/>
            <wp:docPr id="189534285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6C8A2D0" wp14:editId="2E14B3F7">
            <wp:extent cx="6381750" cy="4772025"/>
            <wp:effectExtent l="0" t="0" r="0" b="9525"/>
            <wp:docPr id="61050496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24D5CC6" wp14:editId="1EB0C862">
            <wp:extent cx="6381750" cy="4772025"/>
            <wp:effectExtent l="0" t="0" r="0" b="9525"/>
            <wp:docPr id="8585540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FACF4B" wp14:editId="0C85E531">
            <wp:extent cx="6381750" cy="4772025"/>
            <wp:effectExtent l="0" t="0" r="0" b="9525"/>
            <wp:docPr id="193024865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6280F" w14:textId="4DD96E6E" w:rsidR="00441B84" w:rsidRPr="00441B84" w:rsidRDefault="00465BD0" w:rsidP="00441B8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553254D" wp14:editId="0BB6ED89">
            <wp:extent cx="6381750" cy="4772025"/>
            <wp:effectExtent l="0" t="0" r="0" b="9525"/>
            <wp:docPr id="175203964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E8C0EA" wp14:editId="0C9EA565">
            <wp:extent cx="6381750" cy="4772025"/>
            <wp:effectExtent l="0" t="0" r="0" b="9525"/>
            <wp:docPr id="142766759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06967FE" wp14:editId="29DA5260">
            <wp:extent cx="6381750" cy="4772025"/>
            <wp:effectExtent l="0" t="0" r="0" b="9525"/>
            <wp:docPr id="91337270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7E20CD" wp14:editId="107448F9">
            <wp:extent cx="6381750" cy="4772025"/>
            <wp:effectExtent l="0" t="0" r="0" b="9525"/>
            <wp:docPr id="152671363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F5EDCC3" wp14:editId="7832C960">
            <wp:extent cx="6381750" cy="4772025"/>
            <wp:effectExtent l="0" t="0" r="0" b="9525"/>
            <wp:docPr id="121544838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49274B" wp14:editId="00956F30">
            <wp:extent cx="6381750" cy="4772025"/>
            <wp:effectExtent l="0" t="0" r="0" b="9525"/>
            <wp:docPr id="191715005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15D9052" wp14:editId="57DFEC24">
            <wp:extent cx="6381750" cy="4772025"/>
            <wp:effectExtent l="0" t="0" r="0" b="9525"/>
            <wp:docPr id="194592984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0B35EB" wp14:editId="08222F2C">
            <wp:extent cx="6381750" cy="4791075"/>
            <wp:effectExtent l="0" t="0" r="0" b="9525"/>
            <wp:docPr id="213796406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488FB28" wp14:editId="20EFA86C">
            <wp:extent cx="6391275" cy="4585648"/>
            <wp:effectExtent l="0" t="0" r="0" b="5715"/>
            <wp:docPr id="55158920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141" cy="4587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7F46C2" wp14:editId="6D3E08FE">
            <wp:extent cx="6391275" cy="4791075"/>
            <wp:effectExtent l="0" t="0" r="9525" b="9525"/>
            <wp:docPr id="137834531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5BD0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56A2B7D" wp14:editId="59DF807A">
            <wp:extent cx="6391275" cy="4544704"/>
            <wp:effectExtent l="0" t="0" r="0" b="8255"/>
            <wp:docPr id="208239594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940" cy="454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82F83FD" wp14:editId="35A94194">
            <wp:extent cx="6391275" cy="4791075"/>
            <wp:effectExtent l="0" t="0" r="9525" b="9525"/>
            <wp:docPr id="123163899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C3CB03D" wp14:editId="6B464063">
            <wp:extent cx="6391275" cy="4599296"/>
            <wp:effectExtent l="0" t="0" r="0" b="0"/>
            <wp:docPr id="211530050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848" cy="460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5BD0"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t xml:space="preserve"> </w:t>
      </w:r>
      <w:r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drawing>
          <wp:inline distT="0" distB="0" distL="0" distR="0" wp14:anchorId="29298AF6" wp14:editId="39C4CC2B">
            <wp:extent cx="6381750" cy="4449170"/>
            <wp:effectExtent l="0" t="0" r="0" b="8890"/>
            <wp:docPr id="1736238340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708" cy="4449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ACCFE" w14:textId="7F75AE80" w:rsidR="00EB7713" w:rsidRPr="00441B84" w:rsidRDefault="00465BD0" w:rsidP="00441B84">
      <w:pPr>
        <w:spacing w:after="0"/>
        <w:jc w:val="center"/>
        <w:rPr>
          <w:rFonts w:ascii="Times New Roman" w:eastAsia="Goudy Medieval" w:hAnsi="Times New Roman" w:cs="Times New Roman"/>
          <w:sz w:val="24"/>
          <w:szCs w:val="24"/>
          <w:lang w:eastAsia="ar-SA"/>
        </w:rPr>
      </w:pPr>
      <w:r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lastRenderedPageBreak/>
        <w:drawing>
          <wp:inline distT="0" distB="0" distL="0" distR="0" wp14:anchorId="31ACF6C3" wp14:editId="5640E09F">
            <wp:extent cx="6381750" cy="4772025"/>
            <wp:effectExtent l="0" t="0" r="0" b="9525"/>
            <wp:docPr id="74311448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drawing>
          <wp:inline distT="0" distB="0" distL="0" distR="0" wp14:anchorId="32280256" wp14:editId="426ADD5B">
            <wp:extent cx="6381750" cy="4772025"/>
            <wp:effectExtent l="0" t="0" r="0" b="9525"/>
            <wp:docPr id="103306133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lastRenderedPageBreak/>
        <w:drawing>
          <wp:inline distT="0" distB="0" distL="0" distR="0" wp14:anchorId="52EF6AFE" wp14:editId="65A82A8F">
            <wp:extent cx="6381750" cy="4462818"/>
            <wp:effectExtent l="0" t="0" r="0" b="0"/>
            <wp:docPr id="100431234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46" cy="4464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Goudy Medieval" w:hAnsi="Times New Roman" w:cs="Times New Roman"/>
          <w:noProof/>
          <w:sz w:val="24"/>
          <w:szCs w:val="24"/>
          <w:lang w:eastAsia="ar-SA"/>
        </w:rPr>
        <w:drawing>
          <wp:inline distT="0" distB="0" distL="0" distR="0" wp14:anchorId="18F5819E" wp14:editId="749749AE">
            <wp:extent cx="6381750" cy="4791075"/>
            <wp:effectExtent l="0" t="0" r="0" b="9525"/>
            <wp:docPr id="111753809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7713" w:rsidRPr="00441B84" w:rsidSect="00441B84">
      <w:pgSz w:w="11906" w:h="16838"/>
      <w:pgMar w:top="900" w:right="707" w:bottom="450" w:left="1134" w:header="708" w:footer="1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A23B2B" w14:textId="77777777" w:rsidR="005D2D61" w:rsidRDefault="005D2D61" w:rsidP="00D11413">
      <w:pPr>
        <w:spacing w:after="0" w:line="240" w:lineRule="auto"/>
      </w:pPr>
      <w:r>
        <w:separator/>
      </w:r>
    </w:p>
  </w:endnote>
  <w:endnote w:type="continuationSeparator" w:id="0">
    <w:p w14:paraId="787C2135" w14:textId="77777777" w:rsidR="005D2D61" w:rsidRDefault="005D2D61" w:rsidP="00D11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oudy Medieval">
    <w:altName w:val="Courier New"/>
    <w:charset w:val="00"/>
    <w:family w:val="swiss"/>
    <w:pitch w:val="variable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39698353"/>
      <w:docPartObj>
        <w:docPartGallery w:val="Page Numbers (Bottom of Page)"/>
        <w:docPartUnique/>
      </w:docPartObj>
    </w:sdtPr>
    <w:sdtContent>
      <w:p w14:paraId="676B856D" w14:textId="1BFD1B74" w:rsidR="00441B84" w:rsidRDefault="00441B84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5BCE" w:rsidRPr="00865BCE">
          <w:rPr>
            <w:noProof/>
            <w:lang w:val="ru-RU"/>
          </w:rPr>
          <w:t>14</w:t>
        </w:r>
        <w:r>
          <w:fldChar w:fldCharType="end"/>
        </w:r>
      </w:p>
    </w:sdtContent>
  </w:sdt>
  <w:p w14:paraId="73748BBF" w14:textId="77777777" w:rsidR="00441B84" w:rsidRDefault="00441B84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30EC1" w14:textId="41000B14" w:rsidR="00441B84" w:rsidRDefault="00441B84">
    <w:pPr>
      <w:pStyle w:val="ac"/>
      <w:jc w:val="right"/>
    </w:pPr>
  </w:p>
  <w:p w14:paraId="60DC321C" w14:textId="77777777" w:rsidR="00441B84" w:rsidRDefault="00441B8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FC4C75" w14:textId="77777777" w:rsidR="005D2D61" w:rsidRDefault="005D2D61" w:rsidP="00D11413">
      <w:pPr>
        <w:spacing w:after="0" w:line="240" w:lineRule="auto"/>
      </w:pPr>
      <w:r>
        <w:separator/>
      </w:r>
    </w:p>
  </w:footnote>
  <w:footnote w:type="continuationSeparator" w:id="0">
    <w:p w14:paraId="1D564278" w14:textId="77777777" w:rsidR="005D2D61" w:rsidRDefault="005D2D61" w:rsidP="00D114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9E9250" w14:textId="20FC42B2" w:rsidR="00B40FF9" w:rsidRPr="00BF4D11" w:rsidRDefault="00B40FF9" w:rsidP="00BF4D11">
    <w:pPr>
      <w:pStyle w:val="aa"/>
    </w:pPr>
    <w:r w:rsidRPr="006A092A">
      <w:rPr>
        <w:rFonts w:cs="Times New Roman"/>
        <w:noProof/>
        <w:sz w:val="12"/>
        <w:szCs w:val="12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3282E2D7" wp14:editId="26BC4044">
              <wp:simplePos x="0" y="0"/>
              <wp:positionH relativeFrom="margin">
                <wp:align>left</wp:align>
              </wp:positionH>
              <wp:positionV relativeFrom="paragraph">
                <wp:posOffset>17145</wp:posOffset>
              </wp:positionV>
              <wp:extent cx="6086475" cy="0"/>
              <wp:effectExtent l="0" t="0" r="0" b="0"/>
              <wp:wrapNone/>
              <wp:docPr id="3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08647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314D621" id="Łącznik prosty 2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left;mso-position-horizontal-relative:margin;mso-position-vertical:absolute;mso-position-vertical-relative:text;mso-width-percent:0;mso-height-percent:0;mso-width-relative:page;mso-height-relative:page" from="0,1.35pt" to="479.2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" strokecolor="windowText" strokeweight=".5pt">
              <v:stroke joinstyle="miter"/>
              <o:lock v:ext="edit" shapetype="f"/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7408B73C"/>
    <w:lvl w:ilvl="0">
      <w:start w:val="1"/>
      <w:numFmt w:val="bullet"/>
      <w:pStyle w:val="Listapunktowan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</w:abstractNum>
  <w:abstractNum w:abstractNumId="3" w15:restartNumberingAfterBreak="0">
    <w:nsid w:val="01943C0E"/>
    <w:multiLevelType w:val="multilevel"/>
    <w:tmpl w:val="6C3CCD5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" w15:restartNumberingAfterBreak="0">
    <w:nsid w:val="08083A27"/>
    <w:multiLevelType w:val="multilevel"/>
    <w:tmpl w:val="2FD8D1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 w15:restartNumberingAfterBreak="0">
    <w:nsid w:val="09122625"/>
    <w:multiLevelType w:val="multilevel"/>
    <w:tmpl w:val="413CE96E"/>
    <w:lvl w:ilvl="0">
      <w:start w:val="1"/>
      <w:numFmt w:val="upperRoman"/>
      <w:lvlText w:val="%1."/>
      <w:lvlJc w:val="left"/>
      <w:pPr>
        <w:ind w:left="1170" w:hanging="72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59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7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3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3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9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90" w:hanging="1440"/>
      </w:pPr>
      <w:rPr>
        <w:rFonts w:hint="default"/>
      </w:rPr>
    </w:lvl>
  </w:abstractNum>
  <w:abstractNum w:abstractNumId="6" w15:restartNumberingAfterBreak="0">
    <w:nsid w:val="0C62355A"/>
    <w:multiLevelType w:val="multilevel"/>
    <w:tmpl w:val="A8729510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4"/>
      <w:numFmt w:val="decimal"/>
      <w:isLgl/>
      <w:lvlText w:val="%1.%2"/>
      <w:lvlJc w:val="left"/>
      <w:pPr>
        <w:ind w:left="885" w:hanging="525"/>
      </w:pPr>
      <w:rPr>
        <w:rFonts w:hint="default"/>
      </w:rPr>
    </w:lvl>
    <w:lvl w:ilvl="2">
      <w:start w:val="5"/>
      <w:numFmt w:val="decimal"/>
      <w:isLgl/>
      <w:lvlText w:val="%1.%2.%3"/>
      <w:lvlJc w:val="left"/>
      <w:pPr>
        <w:ind w:left="1080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0FD35178"/>
    <w:multiLevelType w:val="multilevel"/>
    <w:tmpl w:val="D0D8983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16E7590B"/>
    <w:multiLevelType w:val="multilevel"/>
    <w:tmpl w:val="413CE96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8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9" w15:restartNumberingAfterBreak="0">
    <w:nsid w:val="19807C6D"/>
    <w:multiLevelType w:val="hybridMultilevel"/>
    <w:tmpl w:val="CD12B7B2"/>
    <w:lvl w:ilvl="0" w:tplc="D6A8AB98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A2E103D"/>
    <w:multiLevelType w:val="multilevel"/>
    <w:tmpl w:val="14C42A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28812553"/>
    <w:multiLevelType w:val="multilevel"/>
    <w:tmpl w:val="AF9C72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9334DAA"/>
    <w:multiLevelType w:val="hybridMultilevel"/>
    <w:tmpl w:val="645A59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FF4AE0"/>
    <w:multiLevelType w:val="hybridMultilevel"/>
    <w:tmpl w:val="A12CB460"/>
    <w:lvl w:ilvl="0" w:tplc="B96E527A">
      <w:start w:val="1"/>
      <w:numFmt w:val="decimal"/>
      <w:lvlText w:val="3.%1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991C6D84" w:tentative="1">
      <w:start w:val="1"/>
      <w:numFmt w:val="lowerLetter"/>
      <w:lvlText w:val="%2."/>
      <w:lvlJc w:val="left"/>
      <w:pPr>
        <w:ind w:left="1080" w:hanging="360"/>
      </w:pPr>
    </w:lvl>
    <w:lvl w:ilvl="2" w:tplc="BE0A2DBE" w:tentative="1">
      <w:start w:val="1"/>
      <w:numFmt w:val="lowerRoman"/>
      <w:lvlText w:val="%3."/>
      <w:lvlJc w:val="right"/>
      <w:pPr>
        <w:ind w:left="1800" w:hanging="180"/>
      </w:pPr>
    </w:lvl>
    <w:lvl w:ilvl="3" w:tplc="34BC95C4" w:tentative="1">
      <w:start w:val="1"/>
      <w:numFmt w:val="decimal"/>
      <w:lvlText w:val="%4."/>
      <w:lvlJc w:val="left"/>
      <w:pPr>
        <w:ind w:left="2520" w:hanging="360"/>
      </w:pPr>
    </w:lvl>
    <w:lvl w:ilvl="4" w:tplc="21423940" w:tentative="1">
      <w:start w:val="1"/>
      <w:numFmt w:val="lowerLetter"/>
      <w:lvlText w:val="%5."/>
      <w:lvlJc w:val="left"/>
      <w:pPr>
        <w:ind w:left="3240" w:hanging="360"/>
      </w:pPr>
    </w:lvl>
    <w:lvl w:ilvl="5" w:tplc="B972E004" w:tentative="1">
      <w:start w:val="1"/>
      <w:numFmt w:val="lowerRoman"/>
      <w:lvlText w:val="%6."/>
      <w:lvlJc w:val="right"/>
      <w:pPr>
        <w:ind w:left="3960" w:hanging="180"/>
      </w:pPr>
    </w:lvl>
    <w:lvl w:ilvl="6" w:tplc="8F1A5CEC" w:tentative="1">
      <w:start w:val="1"/>
      <w:numFmt w:val="decimal"/>
      <w:lvlText w:val="%7."/>
      <w:lvlJc w:val="left"/>
      <w:pPr>
        <w:ind w:left="4680" w:hanging="360"/>
      </w:pPr>
    </w:lvl>
    <w:lvl w:ilvl="7" w:tplc="5A26F1D4" w:tentative="1">
      <w:start w:val="1"/>
      <w:numFmt w:val="lowerLetter"/>
      <w:lvlText w:val="%8."/>
      <w:lvlJc w:val="left"/>
      <w:pPr>
        <w:ind w:left="5400" w:hanging="360"/>
      </w:pPr>
    </w:lvl>
    <w:lvl w:ilvl="8" w:tplc="FB80ED0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2FA57808"/>
    <w:multiLevelType w:val="hybridMultilevel"/>
    <w:tmpl w:val="17E28860"/>
    <w:lvl w:ilvl="0" w:tplc="6B66B934">
      <w:start w:val="1"/>
      <w:numFmt w:val="decimal"/>
      <w:lvlText w:val="%1."/>
      <w:lvlJc w:val="left"/>
      <w:pPr>
        <w:ind w:left="2768" w:hanging="360"/>
      </w:pPr>
      <w:rPr>
        <w:rFonts w:ascii="Times New Roman" w:eastAsiaTheme="minorHAnsi" w:hAnsi="Times New Roman" w:cs="Times New Roman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3564" w:hanging="360"/>
      </w:pPr>
    </w:lvl>
    <w:lvl w:ilvl="2" w:tplc="0415001B" w:tentative="1">
      <w:start w:val="1"/>
      <w:numFmt w:val="lowerRoman"/>
      <w:lvlText w:val="%3."/>
      <w:lvlJc w:val="right"/>
      <w:pPr>
        <w:ind w:left="4284" w:hanging="180"/>
      </w:pPr>
    </w:lvl>
    <w:lvl w:ilvl="3" w:tplc="0415000F" w:tentative="1">
      <w:start w:val="1"/>
      <w:numFmt w:val="decimal"/>
      <w:lvlText w:val="%4."/>
      <w:lvlJc w:val="left"/>
      <w:pPr>
        <w:ind w:left="5004" w:hanging="360"/>
      </w:pPr>
    </w:lvl>
    <w:lvl w:ilvl="4" w:tplc="04150019" w:tentative="1">
      <w:start w:val="1"/>
      <w:numFmt w:val="lowerLetter"/>
      <w:lvlText w:val="%5."/>
      <w:lvlJc w:val="left"/>
      <w:pPr>
        <w:ind w:left="5724" w:hanging="360"/>
      </w:pPr>
    </w:lvl>
    <w:lvl w:ilvl="5" w:tplc="0415001B" w:tentative="1">
      <w:start w:val="1"/>
      <w:numFmt w:val="lowerRoman"/>
      <w:lvlText w:val="%6."/>
      <w:lvlJc w:val="right"/>
      <w:pPr>
        <w:ind w:left="6444" w:hanging="180"/>
      </w:pPr>
    </w:lvl>
    <w:lvl w:ilvl="6" w:tplc="0415000F" w:tentative="1">
      <w:start w:val="1"/>
      <w:numFmt w:val="decimal"/>
      <w:lvlText w:val="%7."/>
      <w:lvlJc w:val="left"/>
      <w:pPr>
        <w:ind w:left="7164" w:hanging="360"/>
      </w:pPr>
    </w:lvl>
    <w:lvl w:ilvl="7" w:tplc="04150019" w:tentative="1">
      <w:start w:val="1"/>
      <w:numFmt w:val="lowerLetter"/>
      <w:lvlText w:val="%8."/>
      <w:lvlJc w:val="left"/>
      <w:pPr>
        <w:ind w:left="7884" w:hanging="360"/>
      </w:pPr>
    </w:lvl>
    <w:lvl w:ilvl="8" w:tplc="0415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15" w15:restartNumberingAfterBreak="0">
    <w:nsid w:val="34195500"/>
    <w:multiLevelType w:val="multilevel"/>
    <w:tmpl w:val="FAC061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bCs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42C83189"/>
    <w:multiLevelType w:val="multilevel"/>
    <w:tmpl w:val="0A387BCE"/>
    <w:lvl w:ilvl="0">
      <w:start w:val="1"/>
      <w:numFmt w:val="decimal"/>
      <w:lvlText w:val="%1"/>
      <w:lvlJc w:val="left"/>
      <w:pPr>
        <w:ind w:left="5464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45DC534B"/>
    <w:multiLevelType w:val="hybridMultilevel"/>
    <w:tmpl w:val="6AD4DA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F21A66"/>
    <w:multiLevelType w:val="multilevel"/>
    <w:tmpl w:val="1108B93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5B581AFB"/>
    <w:multiLevelType w:val="hybridMultilevel"/>
    <w:tmpl w:val="4112AF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421DE5"/>
    <w:multiLevelType w:val="multilevel"/>
    <w:tmpl w:val="BE926EF8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1" w15:restartNumberingAfterBreak="0">
    <w:nsid w:val="5EEA11B9"/>
    <w:multiLevelType w:val="multilevel"/>
    <w:tmpl w:val="8D382042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621D3D34"/>
    <w:multiLevelType w:val="multilevel"/>
    <w:tmpl w:val="61B4C8E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3" w15:restartNumberingAfterBreak="0">
    <w:nsid w:val="64794737"/>
    <w:multiLevelType w:val="multilevel"/>
    <w:tmpl w:val="5DA4ED8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>
      <w:start w:val="4"/>
      <w:numFmt w:val="decimal"/>
      <w:isLgl/>
      <w:lvlText w:val="%1.%2"/>
      <w:lvlJc w:val="left"/>
      <w:pPr>
        <w:ind w:left="885" w:hanging="52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793A7325"/>
    <w:multiLevelType w:val="hybridMultilevel"/>
    <w:tmpl w:val="E90AE04A"/>
    <w:lvl w:ilvl="0" w:tplc="F3025546">
      <w:start w:val="1"/>
      <w:numFmt w:val="decimal"/>
      <w:lvlText w:val="%1."/>
      <w:lvlJc w:val="left"/>
      <w:pPr>
        <w:ind w:left="4600" w:hanging="360"/>
      </w:pPr>
      <w:rPr>
        <w:rFonts w:hint="default"/>
        <w:b/>
        <w:bCs/>
        <w:color w:val="auto"/>
      </w:rPr>
    </w:lvl>
    <w:lvl w:ilvl="1" w:tplc="04150019">
      <w:start w:val="1"/>
      <w:numFmt w:val="lowerLetter"/>
      <w:lvlText w:val="%2."/>
      <w:lvlJc w:val="left"/>
      <w:pPr>
        <w:ind w:left="5320" w:hanging="360"/>
      </w:pPr>
    </w:lvl>
    <w:lvl w:ilvl="2" w:tplc="0415001B" w:tentative="1">
      <w:start w:val="1"/>
      <w:numFmt w:val="lowerRoman"/>
      <w:lvlText w:val="%3."/>
      <w:lvlJc w:val="right"/>
      <w:pPr>
        <w:ind w:left="6040" w:hanging="180"/>
      </w:pPr>
    </w:lvl>
    <w:lvl w:ilvl="3" w:tplc="0415000F" w:tentative="1">
      <w:start w:val="1"/>
      <w:numFmt w:val="decimal"/>
      <w:lvlText w:val="%4."/>
      <w:lvlJc w:val="left"/>
      <w:pPr>
        <w:ind w:left="6760" w:hanging="360"/>
      </w:pPr>
    </w:lvl>
    <w:lvl w:ilvl="4" w:tplc="04150019" w:tentative="1">
      <w:start w:val="1"/>
      <w:numFmt w:val="lowerLetter"/>
      <w:lvlText w:val="%5."/>
      <w:lvlJc w:val="left"/>
      <w:pPr>
        <w:ind w:left="7480" w:hanging="360"/>
      </w:pPr>
    </w:lvl>
    <w:lvl w:ilvl="5" w:tplc="0415001B" w:tentative="1">
      <w:start w:val="1"/>
      <w:numFmt w:val="lowerRoman"/>
      <w:lvlText w:val="%6."/>
      <w:lvlJc w:val="right"/>
      <w:pPr>
        <w:ind w:left="8200" w:hanging="180"/>
      </w:pPr>
    </w:lvl>
    <w:lvl w:ilvl="6" w:tplc="0415000F" w:tentative="1">
      <w:start w:val="1"/>
      <w:numFmt w:val="decimal"/>
      <w:lvlText w:val="%7."/>
      <w:lvlJc w:val="left"/>
      <w:pPr>
        <w:ind w:left="8920" w:hanging="360"/>
      </w:pPr>
    </w:lvl>
    <w:lvl w:ilvl="7" w:tplc="04150019" w:tentative="1">
      <w:start w:val="1"/>
      <w:numFmt w:val="lowerLetter"/>
      <w:lvlText w:val="%8."/>
      <w:lvlJc w:val="left"/>
      <w:pPr>
        <w:ind w:left="9640" w:hanging="360"/>
      </w:pPr>
    </w:lvl>
    <w:lvl w:ilvl="8" w:tplc="0415001B" w:tentative="1">
      <w:start w:val="1"/>
      <w:numFmt w:val="lowerRoman"/>
      <w:lvlText w:val="%9."/>
      <w:lvlJc w:val="right"/>
      <w:pPr>
        <w:ind w:left="10360" w:hanging="180"/>
      </w:pPr>
    </w:lvl>
  </w:abstractNum>
  <w:abstractNum w:abstractNumId="25" w15:restartNumberingAfterBreak="0">
    <w:nsid w:val="7E6D7326"/>
    <w:multiLevelType w:val="multilevel"/>
    <w:tmpl w:val="9C167D1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732117049">
    <w:abstractNumId w:val="21"/>
  </w:num>
  <w:num w:numId="2" w16cid:durableId="534585022">
    <w:abstractNumId w:val="10"/>
  </w:num>
  <w:num w:numId="3" w16cid:durableId="824400130">
    <w:abstractNumId w:val="8"/>
  </w:num>
  <w:num w:numId="4" w16cid:durableId="1222523823">
    <w:abstractNumId w:val="15"/>
  </w:num>
  <w:num w:numId="5" w16cid:durableId="843009663">
    <w:abstractNumId w:val="16"/>
  </w:num>
  <w:num w:numId="6" w16cid:durableId="676465564">
    <w:abstractNumId w:val="18"/>
  </w:num>
  <w:num w:numId="7" w16cid:durableId="1773354160">
    <w:abstractNumId w:val="11"/>
  </w:num>
  <w:num w:numId="8" w16cid:durableId="1524636778">
    <w:abstractNumId w:val="7"/>
  </w:num>
  <w:num w:numId="9" w16cid:durableId="708725762">
    <w:abstractNumId w:val="4"/>
  </w:num>
  <w:num w:numId="10" w16cid:durableId="1566842364">
    <w:abstractNumId w:val="23"/>
  </w:num>
  <w:num w:numId="11" w16cid:durableId="1466653451">
    <w:abstractNumId w:val="3"/>
  </w:num>
  <w:num w:numId="12" w16cid:durableId="1701541597">
    <w:abstractNumId w:val="24"/>
  </w:num>
  <w:num w:numId="13" w16cid:durableId="1387681638">
    <w:abstractNumId w:val="14"/>
  </w:num>
  <w:num w:numId="14" w16cid:durableId="716902778">
    <w:abstractNumId w:val="0"/>
  </w:num>
  <w:num w:numId="15" w16cid:durableId="1735662989">
    <w:abstractNumId w:val="12"/>
  </w:num>
  <w:num w:numId="16" w16cid:durableId="1547640292">
    <w:abstractNumId w:val="19"/>
  </w:num>
  <w:num w:numId="17" w16cid:durableId="703598278">
    <w:abstractNumId w:val="6"/>
  </w:num>
  <w:num w:numId="18" w16cid:durableId="1382904311">
    <w:abstractNumId w:val="20"/>
  </w:num>
  <w:num w:numId="19" w16cid:durableId="969095399">
    <w:abstractNumId w:val="9"/>
  </w:num>
  <w:num w:numId="20" w16cid:durableId="1014839027">
    <w:abstractNumId w:val="22"/>
  </w:num>
  <w:num w:numId="21" w16cid:durableId="29225085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2130657996">
    <w:abstractNumId w:val="17"/>
  </w:num>
  <w:num w:numId="23" w16cid:durableId="162865827">
    <w:abstractNumId w:val="25"/>
  </w:num>
  <w:num w:numId="24" w16cid:durableId="1193766735">
    <w:abstractNumId w:val="13"/>
  </w:num>
  <w:num w:numId="25" w16cid:durableId="1424377721">
    <w:abstractNumId w:val="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6652"/>
    <w:rsid w:val="00004199"/>
    <w:rsid w:val="000068BA"/>
    <w:rsid w:val="00007273"/>
    <w:rsid w:val="00011C6C"/>
    <w:rsid w:val="0001248D"/>
    <w:rsid w:val="00012E8F"/>
    <w:rsid w:val="0001313B"/>
    <w:rsid w:val="000141F6"/>
    <w:rsid w:val="00015E45"/>
    <w:rsid w:val="00016FA8"/>
    <w:rsid w:val="00021D91"/>
    <w:rsid w:val="00023409"/>
    <w:rsid w:val="00023E83"/>
    <w:rsid w:val="0002531A"/>
    <w:rsid w:val="00025538"/>
    <w:rsid w:val="000258BF"/>
    <w:rsid w:val="0002695C"/>
    <w:rsid w:val="00030923"/>
    <w:rsid w:val="00031D40"/>
    <w:rsid w:val="00032866"/>
    <w:rsid w:val="000343EE"/>
    <w:rsid w:val="00040834"/>
    <w:rsid w:val="00041F7B"/>
    <w:rsid w:val="00042F86"/>
    <w:rsid w:val="000431F6"/>
    <w:rsid w:val="000503A2"/>
    <w:rsid w:val="00050C93"/>
    <w:rsid w:val="00052092"/>
    <w:rsid w:val="00055AFA"/>
    <w:rsid w:val="000574C9"/>
    <w:rsid w:val="00060CCB"/>
    <w:rsid w:val="00062068"/>
    <w:rsid w:val="00063130"/>
    <w:rsid w:val="00063E4F"/>
    <w:rsid w:val="000640EA"/>
    <w:rsid w:val="000654C4"/>
    <w:rsid w:val="00073832"/>
    <w:rsid w:val="000748D7"/>
    <w:rsid w:val="00074C7D"/>
    <w:rsid w:val="00076CE5"/>
    <w:rsid w:val="00077D28"/>
    <w:rsid w:val="00083FD9"/>
    <w:rsid w:val="00093544"/>
    <w:rsid w:val="0009667A"/>
    <w:rsid w:val="000A2AC4"/>
    <w:rsid w:val="000A32CB"/>
    <w:rsid w:val="000A3761"/>
    <w:rsid w:val="000A6935"/>
    <w:rsid w:val="000A79F5"/>
    <w:rsid w:val="000B5C71"/>
    <w:rsid w:val="000B5D1A"/>
    <w:rsid w:val="000B60F9"/>
    <w:rsid w:val="000B7D36"/>
    <w:rsid w:val="000B7DA2"/>
    <w:rsid w:val="000C11F7"/>
    <w:rsid w:val="000C3339"/>
    <w:rsid w:val="000C4ED5"/>
    <w:rsid w:val="000C549A"/>
    <w:rsid w:val="000E18C3"/>
    <w:rsid w:val="000E1F7C"/>
    <w:rsid w:val="000E3196"/>
    <w:rsid w:val="000E72A9"/>
    <w:rsid w:val="000E79A9"/>
    <w:rsid w:val="000F123F"/>
    <w:rsid w:val="000F405C"/>
    <w:rsid w:val="000F493D"/>
    <w:rsid w:val="000F4E74"/>
    <w:rsid w:val="000F71A7"/>
    <w:rsid w:val="00101DE7"/>
    <w:rsid w:val="00104068"/>
    <w:rsid w:val="00104F98"/>
    <w:rsid w:val="001105B9"/>
    <w:rsid w:val="001139B4"/>
    <w:rsid w:val="00116497"/>
    <w:rsid w:val="00120D92"/>
    <w:rsid w:val="00120E57"/>
    <w:rsid w:val="00120E93"/>
    <w:rsid w:val="0012118D"/>
    <w:rsid w:val="00122082"/>
    <w:rsid w:val="00122216"/>
    <w:rsid w:val="001223D2"/>
    <w:rsid w:val="001249B8"/>
    <w:rsid w:val="00130E89"/>
    <w:rsid w:val="00132E60"/>
    <w:rsid w:val="00134A2B"/>
    <w:rsid w:val="00140FF5"/>
    <w:rsid w:val="0014406F"/>
    <w:rsid w:val="001506C0"/>
    <w:rsid w:val="00160A17"/>
    <w:rsid w:val="001623CC"/>
    <w:rsid w:val="0016251C"/>
    <w:rsid w:val="00162E00"/>
    <w:rsid w:val="00164312"/>
    <w:rsid w:val="00164373"/>
    <w:rsid w:val="00165D66"/>
    <w:rsid w:val="00167159"/>
    <w:rsid w:val="00170980"/>
    <w:rsid w:val="00173037"/>
    <w:rsid w:val="00180990"/>
    <w:rsid w:val="00183F57"/>
    <w:rsid w:val="001865B8"/>
    <w:rsid w:val="00186C3A"/>
    <w:rsid w:val="0019252E"/>
    <w:rsid w:val="00192D5E"/>
    <w:rsid w:val="00193976"/>
    <w:rsid w:val="0019745B"/>
    <w:rsid w:val="001A14AB"/>
    <w:rsid w:val="001A1D50"/>
    <w:rsid w:val="001A5481"/>
    <w:rsid w:val="001A5C34"/>
    <w:rsid w:val="001A5F2C"/>
    <w:rsid w:val="001A7D32"/>
    <w:rsid w:val="001B3A91"/>
    <w:rsid w:val="001C02DF"/>
    <w:rsid w:val="001C234D"/>
    <w:rsid w:val="001C565B"/>
    <w:rsid w:val="001D0EF6"/>
    <w:rsid w:val="001D7911"/>
    <w:rsid w:val="001E4972"/>
    <w:rsid w:val="001E4B09"/>
    <w:rsid w:val="001F035C"/>
    <w:rsid w:val="001F0E02"/>
    <w:rsid w:val="001F2A19"/>
    <w:rsid w:val="001F2C9A"/>
    <w:rsid w:val="001F31B5"/>
    <w:rsid w:val="002029D8"/>
    <w:rsid w:val="00202CF7"/>
    <w:rsid w:val="0020645B"/>
    <w:rsid w:val="00215BFB"/>
    <w:rsid w:val="0021603A"/>
    <w:rsid w:val="002166BA"/>
    <w:rsid w:val="002178C6"/>
    <w:rsid w:val="00217B85"/>
    <w:rsid w:val="002202F1"/>
    <w:rsid w:val="00220916"/>
    <w:rsid w:val="00230DFD"/>
    <w:rsid w:val="002314B9"/>
    <w:rsid w:val="0023236F"/>
    <w:rsid w:val="00232CF1"/>
    <w:rsid w:val="00234460"/>
    <w:rsid w:val="002362AD"/>
    <w:rsid w:val="00236671"/>
    <w:rsid w:val="00236673"/>
    <w:rsid w:val="002375D3"/>
    <w:rsid w:val="00241CDC"/>
    <w:rsid w:val="002424E8"/>
    <w:rsid w:val="00244D87"/>
    <w:rsid w:val="00252170"/>
    <w:rsid w:val="002530C8"/>
    <w:rsid w:val="00257ADD"/>
    <w:rsid w:val="00261FF4"/>
    <w:rsid w:val="0026341B"/>
    <w:rsid w:val="0026378D"/>
    <w:rsid w:val="00264D2D"/>
    <w:rsid w:val="00266650"/>
    <w:rsid w:val="00266F4F"/>
    <w:rsid w:val="002708F9"/>
    <w:rsid w:val="00271DDD"/>
    <w:rsid w:val="00271E07"/>
    <w:rsid w:val="002739E9"/>
    <w:rsid w:val="002767FD"/>
    <w:rsid w:val="00277A33"/>
    <w:rsid w:val="00282116"/>
    <w:rsid w:val="002846D4"/>
    <w:rsid w:val="00286DD2"/>
    <w:rsid w:val="00287927"/>
    <w:rsid w:val="00291082"/>
    <w:rsid w:val="002A0273"/>
    <w:rsid w:val="002A1E9B"/>
    <w:rsid w:val="002A22C5"/>
    <w:rsid w:val="002A24FE"/>
    <w:rsid w:val="002A3724"/>
    <w:rsid w:val="002A3907"/>
    <w:rsid w:val="002A75B0"/>
    <w:rsid w:val="002B5000"/>
    <w:rsid w:val="002B7762"/>
    <w:rsid w:val="002C6E81"/>
    <w:rsid w:val="002D0D2A"/>
    <w:rsid w:val="002D24FF"/>
    <w:rsid w:val="002D3B6C"/>
    <w:rsid w:val="002D4156"/>
    <w:rsid w:val="002D4824"/>
    <w:rsid w:val="002D50A9"/>
    <w:rsid w:val="002D73B8"/>
    <w:rsid w:val="002D7DAC"/>
    <w:rsid w:val="002E06DB"/>
    <w:rsid w:val="002E1E66"/>
    <w:rsid w:val="002E31A7"/>
    <w:rsid w:val="002E4DE1"/>
    <w:rsid w:val="002E5180"/>
    <w:rsid w:val="002F374E"/>
    <w:rsid w:val="002F398D"/>
    <w:rsid w:val="002F62AB"/>
    <w:rsid w:val="002F6D91"/>
    <w:rsid w:val="002F762D"/>
    <w:rsid w:val="003017E6"/>
    <w:rsid w:val="00301F7E"/>
    <w:rsid w:val="00302608"/>
    <w:rsid w:val="00304883"/>
    <w:rsid w:val="00307224"/>
    <w:rsid w:val="00307C4C"/>
    <w:rsid w:val="00310473"/>
    <w:rsid w:val="0031630A"/>
    <w:rsid w:val="00316953"/>
    <w:rsid w:val="0032169B"/>
    <w:rsid w:val="00331303"/>
    <w:rsid w:val="00331E82"/>
    <w:rsid w:val="00341B38"/>
    <w:rsid w:val="00341CA6"/>
    <w:rsid w:val="003451C6"/>
    <w:rsid w:val="0034667F"/>
    <w:rsid w:val="00351F27"/>
    <w:rsid w:val="00355578"/>
    <w:rsid w:val="00355A5F"/>
    <w:rsid w:val="00356291"/>
    <w:rsid w:val="00360831"/>
    <w:rsid w:val="003616AC"/>
    <w:rsid w:val="003636EF"/>
    <w:rsid w:val="00363A20"/>
    <w:rsid w:val="00365D72"/>
    <w:rsid w:val="00365E06"/>
    <w:rsid w:val="00367979"/>
    <w:rsid w:val="00370D04"/>
    <w:rsid w:val="00376F9B"/>
    <w:rsid w:val="003771BA"/>
    <w:rsid w:val="00377F0D"/>
    <w:rsid w:val="00381962"/>
    <w:rsid w:val="00390F2E"/>
    <w:rsid w:val="00391010"/>
    <w:rsid w:val="003947F0"/>
    <w:rsid w:val="00395EDC"/>
    <w:rsid w:val="003A0F9C"/>
    <w:rsid w:val="003A13FF"/>
    <w:rsid w:val="003A21CC"/>
    <w:rsid w:val="003A6976"/>
    <w:rsid w:val="003C13BA"/>
    <w:rsid w:val="003C1FB9"/>
    <w:rsid w:val="003C4EEC"/>
    <w:rsid w:val="003C539C"/>
    <w:rsid w:val="003C7391"/>
    <w:rsid w:val="003D2209"/>
    <w:rsid w:val="003D2439"/>
    <w:rsid w:val="003D51ED"/>
    <w:rsid w:val="003D6E37"/>
    <w:rsid w:val="003E4776"/>
    <w:rsid w:val="003E5A08"/>
    <w:rsid w:val="003E6CF2"/>
    <w:rsid w:val="003F1E98"/>
    <w:rsid w:val="003F7113"/>
    <w:rsid w:val="003F7578"/>
    <w:rsid w:val="00401FAC"/>
    <w:rsid w:val="004022A0"/>
    <w:rsid w:val="00402357"/>
    <w:rsid w:val="00404DD8"/>
    <w:rsid w:val="004057FD"/>
    <w:rsid w:val="0040663A"/>
    <w:rsid w:val="00410D32"/>
    <w:rsid w:val="0041754B"/>
    <w:rsid w:val="00421B59"/>
    <w:rsid w:val="0042491D"/>
    <w:rsid w:val="00426E72"/>
    <w:rsid w:val="004270D6"/>
    <w:rsid w:val="00433D85"/>
    <w:rsid w:val="00435259"/>
    <w:rsid w:val="00436F70"/>
    <w:rsid w:val="004371B8"/>
    <w:rsid w:val="0043763F"/>
    <w:rsid w:val="00441B84"/>
    <w:rsid w:val="00442BCA"/>
    <w:rsid w:val="0044624D"/>
    <w:rsid w:val="00446D08"/>
    <w:rsid w:val="004529EF"/>
    <w:rsid w:val="00454719"/>
    <w:rsid w:val="00454EC8"/>
    <w:rsid w:val="004621BF"/>
    <w:rsid w:val="00465BD0"/>
    <w:rsid w:val="00465E2B"/>
    <w:rsid w:val="00466214"/>
    <w:rsid w:val="00470423"/>
    <w:rsid w:val="004740E6"/>
    <w:rsid w:val="004762A9"/>
    <w:rsid w:val="00476490"/>
    <w:rsid w:val="00476DE0"/>
    <w:rsid w:val="00485A95"/>
    <w:rsid w:val="00487050"/>
    <w:rsid w:val="004879BC"/>
    <w:rsid w:val="0049032A"/>
    <w:rsid w:val="0049195F"/>
    <w:rsid w:val="00492683"/>
    <w:rsid w:val="00496257"/>
    <w:rsid w:val="004A0575"/>
    <w:rsid w:val="004A098A"/>
    <w:rsid w:val="004A0AE6"/>
    <w:rsid w:val="004A1EDA"/>
    <w:rsid w:val="004A2FF7"/>
    <w:rsid w:val="004A72BF"/>
    <w:rsid w:val="004A74FC"/>
    <w:rsid w:val="004A7C76"/>
    <w:rsid w:val="004B0D44"/>
    <w:rsid w:val="004B0D67"/>
    <w:rsid w:val="004B3A36"/>
    <w:rsid w:val="004B4A99"/>
    <w:rsid w:val="004C5655"/>
    <w:rsid w:val="004C64F8"/>
    <w:rsid w:val="004D27F9"/>
    <w:rsid w:val="004D380A"/>
    <w:rsid w:val="004D3B12"/>
    <w:rsid w:val="004D6E47"/>
    <w:rsid w:val="004D7402"/>
    <w:rsid w:val="004E4EBE"/>
    <w:rsid w:val="004E51A0"/>
    <w:rsid w:val="004E5AA3"/>
    <w:rsid w:val="004E6295"/>
    <w:rsid w:val="004E722B"/>
    <w:rsid w:val="005014F7"/>
    <w:rsid w:val="005023D6"/>
    <w:rsid w:val="0050422F"/>
    <w:rsid w:val="00504995"/>
    <w:rsid w:val="005117D2"/>
    <w:rsid w:val="00511EFB"/>
    <w:rsid w:val="00513B6C"/>
    <w:rsid w:val="00515047"/>
    <w:rsid w:val="00515C1E"/>
    <w:rsid w:val="00516EA2"/>
    <w:rsid w:val="005216BD"/>
    <w:rsid w:val="00521889"/>
    <w:rsid w:val="00521C48"/>
    <w:rsid w:val="00523E79"/>
    <w:rsid w:val="00525FE7"/>
    <w:rsid w:val="00532D9E"/>
    <w:rsid w:val="00536BCC"/>
    <w:rsid w:val="00541AC3"/>
    <w:rsid w:val="00546DE4"/>
    <w:rsid w:val="00553A08"/>
    <w:rsid w:val="00554156"/>
    <w:rsid w:val="005552B2"/>
    <w:rsid w:val="00556096"/>
    <w:rsid w:val="00557E07"/>
    <w:rsid w:val="0056221B"/>
    <w:rsid w:val="00562832"/>
    <w:rsid w:val="0056318F"/>
    <w:rsid w:val="00563DFF"/>
    <w:rsid w:val="00567AFE"/>
    <w:rsid w:val="0057238F"/>
    <w:rsid w:val="005732C3"/>
    <w:rsid w:val="00574D69"/>
    <w:rsid w:val="00576E0D"/>
    <w:rsid w:val="005803EF"/>
    <w:rsid w:val="0058717A"/>
    <w:rsid w:val="00592818"/>
    <w:rsid w:val="00597C5B"/>
    <w:rsid w:val="00597E00"/>
    <w:rsid w:val="005A051E"/>
    <w:rsid w:val="005A5F6D"/>
    <w:rsid w:val="005A648D"/>
    <w:rsid w:val="005B0CAB"/>
    <w:rsid w:val="005B1EDB"/>
    <w:rsid w:val="005B20B7"/>
    <w:rsid w:val="005C03ED"/>
    <w:rsid w:val="005C3C29"/>
    <w:rsid w:val="005C5945"/>
    <w:rsid w:val="005C6D1D"/>
    <w:rsid w:val="005C6EA2"/>
    <w:rsid w:val="005D1227"/>
    <w:rsid w:val="005D1F62"/>
    <w:rsid w:val="005D234C"/>
    <w:rsid w:val="005D2D61"/>
    <w:rsid w:val="005D548A"/>
    <w:rsid w:val="005D7AE0"/>
    <w:rsid w:val="005E30D9"/>
    <w:rsid w:val="005E71C8"/>
    <w:rsid w:val="005F5E10"/>
    <w:rsid w:val="005F7C6F"/>
    <w:rsid w:val="005F7EA6"/>
    <w:rsid w:val="00604DB5"/>
    <w:rsid w:val="0060541B"/>
    <w:rsid w:val="006059E0"/>
    <w:rsid w:val="00607123"/>
    <w:rsid w:val="00612E94"/>
    <w:rsid w:val="006132D8"/>
    <w:rsid w:val="00613F1B"/>
    <w:rsid w:val="006159C9"/>
    <w:rsid w:val="00616199"/>
    <w:rsid w:val="0061625E"/>
    <w:rsid w:val="00620E77"/>
    <w:rsid w:val="0062158D"/>
    <w:rsid w:val="00621EE9"/>
    <w:rsid w:val="00623F39"/>
    <w:rsid w:val="00626232"/>
    <w:rsid w:val="00632FD8"/>
    <w:rsid w:val="00642298"/>
    <w:rsid w:val="006452E5"/>
    <w:rsid w:val="0065007F"/>
    <w:rsid w:val="00651EDD"/>
    <w:rsid w:val="00651F84"/>
    <w:rsid w:val="00655AFC"/>
    <w:rsid w:val="0065614F"/>
    <w:rsid w:val="006574ED"/>
    <w:rsid w:val="00657B0B"/>
    <w:rsid w:val="00661D3E"/>
    <w:rsid w:val="00662930"/>
    <w:rsid w:val="00664CD4"/>
    <w:rsid w:val="00665B96"/>
    <w:rsid w:val="00670B58"/>
    <w:rsid w:val="00671117"/>
    <w:rsid w:val="006726DC"/>
    <w:rsid w:val="006738CF"/>
    <w:rsid w:val="006768C9"/>
    <w:rsid w:val="0068174A"/>
    <w:rsid w:val="00681E53"/>
    <w:rsid w:val="006821AA"/>
    <w:rsid w:val="00682251"/>
    <w:rsid w:val="0068278F"/>
    <w:rsid w:val="00682FBF"/>
    <w:rsid w:val="00684119"/>
    <w:rsid w:val="00690304"/>
    <w:rsid w:val="006908EB"/>
    <w:rsid w:val="00695270"/>
    <w:rsid w:val="00696123"/>
    <w:rsid w:val="006A26CD"/>
    <w:rsid w:val="006A30A9"/>
    <w:rsid w:val="006B02CD"/>
    <w:rsid w:val="006B0B2C"/>
    <w:rsid w:val="006B2AF7"/>
    <w:rsid w:val="006B5D82"/>
    <w:rsid w:val="006C0120"/>
    <w:rsid w:val="006C33F9"/>
    <w:rsid w:val="006C47BD"/>
    <w:rsid w:val="006C61CA"/>
    <w:rsid w:val="006D0FC9"/>
    <w:rsid w:val="006D368B"/>
    <w:rsid w:val="006D5E56"/>
    <w:rsid w:val="006D686F"/>
    <w:rsid w:val="006E464C"/>
    <w:rsid w:val="006E6E79"/>
    <w:rsid w:val="006F0E36"/>
    <w:rsid w:val="006F1C58"/>
    <w:rsid w:val="006F3B6C"/>
    <w:rsid w:val="006F72D4"/>
    <w:rsid w:val="00700B8B"/>
    <w:rsid w:val="007032EC"/>
    <w:rsid w:val="0070343A"/>
    <w:rsid w:val="007075FE"/>
    <w:rsid w:val="00713741"/>
    <w:rsid w:val="00714AB0"/>
    <w:rsid w:val="00715838"/>
    <w:rsid w:val="0072117D"/>
    <w:rsid w:val="00722FE2"/>
    <w:rsid w:val="007325B5"/>
    <w:rsid w:val="00732888"/>
    <w:rsid w:val="0073363A"/>
    <w:rsid w:val="007365B7"/>
    <w:rsid w:val="00736AC8"/>
    <w:rsid w:val="00737A61"/>
    <w:rsid w:val="0074176D"/>
    <w:rsid w:val="007420CF"/>
    <w:rsid w:val="0074214F"/>
    <w:rsid w:val="00743087"/>
    <w:rsid w:val="00745A3D"/>
    <w:rsid w:val="0075019D"/>
    <w:rsid w:val="0075696F"/>
    <w:rsid w:val="00756CEE"/>
    <w:rsid w:val="00761022"/>
    <w:rsid w:val="007612FD"/>
    <w:rsid w:val="00761E34"/>
    <w:rsid w:val="00761E8C"/>
    <w:rsid w:val="0076271C"/>
    <w:rsid w:val="0076284A"/>
    <w:rsid w:val="00764597"/>
    <w:rsid w:val="00772A6D"/>
    <w:rsid w:val="00773031"/>
    <w:rsid w:val="007734AF"/>
    <w:rsid w:val="007742E0"/>
    <w:rsid w:val="00774E83"/>
    <w:rsid w:val="00777BAA"/>
    <w:rsid w:val="00782FF1"/>
    <w:rsid w:val="00783FC5"/>
    <w:rsid w:val="0078656F"/>
    <w:rsid w:val="007873D5"/>
    <w:rsid w:val="00791447"/>
    <w:rsid w:val="00791FBF"/>
    <w:rsid w:val="00795EE5"/>
    <w:rsid w:val="007A09A4"/>
    <w:rsid w:val="007A3247"/>
    <w:rsid w:val="007A382A"/>
    <w:rsid w:val="007A6417"/>
    <w:rsid w:val="007B23FD"/>
    <w:rsid w:val="007B6CEA"/>
    <w:rsid w:val="007C0D9E"/>
    <w:rsid w:val="007C53A3"/>
    <w:rsid w:val="007C561B"/>
    <w:rsid w:val="007C5E3F"/>
    <w:rsid w:val="007C6BC4"/>
    <w:rsid w:val="007C6C33"/>
    <w:rsid w:val="007C7315"/>
    <w:rsid w:val="007C75ED"/>
    <w:rsid w:val="007D0B48"/>
    <w:rsid w:val="007D18BD"/>
    <w:rsid w:val="007D4E1F"/>
    <w:rsid w:val="007E1E56"/>
    <w:rsid w:val="007E7CDC"/>
    <w:rsid w:val="007F2008"/>
    <w:rsid w:val="007F212B"/>
    <w:rsid w:val="007F5B99"/>
    <w:rsid w:val="007F6F2A"/>
    <w:rsid w:val="0080070C"/>
    <w:rsid w:val="008066B6"/>
    <w:rsid w:val="00806E0C"/>
    <w:rsid w:val="0081109A"/>
    <w:rsid w:val="00815AD3"/>
    <w:rsid w:val="00815E36"/>
    <w:rsid w:val="00817B27"/>
    <w:rsid w:val="00817C4B"/>
    <w:rsid w:val="00822E70"/>
    <w:rsid w:val="008307ED"/>
    <w:rsid w:val="00832AC8"/>
    <w:rsid w:val="00832E7B"/>
    <w:rsid w:val="0083427A"/>
    <w:rsid w:val="00835741"/>
    <w:rsid w:val="0084178E"/>
    <w:rsid w:val="00843871"/>
    <w:rsid w:val="00845599"/>
    <w:rsid w:val="0085395B"/>
    <w:rsid w:val="00860905"/>
    <w:rsid w:val="00861F2A"/>
    <w:rsid w:val="0086474F"/>
    <w:rsid w:val="00864F9D"/>
    <w:rsid w:val="00865BCE"/>
    <w:rsid w:val="0086775A"/>
    <w:rsid w:val="00870AB3"/>
    <w:rsid w:val="008822C3"/>
    <w:rsid w:val="0088364D"/>
    <w:rsid w:val="00884A89"/>
    <w:rsid w:val="00893A3D"/>
    <w:rsid w:val="00894498"/>
    <w:rsid w:val="00894F0F"/>
    <w:rsid w:val="00897B2A"/>
    <w:rsid w:val="008A09D6"/>
    <w:rsid w:val="008A1291"/>
    <w:rsid w:val="008A43A6"/>
    <w:rsid w:val="008A562B"/>
    <w:rsid w:val="008A5A82"/>
    <w:rsid w:val="008A7BEA"/>
    <w:rsid w:val="008B38CB"/>
    <w:rsid w:val="008B439A"/>
    <w:rsid w:val="008C0049"/>
    <w:rsid w:val="008C0652"/>
    <w:rsid w:val="008C2237"/>
    <w:rsid w:val="008C2378"/>
    <w:rsid w:val="008C5248"/>
    <w:rsid w:val="008C56C6"/>
    <w:rsid w:val="008C60BC"/>
    <w:rsid w:val="008D07E1"/>
    <w:rsid w:val="008D1B43"/>
    <w:rsid w:val="008D36B3"/>
    <w:rsid w:val="008E39FE"/>
    <w:rsid w:val="008E4686"/>
    <w:rsid w:val="008E551E"/>
    <w:rsid w:val="008E5D99"/>
    <w:rsid w:val="008E7547"/>
    <w:rsid w:val="008F1A70"/>
    <w:rsid w:val="008F3313"/>
    <w:rsid w:val="008F7507"/>
    <w:rsid w:val="00902C0C"/>
    <w:rsid w:val="00903EC8"/>
    <w:rsid w:val="00904613"/>
    <w:rsid w:val="00905774"/>
    <w:rsid w:val="009061BA"/>
    <w:rsid w:val="00906200"/>
    <w:rsid w:val="00912C64"/>
    <w:rsid w:val="00912FC3"/>
    <w:rsid w:val="00913E91"/>
    <w:rsid w:val="00914056"/>
    <w:rsid w:val="00914DDA"/>
    <w:rsid w:val="00915B18"/>
    <w:rsid w:val="00915F48"/>
    <w:rsid w:val="00916E3C"/>
    <w:rsid w:val="00920252"/>
    <w:rsid w:val="00921333"/>
    <w:rsid w:val="009276FA"/>
    <w:rsid w:val="00930158"/>
    <w:rsid w:val="00931C92"/>
    <w:rsid w:val="00931CE8"/>
    <w:rsid w:val="00943600"/>
    <w:rsid w:val="009459DC"/>
    <w:rsid w:val="00946A32"/>
    <w:rsid w:val="00950145"/>
    <w:rsid w:val="00955F5E"/>
    <w:rsid w:val="009610A6"/>
    <w:rsid w:val="0096155F"/>
    <w:rsid w:val="0096620E"/>
    <w:rsid w:val="00970525"/>
    <w:rsid w:val="009726D6"/>
    <w:rsid w:val="00972851"/>
    <w:rsid w:val="00974FE8"/>
    <w:rsid w:val="00975926"/>
    <w:rsid w:val="00980CB7"/>
    <w:rsid w:val="00980FE8"/>
    <w:rsid w:val="009855A4"/>
    <w:rsid w:val="00985A00"/>
    <w:rsid w:val="009861C1"/>
    <w:rsid w:val="00996044"/>
    <w:rsid w:val="0099788F"/>
    <w:rsid w:val="009A11B6"/>
    <w:rsid w:val="009A16B9"/>
    <w:rsid w:val="009A24A2"/>
    <w:rsid w:val="009A3FC4"/>
    <w:rsid w:val="009A5CC7"/>
    <w:rsid w:val="009B768D"/>
    <w:rsid w:val="009B7D7F"/>
    <w:rsid w:val="009C3AB8"/>
    <w:rsid w:val="009C468F"/>
    <w:rsid w:val="009C5A02"/>
    <w:rsid w:val="009D0F17"/>
    <w:rsid w:val="009D11D0"/>
    <w:rsid w:val="009D48C1"/>
    <w:rsid w:val="009E0D00"/>
    <w:rsid w:val="009E45A2"/>
    <w:rsid w:val="009E4DAE"/>
    <w:rsid w:val="009E6334"/>
    <w:rsid w:val="009E69D2"/>
    <w:rsid w:val="009E728B"/>
    <w:rsid w:val="009F2AAE"/>
    <w:rsid w:val="009F34E4"/>
    <w:rsid w:val="009F64E2"/>
    <w:rsid w:val="009F6E2B"/>
    <w:rsid w:val="00A003FB"/>
    <w:rsid w:val="00A05EB7"/>
    <w:rsid w:val="00A0633B"/>
    <w:rsid w:val="00A167C6"/>
    <w:rsid w:val="00A17D36"/>
    <w:rsid w:val="00A21187"/>
    <w:rsid w:val="00A215F5"/>
    <w:rsid w:val="00A26FC9"/>
    <w:rsid w:val="00A27043"/>
    <w:rsid w:val="00A3436F"/>
    <w:rsid w:val="00A36F9A"/>
    <w:rsid w:val="00A411C7"/>
    <w:rsid w:val="00A415EC"/>
    <w:rsid w:val="00A44616"/>
    <w:rsid w:val="00A4551B"/>
    <w:rsid w:val="00A4636D"/>
    <w:rsid w:val="00A5151D"/>
    <w:rsid w:val="00A51E7B"/>
    <w:rsid w:val="00A527A1"/>
    <w:rsid w:val="00A57A07"/>
    <w:rsid w:val="00A6219F"/>
    <w:rsid w:val="00A66B2E"/>
    <w:rsid w:val="00A70C95"/>
    <w:rsid w:val="00A764E9"/>
    <w:rsid w:val="00A813BC"/>
    <w:rsid w:val="00A818EC"/>
    <w:rsid w:val="00A906C3"/>
    <w:rsid w:val="00A92494"/>
    <w:rsid w:val="00A92B33"/>
    <w:rsid w:val="00A97300"/>
    <w:rsid w:val="00AA1E7F"/>
    <w:rsid w:val="00AA3508"/>
    <w:rsid w:val="00AB2EFA"/>
    <w:rsid w:val="00AB341F"/>
    <w:rsid w:val="00AB6DD2"/>
    <w:rsid w:val="00AC00EE"/>
    <w:rsid w:val="00AD1133"/>
    <w:rsid w:val="00AD128B"/>
    <w:rsid w:val="00AD6FAE"/>
    <w:rsid w:val="00AE12FE"/>
    <w:rsid w:val="00AE33D9"/>
    <w:rsid w:val="00AE59B3"/>
    <w:rsid w:val="00AE6A60"/>
    <w:rsid w:val="00AE6D57"/>
    <w:rsid w:val="00AF0C60"/>
    <w:rsid w:val="00AF0D98"/>
    <w:rsid w:val="00AF2D27"/>
    <w:rsid w:val="00AF4EDE"/>
    <w:rsid w:val="00AF5BFB"/>
    <w:rsid w:val="00B0081A"/>
    <w:rsid w:val="00B01267"/>
    <w:rsid w:val="00B03861"/>
    <w:rsid w:val="00B03DFA"/>
    <w:rsid w:val="00B065DD"/>
    <w:rsid w:val="00B06D33"/>
    <w:rsid w:val="00B07F39"/>
    <w:rsid w:val="00B124A0"/>
    <w:rsid w:val="00B16127"/>
    <w:rsid w:val="00B16267"/>
    <w:rsid w:val="00B16652"/>
    <w:rsid w:val="00B258B2"/>
    <w:rsid w:val="00B2670A"/>
    <w:rsid w:val="00B26CA7"/>
    <w:rsid w:val="00B273B7"/>
    <w:rsid w:val="00B27B22"/>
    <w:rsid w:val="00B3148D"/>
    <w:rsid w:val="00B3481E"/>
    <w:rsid w:val="00B365E7"/>
    <w:rsid w:val="00B40FF9"/>
    <w:rsid w:val="00B46040"/>
    <w:rsid w:val="00B46A16"/>
    <w:rsid w:val="00B472B7"/>
    <w:rsid w:val="00B5071B"/>
    <w:rsid w:val="00B5220A"/>
    <w:rsid w:val="00B54981"/>
    <w:rsid w:val="00B54E8F"/>
    <w:rsid w:val="00B55313"/>
    <w:rsid w:val="00B610A6"/>
    <w:rsid w:val="00B612B2"/>
    <w:rsid w:val="00B62DBB"/>
    <w:rsid w:val="00B62E44"/>
    <w:rsid w:val="00B7088C"/>
    <w:rsid w:val="00B73AB7"/>
    <w:rsid w:val="00B7755E"/>
    <w:rsid w:val="00B77F9C"/>
    <w:rsid w:val="00B81216"/>
    <w:rsid w:val="00B816D5"/>
    <w:rsid w:val="00B81DA2"/>
    <w:rsid w:val="00B83C9B"/>
    <w:rsid w:val="00B93FD5"/>
    <w:rsid w:val="00B93FFA"/>
    <w:rsid w:val="00BA2175"/>
    <w:rsid w:val="00BA244F"/>
    <w:rsid w:val="00BA2693"/>
    <w:rsid w:val="00BA34EF"/>
    <w:rsid w:val="00BA43F8"/>
    <w:rsid w:val="00BA647E"/>
    <w:rsid w:val="00BB1A00"/>
    <w:rsid w:val="00BC5938"/>
    <w:rsid w:val="00BD09AA"/>
    <w:rsid w:val="00BD14CD"/>
    <w:rsid w:val="00BD2D92"/>
    <w:rsid w:val="00BE64EC"/>
    <w:rsid w:val="00BF0E21"/>
    <w:rsid w:val="00BF1A37"/>
    <w:rsid w:val="00BF1D48"/>
    <w:rsid w:val="00BF2388"/>
    <w:rsid w:val="00BF4D11"/>
    <w:rsid w:val="00BF7809"/>
    <w:rsid w:val="00C014C0"/>
    <w:rsid w:val="00C01ED1"/>
    <w:rsid w:val="00C03363"/>
    <w:rsid w:val="00C042BB"/>
    <w:rsid w:val="00C074FF"/>
    <w:rsid w:val="00C117AD"/>
    <w:rsid w:val="00C121AC"/>
    <w:rsid w:val="00C144E9"/>
    <w:rsid w:val="00C158FC"/>
    <w:rsid w:val="00C1598F"/>
    <w:rsid w:val="00C1612D"/>
    <w:rsid w:val="00C21FF3"/>
    <w:rsid w:val="00C2227B"/>
    <w:rsid w:val="00C23770"/>
    <w:rsid w:val="00C2400B"/>
    <w:rsid w:val="00C30FE9"/>
    <w:rsid w:val="00C3511C"/>
    <w:rsid w:val="00C5366D"/>
    <w:rsid w:val="00C5416C"/>
    <w:rsid w:val="00C552F7"/>
    <w:rsid w:val="00C55B6B"/>
    <w:rsid w:val="00C63199"/>
    <w:rsid w:val="00C72054"/>
    <w:rsid w:val="00C726A5"/>
    <w:rsid w:val="00C75C24"/>
    <w:rsid w:val="00C8496C"/>
    <w:rsid w:val="00C853E8"/>
    <w:rsid w:val="00C86A60"/>
    <w:rsid w:val="00C86B7C"/>
    <w:rsid w:val="00C90960"/>
    <w:rsid w:val="00C91BB8"/>
    <w:rsid w:val="00C96F99"/>
    <w:rsid w:val="00C97A91"/>
    <w:rsid w:val="00CA05AB"/>
    <w:rsid w:val="00CA237D"/>
    <w:rsid w:val="00CA5CA3"/>
    <w:rsid w:val="00CA6BE4"/>
    <w:rsid w:val="00CA6C00"/>
    <w:rsid w:val="00CB0445"/>
    <w:rsid w:val="00CB0BA5"/>
    <w:rsid w:val="00CB3C89"/>
    <w:rsid w:val="00CC1206"/>
    <w:rsid w:val="00CC1891"/>
    <w:rsid w:val="00CC2452"/>
    <w:rsid w:val="00CC530C"/>
    <w:rsid w:val="00CC7337"/>
    <w:rsid w:val="00CC7519"/>
    <w:rsid w:val="00CD454D"/>
    <w:rsid w:val="00CD4F6B"/>
    <w:rsid w:val="00CE062B"/>
    <w:rsid w:val="00CE4FFD"/>
    <w:rsid w:val="00CE7FCA"/>
    <w:rsid w:val="00CF5CE4"/>
    <w:rsid w:val="00CF5F9D"/>
    <w:rsid w:val="00D024ED"/>
    <w:rsid w:val="00D02E34"/>
    <w:rsid w:val="00D0419A"/>
    <w:rsid w:val="00D06FE7"/>
    <w:rsid w:val="00D11413"/>
    <w:rsid w:val="00D13EAF"/>
    <w:rsid w:val="00D14225"/>
    <w:rsid w:val="00D23AD7"/>
    <w:rsid w:val="00D26CCA"/>
    <w:rsid w:val="00D420F5"/>
    <w:rsid w:val="00D42A01"/>
    <w:rsid w:val="00D43F25"/>
    <w:rsid w:val="00D462C6"/>
    <w:rsid w:val="00D55062"/>
    <w:rsid w:val="00D6282C"/>
    <w:rsid w:val="00D64C89"/>
    <w:rsid w:val="00D66B3D"/>
    <w:rsid w:val="00D70362"/>
    <w:rsid w:val="00D72836"/>
    <w:rsid w:val="00D7593E"/>
    <w:rsid w:val="00D802D7"/>
    <w:rsid w:val="00D82AB5"/>
    <w:rsid w:val="00D84516"/>
    <w:rsid w:val="00D85F5D"/>
    <w:rsid w:val="00D90FEA"/>
    <w:rsid w:val="00D92823"/>
    <w:rsid w:val="00D93E37"/>
    <w:rsid w:val="00D96EE5"/>
    <w:rsid w:val="00DA24D9"/>
    <w:rsid w:val="00DA2BE3"/>
    <w:rsid w:val="00DA46F8"/>
    <w:rsid w:val="00DA740C"/>
    <w:rsid w:val="00DB2956"/>
    <w:rsid w:val="00DB7678"/>
    <w:rsid w:val="00DB7BCF"/>
    <w:rsid w:val="00DC4B32"/>
    <w:rsid w:val="00DD0784"/>
    <w:rsid w:val="00DD3649"/>
    <w:rsid w:val="00DD5675"/>
    <w:rsid w:val="00DD6300"/>
    <w:rsid w:val="00DE0BB0"/>
    <w:rsid w:val="00DE31ED"/>
    <w:rsid w:val="00DE330B"/>
    <w:rsid w:val="00DE376F"/>
    <w:rsid w:val="00DE4351"/>
    <w:rsid w:val="00DE472F"/>
    <w:rsid w:val="00DE57E4"/>
    <w:rsid w:val="00DE6006"/>
    <w:rsid w:val="00DE6754"/>
    <w:rsid w:val="00DE783A"/>
    <w:rsid w:val="00DF01F5"/>
    <w:rsid w:val="00DF0A18"/>
    <w:rsid w:val="00DF0CCC"/>
    <w:rsid w:val="00DF1698"/>
    <w:rsid w:val="00DF18B6"/>
    <w:rsid w:val="00DF2202"/>
    <w:rsid w:val="00DF28AC"/>
    <w:rsid w:val="00E016B4"/>
    <w:rsid w:val="00E052C5"/>
    <w:rsid w:val="00E053C4"/>
    <w:rsid w:val="00E064E7"/>
    <w:rsid w:val="00E11CF7"/>
    <w:rsid w:val="00E158B8"/>
    <w:rsid w:val="00E165B9"/>
    <w:rsid w:val="00E217A6"/>
    <w:rsid w:val="00E22F8E"/>
    <w:rsid w:val="00E2335C"/>
    <w:rsid w:val="00E23F4E"/>
    <w:rsid w:val="00E25643"/>
    <w:rsid w:val="00E27220"/>
    <w:rsid w:val="00E305F0"/>
    <w:rsid w:val="00E35AC5"/>
    <w:rsid w:val="00E35BC5"/>
    <w:rsid w:val="00E36BEA"/>
    <w:rsid w:val="00E40EFD"/>
    <w:rsid w:val="00E41F4B"/>
    <w:rsid w:val="00E4725B"/>
    <w:rsid w:val="00E5483C"/>
    <w:rsid w:val="00E62BFB"/>
    <w:rsid w:val="00E639F3"/>
    <w:rsid w:val="00E65C63"/>
    <w:rsid w:val="00E73E74"/>
    <w:rsid w:val="00E74776"/>
    <w:rsid w:val="00E7543B"/>
    <w:rsid w:val="00E86962"/>
    <w:rsid w:val="00E92156"/>
    <w:rsid w:val="00E9763F"/>
    <w:rsid w:val="00EA009B"/>
    <w:rsid w:val="00EA2054"/>
    <w:rsid w:val="00EA22F4"/>
    <w:rsid w:val="00EA2577"/>
    <w:rsid w:val="00EA2DE8"/>
    <w:rsid w:val="00EA3E13"/>
    <w:rsid w:val="00EB1483"/>
    <w:rsid w:val="00EB1B82"/>
    <w:rsid w:val="00EB7713"/>
    <w:rsid w:val="00EB78D5"/>
    <w:rsid w:val="00EB7C7D"/>
    <w:rsid w:val="00EC1A42"/>
    <w:rsid w:val="00EC270F"/>
    <w:rsid w:val="00EC40C9"/>
    <w:rsid w:val="00EC52C0"/>
    <w:rsid w:val="00EC65B4"/>
    <w:rsid w:val="00ED1B8E"/>
    <w:rsid w:val="00EE0885"/>
    <w:rsid w:val="00EF1A66"/>
    <w:rsid w:val="00EF3CBD"/>
    <w:rsid w:val="00F00C59"/>
    <w:rsid w:val="00F00F2C"/>
    <w:rsid w:val="00F01435"/>
    <w:rsid w:val="00F02B43"/>
    <w:rsid w:val="00F02EEC"/>
    <w:rsid w:val="00F04D1A"/>
    <w:rsid w:val="00F05355"/>
    <w:rsid w:val="00F06600"/>
    <w:rsid w:val="00F07EE5"/>
    <w:rsid w:val="00F15790"/>
    <w:rsid w:val="00F15FD5"/>
    <w:rsid w:val="00F15FF6"/>
    <w:rsid w:val="00F24D80"/>
    <w:rsid w:val="00F25AD6"/>
    <w:rsid w:val="00F306CA"/>
    <w:rsid w:val="00F324A7"/>
    <w:rsid w:val="00F325A8"/>
    <w:rsid w:val="00F33B12"/>
    <w:rsid w:val="00F3589F"/>
    <w:rsid w:val="00F35D1A"/>
    <w:rsid w:val="00F371D4"/>
    <w:rsid w:val="00F504E0"/>
    <w:rsid w:val="00F510E3"/>
    <w:rsid w:val="00F60E78"/>
    <w:rsid w:val="00F62113"/>
    <w:rsid w:val="00F70018"/>
    <w:rsid w:val="00F74DB8"/>
    <w:rsid w:val="00F76D9A"/>
    <w:rsid w:val="00F77EA4"/>
    <w:rsid w:val="00F803E5"/>
    <w:rsid w:val="00F817B5"/>
    <w:rsid w:val="00F83237"/>
    <w:rsid w:val="00F83587"/>
    <w:rsid w:val="00F83E51"/>
    <w:rsid w:val="00F85AF6"/>
    <w:rsid w:val="00F90223"/>
    <w:rsid w:val="00F93EF7"/>
    <w:rsid w:val="00FA0B4B"/>
    <w:rsid w:val="00FA14F4"/>
    <w:rsid w:val="00FB3C2D"/>
    <w:rsid w:val="00FB4575"/>
    <w:rsid w:val="00FB5343"/>
    <w:rsid w:val="00FC0090"/>
    <w:rsid w:val="00FC0120"/>
    <w:rsid w:val="00FC3797"/>
    <w:rsid w:val="00FC68ED"/>
    <w:rsid w:val="00FD0AAD"/>
    <w:rsid w:val="00FD135C"/>
    <w:rsid w:val="00FD18F8"/>
    <w:rsid w:val="00FD311C"/>
    <w:rsid w:val="00FE07F8"/>
    <w:rsid w:val="00FF185D"/>
    <w:rsid w:val="00FF6224"/>
    <w:rsid w:val="00FF6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88DE16"/>
  <w15:docId w15:val="{D2E28811-4AC5-49DF-B300-85944BFA77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8B38CB"/>
  </w:style>
  <w:style w:type="paragraph" w:styleId="1">
    <w:name w:val="heading 1"/>
    <w:basedOn w:val="a0"/>
    <w:next w:val="a0"/>
    <w:link w:val="10"/>
    <w:qFormat/>
    <w:rsid w:val="00642298"/>
    <w:pPr>
      <w:keepNext/>
      <w:keepLines/>
      <w:numPr>
        <w:numId w:val="1"/>
      </w:numPr>
      <w:spacing w:before="240" w:after="240" w:line="360" w:lineRule="auto"/>
      <w:jc w:val="both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2">
    <w:name w:val="heading 2"/>
    <w:basedOn w:val="a0"/>
    <w:next w:val="a0"/>
    <w:link w:val="20"/>
    <w:unhideWhenUsed/>
    <w:qFormat/>
    <w:rsid w:val="00642298"/>
    <w:pPr>
      <w:keepNext/>
      <w:keepLines/>
      <w:numPr>
        <w:ilvl w:val="1"/>
        <w:numId w:val="1"/>
      </w:numPr>
      <w:spacing w:before="240" w:after="240" w:line="360" w:lineRule="auto"/>
      <w:jc w:val="both"/>
      <w:outlineLvl w:val="1"/>
    </w:pPr>
    <w:rPr>
      <w:rFonts w:ascii="Times New Roman" w:eastAsiaTheme="majorEastAsia" w:hAnsi="Times New Roman" w:cstheme="majorBidi"/>
      <w:b/>
      <w:bCs/>
      <w:sz w:val="26"/>
      <w:szCs w:val="26"/>
    </w:rPr>
  </w:style>
  <w:style w:type="paragraph" w:styleId="3">
    <w:name w:val="heading 3"/>
    <w:basedOn w:val="a0"/>
    <w:next w:val="a0"/>
    <w:link w:val="30"/>
    <w:unhideWhenUsed/>
    <w:qFormat/>
    <w:rsid w:val="00642298"/>
    <w:pPr>
      <w:keepNext/>
      <w:keepLines/>
      <w:numPr>
        <w:ilvl w:val="2"/>
        <w:numId w:val="1"/>
      </w:numPr>
      <w:spacing w:before="240" w:after="240" w:line="360" w:lineRule="auto"/>
      <w:jc w:val="both"/>
      <w:outlineLvl w:val="2"/>
    </w:pPr>
    <w:rPr>
      <w:rFonts w:ascii="Times New Roman" w:eastAsiaTheme="majorEastAsia" w:hAnsi="Times New Roman" w:cstheme="majorBidi"/>
      <w:b/>
      <w:bCs/>
      <w:sz w:val="24"/>
    </w:rPr>
  </w:style>
  <w:style w:type="paragraph" w:styleId="4">
    <w:name w:val="heading 4"/>
    <w:basedOn w:val="a0"/>
    <w:next w:val="a0"/>
    <w:link w:val="40"/>
    <w:unhideWhenUsed/>
    <w:qFormat/>
    <w:rsid w:val="00642298"/>
    <w:pPr>
      <w:keepNext/>
      <w:keepLines/>
      <w:numPr>
        <w:ilvl w:val="3"/>
        <w:numId w:val="1"/>
      </w:numPr>
      <w:spacing w:before="200" w:after="0" w:line="360" w:lineRule="auto"/>
      <w:jc w:val="both"/>
      <w:outlineLvl w:val="3"/>
    </w:pPr>
    <w:rPr>
      <w:rFonts w:ascii="Times New Roman" w:eastAsiaTheme="majorEastAsia" w:hAnsi="Times New Roman" w:cstheme="majorBidi"/>
      <w:b/>
      <w:bCs/>
      <w:iCs/>
      <w:sz w:val="24"/>
    </w:rPr>
  </w:style>
  <w:style w:type="paragraph" w:styleId="5">
    <w:name w:val="heading 5"/>
    <w:basedOn w:val="a0"/>
    <w:next w:val="a0"/>
    <w:link w:val="50"/>
    <w:unhideWhenUsed/>
    <w:qFormat/>
    <w:rsid w:val="00642298"/>
    <w:pPr>
      <w:keepNext/>
      <w:keepLines/>
      <w:numPr>
        <w:ilvl w:val="4"/>
        <w:numId w:val="1"/>
      </w:numPr>
      <w:spacing w:before="200" w:after="0" w:line="36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paragraph" w:styleId="6">
    <w:name w:val="heading 6"/>
    <w:basedOn w:val="a0"/>
    <w:next w:val="a0"/>
    <w:link w:val="60"/>
    <w:unhideWhenUsed/>
    <w:qFormat/>
    <w:rsid w:val="00642298"/>
    <w:pPr>
      <w:keepNext/>
      <w:keepLines/>
      <w:numPr>
        <w:ilvl w:val="5"/>
        <w:numId w:val="1"/>
      </w:numPr>
      <w:spacing w:before="200" w:after="0" w:line="360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paragraph" w:styleId="7">
    <w:name w:val="heading 7"/>
    <w:basedOn w:val="a0"/>
    <w:next w:val="a0"/>
    <w:link w:val="70"/>
    <w:unhideWhenUsed/>
    <w:qFormat/>
    <w:rsid w:val="00642298"/>
    <w:pPr>
      <w:keepNext/>
      <w:keepLines/>
      <w:numPr>
        <w:ilvl w:val="6"/>
        <w:numId w:val="1"/>
      </w:numPr>
      <w:spacing w:before="200" w:after="0" w:line="360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paragraph" w:styleId="8">
    <w:name w:val="heading 8"/>
    <w:basedOn w:val="a0"/>
    <w:next w:val="a0"/>
    <w:link w:val="80"/>
    <w:unhideWhenUsed/>
    <w:qFormat/>
    <w:rsid w:val="00642298"/>
    <w:pPr>
      <w:keepNext/>
      <w:keepLines/>
      <w:numPr>
        <w:ilvl w:val="7"/>
        <w:numId w:val="1"/>
      </w:numPr>
      <w:spacing w:before="200" w:after="0" w:line="360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0"/>
    <w:next w:val="a0"/>
    <w:link w:val="90"/>
    <w:unhideWhenUsed/>
    <w:qFormat/>
    <w:rsid w:val="00642298"/>
    <w:pPr>
      <w:keepNext/>
      <w:keepLines/>
      <w:numPr>
        <w:ilvl w:val="8"/>
        <w:numId w:val="1"/>
      </w:numPr>
      <w:spacing w:before="200" w:after="0" w:line="360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642298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20">
    <w:name w:val="Заголовок 2 Знак"/>
    <w:basedOn w:val="a1"/>
    <w:link w:val="2"/>
    <w:rsid w:val="00642298"/>
    <w:rPr>
      <w:rFonts w:ascii="Times New Roman" w:eastAsiaTheme="majorEastAsia" w:hAnsi="Times New Roman" w:cstheme="majorBidi"/>
      <w:b/>
      <w:bCs/>
      <w:sz w:val="26"/>
      <w:szCs w:val="26"/>
    </w:rPr>
  </w:style>
  <w:style w:type="character" w:customStyle="1" w:styleId="30">
    <w:name w:val="Заголовок 3 Знак"/>
    <w:basedOn w:val="a1"/>
    <w:link w:val="3"/>
    <w:rsid w:val="00642298"/>
    <w:rPr>
      <w:rFonts w:ascii="Times New Roman" w:eastAsiaTheme="majorEastAsia" w:hAnsi="Times New Roman" w:cstheme="majorBidi"/>
      <w:b/>
      <w:bCs/>
      <w:sz w:val="24"/>
    </w:rPr>
  </w:style>
  <w:style w:type="character" w:customStyle="1" w:styleId="40">
    <w:name w:val="Заголовок 4 Знак"/>
    <w:basedOn w:val="a1"/>
    <w:link w:val="4"/>
    <w:rsid w:val="00642298"/>
    <w:rPr>
      <w:rFonts w:ascii="Times New Roman" w:eastAsiaTheme="majorEastAsia" w:hAnsi="Times New Roman" w:cstheme="majorBidi"/>
      <w:b/>
      <w:bCs/>
      <w:iCs/>
      <w:sz w:val="24"/>
    </w:rPr>
  </w:style>
  <w:style w:type="character" w:customStyle="1" w:styleId="50">
    <w:name w:val="Заголовок 5 Знак"/>
    <w:basedOn w:val="a1"/>
    <w:link w:val="5"/>
    <w:rsid w:val="00642298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60">
    <w:name w:val="Заголовок 6 Знак"/>
    <w:basedOn w:val="a1"/>
    <w:link w:val="6"/>
    <w:rsid w:val="00642298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642298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64229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1"/>
    <w:link w:val="9"/>
    <w:rsid w:val="0064229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4">
    <w:name w:val="Balloon Text"/>
    <w:basedOn w:val="a0"/>
    <w:link w:val="a5"/>
    <w:semiHidden/>
    <w:unhideWhenUsed/>
    <w:rsid w:val="006422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semiHidden/>
    <w:rsid w:val="00642298"/>
    <w:rPr>
      <w:rFonts w:ascii="Tahoma" w:hAnsi="Tahoma" w:cs="Tahoma"/>
      <w:sz w:val="16"/>
      <w:szCs w:val="16"/>
    </w:rPr>
  </w:style>
  <w:style w:type="paragraph" w:styleId="11">
    <w:name w:val="toc 1"/>
    <w:basedOn w:val="a0"/>
    <w:next w:val="a0"/>
    <w:autoRedefine/>
    <w:uiPriority w:val="39"/>
    <w:unhideWhenUsed/>
    <w:rsid w:val="0070343A"/>
    <w:pPr>
      <w:tabs>
        <w:tab w:val="left" w:pos="480"/>
        <w:tab w:val="right" w:leader="dot" w:pos="9062"/>
      </w:tabs>
      <w:spacing w:after="240" w:line="240" w:lineRule="auto"/>
      <w:jc w:val="both"/>
    </w:pPr>
    <w:rPr>
      <w:rFonts w:ascii="Times New Roman" w:hAnsi="Times New Roman"/>
      <w:sz w:val="24"/>
    </w:rPr>
  </w:style>
  <w:style w:type="paragraph" w:styleId="21">
    <w:name w:val="toc 2"/>
    <w:basedOn w:val="a0"/>
    <w:next w:val="a0"/>
    <w:autoRedefine/>
    <w:uiPriority w:val="39"/>
    <w:unhideWhenUsed/>
    <w:rsid w:val="00642298"/>
    <w:pPr>
      <w:spacing w:after="100" w:line="360" w:lineRule="auto"/>
      <w:ind w:left="240"/>
      <w:jc w:val="both"/>
    </w:pPr>
    <w:rPr>
      <w:rFonts w:ascii="Times New Roman" w:hAnsi="Times New Roman"/>
      <w:sz w:val="24"/>
    </w:rPr>
  </w:style>
  <w:style w:type="character" w:styleId="a6">
    <w:name w:val="Hyperlink"/>
    <w:basedOn w:val="a1"/>
    <w:unhideWhenUsed/>
    <w:rsid w:val="00642298"/>
    <w:rPr>
      <w:color w:val="0000FF" w:themeColor="hyperlink"/>
      <w:u w:val="single"/>
    </w:rPr>
  </w:style>
  <w:style w:type="paragraph" w:styleId="a7">
    <w:name w:val="List Paragraph"/>
    <w:aliases w:val="Абзац с отступом"/>
    <w:basedOn w:val="a0"/>
    <w:link w:val="a8"/>
    <w:uiPriority w:val="34"/>
    <w:qFormat/>
    <w:rsid w:val="00642298"/>
    <w:pPr>
      <w:spacing w:after="0"/>
      <w:contextualSpacing/>
      <w:jc w:val="both"/>
    </w:pPr>
    <w:rPr>
      <w:rFonts w:ascii="Times New Roman" w:hAnsi="Times New Roman"/>
      <w:sz w:val="24"/>
    </w:rPr>
  </w:style>
  <w:style w:type="table" w:styleId="a9">
    <w:name w:val="Table Grid"/>
    <w:basedOn w:val="a2"/>
    <w:uiPriority w:val="59"/>
    <w:rsid w:val="006422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0"/>
    <w:next w:val="a0"/>
    <w:autoRedefine/>
    <w:uiPriority w:val="39"/>
    <w:unhideWhenUsed/>
    <w:rsid w:val="00642298"/>
    <w:pPr>
      <w:spacing w:after="100" w:line="360" w:lineRule="auto"/>
      <w:ind w:left="480"/>
      <w:jc w:val="both"/>
    </w:pPr>
    <w:rPr>
      <w:rFonts w:ascii="Times New Roman" w:hAnsi="Times New Roman"/>
      <w:sz w:val="24"/>
    </w:rPr>
  </w:style>
  <w:style w:type="paragraph" w:styleId="aa">
    <w:name w:val="header"/>
    <w:basedOn w:val="a0"/>
    <w:link w:val="ab"/>
    <w:unhideWhenUsed/>
    <w:rsid w:val="00642298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hAnsi="Times New Roman"/>
      <w:sz w:val="24"/>
    </w:rPr>
  </w:style>
  <w:style w:type="character" w:customStyle="1" w:styleId="ab">
    <w:name w:val="Верхний колонтитул Знак"/>
    <w:basedOn w:val="a1"/>
    <w:link w:val="aa"/>
    <w:rsid w:val="00642298"/>
    <w:rPr>
      <w:rFonts w:ascii="Times New Roman" w:hAnsi="Times New Roman"/>
      <w:sz w:val="24"/>
    </w:rPr>
  </w:style>
  <w:style w:type="paragraph" w:styleId="ac">
    <w:name w:val="footer"/>
    <w:basedOn w:val="a0"/>
    <w:link w:val="ad"/>
    <w:uiPriority w:val="99"/>
    <w:unhideWhenUsed/>
    <w:rsid w:val="00642298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hAnsi="Times New Roman"/>
      <w:sz w:val="24"/>
    </w:rPr>
  </w:style>
  <w:style w:type="character" w:customStyle="1" w:styleId="ad">
    <w:name w:val="Нижний колонтитул Знак"/>
    <w:basedOn w:val="a1"/>
    <w:link w:val="ac"/>
    <w:uiPriority w:val="99"/>
    <w:rsid w:val="00642298"/>
    <w:rPr>
      <w:rFonts w:ascii="Times New Roman" w:hAnsi="Times New Roman"/>
      <w:sz w:val="24"/>
    </w:rPr>
  </w:style>
  <w:style w:type="paragraph" w:customStyle="1" w:styleId="Default">
    <w:name w:val="Default"/>
    <w:rsid w:val="00642298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pl-PL"/>
    </w:rPr>
  </w:style>
  <w:style w:type="paragraph" w:styleId="ae">
    <w:name w:val="No Spacing"/>
    <w:link w:val="af"/>
    <w:uiPriority w:val="1"/>
    <w:qFormat/>
    <w:rsid w:val="00642298"/>
    <w:pPr>
      <w:spacing w:after="0" w:line="240" w:lineRule="auto"/>
    </w:pPr>
  </w:style>
  <w:style w:type="character" w:customStyle="1" w:styleId="af">
    <w:name w:val="Без интервала Знак"/>
    <w:basedOn w:val="a1"/>
    <w:link w:val="ae"/>
    <w:uiPriority w:val="1"/>
    <w:rsid w:val="00642298"/>
  </w:style>
  <w:style w:type="character" w:customStyle="1" w:styleId="af0">
    <w:name w:val="Текст концевой сноски Знак"/>
    <w:basedOn w:val="a1"/>
    <w:link w:val="af1"/>
    <w:uiPriority w:val="99"/>
    <w:semiHidden/>
    <w:rsid w:val="00642298"/>
    <w:rPr>
      <w:rFonts w:ascii="Times New Roman" w:hAnsi="Times New Roman"/>
      <w:sz w:val="20"/>
      <w:szCs w:val="20"/>
    </w:rPr>
  </w:style>
  <w:style w:type="paragraph" w:styleId="af1">
    <w:name w:val="endnote text"/>
    <w:basedOn w:val="a0"/>
    <w:link w:val="af0"/>
    <w:semiHidden/>
    <w:unhideWhenUsed/>
    <w:rsid w:val="00642298"/>
    <w:pPr>
      <w:spacing w:after="0" w:line="240" w:lineRule="auto"/>
      <w:jc w:val="both"/>
    </w:pPr>
    <w:rPr>
      <w:rFonts w:ascii="Times New Roman" w:hAnsi="Times New Roman"/>
      <w:sz w:val="20"/>
      <w:szCs w:val="20"/>
    </w:rPr>
  </w:style>
  <w:style w:type="paragraph" w:styleId="af2">
    <w:name w:val="caption"/>
    <w:aliases w:val="Tytuł tabeli"/>
    <w:basedOn w:val="a0"/>
    <w:next w:val="a0"/>
    <w:uiPriority w:val="99"/>
    <w:qFormat/>
    <w:rsid w:val="00642298"/>
    <w:pPr>
      <w:tabs>
        <w:tab w:val="left" w:pos="567"/>
      </w:tabs>
      <w:spacing w:before="240" w:after="0" w:line="360" w:lineRule="auto"/>
      <w:jc w:val="center"/>
    </w:pPr>
    <w:rPr>
      <w:rFonts w:ascii="Times New Roman" w:eastAsiaTheme="minorEastAsia" w:hAnsi="Times New Roman"/>
    </w:rPr>
  </w:style>
  <w:style w:type="paragraph" w:customStyle="1" w:styleId="Tuturysunku">
    <w:name w:val="Tutuł rysunku"/>
    <w:basedOn w:val="a0"/>
    <w:next w:val="a0"/>
    <w:link w:val="TuturysunkuZnak"/>
    <w:uiPriority w:val="99"/>
    <w:rsid w:val="00642298"/>
    <w:pPr>
      <w:tabs>
        <w:tab w:val="left" w:pos="567"/>
      </w:tabs>
      <w:spacing w:before="240" w:after="240" w:line="360" w:lineRule="auto"/>
      <w:jc w:val="center"/>
    </w:pPr>
    <w:rPr>
      <w:rFonts w:ascii="Times New Roman" w:eastAsiaTheme="minorEastAsia" w:hAnsi="Times New Roman"/>
    </w:rPr>
  </w:style>
  <w:style w:type="character" w:customStyle="1" w:styleId="TuturysunkuZnak">
    <w:name w:val="Tutuł rysunku Znak"/>
    <w:basedOn w:val="a1"/>
    <w:link w:val="Tuturysunku"/>
    <w:uiPriority w:val="99"/>
    <w:rsid w:val="00642298"/>
    <w:rPr>
      <w:rFonts w:ascii="Times New Roman" w:eastAsiaTheme="minorEastAsia" w:hAnsi="Times New Roman"/>
    </w:rPr>
  </w:style>
  <w:style w:type="paragraph" w:customStyle="1" w:styleId="Tyturysunku">
    <w:name w:val="Tytuł rysunku."/>
    <w:basedOn w:val="Tuturysunku"/>
    <w:link w:val="TyturysunkuZnak"/>
    <w:qFormat/>
    <w:rsid w:val="00642298"/>
    <w:rPr>
      <w:rFonts w:cs="Times New Roman"/>
    </w:rPr>
  </w:style>
  <w:style w:type="character" w:customStyle="1" w:styleId="TyturysunkuZnak">
    <w:name w:val="Tytuł rysunku. Znak"/>
    <w:basedOn w:val="TuturysunkuZnak"/>
    <w:link w:val="Tyturysunku"/>
    <w:rsid w:val="00642298"/>
    <w:rPr>
      <w:rFonts w:ascii="Times New Roman" w:eastAsiaTheme="minorEastAsia" w:hAnsi="Times New Roman" w:cs="Times New Roman"/>
    </w:rPr>
  </w:style>
  <w:style w:type="paragraph" w:styleId="af3">
    <w:name w:val="table of figures"/>
    <w:basedOn w:val="a0"/>
    <w:next w:val="a0"/>
    <w:uiPriority w:val="99"/>
    <w:unhideWhenUsed/>
    <w:rsid w:val="00642298"/>
    <w:pPr>
      <w:spacing w:after="0" w:line="360" w:lineRule="auto"/>
      <w:jc w:val="both"/>
    </w:pPr>
    <w:rPr>
      <w:rFonts w:ascii="Times New Roman" w:hAnsi="Times New Roman"/>
      <w:sz w:val="24"/>
    </w:rPr>
  </w:style>
  <w:style w:type="paragraph" w:styleId="af4">
    <w:name w:val="Bibliography"/>
    <w:basedOn w:val="a0"/>
    <w:next w:val="a0"/>
    <w:uiPriority w:val="37"/>
    <w:unhideWhenUsed/>
    <w:rsid w:val="00642298"/>
    <w:pPr>
      <w:spacing w:after="0" w:line="360" w:lineRule="auto"/>
      <w:jc w:val="both"/>
    </w:pPr>
    <w:rPr>
      <w:rFonts w:ascii="Times New Roman" w:hAnsi="Times New Roman"/>
      <w:sz w:val="24"/>
    </w:rPr>
  </w:style>
  <w:style w:type="character" w:styleId="af5">
    <w:name w:val="Placeholder Text"/>
    <w:basedOn w:val="a1"/>
    <w:uiPriority w:val="99"/>
    <w:semiHidden/>
    <w:rsid w:val="00CC7519"/>
    <w:rPr>
      <w:color w:val="808080"/>
    </w:rPr>
  </w:style>
  <w:style w:type="character" w:customStyle="1" w:styleId="TekstprzypisukocowegoZnak1">
    <w:name w:val="Tekst przypisu końcowego Znak1"/>
    <w:basedOn w:val="a1"/>
    <w:uiPriority w:val="99"/>
    <w:semiHidden/>
    <w:rsid w:val="00657B0B"/>
    <w:rPr>
      <w:sz w:val="20"/>
      <w:szCs w:val="20"/>
    </w:rPr>
  </w:style>
  <w:style w:type="paragraph" w:styleId="af6">
    <w:name w:val="TOC Heading"/>
    <w:basedOn w:val="1"/>
    <w:next w:val="a0"/>
    <w:uiPriority w:val="39"/>
    <w:unhideWhenUsed/>
    <w:qFormat/>
    <w:rsid w:val="0070343A"/>
    <w:pPr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/>
      <w:color w:val="365F91" w:themeColor="accent1" w:themeShade="BF"/>
    </w:rPr>
  </w:style>
  <w:style w:type="character" w:styleId="af7">
    <w:name w:val="endnote reference"/>
    <w:basedOn w:val="a1"/>
    <w:semiHidden/>
    <w:unhideWhenUsed/>
    <w:rsid w:val="00BC5938"/>
    <w:rPr>
      <w:vertAlign w:val="superscript"/>
    </w:rPr>
  </w:style>
  <w:style w:type="paragraph" w:styleId="af8">
    <w:name w:val="Body Text"/>
    <w:basedOn w:val="a0"/>
    <w:link w:val="af9"/>
    <w:rsid w:val="005B20B7"/>
    <w:pPr>
      <w:suppressAutoHyphens/>
      <w:spacing w:after="120" w:line="240" w:lineRule="auto"/>
    </w:pPr>
    <w:rPr>
      <w:rFonts w:ascii="Goudy Medieval" w:eastAsia="Goudy Medieval" w:hAnsi="Goudy Medieval" w:cs="Goudy Medieval"/>
      <w:sz w:val="24"/>
      <w:szCs w:val="20"/>
      <w:lang w:eastAsia="ar-SA"/>
    </w:rPr>
  </w:style>
  <w:style w:type="character" w:customStyle="1" w:styleId="af9">
    <w:name w:val="Основной текст Знак"/>
    <w:basedOn w:val="a1"/>
    <w:link w:val="af8"/>
    <w:rsid w:val="005B20B7"/>
    <w:rPr>
      <w:rFonts w:ascii="Goudy Medieval" w:eastAsia="Goudy Medieval" w:hAnsi="Goudy Medieval" w:cs="Goudy Medieval"/>
      <w:sz w:val="24"/>
      <w:szCs w:val="20"/>
      <w:lang w:eastAsia="ar-SA"/>
    </w:rPr>
  </w:style>
  <w:style w:type="paragraph" w:styleId="afa">
    <w:name w:val="Body Text Indent"/>
    <w:basedOn w:val="a0"/>
    <w:link w:val="afb"/>
    <w:rsid w:val="005B20B7"/>
    <w:pPr>
      <w:suppressAutoHyphens/>
      <w:spacing w:after="120" w:line="240" w:lineRule="auto"/>
      <w:ind w:left="283"/>
    </w:pPr>
    <w:rPr>
      <w:rFonts w:ascii="Goudy Medieval" w:eastAsia="Goudy Medieval" w:hAnsi="Goudy Medieval" w:cs="Goudy Medieval"/>
      <w:sz w:val="24"/>
      <w:szCs w:val="20"/>
      <w:lang w:eastAsia="ar-SA"/>
    </w:rPr>
  </w:style>
  <w:style w:type="character" w:customStyle="1" w:styleId="afb">
    <w:name w:val="Основной текст с отступом Знак"/>
    <w:basedOn w:val="a1"/>
    <w:link w:val="afa"/>
    <w:rsid w:val="005B20B7"/>
    <w:rPr>
      <w:rFonts w:ascii="Goudy Medieval" w:eastAsia="Goudy Medieval" w:hAnsi="Goudy Medieval" w:cs="Goudy Medieval"/>
      <w:sz w:val="24"/>
      <w:szCs w:val="20"/>
      <w:lang w:eastAsia="ar-SA"/>
    </w:rPr>
  </w:style>
  <w:style w:type="character" w:styleId="afc">
    <w:name w:val="annotation reference"/>
    <w:basedOn w:val="a1"/>
    <w:rsid w:val="007C5E3F"/>
    <w:rPr>
      <w:sz w:val="16"/>
      <w:szCs w:val="16"/>
    </w:rPr>
  </w:style>
  <w:style w:type="paragraph" w:styleId="afd">
    <w:name w:val="annotation text"/>
    <w:basedOn w:val="a0"/>
    <w:link w:val="afe"/>
    <w:rsid w:val="007C5E3F"/>
    <w:pPr>
      <w:spacing w:after="0" w:line="240" w:lineRule="auto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afe">
    <w:name w:val="Текст примечания Знак"/>
    <w:basedOn w:val="a1"/>
    <w:link w:val="afd"/>
    <w:rsid w:val="007C5E3F"/>
    <w:rPr>
      <w:rFonts w:ascii="Arial" w:eastAsia="Times New Roman" w:hAnsi="Arial" w:cs="Arial"/>
      <w:sz w:val="20"/>
      <w:szCs w:val="20"/>
      <w:lang w:eastAsia="pl-PL"/>
    </w:rPr>
  </w:style>
  <w:style w:type="paragraph" w:styleId="22">
    <w:name w:val="Body Text 2"/>
    <w:basedOn w:val="a0"/>
    <w:link w:val="23"/>
    <w:unhideWhenUsed/>
    <w:rsid w:val="002E5180"/>
    <w:pPr>
      <w:spacing w:after="120" w:line="480" w:lineRule="auto"/>
    </w:pPr>
  </w:style>
  <w:style w:type="character" w:customStyle="1" w:styleId="23">
    <w:name w:val="Основной текст 2 Знак"/>
    <w:basedOn w:val="a1"/>
    <w:link w:val="22"/>
    <w:uiPriority w:val="99"/>
    <w:semiHidden/>
    <w:rsid w:val="002E5180"/>
  </w:style>
  <w:style w:type="numbering" w:customStyle="1" w:styleId="Bezlisty1">
    <w:name w:val="Bez listy1"/>
    <w:next w:val="a3"/>
    <w:uiPriority w:val="99"/>
    <w:semiHidden/>
    <w:unhideWhenUsed/>
    <w:rsid w:val="002E5180"/>
  </w:style>
  <w:style w:type="character" w:styleId="aff">
    <w:name w:val="Strong"/>
    <w:basedOn w:val="a1"/>
    <w:qFormat/>
    <w:rsid w:val="002E5180"/>
    <w:rPr>
      <w:b/>
      <w:bCs/>
    </w:rPr>
  </w:style>
  <w:style w:type="paragraph" w:customStyle="1" w:styleId="Akapitzlist1">
    <w:name w:val="Akapit z listą1"/>
    <w:basedOn w:val="a0"/>
    <w:rsid w:val="002E5180"/>
    <w:pPr>
      <w:ind w:left="720"/>
      <w:contextualSpacing/>
    </w:pPr>
    <w:rPr>
      <w:rFonts w:ascii="Calibri" w:eastAsia="Times New Roman" w:hAnsi="Calibri" w:cs="Arial"/>
    </w:rPr>
  </w:style>
  <w:style w:type="paragraph" w:styleId="aff0">
    <w:name w:val="Title"/>
    <w:basedOn w:val="a0"/>
    <w:next w:val="aff1"/>
    <w:link w:val="aff2"/>
    <w:qFormat/>
    <w:rsid w:val="002E5180"/>
    <w:pPr>
      <w:spacing w:after="0" w:line="240" w:lineRule="auto"/>
      <w:jc w:val="center"/>
    </w:pPr>
    <w:rPr>
      <w:rFonts w:ascii="Arial" w:eastAsia="Times New Roman" w:hAnsi="Arial" w:cs="Arial"/>
      <w:sz w:val="40"/>
      <w:szCs w:val="24"/>
      <w:lang w:eastAsia="ar-SA"/>
    </w:rPr>
  </w:style>
  <w:style w:type="character" w:customStyle="1" w:styleId="aff2">
    <w:name w:val="Заголовок Знак"/>
    <w:basedOn w:val="a1"/>
    <w:link w:val="aff0"/>
    <w:rsid w:val="002E5180"/>
    <w:rPr>
      <w:rFonts w:ascii="Arial" w:eastAsia="Times New Roman" w:hAnsi="Arial" w:cs="Arial"/>
      <w:sz w:val="40"/>
      <w:szCs w:val="24"/>
      <w:lang w:eastAsia="ar-SA"/>
    </w:rPr>
  </w:style>
  <w:style w:type="paragraph" w:styleId="aff1">
    <w:name w:val="Subtitle"/>
    <w:basedOn w:val="a0"/>
    <w:link w:val="aff3"/>
    <w:qFormat/>
    <w:rsid w:val="002E5180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aff3">
    <w:name w:val="Подзаголовок Знак"/>
    <w:basedOn w:val="a1"/>
    <w:link w:val="aff1"/>
    <w:rsid w:val="002E5180"/>
    <w:rPr>
      <w:rFonts w:ascii="Arial" w:eastAsia="Times New Roman" w:hAnsi="Arial" w:cs="Arial"/>
      <w:sz w:val="24"/>
      <w:szCs w:val="24"/>
      <w:lang w:eastAsia="pl-PL"/>
    </w:rPr>
  </w:style>
  <w:style w:type="character" w:customStyle="1" w:styleId="n3">
    <w:name w:val="n3"/>
    <w:basedOn w:val="a1"/>
    <w:rsid w:val="002E5180"/>
  </w:style>
  <w:style w:type="character" w:customStyle="1" w:styleId="n4">
    <w:name w:val="n4"/>
    <w:basedOn w:val="a1"/>
    <w:rsid w:val="002E5180"/>
  </w:style>
  <w:style w:type="character" w:styleId="aff4">
    <w:name w:val="page number"/>
    <w:basedOn w:val="a1"/>
    <w:rsid w:val="002E5180"/>
  </w:style>
  <w:style w:type="paragraph" w:styleId="aff5">
    <w:name w:val="footnote text"/>
    <w:basedOn w:val="a0"/>
    <w:link w:val="aff6"/>
    <w:semiHidden/>
    <w:rsid w:val="002E5180"/>
    <w:pPr>
      <w:suppressAutoHyphens/>
      <w:spacing w:after="0" w:line="240" w:lineRule="auto"/>
    </w:pPr>
    <w:rPr>
      <w:rFonts w:ascii="Arial" w:eastAsia="Times New Roman" w:hAnsi="Arial" w:cs="Goudy Medieval"/>
      <w:sz w:val="20"/>
      <w:szCs w:val="20"/>
      <w:lang w:eastAsia="ar-SA"/>
    </w:rPr>
  </w:style>
  <w:style w:type="character" w:customStyle="1" w:styleId="aff6">
    <w:name w:val="Текст сноски Знак"/>
    <w:basedOn w:val="a1"/>
    <w:link w:val="aff5"/>
    <w:semiHidden/>
    <w:rsid w:val="002E5180"/>
    <w:rPr>
      <w:rFonts w:ascii="Arial" w:eastAsia="Times New Roman" w:hAnsi="Arial" w:cs="Goudy Medieval"/>
      <w:sz w:val="20"/>
      <w:szCs w:val="20"/>
      <w:lang w:eastAsia="ar-SA"/>
    </w:rPr>
  </w:style>
  <w:style w:type="character" w:customStyle="1" w:styleId="ZnakZnak12">
    <w:name w:val="Znak Znak12"/>
    <w:basedOn w:val="a1"/>
    <w:rsid w:val="002E5180"/>
    <w:rPr>
      <w:noProof w:val="0"/>
      <w:sz w:val="24"/>
      <w:szCs w:val="24"/>
      <w:lang w:val="pl-PL" w:eastAsia="pl-PL" w:bidi="ar-SA"/>
    </w:rPr>
  </w:style>
  <w:style w:type="character" w:customStyle="1" w:styleId="norm">
    <w:name w:val="norm"/>
    <w:basedOn w:val="a1"/>
    <w:rsid w:val="002E5180"/>
  </w:style>
  <w:style w:type="paragraph" w:styleId="aff7">
    <w:name w:val="Normal (Web)"/>
    <w:basedOn w:val="a0"/>
    <w:uiPriority w:val="99"/>
    <w:rsid w:val="002E518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FooterChar">
    <w:name w:val="Footer Char"/>
    <w:basedOn w:val="a1"/>
    <w:locked/>
    <w:rsid w:val="002E5180"/>
    <w:rPr>
      <w:rFonts w:ascii="Goudy Medieval" w:eastAsia="Goudy Medieval" w:hAnsi="Goudy Medieval" w:cs="Goudy Medieval"/>
      <w:noProof w:val="0"/>
      <w:sz w:val="24"/>
      <w:lang w:val="pl-PL" w:eastAsia="ar-SA" w:bidi="ar-SA"/>
    </w:rPr>
  </w:style>
  <w:style w:type="paragraph" w:customStyle="1" w:styleId="dga">
    <w:name w:val="dga"/>
    <w:basedOn w:val="a0"/>
    <w:rsid w:val="002E5180"/>
    <w:pPr>
      <w:suppressAutoHyphens/>
      <w:spacing w:after="0" w:line="240" w:lineRule="auto"/>
    </w:pPr>
    <w:rPr>
      <w:rFonts w:ascii="Arial" w:eastAsia="Times New Roman" w:hAnsi="Arial" w:cs="Arial"/>
      <w:sz w:val="24"/>
      <w:szCs w:val="20"/>
      <w:lang w:eastAsia="ar-SA"/>
    </w:rPr>
  </w:style>
  <w:style w:type="paragraph" w:customStyle="1" w:styleId="yiv9133997821msonormal">
    <w:name w:val="yiv9133997821msonormal"/>
    <w:basedOn w:val="a0"/>
    <w:rsid w:val="002E51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xtexposedshow">
    <w:name w:val="text_exposed_show"/>
    <w:basedOn w:val="a1"/>
    <w:rsid w:val="002E5180"/>
  </w:style>
  <w:style w:type="paragraph" w:customStyle="1" w:styleId="akapitlewyblock">
    <w:name w:val="akapitlewyblock"/>
    <w:basedOn w:val="a0"/>
    <w:rsid w:val="002E51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a1"/>
    <w:rsid w:val="002E5180"/>
  </w:style>
  <w:style w:type="paragraph" w:customStyle="1" w:styleId="Style3">
    <w:name w:val="Style3"/>
    <w:basedOn w:val="a0"/>
    <w:rsid w:val="002E51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Arial"/>
      <w:sz w:val="24"/>
      <w:szCs w:val="24"/>
      <w:lang w:eastAsia="pl-PL"/>
    </w:rPr>
  </w:style>
  <w:style w:type="character" w:customStyle="1" w:styleId="FontStyle11">
    <w:name w:val="Font Style11"/>
    <w:rsid w:val="002E5180"/>
    <w:rPr>
      <w:rFonts w:ascii="Arial" w:hAnsi="Arial" w:cs="Arial"/>
      <w:sz w:val="22"/>
      <w:szCs w:val="22"/>
    </w:rPr>
  </w:style>
  <w:style w:type="paragraph" w:customStyle="1" w:styleId="Style2">
    <w:name w:val="Style2"/>
    <w:basedOn w:val="a0"/>
    <w:rsid w:val="002E51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Arial"/>
      <w:sz w:val="24"/>
      <w:szCs w:val="24"/>
      <w:lang w:eastAsia="pl-PL"/>
    </w:rPr>
  </w:style>
  <w:style w:type="paragraph" w:styleId="32">
    <w:name w:val="Body Text 3"/>
    <w:basedOn w:val="a0"/>
    <w:link w:val="33"/>
    <w:rsid w:val="002E5180"/>
    <w:pPr>
      <w:spacing w:before="100" w:after="100" w:line="240" w:lineRule="auto"/>
      <w:jc w:val="both"/>
    </w:pPr>
    <w:rPr>
      <w:rFonts w:ascii="Arial" w:eastAsia="Times New Roman" w:hAnsi="Arial" w:cs="Arial"/>
      <w:szCs w:val="24"/>
      <w:lang w:eastAsia="pl-PL"/>
    </w:rPr>
  </w:style>
  <w:style w:type="character" w:customStyle="1" w:styleId="33">
    <w:name w:val="Основной текст 3 Знак"/>
    <w:basedOn w:val="a1"/>
    <w:link w:val="32"/>
    <w:rsid w:val="002E5180"/>
    <w:rPr>
      <w:rFonts w:ascii="Arial" w:eastAsia="Times New Roman" w:hAnsi="Arial" w:cs="Arial"/>
      <w:szCs w:val="24"/>
      <w:lang w:eastAsia="pl-PL"/>
    </w:rPr>
  </w:style>
  <w:style w:type="character" w:customStyle="1" w:styleId="FontStyle13">
    <w:name w:val="Font Style13"/>
    <w:rsid w:val="002E5180"/>
    <w:rPr>
      <w:rFonts w:ascii="Arial" w:hAnsi="Arial" w:cs="Arial" w:hint="default"/>
      <w:sz w:val="14"/>
      <w:szCs w:val="14"/>
    </w:rPr>
  </w:style>
  <w:style w:type="paragraph" w:customStyle="1" w:styleId="Standard">
    <w:name w:val="Standard"/>
    <w:rsid w:val="002E518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customStyle="1" w:styleId="TableContents">
    <w:name w:val="Table Contents"/>
    <w:basedOn w:val="af8"/>
    <w:rsid w:val="002E5180"/>
    <w:pPr>
      <w:suppressAutoHyphens w:val="0"/>
    </w:pPr>
    <w:rPr>
      <w:rFonts w:ascii="Arial Unicode MS" w:eastAsia="Arial Unicode MS" w:hAnsi="Arial Unicode MS" w:cs="Times New Roman"/>
      <w:snapToGrid w:val="0"/>
      <w:lang w:eastAsia="pl-PL"/>
    </w:rPr>
  </w:style>
  <w:style w:type="paragraph" w:customStyle="1" w:styleId="WW-Default">
    <w:name w:val="WW-Default"/>
    <w:rsid w:val="002E5180"/>
    <w:pPr>
      <w:suppressAutoHyphens/>
      <w:autoSpaceDE w:val="0"/>
      <w:spacing w:after="0" w:line="240" w:lineRule="auto"/>
    </w:pPr>
    <w:rPr>
      <w:rFonts w:ascii="Century Gothic" w:eastAsia="Times New Roman" w:hAnsi="Century Gothic" w:cs="Century Gothic"/>
      <w:color w:val="000000"/>
      <w:sz w:val="24"/>
      <w:szCs w:val="24"/>
      <w:lang w:eastAsia="ar-SA"/>
    </w:rPr>
  </w:style>
  <w:style w:type="paragraph" w:customStyle="1" w:styleId="WW-Default1">
    <w:name w:val="WW-Default1"/>
    <w:rsid w:val="002E5180"/>
    <w:pPr>
      <w:suppressAutoHyphens/>
      <w:autoSpaceDE w:val="0"/>
      <w:spacing w:after="0" w:line="240" w:lineRule="auto"/>
    </w:pPr>
    <w:rPr>
      <w:rFonts w:ascii="Century Gothic" w:eastAsia="Times New Roman" w:hAnsi="Century Gothic" w:cs="Century Gothic"/>
      <w:color w:val="000000"/>
      <w:sz w:val="24"/>
      <w:szCs w:val="24"/>
      <w:lang w:eastAsia="ar-SA"/>
    </w:rPr>
  </w:style>
  <w:style w:type="paragraph" w:styleId="aff8">
    <w:name w:val="annotation subject"/>
    <w:basedOn w:val="afd"/>
    <w:next w:val="afd"/>
    <w:link w:val="aff9"/>
    <w:rsid w:val="002E5180"/>
    <w:rPr>
      <w:b/>
      <w:bCs/>
    </w:rPr>
  </w:style>
  <w:style w:type="character" w:customStyle="1" w:styleId="aff9">
    <w:name w:val="Тема примечания Знак"/>
    <w:basedOn w:val="afe"/>
    <w:link w:val="aff8"/>
    <w:rsid w:val="002E5180"/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Stand12">
    <w:name w:val="Stand12"/>
    <w:basedOn w:val="a0"/>
    <w:rsid w:val="002E5180"/>
    <w:pPr>
      <w:spacing w:after="0" w:line="360" w:lineRule="atLeast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table" w:customStyle="1" w:styleId="TableGrid">
    <w:name w:val="TableGrid"/>
    <w:rsid w:val="002E5180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Listapunktowana1">
    <w:name w:val="Lista punktowana1"/>
    <w:basedOn w:val="a0"/>
    <w:next w:val="a"/>
    <w:uiPriority w:val="9"/>
    <w:unhideWhenUsed/>
    <w:qFormat/>
    <w:rsid w:val="002E5180"/>
    <w:pPr>
      <w:numPr>
        <w:numId w:val="14"/>
      </w:numPr>
      <w:tabs>
        <w:tab w:val="clear" w:pos="360"/>
      </w:tabs>
      <w:spacing w:after="120" w:line="256" w:lineRule="auto"/>
      <w:ind w:left="1080" w:hanging="720"/>
    </w:pPr>
    <w:rPr>
      <w:color w:val="595959"/>
      <w:sz w:val="30"/>
      <w:szCs w:val="30"/>
    </w:rPr>
  </w:style>
  <w:style w:type="paragraph" w:styleId="a">
    <w:name w:val="List Bullet"/>
    <w:basedOn w:val="a0"/>
    <w:uiPriority w:val="99"/>
    <w:semiHidden/>
    <w:unhideWhenUsed/>
    <w:rsid w:val="002E5180"/>
    <w:pPr>
      <w:numPr>
        <w:numId w:val="11"/>
      </w:numPr>
      <w:contextualSpacing/>
    </w:pPr>
  </w:style>
  <w:style w:type="table" w:customStyle="1" w:styleId="110">
    <w:name w:val="Таблица простая 11"/>
    <w:basedOn w:val="a2"/>
    <w:uiPriority w:val="41"/>
    <w:rsid w:val="00511EFB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8">
    <w:name w:val="Абзац списка Знак"/>
    <w:aliases w:val="Абзац с отступом Знак"/>
    <w:link w:val="a7"/>
    <w:uiPriority w:val="34"/>
    <w:locked/>
    <w:rsid w:val="00341B38"/>
    <w:rPr>
      <w:rFonts w:ascii="Times New Roman" w:hAnsi="Times New Roman"/>
      <w:sz w:val="24"/>
    </w:rPr>
  </w:style>
  <w:style w:type="character" w:customStyle="1" w:styleId="material-icons-extended">
    <w:name w:val="material-icons-extended"/>
    <w:basedOn w:val="a1"/>
    <w:rsid w:val="001249B8"/>
  </w:style>
  <w:style w:type="character" w:customStyle="1" w:styleId="jlqj4b">
    <w:name w:val="jlqj4b"/>
    <w:basedOn w:val="a1"/>
    <w:rsid w:val="001249B8"/>
  </w:style>
  <w:style w:type="character" w:customStyle="1" w:styleId="viiyi">
    <w:name w:val="viiyi"/>
    <w:basedOn w:val="a1"/>
    <w:rsid w:val="00BA244F"/>
  </w:style>
  <w:style w:type="paragraph" w:styleId="HTML">
    <w:name w:val="HTML Preformatted"/>
    <w:basedOn w:val="a0"/>
    <w:link w:val="HTML0"/>
    <w:uiPriority w:val="99"/>
    <w:unhideWhenUsed/>
    <w:rsid w:val="004E629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rsid w:val="004E6295"/>
    <w:rPr>
      <w:rFonts w:ascii="Courier New" w:eastAsia="Times New Roman" w:hAnsi="Courier New" w:cs="Courier New"/>
      <w:sz w:val="20"/>
      <w:szCs w:val="20"/>
    </w:rPr>
  </w:style>
  <w:style w:type="character" w:customStyle="1" w:styleId="y2iqfc">
    <w:name w:val="y2iqfc"/>
    <w:basedOn w:val="a1"/>
    <w:rsid w:val="004E62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34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5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1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979337">
          <w:marLeft w:val="0"/>
          <w:marRight w:val="0"/>
          <w:marTop w:val="60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732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78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804196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282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86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913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211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7739540">
              <w:marLeft w:val="0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7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262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51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3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6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5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1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7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7145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321383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583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29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172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theme" Target="theme/theme1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EA2445-AAE0-444A-8720-E9703DE169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22</Pages>
  <Words>1444</Words>
  <Characters>8234</Characters>
  <Application>Microsoft Office Word</Application>
  <DocSecurity>0</DocSecurity>
  <Lines>68</Lines>
  <Paragraphs>19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Patrycja</dc:creator>
  <cp:lastModifiedBy>Dzianis Fiaskou</cp:lastModifiedBy>
  <cp:revision>2</cp:revision>
  <cp:lastPrinted>2023-09-09T09:33:00Z</cp:lastPrinted>
  <dcterms:created xsi:type="dcterms:W3CDTF">2023-09-11T05:58:00Z</dcterms:created>
  <dcterms:modified xsi:type="dcterms:W3CDTF">2023-09-11T05:58:00Z</dcterms:modified>
</cp:coreProperties>
</file>