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F2A" w14:textId="1480D4DF" w:rsidR="00E939A9" w:rsidRPr="00BF0241" w:rsidRDefault="00E939A9" w:rsidP="00E939A9">
      <w:pPr>
        <w:pStyle w:val="Default"/>
        <w:spacing w:line="360" w:lineRule="auto"/>
        <w:jc w:val="both"/>
        <w:rPr>
          <w:rFonts w:ascii="Arial" w:hAnsi="Arial" w:cs="Arial"/>
          <w:b/>
          <w:bCs/>
        </w:rPr>
      </w:pPr>
      <w:r w:rsidRPr="00BF0241">
        <w:rPr>
          <w:rFonts w:ascii="Arial" w:hAnsi="Arial" w:cs="Arial"/>
          <w:b/>
          <w:bCs/>
        </w:rPr>
        <w:t xml:space="preserve">Załącznik nr 8 do SWZ </w:t>
      </w:r>
    </w:p>
    <w:p w14:paraId="717C49A9" w14:textId="77777777" w:rsidR="00E939A9" w:rsidRPr="00BF0241" w:rsidRDefault="00E939A9" w:rsidP="00E939A9">
      <w:pPr>
        <w:pStyle w:val="Default"/>
        <w:spacing w:line="360" w:lineRule="auto"/>
        <w:jc w:val="both"/>
        <w:rPr>
          <w:rFonts w:ascii="Arial" w:hAnsi="Arial" w:cs="Arial"/>
        </w:rPr>
      </w:pPr>
    </w:p>
    <w:p w14:paraId="7CCDAC76" w14:textId="47CAA8D3" w:rsidR="00E939A9" w:rsidRPr="0043259F" w:rsidRDefault="00E939A9" w:rsidP="00BF0241">
      <w:pPr>
        <w:pStyle w:val="Default"/>
        <w:spacing w:after="240" w:line="360" w:lineRule="auto"/>
        <w:jc w:val="center"/>
        <w:rPr>
          <w:rFonts w:ascii="Arial" w:hAnsi="Arial" w:cs="Arial"/>
          <w:b/>
          <w:bCs/>
          <w:color w:val="000009"/>
        </w:rPr>
      </w:pPr>
      <w:r w:rsidRPr="0043259F">
        <w:rPr>
          <w:rFonts w:ascii="Arial" w:hAnsi="Arial" w:cs="Arial"/>
          <w:b/>
          <w:bCs/>
        </w:rPr>
        <w:t>Projektowane dla stron postanowienia umowy na</w:t>
      </w:r>
      <w:r w:rsidR="00EB6C7F" w:rsidRPr="0043259F">
        <w:rPr>
          <w:rFonts w:ascii="Arial" w:hAnsi="Arial" w:cs="Arial"/>
          <w:b/>
          <w:bCs/>
        </w:rPr>
        <w:t xml:space="preserve"> </w:t>
      </w:r>
      <w:r w:rsidR="00B22BC5" w:rsidRPr="0043259F">
        <w:rPr>
          <w:rFonts w:ascii="Arial" w:hAnsi="Arial" w:cs="Arial"/>
          <w:b/>
          <w:bCs/>
        </w:rPr>
        <w:t xml:space="preserve">Zapewnienie usługi cateringowej podczas </w:t>
      </w:r>
      <w:r w:rsidR="0043259F" w:rsidRPr="0043259F">
        <w:rPr>
          <w:rFonts w:ascii="Arial" w:hAnsi="Arial" w:cs="Arial"/>
          <w:b/>
          <w:bCs/>
          <w:color w:val="auto"/>
        </w:rPr>
        <w:t xml:space="preserve">zakończenia studiów podyplomowych </w:t>
      </w:r>
      <w:r w:rsidR="00B22BC5" w:rsidRPr="0043259F">
        <w:rPr>
          <w:rFonts w:ascii="Arial" w:hAnsi="Arial" w:cs="Arial"/>
          <w:b/>
          <w:bCs/>
        </w:rPr>
        <w:t>na Politechnice Warszawskiej Wydział Inżynierii Lądowej</w:t>
      </w:r>
    </w:p>
    <w:p w14:paraId="795E30B0" w14:textId="77777777" w:rsidR="00E939A9" w:rsidRPr="00BF0241" w:rsidRDefault="00E939A9" w:rsidP="00E939A9">
      <w:pPr>
        <w:pStyle w:val="Default"/>
        <w:spacing w:line="360" w:lineRule="auto"/>
        <w:jc w:val="center"/>
        <w:rPr>
          <w:rFonts w:ascii="Arial" w:hAnsi="Arial" w:cs="Arial"/>
        </w:rPr>
      </w:pPr>
      <w:r w:rsidRPr="00BF0241">
        <w:rPr>
          <w:rFonts w:ascii="Arial" w:hAnsi="Arial" w:cs="Arial"/>
          <w:b/>
          <w:bCs/>
        </w:rPr>
        <w:t>§ 1. Podstawa zawarcia umowy</w:t>
      </w:r>
    </w:p>
    <w:p w14:paraId="7844D1CC" w14:textId="5FC0456B" w:rsidR="00B22BC5" w:rsidRPr="00BF0241" w:rsidRDefault="00B22BC5" w:rsidP="00BF0241">
      <w:pPr>
        <w:pStyle w:val="Default"/>
        <w:numPr>
          <w:ilvl w:val="0"/>
          <w:numId w:val="1"/>
        </w:numPr>
        <w:spacing w:after="240" w:line="360" w:lineRule="auto"/>
        <w:ind w:left="0" w:firstLine="0"/>
        <w:jc w:val="both"/>
        <w:rPr>
          <w:rFonts w:ascii="Arial" w:hAnsi="Arial" w:cs="Arial"/>
          <w:color w:val="000009"/>
        </w:rPr>
      </w:pPr>
      <w:r w:rsidRPr="00BF0241">
        <w:rPr>
          <w:rFonts w:ascii="Arial" w:hAnsi="Arial" w:cs="Arial"/>
          <w:color w:val="auto"/>
        </w:rPr>
        <w:t>Niniejsza umowa została zawarta w wyniku rozstrzygnięcia postępowania o</w:t>
      </w:r>
      <w:r w:rsidR="00BF0241">
        <w:rPr>
          <w:rFonts w:ascii="Arial" w:hAnsi="Arial" w:cs="Arial"/>
          <w:color w:val="auto"/>
        </w:rPr>
        <w:t> </w:t>
      </w:r>
      <w:r w:rsidRPr="00BF0241">
        <w:rPr>
          <w:rFonts w:ascii="Arial" w:hAnsi="Arial" w:cs="Arial"/>
          <w:color w:val="auto"/>
        </w:rPr>
        <w:t xml:space="preserve">udzielenie zamówienia na usługi społeczne na „Zapewnienie usługi cateringowej podczas </w:t>
      </w:r>
      <w:r w:rsidR="00BF0241" w:rsidRPr="00BF0241">
        <w:rPr>
          <w:rFonts w:ascii="Arial" w:hAnsi="Arial" w:cs="Arial"/>
          <w:color w:val="auto"/>
        </w:rPr>
        <w:t>zakończenia studiów podyplomowych</w:t>
      </w:r>
      <w:r w:rsidRPr="00BF0241">
        <w:rPr>
          <w:rFonts w:ascii="Arial" w:hAnsi="Arial" w:cs="Arial"/>
          <w:color w:val="auto"/>
        </w:rPr>
        <w:t xml:space="preserve"> na Politechnice Warszawskiej Wydział Inżynierii Lądowej”, znak </w:t>
      </w:r>
      <w:r w:rsidRPr="00BF0241">
        <w:rPr>
          <w:rFonts w:ascii="Arial" w:hAnsi="Arial" w:cs="Arial"/>
          <w:color w:val="000009"/>
        </w:rPr>
        <w:t xml:space="preserve">postępowania </w:t>
      </w:r>
      <w:r w:rsidRPr="00BF0241">
        <w:rPr>
          <w:rFonts w:ascii="Arial" w:hAnsi="Arial" w:cs="Arial"/>
          <w:color w:val="auto"/>
        </w:rPr>
        <w:t>T</w:t>
      </w:r>
      <w:r w:rsidR="009862C5" w:rsidRPr="00BF0241">
        <w:rPr>
          <w:rFonts w:ascii="Arial" w:hAnsi="Arial" w:cs="Arial"/>
          <w:color w:val="auto"/>
        </w:rPr>
        <w:t>P/</w:t>
      </w:r>
      <w:r w:rsidR="00BF0241">
        <w:rPr>
          <w:rFonts w:ascii="Arial" w:hAnsi="Arial" w:cs="Arial"/>
          <w:color w:val="auto"/>
        </w:rPr>
        <w:t>__</w:t>
      </w:r>
      <w:r w:rsidRPr="00BF0241">
        <w:rPr>
          <w:rFonts w:ascii="Arial" w:hAnsi="Arial" w:cs="Arial"/>
          <w:color w:val="auto"/>
        </w:rPr>
        <w:t>/</w:t>
      </w:r>
      <w:r w:rsidR="00BF0241">
        <w:rPr>
          <w:rFonts w:ascii="Arial" w:hAnsi="Arial" w:cs="Arial"/>
          <w:color w:val="auto"/>
        </w:rPr>
        <w:t>__</w:t>
      </w:r>
      <w:r w:rsidRPr="00BF0241">
        <w:rPr>
          <w:rFonts w:ascii="Arial" w:hAnsi="Arial" w:cs="Arial"/>
          <w:color w:val="auto"/>
        </w:rPr>
        <w:t>/202</w:t>
      </w:r>
      <w:r w:rsidR="00BF0241">
        <w:rPr>
          <w:rFonts w:ascii="Arial" w:hAnsi="Arial" w:cs="Arial"/>
          <w:color w:val="auto"/>
        </w:rPr>
        <w:t>3</w:t>
      </w:r>
      <w:r w:rsidRPr="00BF0241">
        <w:rPr>
          <w:rFonts w:ascii="Arial" w:hAnsi="Arial" w:cs="Arial"/>
          <w:color w:val="auto"/>
        </w:rPr>
        <w:t xml:space="preserve">, </w:t>
      </w:r>
      <w:r w:rsidRPr="00BF0241">
        <w:rPr>
          <w:rFonts w:ascii="Arial" w:hAnsi="Arial" w:cs="Arial"/>
          <w:color w:val="000009"/>
        </w:rPr>
        <w:t xml:space="preserve">przeprowadzonego w oparciu o przepisy art. 275 pkt 1) </w:t>
      </w:r>
      <w:r w:rsidRPr="00BF0241">
        <w:rPr>
          <w:rFonts w:ascii="Arial" w:hAnsi="Arial" w:cs="Arial"/>
        </w:rPr>
        <w:t>w nawiązaniu do art. 359 pkt 2)</w:t>
      </w:r>
      <w:r w:rsidRPr="00BF0241">
        <w:rPr>
          <w:rFonts w:ascii="Arial" w:hAnsi="Arial" w:cs="Arial"/>
          <w:color w:val="000009"/>
        </w:rPr>
        <w:t xml:space="preserve"> ustawy z dnia 11 września 2019 r. – Prawo zamówień publicznych (Dz.U. z 202</w:t>
      </w:r>
      <w:r w:rsidR="00BF0241">
        <w:rPr>
          <w:rFonts w:ascii="Arial" w:hAnsi="Arial" w:cs="Arial"/>
          <w:color w:val="000009"/>
        </w:rPr>
        <w:t>2</w:t>
      </w:r>
      <w:r w:rsidRPr="00BF0241">
        <w:rPr>
          <w:rFonts w:ascii="Arial" w:hAnsi="Arial" w:cs="Arial"/>
          <w:color w:val="000009"/>
        </w:rPr>
        <w:t xml:space="preserve"> r. poz. </w:t>
      </w:r>
      <w:r w:rsidR="00BF0241">
        <w:rPr>
          <w:rFonts w:ascii="Arial" w:hAnsi="Arial" w:cs="Arial"/>
          <w:color w:val="000009"/>
        </w:rPr>
        <w:t>1710</w:t>
      </w:r>
      <w:r w:rsidRPr="00BF0241">
        <w:rPr>
          <w:rFonts w:ascii="Arial" w:hAnsi="Arial" w:cs="Arial"/>
          <w:color w:val="000009"/>
        </w:rPr>
        <w:t xml:space="preserve"> ze zm.,), dalej „ustawa”. </w:t>
      </w:r>
    </w:p>
    <w:p w14:paraId="71A56D9F" w14:textId="77777777" w:rsidR="00E939A9" w:rsidRPr="00BF0241" w:rsidRDefault="00E939A9" w:rsidP="00E939A9">
      <w:pPr>
        <w:pStyle w:val="Default"/>
        <w:spacing w:line="360" w:lineRule="auto"/>
        <w:jc w:val="center"/>
        <w:rPr>
          <w:rFonts w:ascii="Arial" w:hAnsi="Arial" w:cs="Arial"/>
        </w:rPr>
      </w:pPr>
      <w:r w:rsidRPr="00BF0241">
        <w:rPr>
          <w:rFonts w:ascii="Arial" w:hAnsi="Arial" w:cs="Arial"/>
          <w:b/>
          <w:bCs/>
        </w:rPr>
        <w:t>§ 2. Przedmiot umowy, okres realizacji</w:t>
      </w:r>
    </w:p>
    <w:p w14:paraId="726B55CF" w14:textId="08DB516C"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1. </w:t>
      </w:r>
      <w:r w:rsidRPr="00BF0241">
        <w:rPr>
          <w:rFonts w:ascii="Arial" w:hAnsi="Arial" w:cs="Arial"/>
          <w:color w:val="000009"/>
        </w:rPr>
        <w:t xml:space="preserve">Przedmiotem niniejszej umowy jest świadczenie usług cateringowych </w:t>
      </w:r>
      <w:r w:rsidR="00EB6C7F" w:rsidRPr="00BF0241">
        <w:rPr>
          <w:rFonts w:ascii="Arial" w:hAnsi="Arial" w:cs="Arial"/>
          <w:color w:val="000009"/>
        </w:rPr>
        <w:t xml:space="preserve">podczas </w:t>
      </w:r>
      <w:r w:rsidR="00BF0241">
        <w:rPr>
          <w:rFonts w:ascii="Arial" w:hAnsi="Arial" w:cs="Arial"/>
          <w:color w:val="000009"/>
        </w:rPr>
        <w:t>zakończenia studiów podyplomowych</w:t>
      </w:r>
      <w:r w:rsidRPr="00BF0241">
        <w:rPr>
          <w:rFonts w:ascii="Arial" w:hAnsi="Arial" w:cs="Arial"/>
          <w:color w:val="000009"/>
        </w:rPr>
        <w:t xml:space="preserve">, wg szczegółowego opisu przedmiotu zamówienia, który stanowi Załącznik nr 1 do Umowy. </w:t>
      </w:r>
    </w:p>
    <w:p w14:paraId="1AC7D984" w14:textId="576E142D"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2. Przedmiot umowy będzie realizowany w </w:t>
      </w:r>
      <w:r w:rsidR="00BF0241">
        <w:rPr>
          <w:rFonts w:ascii="Arial" w:hAnsi="Arial" w:cs="Arial"/>
        </w:rPr>
        <w:t>dniu: 24 marca 2023 r.</w:t>
      </w:r>
    </w:p>
    <w:p w14:paraId="72964E33" w14:textId="04B47F3F" w:rsidR="00BF0241" w:rsidRPr="004B037C" w:rsidRDefault="00E939A9" w:rsidP="00BF0241">
      <w:pPr>
        <w:suppressAutoHyphens w:val="0"/>
        <w:spacing w:line="360" w:lineRule="auto"/>
        <w:jc w:val="both"/>
        <w:rPr>
          <w:rFonts w:ascii="Arial" w:eastAsiaTheme="minorHAnsi" w:hAnsi="Arial" w:cs="Arial"/>
          <w:bCs/>
          <w:lang w:eastAsia="en-US"/>
        </w:rPr>
      </w:pPr>
      <w:r w:rsidRPr="00BF0241">
        <w:rPr>
          <w:rFonts w:ascii="Arial" w:hAnsi="Arial" w:cs="Arial"/>
        </w:rPr>
        <w:t xml:space="preserve">3. </w:t>
      </w:r>
      <w:r w:rsidR="00BF0241" w:rsidRPr="004B037C">
        <w:rPr>
          <w:rFonts w:ascii="Arial" w:eastAsiaTheme="minorHAnsi" w:hAnsi="Arial" w:cs="Arial"/>
          <w:bCs/>
          <w:lang w:eastAsia="en-US"/>
        </w:rPr>
        <w:t xml:space="preserve">Zamówienie w wymaganej liczbie na uroczystość  odbędzie się w terminie najpóźniej 2 dni przed spotkaniem. </w:t>
      </w:r>
    </w:p>
    <w:p w14:paraId="1922C0CB" w14:textId="6F717288" w:rsidR="00E939A9" w:rsidRPr="00BF0241" w:rsidRDefault="00BF0241" w:rsidP="00E939A9">
      <w:pPr>
        <w:pStyle w:val="Default"/>
        <w:spacing w:line="360" w:lineRule="auto"/>
        <w:jc w:val="both"/>
        <w:rPr>
          <w:rFonts w:ascii="Arial" w:hAnsi="Arial" w:cs="Arial"/>
          <w:color w:val="auto"/>
        </w:rPr>
      </w:pPr>
      <w:r>
        <w:rPr>
          <w:rFonts w:ascii="Arial" w:hAnsi="Arial" w:cs="Arial"/>
          <w:color w:val="auto"/>
        </w:rPr>
        <w:t>4</w:t>
      </w:r>
      <w:r w:rsidR="00E939A9" w:rsidRPr="00BF0241">
        <w:rPr>
          <w:rFonts w:ascii="Arial" w:hAnsi="Arial" w:cs="Arial"/>
          <w:color w:val="auto"/>
        </w:rPr>
        <w:t xml:space="preserve">. Zamawiający zastrzega sobie prawo do: </w:t>
      </w:r>
    </w:p>
    <w:p w14:paraId="654AF0E7" w14:textId="3A1D8F09"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1) </w:t>
      </w:r>
      <w:r w:rsidRPr="00BF0241">
        <w:rPr>
          <w:rFonts w:ascii="Arial" w:hAnsi="Arial" w:cs="Arial"/>
          <w:color w:val="000009"/>
        </w:rPr>
        <w:t xml:space="preserve">Zmniejszenia liczby uczestników określonych w Opisie przedmiotu zamówienia. Zmniejszenie liczby uczestników nie przekroczy 60% całkowitej wartości zamówienia. </w:t>
      </w:r>
    </w:p>
    <w:p w14:paraId="015D0F92" w14:textId="37C30018" w:rsidR="00E939A9" w:rsidRPr="00BF0241" w:rsidRDefault="00BF0241" w:rsidP="00E939A9">
      <w:pPr>
        <w:pStyle w:val="Default"/>
        <w:spacing w:line="360" w:lineRule="auto"/>
        <w:jc w:val="both"/>
        <w:rPr>
          <w:rFonts w:ascii="Arial" w:hAnsi="Arial" w:cs="Arial"/>
          <w:color w:val="000009"/>
        </w:rPr>
      </w:pPr>
      <w:r>
        <w:rPr>
          <w:rFonts w:ascii="Arial" w:hAnsi="Arial" w:cs="Arial"/>
        </w:rPr>
        <w:t>5</w:t>
      </w:r>
      <w:r w:rsidR="00E939A9" w:rsidRPr="00BF0241">
        <w:rPr>
          <w:rFonts w:ascii="Arial" w:hAnsi="Arial" w:cs="Arial"/>
        </w:rPr>
        <w:t xml:space="preserve">. </w:t>
      </w:r>
      <w:r w:rsidR="00E939A9" w:rsidRPr="00BF0241">
        <w:rPr>
          <w:rFonts w:ascii="Arial" w:hAnsi="Arial" w:cs="Arial"/>
          <w:color w:val="000009"/>
        </w:rPr>
        <w:t>Własność zamówionych towarów przechodzi na Zamawiającego z chwilą ich dostarczenia we wskazane miejsce, w umówionym terminie oraz ilościach wskazanych w</w:t>
      </w:r>
      <w:r>
        <w:rPr>
          <w:rFonts w:ascii="Arial" w:hAnsi="Arial" w:cs="Arial"/>
          <w:color w:val="000009"/>
        </w:rPr>
        <w:t> </w:t>
      </w:r>
      <w:r w:rsidR="00E939A9" w:rsidRPr="00BF0241">
        <w:rPr>
          <w:rFonts w:ascii="Arial" w:hAnsi="Arial" w:cs="Arial"/>
          <w:color w:val="000009"/>
        </w:rPr>
        <w:t xml:space="preserve">Zleceniu. </w:t>
      </w:r>
    </w:p>
    <w:p w14:paraId="6A2B0650" w14:textId="77777777" w:rsidR="00E939A9" w:rsidRPr="00BF0241" w:rsidRDefault="00E939A9" w:rsidP="00E939A9">
      <w:pPr>
        <w:pStyle w:val="Default"/>
        <w:spacing w:line="360" w:lineRule="auto"/>
        <w:jc w:val="center"/>
        <w:rPr>
          <w:rFonts w:ascii="Arial" w:hAnsi="Arial" w:cs="Arial"/>
          <w:color w:val="000009"/>
        </w:rPr>
      </w:pPr>
      <w:r w:rsidRPr="00BF0241">
        <w:rPr>
          <w:rFonts w:ascii="Arial" w:hAnsi="Arial" w:cs="Arial"/>
          <w:b/>
          <w:bCs/>
          <w:color w:val="000009"/>
        </w:rPr>
        <w:t>§ 3. Obowiązki i odpowiedzialność Wykonawcy</w:t>
      </w:r>
    </w:p>
    <w:p w14:paraId="0F9E26B3" w14:textId="36FB4588"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1. </w:t>
      </w:r>
      <w:r w:rsidRPr="00BF0241">
        <w:rPr>
          <w:rFonts w:ascii="Arial" w:hAnsi="Arial" w:cs="Arial"/>
          <w:color w:val="000009"/>
        </w:rPr>
        <w:t xml:space="preserve">Wykonawca oświadcza, że posiada wszelkie kwalifikacje, zasoby i uprawnienia, niezbędne do realizacji przedmiotu niniejszej umowy, w rozumieniu ustawy z dnia 25 sierpnia 2006 </w:t>
      </w:r>
      <w:r w:rsidR="002D6ABF" w:rsidRPr="00BF0241">
        <w:rPr>
          <w:rFonts w:ascii="Arial" w:hAnsi="Arial" w:cs="Arial"/>
          <w:color w:val="000009"/>
        </w:rPr>
        <w:t>r. o bezpieczeństwie żywności i </w:t>
      </w:r>
      <w:r w:rsidRPr="00BF0241">
        <w:rPr>
          <w:rFonts w:ascii="Arial" w:hAnsi="Arial" w:cs="Arial"/>
          <w:color w:val="000009"/>
        </w:rPr>
        <w:t xml:space="preserve">żywienia </w:t>
      </w:r>
      <w:r w:rsidR="00BF0241" w:rsidRPr="001E4570">
        <w:rPr>
          <w:rFonts w:ascii="Arial" w:hAnsi="Arial" w:cs="Arial"/>
        </w:rPr>
        <w:t xml:space="preserve">(tj. Dz. U. z </w:t>
      </w:r>
      <w:r w:rsidR="00565371">
        <w:rPr>
          <w:rFonts w:ascii="Arial" w:hAnsi="Arial" w:cs="Arial"/>
        </w:rPr>
        <w:t>2022</w:t>
      </w:r>
      <w:r w:rsidR="00BF0241" w:rsidRPr="001E4570">
        <w:rPr>
          <w:rFonts w:ascii="Arial" w:hAnsi="Arial" w:cs="Arial"/>
        </w:rPr>
        <w:t xml:space="preserve"> r. poz. </w:t>
      </w:r>
      <w:r w:rsidR="00565371">
        <w:rPr>
          <w:rFonts w:ascii="Arial" w:hAnsi="Arial" w:cs="Arial"/>
        </w:rPr>
        <w:t>2132</w:t>
      </w:r>
      <w:r w:rsidR="00565371" w:rsidRPr="001E4570">
        <w:rPr>
          <w:rFonts w:ascii="Arial" w:hAnsi="Arial" w:cs="Arial"/>
        </w:rPr>
        <w:t xml:space="preserve"> </w:t>
      </w:r>
      <w:r w:rsidR="00BF0241" w:rsidRPr="001E4570">
        <w:rPr>
          <w:rFonts w:ascii="Arial" w:hAnsi="Arial" w:cs="Arial"/>
        </w:rPr>
        <w:t>ze zm.).</w:t>
      </w:r>
    </w:p>
    <w:p w14:paraId="413F54BA"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2. Wykonawca zobowiązuje się: </w:t>
      </w:r>
    </w:p>
    <w:p w14:paraId="35A24A26"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lastRenderedPageBreak/>
        <w:t xml:space="preserve">1) </w:t>
      </w:r>
      <w:r w:rsidRPr="00BF0241">
        <w:rPr>
          <w:rFonts w:ascii="Arial" w:hAnsi="Arial" w:cs="Arial"/>
          <w:color w:val="000009"/>
        </w:rPr>
        <w:t xml:space="preserve">do wykonania przedmiotu niniejszej umowy z należytą starannością i na najwyższym poziomie; </w:t>
      </w:r>
    </w:p>
    <w:p w14:paraId="2E0360D5"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2) skierować liczbę osób odpowiednią do należytego wykonania zakresu każdego Zlecenia; </w:t>
      </w:r>
    </w:p>
    <w:p w14:paraId="549F83EC" w14:textId="09D204D8" w:rsidR="00C92C38" w:rsidRPr="00BF0241" w:rsidRDefault="00E939A9" w:rsidP="00C92C38">
      <w:pPr>
        <w:pStyle w:val="Default"/>
        <w:spacing w:after="21" w:line="360" w:lineRule="auto"/>
        <w:jc w:val="both"/>
        <w:rPr>
          <w:rFonts w:ascii="Arial" w:hAnsi="Arial" w:cs="Arial"/>
          <w:color w:val="auto"/>
        </w:rPr>
      </w:pPr>
      <w:r w:rsidRPr="00BF0241">
        <w:rPr>
          <w:rFonts w:ascii="Arial" w:hAnsi="Arial" w:cs="Arial"/>
          <w:color w:val="auto"/>
        </w:rPr>
        <w:t xml:space="preserve">3) </w:t>
      </w:r>
      <w:r w:rsidR="00C92C38" w:rsidRPr="00BF0241">
        <w:rPr>
          <w:rFonts w:ascii="Arial" w:hAnsi="Arial" w:cs="Arial"/>
          <w:color w:val="auto"/>
        </w:rPr>
        <w:t xml:space="preserve">zatrudniać </w:t>
      </w:r>
      <w:r w:rsidR="00541BAC" w:rsidRPr="00BF0241">
        <w:rPr>
          <w:rFonts w:ascii="Arial" w:hAnsi="Arial" w:cs="Arial"/>
          <w:color w:val="auto"/>
        </w:rPr>
        <w:t xml:space="preserve">osoby wykonujące następujące czynności: gotowanie oraz przygotowywanie posiłków, </w:t>
      </w:r>
      <w:r w:rsidRPr="00BF0241">
        <w:rPr>
          <w:rFonts w:ascii="Arial" w:hAnsi="Arial" w:cs="Arial"/>
          <w:color w:val="auto"/>
        </w:rPr>
        <w:t>na podstawie umowy o pracę w rozumieniu przepisów ustawy z</w:t>
      </w:r>
      <w:r w:rsidR="00C92C38" w:rsidRPr="00BF0241">
        <w:rPr>
          <w:rFonts w:ascii="Arial" w:hAnsi="Arial" w:cs="Arial"/>
          <w:color w:val="auto"/>
        </w:rPr>
        <w:t> </w:t>
      </w:r>
      <w:r w:rsidRPr="00BF0241">
        <w:rPr>
          <w:rFonts w:ascii="Arial" w:hAnsi="Arial" w:cs="Arial"/>
          <w:color w:val="auto"/>
        </w:rPr>
        <w:t xml:space="preserve">dnia 26 czerwca 1974 r. – Kodeks pracy (Dz. U. </w:t>
      </w:r>
      <w:r w:rsidR="00565371">
        <w:rPr>
          <w:rFonts w:ascii="Arial" w:hAnsi="Arial" w:cs="Arial"/>
          <w:color w:val="auto"/>
        </w:rPr>
        <w:t>2022</w:t>
      </w:r>
      <w:r w:rsidRPr="00BF0241">
        <w:rPr>
          <w:rFonts w:ascii="Arial" w:hAnsi="Arial" w:cs="Arial"/>
          <w:color w:val="auto"/>
        </w:rPr>
        <w:t xml:space="preserve">, poz. </w:t>
      </w:r>
      <w:r w:rsidR="00565371">
        <w:rPr>
          <w:rFonts w:ascii="Arial" w:hAnsi="Arial" w:cs="Arial"/>
          <w:color w:val="auto"/>
        </w:rPr>
        <w:t>1510</w:t>
      </w:r>
      <w:r w:rsidR="00565371" w:rsidRPr="00BF0241">
        <w:rPr>
          <w:rFonts w:ascii="Arial" w:hAnsi="Arial" w:cs="Arial"/>
          <w:color w:val="auto"/>
        </w:rPr>
        <w:t xml:space="preserve"> </w:t>
      </w:r>
      <w:r w:rsidRPr="00BF0241">
        <w:rPr>
          <w:rFonts w:ascii="Arial" w:hAnsi="Arial" w:cs="Arial"/>
          <w:color w:val="auto"/>
        </w:rPr>
        <w:t xml:space="preserve">z </w:t>
      </w:r>
      <w:proofErr w:type="spellStart"/>
      <w:r w:rsidRPr="00BF0241">
        <w:rPr>
          <w:rFonts w:ascii="Arial" w:hAnsi="Arial" w:cs="Arial"/>
          <w:color w:val="auto"/>
        </w:rPr>
        <w:t>późn</w:t>
      </w:r>
      <w:proofErr w:type="spellEnd"/>
      <w:r w:rsidRPr="00BF0241">
        <w:rPr>
          <w:rFonts w:ascii="Arial" w:hAnsi="Arial" w:cs="Arial"/>
          <w:color w:val="auto"/>
        </w:rPr>
        <w:t xml:space="preserve">. zm.). </w:t>
      </w:r>
    </w:p>
    <w:p w14:paraId="52A69ABA" w14:textId="3EFB8C25"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Zamawiający zastrzega sobie prawo wglądu w umowy o pracę osób zatrudnionych przez Wykonawcę. W</w:t>
      </w:r>
      <w:r w:rsidR="00C92C38" w:rsidRPr="00BF0241">
        <w:rPr>
          <w:rFonts w:ascii="Arial" w:hAnsi="Arial" w:cs="Arial"/>
          <w:color w:val="auto"/>
        </w:rPr>
        <w:t> </w:t>
      </w:r>
      <w:r w:rsidRPr="00BF0241">
        <w:rPr>
          <w:rFonts w:ascii="Arial" w:hAnsi="Arial" w:cs="Arial"/>
          <w:color w:val="auto"/>
        </w:rPr>
        <w:t xml:space="preserve">przypadku nie zatrudnienia </w:t>
      </w:r>
      <w:r w:rsidR="00C92C38" w:rsidRPr="00BF0241">
        <w:rPr>
          <w:rFonts w:ascii="Arial" w:hAnsi="Arial" w:cs="Arial"/>
          <w:color w:val="auto"/>
        </w:rPr>
        <w:t xml:space="preserve"> osób wykonujących następujące czynności: </w:t>
      </w:r>
      <w:r w:rsidR="00541BAC" w:rsidRPr="00BF0241">
        <w:rPr>
          <w:rFonts w:ascii="Arial" w:hAnsi="Arial" w:cs="Arial"/>
          <w:color w:val="auto"/>
        </w:rPr>
        <w:t xml:space="preserve">gotowanie oraz przygotowywanie posiłków, </w:t>
      </w:r>
      <w:r w:rsidR="00C92C38" w:rsidRPr="00BF0241">
        <w:rPr>
          <w:rFonts w:ascii="Arial" w:hAnsi="Arial" w:cs="Arial"/>
          <w:color w:val="auto"/>
        </w:rPr>
        <w:t xml:space="preserve"> na podstawie umowy o pracę, </w:t>
      </w:r>
      <w:r w:rsidRPr="00BF0241">
        <w:rPr>
          <w:rFonts w:ascii="Arial" w:hAnsi="Arial" w:cs="Arial"/>
          <w:color w:val="auto"/>
        </w:rPr>
        <w:t xml:space="preserve">Zamawiający może zastosować § 6 ust. 4 umowy; </w:t>
      </w:r>
    </w:p>
    <w:p w14:paraId="5C8AB91F"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4) Wykonawca w celu realizacji zamówienia zobowiązuje się wykazać zatrudnienie na podstawie stosunku pracy osób wykonujących czynności w zakresie realizacji zamówienia; </w:t>
      </w:r>
    </w:p>
    <w:p w14:paraId="50ECB526" w14:textId="034A3345"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5) W celu weryfikacji zatrudnienia przez Wykonawcę na podstawie stosunku pracy osób wykonujących czynności w zakresie realizacji zamówienia Zamawiający żąda złożenia, nie później niż w dniu podpisania umowy, oświadczenia Wykonawcy o zatrudnieniu pracownika na podstawie umowy o pracę, zawierającego informacje, w tym dane osobowe, niezbędne do weryfikacji zatrudnienia na podstawie stosunku pracy, w szczególności imię i nazwisko zatrudnionego pracownika, datę zawarcia umowy o pracę, rodzaj umowy o pracę oraz zakres obowiązków pracownika; </w:t>
      </w:r>
    </w:p>
    <w:p w14:paraId="23EE594F"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6) W przypadku nie przedłożenia przez Wykonawcę wymaganego oświadczenia, o którym mowa w punkcie poprzednim, przed podpisaniem umowy o udzielenie zamówienia publicznego, umowa ta nie zostanie zawarta z winy Wykonawcy, a ponadto Zamawiający będzie uprawniony do dochodzenia odszkodowania na zasadach ogólnych (za szkodę spowodowaną uchyleniem się od zawarcia umowy); </w:t>
      </w:r>
    </w:p>
    <w:p w14:paraId="09E4F1C3" w14:textId="77777777" w:rsidR="00E939A9" w:rsidRPr="00BF0241" w:rsidRDefault="00E939A9" w:rsidP="00600DF5">
      <w:pPr>
        <w:pStyle w:val="Default"/>
        <w:spacing w:line="360" w:lineRule="auto"/>
        <w:jc w:val="both"/>
        <w:rPr>
          <w:rFonts w:ascii="Arial" w:hAnsi="Arial" w:cs="Arial"/>
          <w:color w:val="auto"/>
        </w:rPr>
      </w:pPr>
      <w:r w:rsidRPr="00BF0241">
        <w:rPr>
          <w:rFonts w:ascii="Arial" w:hAnsi="Arial" w:cs="Arial"/>
          <w:color w:val="auto"/>
        </w:rPr>
        <w:t>7)</w:t>
      </w:r>
      <w:r w:rsidRPr="00BF0241">
        <w:rPr>
          <w:rFonts w:ascii="Arial" w:hAnsi="Arial" w:cs="Arial"/>
          <w:b/>
          <w:bCs/>
          <w:color w:val="auto"/>
        </w:rPr>
        <w:t xml:space="preserve"> </w:t>
      </w:r>
      <w:r w:rsidRPr="00BF0241">
        <w:rPr>
          <w:rFonts w:ascii="Arial" w:hAnsi="Arial" w:cs="Arial"/>
          <w:color w:val="auto"/>
        </w:rPr>
        <w:t>Wykonawca w terminie 7 dni i na każde żądanie Zamawiającego przedstawi Zamawiającemu poświadczone za zgodność z oryginałem kopie umów o pracę osób zatrudnionych, o których mowa w pkt 4) oraz dokumenty wskazane w pkt 5). Kopie umów powinny zostać zanonimizowane w sposób zapewniający ochronę danych osobowych pracowników, zgodnie z przepisami ustawy o ochronie danych osobowych; informacje takie jak: imię i nazwisko pracownika, data zawarcia umowy, rodzaj umowy o pracę, wymiar etatu i zakres obowiązków pracownika powinny być możliwe do zidentyfikowania</w:t>
      </w:r>
      <w:r w:rsidRPr="00BF0241">
        <w:rPr>
          <w:rFonts w:ascii="Arial" w:hAnsi="Arial" w:cs="Arial"/>
          <w:b/>
          <w:bCs/>
          <w:color w:val="auto"/>
        </w:rPr>
        <w:t xml:space="preserve">; </w:t>
      </w:r>
    </w:p>
    <w:p w14:paraId="2F1B72F3"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8) zapewnić bezpieczeństwo pracy personelu wykonującego czynności przewidziane umową; </w:t>
      </w:r>
    </w:p>
    <w:p w14:paraId="4B159517"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lastRenderedPageBreak/>
        <w:t xml:space="preserve">9) </w:t>
      </w:r>
      <w:r w:rsidRPr="00BF0241">
        <w:rPr>
          <w:rFonts w:ascii="Arial" w:hAnsi="Arial" w:cs="Arial"/>
          <w:color w:val="000009"/>
        </w:rPr>
        <w:t xml:space="preserve">utrzymać ład i porządek w miejscach wykonywania czynności przewidzianych umową oraz przestrzegania przepisów BHP i p.poż. </w:t>
      </w:r>
    </w:p>
    <w:p w14:paraId="160571C5" w14:textId="77777777" w:rsidR="00E939A9" w:rsidRPr="00BF0241" w:rsidRDefault="00E939A9" w:rsidP="00E939A9">
      <w:pPr>
        <w:pStyle w:val="Default"/>
        <w:spacing w:line="360" w:lineRule="auto"/>
        <w:jc w:val="center"/>
        <w:rPr>
          <w:rFonts w:ascii="Arial" w:hAnsi="Arial" w:cs="Arial"/>
          <w:color w:val="000009"/>
        </w:rPr>
      </w:pPr>
      <w:r w:rsidRPr="00BF0241">
        <w:rPr>
          <w:rFonts w:ascii="Arial" w:hAnsi="Arial" w:cs="Arial"/>
          <w:b/>
          <w:bCs/>
          <w:color w:val="000009"/>
        </w:rPr>
        <w:t>§ 4. Wynagrodzenie i warunki płatności</w:t>
      </w:r>
    </w:p>
    <w:p w14:paraId="69EA40F2"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1. Zgodnie z ofertą Wykonawcy: </w:t>
      </w:r>
    </w:p>
    <w:p w14:paraId="202D3A78" w14:textId="2A564889" w:rsidR="002335FF" w:rsidRPr="00BF0241" w:rsidRDefault="00E939A9" w:rsidP="009862C5">
      <w:pPr>
        <w:pStyle w:val="Default"/>
        <w:numPr>
          <w:ilvl w:val="0"/>
          <w:numId w:val="6"/>
        </w:numPr>
        <w:spacing w:line="360" w:lineRule="auto"/>
        <w:jc w:val="both"/>
        <w:rPr>
          <w:rFonts w:ascii="Arial" w:hAnsi="Arial" w:cs="Arial"/>
          <w:color w:val="auto"/>
        </w:rPr>
      </w:pPr>
      <w:r w:rsidRPr="00BF0241">
        <w:rPr>
          <w:rFonts w:ascii="Arial" w:hAnsi="Arial" w:cs="Arial"/>
          <w:color w:val="auto"/>
        </w:rPr>
        <w:t xml:space="preserve">maksymalne wynagrodzenie Wykonawcy za należyte wykonanie umowy </w:t>
      </w:r>
      <w:r w:rsidR="002335FF" w:rsidRPr="00BF0241">
        <w:rPr>
          <w:rFonts w:ascii="Arial" w:hAnsi="Arial" w:cs="Arial"/>
          <w:color w:val="auto"/>
        </w:rPr>
        <w:t>wynosi</w:t>
      </w:r>
      <w:r w:rsidRPr="00BF0241">
        <w:rPr>
          <w:rFonts w:ascii="Arial" w:hAnsi="Arial" w:cs="Arial"/>
          <w:color w:val="auto"/>
        </w:rPr>
        <w:t xml:space="preserve"> brutto ................................ zł (słownie: .......................................),</w:t>
      </w:r>
    </w:p>
    <w:p w14:paraId="22FC89F3" w14:textId="4B296A96" w:rsidR="00E939A9" w:rsidRPr="00BF0241" w:rsidRDefault="00E939A9" w:rsidP="009862C5">
      <w:pPr>
        <w:pStyle w:val="Default"/>
        <w:numPr>
          <w:ilvl w:val="0"/>
          <w:numId w:val="6"/>
        </w:numPr>
        <w:spacing w:line="360" w:lineRule="auto"/>
        <w:jc w:val="both"/>
        <w:rPr>
          <w:rFonts w:ascii="Arial" w:hAnsi="Arial" w:cs="Arial"/>
          <w:color w:val="auto"/>
        </w:rPr>
      </w:pPr>
      <w:r w:rsidRPr="00BF0241">
        <w:rPr>
          <w:rFonts w:ascii="Arial" w:hAnsi="Arial" w:cs="Arial"/>
          <w:color w:val="auto"/>
        </w:rPr>
        <w:t xml:space="preserve">jednostkowa cena brutto za jedną osobę wynosi: </w:t>
      </w:r>
    </w:p>
    <w:p w14:paraId="4D44E407" w14:textId="0EEAECE3" w:rsidR="00315D2E" w:rsidRPr="00BF0241" w:rsidRDefault="00315D2E" w:rsidP="009862C5">
      <w:pPr>
        <w:pStyle w:val="Default"/>
        <w:numPr>
          <w:ilvl w:val="0"/>
          <w:numId w:val="7"/>
        </w:numPr>
        <w:spacing w:line="360" w:lineRule="auto"/>
        <w:ind w:left="993" w:hanging="295"/>
        <w:jc w:val="both"/>
        <w:rPr>
          <w:rFonts w:ascii="Arial" w:hAnsi="Arial" w:cs="Arial"/>
          <w:color w:val="auto"/>
        </w:rPr>
      </w:pPr>
      <w:r w:rsidRPr="00BF0241">
        <w:rPr>
          <w:rFonts w:ascii="Arial" w:hAnsi="Arial" w:cs="Arial"/>
          <w:color w:val="auto"/>
        </w:rPr>
        <w:t>Usługa cateringowa nr 1 – lunch/ obiad  … złotych zł (słownie: ……………………….. złotych),</w:t>
      </w:r>
    </w:p>
    <w:p w14:paraId="66ECB596" w14:textId="7A4659C6" w:rsidR="00315D2E" w:rsidRPr="00BF0241" w:rsidRDefault="00315D2E" w:rsidP="009862C5">
      <w:pPr>
        <w:pStyle w:val="Default"/>
        <w:numPr>
          <w:ilvl w:val="0"/>
          <w:numId w:val="7"/>
        </w:numPr>
        <w:spacing w:line="360" w:lineRule="auto"/>
        <w:ind w:left="993" w:hanging="295"/>
        <w:jc w:val="both"/>
        <w:rPr>
          <w:rFonts w:ascii="Arial" w:hAnsi="Arial" w:cs="Arial"/>
          <w:color w:val="auto"/>
        </w:rPr>
      </w:pPr>
      <w:r w:rsidRPr="00BF0241">
        <w:rPr>
          <w:rFonts w:ascii="Arial" w:hAnsi="Arial" w:cs="Arial"/>
          <w:color w:val="auto"/>
        </w:rPr>
        <w:t xml:space="preserve">Usługa cateringowa nr 2 – </w:t>
      </w:r>
      <w:r w:rsidR="003B15D9">
        <w:rPr>
          <w:rFonts w:ascii="Arial" w:hAnsi="Arial" w:cs="Arial"/>
          <w:color w:val="auto"/>
        </w:rPr>
        <w:t>serwis kawowy</w:t>
      </w:r>
      <w:r w:rsidRPr="00BF0241">
        <w:rPr>
          <w:rFonts w:ascii="Arial" w:hAnsi="Arial" w:cs="Arial"/>
          <w:color w:val="auto"/>
        </w:rPr>
        <w:t xml:space="preserve"> … złotych (słownie: ……………………………… złotych),</w:t>
      </w:r>
    </w:p>
    <w:p w14:paraId="52D0C4D1" w14:textId="04BE559B" w:rsidR="00E939A9" w:rsidRPr="00BF0241" w:rsidRDefault="00E939A9" w:rsidP="009862C5">
      <w:pPr>
        <w:pStyle w:val="Default"/>
        <w:spacing w:line="360" w:lineRule="auto"/>
        <w:ind w:left="284"/>
        <w:jc w:val="both"/>
        <w:rPr>
          <w:rFonts w:ascii="Arial" w:hAnsi="Arial" w:cs="Arial"/>
          <w:color w:val="auto"/>
        </w:rPr>
      </w:pPr>
      <w:r w:rsidRPr="00BF0241">
        <w:rPr>
          <w:rFonts w:ascii="Arial" w:hAnsi="Arial" w:cs="Arial"/>
          <w:color w:val="auto"/>
        </w:rPr>
        <w:t>Wynagrodzenie Wykonawcy za dane Zlecenie będzie obliczone jako iloczyn jednostkowej ceny dla jednej osoby i liczby uczestników określonej w Zleceniu w</w:t>
      </w:r>
      <w:r w:rsidR="003B15D9">
        <w:rPr>
          <w:rFonts w:ascii="Arial" w:hAnsi="Arial" w:cs="Arial"/>
          <w:color w:val="auto"/>
        </w:rPr>
        <w:t> </w:t>
      </w:r>
      <w:r w:rsidRPr="00BF0241">
        <w:rPr>
          <w:rFonts w:ascii="Arial" w:hAnsi="Arial" w:cs="Arial"/>
          <w:color w:val="auto"/>
        </w:rPr>
        <w:t xml:space="preserve">podziale: </w:t>
      </w:r>
    </w:p>
    <w:p w14:paraId="2E1B628A" w14:textId="77777777" w:rsidR="00315D2E" w:rsidRPr="00BF0241" w:rsidRDefault="00315D2E" w:rsidP="009862C5">
      <w:pPr>
        <w:pStyle w:val="Default"/>
        <w:spacing w:line="360" w:lineRule="auto"/>
        <w:ind w:left="284"/>
        <w:jc w:val="both"/>
        <w:rPr>
          <w:rFonts w:ascii="Arial" w:hAnsi="Arial" w:cs="Arial"/>
          <w:color w:val="auto"/>
        </w:rPr>
      </w:pPr>
      <w:r w:rsidRPr="00BF0241">
        <w:rPr>
          <w:rFonts w:ascii="Arial" w:hAnsi="Arial" w:cs="Arial"/>
          <w:color w:val="auto"/>
        </w:rPr>
        <w:t>- Usługa cateringowa nr 1 – lunch/ obiad  … złotych zł (słownie: ……………………….. złotych),</w:t>
      </w:r>
    </w:p>
    <w:p w14:paraId="6BA00F16" w14:textId="2D9FE03B" w:rsidR="00315D2E" w:rsidRPr="00BF0241" w:rsidRDefault="00315D2E" w:rsidP="009862C5">
      <w:pPr>
        <w:pStyle w:val="Default"/>
        <w:spacing w:line="360" w:lineRule="auto"/>
        <w:ind w:left="284"/>
        <w:jc w:val="both"/>
        <w:rPr>
          <w:rFonts w:ascii="Arial" w:hAnsi="Arial" w:cs="Arial"/>
          <w:color w:val="auto"/>
        </w:rPr>
      </w:pPr>
      <w:r w:rsidRPr="00BF0241">
        <w:rPr>
          <w:rFonts w:ascii="Arial" w:hAnsi="Arial" w:cs="Arial"/>
          <w:color w:val="auto"/>
        </w:rPr>
        <w:t>- Usługa cateringowa nr 2 – s</w:t>
      </w:r>
      <w:r w:rsidR="003B15D9">
        <w:rPr>
          <w:rFonts w:ascii="Arial" w:hAnsi="Arial" w:cs="Arial"/>
          <w:color w:val="auto"/>
        </w:rPr>
        <w:t>erwis kawowy</w:t>
      </w:r>
      <w:r w:rsidRPr="00BF0241">
        <w:rPr>
          <w:rFonts w:ascii="Arial" w:hAnsi="Arial" w:cs="Arial"/>
          <w:color w:val="auto"/>
        </w:rPr>
        <w:t xml:space="preserve"> … złotych (słownie: ……………………………… złotych),</w:t>
      </w:r>
    </w:p>
    <w:p w14:paraId="381AD215" w14:textId="1057772E" w:rsidR="00E939A9" w:rsidRPr="00BF0241" w:rsidRDefault="009E5355" w:rsidP="00E939A9">
      <w:pPr>
        <w:pStyle w:val="Default"/>
        <w:spacing w:line="360" w:lineRule="auto"/>
        <w:jc w:val="both"/>
        <w:rPr>
          <w:rFonts w:ascii="Arial" w:hAnsi="Arial" w:cs="Arial"/>
          <w:color w:val="FF0000"/>
        </w:rPr>
      </w:pPr>
      <w:r w:rsidRPr="00BF0241">
        <w:rPr>
          <w:rFonts w:ascii="Arial" w:hAnsi="Arial" w:cs="Arial"/>
          <w:color w:val="auto"/>
        </w:rPr>
        <w:t>2</w:t>
      </w:r>
      <w:r w:rsidR="00E939A9" w:rsidRPr="00BF0241">
        <w:rPr>
          <w:rFonts w:ascii="Arial" w:hAnsi="Arial" w:cs="Arial"/>
          <w:color w:val="auto"/>
        </w:rPr>
        <w:t xml:space="preserve">. Zamawiający </w:t>
      </w:r>
      <w:r w:rsidR="00E939A9" w:rsidRPr="00BF0241">
        <w:rPr>
          <w:rFonts w:ascii="Arial" w:hAnsi="Arial" w:cs="Arial"/>
          <w:color w:val="000009"/>
        </w:rPr>
        <w:t xml:space="preserve">dopuszcza możliwość rozliczenia 40% wartości zadania na podstawie faktycznie </w:t>
      </w:r>
      <w:r w:rsidR="00117E13" w:rsidRPr="00BF0241">
        <w:rPr>
          <w:rFonts w:ascii="Arial" w:hAnsi="Arial" w:cs="Arial"/>
          <w:color w:val="auto"/>
        </w:rPr>
        <w:t>dostarczonej liczby posiłków</w:t>
      </w:r>
      <w:r w:rsidR="00E939A9" w:rsidRPr="00BF0241">
        <w:rPr>
          <w:rFonts w:ascii="Arial" w:hAnsi="Arial" w:cs="Arial"/>
          <w:color w:val="auto"/>
        </w:rPr>
        <w:t xml:space="preserve">. </w:t>
      </w:r>
      <w:r w:rsidR="003B15D9">
        <w:rPr>
          <w:rFonts w:ascii="Arial" w:hAnsi="Arial" w:cs="Arial"/>
          <w:color w:val="auto"/>
        </w:rPr>
        <w:t>Po</w:t>
      </w:r>
      <w:r w:rsidR="00E939A9" w:rsidRPr="00BF0241">
        <w:rPr>
          <w:rFonts w:ascii="Arial" w:hAnsi="Arial" w:cs="Arial"/>
          <w:color w:val="auto"/>
        </w:rPr>
        <w:t xml:space="preserve"> wykonaniu usługi będzie podpisany protokół odbioru. Protokół odbioru będzie podpisany przez przedstawiciela Wykonawcy i</w:t>
      </w:r>
      <w:r w:rsidR="003B15D9">
        <w:rPr>
          <w:rFonts w:ascii="Arial" w:hAnsi="Arial" w:cs="Arial"/>
          <w:color w:val="auto"/>
        </w:rPr>
        <w:t> </w:t>
      </w:r>
      <w:r w:rsidR="00E939A9" w:rsidRPr="00BF0241">
        <w:rPr>
          <w:rFonts w:ascii="Arial" w:hAnsi="Arial" w:cs="Arial"/>
          <w:color w:val="auto"/>
        </w:rPr>
        <w:t xml:space="preserve">wskazanego przedstawiciela Zamawiającego po </w:t>
      </w:r>
      <w:r w:rsidR="003B15D9">
        <w:rPr>
          <w:rFonts w:ascii="Arial" w:hAnsi="Arial" w:cs="Arial"/>
          <w:color w:val="auto"/>
        </w:rPr>
        <w:t>wykonaniu usługi</w:t>
      </w:r>
      <w:r w:rsidR="00E939A9" w:rsidRPr="00BF0241">
        <w:rPr>
          <w:rFonts w:ascii="Arial" w:hAnsi="Arial" w:cs="Arial"/>
          <w:color w:val="auto"/>
        </w:rPr>
        <w:t xml:space="preserve">. </w:t>
      </w:r>
    </w:p>
    <w:p w14:paraId="77FA3A2E" w14:textId="6BCC954F"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3</w:t>
      </w:r>
      <w:r w:rsidR="00E939A9" w:rsidRPr="00BF0241">
        <w:rPr>
          <w:rFonts w:ascii="Arial" w:hAnsi="Arial" w:cs="Arial"/>
        </w:rPr>
        <w:t xml:space="preserve">. </w:t>
      </w:r>
      <w:r w:rsidR="00E939A9" w:rsidRPr="00BF0241">
        <w:rPr>
          <w:rFonts w:ascii="Arial" w:hAnsi="Arial" w:cs="Arial"/>
          <w:color w:val="000009"/>
        </w:rPr>
        <w:t>Wynagrodzenie Wykonawcy pokrywa wszelkie koszty wykonania usł</w:t>
      </w:r>
      <w:r w:rsidR="002D6ABF" w:rsidRPr="00BF0241">
        <w:rPr>
          <w:rFonts w:ascii="Arial" w:hAnsi="Arial" w:cs="Arial"/>
          <w:color w:val="000009"/>
        </w:rPr>
        <w:t>ugi, w tym podatek od towarów i </w:t>
      </w:r>
      <w:r w:rsidR="00E939A9" w:rsidRPr="00BF0241">
        <w:rPr>
          <w:rFonts w:ascii="Arial" w:hAnsi="Arial" w:cs="Arial"/>
          <w:color w:val="000009"/>
        </w:rPr>
        <w:t xml:space="preserve">usług, koszty transportu, dojazdu, czynności porządkowych, koszt utylizacji oraz pozostałe składniki cenotwórcze. </w:t>
      </w:r>
    </w:p>
    <w:p w14:paraId="5596ECA6" w14:textId="4596F923"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4</w:t>
      </w:r>
      <w:r w:rsidR="00E939A9" w:rsidRPr="00BF0241">
        <w:rPr>
          <w:rFonts w:ascii="Arial" w:hAnsi="Arial" w:cs="Arial"/>
        </w:rPr>
        <w:t xml:space="preserve">. </w:t>
      </w:r>
      <w:r w:rsidR="00E939A9" w:rsidRPr="00BF0241">
        <w:rPr>
          <w:rFonts w:ascii="Arial" w:hAnsi="Arial" w:cs="Arial"/>
          <w:color w:val="000009"/>
        </w:rPr>
        <w:t xml:space="preserve">Zamawiający </w:t>
      </w:r>
      <w:r w:rsidR="003B15D9">
        <w:rPr>
          <w:rFonts w:ascii="Arial" w:hAnsi="Arial" w:cs="Arial"/>
          <w:color w:val="000009"/>
        </w:rPr>
        <w:t>zapłaci</w:t>
      </w:r>
      <w:r w:rsidR="00E939A9" w:rsidRPr="00BF0241">
        <w:rPr>
          <w:rFonts w:ascii="Arial" w:hAnsi="Arial" w:cs="Arial"/>
          <w:color w:val="000009"/>
        </w:rPr>
        <w:t xml:space="preserve"> Wykonawcy za zrealizowane Zleceni</w:t>
      </w:r>
      <w:r w:rsidR="003B15D9">
        <w:rPr>
          <w:rFonts w:ascii="Arial" w:hAnsi="Arial" w:cs="Arial"/>
          <w:color w:val="000009"/>
        </w:rPr>
        <w:t>e</w:t>
      </w:r>
      <w:r w:rsidR="00E939A9" w:rsidRPr="00BF0241">
        <w:rPr>
          <w:rFonts w:ascii="Arial" w:hAnsi="Arial" w:cs="Arial"/>
          <w:color w:val="000009"/>
        </w:rPr>
        <w:t xml:space="preserve"> na podstawie prawidłowo wystawionej faktury. </w:t>
      </w:r>
    </w:p>
    <w:p w14:paraId="069AC62D" w14:textId="4BE09A84"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5</w:t>
      </w:r>
      <w:r w:rsidR="00E939A9" w:rsidRPr="00BF0241">
        <w:rPr>
          <w:rFonts w:ascii="Arial" w:hAnsi="Arial" w:cs="Arial"/>
        </w:rPr>
        <w:t xml:space="preserve">. </w:t>
      </w:r>
      <w:r w:rsidR="00E939A9" w:rsidRPr="00BF0241">
        <w:rPr>
          <w:rFonts w:ascii="Arial" w:hAnsi="Arial" w:cs="Arial"/>
          <w:color w:val="000009"/>
        </w:rPr>
        <w:t xml:space="preserve">Podstawą do wystawienia faktury jest „Protokół odbioru ”, którego wzór stanowi załącznik nr </w:t>
      </w:r>
      <w:r w:rsidR="002335FF" w:rsidRPr="00BF0241">
        <w:rPr>
          <w:rFonts w:ascii="Arial" w:hAnsi="Arial" w:cs="Arial"/>
          <w:color w:val="000009"/>
        </w:rPr>
        <w:t xml:space="preserve">2 </w:t>
      </w:r>
      <w:r w:rsidR="00E939A9" w:rsidRPr="00BF0241">
        <w:rPr>
          <w:rFonts w:ascii="Arial" w:hAnsi="Arial" w:cs="Arial"/>
          <w:color w:val="000009"/>
        </w:rPr>
        <w:t xml:space="preserve">do niniejszej umowy, sporządzony </w:t>
      </w:r>
      <w:r w:rsidR="00315D2E" w:rsidRPr="00BF0241">
        <w:rPr>
          <w:rFonts w:ascii="Arial" w:hAnsi="Arial" w:cs="Arial"/>
          <w:color w:val="auto"/>
        </w:rPr>
        <w:t>po wykonaniu usługi.</w:t>
      </w:r>
      <w:r w:rsidR="00E939A9" w:rsidRPr="00BF0241">
        <w:rPr>
          <w:rFonts w:ascii="Arial" w:hAnsi="Arial" w:cs="Arial"/>
          <w:color w:val="auto"/>
        </w:rPr>
        <w:t xml:space="preserve"> </w:t>
      </w:r>
    </w:p>
    <w:p w14:paraId="35C5DF85" w14:textId="02949BE3" w:rsidR="00E525C6" w:rsidRPr="00BF0241" w:rsidRDefault="009E5355" w:rsidP="00E525C6">
      <w:pPr>
        <w:suppressAutoHyphens w:val="0"/>
        <w:spacing w:line="360" w:lineRule="auto"/>
        <w:jc w:val="both"/>
        <w:rPr>
          <w:rFonts w:ascii="Arial" w:eastAsiaTheme="minorHAnsi" w:hAnsi="Arial" w:cs="Arial"/>
          <w:bCs/>
          <w:lang w:eastAsia="en-US"/>
        </w:rPr>
      </w:pPr>
      <w:r w:rsidRPr="00BF0241">
        <w:rPr>
          <w:rFonts w:ascii="Arial" w:hAnsi="Arial" w:cs="Arial"/>
        </w:rPr>
        <w:t>6</w:t>
      </w:r>
      <w:r w:rsidR="00E939A9" w:rsidRPr="00BF0241">
        <w:rPr>
          <w:rFonts w:ascii="Arial" w:hAnsi="Arial" w:cs="Arial"/>
        </w:rPr>
        <w:t xml:space="preserve">. </w:t>
      </w:r>
      <w:r w:rsidR="00E525C6" w:rsidRPr="00BF0241">
        <w:rPr>
          <w:rFonts w:ascii="Arial" w:eastAsiaTheme="minorHAnsi" w:hAnsi="Arial" w:cs="Arial"/>
          <w:bCs/>
          <w:lang w:eastAsia="en-US"/>
        </w:rPr>
        <w:t>Faktura wystawiana będzie  po wykonaniu usługi i podpisaniu protokołu odbioru</w:t>
      </w:r>
      <w:r w:rsidR="00600DF5" w:rsidRPr="00BF0241">
        <w:rPr>
          <w:rFonts w:ascii="Arial" w:eastAsiaTheme="minorHAnsi" w:hAnsi="Arial" w:cs="Arial"/>
          <w:bCs/>
          <w:lang w:eastAsia="en-US"/>
        </w:rPr>
        <w:t xml:space="preserve">. W treści faktury należy wpisać: </w:t>
      </w:r>
      <w:r w:rsidR="00600DF5" w:rsidRPr="00BF0241">
        <w:rPr>
          <w:rFonts w:ascii="Arial" w:eastAsiaTheme="minorHAnsi" w:hAnsi="Arial" w:cs="Arial"/>
          <w:b/>
          <w:bCs/>
          <w:lang w:eastAsia="en-US"/>
        </w:rPr>
        <w:t>usługa cateringowa</w:t>
      </w:r>
      <w:r w:rsidR="00600DF5" w:rsidRPr="00BF0241">
        <w:rPr>
          <w:rFonts w:ascii="Arial" w:eastAsiaTheme="minorHAnsi" w:hAnsi="Arial" w:cs="Arial"/>
          <w:bCs/>
          <w:lang w:eastAsia="en-US"/>
        </w:rPr>
        <w:t>.</w:t>
      </w:r>
    </w:p>
    <w:p w14:paraId="03064432" w14:textId="130601D1" w:rsidR="00E939A9" w:rsidRPr="00BF0241" w:rsidRDefault="00E939A9" w:rsidP="00600DF5">
      <w:pPr>
        <w:pStyle w:val="Tekstkomentarza"/>
        <w:rPr>
          <w:rFonts w:ascii="Arial" w:hAnsi="Arial" w:cs="Arial"/>
          <w:color w:val="000009"/>
          <w:sz w:val="24"/>
          <w:szCs w:val="24"/>
        </w:rPr>
      </w:pPr>
      <w:r w:rsidRPr="00BF0241">
        <w:rPr>
          <w:rFonts w:ascii="Arial" w:hAnsi="Arial" w:cs="Arial"/>
          <w:color w:val="000009"/>
          <w:sz w:val="24"/>
          <w:szCs w:val="24"/>
        </w:rPr>
        <w:t xml:space="preserve">Faktura będzie zawierać: </w:t>
      </w:r>
    </w:p>
    <w:p w14:paraId="2272F5D4"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1) dane Nabywcy: </w:t>
      </w:r>
    </w:p>
    <w:p w14:paraId="2F4D7A52"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lastRenderedPageBreak/>
        <w:t xml:space="preserve">Politechnika Warszawska Wydział Inżynierii Lądowej, </w:t>
      </w:r>
    </w:p>
    <w:p w14:paraId="4A5A5E06"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 xml:space="preserve">al. Armii Ludowej 16, 00 - 637 Warszawa, </w:t>
      </w:r>
    </w:p>
    <w:p w14:paraId="07D5FBE7"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 xml:space="preserve">NIP: 525 000 58 34, </w:t>
      </w:r>
    </w:p>
    <w:p w14:paraId="372D79BA" w14:textId="74E07559"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2) nazwę wykonanej usługi, w rozbiciu zgodnie z ust. </w:t>
      </w:r>
      <w:r w:rsidR="002335FF" w:rsidRPr="00BF0241">
        <w:rPr>
          <w:rFonts w:ascii="Arial" w:hAnsi="Arial" w:cs="Arial"/>
        </w:rPr>
        <w:t>1 pkt 2</w:t>
      </w:r>
      <w:r w:rsidRPr="00BF0241">
        <w:rPr>
          <w:rFonts w:ascii="Arial" w:hAnsi="Arial" w:cs="Arial"/>
        </w:rPr>
        <w:t xml:space="preserve">, </w:t>
      </w:r>
    </w:p>
    <w:p w14:paraId="66A39FDF" w14:textId="6202C241"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3) termin płatności określony zgodnie z postanowieniami ust. </w:t>
      </w:r>
      <w:r w:rsidR="002335FF" w:rsidRPr="00BF0241">
        <w:rPr>
          <w:rFonts w:ascii="Arial" w:hAnsi="Arial" w:cs="Arial"/>
        </w:rPr>
        <w:t xml:space="preserve">7 </w:t>
      </w:r>
      <w:r w:rsidRPr="00BF0241">
        <w:rPr>
          <w:rFonts w:ascii="Arial" w:hAnsi="Arial" w:cs="Arial"/>
        </w:rPr>
        <w:t xml:space="preserve">poniżej, </w:t>
      </w:r>
    </w:p>
    <w:p w14:paraId="2E391CE8" w14:textId="1EE3193F"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7</w:t>
      </w:r>
      <w:r w:rsidR="00E939A9" w:rsidRPr="00BF0241">
        <w:rPr>
          <w:rFonts w:ascii="Arial" w:hAnsi="Arial" w:cs="Arial"/>
        </w:rPr>
        <w:t xml:space="preserve">. </w:t>
      </w:r>
      <w:r w:rsidR="00E939A9" w:rsidRPr="00BF0241">
        <w:rPr>
          <w:rFonts w:ascii="Arial" w:hAnsi="Arial" w:cs="Arial"/>
          <w:color w:val="000009"/>
        </w:rPr>
        <w:t xml:space="preserve">Zamawiający dokona zapłaty wynagrodzenia przelewem na rachunek bankowy Wykonawcy w terminie 21 dni od daty doręczenia prawidłowo wystawionej faktury. </w:t>
      </w:r>
    </w:p>
    <w:p w14:paraId="6016C386" w14:textId="5026E995"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8</w:t>
      </w:r>
      <w:r w:rsidR="00E939A9" w:rsidRPr="00BF0241">
        <w:rPr>
          <w:rFonts w:ascii="Arial" w:hAnsi="Arial" w:cs="Arial"/>
        </w:rPr>
        <w:t xml:space="preserve">. </w:t>
      </w:r>
      <w:r w:rsidR="00E939A9" w:rsidRPr="00BF0241">
        <w:rPr>
          <w:rFonts w:ascii="Arial" w:hAnsi="Arial" w:cs="Arial"/>
          <w:color w:val="000009"/>
        </w:rPr>
        <w:t xml:space="preserve">Za dzień zapłaty uważa się dzień wydania przez Zamawiającego dyspozycji przelewu. </w:t>
      </w:r>
    </w:p>
    <w:p w14:paraId="6457E450" w14:textId="2D92B8C7" w:rsidR="00E939A9" w:rsidRPr="00BF0241" w:rsidRDefault="009E5355" w:rsidP="00E939A9">
      <w:pPr>
        <w:pStyle w:val="Default"/>
        <w:spacing w:line="360" w:lineRule="auto"/>
        <w:jc w:val="both"/>
        <w:rPr>
          <w:rFonts w:ascii="Arial" w:hAnsi="Arial" w:cs="Arial"/>
          <w:color w:val="000009"/>
        </w:rPr>
      </w:pPr>
      <w:r w:rsidRPr="00BF0241">
        <w:rPr>
          <w:rFonts w:ascii="Arial" w:hAnsi="Arial" w:cs="Arial"/>
        </w:rPr>
        <w:t>9</w:t>
      </w:r>
      <w:r w:rsidR="00E939A9" w:rsidRPr="00BF0241">
        <w:rPr>
          <w:rFonts w:ascii="Arial" w:hAnsi="Arial" w:cs="Arial"/>
        </w:rPr>
        <w:t xml:space="preserve">. </w:t>
      </w:r>
      <w:r w:rsidR="00E939A9" w:rsidRPr="00BF0241">
        <w:rPr>
          <w:rFonts w:ascii="Arial" w:hAnsi="Arial" w:cs="Arial"/>
          <w:color w:val="000009"/>
        </w:rPr>
        <w:t xml:space="preserve">W przypadku opóźnienia w zapłacie wynagrodzenia, Wykonawcy przysługują odsetki ustawowe. </w:t>
      </w:r>
    </w:p>
    <w:p w14:paraId="1ADEBBD7" w14:textId="70C77BBD"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1</w:t>
      </w:r>
      <w:r w:rsidR="009E5355" w:rsidRPr="00BF0241">
        <w:rPr>
          <w:rFonts w:ascii="Arial" w:hAnsi="Arial" w:cs="Arial"/>
        </w:rPr>
        <w:t>0</w:t>
      </w:r>
      <w:r w:rsidRPr="00BF0241">
        <w:rPr>
          <w:rFonts w:ascii="Arial" w:hAnsi="Arial" w:cs="Arial"/>
        </w:rPr>
        <w:t xml:space="preserve">. </w:t>
      </w:r>
      <w:r w:rsidRPr="00BF0241">
        <w:rPr>
          <w:rFonts w:ascii="Arial" w:hAnsi="Arial" w:cs="Arial"/>
          <w:color w:val="000009"/>
        </w:rPr>
        <w:t xml:space="preserve">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 </w:t>
      </w:r>
    </w:p>
    <w:p w14:paraId="6DD8D45C" w14:textId="2FE2EC82"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1</w:t>
      </w:r>
      <w:r w:rsidR="009E5355" w:rsidRPr="00BF0241">
        <w:rPr>
          <w:rFonts w:ascii="Arial" w:hAnsi="Arial" w:cs="Arial"/>
          <w:color w:val="000009"/>
        </w:rPr>
        <w:t>1</w:t>
      </w:r>
      <w:r w:rsidRPr="00BF0241">
        <w:rPr>
          <w:rFonts w:ascii="Arial" w:hAnsi="Arial" w:cs="Arial"/>
          <w:color w:val="000009"/>
        </w:rPr>
        <w:t xml:space="preserve">. Przeniesienie wierzytelności Wykonawcy wobec Zamawiającego wynikających z realizacji niniejszej umowy na rzecz osób trzecich, wymaga uprzedniej zgody Zamawiającego wyrażonej na piśmie. </w:t>
      </w:r>
    </w:p>
    <w:p w14:paraId="3257C289" w14:textId="77777777" w:rsidR="00E939A9" w:rsidRPr="00BF0241" w:rsidRDefault="00E939A9" w:rsidP="00E939A9">
      <w:pPr>
        <w:pStyle w:val="Default"/>
        <w:spacing w:line="360" w:lineRule="auto"/>
        <w:jc w:val="center"/>
        <w:rPr>
          <w:rFonts w:ascii="Arial" w:hAnsi="Arial" w:cs="Arial"/>
          <w:color w:val="000009"/>
        </w:rPr>
      </w:pPr>
      <w:r w:rsidRPr="00BF0241">
        <w:rPr>
          <w:rFonts w:ascii="Arial" w:hAnsi="Arial" w:cs="Arial"/>
          <w:b/>
          <w:bCs/>
          <w:color w:val="000009"/>
        </w:rPr>
        <w:t>§ 5. Kary umowne</w:t>
      </w:r>
    </w:p>
    <w:p w14:paraId="6BCED802"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1. Wykonawca zapłaci Zamawiającemu kary umowne: </w:t>
      </w:r>
    </w:p>
    <w:p w14:paraId="7941C78C" w14:textId="3944F894"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1) </w:t>
      </w:r>
      <w:r w:rsidRPr="00BF0241">
        <w:rPr>
          <w:rFonts w:ascii="Arial" w:hAnsi="Arial" w:cs="Arial"/>
          <w:color w:val="000009"/>
        </w:rPr>
        <w:t xml:space="preserve">za odstąpienie od umowy z przyczyn leżących po stronie Wykonawcy - w wysokości </w:t>
      </w:r>
      <w:r w:rsidR="003B15D9">
        <w:rPr>
          <w:rFonts w:ascii="Arial" w:hAnsi="Arial" w:cs="Arial"/>
          <w:color w:val="000009"/>
        </w:rPr>
        <w:t>15</w:t>
      </w:r>
      <w:r w:rsidRPr="00BF0241">
        <w:rPr>
          <w:rFonts w:ascii="Arial" w:hAnsi="Arial" w:cs="Arial"/>
          <w:color w:val="000009"/>
        </w:rPr>
        <w:t>% kwoty maksymalnego wynagrodzenia Wykonawcy określonej w § 4 ust. 1</w:t>
      </w:r>
      <w:r w:rsidR="001D2C70" w:rsidRPr="00BF0241">
        <w:rPr>
          <w:rFonts w:ascii="Arial" w:hAnsi="Arial" w:cs="Arial"/>
          <w:color w:val="000009"/>
        </w:rPr>
        <w:t xml:space="preserve"> pkt </w:t>
      </w:r>
      <w:r w:rsidR="002335FF" w:rsidRPr="00BF0241">
        <w:rPr>
          <w:rFonts w:ascii="Arial" w:hAnsi="Arial" w:cs="Arial"/>
          <w:color w:val="000009"/>
        </w:rPr>
        <w:t>1</w:t>
      </w:r>
      <w:r w:rsidRPr="00BF0241">
        <w:rPr>
          <w:rFonts w:ascii="Arial" w:hAnsi="Arial" w:cs="Arial"/>
          <w:color w:val="000009"/>
        </w:rPr>
        <w:t xml:space="preserve">; </w:t>
      </w:r>
    </w:p>
    <w:p w14:paraId="6B914BC1" w14:textId="2943A3D6"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2) </w:t>
      </w:r>
      <w:r w:rsidRPr="00BF0241">
        <w:rPr>
          <w:rFonts w:ascii="Arial" w:hAnsi="Arial" w:cs="Arial"/>
          <w:color w:val="000009"/>
        </w:rPr>
        <w:t>w przypadku nienależytego wykonania zlecenia, polegającego na wykonaniu usługi w</w:t>
      </w:r>
      <w:r w:rsidR="003B15D9">
        <w:rPr>
          <w:rFonts w:ascii="Arial" w:hAnsi="Arial" w:cs="Arial"/>
          <w:color w:val="000009"/>
        </w:rPr>
        <w:t> </w:t>
      </w:r>
      <w:r w:rsidRPr="00BF0241">
        <w:rPr>
          <w:rFonts w:ascii="Arial" w:hAnsi="Arial" w:cs="Arial"/>
          <w:color w:val="000009"/>
        </w:rPr>
        <w:t xml:space="preserve">sposób niezgodny ze Zleceniem, w szczególności dostarczeniu produktów i potraw w </w:t>
      </w:r>
      <w:r w:rsidR="002D6ABF" w:rsidRPr="00BF0241">
        <w:rPr>
          <w:rFonts w:ascii="Arial" w:hAnsi="Arial" w:cs="Arial"/>
          <w:color w:val="000009"/>
        </w:rPr>
        <w:t>ilości lub jakości niezgodnej z </w:t>
      </w:r>
      <w:r w:rsidRPr="00BF0241">
        <w:rPr>
          <w:rFonts w:ascii="Arial" w:hAnsi="Arial" w:cs="Arial"/>
          <w:color w:val="000009"/>
        </w:rPr>
        <w:t xml:space="preserve">warunkami niniejszej umowy, Zamawiający może nałożyć na Wykonawcę karę umowną w wysokości </w:t>
      </w:r>
      <w:r w:rsidR="003B15D9">
        <w:rPr>
          <w:rFonts w:ascii="Arial" w:hAnsi="Arial" w:cs="Arial"/>
          <w:color w:val="000009"/>
        </w:rPr>
        <w:t>15</w:t>
      </w:r>
      <w:r w:rsidRPr="00BF0241">
        <w:rPr>
          <w:rFonts w:ascii="Arial" w:hAnsi="Arial" w:cs="Arial"/>
          <w:color w:val="000009"/>
        </w:rPr>
        <w:t xml:space="preserve">% wartości brutto nienależycie zrealizowanego Zlecenia; </w:t>
      </w:r>
    </w:p>
    <w:p w14:paraId="5E78AF12" w14:textId="156FBAD5" w:rsidR="00E939A9" w:rsidRPr="00BF0241" w:rsidRDefault="003B15D9" w:rsidP="00E939A9">
      <w:pPr>
        <w:pStyle w:val="Default"/>
        <w:spacing w:line="360" w:lineRule="auto"/>
        <w:jc w:val="both"/>
        <w:rPr>
          <w:rFonts w:ascii="Arial" w:hAnsi="Arial" w:cs="Arial"/>
          <w:color w:val="auto"/>
        </w:rPr>
      </w:pPr>
      <w:r>
        <w:rPr>
          <w:rFonts w:ascii="Arial" w:hAnsi="Arial" w:cs="Arial"/>
          <w:color w:val="auto"/>
        </w:rPr>
        <w:t>3</w:t>
      </w:r>
      <w:r w:rsidR="00E939A9" w:rsidRPr="00BF0241">
        <w:rPr>
          <w:rFonts w:ascii="Arial" w:hAnsi="Arial" w:cs="Arial"/>
          <w:color w:val="auto"/>
        </w:rPr>
        <w:t>) w wysokości 500 zł brutto</w:t>
      </w:r>
      <w:r w:rsidR="001D2C70" w:rsidRPr="00BF0241">
        <w:rPr>
          <w:rFonts w:ascii="Arial" w:hAnsi="Arial" w:cs="Arial"/>
          <w:color w:val="auto"/>
        </w:rPr>
        <w:t xml:space="preserve"> za każdy przypadek</w:t>
      </w:r>
      <w:r w:rsidR="00E939A9" w:rsidRPr="00BF0241">
        <w:rPr>
          <w:rFonts w:ascii="Arial" w:hAnsi="Arial" w:cs="Arial"/>
          <w:color w:val="auto"/>
        </w:rPr>
        <w:t>, w razie niespełnienia wymagań w zakresie zatrudnienia osób, które będą wykonywać czynności związane z realizacją zamówienia, na podstawie st</w:t>
      </w:r>
      <w:r w:rsidR="002D6ABF" w:rsidRPr="00BF0241">
        <w:rPr>
          <w:rFonts w:ascii="Arial" w:hAnsi="Arial" w:cs="Arial"/>
          <w:color w:val="auto"/>
        </w:rPr>
        <w:t>osunku pracy przez wykonawcę, w </w:t>
      </w:r>
      <w:r w:rsidR="00E939A9" w:rsidRPr="00BF0241">
        <w:rPr>
          <w:rFonts w:ascii="Arial" w:hAnsi="Arial" w:cs="Arial"/>
          <w:color w:val="auto"/>
        </w:rPr>
        <w:t>tym za nieprzedłożenie dokumentów zgodnie z § 3 ust. 2 pkt 5)</w:t>
      </w:r>
      <w:r w:rsidR="001D2C70" w:rsidRPr="00BF0241">
        <w:rPr>
          <w:rFonts w:ascii="Arial" w:hAnsi="Arial" w:cs="Arial"/>
          <w:color w:val="auto"/>
        </w:rPr>
        <w:t xml:space="preserve"> </w:t>
      </w:r>
      <w:r w:rsidR="002335FF" w:rsidRPr="00BF0241">
        <w:rPr>
          <w:rFonts w:ascii="Arial" w:hAnsi="Arial" w:cs="Arial"/>
          <w:color w:val="auto"/>
        </w:rPr>
        <w:t>lub</w:t>
      </w:r>
      <w:r w:rsidR="001D2C70" w:rsidRPr="00BF0241">
        <w:rPr>
          <w:rFonts w:ascii="Arial" w:hAnsi="Arial" w:cs="Arial"/>
          <w:color w:val="auto"/>
        </w:rPr>
        <w:t xml:space="preserve"> 7)</w:t>
      </w:r>
      <w:r w:rsidR="00E939A9" w:rsidRPr="00BF0241">
        <w:rPr>
          <w:rFonts w:ascii="Arial" w:hAnsi="Arial" w:cs="Arial"/>
          <w:color w:val="auto"/>
        </w:rPr>
        <w:t xml:space="preserve">. </w:t>
      </w:r>
    </w:p>
    <w:p w14:paraId="56E13315" w14:textId="058002FB"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lastRenderedPageBreak/>
        <w:t xml:space="preserve">2. Maksymalna łączna wysokość kar umownych wynosi </w:t>
      </w:r>
      <w:r w:rsidR="003B15D9">
        <w:rPr>
          <w:rFonts w:ascii="Arial" w:hAnsi="Arial" w:cs="Arial"/>
          <w:color w:val="auto"/>
        </w:rPr>
        <w:t>20</w:t>
      </w:r>
      <w:r w:rsidRPr="00BF0241">
        <w:rPr>
          <w:rFonts w:ascii="Arial" w:hAnsi="Arial" w:cs="Arial"/>
          <w:color w:val="auto"/>
        </w:rPr>
        <w:t xml:space="preserve">% wynagrodzenia </w:t>
      </w:r>
      <w:r w:rsidR="002D6ABF" w:rsidRPr="00BF0241">
        <w:rPr>
          <w:rFonts w:ascii="Arial" w:hAnsi="Arial" w:cs="Arial"/>
          <w:color w:val="auto"/>
        </w:rPr>
        <w:t>brutto określonego w § 4 ust. 1 </w:t>
      </w:r>
      <w:r w:rsidR="00B0050D" w:rsidRPr="00BF0241">
        <w:rPr>
          <w:rFonts w:ascii="Arial" w:hAnsi="Arial" w:cs="Arial"/>
          <w:color w:val="auto"/>
        </w:rPr>
        <w:t xml:space="preserve">pkt </w:t>
      </w:r>
      <w:r w:rsidR="002335FF" w:rsidRPr="00BF0241">
        <w:rPr>
          <w:rFonts w:ascii="Arial" w:hAnsi="Arial" w:cs="Arial"/>
          <w:color w:val="auto"/>
        </w:rPr>
        <w:t>1</w:t>
      </w:r>
      <w:r w:rsidR="00B0050D" w:rsidRPr="00BF0241">
        <w:rPr>
          <w:rFonts w:ascii="Arial" w:hAnsi="Arial" w:cs="Arial"/>
          <w:color w:val="auto"/>
        </w:rPr>
        <w:t>)</w:t>
      </w:r>
      <w:r w:rsidRPr="00BF0241">
        <w:rPr>
          <w:rFonts w:ascii="Arial" w:hAnsi="Arial" w:cs="Arial"/>
          <w:color w:val="auto"/>
        </w:rPr>
        <w:t xml:space="preserve">. </w:t>
      </w:r>
    </w:p>
    <w:p w14:paraId="18719BE6" w14:textId="77777777" w:rsidR="00E939A9" w:rsidRPr="00BF0241" w:rsidRDefault="00E939A9" w:rsidP="00600DF5">
      <w:pPr>
        <w:pStyle w:val="Default"/>
        <w:spacing w:line="360" w:lineRule="auto"/>
        <w:jc w:val="both"/>
        <w:rPr>
          <w:rFonts w:ascii="Arial" w:hAnsi="Arial" w:cs="Arial"/>
          <w:color w:val="auto"/>
        </w:rPr>
      </w:pPr>
      <w:r w:rsidRPr="00BF0241">
        <w:rPr>
          <w:rFonts w:ascii="Arial" w:hAnsi="Arial" w:cs="Arial"/>
          <w:color w:val="auto"/>
        </w:rPr>
        <w:t xml:space="preserve">3. Wykonawca wyraża zgodę na potrącenie kar umownych z należnego wynagrodzenia. </w:t>
      </w:r>
    </w:p>
    <w:p w14:paraId="59769647"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4. </w:t>
      </w:r>
      <w:r w:rsidRPr="00BF0241">
        <w:rPr>
          <w:rFonts w:ascii="Arial" w:hAnsi="Arial" w:cs="Arial"/>
          <w:color w:val="000009"/>
        </w:rPr>
        <w:t xml:space="preserve">Zamawiający zastrzega sobie prawo dochodzenia odszkodowania przewyższającego wysokość zastrzeżonych kar umownych na zasadach ogólnych określonych w Kodeksie cywilnym. </w:t>
      </w:r>
    </w:p>
    <w:p w14:paraId="357005D3" w14:textId="77777777" w:rsidR="00E939A9" w:rsidRPr="00BF0241" w:rsidRDefault="00E939A9" w:rsidP="00E939A9">
      <w:pPr>
        <w:pStyle w:val="Default"/>
        <w:spacing w:line="360" w:lineRule="auto"/>
        <w:jc w:val="center"/>
        <w:rPr>
          <w:rFonts w:ascii="Arial" w:hAnsi="Arial" w:cs="Arial"/>
          <w:color w:val="000009"/>
        </w:rPr>
      </w:pPr>
      <w:r w:rsidRPr="00BF0241">
        <w:rPr>
          <w:rFonts w:ascii="Arial" w:hAnsi="Arial" w:cs="Arial"/>
          <w:b/>
          <w:bCs/>
          <w:color w:val="000009"/>
        </w:rPr>
        <w:t>§ 6. Odstąpienie od umowy</w:t>
      </w:r>
    </w:p>
    <w:p w14:paraId="259C35F0"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 xml:space="preserve">1. Zamawiający może odstąpić od niniejszej umowy: </w:t>
      </w:r>
    </w:p>
    <w:p w14:paraId="74CDFA32"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D045158"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2) jeżeli zachodzi co najmniej jedna z następujących okoliczności: </w:t>
      </w:r>
    </w:p>
    <w:p w14:paraId="49B15624"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a) dokonano zmiany umowy z naruszeniem art. 454 i art. 455, </w:t>
      </w:r>
    </w:p>
    <w:p w14:paraId="33426D42"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b) </w:t>
      </w:r>
      <w:r w:rsidRPr="00BF0241">
        <w:rPr>
          <w:rFonts w:ascii="Arial" w:hAnsi="Arial" w:cs="Arial"/>
          <w:color w:val="000009"/>
        </w:rPr>
        <w:t xml:space="preserve">wykonawca w chwili zawarcia umowy podlegał wykluczeniu na podstawie art. 108, </w:t>
      </w:r>
    </w:p>
    <w:p w14:paraId="16665013"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rPr>
        <w:t xml:space="preserve">c) </w:t>
      </w:r>
      <w:r w:rsidRPr="00BF0241">
        <w:rPr>
          <w:rFonts w:ascii="Arial" w:hAnsi="Arial" w:cs="Arial"/>
          <w:color w:val="000009"/>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074C9D1" w14:textId="77777777" w:rsidR="00E939A9" w:rsidRPr="00BF0241" w:rsidRDefault="00E939A9" w:rsidP="00E939A9">
      <w:pPr>
        <w:pStyle w:val="Default"/>
        <w:spacing w:line="360" w:lineRule="auto"/>
        <w:jc w:val="both"/>
        <w:rPr>
          <w:rFonts w:ascii="Arial" w:hAnsi="Arial" w:cs="Arial"/>
          <w:color w:val="000009"/>
        </w:rPr>
      </w:pPr>
      <w:r w:rsidRPr="00BF0241">
        <w:rPr>
          <w:rFonts w:ascii="Arial" w:hAnsi="Arial" w:cs="Arial"/>
          <w:color w:val="000009"/>
        </w:rPr>
        <w:t xml:space="preserve">2. W przypadku, o którym mowa w ust. 1 pkt 2 lit. a, zamawiający odstępuje od umowy w części, której zmiana dotyczy. </w:t>
      </w:r>
    </w:p>
    <w:p w14:paraId="1CE66EFE" w14:textId="4662CA58" w:rsidR="00E939A9" w:rsidRPr="00424068" w:rsidRDefault="00E939A9" w:rsidP="00E939A9">
      <w:pPr>
        <w:pStyle w:val="Default"/>
        <w:spacing w:line="360" w:lineRule="auto"/>
        <w:jc w:val="both"/>
        <w:rPr>
          <w:rFonts w:ascii="Arial" w:hAnsi="Arial" w:cs="Arial"/>
          <w:color w:val="000009"/>
        </w:rPr>
      </w:pPr>
      <w:r w:rsidRPr="00424068">
        <w:rPr>
          <w:rFonts w:ascii="Arial" w:hAnsi="Arial" w:cs="Arial"/>
          <w:color w:val="000009"/>
        </w:rPr>
        <w:t>3. W przypadkach, o których mowa w ust. 1, wykonawca może żądać wyłącznie wynagrodze</w:t>
      </w:r>
      <w:r w:rsidR="002D6ABF" w:rsidRPr="00424068">
        <w:rPr>
          <w:rFonts w:ascii="Arial" w:hAnsi="Arial" w:cs="Arial"/>
          <w:color w:val="000009"/>
        </w:rPr>
        <w:t>nia należnego z </w:t>
      </w:r>
      <w:r w:rsidRPr="00424068">
        <w:rPr>
          <w:rFonts w:ascii="Arial" w:hAnsi="Arial" w:cs="Arial"/>
          <w:color w:val="000009"/>
        </w:rPr>
        <w:t xml:space="preserve">tytułu wykonania części umowy. </w:t>
      </w:r>
    </w:p>
    <w:p w14:paraId="40116CCE" w14:textId="77777777" w:rsidR="00424068" w:rsidRPr="00424068" w:rsidRDefault="00424068" w:rsidP="00424068">
      <w:pPr>
        <w:pStyle w:val="Default"/>
        <w:spacing w:line="360" w:lineRule="auto"/>
        <w:jc w:val="both"/>
        <w:rPr>
          <w:rFonts w:ascii="Arial" w:hAnsi="Arial" w:cs="Arial"/>
          <w:color w:val="000009"/>
        </w:rPr>
      </w:pPr>
      <w:r w:rsidRPr="00424068">
        <w:rPr>
          <w:rFonts w:ascii="Arial" w:hAnsi="Arial" w:cs="Arial"/>
          <w:color w:val="000009"/>
        </w:rPr>
        <w:t xml:space="preserve">4. W przypadku, gdy Wykonawca dwa razy nienależycie zrealizuje Zlecenie, Zamawiający może, ze skutkiem natychmiastowym, odstąpić od całości lub niezrealizowanej części umowy z przyczyn leżących po stronie Wykonawcy. Oświadczenie o odstąpieniu może być złożone w terminie 30 dni od dowiedzenia się przez Zamawiającego o zaistnieniu przyczyn odstąpienia. </w:t>
      </w:r>
    </w:p>
    <w:p w14:paraId="7B109071" w14:textId="2F62C224" w:rsidR="00424068" w:rsidRPr="00424068" w:rsidRDefault="00424068" w:rsidP="00424068">
      <w:pPr>
        <w:pStyle w:val="Default"/>
        <w:spacing w:line="360" w:lineRule="auto"/>
        <w:jc w:val="both"/>
        <w:rPr>
          <w:rFonts w:ascii="Arial" w:hAnsi="Arial" w:cs="Arial"/>
          <w:color w:val="000009"/>
        </w:rPr>
      </w:pPr>
      <w:r w:rsidRPr="00424068">
        <w:rPr>
          <w:rFonts w:ascii="Arial" w:hAnsi="Arial" w:cs="Arial"/>
          <w:color w:val="000009"/>
        </w:rPr>
        <w:t xml:space="preserve">5. W przypadku, gdy Wykonawca nie zrealizuje Zlecenia, Zamawiający może, ze skutkiem natychmiastowym, odstąpić od całości lub niezrealizowanej części umowy z przyczyn leżących po stronie Wykonawcy. Oświadczenie o odstąpieniu może być złożone w terminie 30 dni od dowiedzenia się przez Zamawiającego o zaistnieniu przyczyn odstąpienia. </w:t>
      </w:r>
    </w:p>
    <w:p w14:paraId="66F6D4B2" w14:textId="631BB2E4" w:rsidR="00E939A9" w:rsidRPr="00BF0241" w:rsidRDefault="00E939A9" w:rsidP="00E939A9">
      <w:pPr>
        <w:pStyle w:val="Default"/>
        <w:spacing w:line="360" w:lineRule="auto"/>
        <w:jc w:val="center"/>
        <w:rPr>
          <w:rFonts w:ascii="Arial" w:hAnsi="Arial" w:cs="Arial"/>
          <w:color w:val="000009"/>
        </w:rPr>
      </w:pPr>
      <w:r w:rsidRPr="00BF0241">
        <w:rPr>
          <w:rFonts w:ascii="Arial" w:hAnsi="Arial" w:cs="Arial"/>
          <w:b/>
          <w:bCs/>
          <w:color w:val="000009"/>
        </w:rPr>
        <w:lastRenderedPageBreak/>
        <w:t>§ 7. Zmiany umowy</w:t>
      </w:r>
    </w:p>
    <w:p w14:paraId="264AABA0" w14:textId="15337313" w:rsidR="00E939A9" w:rsidRPr="00BF0241" w:rsidRDefault="00E939A9" w:rsidP="0028496D">
      <w:pPr>
        <w:pStyle w:val="Default"/>
        <w:numPr>
          <w:ilvl w:val="0"/>
          <w:numId w:val="3"/>
        </w:numPr>
        <w:spacing w:line="360" w:lineRule="auto"/>
        <w:jc w:val="both"/>
        <w:rPr>
          <w:rFonts w:ascii="Arial" w:hAnsi="Arial" w:cs="Arial"/>
          <w:color w:val="000009"/>
        </w:rPr>
      </w:pPr>
      <w:r w:rsidRPr="00BF0241">
        <w:rPr>
          <w:rFonts w:ascii="Arial" w:hAnsi="Arial" w:cs="Arial"/>
          <w:color w:val="000009"/>
        </w:rPr>
        <w:t xml:space="preserve">Zakazuje się istotnych zmian postanowień umowy w stosunku do treści oferty Wykonawcy, z zastrzeżeniem ust. 2. </w:t>
      </w:r>
    </w:p>
    <w:p w14:paraId="19A6CF60" w14:textId="43DEA40B" w:rsidR="00E939A9" w:rsidRPr="00BF0241" w:rsidRDefault="00E939A9" w:rsidP="0028496D">
      <w:pPr>
        <w:pStyle w:val="Default"/>
        <w:numPr>
          <w:ilvl w:val="0"/>
          <w:numId w:val="3"/>
        </w:numPr>
        <w:spacing w:line="360" w:lineRule="auto"/>
        <w:jc w:val="both"/>
        <w:rPr>
          <w:rFonts w:ascii="Arial" w:hAnsi="Arial" w:cs="Arial"/>
          <w:color w:val="000009"/>
        </w:rPr>
      </w:pPr>
      <w:r w:rsidRPr="00BF0241">
        <w:rPr>
          <w:rFonts w:ascii="Arial" w:hAnsi="Arial" w:cs="Arial"/>
          <w:color w:val="000009"/>
        </w:rPr>
        <w:t xml:space="preserve">Zamawiający dopuszcza dokonanie istotnych zmian postanowień umowy w przypadkach przewidzianych w art. 455 ust. 1 oraz ust. 2 ustawy Prawo zamówień publicznych. </w:t>
      </w:r>
    </w:p>
    <w:p w14:paraId="2F6E5CD5" w14:textId="4F480CF1" w:rsidR="00E939A9" w:rsidRPr="00BF0241" w:rsidRDefault="00E939A9" w:rsidP="0028496D">
      <w:pPr>
        <w:pStyle w:val="Default"/>
        <w:numPr>
          <w:ilvl w:val="0"/>
          <w:numId w:val="3"/>
        </w:numPr>
        <w:spacing w:line="360" w:lineRule="auto"/>
        <w:jc w:val="both"/>
        <w:rPr>
          <w:rFonts w:ascii="Arial" w:hAnsi="Arial" w:cs="Arial"/>
          <w:color w:val="000009"/>
        </w:rPr>
      </w:pPr>
      <w:r w:rsidRPr="00BF0241">
        <w:rPr>
          <w:rFonts w:ascii="Arial" w:hAnsi="Arial" w:cs="Arial"/>
        </w:rPr>
        <w:t xml:space="preserve">Istotne zmiany postanowień umowy w stosunku do treści oferty, mogą zostać wprowadzone w </w:t>
      </w:r>
      <w:r w:rsidRPr="00BF0241">
        <w:rPr>
          <w:rFonts w:ascii="Arial" w:hAnsi="Arial" w:cs="Arial"/>
          <w:color w:val="000009"/>
        </w:rPr>
        <w:t xml:space="preserve">szczególnie uzasadnionych okolicznościach i dotyczyć mogą: </w:t>
      </w:r>
    </w:p>
    <w:p w14:paraId="7B3D221B" w14:textId="58513D63" w:rsidR="00E939A9" w:rsidRPr="00BF0241" w:rsidRDefault="00E939A9" w:rsidP="0028496D">
      <w:pPr>
        <w:pStyle w:val="Default"/>
        <w:numPr>
          <w:ilvl w:val="1"/>
          <w:numId w:val="5"/>
        </w:numPr>
        <w:spacing w:line="360" w:lineRule="auto"/>
        <w:jc w:val="both"/>
        <w:rPr>
          <w:rFonts w:ascii="Arial" w:hAnsi="Arial" w:cs="Arial"/>
          <w:color w:val="000009"/>
        </w:rPr>
      </w:pPr>
      <w:r w:rsidRPr="00BF0241">
        <w:rPr>
          <w:rFonts w:ascii="Arial" w:hAnsi="Arial" w:cs="Arial"/>
        </w:rPr>
        <w:t xml:space="preserve">terminu realizacji umowy w sytuacji, gdy z uzasadnionych względów organizacyjnych i </w:t>
      </w:r>
      <w:r w:rsidRPr="00BF0241">
        <w:rPr>
          <w:rFonts w:ascii="Arial" w:hAnsi="Arial" w:cs="Arial"/>
          <w:color w:val="000009"/>
        </w:rPr>
        <w:t>technicznych, losowych niezależnych od Wykonawcy i</w:t>
      </w:r>
      <w:r w:rsidR="00424068">
        <w:rPr>
          <w:rFonts w:ascii="Arial" w:hAnsi="Arial" w:cs="Arial"/>
          <w:color w:val="000009"/>
        </w:rPr>
        <w:t> </w:t>
      </w:r>
      <w:r w:rsidRPr="00BF0241">
        <w:rPr>
          <w:rFonts w:ascii="Arial" w:hAnsi="Arial" w:cs="Arial"/>
          <w:color w:val="000009"/>
        </w:rPr>
        <w:t>Zamawiającego, będzie on zmuszony do wystąpienia o przesunięcia terminu wykonania usługi</w:t>
      </w:r>
      <w:r w:rsidR="0028496D" w:rsidRPr="00BF0241">
        <w:rPr>
          <w:rFonts w:ascii="Arial" w:hAnsi="Arial" w:cs="Arial"/>
          <w:color w:val="000009"/>
        </w:rPr>
        <w:t xml:space="preserve">- termin ulegnie wydłużeniu o czas </w:t>
      </w:r>
      <w:r w:rsidR="00971D6C" w:rsidRPr="00BF0241">
        <w:rPr>
          <w:rFonts w:ascii="Arial" w:hAnsi="Arial" w:cs="Arial"/>
          <w:color w:val="000009"/>
        </w:rPr>
        <w:t>, w którym występowały ww. niesprzyjające warunki</w:t>
      </w:r>
    </w:p>
    <w:p w14:paraId="73526F13" w14:textId="14B3CA16" w:rsidR="00E939A9" w:rsidRPr="00BF0241" w:rsidRDefault="00E939A9" w:rsidP="0028496D">
      <w:pPr>
        <w:pStyle w:val="Default"/>
        <w:numPr>
          <w:ilvl w:val="1"/>
          <w:numId w:val="5"/>
        </w:numPr>
        <w:spacing w:line="360" w:lineRule="auto"/>
        <w:jc w:val="both"/>
        <w:rPr>
          <w:rFonts w:ascii="Arial" w:hAnsi="Arial" w:cs="Arial"/>
          <w:color w:val="000009"/>
        </w:rPr>
      </w:pPr>
      <w:r w:rsidRPr="00BF0241">
        <w:rPr>
          <w:rFonts w:ascii="Arial" w:hAnsi="Arial" w:cs="Arial"/>
          <w:color w:val="000009"/>
        </w:rPr>
        <w:t>działania siły wyższej uniemożliwiającej wykonanie umowy w określonym pierwotnym terminie</w:t>
      </w:r>
      <w:r w:rsidR="0028496D" w:rsidRPr="00BF0241">
        <w:rPr>
          <w:rFonts w:ascii="Arial" w:hAnsi="Arial" w:cs="Arial"/>
          <w:color w:val="000009"/>
        </w:rPr>
        <w:t>- termin ulegnie wydłużeniu o czas trwania siły wyższej.</w:t>
      </w:r>
    </w:p>
    <w:p w14:paraId="015BE914" w14:textId="47A13799" w:rsidR="00E939A9" w:rsidRPr="00BF0241" w:rsidRDefault="00E939A9" w:rsidP="00E939A9">
      <w:pPr>
        <w:pStyle w:val="Default"/>
        <w:spacing w:line="360" w:lineRule="auto"/>
        <w:jc w:val="center"/>
        <w:rPr>
          <w:rFonts w:ascii="Arial" w:hAnsi="Arial" w:cs="Arial"/>
          <w:color w:val="auto"/>
        </w:rPr>
      </w:pPr>
      <w:r w:rsidRPr="00BF0241">
        <w:rPr>
          <w:rFonts w:ascii="Arial" w:hAnsi="Arial" w:cs="Arial"/>
          <w:b/>
          <w:bCs/>
          <w:color w:val="auto"/>
        </w:rPr>
        <w:t>§ 8. Porozumiewanie się Stron</w:t>
      </w:r>
    </w:p>
    <w:p w14:paraId="3E095A11"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1. Osobami wyznaczonymi do uzgodnień i koordynacji realizacji przedmiotu niniejszej umowy są: </w:t>
      </w:r>
    </w:p>
    <w:p w14:paraId="07D101B1" w14:textId="646215B0" w:rsidR="00E939A9" w:rsidRPr="00BF0241" w:rsidRDefault="00E939A9" w:rsidP="00600DF5">
      <w:pPr>
        <w:pStyle w:val="Default"/>
        <w:spacing w:line="360" w:lineRule="auto"/>
        <w:jc w:val="both"/>
        <w:rPr>
          <w:rFonts w:ascii="Arial" w:hAnsi="Arial" w:cs="Arial"/>
          <w:color w:val="auto"/>
        </w:rPr>
      </w:pPr>
      <w:r w:rsidRPr="00BF0241">
        <w:rPr>
          <w:rFonts w:ascii="Arial" w:hAnsi="Arial" w:cs="Arial"/>
          <w:color w:val="auto"/>
        </w:rPr>
        <w:t xml:space="preserve">1) ze strony Zamawiającego – </w:t>
      </w:r>
      <w:r w:rsidR="00424068">
        <w:rPr>
          <w:rFonts w:ascii="Arial" w:hAnsi="Arial" w:cs="Arial"/>
          <w:color w:val="auto"/>
        </w:rPr>
        <w:t>dr inż. Paweł Nowak</w:t>
      </w:r>
      <w:r w:rsidRPr="00BF0241">
        <w:rPr>
          <w:rFonts w:ascii="Arial" w:hAnsi="Arial" w:cs="Arial"/>
          <w:color w:val="auto"/>
        </w:rPr>
        <w:t xml:space="preserve"> </w:t>
      </w:r>
    </w:p>
    <w:p w14:paraId="783A9520"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2) ze strony Wykonawcy – …………………………………… </w:t>
      </w:r>
    </w:p>
    <w:p w14:paraId="7A77E4CF"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2. Zmiana osób i danych, o których mowa w ust. 1 następuje poprzez pisemne (podpisane przez osoby uprawnione do reprezentacji) powiadomienie drugiej Strony i nie wymaga sporządzania aneksu do umowy. </w:t>
      </w:r>
    </w:p>
    <w:p w14:paraId="6491C086" w14:textId="77777777" w:rsidR="00E939A9" w:rsidRPr="00BF0241" w:rsidRDefault="00E939A9" w:rsidP="00E939A9">
      <w:pPr>
        <w:pStyle w:val="Default"/>
        <w:spacing w:line="360" w:lineRule="auto"/>
        <w:jc w:val="center"/>
        <w:rPr>
          <w:rFonts w:ascii="Arial" w:hAnsi="Arial" w:cs="Arial"/>
          <w:color w:val="auto"/>
        </w:rPr>
      </w:pPr>
      <w:r w:rsidRPr="00BF0241">
        <w:rPr>
          <w:rFonts w:ascii="Arial" w:hAnsi="Arial" w:cs="Arial"/>
          <w:b/>
          <w:bCs/>
          <w:color w:val="auto"/>
        </w:rPr>
        <w:t>§ 9. Postanowienia końcowe</w:t>
      </w:r>
    </w:p>
    <w:p w14:paraId="2F960B1A" w14:textId="30DE86E4" w:rsidR="002335FF" w:rsidRPr="00BF0241" w:rsidRDefault="002335FF" w:rsidP="00BC015D">
      <w:pPr>
        <w:pStyle w:val="Default"/>
        <w:numPr>
          <w:ilvl w:val="0"/>
          <w:numId w:val="9"/>
        </w:numPr>
        <w:spacing w:line="360" w:lineRule="auto"/>
        <w:ind w:left="0" w:firstLine="0"/>
        <w:jc w:val="both"/>
        <w:rPr>
          <w:rFonts w:ascii="Arial" w:hAnsi="Arial" w:cs="Arial"/>
          <w:color w:val="auto"/>
        </w:rPr>
      </w:pPr>
      <w:r w:rsidRPr="00BF0241">
        <w:rPr>
          <w:rFonts w:ascii="Arial" w:hAnsi="Arial" w:cs="Arial"/>
          <w:color w:val="auto"/>
        </w:rPr>
        <w:t xml:space="preserve">Wszelkie zmiany umowy, z zastrzeżeniem § 4 ust. 10 oraz § 8 ust. 2 wymagają formy pisemnej w postaci aneksu, pod rygorem nieważności. </w:t>
      </w:r>
    </w:p>
    <w:p w14:paraId="2D63D5EB"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2. W sprawach nieuregulowanych treścią niniejszej umowy będą miały zastosowanie przepisy kodeksu cywilnego oraz ustawy Prawo zamówień publicznych. </w:t>
      </w:r>
    </w:p>
    <w:p w14:paraId="6A12592F" w14:textId="77777777" w:rsidR="00E939A9" w:rsidRPr="00BF0241" w:rsidRDefault="00E939A9">
      <w:pPr>
        <w:pStyle w:val="Default"/>
        <w:spacing w:line="360" w:lineRule="auto"/>
        <w:jc w:val="both"/>
        <w:rPr>
          <w:rFonts w:ascii="Arial" w:hAnsi="Arial" w:cs="Arial"/>
          <w:color w:val="auto"/>
        </w:rPr>
      </w:pPr>
      <w:r w:rsidRPr="00BF0241">
        <w:rPr>
          <w:rFonts w:ascii="Arial" w:hAnsi="Arial" w:cs="Arial"/>
          <w:color w:val="auto"/>
        </w:rPr>
        <w:t xml:space="preserve">3. Wszystkie spory, które wynikną z tytułu realizowania umowy będą rozwiązywane przez Strony w drodze negocjacji. W przypadku nieosiągnięcia porozumienia w drodze negocjacji wszelkie spory będą rozstrzygane przez sąd powszechny miejscowo właściwy dla siedziby Zamawiającego. </w:t>
      </w:r>
    </w:p>
    <w:p w14:paraId="0B5C832E" w14:textId="0D53F5C3" w:rsidR="002335FF" w:rsidRPr="00BF0241" w:rsidRDefault="00E939A9" w:rsidP="009862C5">
      <w:pPr>
        <w:pStyle w:val="Default"/>
        <w:spacing w:line="360" w:lineRule="auto"/>
        <w:jc w:val="both"/>
        <w:rPr>
          <w:rFonts w:ascii="Arial" w:hAnsi="Arial" w:cs="Arial"/>
          <w:color w:val="auto"/>
        </w:rPr>
      </w:pPr>
      <w:r w:rsidRPr="00BF0241">
        <w:rPr>
          <w:rFonts w:ascii="Arial" w:hAnsi="Arial" w:cs="Arial"/>
          <w:color w:val="auto"/>
        </w:rPr>
        <w:t xml:space="preserve">4. Umowa wchodzi w życie z dniem </w:t>
      </w:r>
      <w:r w:rsidR="002335FF" w:rsidRPr="00BF0241">
        <w:rPr>
          <w:rFonts w:ascii="Arial" w:hAnsi="Arial" w:cs="Arial"/>
          <w:color w:val="auto"/>
        </w:rPr>
        <w:t>zawarcia</w:t>
      </w:r>
      <w:r w:rsidRPr="00BF0241">
        <w:rPr>
          <w:rFonts w:ascii="Arial" w:hAnsi="Arial" w:cs="Arial"/>
          <w:color w:val="auto"/>
        </w:rPr>
        <w:t>.</w:t>
      </w:r>
    </w:p>
    <w:p w14:paraId="210DEFCB" w14:textId="77777777" w:rsidR="00E939A9" w:rsidRPr="00BF0241" w:rsidRDefault="00E939A9">
      <w:pPr>
        <w:pStyle w:val="Default"/>
        <w:spacing w:line="360" w:lineRule="auto"/>
        <w:jc w:val="both"/>
        <w:rPr>
          <w:rFonts w:ascii="Arial" w:hAnsi="Arial" w:cs="Arial"/>
          <w:color w:val="auto"/>
        </w:rPr>
      </w:pPr>
      <w:r w:rsidRPr="00BF0241">
        <w:rPr>
          <w:rFonts w:ascii="Arial" w:hAnsi="Arial" w:cs="Arial"/>
          <w:color w:val="auto"/>
        </w:rPr>
        <w:lastRenderedPageBreak/>
        <w:t xml:space="preserve">5. Umowę sporządzono w trzech jednobrzmiących egzemplarzach, dwa egzemplarze dla Zamawiającego oraz jeden egzemplarz dla Wykonawcy. </w:t>
      </w:r>
    </w:p>
    <w:p w14:paraId="7D980E3E" w14:textId="77777777" w:rsidR="00E939A9" w:rsidRPr="00BF0241" w:rsidRDefault="00E939A9" w:rsidP="00E939A9">
      <w:pPr>
        <w:pStyle w:val="Default"/>
        <w:spacing w:line="360" w:lineRule="auto"/>
        <w:jc w:val="both"/>
        <w:rPr>
          <w:rFonts w:ascii="Arial" w:hAnsi="Arial" w:cs="Arial"/>
          <w:color w:val="auto"/>
        </w:rPr>
      </w:pPr>
    </w:p>
    <w:p w14:paraId="4D675BEE"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Integralną część umowy stanowią następujące załączniki: </w:t>
      </w:r>
    </w:p>
    <w:p w14:paraId="113E9999" w14:textId="77777777" w:rsidR="00E939A9" w:rsidRPr="00BF0241" w:rsidRDefault="00E939A9" w:rsidP="00E939A9">
      <w:pPr>
        <w:pStyle w:val="Default"/>
        <w:spacing w:line="360" w:lineRule="auto"/>
        <w:jc w:val="both"/>
        <w:rPr>
          <w:rFonts w:ascii="Arial" w:hAnsi="Arial" w:cs="Arial"/>
          <w:color w:val="auto"/>
        </w:rPr>
      </w:pPr>
    </w:p>
    <w:p w14:paraId="299737C8" w14:textId="77777777"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Załącznik nr 1 – Opis przedmiotu zamówienia </w:t>
      </w:r>
    </w:p>
    <w:p w14:paraId="2943CC26" w14:textId="6E9E3FD0" w:rsidR="00E939A9" w:rsidRPr="00BF0241"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Załącznik nr </w:t>
      </w:r>
      <w:r w:rsidR="002335FF" w:rsidRPr="00BF0241">
        <w:rPr>
          <w:rFonts w:ascii="Arial" w:hAnsi="Arial" w:cs="Arial"/>
          <w:color w:val="auto"/>
        </w:rPr>
        <w:t xml:space="preserve">2 </w:t>
      </w:r>
      <w:r w:rsidRPr="00BF0241">
        <w:rPr>
          <w:rFonts w:ascii="Arial" w:hAnsi="Arial" w:cs="Arial"/>
          <w:color w:val="auto"/>
        </w:rPr>
        <w:t xml:space="preserve">– Wzór Protokołu odbioru </w:t>
      </w:r>
    </w:p>
    <w:p w14:paraId="28FB9523" w14:textId="49BC139E" w:rsidR="00E939A9" w:rsidRDefault="00E939A9" w:rsidP="00E939A9">
      <w:pPr>
        <w:pStyle w:val="Default"/>
        <w:spacing w:line="360" w:lineRule="auto"/>
        <w:jc w:val="both"/>
        <w:rPr>
          <w:rFonts w:ascii="Arial" w:hAnsi="Arial" w:cs="Arial"/>
          <w:color w:val="auto"/>
        </w:rPr>
      </w:pPr>
      <w:r w:rsidRPr="00BF0241">
        <w:rPr>
          <w:rFonts w:ascii="Arial" w:hAnsi="Arial" w:cs="Arial"/>
          <w:color w:val="auto"/>
        </w:rPr>
        <w:t xml:space="preserve">Załącznik nr </w:t>
      </w:r>
      <w:r w:rsidR="002335FF" w:rsidRPr="00BF0241">
        <w:rPr>
          <w:rFonts w:ascii="Arial" w:hAnsi="Arial" w:cs="Arial"/>
          <w:color w:val="auto"/>
        </w:rPr>
        <w:t xml:space="preserve">3 </w:t>
      </w:r>
      <w:r w:rsidRPr="00BF0241">
        <w:rPr>
          <w:rFonts w:ascii="Arial" w:hAnsi="Arial" w:cs="Arial"/>
          <w:color w:val="auto"/>
        </w:rPr>
        <w:t xml:space="preserve">– Oferta Wykonawcy z dnia ………… r. </w:t>
      </w:r>
    </w:p>
    <w:p w14:paraId="4F497CA0" w14:textId="0B82E77E" w:rsidR="0043259F" w:rsidRPr="00BF0241" w:rsidRDefault="0043259F" w:rsidP="00E939A9">
      <w:pPr>
        <w:pStyle w:val="Default"/>
        <w:spacing w:line="360" w:lineRule="auto"/>
        <w:jc w:val="both"/>
        <w:rPr>
          <w:rFonts w:ascii="Arial" w:hAnsi="Arial" w:cs="Arial"/>
          <w:color w:val="auto"/>
        </w:rPr>
      </w:pPr>
      <w:r>
        <w:rPr>
          <w:rFonts w:ascii="Arial" w:hAnsi="Arial" w:cs="Arial"/>
          <w:color w:val="auto"/>
        </w:rPr>
        <w:t xml:space="preserve">Załącznik nr 4 </w:t>
      </w:r>
      <w:r w:rsidRPr="00BF0241">
        <w:rPr>
          <w:rFonts w:ascii="Arial" w:hAnsi="Arial" w:cs="Arial"/>
          <w:color w:val="auto"/>
        </w:rPr>
        <w:t>–</w:t>
      </w:r>
      <w:r>
        <w:rPr>
          <w:rFonts w:ascii="Arial" w:hAnsi="Arial" w:cs="Arial"/>
          <w:color w:val="auto"/>
        </w:rPr>
        <w:t xml:space="preserve"> K</w:t>
      </w:r>
      <w:r w:rsidRPr="00700204">
        <w:rPr>
          <w:rFonts w:ascii="Arial" w:hAnsi="Arial" w:cs="Arial"/>
          <w:color w:val="auto"/>
        </w:rPr>
        <w:t>lauzula informacyjna PW</w:t>
      </w:r>
    </w:p>
    <w:p w14:paraId="5695368E" w14:textId="77777777" w:rsidR="00E939A9" w:rsidRPr="00BF0241" w:rsidRDefault="00E939A9" w:rsidP="00E939A9">
      <w:pPr>
        <w:pStyle w:val="Default"/>
        <w:spacing w:line="360" w:lineRule="auto"/>
        <w:jc w:val="both"/>
        <w:rPr>
          <w:rFonts w:ascii="Arial" w:hAnsi="Arial" w:cs="Arial"/>
          <w:color w:val="auto"/>
        </w:rPr>
      </w:pPr>
    </w:p>
    <w:p w14:paraId="355AD36F" w14:textId="77777777" w:rsidR="00E939A9" w:rsidRPr="00BF0241" w:rsidRDefault="00E939A9" w:rsidP="00E939A9">
      <w:pPr>
        <w:pStyle w:val="Default"/>
        <w:spacing w:line="360" w:lineRule="auto"/>
        <w:jc w:val="both"/>
        <w:rPr>
          <w:rFonts w:ascii="Arial" w:hAnsi="Arial" w:cs="Arial"/>
        </w:rPr>
      </w:pPr>
    </w:p>
    <w:p w14:paraId="786E07BD"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           ……………………………………..                                …………………………………… </w:t>
      </w:r>
    </w:p>
    <w:p w14:paraId="302BC344" w14:textId="77777777" w:rsidR="00E939A9" w:rsidRPr="00BF0241" w:rsidRDefault="00E939A9" w:rsidP="00E939A9">
      <w:pPr>
        <w:pStyle w:val="Default"/>
        <w:spacing w:line="360" w:lineRule="auto"/>
        <w:jc w:val="both"/>
        <w:rPr>
          <w:rFonts w:ascii="Arial" w:hAnsi="Arial" w:cs="Arial"/>
        </w:rPr>
      </w:pPr>
      <w:r w:rsidRPr="00BF0241">
        <w:rPr>
          <w:rFonts w:ascii="Arial" w:hAnsi="Arial" w:cs="Arial"/>
        </w:rPr>
        <w:t xml:space="preserve">                               Wykonawca                                                                   Zamawiający </w:t>
      </w:r>
    </w:p>
    <w:p w14:paraId="19EEC6DF" w14:textId="1755E7AA" w:rsidR="00CE7675" w:rsidRPr="00BF0241" w:rsidRDefault="00CE7675" w:rsidP="00E939A9">
      <w:pPr>
        <w:spacing w:line="360" w:lineRule="auto"/>
        <w:jc w:val="both"/>
        <w:rPr>
          <w:rFonts w:ascii="Arial" w:hAnsi="Arial" w:cs="Arial"/>
        </w:rPr>
      </w:pPr>
    </w:p>
    <w:p w14:paraId="55A51097" w14:textId="661B6DFD" w:rsidR="00145389" w:rsidRDefault="00145389" w:rsidP="00E939A9">
      <w:pPr>
        <w:spacing w:line="360" w:lineRule="auto"/>
        <w:jc w:val="both"/>
      </w:pPr>
    </w:p>
    <w:p w14:paraId="455775ED" w14:textId="0CB222B7" w:rsidR="00145389" w:rsidRDefault="00145389" w:rsidP="00E939A9">
      <w:pPr>
        <w:spacing w:line="360" w:lineRule="auto"/>
        <w:jc w:val="both"/>
      </w:pPr>
    </w:p>
    <w:p w14:paraId="43A72B65" w14:textId="77777777" w:rsidR="00565371" w:rsidDel="003D7992" w:rsidRDefault="00565371" w:rsidP="00C63F92">
      <w:pPr>
        <w:pStyle w:val="NormalnyWeb"/>
        <w:ind w:left="4248" w:firstLine="708"/>
        <w:jc w:val="center"/>
        <w:rPr>
          <w:rFonts w:ascii="TimesNewRomanPSMT" w:hAnsi="TimesNewRomanPSMT"/>
        </w:rPr>
      </w:pPr>
    </w:p>
    <w:p w14:paraId="28EA88A5" w14:textId="3C53BDDD" w:rsidR="00145389" w:rsidRDefault="00145389" w:rsidP="00E939A9">
      <w:pPr>
        <w:spacing w:line="360" w:lineRule="auto"/>
        <w:jc w:val="both"/>
      </w:pPr>
    </w:p>
    <w:p w14:paraId="73A7AAB6" w14:textId="77777777" w:rsidR="00145389" w:rsidRDefault="00145389" w:rsidP="00E939A9">
      <w:pPr>
        <w:spacing w:line="360" w:lineRule="auto"/>
        <w:jc w:val="both"/>
      </w:pPr>
    </w:p>
    <w:p w14:paraId="5307FB70" w14:textId="37F79215" w:rsidR="00B0050D" w:rsidRDefault="00B0050D" w:rsidP="00E939A9">
      <w:pPr>
        <w:spacing w:line="360" w:lineRule="auto"/>
        <w:jc w:val="both"/>
      </w:pPr>
    </w:p>
    <w:p w14:paraId="2FAC0A25" w14:textId="760DF119" w:rsidR="0043259F" w:rsidRDefault="0043259F" w:rsidP="00E939A9">
      <w:pPr>
        <w:spacing w:line="360" w:lineRule="auto"/>
        <w:jc w:val="both"/>
      </w:pPr>
    </w:p>
    <w:p w14:paraId="0FE74D1D" w14:textId="3785FCEB" w:rsidR="0043259F" w:rsidRDefault="0043259F" w:rsidP="00E939A9">
      <w:pPr>
        <w:spacing w:line="360" w:lineRule="auto"/>
        <w:jc w:val="both"/>
      </w:pPr>
    </w:p>
    <w:p w14:paraId="2A44A3BB" w14:textId="264A070A" w:rsidR="0043259F" w:rsidRDefault="0043259F" w:rsidP="00E939A9">
      <w:pPr>
        <w:spacing w:line="360" w:lineRule="auto"/>
        <w:jc w:val="both"/>
      </w:pPr>
    </w:p>
    <w:p w14:paraId="00FCD6C4" w14:textId="7EC7BF4B" w:rsidR="0043259F" w:rsidRDefault="0043259F" w:rsidP="00E939A9">
      <w:pPr>
        <w:spacing w:line="360" w:lineRule="auto"/>
        <w:jc w:val="both"/>
      </w:pPr>
    </w:p>
    <w:p w14:paraId="500292E3" w14:textId="0DC9F066" w:rsidR="0043259F" w:rsidRDefault="0043259F" w:rsidP="00E939A9">
      <w:pPr>
        <w:spacing w:line="360" w:lineRule="auto"/>
        <w:jc w:val="both"/>
      </w:pPr>
    </w:p>
    <w:p w14:paraId="17183C0B" w14:textId="17C4344F" w:rsidR="0043259F" w:rsidRDefault="0043259F" w:rsidP="00E939A9">
      <w:pPr>
        <w:spacing w:line="360" w:lineRule="auto"/>
        <w:jc w:val="both"/>
      </w:pPr>
    </w:p>
    <w:p w14:paraId="5D178B05" w14:textId="6B3D343A" w:rsidR="0043259F" w:rsidRDefault="0043259F" w:rsidP="00E939A9">
      <w:pPr>
        <w:spacing w:line="360" w:lineRule="auto"/>
        <w:jc w:val="both"/>
      </w:pPr>
    </w:p>
    <w:p w14:paraId="2609871D" w14:textId="569128B1" w:rsidR="0043259F" w:rsidRDefault="0043259F" w:rsidP="00E939A9">
      <w:pPr>
        <w:spacing w:line="360" w:lineRule="auto"/>
        <w:jc w:val="both"/>
      </w:pPr>
    </w:p>
    <w:p w14:paraId="19D3013E" w14:textId="4EE3736D" w:rsidR="0043259F" w:rsidRDefault="0043259F" w:rsidP="00E939A9">
      <w:pPr>
        <w:spacing w:line="360" w:lineRule="auto"/>
        <w:jc w:val="both"/>
      </w:pPr>
    </w:p>
    <w:p w14:paraId="06CFF684" w14:textId="7330D83A" w:rsidR="0043259F" w:rsidRDefault="0043259F" w:rsidP="00E939A9">
      <w:pPr>
        <w:spacing w:line="360" w:lineRule="auto"/>
        <w:jc w:val="both"/>
      </w:pPr>
    </w:p>
    <w:p w14:paraId="33E424B4" w14:textId="5260DC24" w:rsidR="0043259F" w:rsidRDefault="0043259F" w:rsidP="00E939A9">
      <w:pPr>
        <w:spacing w:line="360" w:lineRule="auto"/>
        <w:jc w:val="both"/>
      </w:pPr>
    </w:p>
    <w:p w14:paraId="68EA273E" w14:textId="79F07160" w:rsidR="0043259F" w:rsidRDefault="0043259F" w:rsidP="00E939A9">
      <w:pPr>
        <w:spacing w:line="360" w:lineRule="auto"/>
        <w:jc w:val="both"/>
      </w:pPr>
    </w:p>
    <w:p w14:paraId="445E38EA" w14:textId="77777777" w:rsidR="0043259F" w:rsidRPr="00BF0241" w:rsidRDefault="0043259F" w:rsidP="0043259F">
      <w:pPr>
        <w:pStyle w:val="Default"/>
        <w:spacing w:line="360" w:lineRule="auto"/>
        <w:jc w:val="both"/>
        <w:rPr>
          <w:rFonts w:ascii="Arial" w:hAnsi="Arial" w:cs="Arial"/>
          <w:color w:val="auto"/>
        </w:rPr>
      </w:pPr>
      <w:r w:rsidRPr="00BF0241">
        <w:rPr>
          <w:rFonts w:ascii="Arial" w:hAnsi="Arial" w:cs="Arial"/>
          <w:color w:val="auto"/>
        </w:rPr>
        <w:lastRenderedPageBreak/>
        <w:t xml:space="preserve">Załącznik nr 2 – Wzór Protokołu odbioru </w:t>
      </w:r>
    </w:p>
    <w:p w14:paraId="7255FC1A" w14:textId="77777777" w:rsidR="0043259F" w:rsidRPr="0043259F" w:rsidRDefault="0043259F" w:rsidP="0043259F">
      <w:pPr>
        <w:pStyle w:val="Tekstpodstawowy"/>
        <w:spacing w:line="240" w:lineRule="auto"/>
        <w:ind w:left="720" w:right="72"/>
        <w:jc w:val="center"/>
        <w:outlineLvl w:val="0"/>
        <w:rPr>
          <w:rFonts w:cs="Arial"/>
          <w:b/>
          <w:szCs w:val="24"/>
        </w:rPr>
      </w:pPr>
    </w:p>
    <w:p w14:paraId="7E9C2B0F" w14:textId="6BC1513A" w:rsidR="0043259F" w:rsidRPr="0043259F" w:rsidRDefault="0043259F" w:rsidP="0043259F">
      <w:pPr>
        <w:pStyle w:val="Tekstpodstawowy"/>
        <w:spacing w:line="240" w:lineRule="auto"/>
        <w:ind w:left="720" w:right="72"/>
        <w:jc w:val="center"/>
        <w:outlineLvl w:val="0"/>
        <w:rPr>
          <w:rFonts w:cs="Arial"/>
          <w:b/>
          <w:szCs w:val="24"/>
        </w:rPr>
      </w:pPr>
      <w:r w:rsidRPr="0043259F">
        <w:rPr>
          <w:rFonts w:cs="Arial"/>
          <w:b/>
          <w:szCs w:val="24"/>
        </w:rPr>
        <w:t>Protokół odbioru do umowy nr ……………. z dnia …………..r</w:t>
      </w:r>
    </w:p>
    <w:p w14:paraId="482CC82C" w14:textId="77777777" w:rsidR="0043259F" w:rsidRPr="0043259F" w:rsidRDefault="0043259F" w:rsidP="0043259F">
      <w:pPr>
        <w:pStyle w:val="Tekstpodstawowy"/>
        <w:spacing w:line="240" w:lineRule="auto"/>
        <w:ind w:left="720" w:right="72"/>
        <w:jc w:val="center"/>
        <w:outlineLvl w:val="0"/>
        <w:rPr>
          <w:rFonts w:cs="Arial"/>
          <w:b/>
          <w:szCs w:val="24"/>
        </w:rPr>
      </w:pPr>
    </w:p>
    <w:p w14:paraId="79082536" w14:textId="66462A13" w:rsidR="0043259F" w:rsidRPr="0043259F" w:rsidRDefault="0043259F" w:rsidP="00C73F20">
      <w:pPr>
        <w:pStyle w:val="Default"/>
        <w:spacing w:line="360" w:lineRule="auto"/>
        <w:jc w:val="center"/>
        <w:rPr>
          <w:rFonts w:ascii="Arial" w:hAnsi="Arial" w:cs="Arial"/>
        </w:rPr>
      </w:pPr>
      <w:r w:rsidRPr="0043259F">
        <w:rPr>
          <w:rFonts w:ascii="Arial" w:hAnsi="Arial" w:cs="Arial"/>
        </w:rPr>
        <w:t xml:space="preserve">Za realizację usługi w ramach zamówienia na: Zapewnienie usługi cateringowej podczas </w:t>
      </w:r>
      <w:r w:rsidRPr="0043259F">
        <w:rPr>
          <w:rFonts w:ascii="Arial" w:hAnsi="Arial" w:cs="Arial"/>
          <w:color w:val="auto"/>
        </w:rPr>
        <w:t xml:space="preserve">zakończenia studiów podyplomowych </w:t>
      </w:r>
      <w:r w:rsidRPr="0043259F">
        <w:rPr>
          <w:rFonts w:ascii="Arial" w:hAnsi="Arial" w:cs="Arial"/>
        </w:rPr>
        <w:t>na Politechnice Warszawskiej Wydział Inżynierii Lądowej</w:t>
      </w:r>
    </w:p>
    <w:p w14:paraId="488871AB" w14:textId="77777777" w:rsidR="0043259F" w:rsidRPr="0043259F" w:rsidRDefault="0043259F" w:rsidP="0043259F">
      <w:pPr>
        <w:spacing w:line="276" w:lineRule="auto"/>
        <w:jc w:val="center"/>
        <w:rPr>
          <w:rFonts w:ascii="Arial" w:hAnsi="Arial" w:cs="Arial"/>
          <w:b/>
        </w:rPr>
      </w:pPr>
    </w:p>
    <w:p w14:paraId="357D7A13" w14:textId="77777777" w:rsidR="0043259F" w:rsidRPr="0043259F" w:rsidRDefault="0043259F" w:rsidP="0043259F">
      <w:pPr>
        <w:spacing w:line="360" w:lineRule="auto"/>
        <w:jc w:val="both"/>
        <w:rPr>
          <w:rFonts w:ascii="Arial" w:eastAsia="Calibri" w:hAnsi="Arial" w:cs="Arial"/>
        </w:rPr>
      </w:pPr>
      <w:r w:rsidRPr="0043259F">
        <w:rPr>
          <w:rFonts w:ascii="Arial" w:hAnsi="Arial" w:cs="Arial"/>
        </w:rPr>
        <w:t xml:space="preserve">Sporządzony przy udziale Wykonawcy, </w:t>
      </w:r>
      <w:r w:rsidRPr="0043259F">
        <w:rPr>
          <w:rFonts w:ascii="Arial" w:hAnsi="Arial" w:cs="Arial"/>
          <w:snapToGrid w:val="0"/>
        </w:rPr>
        <w:t>reprezentowanego przez:</w:t>
      </w:r>
    </w:p>
    <w:p w14:paraId="29C0F349" w14:textId="1778DDDB" w:rsidR="0043259F" w:rsidRPr="0043259F" w:rsidRDefault="0043259F" w:rsidP="0043259F">
      <w:pPr>
        <w:spacing w:line="360" w:lineRule="auto"/>
        <w:jc w:val="both"/>
        <w:rPr>
          <w:rFonts w:ascii="Arial" w:eastAsia="Calibri" w:hAnsi="Arial" w:cs="Arial"/>
        </w:rPr>
      </w:pPr>
      <w:r w:rsidRPr="0043259F">
        <w:rPr>
          <w:rFonts w:ascii="Arial" w:eastAsia="Calibri" w:hAnsi="Arial" w:cs="Arial"/>
        </w:rPr>
        <w:t>…………………</w:t>
      </w:r>
      <w:r w:rsidR="00C73F20">
        <w:rPr>
          <w:rFonts w:ascii="Arial" w:eastAsia="Calibri" w:hAnsi="Arial" w:cs="Arial"/>
        </w:rPr>
        <w:t>……</w:t>
      </w:r>
      <w:r w:rsidRPr="0043259F">
        <w:rPr>
          <w:rFonts w:ascii="Arial" w:eastAsia="Calibri" w:hAnsi="Arial" w:cs="Arial"/>
        </w:rPr>
        <w:t>……….</w:t>
      </w:r>
    </w:p>
    <w:p w14:paraId="6A41FCD3" w14:textId="77777777" w:rsidR="0043259F" w:rsidRPr="0043259F" w:rsidRDefault="0043259F" w:rsidP="0043259F">
      <w:pPr>
        <w:spacing w:line="360" w:lineRule="auto"/>
        <w:rPr>
          <w:rFonts w:ascii="Arial" w:hAnsi="Arial" w:cs="Arial"/>
        </w:rPr>
      </w:pPr>
      <w:r w:rsidRPr="0043259F">
        <w:rPr>
          <w:rFonts w:ascii="Arial" w:hAnsi="Arial" w:cs="Arial"/>
        </w:rPr>
        <w:t>W imieniu Zamawiającego odbiór usługi przyjmuje:</w:t>
      </w:r>
    </w:p>
    <w:p w14:paraId="008D2B88" w14:textId="12E3D861" w:rsidR="0043259F" w:rsidRPr="0043259F" w:rsidRDefault="0043259F" w:rsidP="00C73F20">
      <w:pPr>
        <w:suppressAutoHyphens w:val="0"/>
        <w:spacing w:after="160" w:line="360" w:lineRule="auto"/>
        <w:rPr>
          <w:rFonts w:ascii="Arial" w:hAnsi="Arial" w:cs="Arial"/>
        </w:rPr>
      </w:pPr>
      <w:r w:rsidRPr="0043259F">
        <w:rPr>
          <w:rFonts w:ascii="Arial" w:hAnsi="Arial" w:cs="Arial"/>
        </w:rPr>
        <w:t>…………………</w:t>
      </w:r>
      <w:r w:rsidR="00C73F20">
        <w:rPr>
          <w:rFonts w:ascii="Arial" w:hAnsi="Arial" w:cs="Arial"/>
        </w:rPr>
        <w:t>.</w:t>
      </w:r>
      <w:r w:rsidRPr="0043259F">
        <w:rPr>
          <w:rFonts w:ascii="Arial" w:hAnsi="Arial" w:cs="Arial"/>
        </w:rPr>
        <w:t>……………</w:t>
      </w:r>
    </w:p>
    <w:p w14:paraId="1E2D9AD8" w14:textId="77777777" w:rsidR="0043259F" w:rsidRPr="0043259F" w:rsidRDefault="0043259F" w:rsidP="00C73F20">
      <w:pPr>
        <w:pStyle w:val="Akapitzlist"/>
        <w:numPr>
          <w:ilvl w:val="0"/>
          <w:numId w:val="13"/>
        </w:numPr>
        <w:spacing w:after="0" w:line="360" w:lineRule="auto"/>
        <w:rPr>
          <w:rFonts w:ascii="Arial" w:hAnsi="Arial" w:cs="Arial"/>
          <w:sz w:val="24"/>
          <w:szCs w:val="24"/>
        </w:rPr>
      </w:pPr>
      <w:r w:rsidRPr="0043259F">
        <w:rPr>
          <w:rFonts w:ascii="Arial" w:hAnsi="Arial" w:cs="Arial"/>
          <w:sz w:val="24"/>
          <w:szCs w:val="24"/>
        </w:rPr>
        <w:t xml:space="preserve">Ustalenia przyjmującego zamówienie: </w:t>
      </w:r>
    </w:p>
    <w:p w14:paraId="569A072A" w14:textId="77777777" w:rsidR="0043259F" w:rsidRPr="0043259F" w:rsidRDefault="0043259F" w:rsidP="00C73F20">
      <w:pPr>
        <w:numPr>
          <w:ilvl w:val="0"/>
          <w:numId w:val="12"/>
        </w:numPr>
        <w:suppressAutoHyphens w:val="0"/>
        <w:spacing w:after="160" w:line="360" w:lineRule="auto"/>
        <w:rPr>
          <w:rFonts w:ascii="Arial" w:hAnsi="Arial" w:cs="Arial"/>
        </w:rPr>
      </w:pPr>
      <w:r w:rsidRPr="0043259F">
        <w:rPr>
          <w:rFonts w:ascii="Arial" w:hAnsi="Arial" w:cs="Arial"/>
        </w:rPr>
        <w:t>wykonano następujący zakres zamówienia:</w:t>
      </w:r>
    </w:p>
    <w:tbl>
      <w:tblPr>
        <w:tblStyle w:val="Tabela-Siatka"/>
        <w:tblW w:w="8375" w:type="dxa"/>
        <w:jc w:val="center"/>
        <w:tblLook w:val="04A0" w:firstRow="1" w:lastRow="0" w:firstColumn="1" w:lastColumn="0" w:noHBand="0" w:noVBand="1"/>
      </w:tblPr>
      <w:tblGrid>
        <w:gridCol w:w="3622"/>
        <w:gridCol w:w="1670"/>
        <w:gridCol w:w="1660"/>
        <w:gridCol w:w="1423"/>
      </w:tblGrid>
      <w:tr w:rsidR="0043259F" w:rsidRPr="0043259F" w14:paraId="55485D05" w14:textId="77777777" w:rsidTr="0043259F">
        <w:trPr>
          <w:jc w:val="center"/>
        </w:trPr>
        <w:tc>
          <w:tcPr>
            <w:tcW w:w="3622" w:type="dxa"/>
          </w:tcPr>
          <w:p w14:paraId="6E11C706" w14:textId="77777777" w:rsidR="0043259F" w:rsidRPr="0043259F" w:rsidRDefault="0043259F" w:rsidP="00BC3036">
            <w:pPr>
              <w:jc w:val="center"/>
              <w:rPr>
                <w:rFonts w:ascii="Arial" w:hAnsi="Arial" w:cs="Arial"/>
                <w:b/>
                <w:bCs/>
              </w:rPr>
            </w:pPr>
            <w:r w:rsidRPr="0043259F">
              <w:rPr>
                <w:rFonts w:ascii="Arial" w:hAnsi="Arial" w:cs="Arial"/>
                <w:b/>
                <w:bCs/>
              </w:rPr>
              <w:t>Rodzaj usługi</w:t>
            </w:r>
          </w:p>
        </w:tc>
        <w:tc>
          <w:tcPr>
            <w:tcW w:w="1670" w:type="dxa"/>
          </w:tcPr>
          <w:p w14:paraId="3B0D192E" w14:textId="77777777" w:rsidR="0043259F" w:rsidRPr="0043259F" w:rsidRDefault="0043259F" w:rsidP="00BC3036">
            <w:pPr>
              <w:jc w:val="center"/>
              <w:rPr>
                <w:rFonts w:ascii="Arial" w:hAnsi="Arial" w:cs="Arial"/>
                <w:b/>
                <w:bCs/>
              </w:rPr>
            </w:pPr>
            <w:r w:rsidRPr="0043259F">
              <w:rPr>
                <w:rFonts w:ascii="Arial" w:hAnsi="Arial" w:cs="Arial"/>
                <w:b/>
                <w:bCs/>
              </w:rPr>
              <w:t>Cena jednostkowa</w:t>
            </w:r>
          </w:p>
        </w:tc>
        <w:tc>
          <w:tcPr>
            <w:tcW w:w="1660" w:type="dxa"/>
          </w:tcPr>
          <w:p w14:paraId="008BD80D" w14:textId="77777777" w:rsidR="0043259F" w:rsidRPr="0043259F" w:rsidRDefault="0043259F" w:rsidP="00BC3036">
            <w:pPr>
              <w:jc w:val="center"/>
              <w:rPr>
                <w:rFonts w:ascii="Arial" w:hAnsi="Arial" w:cs="Arial"/>
                <w:b/>
                <w:bCs/>
              </w:rPr>
            </w:pPr>
            <w:r w:rsidRPr="0043259F">
              <w:rPr>
                <w:rFonts w:ascii="Arial" w:hAnsi="Arial" w:cs="Arial"/>
                <w:b/>
                <w:bCs/>
              </w:rPr>
              <w:t>Liczba sztuk</w:t>
            </w:r>
          </w:p>
        </w:tc>
        <w:tc>
          <w:tcPr>
            <w:tcW w:w="1423" w:type="dxa"/>
          </w:tcPr>
          <w:p w14:paraId="0FEC1223" w14:textId="77777777" w:rsidR="0043259F" w:rsidRPr="0043259F" w:rsidRDefault="0043259F" w:rsidP="00BC3036">
            <w:pPr>
              <w:jc w:val="center"/>
              <w:rPr>
                <w:rFonts w:ascii="Arial" w:hAnsi="Arial" w:cs="Arial"/>
                <w:b/>
                <w:bCs/>
              </w:rPr>
            </w:pPr>
            <w:r w:rsidRPr="0043259F">
              <w:rPr>
                <w:rFonts w:ascii="Arial" w:hAnsi="Arial" w:cs="Arial"/>
                <w:b/>
                <w:bCs/>
              </w:rPr>
              <w:t>Cena razem</w:t>
            </w:r>
          </w:p>
        </w:tc>
      </w:tr>
      <w:tr w:rsidR="0043259F" w:rsidRPr="0043259F" w14:paraId="76779E35" w14:textId="77777777" w:rsidTr="0043259F">
        <w:trPr>
          <w:jc w:val="center"/>
        </w:trPr>
        <w:tc>
          <w:tcPr>
            <w:tcW w:w="3622" w:type="dxa"/>
          </w:tcPr>
          <w:p w14:paraId="54257623" w14:textId="77777777" w:rsidR="0043259F" w:rsidRPr="0043259F" w:rsidRDefault="0043259F" w:rsidP="00BC3036">
            <w:pPr>
              <w:rPr>
                <w:rFonts w:ascii="Arial" w:hAnsi="Arial" w:cs="Arial"/>
                <w:b/>
                <w:bCs/>
              </w:rPr>
            </w:pPr>
            <w:r w:rsidRPr="0043259F">
              <w:rPr>
                <w:rFonts w:ascii="Arial" w:hAnsi="Arial" w:cs="Arial"/>
                <w:b/>
                <w:bCs/>
              </w:rPr>
              <w:t>Usługa cateringowa nr 1- lunch/ obiad</w:t>
            </w:r>
          </w:p>
        </w:tc>
        <w:tc>
          <w:tcPr>
            <w:tcW w:w="1670" w:type="dxa"/>
          </w:tcPr>
          <w:p w14:paraId="3C31F714" w14:textId="77777777" w:rsidR="0043259F" w:rsidRPr="0043259F" w:rsidRDefault="0043259F" w:rsidP="00BC3036">
            <w:pPr>
              <w:rPr>
                <w:rFonts w:ascii="Arial" w:hAnsi="Arial" w:cs="Arial"/>
              </w:rPr>
            </w:pPr>
          </w:p>
        </w:tc>
        <w:tc>
          <w:tcPr>
            <w:tcW w:w="1660" w:type="dxa"/>
          </w:tcPr>
          <w:p w14:paraId="63E0965A" w14:textId="77777777" w:rsidR="0043259F" w:rsidRPr="0043259F" w:rsidRDefault="0043259F" w:rsidP="00BC3036">
            <w:pPr>
              <w:rPr>
                <w:rFonts w:ascii="Arial" w:hAnsi="Arial" w:cs="Arial"/>
              </w:rPr>
            </w:pPr>
          </w:p>
        </w:tc>
        <w:tc>
          <w:tcPr>
            <w:tcW w:w="1423" w:type="dxa"/>
          </w:tcPr>
          <w:p w14:paraId="39F4DD9A" w14:textId="77777777" w:rsidR="0043259F" w:rsidRPr="0043259F" w:rsidRDefault="0043259F" w:rsidP="00BC3036">
            <w:pPr>
              <w:rPr>
                <w:rFonts w:ascii="Arial" w:hAnsi="Arial" w:cs="Arial"/>
              </w:rPr>
            </w:pPr>
          </w:p>
        </w:tc>
      </w:tr>
      <w:tr w:rsidR="0043259F" w:rsidRPr="0043259F" w14:paraId="65C3EA67" w14:textId="77777777" w:rsidTr="0043259F">
        <w:trPr>
          <w:jc w:val="center"/>
        </w:trPr>
        <w:tc>
          <w:tcPr>
            <w:tcW w:w="3622" w:type="dxa"/>
          </w:tcPr>
          <w:p w14:paraId="65FD52D0" w14:textId="56BA939C" w:rsidR="0043259F" w:rsidRPr="0043259F" w:rsidRDefault="0043259F" w:rsidP="00BC3036">
            <w:pPr>
              <w:rPr>
                <w:rFonts w:ascii="Arial" w:hAnsi="Arial" w:cs="Arial"/>
                <w:b/>
                <w:bCs/>
              </w:rPr>
            </w:pPr>
            <w:r w:rsidRPr="0043259F">
              <w:rPr>
                <w:rFonts w:ascii="Arial" w:hAnsi="Arial" w:cs="Arial"/>
                <w:b/>
                <w:bCs/>
              </w:rPr>
              <w:t xml:space="preserve">Usługa cateringowa nr 2- </w:t>
            </w:r>
            <w:r>
              <w:rPr>
                <w:rFonts w:ascii="Arial" w:hAnsi="Arial" w:cs="Arial"/>
                <w:b/>
                <w:bCs/>
              </w:rPr>
              <w:t>serwis kawowy</w:t>
            </w:r>
          </w:p>
        </w:tc>
        <w:tc>
          <w:tcPr>
            <w:tcW w:w="1670" w:type="dxa"/>
          </w:tcPr>
          <w:p w14:paraId="425ED432" w14:textId="77777777" w:rsidR="0043259F" w:rsidRPr="0043259F" w:rsidRDefault="0043259F" w:rsidP="00BC3036">
            <w:pPr>
              <w:rPr>
                <w:rFonts w:ascii="Arial" w:hAnsi="Arial" w:cs="Arial"/>
              </w:rPr>
            </w:pPr>
          </w:p>
        </w:tc>
        <w:tc>
          <w:tcPr>
            <w:tcW w:w="1660" w:type="dxa"/>
          </w:tcPr>
          <w:p w14:paraId="4AFF6BD0" w14:textId="77777777" w:rsidR="0043259F" w:rsidRPr="0043259F" w:rsidRDefault="0043259F" w:rsidP="00BC3036">
            <w:pPr>
              <w:rPr>
                <w:rFonts w:ascii="Arial" w:hAnsi="Arial" w:cs="Arial"/>
              </w:rPr>
            </w:pPr>
          </w:p>
        </w:tc>
        <w:tc>
          <w:tcPr>
            <w:tcW w:w="1423" w:type="dxa"/>
          </w:tcPr>
          <w:p w14:paraId="43D7E8BF" w14:textId="77777777" w:rsidR="0043259F" w:rsidRPr="0043259F" w:rsidRDefault="0043259F" w:rsidP="00BC3036">
            <w:pPr>
              <w:rPr>
                <w:rFonts w:ascii="Arial" w:hAnsi="Arial" w:cs="Arial"/>
              </w:rPr>
            </w:pPr>
          </w:p>
        </w:tc>
      </w:tr>
    </w:tbl>
    <w:p w14:paraId="2A9F568B" w14:textId="77777777" w:rsidR="0043259F" w:rsidRPr="0043259F" w:rsidRDefault="0043259F" w:rsidP="0043259F">
      <w:pPr>
        <w:numPr>
          <w:ilvl w:val="0"/>
          <w:numId w:val="12"/>
        </w:numPr>
        <w:suppressAutoHyphens w:val="0"/>
        <w:spacing w:after="160" w:line="259" w:lineRule="auto"/>
        <w:rPr>
          <w:rFonts w:ascii="Arial" w:hAnsi="Arial" w:cs="Arial"/>
        </w:rPr>
      </w:pPr>
      <w:r w:rsidRPr="0043259F">
        <w:rPr>
          <w:rFonts w:ascii="Arial" w:hAnsi="Arial" w:cs="Arial"/>
        </w:rPr>
        <w:t xml:space="preserve">usługa została/nie została* wykonana zgodnie z umową. </w:t>
      </w:r>
    </w:p>
    <w:p w14:paraId="3DC7E870" w14:textId="77777777" w:rsidR="0043259F" w:rsidRPr="0043259F" w:rsidRDefault="0043259F" w:rsidP="0043259F">
      <w:pPr>
        <w:numPr>
          <w:ilvl w:val="0"/>
          <w:numId w:val="12"/>
        </w:numPr>
        <w:suppressAutoHyphens w:val="0"/>
        <w:spacing w:after="160" w:line="259" w:lineRule="auto"/>
        <w:rPr>
          <w:rFonts w:ascii="Arial" w:hAnsi="Arial" w:cs="Arial"/>
        </w:rPr>
      </w:pPr>
      <w:r w:rsidRPr="0043259F">
        <w:rPr>
          <w:rFonts w:ascii="Arial" w:hAnsi="Arial" w:cs="Arial"/>
        </w:rPr>
        <w:t>brak niezgodności / niezgodność z umową była w następującym zakresie*:    ………………………………………………………………………………………………………………………………………………........................... .</w:t>
      </w:r>
    </w:p>
    <w:p w14:paraId="392CF7A4" w14:textId="77777777" w:rsidR="0043259F" w:rsidRPr="0043259F" w:rsidRDefault="0043259F" w:rsidP="0043259F">
      <w:pPr>
        <w:rPr>
          <w:rFonts w:ascii="Arial" w:hAnsi="Arial" w:cs="Arial"/>
        </w:rPr>
      </w:pPr>
      <w:r w:rsidRPr="0043259F">
        <w:rPr>
          <w:rFonts w:ascii="Arial" w:hAnsi="Arial" w:cs="Arial"/>
        </w:rPr>
        <w:t>Na tym protokół zakończono i podpisano:</w:t>
      </w:r>
    </w:p>
    <w:tbl>
      <w:tblPr>
        <w:tblW w:w="9212" w:type="dxa"/>
        <w:tblLayout w:type="fixed"/>
        <w:tblCellMar>
          <w:left w:w="70" w:type="dxa"/>
          <w:right w:w="70" w:type="dxa"/>
        </w:tblCellMar>
        <w:tblLook w:val="0000" w:firstRow="0" w:lastRow="0" w:firstColumn="0" w:lastColumn="0" w:noHBand="0" w:noVBand="0"/>
      </w:tblPr>
      <w:tblGrid>
        <w:gridCol w:w="5457"/>
        <w:gridCol w:w="3755"/>
      </w:tblGrid>
      <w:tr w:rsidR="0043259F" w:rsidRPr="0043259F" w14:paraId="39694A76" w14:textId="77777777" w:rsidTr="00BC3036">
        <w:trPr>
          <w:trHeight w:val="1671"/>
        </w:trPr>
        <w:tc>
          <w:tcPr>
            <w:tcW w:w="5457" w:type="dxa"/>
          </w:tcPr>
          <w:p w14:paraId="0D251816" w14:textId="77777777" w:rsidR="0043259F" w:rsidRPr="0043259F" w:rsidRDefault="0043259F" w:rsidP="00BC3036">
            <w:pPr>
              <w:rPr>
                <w:rFonts w:ascii="Arial" w:hAnsi="Arial" w:cs="Arial"/>
              </w:rPr>
            </w:pPr>
            <w:r w:rsidRPr="0043259F">
              <w:rPr>
                <w:rFonts w:ascii="Arial" w:hAnsi="Arial" w:cs="Arial"/>
              </w:rPr>
              <w:t>Zamawiający</w:t>
            </w:r>
          </w:p>
          <w:p w14:paraId="6319BEBC" w14:textId="77777777" w:rsidR="0043259F" w:rsidRPr="0043259F" w:rsidRDefault="0043259F" w:rsidP="00BC3036">
            <w:pPr>
              <w:rPr>
                <w:rFonts w:ascii="Arial" w:hAnsi="Arial" w:cs="Arial"/>
              </w:rPr>
            </w:pPr>
          </w:p>
          <w:p w14:paraId="6DB71BB8" w14:textId="77777777" w:rsidR="0043259F" w:rsidRPr="0043259F" w:rsidRDefault="0043259F" w:rsidP="00C73F20">
            <w:pPr>
              <w:suppressAutoHyphens w:val="0"/>
              <w:spacing w:after="160" w:line="259" w:lineRule="auto"/>
              <w:rPr>
                <w:rFonts w:ascii="Arial" w:hAnsi="Arial" w:cs="Arial"/>
              </w:rPr>
            </w:pPr>
            <w:r w:rsidRPr="0043259F">
              <w:rPr>
                <w:rFonts w:ascii="Arial" w:hAnsi="Arial" w:cs="Arial"/>
              </w:rPr>
              <w:t>...........................................................</w:t>
            </w:r>
          </w:p>
          <w:p w14:paraId="24AF517D" w14:textId="77777777" w:rsidR="0043259F" w:rsidRPr="0043259F" w:rsidRDefault="0043259F" w:rsidP="00BC3036">
            <w:pPr>
              <w:ind w:left="720"/>
              <w:rPr>
                <w:rFonts w:ascii="Arial" w:hAnsi="Arial" w:cs="Arial"/>
              </w:rPr>
            </w:pPr>
          </w:p>
          <w:p w14:paraId="74D5F4C2" w14:textId="1889B341" w:rsidR="0043259F" w:rsidRPr="0043259F" w:rsidRDefault="0043259F" w:rsidP="00C73F20">
            <w:pPr>
              <w:suppressAutoHyphens w:val="0"/>
              <w:spacing w:after="160" w:line="259" w:lineRule="auto"/>
              <w:rPr>
                <w:rFonts w:ascii="Arial" w:hAnsi="Arial" w:cs="Arial"/>
              </w:rPr>
            </w:pPr>
          </w:p>
        </w:tc>
        <w:tc>
          <w:tcPr>
            <w:tcW w:w="3755" w:type="dxa"/>
          </w:tcPr>
          <w:p w14:paraId="4F1BBA33" w14:textId="77777777" w:rsidR="0043259F" w:rsidRPr="0043259F" w:rsidRDefault="0043259F" w:rsidP="00BC3036">
            <w:pPr>
              <w:rPr>
                <w:rFonts w:ascii="Arial" w:hAnsi="Arial" w:cs="Arial"/>
              </w:rPr>
            </w:pPr>
            <w:r w:rsidRPr="0043259F">
              <w:rPr>
                <w:rFonts w:ascii="Arial" w:hAnsi="Arial" w:cs="Arial"/>
              </w:rPr>
              <w:t>Wykonawca :</w:t>
            </w:r>
          </w:p>
          <w:p w14:paraId="75C31CF4" w14:textId="77777777" w:rsidR="0043259F" w:rsidRPr="0043259F" w:rsidRDefault="0043259F" w:rsidP="00BC3036">
            <w:pPr>
              <w:rPr>
                <w:rFonts w:ascii="Arial" w:hAnsi="Arial" w:cs="Arial"/>
              </w:rPr>
            </w:pPr>
          </w:p>
          <w:p w14:paraId="593AA218" w14:textId="77777777" w:rsidR="0043259F" w:rsidRPr="0043259F" w:rsidRDefault="0043259F" w:rsidP="00BC3036">
            <w:pPr>
              <w:rPr>
                <w:rFonts w:ascii="Arial" w:hAnsi="Arial" w:cs="Arial"/>
              </w:rPr>
            </w:pPr>
            <w:r w:rsidRPr="0043259F">
              <w:rPr>
                <w:rFonts w:ascii="Arial" w:hAnsi="Arial" w:cs="Arial"/>
              </w:rPr>
              <w:t>...................................................</w:t>
            </w:r>
          </w:p>
        </w:tc>
      </w:tr>
    </w:tbl>
    <w:p w14:paraId="175A5F3F" w14:textId="77777777" w:rsidR="0043259F" w:rsidRPr="0043259F" w:rsidRDefault="0043259F" w:rsidP="0043259F">
      <w:pPr>
        <w:rPr>
          <w:rFonts w:ascii="Arial" w:hAnsi="Arial" w:cs="Arial"/>
        </w:rPr>
      </w:pPr>
      <w:r w:rsidRPr="0043259F">
        <w:rPr>
          <w:rFonts w:ascii="Arial" w:hAnsi="Arial" w:cs="Arial"/>
        </w:rPr>
        <w:t xml:space="preserve">Protokół sporządzono w 2 jednobrzmiących egzemplarzach, jeden dla Wykonawcy i jeden dla Zamawiającego.                                         </w:t>
      </w:r>
    </w:p>
    <w:p w14:paraId="5A7949AF" w14:textId="77777777" w:rsidR="00C73F20" w:rsidRDefault="0043259F" w:rsidP="0043259F">
      <w:pPr>
        <w:rPr>
          <w:rFonts w:ascii="Arial" w:hAnsi="Arial" w:cs="Arial"/>
        </w:rPr>
      </w:pPr>
      <w:r w:rsidRPr="0043259F">
        <w:rPr>
          <w:rFonts w:ascii="Arial" w:hAnsi="Arial" w:cs="Arial"/>
        </w:rPr>
        <w:t xml:space="preserve">                                                                                                       </w:t>
      </w:r>
    </w:p>
    <w:p w14:paraId="54957A42" w14:textId="77777777" w:rsidR="00C73F20" w:rsidRDefault="00C73F20" w:rsidP="0043259F">
      <w:pPr>
        <w:rPr>
          <w:rFonts w:ascii="Arial" w:hAnsi="Arial" w:cs="Arial"/>
        </w:rPr>
      </w:pPr>
    </w:p>
    <w:p w14:paraId="72149B9B" w14:textId="7A0CB555" w:rsidR="00C73F20" w:rsidRDefault="0043259F" w:rsidP="00C73F20">
      <w:pPr>
        <w:jc w:val="right"/>
        <w:rPr>
          <w:rFonts w:ascii="Arial" w:hAnsi="Arial" w:cs="Arial"/>
        </w:rPr>
      </w:pPr>
      <w:r w:rsidRPr="0043259F">
        <w:rPr>
          <w:rFonts w:ascii="Arial" w:hAnsi="Arial" w:cs="Arial"/>
        </w:rPr>
        <w:t xml:space="preserve"> Warszawa, </w:t>
      </w:r>
    </w:p>
    <w:p w14:paraId="4140C947" w14:textId="77777777" w:rsidR="00C73F20" w:rsidRDefault="00C73F20" w:rsidP="0043259F">
      <w:pPr>
        <w:rPr>
          <w:rFonts w:ascii="Arial" w:hAnsi="Arial" w:cs="Arial"/>
        </w:rPr>
      </w:pPr>
    </w:p>
    <w:p w14:paraId="74C6864F" w14:textId="77777777" w:rsidR="00C73F20" w:rsidRDefault="00C73F20" w:rsidP="0043259F">
      <w:pPr>
        <w:rPr>
          <w:rFonts w:ascii="Arial" w:hAnsi="Arial" w:cs="Arial"/>
        </w:rPr>
      </w:pPr>
    </w:p>
    <w:p w14:paraId="0104A737" w14:textId="6D76772A" w:rsidR="0043259F" w:rsidRPr="0043259F" w:rsidRDefault="0043259F" w:rsidP="0043259F">
      <w:pPr>
        <w:rPr>
          <w:rFonts w:ascii="Arial" w:hAnsi="Arial" w:cs="Arial"/>
        </w:rPr>
      </w:pPr>
      <w:r w:rsidRPr="0043259F">
        <w:rPr>
          <w:rFonts w:ascii="Arial" w:hAnsi="Arial" w:cs="Arial"/>
        </w:rPr>
        <w:t>dnia …………………..</w:t>
      </w:r>
    </w:p>
    <w:p w14:paraId="2A8FACB8" w14:textId="77777777" w:rsidR="0043259F" w:rsidRPr="0043259F" w:rsidRDefault="0043259F" w:rsidP="0043259F">
      <w:pPr>
        <w:rPr>
          <w:rFonts w:ascii="Arial" w:hAnsi="Arial" w:cs="Arial"/>
        </w:rPr>
      </w:pPr>
    </w:p>
    <w:p w14:paraId="64E1CA1C" w14:textId="77777777" w:rsidR="0043259F" w:rsidRPr="0043259F" w:rsidRDefault="0043259F" w:rsidP="0043259F">
      <w:pPr>
        <w:rPr>
          <w:rFonts w:ascii="Arial" w:hAnsi="Arial" w:cs="Arial"/>
        </w:rPr>
      </w:pPr>
      <w:r w:rsidRPr="0043259F">
        <w:rPr>
          <w:rFonts w:ascii="Arial" w:hAnsi="Arial" w:cs="Arial"/>
        </w:rPr>
        <w:t>*niepotrzebne skreślić</w:t>
      </w:r>
    </w:p>
    <w:p w14:paraId="1D1396F9" w14:textId="27979BE8" w:rsidR="0043259F" w:rsidRPr="00BF0241" w:rsidRDefault="0043259F" w:rsidP="0043259F">
      <w:pPr>
        <w:pStyle w:val="Default"/>
        <w:spacing w:line="360" w:lineRule="auto"/>
        <w:jc w:val="both"/>
        <w:rPr>
          <w:rFonts w:ascii="Arial" w:hAnsi="Arial" w:cs="Arial"/>
          <w:color w:val="auto"/>
        </w:rPr>
      </w:pPr>
      <w:r>
        <w:rPr>
          <w:rFonts w:ascii="Arial" w:hAnsi="Arial" w:cs="Arial"/>
          <w:color w:val="auto"/>
        </w:rPr>
        <w:lastRenderedPageBreak/>
        <w:t xml:space="preserve">Załącznik nr 4 </w:t>
      </w:r>
      <w:r w:rsidRPr="00BF0241">
        <w:rPr>
          <w:rFonts w:ascii="Arial" w:hAnsi="Arial" w:cs="Arial"/>
          <w:color w:val="auto"/>
        </w:rPr>
        <w:t>–</w:t>
      </w:r>
      <w:r>
        <w:rPr>
          <w:rFonts w:ascii="Arial" w:hAnsi="Arial" w:cs="Arial"/>
          <w:color w:val="auto"/>
        </w:rPr>
        <w:t xml:space="preserve"> K</w:t>
      </w:r>
      <w:r w:rsidRPr="00700204">
        <w:rPr>
          <w:rFonts w:ascii="Arial" w:hAnsi="Arial" w:cs="Arial"/>
          <w:color w:val="auto"/>
        </w:rPr>
        <w:t>lauzula informacyjna PW</w:t>
      </w:r>
    </w:p>
    <w:p w14:paraId="34FDE3AD" w14:textId="77777777" w:rsidR="00C73F20" w:rsidRDefault="00C73F20" w:rsidP="0043259F">
      <w:pPr>
        <w:pStyle w:val="Default"/>
        <w:spacing w:line="360" w:lineRule="auto"/>
        <w:jc w:val="both"/>
        <w:rPr>
          <w:rFonts w:ascii="Arial" w:hAnsi="Arial" w:cs="Arial"/>
          <w:b/>
          <w:bCs/>
          <w:color w:val="auto"/>
        </w:rPr>
      </w:pPr>
    </w:p>
    <w:p w14:paraId="7A6155C8" w14:textId="5893B119" w:rsidR="0043259F" w:rsidRPr="00700204" w:rsidRDefault="0043259F" w:rsidP="0043259F">
      <w:pPr>
        <w:pStyle w:val="Default"/>
        <w:spacing w:line="360" w:lineRule="auto"/>
        <w:jc w:val="both"/>
        <w:rPr>
          <w:rFonts w:ascii="Arial" w:hAnsi="Arial" w:cs="Arial"/>
          <w:color w:val="auto"/>
        </w:rPr>
      </w:pPr>
      <w:r w:rsidRPr="00700204">
        <w:rPr>
          <w:rFonts w:ascii="Arial" w:hAnsi="Arial" w:cs="Arial"/>
          <w:b/>
          <w:bCs/>
          <w:color w:val="auto"/>
        </w:rPr>
        <w:t xml:space="preserve">Klauzula informacyjna Politechniki Warszawskiej </w:t>
      </w:r>
    </w:p>
    <w:p w14:paraId="0324CC3A" w14:textId="77777777" w:rsidR="0043259F" w:rsidRPr="00700204" w:rsidRDefault="0043259F" w:rsidP="0043259F">
      <w:pPr>
        <w:pStyle w:val="Default"/>
        <w:spacing w:line="360" w:lineRule="auto"/>
        <w:jc w:val="both"/>
        <w:rPr>
          <w:rFonts w:ascii="Arial" w:hAnsi="Arial" w:cs="Arial"/>
          <w:color w:val="auto"/>
        </w:rPr>
      </w:pPr>
      <w:r w:rsidRPr="00700204">
        <w:rPr>
          <w:rFonts w:ascii="Arial" w:hAnsi="Arial" w:cs="Arial"/>
          <w:color w:val="auto"/>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35BB7635" w14:textId="77777777" w:rsidR="0043259F" w:rsidRPr="00700204" w:rsidRDefault="0043259F" w:rsidP="0043259F">
      <w:pPr>
        <w:pStyle w:val="Default"/>
        <w:spacing w:after="27" w:line="360" w:lineRule="auto"/>
        <w:jc w:val="both"/>
        <w:rPr>
          <w:rFonts w:ascii="Arial" w:hAnsi="Arial" w:cs="Arial"/>
          <w:color w:val="auto"/>
        </w:rPr>
      </w:pPr>
      <w:r w:rsidRPr="00700204">
        <w:rPr>
          <w:rFonts w:ascii="Arial" w:hAnsi="Arial" w:cs="Arial"/>
          <w:color w:val="auto"/>
        </w:rPr>
        <w:t xml:space="preserve">1. Administratorem Pani/Pana danych jest Politechnika Warszawska z siedzibą przy pl. Politechniki 1, 00-661 Warszawa. </w:t>
      </w:r>
    </w:p>
    <w:p w14:paraId="73B29E61"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color w:val="auto"/>
        </w:rPr>
        <w:t xml:space="preserve">2. Administrator wyznaczył w swoim zakresie Inspektora Ochrony Danych (IOD) nadzorującego prawidłowość przetwarzania danych. Można skontaktować się z nim, pod adresem mailowym: </w:t>
      </w:r>
      <w:r w:rsidRPr="00700204">
        <w:rPr>
          <w:rFonts w:ascii="Arial" w:hAnsi="Arial" w:cs="Arial"/>
          <w:color w:val="0000FF"/>
        </w:rPr>
        <w:t>iod@pw.edu.pl</w:t>
      </w:r>
      <w:r w:rsidRPr="00700204">
        <w:rPr>
          <w:rFonts w:ascii="Arial" w:hAnsi="Arial" w:cs="Arial"/>
        </w:rPr>
        <w:t xml:space="preserve">. </w:t>
      </w:r>
    </w:p>
    <w:p w14:paraId="2672D8E4"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3. Administrator będzie przetwarzać Pani/Pana dane osobowe w zakresie danych osobowych zawartych w umowie. </w:t>
      </w:r>
    </w:p>
    <w:p w14:paraId="1EF75ACD"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4. Pani/Pana dane osobowe przetwarzane będą przez Administratora w celu realizacji zawartej umowy – podstawą do przetwarzania Pani/Pana danych osobowych jest art. 6 ust. 1 lit f RODO. </w:t>
      </w:r>
    </w:p>
    <w:p w14:paraId="12633840"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5. Politechnika Warszawska nie zamierza przekazywać Pani/Pana danych poza Europejski Obszar Gospodarczy. </w:t>
      </w:r>
    </w:p>
    <w:p w14:paraId="0371B78F"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w:t>
      </w:r>
    </w:p>
    <w:p w14:paraId="3C9BA74A"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7. Pani/Pana dane osobowe nie będą udostępniane innym podmiotom (administratorom), za wyjątkiem podmiotów upoważnionych na podstawie przepisów prawa. </w:t>
      </w:r>
    </w:p>
    <w:p w14:paraId="3A6DA085"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8. Dostęp do Pani/Pana danych osobowych mogą mieć podmioty (podmioty przetwarzające), którym Politechnika Warszawska zleca wykonanie czynności mogących wiązać się z przetwarzaniem danych osobowych. </w:t>
      </w:r>
    </w:p>
    <w:p w14:paraId="1AB3D19B"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9. Politechnika Warszawska nie wykorzystuje w stosunku do Pani/Pana zautomatyzowanego podejmowania decyzji, w tym nie wykonuje profilowania Pani/Pana. </w:t>
      </w:r>
    </w:p>
    <w:p w14:paraId="7F7CDF20"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lastRenderedPageBreak/>
        <w:t xml:space="preserve">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 </w:t>
      </w:r>
    </w:p>
    <w:p w14:paraId="7488DB30" w14:textId="77777777" w:rsidR="0043259F" w:rsidRPr="00700204" w:rsidRDefault="0043259F" w:rsidP="0043259F">
      <w:pPr>
        <w:pStyle w:val="Default"/>
        <w:spacing w:after="27" w:line="360" w:lineRule="auto"/>
        <w:jc w:val="both"/>
        <w:rPr>
          <w:rFonts w:ascii="Arial" w:hAnsi="Arial" w:cs="Arial"/>
        </w:rPr>
      </w:pPr>
      <w:r w:rsidRPr="00700204">
        <w:rPr>
          <w:rFonts w:ascii="Arial" w:hAnsi="Arial" w:cs="Arial"/>
        </w:rPr>
        <w:t xml:space="preserve">11. Pani/Pana dane osobowe przetwarzane będą przez okres niezbędny do realizacji umowy oraz okres niezbędny do zabezpieczenia ewentualnych roszczeń. </w:t>
      </w:r>
    </w:p>
    <w:p w14:paraId="414DB759" w14:textId="77777777" w:rsidR="0043259F" w:rsidRPr="00700204" w:rsidRDefault="0043259F" w:rsidP="0043259F">
      <w:pPr>
        <w:pStyle w:val="Default"/>
        <w:spacing w:line="360" w:lineRule="auto"/>
        <w:jc w:val="both"/>
        <w:rPr>
          <w:rFonts w:ascii="Arial" w:hAnsi="Arial" w:cs="Arial"/>
        </w:rPr>
      </w:pPr>
      <w:r w:rsidRPr="00700204">
        <w:rPr>
          <w:rFonts w:ascii="Arial" w:hAnsi="Arial" w:cs="Arial"/>
        </w:rPr>
        <w:t xml:space="preserve">12. Ma Pani/Pan prawo do wniesienia skargi do organu nadzorczego - Prezesa Urzędu Ochrony Danych Osobowych, gdy uzna Pani/Pan, iż przetwarzanie Pani/Pana danych osobowych narusza przepisy RODO. </w:t>
      </w:r>
    </w:p>
    <w:p w14:paraId="5D7FB55C" w14:textId="77777777" w:rsidR="0043259F" w:rsidRPr="00700204" w:rsidRDefault="0043259F" w:rsidP="0043259F">
      <w:pPr>
        <w:spacing w:line="360" w:lineRule="auto"/>
      </w:pPr>
    </w:p>
    <w:p w14:paraId="645C78FA" w14:textId="1D50EB43" w:rsidR="0043259F" w:rsidRPr="00E939A9" w:rsidRDefault="0043259F" w:rsidP="0043259F">
      <w:pPr>
        <w:spacing w:line="360" w:lineRule="auto"/>
        <w:jc w:val="both"/>
      </w:pPr>
    </w:p>
    <w:sectPr w:rsidR="0043259F" w:rsidRPr="00E939A9" w:rsidSect="00B7264C">
      <w:headerReference w:type="default" r:id="rId8"/>
      <w:pgSz w:w="11906" w:h="16838" w:code="9"/>
      <w:pgMar w:top="851" w:right="1134" w:bottom="1418" w:left="1134" w:header="141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AB39" w14:textId="77777777" w:rsidR="002B56CA" w:rsidRDefault="002B56CA" w:rsidP="00E939A9">
      <w:r>
        <w:separator/>
      </w:r>
    </w:p>
  </w:endnote>
  <w:endnote w:type="continuationSeparator" w:id="0">
    <w:p w14:paraId="11396CD9" w14:textId="77777777" w:rsidR="002B56CA" w:rsidRDefault="002B56CA" w:rsidP="00E9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5711" w14:textId="77777777" w:rsidR="002B56CA" w:rsidRDefault="002B56CA" w:rsidP="00E939A9">
      <w:r>
        <w:separator/>
      </w:r>
    </w:p>
  </w:footnote>
  <w:footnote w:type="continuationSeparator" w:id="0">
    <w:p w14:paraId="53694166" w14:textId="77777777" w:rsidR="002B56CA" w:rsidRDefault="002B56CA" w:rsidP="00E9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7C5F" w14:textId="0653886B" w:rsidR="00E939A9" w:rsidRDefault="00E939A9" w:rsidP="00E939A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0C0"/>
    <w:multiLevelType w:val="hybridMultilevel"/>
    <w:tmpl w:val="EE3C3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F837FA"/>
    <w:multiLevelType w:val="hybridMultilevel"/>
    <w:tmpl w:val="FB6877F4"/>
    <w:lvl w:ilvl="0" w:tplc="2A2C65F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1806FF"/>
    <w:multiLevelType w:val="hybridMultilevel"/>
    <w:tmpl w:val="E4D8E360"/>
    <w:lvl w:ilvl="0" w:tplc="04150011">
      <w:start w:val="1"/>
      <w:numFmt w:val="decimal"/>
      <w:lvlText w:val="%1)"/>
      <w:lvlJc w:val="left"/>
      <w:pPr>
        <w:ind w:left="786" w:hanging="360"/>
      </w:pPr>
      <w:rPr>
        <w:rFonts w:hint="default"/>
        <w:sz w:val="24"/>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A3442DC"/>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AF1C19"/>
    <w:multiLevelType w:val="hybridMultilevel"/>
    <w:tmpl w:val="5302F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617868"/>
    <w:multiLevelType w:val="hybridMultilevel"/>
    <w:tmpl w:val="2494B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695202"/>
    <w:multiLevelType w:val="hybridMultilevel"/>
    <w:tmpl w:val="880CC4D6"/>
    <w:lvl w:ilvl="0" w:tplc="C06ECD20">
      <w:start w:val="1"/>
      <w:numFmt w:val="decimal"/>
      <w:lvlText w:val="%1."/>
      <w:lvlJc w:val="left"/>
      <w:pPr>
        <w:ind w:left="360" w:hanging="360"/>
      </w:pPr>
      <w:rPr>
        <w:rFonts w:hint="default"/>
        <w:sz w:val="24"/>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6194E23"/>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AF7FAE"/>
    <w:multiLevelType w:val="hybridMultilevel"/>
    <w:tmpl w:val="3B30E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7FE49C9"/>
    <w:multiLevelType w:val="hybridMultilevel"/>
    <w:tmpl w:val="EF46137C"/>
    <w:lvl w:ilvl="0" w:tplc="518032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871029"/>
    <w:multiLevelType w:val="hybridMultilevel"/>
    <w:tmpl w:val="7424F426"/>
    <w:lvl w:ilvl="0" w:tplc="3A4CF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2B7436"/>
    <w:multiLevelType w:val="hybridMultilevel"/>
    <w:tmpl w:val="FFAC17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D12C4B"/>
    <w:multiLevelType w:val="hybridMultilevel"/>
    <w:tmpl w:val="4AD8C812"/>
    <w:lvl w:ilvl="0" w:tplc="0415000F">
      <w:start w:val="1"/>
      <w:numFmt w:val="decimal"/>
      <w:lvlText w:val="%1."/>
      <w:lvlJc w:val="left"/>
      <w:pPr>
        <w:ind w:left="720" w:hanging="360"/>
      </w:pPr>
      <w:rPr>
        <w:rFonts w:hint="default"/>
      </w:rPr>
    </w:lvl>
    <w:lvl w:ilvl="1" w:tplc="DC32FCB4">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0649292">
    <w:abstractNumId w:val="1"/>
  </w:num>
  <w:num w:numId="2" w16cid:durableId="1467237141">
    <w:abstractNumId w:val="0"/>
  </w:num>
  <w:num w:numId="3" w16cid:durableId="1464613586">
    <w:abstractNumId w:val="7"/>
  </w:num>
  <w:num w:numId="4" w16cid:durableId="1731491621">
    <w:abstractNumId w:val="12"/>
  </w:num>
  <w:num w:numId="5" w16cid:durableId="1127357861">
    <w:abstractNumId w:val="11"/>
  </w:num>
  <w:num w:numId="6" w16cid:durableId="1060784177">
    <w:abstractNumId w:val="4"/>
  </w:num>
  <w:num w:numId="7" w16cid:durableId="1306932087">
    <w:abstractNumId w:val="5"/>
  </w:num>
  <w:num w:numId="8" w16cid:durableId="549465489">
    <w:abstractNumId w:val="3"/>
  </w:num>
  <w:num w:numId="9" w16cid:durableId="1923947803">
    <w:abstractNumId w:val="9"/>
  </w:num>
  <w:num w:numId="10" w16cid:durableId="1718164726">
    <w:abstractNumId w:val="6"/>
  </w:num>
  <w:num w:numId="11" w16cid:durableId="1586303035">
    <w:abstractNumId w:val="8"/>
  </w:num>
  <w:num w:numId="12" w16cid:durableId="1151407326">
    <w:abstractNumId w:val="2"/>
  </w:num>
  <w:num w:numId="13" w16cid:durableId="1796096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C7"/>
    <w:rsid w:val="00067634"/>
    <w:rsid w:val="000D6EA4"/>
    <w:rsid w:val="000E39A9"/>
    <w:rsid w:val="00117E13"/>
    <w:rsid w:val="0012159D"/>
    <w:rsid w:val="00145389"/>
    <w:rsid w:val="001D2C70"/>
    <w:rsid w:val="002335FF"/>
    <w:rsid w:val="0028496D"/>
    <w:rsid w:val="002B56CA"/>
    <w:rsid w:val="002C3A42"/>
    <w:rsid w:val="002D09B6"/>
    <w:rsid w:val="002D6ABF"/>
    <w:rsid w:val="00315D2E"/>
    <w:rsid w:val="003B15D9"/>
    <w:rsid w:val="00424068"/>
    <w:rsid w:val="0043259F"/>
    <w:rsid w:val="00455DD9"/>
    <w:rsid w:val="004D798E"/>
    <w:rsid w:val="004E2301"/>
    <w:rsid w:val="0053426C"/>
    <w:rsid w:val="00541BAC"/>
    <w:rsid w:val="00565371"/>
    <w:rsid w:val="005C2634"/>
    <w:rsid w:val="00600DF5"/>
    <w:rsid w:val="00630E18"/>
    <w:rsid w:val="00640E23"/>
    <w:rsid w:val="00664C9A"/>
    <w:rsid w:val="00695F45"/>
    <w:rsid w:val="00791B6B"/>
    <w:rsid w:val="007D6B8D"/>
    <w:rsid w:val="008C2E76"/>
    <w:rsid w:val="00922125"/>
    <w:rsid w:val="00971D6C"/>
    <w:rsid w:val="009862C5"/>
    <w:rsid w:val="009E5355"/>
    <w:rsid w:val="00A51EDC"/>
    <w:rsid w:val="00AA321F"/>
    <w:rsid w:val="00AB7117"/>
    <w:rsid w:val="00B0050D"/>
    <w:rsid w:val="00B22BC5"/>
    <w:rsid w:val="00B7264C"/>
    <w:rsid w:val="00B977EA"/>
    <w:rsid w:val="00BA54B2"/>
    <w:rsid w:val="00BC015D"/>
    <w:rsid w:val="00BF0241"/>
    <w:rsid w:val="00C211C3"/>
    <w:rsid w:val="00C2490D"/>
    <w:rsid w:val="00C73F20"/>
    <w:rsid w:val="00C9061B"/>
    <w:rsid w:val="00C92C38"/>
    <w:rsid w:val="00CE7675"/>
    <w:rsid w:val="00DD55C7"/>
    <w:rsid w:val="00DE1858"/>
    <w:rsid w:val="00E37FA6"/>
    <w:rsid w:val="00E525C6"/>
    <w:rsid w:val="00E939A9"/>
    <w:rsid w:val="00EB6C7F"/>
    <w:rsid w:val="00F013B3"/>
    <w:rsid w:val="00F3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207"/>
  <w15:chartTrackingRefBased/>
  <w15:docId w15:val="{EF08A615-7780-42C0-81E7-A85A376F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5C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39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939A9"/>
  </w:style>
  <w:style w:type="paragraph" w:styleId="Stopka">
    <w:name w:val="footer"/>
    <w:basedOn w:val="Normalny"/>
    <w:link w:val="Stopka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939A9"/>
  </w:style>
  <w:style w:type="paragraph" w:styleId="Tekstdymka">
    <w:name w:val="Balloon Text"/>
    <w:basedOn w:val="Normalny"/>
    <w:link w:val="TekstdymkaZnak"/>
    <w:uiPriority w:val="99"/>
    <w:semiHidden/>
    <w:unhideWhenUsed/>
    <w:rsid w:val="00640E23"/>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640E23"/>
    <w:rPr>
      <w:rFonts w:ascii="Segoe UI" w:hAnsi="Segoe UI" w:cs="Segoe UI"/>
      <w:sz w:val="18"/>
      <w:szCs w:val="18"/>
    </w:rPr>
  </w:style>
  <w:style w:type="character" w:styleId="Odwoaniedokomentarza">
    <w:name w:val="annotation reference"/>
    <w:basedOn w:val="Domylnaczcionkaakapitu"/>
    <w:uiPriority w:val="99"/>
    <w:semiHidden/>
    <w:unhideWhenUsed/>
    <w:rsid w:val="00315D2E"/>
    <w:rPr>
      <w:sz w:val="16"/>
      <w:szCs w:val="16"/>
    </w:rPr>
  </w:style>
  <w:style w:type="paragraph" w:styleId="Tekstkomentarza">
    <w:name w:val="annotation text"/>
    <w:basedOn w:val="Normalny"/>
    <w:link w:val="TekstkomentarzaZnak"/>
    <w:uiPriority w:val="99"/>
    <w:unhideWhenUsed/>
    <w:rsid w:val="00315D2E"/>
    <w:pPr>
      <w:suppressAutoHyphens w:val="0"/>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315D2E"/>
    <w:rPr>
      <w:sz w:val="20"/>
      <w:szCs w:val="20"/>
    </w:rPr>
  </w:style>
  <w:style w:type="paragraph" w:styleId="Tematkomentarza">
    <w:name w:val="annotation subject"/>
    <w:basedOn w:val="Tekstkomentarza"/>
    <w:next w:val="Tekstkomentarza"/>
    <w:link w:val="TematkomentarzaZnak"/>
    <w:uiPriority w:val="99"/>
    <w:semiHidden/>
    <w:unhideWhenUsed/>
    <w:rsid w:val="00315D2E"/>
    <w:rPr>
      <w:b/>
      <w:bCs/>
    </w:rPr>
  </w:style>
  <w:style w:type="character" w:customStyle="1" w:styleId="TematkomentarzaZnak">
    <w:name w:val="Temat komentarza Znak"/>
    <w:basedOn w:val="TekstkomentarzaZnak"/>
    <w:link w:val="Tematkomentarza"/>
    <w:uiPriority w:val="99"/>
    <w:semiHidden/>
    <w:rsid w:val="00315D2E"/>
    <w:rPr>
      <w:b/>
      <w:bCs/>
      <w:sz w:val="20"/>
      <w:szCs w:val="20"/>
    </w:rPr>
  </w:style>
  <w:style w:type="paragraph" w:styleId="Poprawka">
    <w:name w:val="Revision"/>
    <w:hidden/>
    <w:uiPriority w:val="99"/>
    <w:semiHidden/>
    <w:rsid w:val="00B977EA"/>
    <w:pPr>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B22B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43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3259F"/>
    <w:pPr>
      <w:suppressAutoHyphens w:val="0"/>
      <w:spacing w:line="360" w:lineRule="auto"/>
      <w:jc w:val="both"/>
    </w:pPr>
    <w:rPr>
      <w:rFonts w:ascii="Arial" w:hAnsi="Arial"/>
      <w:szCs w:val="20"/>
      <w:lang w:eastAsia="pl-PL"/>
    </w:rPr>
  </w:style>
  <w:style w:type="character" w:customStyle="1" w:styleId="TekstpodstawowyZnak">
    <w:name w:val="Tekst podstawowy Znak"/>
    <w:basedOn w:val="Domylnaczcionkaakapitu"/>
    <w:link w:val="Tekstpodstawowy"/>
    <w:rsid w:val="0043259F"/>
    <w:rPr>
      <w:rFonts w:ascii="Arial" w:eastAsia="Times New Roman" w:hAnsi="Arial" w:cs="Times New Roman"/>
      <w:sz w:val="24"/>
      <w:szCs w:val="20"/>
      <w:lang w:eastAsia="pl-PL"/>
    </w:rPr>
  </w:style>
  <w:style w:type="paragraph" w:styleId="NormalnyWeb">
    <w:name w:val="Normal (Web)"/>
    <w:basedOn w:val="Normalny"/>
    <w:uiPriority w:val="99"/>
    <w:unhideWhenUsed/>
    <w:rsid w:val="00565371"/>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8002">
      <w:bodyDiv w:val="1"/>
      <w:marLeft w:val="0"/>
      <w:marRight w:val="0"/>
      <w:marTop w:val="0"/>
      <w:marBottom w:val="0"/>
      <w:divBdr>
        <w:top w:val="none" w:sz="0" w:space="0" w:color="auto"/>
        <w:left w:val="none" w:sz="0" w:space="0" w:color="auto"/>
        <w:bottom w:val="none" w:sz="0" w:space="0" w:color="auto"/>
        <w:right w:val="none" w:sz="0" w:space="0" w:color="auto"/>
      </w:divBdr>
      <w:divsChild>
        <w:div w:id="1432698312">
          <w:marLeft w:val="0"/>
          <w:marRight w:val="0"/>
          <w:marTop w:val="0"/>
          <w:marBottom w:val="0"/>
          <w:divBdr>
            <w:top w:val="none" w:sz="0" w:space="0" w:color="auto"/>
            <w:left w:val="none" w:sz="0" w:space="0" w:color="auto"/>
            <w:bottom w:val="none" w:sz="0" w:space="0" w:color="auto"/>
            <w:right w:val="none" w:sz="0" w:space="0" w:color="auto"/>
          </w:divBdr>
          <w:divsChild>
            <w:div w:id="1439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6E55-AA55-4F73-B8F1-29354B63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2433</Words>
  <Characters>14603</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Wawrowska</dc:creator>
  <cp:keywords/>
  <dc:description/>
  <cp:lastModifiedBy>Wawrowska Magdalena</cp:lastModifiedBy>
  <cp:revision>3</cp:revision>
  <cp:lastPrinted>2023-01-27T10:14:00Z</cp:lastPrinted>
  <dcterms:created xsi:type="dcterms:W3CDTF">2023-01-27T08:15:00Z</dcterms:created>
  <dcterms:modified xsi:type="dcterms:W3CDTF">2023-01-27T10:15:00Z</dcterms:modified>
</cp:coreProperties>
</file>