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B7A" w:rsidRPr="00596272" w:rsidRDefault="00AE1B7A" w:rsidP="00AE1B7A">
      <w:pPr>
        <w:pStyle w:val="Akapitzlist"/>
        <w:ind w:left="5676"/>
        <w:jc w:val="both"/>
        <w:rPr>
          <w:b/>
          <w:i/>
          <w:sz w:val="32"/>
          <w:szCs w:val="32"/>
        </w:rPr>
      </w:pPr>
      <w:r>
        <w:rPr>
          <w:b/>
          <w:i/>
          <w:sz w:val="32"/>
          <w:szCs w:val="32"/>
        </w:rPr>
        <w:t>Załącznik nr 2</w:t>
      </w:r>
      <w:r w:rsidRPr="00596272">
        <w:rPr>
          <w:b/>
          <w:i/>
          <w:sz w:val="32"/>
          <w:szCs w:val="32"/>
        </w:rPr>
        <w:t xml:space="preserve"> do SWZ</w:t>
      </w:r>
    </w:p>
    <w:p w:rsidR="00AE1B7A" w:rsidRDefault="00AE1B7A" w:rsidP="00AE1B7A">
      <w:pPr>
        <w:spacing w:after="0" w:line="240" w:lineRule="auto"/>
        <w:ind w:right="-227"/>
        <w:jc w:val="center"/>
        <w:rPr>
          <w:rFonts w:ascii="Times New Roman" w:hAnsi="Times New Roman" w:cs="Times New Roman"/>
          <w:b/>
          <w:sz w:val="32"/>
          <w:szCs w:val="32"/>
          <w:u w:val="single"/>
        </w:rPr>
      </w:pPr>
    </w:p>
    <w:p w:rsidR="00AE1B7A" w:rsidRPr="00490ADC" w:rsidRDefault="00AE1B7A" w:rsidP="00AE1B7A">
      <w:pPr>
        <w:spacing w:after="0" w:line="240" w:lineRule="auto"/>
        <w:ind w:right="-227"/>
        <w:jc w:val="center"/>
        <w:rPr>
          <w:rFonts w:ascii="Times New Roman" w:hAnsi="Times New Roman" w:cs="Times New Roman"/>
          <w:b/>
          <w:sz w:val="32"/>
          <w:szCs w:val="32"/>
          <w:u w:val="single"/>
        </w:rPr>
      </w:pPr>
      <w:r w:rsidRPr="00DC070D">
        <w:rPr>
          <w:rFonts w:ascii="Times New Roman" w:hAnsi="Times New Roman" w:cs="Times New Roman"/>
          <w:b/>
          <w:sz w:val="32"/>
          <w:szCs w:val="32"/>
          <w:u w:val="single"/>
        </w:rPr>
        <w:t>PROJEKT UMOWY</w:t>
      </w:r>
      <w:r w:rsidRPr="00DC070D">
        <w:rPr>
          <w:rFonts w:ascii="Times New Roman" w:hAnsi="Times New Roman" w:cs="Times New Roman"/>
          <w:b/>
        </w:rPr>
        <w:t xml:space="preserve">                                                                                                                                              </w:t>
      </w:r>
    </w:p>
    <w:p w:rsidR="00AE1B7A" w:rsidRPr="00AE1B7A" w:rsidRDefault="00AE1B7A" w:rsidP="00AE1B7A">
      <w:pPr>
        <w:suppressAutoHyphens/>
        <w:spacing w:after="0" w:line="276" w:lineRule="auto"/>
        <w:jc w:val="center"/>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
          <w:kern w:val="0"/>
          <w:lang w:eastAsia="zh-CN"/>
          <w14:ligatures w14:val="none"/>
        </w:rPr>
        <w:t xml:space="preserve">UMOWA - PROJEKT </w:t>
      </w:r>
    </w:p>
    <w:p w:rsidR="00AE1B7A" w:rsidRPr="00AE1B7A" w:rsidRDefault="00AE1B7A" w:rsidP="00AE1B7A">
      <w:pPr>
        <w:suppressAutoHyphens/>
        <w:spacing w:after="0" w:line="276" w:lineRule="auto"/>
        <w:jc w:val="center"/>
        <w:rPr>
          <w:rFonts w:ascii="Times New Roman" w:eastAsia="Times New Roman" w:hAnsi="Times New Roman" w:cs="Times New Roman"/>
          <w:b/>
          <w:kern w:val="0"/>
          <w:lang w:eastAsia="zh-CN"/>
          <w14:ligatures w14:val="none"/>
        </w:rPr>
      </w:pPr>
    </w:p>
    <w:p w:rsidR="00AE1B7A" w:rsidRPr="00AE1B7A" w:rsidRDefault="00AE1B7A" w:rsidP="00AE1B7A">
      <w:pPr>
        <w:suppressAutoHyphens/>
        <w:spacing w:after="0" w:line="276" w:lineRule="auto"/>
        <w:jc w:val="center"/>
        <w:rPr>
          <w:rFonts w:ascii="Times New Roman" w:eastAsia="Times New Roman" w:hAnsi="Times New Roman" w:cs="Times New Roman"/>
          <w:b/>
          <w:kern w:val="0"/>
          <w:lang w:eastAsia="zh-CN"/>
          <w14:ligatures w14:val="none"/>
        </w:rPr>
      </w:pPr>
    </w:p>
    <w:p w:rsidR="00AE1B7A" w:rsidRPr="00AE1B7A" w:rsidRDefault="00AE1B7A" w:rsidP="00AE1B7A">
      <w:p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zawarta w dniu ........................................... pomiędzy :</w:t>
      </w:r>
    </w:p>
    <w:p w:rsidR="00AE1B7A" w:rsidRPr="00AE1B7A" w:rsidRDefault="00AE1B7A" w:rsidP="00AE1B7A">
      <w:pPr>
        <w:suppressAutoHyphens/>
        <w:spacing w:after="0" w:line="276" w:lineRule="auto"/>
        <w:jc w:val="both"/>
        <w:rPr>
          <w:rFonts w:ascii="Times New Roman" w:eastAsia="Times New Roman" w:hAnsi="Times New Roman" w:cs="Times New Roman"/>
          <w:kern w:val="0"/>
          <w:lang w:eastAsia="zh-CN"/>
          <w14:ligatures w14:val="none"/>
        </w:rPr>
      </w:pPr>
    </w:p>
    <w:p w:rsidR="00AE1B7A" w:rsidRPr="00AE1B7A" w:rsidRDefault="00AE1B7A" w:rsidP="00AE1B7A">
      <w:p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
          <w:kern w:val="0"/>
          <w:lang w:eastAsia="zh-CN"/>
          <w14:ligatures w14:val="none"/>
        </w:rPr>
        <w:t xml:space="preserve">Skarbem Państwa: </w:t>
      </w:r>
    </w:p>
    <w:p w:rsidR="00AE1B7A" w:rsidRPr="00AE1B7A" w:rsidRDefault="00AE1B7A" w:rsidP="00AE1B7A">
      <w:p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 xml:space="preserve">Komenda Wojewódzka Policji z siedzibą w Radomiu, </w:t>
      </w:r>
    </w:p>
    <w:p w:rsidR="00AE1B7A" w:rsidRPr="00AE1B7A" w:rsidRDefault="00AE1B7A" w:rsidP="00AE1B7A">
      <w:p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 xml:space="preserve">ul. 11 – go Listopada 37/59, 26-600 Radom, </w:t>
      </w:r>
    </w:p>
    <w:p w:rsidR="00AE1B7A" w:rsidRPr="00AE1B7A" w:rsidRDefault="00AE1B7A" w:rsidP="00AE1B7A">
      <w:p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NIP: 7962234609, REGON: 670897379 reprezentowaną przez:</w:t>
      </w:r>
    </w:p>
    <w:p w:rsidR="00AE1B7A" w:rsidRPr="00AE1B7A" w:rsidRDefault="00AE1B7A" w:rsidP="00AE1B7A">
      <w:p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w:t>
      </w:r>
    </w:p>
    <w:p w:rsidR="00AE1B7A" w:rsidRPr="00AE1B7A" w:rsidRDefault="00AE1B7A" w:rsidP="00AE1B7A">
      <w:pPr>
        <w:suppressAutoHyphens/>
        <w:spacing w:after="0" w:line="276" w:lineRule="auto"/>
        <w:jc w:val="both"/>
        <w:rPr>
          <w:rFonts w:ascii="Times New Roman" w:eastAsia="Times New Roman" w:hAnsi="Times New Roman" w:cs="Times New Roman"/>
          <w:kern w:val="0"/>
          <w:lang w:eastAsia="zh-CN"/>
          <w14:ligatures w14:val="none"/>
        </w:rPr>
      </w:pPr>
    </w:p>
    <w:p w:rsidR="00AE1B7A" w:rsidRPr="00AE1B7A" w:rsidRDefault="00AE1B7A" w:rsidP="00AE1B7A">
      <w:p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przy kontrasygnacie</w:t>
      </w:r>
    </w:p>
    <w:p w:rsidR="00AE1B7A" w:rsidRPr="00AE1B7A" w:rsidRDefault="00AE1B7A" w:rsidP="00AE1B7A">
      <w:p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w:t>
      </w:r>
    </w:p>
    <w:p w:rsidR="00AE1B7A" w:rsidRPr="00AE1B7A" w:rsidRDefault="00AE1B7A" w:rsidP="00AE1B7A">
      <w:pPr>
        <w:suppressAutoHyphens/>
        <w:spacing w:after="0" w:line="276" w:lineRule="auto"/>
        <w:jc w:val="both"/>
        <w:rPr>
          <w:rFonts w:ascii="Times New Roman" w:eastAsia="Times New Roman" w:hAnsi="Times New Roman" w:cs="Times New Roman"/>
          <w:kern w:val="0"/>
          <w:lang w:eastAsia="zh-CN"/>
          <w14:ligatures w14:val="none"/>
        </w:rPr>
      </w:pPr>
    </w:p>
    <w:p w:rsidR="00AE1B7A" w:rsidRPr="00AE1B7A" w:rsidRDefault="00AE1B7A" w:rsidP="00AE1B7A">
      <w:p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 xml:space="preserve">zwanym dalej </w:t>
      </w:r>
      <w:r w:rsidRPr="00AE1B7A">
        <w:rPr>
          <w:rFonts w:ascii="Times New Roman" w:eastAsia="Times New Roman" w:hAnsi="Times New Roman" w:cs="Times New Roman"/>
          <w:b/>
          <w:kern w:val="0"/>
          <w:lang w:eastAsia="zh-CN"/>
          <w14:ligatures w14:val="none"/>
        </w:rPr>
        <w:t>Zamawiającym</w:t>
      </w:r>
    </w:p>
    <w:p w:rsidR="00AE1B7A" w:rsidRDefault="00AE1B7A" w:rsidP="00AE1B7A">
      <w:pPr>
        <w:suppressAutoHyphens/>
        <w:spacing w:after="0" w:line="276" w:lineRule="auto"/>
        <w:jc w:val="both"/>
        <w:rPr>
          <w:rFonts w:ascii="Times New Roman" w:eastAsia="Times New Roman" w:hAnsi="Times New Roman" w:cs="Times New Roman"/>
          <w:kern w:val="0"/>
          <w:lang w:eastAsia="zh-CN"/>
          <w14:ligatures w14:val="none"/>
        </w:rPr>
      </w:pPr>
    </w:p>
    <w:p w:rsidR="00AE1B7A" w:rsidRPr="00AE1B7A" w:rsidRDefault="00AE1B7A" w:rsidP="00AE1B7A">
      <w:p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a</w:t>
      </w:r>
      <w:r>
        <w:rPr>
          <w:rFonts w:ascii="Times New Roman" w:eastAsia="Times New Roman" w:hAnsi="Times New Roman" w:cs="Times New Roman"/>
          <w:kern w:val="0"/>
          <w:lang w:eastAsia="zh-CN"/>
          <w14:ligatures w14:val="none"/>
        </w:rPr>
        <w:t xml:space="preserve"> </w:t>
      </w:r>
      <w:r w:rsidRPr="00AE1B7A">
        <w:rPr>
          <w:rFonts w:ascii="Times New Roman" w:eastAsia="Times New Roman" w:hAnsi="Times New Roman" w:cs="Times New Roman"/>
          <w:bCs/>
          <w:kern w:val="0"/>
          <w:lang w:eastAsia="zh-CN"/>
          <w14:ligatures w14:val="none"/>
        </w:rPr>
        <w:t>………………………</w:t>
      </w:r>
      <w:r>
        <w:rPr>
          <w:rFonts w:ascii="Times New Roman" w:eastAsia="Times New Roman" w:hAnsi="Times New Roman" w:cs="Times New Roman"/>
          <w:bCs/>
          <w:kern w:val="0"/>
          <w:lang w:eastAsia="zh-CN"/>
          <w14:ligatures w14:val="none"/>
        </w:rPr>
        <w:t>…………………………………………………………………………………</w:t>
      </w:r>
    </w:p>
    <w:p w:rsidR="00AE1B7A" w:rsidRPr="00AE1B7A" w:rsidRDefault="00AE1B7A" w:rsidP="00AE1B7A">
      <w:pPr>
        <w:suppressAutoHyphens/>
        <w:spacing w:after="0" w:line="276" w:lineRule="auto"/>
        <w:jc w:val="both"/>
        <w:rPr>
          <w:rFonts w:ascii="Times New Roman" w:eastAsia="Times New Roman" w:hAnsi="Times New Roman" w:cs="Times New Roman"/>
          <w:kern w:val="0"/>
          <w:lang w:eastAsia="zh-CN"/>
          <w14:ligatures w14:val="none"/>
        </w:rPr>
      </w:pPr>
    </w:p>
    <w:p w:rsidR="00AE1B7A" w:rsidRPr="00AE1B7A" w:rsidRDefault="00AE1B7A" w:rsidP="00AE1B7A">
      <w:p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 xml:space="preserve">reprezentowanym przez </w:t>
      </w:r>
    </w:p>
    <w:p w:rsidR="00AE1B7A" w:rsidRPr="00AE1B7A" w:rsidRDefault="00AE1B7A" w:rsidP="00AE1B7A">
      <w:pPr>
        <w:suppressAutoHyphens/>
        <w:spacing w:after="0" w:line="276" w:lineRule="auto"/>
        <w:jc w:val="both"/>
        <w:rPr>
          <w:rFonts w:ascii="Times New Roman" w:eastAsia="Times New Roman" w:hAnsi="Times New Roman" w:cs="Times New Roman"/>
          <w:bCs/>
          <w:kern w:val="0"/>
          <w:lang w:eastAsia="zh-CN"/>
          <w14:ligatures w14:val="none"/>
        </w:rPr>
      </w:pPr>
      <w:r w:rsidRPr="00AE1B7A">
        <w:rPr>
          <w:rFonts w:ascii="Times New Roman" w:eastAsia="Times New Roman" w:hAnsi="Times New Roman" w:cs="Times New Roman"/>
          <w:bCs/>
          <w:kern w:val="0"/>
          <w:lang w:eastAsia="zh-CN"/>
          <w14:ligatures w14:val="none"/>
        </w:rPr>
        <w:t>………………………………………………………………………………………………………….</w:t>
      </w:r>
    </w:p>
    <w:p w:rsidR="00AE1B7A" w:rsidRPr="00AE1B7A" w:rsidRDefault="00AE1B7A" w:rsidP="00AE1B7A">
      <w:pPr>
        <w:suppressAutoHyphens/>
        <w:spacing w:after="0" w:line="276" w:lineRule="auto"/>
        <w:jc w:val="both"/>
        <w:rPr>
          <w:rFonts w:ascii="Times New Roman" w:eastAsia="Times New Roman" w:hAnsi="Times New Roman" w:cs="Times New Roman"/>
          <w:kern w:val="0"/>
          <w:lang w:eastAsia="zh-CN"/>
          <w14:ligatures w14:val="none"/>
        </w:rPr>
      </w:pPr>
    </w:p>
    <w:p w:rsidR="00AE1B7A" w:rsidRPr="00AE1B7A" w:rsidRDefault="00AE1B7A" w:rsidP="00AE1B7A">
      <w:p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 xml:space="preserve">zwanym dalej </w:t>
      </w:r>
      <w:r w:rsidRPr="00AE1B7A">
        <w:rPr>
          <w:rFonts w:ascii="Times New Roman" w:eastAsia="Times New Roman" w:hAnsi="Times New Roman" w:cs="Times New Roman"/>
          <w:b/>
          <w:kern w:val="0"/>
          <w:lang w:eastAsia="zh-CN"/>
          <w14:ligatures w14:val="none"/>
        </w:rPr>
        <w:t>Wykonawcą.</w:t>
      </w:r>
    </w:p>
    <w:p w:rsidR="00AE1B7A" w:rsidRPr="00AE1B7A" w:rsidRDefault="00AE1B7A" w:rsidP="00AE1B7A">
      <w:pPr>
        <w:suppressAutoHyphens/>
        <w:spacing w:after="200" w:line="276" w:lineRule="auto"/>
        <w:jc w:val="both"/>
        <w:rPr>
          <w:rFonts w:ascii="Times New Roman" w:eastAsia="Times New Roman" w:hAnsi="Times New Roman" w:cs="Times New Roman"/>
          <w:kern w:val="0"/>
          <w:lang w:eastAsia="zh-CN"/>
          <w14:ligatures w14:val="none"/>
        </w:rPr>
      </w:pPr>
    </w:p>
    <w:p w:rsidR="00AE1B7A" w:rsidRPr="00AE1B7A" w:rsidRDefault="00AE1B7A" w:rsidP="00AE1B7A">
      <w:p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 xml:space="preserve">w rezultacie dokonania przez </w:t>
      </w:r>
      <w:r w:rsidRPr="00AE1B7A">
        <w:rPr>
          <w:rFonts w:ascii="Times New Roman" w:eastAsia="Times New Roman" w:hAnsi="Times New Roman" w:cs="Times New Roman"/>
          <w:b/>
          <w:kern w:val="0"/>
          <w:lang w:eastAsia="zh-CN"/>
          <w14:ligatures w14:val="none"/>
        </w:rPr>
        <w:t>Zamawiającego</w:t>
      </w:r>
      <w:r w:rsidRPr="00AE1B7A">
        <w:rPr>
          <w:rFonts w:ascii="Times New Roman" w:eastAsia="Times New Roman" w:hAnsi="Times New Roman" w:cs="Times New Roman"/>
          <w:kern w:val="0"/>
          <w:lang w:eastAsia="zh-CN"/>
          <w14:ligatures w14:val="none"/>
        </w:rPr>
        <w:t xml:space="preserve"> wyboru oferty w trybie podstawowym na podstawie art. 275 pkt 1 Ustawy Prawo zamówień publicznych z dnia 11 września 2019r. została zawarta umowa </w:t>
      </w:r>
      <w:r>
        <w:rPr>
          <w:rFonts w:ascii="Times New Roman" w:eastAsia="Times New Roman" w:hAnsi="Times New Roman" w:cs="Times New Roman"/>
          <w:kern w:val="0"/>
          <w:lang w:eastAsia="zh-CN"/>
          <w14:ligatures w14:val="none"/>
        </w:rPr>
        <w:br/>
      </w:r>
      <w:r w:rsidRPr="00AE1B7A">
        <w:rPr>
          <w:rFonts w:ascii="Times New Roman" w:eastAsia="Times New Roman" w:hAnsi="Times New Roman" w:cs="Times New Roman"/>
          <w:kern w:val="0"/>
          <w:lang w:eastAsia="zh-CN"/>
          <w14:ligatures w14:val="none"/>
        </w:rPr>
        <w:t>o następującej treści:</w:t>
      </w:r>
    </w:p>
    <w:p w:rsidR="00AE1B7A" w:rsidRPr="00AE1B7A" w:rsidRDefault="00AE1B7A" w:rsidP="00AE1B7A">
      <w:pPr>
        <w:suppressAutoHyphens/>
        <w:spacing w:after="0" w:line="276" w:lineRule="auto"/>
        <w:jc w:val="both"/>
        <w:rPr>
          <w:rFonts w:ascii="Times New Roman" w:eastAsia="Times New Roman" w:hAnsi="Times New Roman" w:cs="Times New Roman"/>
          <w:kern w:val="0"/>
          <w:lang w:eastAsia="zh-CN"/>
          <w14:ligatures w14:val="none"/>
        </w:rPr>
      </w:pPr>
    </w:p>
    <w:p w:rsidR="00AE1B7A" w:rsidRPr="00AE1B7A" w:rsidRDefault="00AE1B7A" w:rsidP="00AE1B7A">
      <w:pPr>
        <w:suppressAutoHyphens/>
        <w:spacing w:after="0" w:line="276" w:lineRule="auto"/>
        <w:jc w:val="center"/>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
          <w:kern w:val="0"/>
          <w:lang w:eastAsia="zh-CN"/>
          <w14:ligatures w14:val="none"/>
        </w:rPr>
        <w:t>§ 1</w:t>
      </w:r>
    </w:p>
    <w:p w:rsidR="00AE1B7A" w:rsidRPr="00AE1B7A" w:rsidRDefault="00AE1B7A" w:rsidP="00AE1B7A">
      <w:pPr>
        <w:suppressAutoHyphens/>
        <w:spacing w:after="0" w:line="276" w:lineRule="auto"/>
        <w:jc w:val="center"/>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
          <w:kern w:val="0"/>
          <w:lang w:eastAsia="zh-CN"/>
          <w14:ligatures w14:val="none"/>
        </w:rPr>
        <w:t>Przedmiot, wartość i okres obowiązywania umowy</w:t>
      </w:r>
    </w:p>
    <w:p w:rsidR="00AE1B7A" w:rsidRPr="00AE1B7A" w:rsidRDefault="00AE1B7A" w:rsidP="00AE1B7A">
      <w:pPr>
        <w:suppressAutoHyphens/>
        <w:spacing w:after="0" w:line="276" w:lineRule="auto"/>
        <w:jc w:val="center"/>
        <w:rPr>
          <w:rFonts w:ascii="Times New Roman" w:eastAsia="Times New Roman" w:hAnsi="Times New Roman" w:cs="Times New Roman"/>
          <w:b/>
          <w:kern w:val="0"/>
          <w:lang w:eastAsia="zh-CN"/>
          <w14:ligatures w14:val="none"/>
        </w:rPr>
      </w:pPr>
    </w:p>
    <w:p w:rsidR="00AE1B7A" w:rsidRPr="00AE1B7A" w:rsidRDefault="00AE1B7A" w:rsidP="00AE1B7A">
      <w:pPr>
        <w:numPr>
          <w:ilvl w:val="0"/>
          <w:numId w:val="5"/>
        </w:numPr>
        <w:suppressAutoHyphens/>
        <w:spacing w:after="0" w:line="276" w:lineRule="auto"/>
        <w:ind w:left="426" w:hanging="426"/>
        <w:contextualSpacing/>
        <w:jc w:val="both"/>
        <w:rPr>
          <w:rFonts w:ascii="Times New Roman" w:eastAsia="Times New Roman" w:hAnsi="Times New Roman" w:cs="Times New Roman"/>
          <w:b/>
          <w:kern w:val="0"/>
          <w:sz w:val="20"/>
          <w:szCs w:val="20"/>
          <w:lang w:val="x-none" w:eastAsia="zh-CN"/>
          <w14:ligatures w14:val="none"/>
        </w:rPr>
      </w:pPr>
      <w:r w:rsidRPr="00AE1B7A">
        <w:rPr>
          <w:rFonts w:ascii="Times New Roman" w:eastAsia="Times New Roman" w:hAnsi="Times New Roman" w:cs="Times New Roman"/>
          <w:kern w:val="0"/>
          <w:lang w:eastAsia="zh-CN"/>
          <w14:ligatures w14:val="none"/>
        </w:rPr>
        <w:t xml:space="preserve">Przedmiotem umowy jest </w:t>
      </w:r>
      <w:r w:rsidRPr="00AE1B7A">
        <w:rPr>
          <w:rFonts w:ascii="Times New Roman" w:eastAsia="Times New Roman" w:hAnsi="Times New Roman" w:cs="Times New Roman"/>
          <w:b/>
          <w:i/>
          <w:kern w:val="0"/>
          <w:lang w:eastAsia="zh-CN"/>
          <w14:ligatures w14:val="none"/>
        </w:rPr>
        <w:t>zakup i dostawa akumulatorów do urządzeń i pojazdów służbowych będących na stanie KWP z siedzibą w Radomiu.</w:t>
      </w:r>
    </w:p>
    <w:p w:rsidR="00AE1B7A" w:rsidRPr="00AE1B7A" w:rsidRDefault="00AE1B7A" w:rsidP="00AE1B7A">
      <w:pPr>
        <w:numPr>
          <w:ilvl w:val="0"/>
          <w:numId w:val="5"/>
        </w:numPr>
        <w:suppressAutoHyphens/>
        <w:spacing w:after="0" w:line="276" w:lineRule="auto"/>
        <w:ind w:left="426" w:hanging="426"/>
        <w:contextualSpacing/>
        <w:jc w:val="both"/>
        <w:rPr>
          <w:rFonts w:ascii="Times New Roman" w:eastAsia="Times New Roman" w:hAnsi="Times New Roman" w:cs="Times New Roman"/>
          <w:kern w:val="0"/>
          <w:sz w:val="20"/>
          <w:szCs w:val="20"/>
          <w:lang w:val="x-none" w:eastAsia="zh-CN"/>
          <w14:ligatures w14:val="none"/>
        </w:rPr>
      </w:pPr>
      <w:r w:rsidRPr="00AE1B7A">
        <w:rPr>
          <w:rFonts w:ascii="Times New Roman" w:eastAsia="Times New Roman" w:hAnsi="Times New Roman" w:cs="Times New Roman"/>
          <w:kern w:val="0"/>
          <w:lang w:eastAsia="zh-CN"/>
          <w14:ligatures w14:val="none"/>
        </w:rPr>
        <w:t xml:space="preserve">Zamawiający kupuje, a Wykonawca  sprzedaje i zobowiązuje się dostarczyć własnym transportem i na swój koszt akumulatory do pojazdów służbowych będących na stanie KWP </w:t>
      </w:r>
      <w:proofErr w:type="spellStart"/>
      <w:r w:rsidRPr="00AE1B7A">
        <w:rPr>
          <w:rFonts w:ascii="Times New Roman" w:eastAsia="Times New Roman" w:hAnsi="Times New Roman" w:cs="Times New Roman"/>
          <w:kern w:val="0"/>
          <w:lang w:eastAsia="zh-CN"/>
          <w14:ligatures w14:val="none"/>
        </w:rPr>
        <w:t>zs</w:t>
      </w:r>
      <w:proofErr w:type="spellEnd"/>
      <w:r w:rsidRPr="00AE1B7A">
        <w:rPr>
          <w:rFonts w:ascii="Times New Roman" w:eastAsia="Times New Roman" w:hAnsi="Times New Roman" w:cs="Times New Roman"/>
          <w:kern w:val="0"/>
          <w:lang w:eastAsia="zh-CN"/>
          <w14:ligatures w14:val="none"/>
        </w:rPr>
        <w:t>.  w Radomiu, w rodzaju wyszczególnionym, w załączniku nr 1 do umowy, do Stacji Obsługi KWP z siedzibą w Radomiu usytuowanej w:</w:t>
      </w:r>
    </w:p>
    <w:p w:rsidR="00AE1B7A" w:rsidRPr="00AE1B7A" w:rsidRDefault="00AE1B7A" w:rsidP="00AE1B7A">
      <w:pPr>
        <w:suppressAutoHyphens/>
        <w:spacing w:after="0" w:line="276" w:lineRule="auto"/>
        <w:ind w:left="720"/>
        <w:jc w:val="both"/>
        <w:rPr>
          <w:rFonts w:ascii="Times New Roman" w:eastAsia="Times New Roman" w:hAnsi="Times New Roman" w:cs="Times New Roman"/>
          <w:kern w:val="0"/>
          <w:lang w:eastAsia="zh-CN"/>
          <w14:ligatures w14:val="none"/>
        </w:rPr>
      </w:pPr>
      <w:r w:rsidRPr="00AE1B7A">
        <w:rPr>
          <w:rFonts w:ascii="Times New Roman" w:eastAsia="Liberation Serif" w:hAnsi="Times New Roman" w:cs="Times New Roman"/>
          <w:kern w:val="0"/>
          <w:lang w:eastAsia="zh-CN"/>
          <w14:ligatures w14:val="none"/>
        </w:rPr>
        <w:t xml:space="preserve"> </w:t>
      </w:r>
      <w:r w:rsidRPr="00AE1B7A">
        <w:rPr>
          <w:rFonts w:ascii="Times New Roman" w:eastAsia="Times New Roman" w:hAnsi="Times New Roman" w:cs="Times New Roman"/>
          <w:kern w:val="0"/>
          <w:lang w:eastAsia="zh-CN"/>
          <w14:ligatures w14:val="none"/>
        </w:rPr>
        <w:tab/>
        <w:t>a) 26 – 600 Radom, ul. Energetyków 14,</w:t>
      </w:r>
    </w:p>
    <w:p w:rsidR="00AE1B7A" w:rsidRPr="00AE1B7A" w:rsidRDefault="00AE1B7A" w:rsidP="00AE1B7A">
      <w:p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Liberation Serif" w:hAnsi="Times New Roman" w:cs="Times New Roman"/>
          <w:kern w:val="0"/>
          <w:lang w:eastAsia="zh-CN"/>
          <w14:ligatures w14:val="none"/>
        </w:rPr>
        <w:tab/>
      </w:r>
      <w:r w:rsidRPr="00AE1B7A">
        <w:rPr>
          <w:rFonts w:ascii="Times New Roman" w:eastAsia="Liberation Serif" w:hAnsi="Times New Roman" w:cs="Times New Roman"/>
          <w:kern w:val="0"/>
          <w:lang w:eastAsia="zh-CN"/>
          <w14:ligatures w14:val="none"/>
        </w:rPr>
        <w:tab/>
      </w:r>
      <w:r w:rsidRPr="00AE1B7A">
        <w:rPr>
          <w:rFonts w:ascii="Times New Roman" w:eastAsia="Times New Roman" w:hAnsi="Times New Roman" w:cs="Times New Roman"/>
          <w:kern w:val="0"/>
          <w:lang w:eastAsia="zh-CN"/>
          <w14:ligatures w14:val="none"/>
        </w:rPr>
        <w:t>b) 09 – 400 Płock, ul. Kilińskiego 8,</w:t>
      </w:r>
    </w:p>
    <w:p w:rsidR="00AE1B7A" w:rsidRPr="00AE1B7A" w:rsidRDefault="00AE1B7A" w:rsidP="00AE1B7A">
      <w:pPr>
        <w:suppressAutoHyphens/>
        <w:spacing w:after="0" w:line="276" w:lineRule="auto"/>
        <w:ind w:left="720"/>
        <w:jc w:val="both"/>
        <w:rPr>
          <w:rFonts w:ascii="Times New Roman" w:eastAsia="Times New Roman" w:hAnsi="Times New Roman" w:cs="Times New Roman"/>
          <w:kern w:val="0"/>
          <w:lang w:eastAsia="zh-CN"/>
          <w14:ligatures w14:val="none"/>
        </w:rPr>
      </w:pPr>
      <w:r w:rsidRPr="00AE1B7A">
        <w:rPr>
          <w:rFonts w:ascii="Times New Roman" w:eastAsia="Liberation Serif" w:hAnsi="Times New Roman" w:cs="Times New Roman"/>
          <w:kern w:val="0"/>
          <w:lang w:eastAsia="zh-CN"/>
          <w14:ligatures w14:val="none"/>
        </w:rPr>
        <w:t xml:space="preserve">  </w:t>
      </w:r>
      <w:r w:rsidRPr="00AE1B7A">
        <w:rPr>
          <w:rFonts w:ascii="Times New Roman" w:eastAsia="Times New Roman" w:hAnsi="Times New Roman" w:cs="Times New Roman"/>
          <w:kern w:val="0"/>
          <w:lang w:eastAsia="zh-CN"/>
          <w14:ligatures w14:val="none"/>
        </w:rPr>
        <w:tab/>
        <w:t>c) 07 – 409 Ostrołęka ul. Korczaka 16,</w:t>
      </w:r>
    </w:p>
    <w:p w:rsidR="00AE1B7A" w:rsidRPr="00AE1B7A" w:rsidRDefault="00AE1B7A" w:rsidP="00AE1B7A">
      <w:pPr>
        <w:suppressAutoHyphens/>
        <w:spacing w:after="0" w:line="276" w:lineRule="auto"/>
        <w:ind w:left="720"/>
        <w:jc w:val="both"/>
        <w:rPr>
          <w:rFonts w:ascii="Times New Roman" w:eastAsia="Times New Roman" w:hAnsi="Times New Roman" w:cs="Times New Roman"/>
          <w:kern w:val="0"/>
          <w:lang w:eastAsia="zh-CN"/>
          <w14:ligatures w14:val="none"/>
        </w:rPr>
      </w:pPr>
      <w:r w:rsidRPr="00AE1B7A">
        <w:rPr>
          <w:rFonts w:ascii="Times New Roman" w:eastAsia="Liberation Serif" w:hAnsi="Times New Roman" w:cs="Times New Roman"/>
          <w:kern w:val="0"/>
          <w:lang w:eastAsia="zh-CN"/>
          <w14:ligatures w14:val="none"/>
        </w:rPr>
        <w:t xml:space="preserve">  </w:t>
      </w:r>
      <w:r w:rsidRPr="00AE1B7A">
        <w:rPr>
          <w:rFonts w:ascii="Times New Roman" w:eastAsia="Times New Roman" w:hAnsi="Times New Roman" w:cs="Times New Roman"/>
          <w:kern w:val="0"/>
          <w:lang w:eastAsia="zh-CN"/>
          <w14:ligatures w14:val="none"/>
        </w:rPr>
        <w:tab/>
        <w:t>d) 08 – 110 Siedlce ul. Starowiejska 66,</w:t>
      </w:r>
    </w:p>
    <w:p w:rsidR="00AE1B7A" w:rsidRPr="00AE1B7A" w:rsidRDefault="00AE1B7A" w:rsidP="00AE1B7A">
      <w:pPr>
        <w:suppressAutoHyphens/>
        <w:spacing w:after="0" w:line="276" w:lineRule="auto"/>
        <w:ind w:left="426"/>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lub do innego miejsca wskazanego przez Zamawiającego znajdującego się na obszarze działania KWP z siedzibą w Radomiu.</w:t>
      </w:r>
    </w:p>
    <w:p w:rsidR="00AE1B7A" w:rsidRPr="00AE1B7A" w:rsidRDefault="00AE1B7A" w:rsidP="00AE1B7A">
      <w:pPr>
        <w:numPr>
          <w:ilvl w:val="0"/>
          <w:numId w:val="9"/>
        </w:num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lastRenderedPageBreak/>
        <w:t>Wykonawca zobowiązuje się dostarczać akumulatory fabrycznie nowe, nie używane, nie regenerowane, wolne od wad fizycznych, gatunku 1.</w:t>
      </w:r>
    </w:p>
    <w:p w:rsidR="00AE1B7A" w:rsidRPr="00AE1B7A" w:rsidRDefault="00AE1B7A" w:rsidP="00AE1B7A">
      <w:pPr>
        <w:numPr>
          <w:ilvl w:val="0"/>
          <w:numId w:val="9"/>
        </w:num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Wszystkie  zaoferowane przez Wykonawcę akumulatory muszą spełniać wymagania postawione przez Zamawiającego w zakresie pojemności i minimalnego prądu rozruchu oraz posiadać odpowiednie gabaryty umożliwiające ich montaż w pojeździe.</w:t>
      </w:r>
    </w:p>
    <w:p w:rsidR="00AE1B7A" w:rsidRPr="00AE1B7A" w:rsidRDefault="00AE1B7A" w:rsidP="00AE1B7A">
      <w:pPr>
        <w:numPr>
          <w:ilvl w:val="0"/>
          <w:numId w:val="9"/>
        </w:numPr>
        <w:suppressAutoHyphens/>
        <w:autoSpaceDE w:val="0"/>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 xml:space="preserve">Dostarczone akumulatory muszą być zalane, naładowane i gotowe do zamontowania w pojazdach służbowych KWP z siedzibą w Radomiu wraz z załączoną wypełnioną kartą gwarancyjną             </w:t>
      </w:r>
      <w:r w:rsidR="003F50ED">
        <w:rPr>
          <w:rFonts w:ascii="Times New Roman" w:eastAsia="Times New Roman" w:hAnsi="Times New Roman" w:cs="Times New Roman"/>
          <w:kern w:val="0"/>
          <w:lang w:eastAsia="zh-CN"/>
          <w14:ligatures w14:val="none"/>
        </w:rPr>
        <w:br/>
      </w:r>
      <w:r w:rsidRPr="00AE1B7A">
        <w:rPr>
          <w:rFonts w:ascii="Times New Roman" w:eastAsia="Times New Roman" w:hAnsi="Times New Roman" w:cs="Times New Roman"/>
          <w:kern w:val="0"/>
          <w:lang w:eastAsia="zh-CN"/>
          <w14:ligatures w14:val="none"/>
        </w:rPr>
        <w:t xml:space="preserve"> i instrukcją obsługi w języku polskim.</w:t>
      </w:r>
    </w:p>
    <w:p w:rsidR="00AE1B7A" w:rsidRPr="00AE1B7A" w:rsidRDefault="00AE1B7A" w:rsidP="00AE1B7A">
      <w:pPr>
        <w:numPr>
          <w:ilvl w:val="0"/>
          <w:numId w:val="9"/>
        </w:num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
          <w:bCs/>
          <w:kern w:val="0"/>
          <w:lang w:eastAsia="zh-CN"/>
          <w14:ligatures w14:val="none"/>
        </w:rPr>
        <w:t>Wykonawca udziela na dostarczone akumulatory ….. miesięcznej gwarancji, licząc od dnia zamontowania ich w pojeździe</w:t>
      </w:r>
      <w:r w:rsidRPr="00AE1B7A">
        <w:rPr>
          <w:rFonts w:ascii="Times New Roman" w:eastAsia="Times New Roman" w:hAnsi="Times New Roman" w:cs="Times New Roman"/>
          <w:kern w:val="0"/>
          <w:lang w:eastAsia="zh-CN"/>
          <w14:ligatures w14:val="none"/>
        </w:rPr>
        <w:t xml:space="preserve"> (co zostanie odnotowane w dokumentacji obsługi/naprawy pojazdu). Niezależnie od gwarancji udzielonej przez Wykonawcę, Zamawiającemu przysługiwać będą  prawa wynikające z fabrycznej gwarancji producenta.</w:t>
      </w:r>
    </w:p>
    <w:p w:rsidR="00AE1B7A" w:rsidRPr="00AE1B7A" w:rsidRDefault="00AE1B7A" w:rsidP="00AE1B7A">
      <w:pPr>
        <w:numPr>
          <w:ilvl w:val="0"/>
          <w:numId w:val="9"/>
        </w:num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 xml:space="preserve">Ilość zamawianych akumulatorów będzie wynikać z rzeczywistych potrzeb Zamawiającego. </w:t>
      </w:r>
      <w:r w:rsidRPr="00AE1B7A">
        <w:rPr>
          <w:rFonts w:ascii="Times New Roman" w:eastAsia="Times New Roman" w:hAnsi="Times New Roman" w:cs="Times New Roman"/>
          <w:color w:val="000000"/>
          <w:kern w:val="0"/>
          <w:lang w:eastAsia="zh-CN"/>
          <w14:ligatures w14:val="none"/>
        </w:rPr>
        <w:t>Zamawiający może w ramach wykonania niniejszej umowy zamówić mniejszą od przewidywanej w załączniku nr 1 do umowy ilość akumulatorów. Wykonawcy nie będą przysługiwać w stosunku do Zamawiającego żadne roszczenia z tytułu dokonania zamówień o łącznej wartości mniejszej niż określona w ust. 9 niniejszego paragrafu umowy, jednak nie mniej niż 15 % łącznej wartości umowy.</w:t>
      </w:r>
    </w:p>
    <w:p w:rsidR="00AE1B7A" w:rsidRPr="00AE1B7A" w:rsidRDefault="00AE1B7A" w:rsidP="00AE1B7A">
      <w:pPr>
        <w:numPr>
          <w:ilvl w:val="0"/>
          <w:numId w:val="9"/>
        </w:num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color w:val="000000"/>
          <w:kern w:val="0"/>
          <w:lang w:eastAsia="zh-CN"/>
          <w14:ligatures w14:val="none"/>
        </w:rPr>
        <w:t xml:space="preserve">Czas obowiązywania niniejszej umowy ustala się na </w:t>
      </w:r>
      <w:r w:rsidRPr="00AE1B7A">
        <w:rPr>
          <w:rFonts w:ascii="Times New Roman" w:eastAsia="Times New Roman" w:hAnsi="Times New Roman" w:cs="Times New Roman"/>
          <w:b/>
          <w:bCs/>
          <w:color w:val="000000"/>
          <w:kern w:val="0"/>
          <w:lang w:eastAsia="zh-CN"/>
          <w14:ligatures w14:val="none"/>
        </w:rPr>
        <w:t>okres 24 m-</w:t>
      </w:r>
      <w:proofErr w:type="spellStart"/>
      <w:r w:rsidRPr="00AE1B7A">
        <w:rPr>
          <w:rFonts w:ascii="Times New Roman" w:eastAsia="Times New Roman" w:hAnsi="Times New Roman" w:cs="Times New Roman"/>
          <w:b/>
          <w:bCs/>
          <w:color w:val="000000"/>
          <w:kern w:val="0"/>
          <w:lang w:eastAsia="zh-CN"/>
          <w14:ligatures w14:val="none"/>
        </w:rPr>
        <w:t>cy</w:t>
      </w:r>
      <w:proofErr w:type="spellEnd"/>
      <w:r w:rsidRPr="00AE1B7A">
        <w:rPr>
          <w:rFonts w:ascii="Times New Roman" w:eastAsia="Times New Roman" w:hAnsi="Times New Roman" w:cs="Times New Roman"/>
          <w:b/>
          <w:bCs/>
          <w:color w:val="000000"/>
          <w:kern w:val="0"/>
          <w:lang w:eastAsia="zh-CN"/>
          <w14:ligatures w14:val="none"/>
        </w:rPr>
        <w:t xml:space="preserve"> od dnia jej zawarcia.</w:t>
      </w:r>
    </w:p>
    <w:p w:rsidR="00AE1B7A" w:rsidRPr="00AE1B7A" w:rsidRDefault="00AE1B7A" w:rsidP="00AE1B7A">
      <w:pPr>
        <w:numPr>
          <w:ilvl w:val="0"/>
          <w:numId w:val="9"/>
        </w:num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
          <w:bCs/>
          <w:color w:val="000000"/>
          <w:kern w:val="0"/>
          <w:lang w:eastAsia="zh-CN"/>
          <w14:ligatures w14:val="none"/>
        </w:rPr>
        <w:t xml:space="preserve">Łączna wartość umowy brutto wynosi …………….. zł. </w:t>
      </w:r>
      <w:r w:rsidRPr="00AE1B7A">
        <w:rPr>
          <w:rFonts w:ascii="Times New Roman" w:eastAsia="Times New Roman" w:hAnsi="Times New Roman" w:cs="Times New Roman"/>
          <w:color w:val="000000"/>
          <w:kern w:val="0"/>
          <w:lang w:eastAsia="zh-CN"/>
          <w14:ligatures w14:val="none"/>
        </w:rPr>
        <w:t>zgodnie z formularzem ofertowym Wykonawcy stanowiący załącznik nr 1 do umowy.</w:t>
      </w:r>
      <w:r w:rsidRPr="00AE1B7A">
        <w:rPr>
          <w:rFonts w:ascii="Times New Roman" w:eastAsia="Times New Roman" w:hAnsi="Times New Roman" w:cs="Times New Roman"/>
          <w:b/>
          <w:bCs/>
          <w:color w:val="000000"/>
          <w:kern w:val="0"/>
          <w:lang w:eastAsia="zh-CN"/>
          <w14:ligatures w14:val="none"/>
        </w:rPr>
        <w:t xml:space="preserve"> </w:t>
      </w:r>
    </w:p>
    <w:p w:rsidR="00AE1B7A" w:rsidRPr="00AE1B7A" w:rsidRDefault="00AE1B7A" w:rsidP="00AE1B7A">
      <w:pPr>
        <w:numPr>
          <w:ilvl w:val="0"/>
          <w:numId w:val="9"/>
        </w:num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Cs/>
          <w:color w:val="000000"/>
          <w:kern w:val="0"/>
          <w:lang w:eastAsia="zh-CN"/>
          <w14:ligatures w14:val="none"/>
        </w:rPr>
        <w:t>Umowa wygasa z chwilą upływu czasu na jaki została zawarta lub w przypadku wyczerpania kwoty  wyszczególnionej ust. 9 niniejszego paragrafu, w zależności które ze zdarzeń nastąpi wcześniej bez obowiązku wcześniejszego powiadamiania Wykonawcy przez Zamawiającego.</w:t>
      </w:r>
    </w:p>
    <w:p w:rsidR="00AE1B7A" w:rsidRPr="00AE1B7A" w:rsidRDefault="00AE1B7A" w:rsidP="00AE1B7A">
      <w:pPr>
        <w:suppressAutoHyphens/>
        <w:spacing w:after="0" w:line="276" w:lineRule="auto"/>
        <w:jc w:val="center"/>
        <w:rPr>
          <w:rFonts w:ascii="Times New Roman" w:eastAsia="Times New Roman" w:hAnsi="Times New Roman" w:cs="Times New Roman"/>
          <w:bCs/>
          <w:kern w:val="0"/>
          <w:lang w:eastAsia="zh-CN"/>
          <w14:ligatures w14:val="none"/>
        </w:rPr>
      </w:pPr>
    </w:p>
    <w:p w:rsidR="00AE1B7A" w:rsidRPr="00AE1B7A" w:rsidRDefault="00AE1B7A" w:rsidP="00AE1B7A">
      <w:pPr>
        <w:suppressAutoHyphens/>
        <w:spacing w:after="0" w:line="276" w:lineRule="auto"/>
        <w:jc w:val="center"/>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
          <w:kern w:val="0"/>
          <w:lang w:eastAsia="zh-CN"/>
          <w14:ligatures w14:val="none"/>
        </w:rPr>
        <w:t>§ 2</w:t>
      </w:r>
    </w:p>
    <w:p w:rsidR="00AE1B7A" w:rsidRPr="00AE1B7A" w:rsidRDefault="00AE1B7A" w:rsidP="00AE1B7A">
      <w:pPr>
        <w:suppressAutoHyphens/>
        <w:spacing w:after="0" w:line="276" w:lineRule="auto"/>
        <w:jc w:val="center"/>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
          <w:kern w:val="0"/>
          <w:lang w:eastAsia="zh-CN"/>
          <w14:ligatures w14:val="none"/>
        </w:rPr>
        <w:t>Zasady realizacji umowy</w:t>
      </w:r>
    </w:p>
    <w:p w:rsidR="00AE1B7A" w:rsidRPr="00AE1B7A" w:rsidRDefault="00AE1B7A" w:rsidP="00AE1B7A">
      <w:pPr>
        <w:suppressAutoHyphens/>
        <w:spacing w:after="0" w:line="276" w:lineRule="auto"/>
        <w:jc w:val="center"/>
        <w:rPr>
          <w:rFonts w:ascii="Times New Roman" w:eastAsia="Times New Roman" w:hAnsi="Times New Roman" w:cs="Times New Roman"/>
          <w:b/>
          <w:kern w:val="0"/>
          <w:lang w:eastAsia="zh-CN"/>
          <w14:ligatures w14:val="none"/>
        </w:rPr>
      </w:pPr>
    </w:p>
    <w:p w:rsidR="00AE1B7A" w:rsidRPr="00AE1B7A" w:rsidRDefault="00AE1B7A" w:rsidP="00AE1B7A">
      <w:pPr>
        <w:numPr>
          <w:ilvl w:val="0"/>
          <w:numId w:val="3"/>
        </w:num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Cs/>
          <w:kern w:val="0"/>
          <w:lang w:eastAsia="zh-CN"/>
          <w14:ligatures w14:val="none"/>
        </w:rPr>
        <w:t>Zakup akumulatorów  następować będzie na podstawie zamówień składanych:</w:t>
      </w:r>
    </w:p>
    <w:p w:rsidR="00AE1B7A" w:rsidRPr="00AE1B7A" w:rsidRDefault="00AE1B7A" w:rsidP="00AE1B7A">
      <w:pPr>
        <w:suppressAutoHyphens/>
        <w:spacing w:after="0" w:line="276" w:lineRule="auto"/>
        <w:ind w:left="72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Cs/>
          <w:kern w:val="0"/>
          <w:lang w:eastAsia="zh-CN"/>
          <w14:ligatures w14:val="none"/>
        </w:rPr>
        <w:t>a) drogą faksową;</w:t>
      </w:r>
    </w:p>
    <w:p w:rsidR="00AE1B7A" w:rsidRPr="00AE1B7A" w:rsidRDefault="00AE1B7A" w:rsidP="00AE1B7A">
      <w:pPr>
        <w:suppressAutoHyphens/>
        <w:spacing w:after="0" w:line="276" w:lineRule="auto"/>
        <w:ind w:left="72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Cs/>
          <w:kern w:val="0"/>
          <w:lang w:eastAsia="zh-CN"/>
          <w14:ligatures w14:val="none"/>
        </w:rPr>
        <w:t>b) drogą e-mail;</w:t>
      </w:r>
    </w:p>
    <w:p w:rsidR="00AE1B7A" w:rsidRPr="00AE1B7A" w:rsidRDefault="00AE1B7A" w:rsidP="00AE1B7A">
      <w:pPr>
        <w:suppressAutoHyphens/>
        <w:spacing w:after="0" w:line="276" w:lineRule="auto"/>
        <w:ind w:left="72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Cs/>
          <w:kern w:val="0"/>
          <w:lang w:eastAsia="zh-CN"/>
          <w14:ligatures w14:val="none"/>
        </w:rPr>
        <w:t>w dostawach częściowych przez okres obowiązywania umowy, podając w zamówieniu rodzaj, ilość oraz miejsce dostawy akumulatorów będących przedmiotem dostawy częściowej.</w:t>
      </w:r>
    </w:p>
    <w:p w:rsidR="00AE1B7A" w:rsidRPr="00AE1B7A" w:rsidRDefault="00AE1B7A" w:rsidP="00AE1B7A">
      <w:pPr>
        <w:numPr>
          <w:ilvl w:val="0"/>
          <w:numId w:val="3"/>
        </w:num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Cs/>
          <w:kern w:val="0"/>
          <w:lang w:eastAsia="zh-CN"/>
          <w14:ligatures w14:val="none"/>
        </w:rPr>
        <w:t xml:space="preserve">Za datę złożenia zamówienia przez Zamawiającego uznaje się datę jego wysłania faksem lub       </w:t>
      </w:r>
      <w:r w:rsidR="003F50ED">
        <w:rPr>
          <w:rFonts w:ascii="Times New Roman" w:eastAsia="Times New Roman" w:hAnsi="Times New Roman" w:cs="Times New Roman"/>
          <w:bCs/>
          <w:kern w:val="0"/>
          <w:lang w:eastAsia="zh-CN"/>
          <w14:ligatures w14:val="none"/>
        </w:rPr>
        <w:br/>
      </w:r>
      <w:r w:rsidRPr="00AE1B7A">
        <w:rPr>
          <w:rFonts w:ascii="Times New Roman" w:eastAsia="Times New Roman" w:hAnsi="Times New Roman" w:cs="Times New Roman"/>
          <w:bCs/>
          <w:kern w:val="0"/>
          <w:lang w:eastAsia="zh-CN"/>
          <w14:ligatures w14:val="none"/>
        </w:rPr>
        <w:t>e-mailem przez Zamawiającego.</w:t>
      </w:r>
    </w:p>
    <w:p w:rsidR="00AE1B7A" w:rsidRPr="00AE1B7A" w:rsidRDefault="00AE1B7A" w:rsidP="00AE1B7A">
      <w:pPr>
        <w:numPr>
          <w:ilvl w:val="0"/>
          <w:numId w:val="3"/>
        </w:num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Cs/>
          <w:kern w:val="0"/>
          <w:lang w:eastAsia="zh-CN"/>
          <w14:ligatures w14:val="none"/>
        </w:rPr>
        <w:t>Liczba dostaw, rodzaj i ilość akumulatorów wyszczególnionych w załączniku nr 1 do umowy będzie zależna od potrzeb warsztatowych Zamawiającego.</w:t>
      </w:r>
    </w:p>
    <w:p w:rsidR="00AE1B7A" w:rsidRPr="00AE1B7A" w:rsidRDefault="00AE1B7A" w:rsidP="00AE1B7A">
      <w:pPr>
        <w:numPr>
          <w:ilvl w:val="0"/>
          <w:numId w:val="3"/>
        </w:num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Cs/>
          <w:kern w:val="0"/>
          <w:lang w:eastAsia="zh-CN"/>
          <w14:ligatures w14:val="none"/>
        </w:rPr>
        <w:t>Zamawiający ustala minimalną ilość pojedynczej dostawy na min. 2 szt. akumulatorów. W przypadku złożenia przez Zamawiającego zamówień na mniejszą ilość, Wykonawca przystąpi do ich realizacji w chwili gdy ich liczba osiągnie ww.  ilość.</w:t>
      </w:r>
    </w:p>
    <w:p w:rsidR="00AE1B7A" w:rsidRPr="00AE1B7A" w:rsidRDefault="00AE1B7A" w:rsidP="00AE1B7A">
      <w:pPr>
        <w:numPr>
          <w:ilvl w:val="0"/>
          <w:numId w:val="3"/>
        </w:numPr>
        <w:tabs>
          <w:tab w:val="left" w:pos="4820"/>
        </w:tabs>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
          <w:bCs/>
          <w:kern w:val="0"/>
          <w:lang w:eastAsia="zh-CN"/>
          <w14:ligatures w14:val="none"/>
        </w:rPr>
        <w:t>Dostawy, o których mowa w ust. 1  niniejszego paragrafu realizowane będą w terminie do    3 dni roboczych licząc od dnia złożenia zamówienia lub akceptacji załącznika nr 2 do umowy przez Zamawiającego w przypadku zmiany w zakresie producenta akumulatora (§ 9 ust. 1 lit. b).</w:t>
      </w:r>
    </w:p>
    <w:p w:rsidR="00AE1B7A" w:rsidRDefault="00AE1B7A" w:rsidP="00AE1B7A">
      <w:pPr>
        <w:numPr>
          <w:ilvl w:val="0"/>
          <w:numId w:val="3"/>
        </w:numPr>
        <w:tabs>
          <w:tab w:val="left" w:pos="4820"/>
        </w:tabs>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Strony definiują „dzień roboczy” jako dzień od poniedziałku do piątku, poza dniami ustawowo wolnymi od pracy.</w:t>
      </w:r>
    </w:p>
    <w:p w:rsidR="00AE1B7A" w:rsidRDefault="00AE1B7A" w:rsidP="00AE1B7A">
      <w:pPr>
        <w:tabs>
          <w:tab w:val="left" w:pos="4820"/>
        </w:tabs>
        <w:suppressAutoHyphens/>
        <w:spacing w:after="0" w:line="276" w:lineRule="auto"/>
        <w:jc w:val="both"/>
        <w:rPr>
          <w:rFonts w:ascii="Times New Roman" w:eastAsia="Times New Roman" w:hAnsi="Times New Roman" w:cs="Times New Roman"/>
          <w:kern w:val="0"/>
          <w:lang w:eastAsia="zh-CN"/>
          <w14:ligatures w14:val="none"/>
        </w:rPr>
      </w:pPr>
    </w:p>
    <w:p w:rsidR="00AE1B7A" w:rsidRPr="00AE1B7A" w:rsidRDefault="00AE1B7A" w:rsidP="00AE1B7A">
      <w:pPr>
        <w:tabs>
          <w:tab w:val="left" w:pos="4820"/>
        </w:tabs>
        <w:suppressAutoHyphens/>
        <w:spacing w:after="0" w:line="276" w:lineRule="auto"/>
        <w:jc w:val="both"/>
        <w:rPr>
          <w:rFonts w:ascii="Times New Roman" w:eastAsia="Times New Roman" w:hAnsi="Times New Roman" w:cs="Times New Roman"/>
          <w:kern w:val="0"/>
          <w:lang w:eastAsia="zh-CN"/>
          <w14:ligatures w14:val="none"/>
        </w:rPr>
      </w:pPr>
    </w:p>
    <w:p w:rsidR="00AE1B7A" w:rsidRPr="00AE1B7A" w:rsidRDefault="00AE1B7A" w:rsidP="00AE1B7A">
      <w:pPr>
        <w:numPr>
          <w:ilvl w:val="0"/>
          <w:numId w:val="3"/>
        </w:numPr>
        <w:tabs>
          <w:tab w:val="left" w:pos="4820"/>
        </w:tabs>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lastRenderedPageBreak/>
        <w:t>W imieniu Wykonawcy, zamówienie przyjmuje osoba:</w:t>
      </w:r>
    </w:p>
    <w:p w:rsidR="00AE1B7A" w:rsidRPr="00AE1B7A" w:rsidRDefault="00AE1B7A" w:rsidP="00AE1B7A">
      <w:pPr>
        <w:suppressAutoHyphens/>
        <w:spacing w:after="0" w:line="276" w:lineRule="auto"/>
        <w:ind w:left="42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imię i nazwisko:</w:t>
      </w:r>
      <w:r w:rsidRPr="00AE1B7A">
        <w:rPr>
          <w:rFonts w:ascii="Times New Roman" w:eastAsia="Times New Roman" w:hAnsi="Times New Roman" w:cs="Times New Roman"/>
          <w:kern w:val="0"/>
          <w:lang w:eastAsia="zh-CN"/>
          <w14:ligatures w14:val="none"/>
        </w:rPr>
        <w:tab/>
        <w:t>……………………………………………..</w:t>
      </w:r>
    </w:p>
    <w:p w:rsidR="00AE1B7A" w:rsidRPr="00AE1B7A" w:rsidRDefault="00AE1B7A" w:rsidP="00AE1B7A">
      <w:pPr>
        <w:suppressAutoHyphens/>
        <w:spacing w:after="0" w:line="276" w:lineRule="auto"/>
        <w:ind w:left="42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nr tel.:</w:t>
      </w:r>
      <w:r w:rsidRPr="00AE1B7A">
        <w:rPr>
          <w:rFonts w:ascii="Times New Roman" w:eastAsia="Times New Roman" w:hAnsi="Times New Roman" w:cs="Times New Roman"/>
          <w:kern w:val="0"/>
          <w:lang w:eastAsia="zh-CN"/>
          <w14:ligatures w14:val="none"/>
        </w:rPr>
        <w:tab/>
      </w:r>
      <w:r w:rsidRPr="00AE1B7A">
        <w:rPr>
          <w:rFonts w:ascii="Times New Roman" w:eastAsia="Times New Roman" w:hAnsi="Times New Roman" w:cs="Times New Roman"/>
          <w:kern w:val="0"/>
          <w:lang w:eastAsia="zh-CN"/>
          <w14:ligatures w14:val="none"/>
        </w:rPr>
        <w:tab/>
        <w:t>……………………………………………..</w:t>
      </w:r>
    </w:p>
    <w:p w:rsidR="00AE1B7A" w:rsidRPr="00AE1B7A" w:rsidRDefault="00AE1B7A" w:rsidP="00AE1B7A">
      <w:pPr>
        <w:suppressAutoHyphens/>
        <w:spacing w:after="0" w:line="276" w:lineRule="auto"/>
        <w:ind w:left="42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nr faksu:</w:t>
      </w:r>
      <w:r w:rsidRPr="00AE1B7A">
        <w:rPr>
          <w:rFonts w:ascii="Times New Roman" w:eastAsia="Times New Roman" w:hAnsi="Times New Roman" w:cs="Times New Roman"/>
          <w:kern w:val="0"/>
          <w:lang w:eastAsia="zh-CN"/>
          <w14:ligatures w14:val="none"/>
        </w:rPr>
        <w:tab/>
      </w:r>
      <w:r w:rsidRPr="00AE1B7A">
        <w:rPr>
          <w:rFonts w:ascii="Times New Roman" w:eastAsia="Times New Roman" w:hAnsi="Times New Roman" w:cs="Times New Roman"/>
          <w:kern w:val="0"/>
          <w:lang w:eastAsia="zh-CN"/>
          <w14:ligatures w14:val="none"/>
        </w:rPr>
        <w:tab/>
        <w:t>……………………………………………..</w:t>
      </w:r>
    </w:p>
    <w:p w:rsidR="00AE1B7A" w:rsidRPr="00AE1B7A" w:rsidRDefault="00AE1B7A" w:rsidP="00AE1B7A">
      <w:pPr>
        <w:tabs>
          <w:tab w:val="left" w:pos="1413"/>
        </w:tabs>
        <w:suppressAutoHyphens/>
        <w:spacing w:after="0" w:line="276" w:lineRule="auto"/>
        <w:ind w:left="42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e-mail:</w:t>
      </w:r>
      <w:r w:rsidRPr="00AE1B7A">
        <w:rPr>
          <w:rFonts w:ascii="Times New Roman" w:eastAsia="Times New Roman" w:hAnsi="Times New Roman" w:cs="Times New Roman"/>
          <w:kern w:val="0"/>
          <w:lang w:eastAsia="zh-CN"/>
          <w14:ligatures w14:val="none"/>
        </w:rPr>
        <w:tab/>
      </w:r>
      <w:r w:rsidRPr="00AE1B7A">
        <w:rPr>
          <w:rFonts w:ascii="Times New Roman" w:eastAsia="Times New Roman" w:hAnsi="Times New Roman" w:cs="Times New Roman"/>
          <w:kern w:val="0"/>
          <w:lang w:eastAsia="zh-CN"/>
          <w14:ligatures w14:val="none"/>
        </w:rPr>
        <w:tab/>
      </w:r>
      <w:r w:rsidRPr="00AE1B7A">
        <w:rPr>
          <w:rFonts w:ascii="Times New Roman" w:eastAsia="Times New Roman" w:hAnsi="Times New Roman" w:cs="Times New Roman"/>
          <w:kern w:val="0"/>
          <w:lang w:eastAsia="zh-CN"/>
          <w14:ligatures w14:val="none"/>
        </w:rPr>
        <w:tab/>
        <w:t>……………………………………………..</w:t>
      </w:r>
    </w:p>
    <w:p w:rsidR="00AE1B7A" w:rsidRPr="00AE1B7A" w:rsidRDefault="00AE1B7A" w:rsidP="00AE1B7A">
      <w:pPr>
        <w:numPr>
          <w:ilvl w:val="0"/>
          <w:numId w:val="3"/>
        </w:numPr>
        <w:tabs>
          <w:tab w:val="left" w:pos="4820"/>
        </w:tabs>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Wykonawca w ramach umowy, zgodnie z Ustawą z dnia 24 kwietnia 2009 r. o bateriach i akumulatorach (tj. Dz. U. z 2022 r., poz. 1113) zobowiązany jest do:</w:t>
      </w:r>
    </w:p>
    <w:p w:rsidR="00AE1B7A" w:rsidRPr="00AE1B7A" w:rsidRDefault="00AE1B7A" w:rsidP="00AE1B7A">
      <w:pPr>
        <w:numPr>
          <w:ilvl w:val="0"/>
          <w:numId w:val="1"/>
        </w:numPr>
        <w:tabs>
          <w:tab w:val="left" w:pos="709"/>
        </w:tabs>
        <w:suppressAutoHyphens/>
        <w:spacing w:after="0" w:line="276" w:lineRule="auto"/>
        <w:ind w:left="709" w:hanging="283"/>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odbioru własnym transportem i na swój koszt od Zamawiającego (minimum raz na kwartał) oraz przekazaniu do utylizacji zużytych akumulatorów, w ilości nie większej niż liczba dostarczonych akumulatorów – w terminie uzgodnionym z Zamawiającym,</w:t>
      </w:r>
    </w:p>
    <w:p w:rsidR="00AE1B7A" w:rsidRPr="00AE1B7A" w:rsidRDefault="00AE1B7A" w:rsidP="00AE1B7A">
      <w:pPr>
        <w:numPr>
          <w:ilvl w:val="0"/>
          <w:numId w:val="1"/>
        </w:numPr>
        <w:tabs>
          <w:tab w:val="left" w:pos="709"/>
        </w:tabs>
        <w:suppressAutoHyphens/>
        <w:spacing w:after="0" w:line="276" w:lineRule="auto"/>
        <w:ind w:left="709" w:hanging="283"/>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 xml:space="preserve">przekazania Zamawiającemu każdorazowo – w terminie 5 dni roboczych licząc od daty odbioru od Zamawiającego zużytych akumulatorów kopii asygnaty na odebrane od Zamawiającego zużyte akumulatory oraz Karty Przekazania Odpadu zgodnie z Ustawą z dnia 14 grudnia 2012r. o odpadach (tj. Dz. U. z 2022 r.  poz. 699 z </w:t>
      </w:r>
      <w:proofErr w:type="spellStart"/>
      <w:r w:rsidRPr="00AE1B7A">
        <w:rPr>
          <w:rFonts w:ascii="Times New Roman" w:eastAsia="Times New Roman" w:hAnsi="Times New Roman" w:cs="Times New Roman"/>
          <w:kern w:val="0"/>
          <w:lang w:eastAsia="zh-CN"/>
          <w14:ligatures w14:val="none"/>
        </w:rPr>
        <w:t>późn</w:t>
      </w:r>
      <w:proofErr w:type="spellEnd"/>
      <w:r w:rsidRPr="00AE1B7A">
        <w:rPr>
          <w:rFonts w:ascii="Times New Roman" w:eastAsia="Times New Roman" w:hAnsi="Times New Roman" w:cs="Times New Roman"/>
          <w:kern w:val="0"/>
          <w:lang w:eastAsia="zh-CN"/>
          <w14:ligatures w14:val="none"/>
        </w:rPr>
        <w:t>. zm.).</w:t>
      </w:r>
    </w:p>
    <w:p w:rsidR="00AE1B7A" w:rsidRPr="00AE1B7A" w:rsidRDefault="00AE1B7A" w:rsidP="00AE1B7A">
      <w:pPr>
        <w:suppressAutoHyphens/>
        <w:spacing w:after="0" w:line="276" w:lineRule="auto"/>
        <w:jc w:val="center"/>
        <w:rPr>
          <w:rFonts w:ascii="Times New Roman" w:eastAsia="Times New Roman" w:hAnsi="Times New Roman" w:cs="Times New Roman"/>
          <w:b/>
          <w:kern w:val="0"/>
          <w:lang w:eastAsia="zh-CN"/>
          <w14:ligatures w14:val="none"/>
        </w:rPr>
      </w:pPr>
    </w:p>
    <w:p w:rsidR="00AE1B7A" w:rsidRPr="00AE1B7A" w:rsidRDefault="00AE1B7A" w:rsidP="00AE1B7A">
      <w:pPr>
        <w:suppressAutoHyphens/>
        <w:spacing w:after="0" w:line="276" w:lineRule="auto"/>
        <w:jc w:val="center"/>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
          <w:kern w:val="0"/>
          <w:lang w:eastAsia="zh-CN"/>
          <w14:ligatures w14:val="none"/>
        </w:rPr>
        <w:t>§ 3</w:t>
      </w:r>
    </w:p>
    <w:p w:rsidR="00AE1B7A" w:rsidRPr="00AE1B7A" w:rsidRDefault="00AE1B7A" w:rsidP="00AE1B7A">
      <w:pPr>
        <w:suppressAutoHyphens/>
        <w:spacing w:after="0" w:line="276" w:lineRule="auto"/>
        <w:jc w:val="center"/>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
          <w:kern w:val="0"/>
          <w:lang w:eastAsia="zh-CN"/>
          <w14:ligatures w14:val="none"/>
        </w:rPr>
        <w:t>Zasady reklamacji</w:t>
      </w:r>
    </w:p>
    <w:p w:rsidR="00AE1B7A" w:rsidRPr="00AE1B7A" w:rsidRDefault="00AE1B7A" w:rsidP="00AE1B7A">
      <w:pPr>
        <w:suppressAutoHyphens/>
        <w:spacing w:after="0" w:line="276" w:lineRule="auto"/>
        <w:jc w:val="center"/>
        <w:rPr>
          <w:rFonts w:ascii="Times New Roman" w:eastAsia="Times New Roman" w:hAnsi="Times New Roman" w:cs="Times New Roman"/>
          <w:b/>
          <w:kern w:val="0"/>
          <w:lang w:eastAsia="zh-CN"/>
          <w14:ligatures w14:val="none"/>
        </w:rPr>
      </w:pPr>
    </w:p>
    <w:p w:rsidR="00AE1B7A" w:rsidRPr="00AE1B7A" w:rsidRDefault="00AE1B7A" w:rsidP="00AE1B7A">
      <w:pPr>
        <w:numPr>
          <w:ilvl w:val="0"/>
          <w:numId w:val="7"/>
        </w:num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W razie stwierdzenia wad akumulatorów,  Zamawiający złoży stosowną reklamację na rozpatrzenie, której Wykonawca ma 3 dni robocze licząc od dnia jego poinformowania. Niezwłocznie po poinformowaniu Wykonawcy o złożonej reklamacji Zamawiający odeśle reklamowany przedmiot zamówienia do Wykonawcy na jego koszt.</w:t>
      </w:r>
    </w:p>
    <w:p w:rsidR="00AE1B7A" w:rsidRPr="00AE1B7A" w:rsidRDefault="00AE1B7A" w:rsidP="00AE1B7A">
      <w:pPr>
        <w:numPr>
          <w:ilvl w:val="0"/>
          <w:numId w:val="7"/>
        </w:num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W razie potwierdzenia istnienia wady w dostarczonym przedmiocie umowy, Wykonawca wymieni wadliwy przedmiot umowy na wolny od wad w ciągu 3 dni roboczych od daty rozpatrzenia reklamacji i dostarczy na własny koszt do Zamawiającego.</w:t>
      </w:r>
    </w:p>
    <w:p w:rsidR="00AE1B7A" w:rsidRPr="00AE1B7A" w:rsidRDefault="00AE1B7A" w:rsidP="00AE1B7A">
      <w:pPr>
        <w:numPr>
          <w:ilvl w:val="0"/>
          <w:numId w:val="7"/>
        </w:numPr>
        <w:suppressAutoHyphens/>
        <w:spacing w:after="0" w:line="276" w:lineRule="auto"/>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W imieniu Wykonawcy reklamację dotyczącą dostarczonego towaru będzie przyjmował:</w:t>
      </w:r>
    </w:p>
    <w:p w:rsidR="00AE1B7A" w:rsidRPr="00AE1B7A" w:rsidRDefault="00AE1B7A" w:rsidP="00AE1B7A">
      <w:pPr>
        <w:suppressAutoHyphens/>
        <w:spacing w:after="0" w:line="276" w:lineRule="auto"/>
        <w:ind w:left="42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imię i nazwisko:</w:t>
      </w:r>
      <w:r w:rsidRPr="00AE1B7A">
        <w:rPr>
          <w:rFonts w:ascii="Times New Roman" w:eastAsia="Times New Roman" w:hAnsi="Times New Roman" w:cs="Times New Roman"/>
          <w:kern w:val="0"/>
          <w:lang w:eastAsia="zh-CN"/>
          <w14:ligatures w14:val="none"/>
        </w:rPr>
        <w:tab/>
        <w:t>……………………………………………..</w:t>
      </w:r>
    </w:p>
    <w:p w:rsidR="00AE1B7A" w:rsidRPr="00AE1B7A" w:rsidRDefault="00AE1B7A" w:rsidP="00AE1B7A">
      <w:pPr>
        <w:suppressAutoHyphens/>
        <w:spacing w:after="0" w:line="276" w:lineRule="auto"/>
        <w:ind w:left="42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nr tel.:</w:t>
      </w:r>
      <w:r w:rsidRPr="00AE1B7A">
        <w:rPr>
          <w:rFonts w:ascii="Times New Roman" w:eastAsia="Times New Roman" w:hAnsi="Times New Roman" w:cs="Times New Roman"/>
          <w:kern w:val="0"/>
          <w:lang w:eastAsia="zh-CN"/>
          <w14:ligatures w14:val="none"/>
        </w:rPr>
        <w:tab/>
      </w:r>
      <w:r w:rsidRPr="00AE1B7A">
        <w:rPr>
          <w:rFonts w:ascii="Times New Roman" w:eastAsia="Times New Roman" w:hAnsi="Times New Roman" w:cs="Times New Roman"/>
          <w:kern w:val="0"/>
          <w:lang w:eastAsia="zh-CN"/>
          <w14:ligatures w14:val="none"/>
        </w:rPr>
        <w:tab/>
        <w:t>……………………………………………..</w:t>
      </w:r>
    </w:p>
    <w:p w:rsidR="00AE1B7A" w:rsidRPr="00AE1B7A" w:rsidRDefault="00AE1B7A" w:rsidP="00AE1B7A">
      <w:pPr>
        <w:suppressAutoHyphens/>
        <w:spacing w:after="0" w:line="276" w:lineRule="auto"/>
        <w:ind w:left="42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nr faksu:</w:t>
      </w:r>
      <w:r w:rsidRPr="00AE1B7A">
        <w:rPr>
          <w:rFonts w:ascii="Times New Roman" w:eastAsia="Times New Roman" w:hAnsi="Times New Roman" w:cs="Times New Roman"/>
          <w:kern w:val="0"/>
          <w:lang w:eastAsia="zh-CN"/>
          <w14:ligatures w14:val="none"/>
        </w:rPr>
        <w:tab/>
      </w:r>
      <w:r w:rsidRPr="00AE1B7A">
        <w:rPr>
          <w:rFonts w:ascii="Times New Roman" w:eastAsia="Times New Roman" w:hAnsi="Times New Roman" w:cs="Times New Roman"/>
          <w:kern w:val="0"/>
          <w:lang w:eastAsia="zh-CN"/>
          <w14:ligatures w14:val="none"/>
        </w:rPr>
        <w:tab/>
        <w:t>……………………………………………..</w:t>
      </w:r>
    </w:p>
    <w:p w:rsidR="00AE1B7A" w:rsidRPr="00AE1B7A" w:rsidRDefault="00AE1B7A" w:rsidP="00AE1B7A">
      <w:pPr>
        <w:tabs>
          <w:tab w:val="left" w:pos="1413"/>
        </w:tabs>
        <w:suppressAutoHyphens/>
        <w:spacing w:after="0" w:line="276" w:lineRule="auto"/>
        <w:ind w:left="42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e-mail:</w:t>
      </w:r>
      <w:r w:rsidRPr="00AE1B7A">
        <w:rPr>
          <w:rFonts w:ascii="Times New Roman" w:eastAsia="Times New Roman" w:hAnsi="Times New Roman" w:cs="Times New Roman"/>
          <w:kern w:val="0"/>
          <w:lang w:eastAsia="zh-CN"/>
          <w14:ligatures w14:val="none"/>
        </w:rPr>
        <w:tab/>
      </w:r>
      <w:r w:rsidRPr="00AE1B7A">
        <w:rPr>
          <w:rFonts w:ascii="Times New Roman" w:eastAsia="Times New Roman" w:hAnsi="Times New Roman" w:cs="Times New Roman"/>
          <w:kern w:val="0"/>
          <w:lang w:eastAsia="zh-CN"/>
          <w14:ligatures w14:val="none"/>
        </w:rPr>
        <w:tab/>
      </w:r>
      <w:r w:rsidRPr="00AE1B7A">
        <w:rPr>
          <w:rFonts w:ascii="Times New Roman" w:eastAsia="Times New Roman" w:hAnsi="Times New Roman" w:cs="Times New Roman"/>
          <w:kern w:val="0"/>
          <w:lang w:eastAsia="zh-CN"/>
          <w14:ligatures w14:val="none"/>
        </w:rPr>
        <w:tab/>
        <w:t>……………………………………………..</w:t>
      </w:r>
    </w:p>
    <w:p w:rsidR="00AE1B7A" w:rsidRPr="00AE1B7A" w:rsidRDefault="00AE1B7A" w:rsidP="00AE1B7A">
      <w:pPr>
        <w:suppressAutoHyphens/>
        <w:spacing w:after="0" w:line="276" w:lineRule="auto"/>
        <w:jc w:val="center"/>
        <w:rPr>
          <w:rFonts w:ascii="Times New Roman" w:eastAsia="Times New Roman" w:hAnsi="Times New Roman" w:cs="Times New Roman"/>
          <w:kern w:val="0"/>
          <w:lang w:eastAsia="zh-CN"/>
          <w14:ligatures w14:val="none"/>
        </w:rPr>
      </w:pPr>
    </w:p>
    <w:p w:rsidR="00AE1B7A" w:rsidRPr="00AE1B7A" w:rsidRDefault="00AE1B7A" w:rsidP="00AE1B7A">
      <w:pPr>
        <w:suppressAutoHyphens/>
        <w:spacing w:after="0" w:line="276" w:lineRule="auto"/>
        <w:jc w:val="center"/>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
          <w:kern w:val="0"/>
          <w:lang w:eastAsia="zh-CN"/>
          <w14:ligatures w14:val="none"/>
        </w:rPr>
        <w:t>§ 4</w:t>
      </w:r>
    </w:p>
    <w:p w:rsidR="00AE1B7A" w:rsidRPr="00AE1B7A" w:rsidRDefault="00AE1B7A" w:rsidP="00AE1B7A">
      <w:pPr>
        <w:suppressAutoHyphens/>
        <w:spacing w:after="0" w:line="276" w:lineRule="auto"/>
        <w:ind w:left="284" w:hanging="284"/>
        <w:jc w:val="center"/>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
          <w:bCs/>
          <w:kern w:val="0"/>
          <w:lang w:eastAsia="zh-CN"/>
          <w14:ligatures w14:val="none"/>
        </w:rPr>
        <w:t>Warunki płatności</w:t>
      </w:r>
    </w:p>
    <w:p w:rsidR="00AE1B7A" w:rsidRPr="00AE1B7A" w:rsidRDefault="00AE1B7A" w:rsidP="00AE1B7A">
      <w:pPr>
        <w:suppressAutoHyphens/>
        <w:spacing w:after="0" w:line="276" w:lineRule="auto"/>
        <w:ind w:left="284" w:hanging="284"/>
        <w:jc w:val="center"/>
        <w:rPr>
          <w:rFonts w:ascii="Times New Roman" w:eastAsia="Times New Roman" w:hAnsi="Times New Roman" w:cs="Times New Roman"/>
          <w:b/>
          <w:bCs/>
          <w:kern w:val="0"/>
          <w:lang w:eastAsia="zh-CN"/>
          <w14:ligatures w14:val="none"/>
        </w:rPr>
      </w:pPr>
    </w:p>
    <w:p w:rsidR="00AE1B7A" w:rsidRPr="00AE1B7A" w:rsidRDefault="00AE1B7A" w:rsidP="00AE1B7A">
      <w:pPr>
        <w:numPr>
          <w:ilvl w:val="0"/>
          <w:numId w:val="10"/>
        </w:numPr>
        <w:suppressAutoHyphens/>
        <w:spacing w:after="0" w:line="276" w:lineRule="auto"/>
        <w:ind w:left="426" w:hanging="426"/>
        <w:contextualSpacing/>
        <w:jc w:val="both"/>
        <w:rPr>
          <w:rFonts w:ascii="Times New Roman" w:eastAsia="Times New Roman" w:hAnsi="Times New Roman" w:cs="Times New Roman"/>
          <w:kern w:val="0"/>
          <w:sz w:val="20"/>
          <w:szCs w:val="20"/>
          <w:lang w:val="x-none" w:eastAsia="zh-CN"/>
          <w14:ligatures w14:val="none"/>
        </w:rPr>
      </w:pPr>
      <w:r w:rsidRPr="00AE1B7A">
        <w:rPr>
          <w:rFonts w:ascii="Times New Roman" w:eastAsia="Times New Roman" w:hAnsi="Times New Roman" w:cs="Times New Roman"/>
          <w:kern w:val="0"/>
          <w:lang w:eastAsia="zh-CN"/>
          <w14:ligatures w14:val="none"/>
        </w:rPr>
        <w:t>Wykonawca za każdą dostawę odrębnie wystawia fakturę VAT w dwóch egzemplarzach, z czego oryginał przedkłada Zamawiającemu celem realizacji.</w:t>
      </w:r>
    </w:p>
    <w:p w:rsidR="00AE1B7A" w:rsidRPr="00AE1B7A" w:rsidRDefault="00AE1B7A" w:rsidP="00AE1B7A">
      <w:pPr>
        <w:numPr>
          <w:ilvl w:val="0"/>
          <w:numId w:val="10"/>
        </w:numPr>
        <w:suppressAutoHyphens/>
        <w:spacing w:after="0" w:line="276" w:lineRule="auto"/>
        <w:ind w:left="426" w:hanging="426"/>
        <w:contextualSpacing/>
        <w:jc w:val="both"/>
        <w:rPr>
          <w:rFonts w:ascii="Times New Roman" w:eastAsia="Times New Roman" w:hAnsi="Times New Roman" w:cs="Times New Roman"/>
          <w:kern w:val="0"/>
          <w:sz w:val="20"/>
          <w:szCs w:val="20"/>
          <w:lang w:val="x-none" w:eastAsia="zh-CN"/>
          <w14:ligatures w14:val="none"/>
        </w:rPr>
      </w:pPr>
      <w:r w:rsidRPr="00AE1B7A">
        <w:rPr>
          <w:rFonts w:ascii="Times New Roman" w:eastAsia="Times New Roman" w:hAnsi="Times New Roman" w:cs="Times New Roman"/>
          <w:kern w:val="0"/>
          <w:lang w:eastAsia="zh-CN"/>
          <w14:ligatures w14:val="none"/>
        </w:rPr>
        <w:t>Zapłata za wykonaną dostawę dokonywana będzie przez Zamawiającego przelewem na wskazane przez Wykonawcę konto, w terminie 30 dni od otrzymania prawidłowo wystawionej faktury VAT przez Wykonawcę.</w:t>
      </w:r>
    </w:p>
    <w:p w:rsidR="00AE1B7A" w:rsidRPr="00AE1B7A" w:rsidRDefault="00AE1B7A" w:rsidP="00AE1B7A">
      <w:pPr>
        <w:numPr>
          <w:ilvl w:val="0"/>
          <w:numId w:val="10"/>
        </w:numPr>
        <w:suppressAutoHyphens/>
        <w:spacing w:after="0" w:line="276" w:lineRule="auto"/>
        <w:ind w:left="426" w:hanging="426"/>
        <w:contextualSpacing/>
        <w:jc w:val="both"/>
        <w:rPr>
          <w:rFonts w:ascii="Times New Roman" w:eastAsia="Times New Roman" w:hAnsi="Times New Roman" w:cs="Times New Roman"/>
          <w:kern w:val="0"/>
          <w:sz w:val="20"/>
          <w:szCs w:val="20"/>
          <w:lang w:val="x-none" w:eastAsia="zh-CN"/>
          <w14:ligatures w14:val="none"/>
        </w:rPr>
      </w:pPr>
      <w:r w:rsidRPr="00AE1B7A">
        <w:rPr>
          <w:rFonts w:ascii="Times New Roman" w:eastAsia="Times New Roman" w:hAnsi="Times New Roman" w:cs="Times New Roman"/>
          <w:kern w:val="0"/>
          <w:lang w:eastAsia="zh-CN"/>
          <w14:ligatures w14:val="none"/>
        </w:rPr>
        <w:t>Za datę dokonania płatności przez Zamawiającego uważa się datę obciążenia rachunku Zamawiającego.</w:t>
      </w:r>
    </w:p>
    <w:p w:rsidR="00AE1B7A" w:rsidRPr="00AE1B7A" w:rsidRDefault="00AE1B7A" w:rsidP="00AE1B7A">
      <w:pPr>
        <w:numPr>
          <w:ilvl w:val="0"/>
          <w:numId w:val="10"/>
        </w:numPr>
        <w:suppressAutoHyphens/>
        <w:spacing w:after="0" w:line="276" w:lineRule="auto"/>
        <w:ind w:left="426" w:hanging="426"/>
        <w:contextualSpacing/>
        <w:jc w:val="both"/>
        <w:rPr>
          <w:rFonts w:ascii="Times New Roman" w:eastAsia="Times New Roman" w:hAnsi="Times New Roman" w:cs="Times New Roman"/>
          <w:kern w:val="0"/>
          <w:sz w:val="20"/>
          <w:szCs w:val="20"/>
          <w:lang w:val="x-none" w:eastAsia="zh-CN"/>
          <w14:ligatures w14:val="none"/>
        </w:rPr>
      </w:pPr>
      <w:r w:rsidRPr="00AE1B7A">
        <w:rPr>
          <w:rFonts w:ascii="Times New Roman" w:eastAsia="Times New Roman" w:hAnsi="Times New Roman" w:cs="Times New Roman"/>
          <w:kern w:val="0"/>
          <w:lang w:eastAsia="zh-CN"/>
          <w14:ligatures w14:val="none"/>
        </w:rPr>
        <w:t>Zamawiający wyraża zgodę na przesyłanie ustrukturyzowanych faktur elektronicznych za pośrednictwem Platformy Elektronicznego Fakturowania (indywidualny identyfikator PEPPOL-GLN 5907714353611).</w:t>
      </w:r>
    </w:p>
    <w:p w:rsidR="00AE1B7A" w:rsidRPr="00AE1B7A" w:rsidRDefault="00AE1B7A" w:rsidP="00AE1B7A">
      <w:pPr>
        <w:numPr>
          <w:ilvl w:val="0"/>
          <w:numId w:val="10"/>
        </w:numPr>
        <w:suppressAutoHyphens/>
        <w:spacing w:after="0" w:line="276" w:lineRule="auto"/>
        <w:ind w:left="426" w:hanging="426"/>
        <w:contextualSpacing/>
        <w:jc w:val="both"/>
        <w:rPr>
          <w:rFonts w:ascii="Times New Roman" w:eastAsia="Times New Roman" w:hAnsi="Times New Roman" w:cs="Times New Roman"/>
          <w:kern w:val="0"/>
          <w:sz w:val="20"/>
          <w:szCs w:val="20"/>
          <w:lang w:val="x-none" w:eastAsia="zh-CN"/>
          <w14:ligatures w14:val="none"/>
        </w:rPr>
      </w:pPr>
      <w:r w:rsidRPr="00AE1B7A">
        <w:rPr>
          <w:rFonts w:ascii="Times New Roman" w:eastAsia="Times New Roman" w:hAnsi="Times New Roman" w:cs="Times New Roman"/>
          <w:kern w:val="0"/>
          <w:lang w:eastAsia="zh-CN"/>
          <w14:ligatures w14:val="none"/>
        </w:rPr>
        <w:t xml:space="preserve">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w:t>
      </w:r>
      <w:proofErr w:type="spellStart"/>
      <w:r w:rsidRPr="00AE1B7A">
        <w:rPr>
          <w:rFonts w:ascii="Times New Roman" w:eastAsia="Times New Roman" w:hAnsi="Times New Roman" w:cs="Times New Roman"/>
          <w:kern w:val="0"/>
          <w:lang w:eastAsia="zh-CN"/>
          <w14:ligatures w14:val="none"/>
        </w:rPr>
        <w:t>publiczno</w:t>
      </w:r>
      <w:proofErr w:type="spellEnd"/>
      <w:r w:rsidRPr="00AE1B7A">
        <w:rPr>
          <w:rFonts w:ascii="Times New Roman" w:eastAsia="Times New Roman" w:hAnsi="Times New Roman" w:cs="Times New Roman"/>
          <w:kern w:val="0"/>
          <w:lang w:eastAsia="zh-CN"/>
          <w14:ligatures w14:val="none"/>
        </w:rPr>
        <w:t xml:space="preserve"> – prywatnym (</w:t>
      </w:r>
      <w:proofErr w:type="spellStart"/>
      <w:r w:rsidRPr="00AE1B7A">
        <w:rPr>
          <w:rFonts w:ascii="Times New Roman" w:eastAsia="Times New Roman" w:hAnsi="Times New Roman" w:cs="Times New Roman"/>
          <w:kern w:val="0"/>
          <w:lang w:eastAsia="zh-CN"/>
          <w14:ligatures w14:val="none"/>
        </w:rPr>
        <w:t>t.j</w:t>
      </w:r>
      <w:proofErr w:type="spellEnd"/>
      <w:r w:rsidRPr="00AE1B7A">
        <w:rPr>
          <w:rFonts w:ascii="Times New Roman" w:eastAsia="Times New Roman" w:hAnsi="Times New Roman" w:cs="Times New Roman"/>
          <w:kern w:val="0"/>
          <w:lang w:eastAsia="zh-CN"/>
          <w14:ligatures w14:val="none"/>
        </w:rPr>
        <w:t>. Dz. U. z 2020 poz. 1666).</w:t>
      </w:r>
    </w:p>
    <w:p w:rsidR="00AE1B7A" w:rsidRPr="00AE1B7A" w:rsidRDefault="00AE1B7A" w:rsidP="00AE1B7A">
      <w:pPr>
        <w:suppressAutoHyphens/>
        <w:spacing w:after="0" w:line="276" w:lineRule="auto"/>
        <w:jc w:val="center"/>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
          <w:kern w:val="0"/>
          <w:lang w:eastAsia="zh-CN"/>
          <w14:ligatures w14:val="none"/>
        </w:rPr>
        <w:lastRenderedPageBreak/>
        <w:t>§ 5</w:t>
      </w:r>
    </w:p>
    <w:p w:rsidR="00AE1B7A" w:rsidRPr="00AE1B7A" w:rsidRDefault="00AE1B7A" w:rsidP="00AE1B7A">
      <w:pPr>
        <w:suppressAutoHyphens/>
        <w:spacing w:after="0" w:line="276" w:lineRule="auto"/>
        <w:jc w:val="center"/>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
          <w:kern w:val="0"/>
          <w:lang w:eastAsia="zh-CN"/>
          <w14:ligatures w14:val="none"/>
        </w:rPr>
        <w:t>Kary umowne</w:t>
      </w:r>
    </w:p>
    <w:p w:rsidR="00AE1B7A" w:rsidRPr="00AE1B7A" w:rsidRDefault="00AE1B7A" w:rsidP="00AE1B7A">
      <w:pPr>
        <w:suppressAutoHyphens/>
        <w:spacing w:after="0" w:line="276" w:lineRule="auto"/>
        <w:jc w:val="center"/>
        <w:rPr>
          <w:rFonts w:ascii="Times New Roman" w:eastAsia="Times New Roman" w:hAnsi="Times New Roman" w:cs="Times New Roman"/>
          <w:b/>
          <w:kern w:val="0"/>
          <w:lang w:eastAsia="zh-CN"/>
          <w14:ligatures w14:val="none"/>
        </w:rPr>
      </w:pPr>
    </w:p>
    <w:p w:rsidR="00AE1B7A" w:rsidRPr="00AE1B7A" w:rsidRDefault="00AE1B7A" w:rsidP="00AE1B7A">
      <w:pPr>
        <w:numPr>
          <w:ilvl w:val="0"/>
          <w:numId w:val="2"/>
        </w:numPr>
        <w:suppressAutoHyphens/>
        <w:autoSpaceDE w:val="0"/>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W razie niewykonania lub nienale</w:t>
      </w:r>
      <w:r w:rsidRPr="00AE1B7A">
        <w:rPr>
          <w:rFonts w:ascii="Times New Roman" w:eastAsia="TimesNewRoman" w:hAnsi="Times New Roman" w:cs="Times New Roman"/>
          <w:kern w:val="0"/>
          <w:lang w:eastAsia="zh-CN"/>
          <w14:ligatures w14:val="none"/>
        </w:rPr>
        <w:t>ż</w:t>
      </w:r>
      <w:r w:rsidRPr="00AE1B7A">
        <w:rPr>
          <w:rFonts w:ascii="Times New Roman" w:eastAsia="Times New Roman" w:hAnsi="Times New Roman" w:cs="Times New Roman"/>
          <w:kern w:val="0"/>
          <w:lang w:eastAsia="zh-CN"/>
          <w14:ligatures w14:val="none"/>
        </w:rPr>
        <w:t>ytego wykonania umowy Wykonawca zobowi</w:t>
      </w:r>
      <w:r w:rsidRPr="00AE1B7A">
        <w:rPr>
          <w:rFonts w:ascii="Times New Roman" w:eastAsia="TimesNewRoman" w:hAnsi="Times New Roman" w:cs="Times New Roman"/>
          <w:kern w:val="0"/>
          <w:lang w:eastAsia="zh-CN"/>
          <w14:ligatures w14:val="none"/>
        </w:rPr>
        <w:t>ą</w:t>
      </w:r>
      <w:r w:rsidRPr="00AE1B7A">
        <w:rPr>
          <w:rFonts w:ascii="Times New Roman" w:eastAsia="Times New Roman" w:hAnsi="Times New Roman" w:cs="Times New Roman"/>
          <w:kern w:val="0"/>
          <w:lang w:eastAsia="zh-CN"/>
          <w14:ligatures w14:val="none"/>
        </w:rPr>
        <w:t>zuje si</w:t>
      </w:r>
      <w:r w:rsidRPr="00AE1B7A">
        <w:rPr>
          <w:rFonts w:ascii="Times New Roman" w:eastAsia="TimesNewRoman" w:hAnsi="Times New Roman" w:cs="Times New Roman"/>
          <w:kern w:val="0"/>
          <w:lang w:eastAsia="zh-CN"/>
          <w14:ligatures w14:val="none"/>
        </w:rPr>
        <w:t xml:space="preserve">ę </w:t>
      </w:r>
      <w:r w:rsidRPr="00AE1B7A">
        <w:rPr>
          <w:rFonts w:ascii="Times New Roman" w:eastAsia="Times New Roman" w:hAnsi="Times New Roman" w:cs="Times New Roman"/>
          <w:kern w:val="0"/>
          <w:lang w:eastAsia="zh-CN"/>
          <w14:ligatures w14:val="none"/>
        </w:rPr>
        <w:t>zapłaci</w:t>
      </w:r>
      <w:r w:rsidRPr="00AE1B7A">
        <w:rPr>
          <w:rFonts w:ascii="Times New Roman" w:eastAsia="TimesNewRoman" w:hAnsi="Times New Roman" w:cs="Times New Roman"/>
          <w:kern w:val="0"/>
          <w:lang w:eastAsia="zh-CN"/>
          <w14:ligatures w14:val="none"/>
        </w:rPr>
        <w:t xml:space="preserve">ć </w:t>
      </w:r>
      <w:r w:rsidRPr="00AE1B7A">
        <w:rPr>
          <w:rFonts w:ascii="Times New Roman" w:eastAsia="Times New Roman" w:hAnsi="Times New Roman" w:cs="Times New Roman"/>
          <w:kern w:val="0"/>
          <w:lang w:eastAsia="zh-CN"/>
          <w14:ligatures w14:val="none"/>
        </w:rPr>
        <w:t>Zamawiaj</w:t>
      </w:r>
      <w:r w:rsidRPr="00AE1B7A">
        <w:rPr>
          <w:rFonts w:ascii="Times New Roman" w:eastAsia="TimesNewRoman" w:hAnsi="Times New Roman" w:cs="Times New Roman"/>
          <w:kern w:val="0"/>
          <w:lang w:eastAsia="zh-CN"/>
          <w14:ligatures w14:val="none"/>
        </w:rPr>
        <w:t>ą</w:t>
      </w:r>
      <w:r w:rsidRPr="00AE1B7A">
        <w:rPr>
          <w:rFonts w:ascii="Times New Roman" w:eastAsia="Times New Roman" w:hAnsi="Times New Roman" w:cs="Times New Roman"/>
          <w:kern w:val="0"/>
          <w:lang w:eastAsia="zh-CN"/>
          <w14:ligatures w14:val="none"/>
        </w:rPr>
        <w:t>cemu kary umowne.</w:t>
      </w:r>
    </w:p>
    <w:p w:rsidR="00AE1B7A" w:rsidRPr="00AE1B7A" w:rsidRDefault="00AE1B7A" w:rsidP="00AE1B7A">
      <w:pPr>
        <w:numPr>
          <w:ilvl w:val="0"/>
          <w:numId w:val="2"/>
        </w:numPr>
        <w:suppressAutoHyphens/>
        <w:autoSpaceDE w:val="0"/>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Wykonawca zobowiązuje się zapłacić Zamawiającemu następujące kary umowne:</w:t>
      </w:r>
    </w:p>
    <w:p w:rsidR="00AE1B7A" w:rsidRPr="00AE1B7A" w:rsidRDefault="00AE1B7A" w:rsidP="00AE1B7A">
      <w:pPr>
        <w:suppressAutoHyphens/>
        <w:autoSpaceDE w:val="0"/>
        <w:spacing w:after="0" w:line="276" w:lineRule="auto"/>
        <w:ind w:left="567" w:hanging="207"/>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a) 10 % warto</w:t>
      </w:r>
      <w:r w:rsidRPr="00AE1B7A">
        <w:rPr>
          <w:rFonts w:ascii="Times New Roman" w:eastAsia="TimesNewRoman" w:hAnsi="Times New Roman" w:cs="Times New Roman"/>
          <w:kern w:val="0"/>
          <w:lang w:eastAsia="zh-CN"/>
          <w14:ligatures w14:val="none"/>
        </w:rPr>
        <w:t>ś</w:t>
      </w:r>
      <w:r w:rsidRPr="00AE1B7A">
        <w:rPr>
          <w:rFonts w:ascii="Times New Roman" w:eastAsia="Times New Roman" w:hAnsi="Times New Roman" w:cs="Times New Roman"/>
          <w:kern w:val="0"/>
          <w:lang w:eastAsia="zh-CN"/>
          <w14:ligatures w14:val="none"/>
        </w:rPr>
        <w:t xml:space="preserve">ci niezrealizowanej umowy brutto, o której mowa w §1 ust. 9 umowy, </w:t>
      </w:r>
      <w:r w:rsidRPr="00AE1B7A">
        <w:rPr>
          <w:rFonts w:ascii="Times New Roman" w:eastAsia="Times New Roman" w:hAnsi="Times New Roman" w:cs="Times New Roman"/>
          <w:bCs/>
          <w:kern w:val="0"/>
          <w:lang w:eastAsia="zh-CN"/>
          <w14:ligatures w14:val="none"/>
        </w:rPr>
        <w:t>w przypadku odstąpienia od umowy przez Zamawiającego, z przyczyn za które Wykonawca ponosi odpowiedzia</w:t>
      </w:r>
      <w:r w:rsidRPr="00AE1B7A">
        <w:rPr>
          <w:rFonts w:ascii="Times New Roman" w:eastAsia="Times New Roman" w:hAnsi="Times New Roman" w:cs="Times New Roman"/>
          <w:bCs/>
          <w:color w:val="000000"/>
          <w:kern w:val="0"/>
          <w:lang w:eastAsia="zh-CN"/>
          <w14:ligatures w14:val="none"/>
        </w:rPr>
        <w:t>lność, w szczególności określonych w § 6 ust. 2 u</w:t>
      </w:r>
      <w:r w:rsidRPr="00AE1B7A">
        <w:rPr>
          <w:rFonts w:ascii="Times New Roman" w:eastAsia="Times New Roman" w:hAnsi="Times New Roman" w:cs="Times New Roman"/>
          <w:bCs/>
          <w:kern w:val="0"/>
          <w:lang w:eastAsia="zh-CN"/>
          <w14:ligatures w14:val="none"/>
        </w:rPr>
        <w:t>mowy na każdym etapie jej realizacji;</w:t>
      </w:r>
    </w:p>
    <w:p w:rsidR="00AE1B7A" w:rsidRPr="00AE1B7A" w:rsidRDefault="00AE1B7A" w:rsidP="00AE1B7A">
      <w:pPr>
        <w:suppressAutoHyphens/>
        <w:autoSpaceDE w:val="0"/>
        <w:spacing w:after="0" w:line="276" w:lineRule="auto"/>
        <w:ind w:left="567" w:hanging="207"/>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b)</w:t>
      </w:r>
      <w:r w:rsidRPr="00AE1B7A">
        <w:rPr>
          <w:rFonts w:ascii="Times New Roman" w:eastAsia="Times New Roman" w:hAnsi="Times New Roman" w:cs="Times New Roman"/>
          <w:kern w:val="0"/>
          <w:lang w:eastAsia="zh-CN"/>
          <w14:ligatures w14:val="none"/>
        </w:rPr>
        <w:tab/>
        <w:t>5 % wartości brutto wynagrodzenia należnego Podwykonawcy od Wykonawcy, w przypadku braku zapłaty wynagrodzenia należnego podwykonawcom z tytułu zmiany wysokości wynagrodzenia, o której mowa w art. 439 ust. 5 ustawy z dnia 11 września 2019 r. Prawo zamówień publicznych;</w:t>
      </w:r>
    </w:p>
    <w:p w:rsidR="00AE1B7A" w:rsidRPr="00AE1B7A" w:rsidRDefault="00AE1B7A" w:rsidP="00AE1B7A">
      <w:pPr>
        <w:suppressAutoHyphens/>
        <w:autoSpaceDE w:val="0"/>
        <w:spacing w:after="0" w:line="276" w:lineRule="auto"/>
        <w:ind w:left="567" w:hanging="207"/>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c)</w:t>
      </w:r>
      <w:r w:rsidRPr="00AE1B7A">
        <w:rPr>
          <w:rFonts w:ascii="Times New Roman" w:eastAsia="Times New Roman" w:hAnsi="Times New Roman" w:cs="Times New Roman"/>
          <w:kern w:val="0"/>
          <w:lang w:eastAsia="zh-CN"/>
          <w14:ligatures w14:val="none"/>
        </w:rPr>
        <w:tab/>
        <w:t>5 % wartości brutto wynagrodzenia należnego Podwykonawcy od Wykonawcy, w przypadku nieterminowej zapłaty wynagrodzenia należnego podwykonawcom z tytułu zmiany wysokości wynagrodzenia, o której mowa w art. 439 ust. 5 ustawy z dnia 11 września 2019 r. Prawo zamówień publicznych.</w:t>
      </w:r>
    </w:p>
    <w:p w:rsidR="00AE1B7A" w:rsidRPr="00AE1B7A" w:rsidRDefault="00AE1B7A" w:rsidP="00AE1B7A">
      <w:pPr>
        <w:numPr>
          <w:ilvl w:val="0"/>
          <w:numId w:val="2"/>
        </w:num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Wykonawca zapłaci Zamawiającemu karę umowną za zwłokę w dostawie przedmiotów zamówienia w wysokości 1 % wynagrodzenia brutto należnego za zamawianą dostawę za każdy dzień zwłoki licząc od następnego dnia po upływie terminu określonego w § 2 ust. 5 umowy.</w:t>
      </w:r>
    </w:p>
    <w:p w:rsidR="00AE1B7A" w:rsidRPr="00AE1B7A" w:rsidRDefault="00AE1B7A" w:rsidP="00AE1B7A">
      <w:pPr>
        <w:numPr>
          <w:ilvl w:val="0"/>
          <w:numId w:val="2"/>
        </w:num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Wykonawca zapłaci Zamawiającemu karę umowną w wysokości 2 % wartości brutto zareklamowanych przez Zamawiającego wadliwych akumulatorów za każdy dzień zwłoki licząc od następnego dnia po upływie terminu określonego w § 3 ust. 2 umowy.</w:t>
      </w:r>
    </w:p>
    <w:p w:rsidR="00AE1B7A" w:rsidRPr="00AE1B7A" w:rsidRDefault="00AE1B7A" w:rsidP="00AE1B7A">
      <w:pPr>
        <w:numPr>
          <w:ilvl w:val="0"/>
          <w:numId w:val="2"/>
        </w:numPr>
        <w:tabs>
          <w:tab w:val="left" w:pos="400"/>
        </w:tabs>
        <w:suppressAutoHyphens/>
        <w:spacing w:after="0" w:line="276" w:lineRule="auto"/>
        <w:contextualSpacing/>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Cs/>
          <w:kern w:val="0"/>
          <w:lang w:eastAsia="zh-CN"/>
          <w14:ligatures w14:val="none"/>
        </w:rPr>
        <w:t xml:space="preserve">Łączna wysokość kar umownych nie może przekraczać 20 % wartości, o której mowa w § 1 ust. 9 </w:t>
      </w:r>
      <w:r w:rsidRPr="00AE1B7A">
        <w:rPr>
          <w:rFonts w:ascii="Times New Roman" w:eastAsia="Times New Roman" w:hAnsi="Times New Roman" w:cs="Times New Roman"/>
          <w:bCs/>
          <w:kern w:val="0"/>
          <w:lang w:eastAsia="zh-CN"/>
          <w14:ligatures w14:val="none"/>
        </w:rPr>
        <w:tab/>
        <w:t>umowy.</w:t>
      </w:r>
    </w:p>
    <w:p w:rsidR="00AE1B7A" w:rsidRPr="00AE1B7A" w:rsidRDefault="00AE1B7A" w:rsidP="00AE1B7A">
      <w:pPr>
        <w:numPr>
          <w:ilvl w:val="0"/>
          <w:numId w:val="2"/>
        </w:num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W przypadku naliczenia kary za odstąpienie od umowy na skutek zwłoki wykonawcy kary za zwłokę nie nalicza się.</w:t>
      </w:r>
    </w:p>
    <w:p w:rsidR="00AE1B7A" w:rsidRPr="00AE1B7A" w:rsidRDefault="00AE1B7A" w:rsidP="00AE1B7A">
      <w:pPr>
        <w:numPr>
          <w:ilvl w:val="0"/>
          <w:numId w:val="2"/>
        </w:num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Zamawiający zastrzega sobie prawo do potrącenia kar umownych z faktur.</w:t>
      </w:r>
    </w:p>
    <w:p w:rsidR="00AE1B7A" w:rsidRPr="00AE1B7A" w:rsidRDefault="00AE1B7A" w:rsidP="00AE1B7A">
      <w:pPr>
        <w:numPr>
          <w:ilvl w:val="0"/>
          <w:numId w:val="2"/>
        </w:num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Niezależnie od kar określonych w ust. 2, 3 i 4 strony mogą dochodzić odszkodowania uzupełniającego do rzeczywistej wartości szkody, jaką poniosły w wyniku niewykonania lub nienależytego wykonania przez drugą stronę postanowień umowy.</w:t>
      </w:r>
    </w:p>
    <w:p w:rsidR="00AE1B7A" w:rsidRPr="00AE1B7A" w:rsidRDefault="00AE1B7A" w:rsidP="00AE1B7A">
      <w:pPr>
        <w:numPr>
          <w:ilvl w:val="0"/>
          <w:numId w:val="2"/>
        </w:numPr>
        <w:tabs>
          <w:tab w:val="left" w:pos="400"/>
        </w:tabs>
        <w:suppressAutoHyphens/>
        <w:spacing w:after="0" w:line="276" w:lineRule="auto"/>
        <w:contextualSpacing/>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Cs/>
          <w:kern w:val="0"/>
          <w:lang w:eastAsia="zh-CN"/>
          <w14:ligatures w14:val="none"/>
        </w:rPr>
        <w:t xml:space="preserve">Termin zapłaty kar umownych wynosi 7 dni roboczych od doręczenia dokumentu obciążającego </w:t>
      </w:r>
      <w:r w:rsidRPr="00AE1B7A">
        <w:rPr>
          <w:rFonts w:ascii="Times New Roman" w:eastAsia="Times New Roman" w:hAnsi="Times New Roman" w:cs="Times New Roman"/>
          <w:bCs/>
          <w:kern w:val="0"/>
          <w:lang w:eastAsia="zh-CN"/>
          <w14:ligatures w14:val="none"/>
        </w:rPr>
        <w:tab/>
        <w:t>karami umownymi drugiej Stronie.</w:t>
      </w:r>
    </w:p>
    <w:p w:rsidR="00AE1B7A" w:rsidRPr="00AE1B7A" w:rsidRDefault="00AE1B7A" w:rsidP="00AE1B7A">
      <w:pPr>
        <w:numPr>
          <w:ilvl w:val="0"/>
          <w:numId w:val="2"/>
        </w:numPr>
        <w:tabs>
          <w:tab w:val="left" w:pos="400"/>
        </w:tabs>
        <w:suppressAutoHyphens/>
        <w:spacing w:after="0" w:line="276" w:lineRule="auto"/>
        <w:contextualSpacing/>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Cs/>
          <w:kern w:val="0"/>
          <w:lang w:eastAsia="zh-CN"/>
          <w14:ligatures w14:val="none"/>
        </w:rPr>
        <w:t xml:space="preserve">Zapłata kar umownych nie zwalnia Wykonawcy z wykonywania obowiązków określonych </w:t>
      </w:r>
      <w:r w:rsidR="003F50ED">
        <w:rPr>
          <w:rFonts w:ascii="Times New Roman" w:eastAsia="Times New Roman" w:hAnsi="Times New Roman" w:cs="Times New Roman"/>
          <w:bCs/>
          <w:kern w:val="0"/>
          <w:lang w:eastAsia="zh-CN"/>
          <w14:ligatures w14:val="none"/>
        </w:rPr>
        <w:br/>
        <w:t xml:space="preserve">w </w:t>
      </w:r>
      <w:r w:rsidR="003F50ED">
        <w:rPr>
          <w:rFonts w:ascii="Times New Roman" w:eastAsia="Times New Roman" w:hAnsi="Times New Roman" w:cs="Times New Roman"/>
          <w:bCs/>
          <w:kern w:val="0"/>
          <w:lang w:eastAsia="zh-CN"/>
          <w14:ligatures w14:val="none"/>
        </w:rPr>
        <w:tab/>
        <w:t xml:space="preserve">niniejszej </w:t>
      </w:r>
      <w:r w:rsidRPr="00AE1B7A">
        <w:rPr>
          <w:rFonts w:ascii="Times New Roman" w:eastAsia="Times New Roman" w:hAnsi="Times New Roman" w:cs="Times New Roman"/>
          <w:bCs/>
          <w:kern w:val="0"/>
          <w:lang w:eastAsia="zh-CN"/>
          <w14:ligatures w14:val="none"/>
        </w:rPr>
        <w:t xml:space="preserve">umowie, o ile Zamawiający nie podjął decyzji w przedmiocie odstąpienia lub </w:t>
      </w:r>
      <w:r w:rsidRPr="00AE1B7A">
        <w:rPr>
          <w:rFonts w:ascii="Times New Roman" w:eastAsia="Times New Roman" w:hAnsi="Times New Roman" w:cs="Times New Roman"/>
          <w:bCs/>
          <w:kern w:val="0"/>
          <w:lang w:eastAsia="zh-CN"/>
          <w14:ligatures w14:val="none"/>
        </w:rPr>
        <w:tab/>
        <w:t>rozwiązania umowy, lub dokonania jej zmiany.</w:t>
      </w:r>
    </w:p>
    <w:p w:rsidR="00AE1B7A" w:rsidRPr="00AE1B7A" w:rsidRDefault="00AE1B7A" w:rsidP="00AE1B7A">
      <w:pPr>
        <w:suppressAutoHyphens/>
        <w:spacing w:after="0" w:line="276" w:lineRule="auto"/>
        <w:jc w:val="center"/>
        <w:rPr>
          <w:rFonts w:ascii="Times New Roman" w:eastAsia="Times New Roman" w:hAnsi="Times New Roman" w:cs="Times New Roman"/>
          <w:b/>
          <w:bCs/>
          <w:kern w:val="0"/>
          <w:lang w:eastAsia="zh-CN"/>
          <w14:ligatures w14:val="none"/>
        </w:rPr>
      </w:pPr>
    </w:p>
    <w:p w:rsidR="00AE1B7A" w:rsidRPr="00AE1B7A" w:rsidRDefault="00AE1B7A" w:rsidP="00AE1B7A">
      <w:pPr>
        <w:suppressAutoHyphens/>
        <w:spacing w:after="0" w:line="276" w:lineRule="auto"/>
        <w:jc w:val="center"/>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
          <w:bCs/>
          <w:kern w:val="0"/>
          <w:lang w:eastAsia="zh-CN"/>
          <w14:ligatures w14:val="none"/>
        </w:rPr>
        <w:t>§ 6</w:t>
      </w:r>
    </w:p>
    <w:p w:rsidR="00AE1B7A" w:rsidRPr="00AE1B7A" w:rsidRDefault="00AE1B7A" w:rsidP="00AE1B7A">
      <w:pPr>
        <w:suppressAutoHyphens/>
        <w:spacing w:after="0" w:line="276" w:lineRule="auto"/>
        <w:jc w:val="center"/>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
          <w:bCs/>
          <w:kern w:val="0"/>
          <w:lang w:eastAsia="zh-CN"/>
          <w14:ligatures w14:val="none"/>
        </w:rPr>
        <w:t>Odstąpienie od umowy</w:t>
      </w:r>
    </w:p>
    <w:p w:rsidR="00AE1B7A" w:rsidRPr="00AE1B7A" w:rsidRDefault="00AE1B7A" w:rsidP="00AE1B7A">
      <w:pPr>
        <w:suppressAutoHyphens/>
        <w:spacing w:after="0" w:line="276" w:lineRule="auto"/>
        <w:jc w:val="center"/>
        <w:rPr>
          <w:rFonts w:ascii="Times New Roman" w:eastAsia="Times New Roman" w:hAnsi="Times New Roman" w:cs="Times New Roman"/>
          <w:b/>
          <w:bCs/>
          <w:kern w:val="0"/>
          <w:lang w:eastAsia="zh-CN"/>
          <w14:ligatures w14:val="none"/>
        </w:rPr>
      </w:pPr>
    </w:p>
    <w:p w:rsidR="00AE1B7A" w:rsidRPr="00AE1B7A" w:rsidRDefault="00AE1B7A" w:rsidP="00AE1B7A">
      <w:pPr>
        <w:numPr>
          <w:ilvl w:val="0"/>
          <w:numId w:val="6"/>
        </w:numPr>
        <w:tabs>
          <w:tab w:val="left" w:pos="360"/>
        </w:tabs>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Zamawiający może odstąpić od umowy w przypadkach określonych w przepisach powszechnie obowiązujących, w szczególności w art. 456 Ustawy z dnia 11 września 2019 r. Prawo zamówień publicznych.</w:t>
      </w:r>
    </w:p>
    <w:p w:rsidR="00AE1B7A" w:rsidRPr="00AE1B7A" w:rsidRDefault="00AE1B7A" w:rsidP="00AE1B7A">
      <w:pPr>
        <w:numPr>
          <w:ilvl w:val="0"/>
          <w:numId w:val="6"/>
        </w:num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Zamawiający może również odstąpić od umowy w następujących przypadkach:</w:t>
      </w:r>
    </w:p>
    <w:p w:rsidR="00AE1B7A" w:rsidRPr="00AE1B7A" w:rsidRDefault="00AE1B7A" w:rsidP="00AE1B7A">
      <w:pPr>
        <w:numPr>
          <w:ilvl w:val="0"/>
          <w:numId w:val="4"/>
        </w:numPr>
        <w:tabs>
          <w:tab w:val="left" w:pos="1075"/>
        </w:tabs>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Wykonawca</w:t>
      </w:r>
      <w:r w:rsidRPr="00AE1B7A">
        <w:rPr>
          <w:rFonts w:ascii="Times New Roman" w:eastAsia="Times New Roman" w:hAnsi="Times New Roman" w:cs="Times New Roman"/>
          <w:bCs/>
          <w:kern w:val="0"/>
          <w:lang w:eastAsia="zh-CN"/>
          <w14:ligatures w14:val="none"/>
        </w:rPr>
        <w:t xml:space="preserve"> dostarczy asortyment niezgodny z załącznikiem n</w:t>
      </w:r>
      <w:r>
        <w:rPr>
          <w:rFonts w:ascii="Times New Roman" w:eastAsia="Times New Roman" w:hAnsi="Times New Roman" w:cs="Times New Roman"/>
          <w:bCs/>
          <w:kern w:val="0"/>
          <w:lang w:eastAsia="zh-CN"/>
          <w14:ligatures w14:val="none"/>
        </w:rPr>
        <w:t xml:space="preserve">r 1 do umowy i z opisem        </w:t>
      </w:r>
      <w:r>
        <w:rPr>
          <w:rFonts w:ascii="Times New Roman" w:eastAsia="Times New Roman" w:hAnsi="Times New Roman" w:cs="Times New Roman"/>
          <w:bCs/>
          <w:kern w:val="0"/>
          <w:lang w:eastAsia="zh-CN"/>
          <w14:ligatures w14:val="none"/>
        </w:rPr>
        <w:br/>
      </w:r>
      <w:r w:rsidRPr="00AE1B7A">
        <w:rPr>
          <w:rFonts w:ascii="Times New Roman" w:eastAsia="Times New Roman" w:hAnsi="Times New Roman" w:cs="Times New Roman"/>
          <w:bCs/>
          <w:kern w:val="0"/>
          <w:lang w:eastAsia="zh-CN"/>
          <w14:ligatures w14:val="none"/>
        </w:rPr>
        <w:t xml:space="preserve"> w § 1 ust. 3, 4 i 5 umowy;</w:t>
      </w:r>
    </w:p>
    <w:p w:rsidR="00AE1B7A" w:rsidRPr="00AE1B7A" w:rsidRDefault="00AE1B7A" w:rsidP="00AE1B7A">
      <w:pPr>
        <w:numPr>
          <w:ilvl w:val="0"/>
          <w:numId w:val="4"/>
        </w:numPr>
        <w:tabs>
          <w:tab w:val="left" w:pos="675"/>
        </w:tabs>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lastRenderedPageBreak/>
        <w:t>Wykonawca</w:t>
      </w:r>
      <w:r w:rsidRPr="00AE1B7A">
        <w:rPr>
          <w:rFonts w:ascii="Times New Roman" w:eastAsia="Times New Roman" w:hAnsi="Times New Roman" w:cs="Times New Roman"/>
          <w:bCs/>
          <w:kern w:val="0"/>
          <w:lang w:eastAsia="zh-CN"/>
          <w14:ligatures w14:val="none"/>
        </w:rPr>
        <w:t xml:space="preserve"> 5 razy popadnie w zwłokę w stosunku do terminu określonego</w:t>
      </w:r>
      <w:r w:rsidRPr="00AE1B7A">
        <w:rPr>
          <w:rFonts w:ascii="Times New Roman" w:eastAsia="Times New Roman" w:hAnsi="Times New Roman" w:cs="Times New Roman"/>
          <w:bCs/>
          <w:kern w:val="0"/>
          <w:lang w:eastAsia="zh-CN"/>
          <w14:ligatures w14:val="none"/>
        </w:rPr>
        <w:br/>
        <w:t>w § 2 ust. 5 umowy;</w:t>
      </w:r>
    </w:p>
    <w:p w:rsidR="00AE1B7A" w:rsidRPr="00AE1B7A" w:rsidRDefault="00AE1B7A" w:rsidP="00AE1B7A">
      <w:pPr>
        <w:numPr>
          <w:ilvl w:val="0"/>
          <w:numId w:val="4"/>
        </w:numPr>
        <w:tabs>
          <w:tab w:val="left" w:pos="675"/>
        </w:tabs>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Wykonawca</w:t>
      </w:r>
      <w:r w:rsidRPr="00AE1B7A">
        <w:rPr>
          <w:rFonts w:ascii="Times New Roman" w:eastAsia="Times New Roman" w:hAnsi="Times New Roman" w:cs="Times New Roman"/>
          <w:bCs/>
          <w:kern w:val="0"/>
          <w:lang w:eastAsia="zh-CN"/>
          <w14:ligatures w14:val="none"/>
        </w:rPr>
        <w:t xml:space="preserve"> 5 razy popadnie w zwłokę w stosunku do terminu określonego </w:t>
      </w:r>
      <w:r w:rsidRPr="00AE1B7A">
        <w:rPr>
          <w:rFonts w:ascii="Times New Roman" w:eastAsia="Times New Roman" w:hAnsi="Times New Roman" w:cs="Times New Roman"/>
          <w:bCs/>
          <w:kern w:val="0"/>
          <w:lang w:eastAsia="zh-CN"/>
          <w14:ligatures w14:val="none"/>
        </w:rPr>
        <w:br/>
        <w:t>w § 3 ust. 1 umowy;</w:t>
      </w:r>
    </w:p>
    <w:p w:rsidR="00AE1B7A" w:rsidRPr="00AE1B7A" w:rsidRDefault="00AE1B7A" w:rsidP="00AE1B7A">
      <w:pPr>
        <w:numPr>
          <w:ilvl w:val="0"/>
          <w:numId w:val="4"/>
        </w:numPr>
        <w:tabs>
          <w:tab w:val="left" w:pos="675"/>
        </w:tabs>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Wykonawca</w:t>
      </w:r>
      <w:r w:rsidRPr="00AE1B7A">
        <w:rPr>
          <w:rFonts w:ascii="Times New Roman" w:eastAsia="Times New Roman" w:hAnsi="Times New Roman" w:cs="Times New Roman"/>
          <w:bCs/>
          <w:kern w:val="0"/>
          <w:lang w:eastAsia="zh-CN"/>
          <w14:ligatures w14:val="none"/>
        </w:rPr>
        <w:t xml:space="preserve"> 5 razy popadnie w zwłokę w stosunku do terminu określonego </w:t>
      </w:r>
      <w:r w:rsidRPr="00AE1B7A">
        <w:rPr>
          <w:rFonts w:ascii="Times New Roman" w:eastAsia="Times New Roman" w:hAnsi="Times New Roman" w:cs="Times New Roman"/>
          <w:bCs/>
          <w:kern w:val="0"/>
          <w:lang w:eastAsia="zh-CN"/>
          <w14:ligatures w14:val="none"/>
        </w:rPr>
        <w:br/>
        <w:t>w § 3 ust. 2 umowy,</w:t>
      </w:r>
    </w:p>
    <w:p w:rsidR="00AE1B7A" w:rsidRPr="00AE1B7A" w:rsidRDefault="00AE1B7A" w:rsidP="00AE1B7A">
      <w:pPr>
        <w:suppressAutoHyphens/>
        <w:spacing w:after="0" w:line="276" w:lineRule="auto"/>
        <w:ind w:left="426"/>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Cs/>
          <w:kern w:val="0"/>
          <w:lang w:eastAsia="zh-CN"/>
          <w14:ligatures w14:val="none"/>
        </w:rPr>
        <w:t>w terminie 60 dni od stwierdzenia któregokolwiek z tych naruszeń.</w:t>
      </w:r>
    </w:p>
    <w:p w:rsidR="00AE1B7A" w:rsidRPr="00AE1B7A" w:rsidRDefault="00AE1B7A" w:rsidP="00AE1B7A">
      <w:pPr>
        <w:numPr>
          <w:ilvl w:val="0"/>
          <w:numId w:val="12"/>
        </w:numPr>
        <w:tabs>
          <w:tab w:val="left" w:pos="400"/>
        </w:tabs>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Cs/>
          <w:color w:val="000000"/>
          <w:kern w:val="0"/>
          <w:lang w:eastAsia="zh-CN"/>
          <w14:ligatures w14:val="none"/>
        </w:rPr>
        <w:t xml:space="preserve">Odstąpienie od umowy powinno nastąpić w formie pisemnej pod rygorem nieważności takiego </w:t>
      </w:r>
      <w:r w:rsidRPr="00AE1B7A">
        <w:rPr>
          <w:rFonts w:ascii="Times New Roman" w:eastAsia="Times New Roman" w:hAnsi="Times New Roman" w:cs="Times New Roman"/>
          <w:bCs/>
          <w:color w:val="000000"/>
          <w:kern w:val="0"/>
          <w:lang w:eastAsia="zh-CN"/>
          <w14:ligatures w14:val="none"/>
        </w:rPr>
        <w:tab/>
        <w:t>oświadczenia i powinno zawierać uzasadnienie.</w:t>
      </w:r>
    </w:p>
    <w:p w:rsidR="00AE1B7A" w:rsidRPr="00AE1B7A" w:rsidRDefault="00AE1B7A" w:rsidP="00AE1B7A">
      <w:pPr>
        <w:numPr>
          <w:ilvl w:val="0"/>
          <w:numId w:val="12"/>
        </w:numPr>
        <w:tabs>
          <w:tab w:val="left" w:pos="0"/>
          <w:tab w:val="left" w:pos="360"/>
        </w:tabs>
        <w:suppressAutoHyphens/>
        <w:spacing w:after="0" w:line="276" w:lineRule="auto"/>
        <w:ind w:left="36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Cs/>
          <w:color w:val="000000"/>
          <w:kern w:val="0"/>
          <w:lang w:eastAsia="zh-CN"/>
          <w14:ligatures w14:val="none"/>
        </w:rPr>
        <w:t>Zamawiający w razie odstąpienia od umowy z przyczyn, o których mowa w ust. 1 lub ust. 2 niniejszego paragrafu umowy zobowiązany jest wyłącznie do zapłaty wynagrodzenia za dostawy, które zostały zrealizowane do dnia odstąpienia od umowy.</w:t>
      </w:r>
    </w:p>
    <w:p w:rsidR="00AE1B7A" w:rsidRPr="00AE1B7A" w:rsidRDefault="00AE1B7A" w:rsidP="00AE1B7A">
      <w:pPr>
        <w:numPr>
          <w:ilvl w:val="0"/>
          <w:numId w:val="12"/>
        </w:numPr>
        <w:tabs>
          <w:tab w:val="left" w:pos="0"/>
          <w:tab w:val="left" w:pos="360"/>
        </w:tabs>
        <w:suppressAutoHyphens/>
        <w:spacing w:after="0" w:line="276" w:lineRule="auto"/>
        <w:ind w:left="36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Cs/>
          <w:color w:val="000000"/>
          <w:kern w:val="0"/>
          <w:lang w:eastAsia="zh-CN"/>
          <w14:ligatures w14:val="none"/>
        </w:rPr>
        <w:t>Odstąpienie od umowy przez Zamawiającego nie wyłącza obowiązku zapłacenia przez Wykonawcę kar umownych, o których mowa w § 5 ust.2, 3 i 4 umowy, naliczonych do dnia odstąpienia od umowy lub z tytułu odstąpienia od umowy i nie powoduje obowiązku zwrotu przez Zamawiającego kar zapłaconych przez Wykonawcę do dnia odstąpienia od umowy lub rozwiązania umowy.</w:t>
      </w:r>
    </w:p>
    <w:p w:rsidR="00AE1B7A" w:rsidRPr="00AE1B7A" w:rsidRDefault="00AE1B7A" w:rsidP="00AE1B7A">
      <w:pPr>
        <w:tabs>
          <w:tab w:val="left" w:pos="0"/>
          <w:tab w:val="left" w:pos="360"/>
        </w:tabs>
        <w:suppressAutoHyphens/>
        <w:spacing w:after="0" w:line="276" w:lineRule="auto"/>
        <w:ind w:left="360"/>
        <w:jc w:val="both"/>
        <w:rPr>
          <w:rFonts w:ascii="Times New Roman" w:eastAsia="Times New Roman" w:hAnsi="Times New Roman" w:cs="Times New Roman"/>
          <w:kern w:val="0"/>
          <w:lang w:eastAsia="zh-CN"/>
          <w14:ligatures w14:val="none"/>
        </w:rPr>
      </w:pPr>
    </w:p>
    <w:p w:rsidR="00AE1B7A" w:rsidRPr="00AE1B7A" w:rsidRDefault="00AE1B7A" w:rsidP="00AE1B7A">
      <w:pPr>
        <w:suppressAutoHyphens/>
        <w:spacing w:after="0" w:line="276" w:lineRule="auto"/>
        <w:jc w:val="center"/>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
          <w:bCs/>
          <w:kern w:val="0"/>
          <w:lang w:eastAsia="zh-CN"/>
          <w14:ligatures w14:val="none"/>
        </w:rPr>
        <w:t>§ 7</w:t>
      </w:r>
    </w:p>
    <w:p w:rsidR="00AE1B7A" w:rsidRPr="00AE1B7A" w:rsidRDefault="00AE1B7A" w:rsidP="00AE1B7A">
      <w:pPr>
        <w:suppressAutoHyphens/>
        <w:spacing w:after="0" w:line="276" w:lineRule="auto"/>
        <w:jc w:val="center"/>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
          <w:bCs/>
          <w:kern w:val="0"/>
          <w:lang w:eastAsia="zh-CN"/>
          <w14:ligatures w14:val="none"/>
        </w:rPr>
        <w:t>Zmiany wynagrodzenia</w:t>
      </w:r>
    </w:p>
    <w:p w:rsidR="00AE1B7A" w:rsidRPr="00AE1B7A" w:rsidRDefault="00AE1B7A" w:rsidP="00AE1B7A">
      <w:pPr>
        <w:suppressAutoHyphens/>
        <w:spacing w:after="0" w:line="276" w:lineRule="auto"/>
        <w:ind w:left="720"/>
        <w:jc w:val="center"/>
        <w:rPr>
          <w:rFonts w:ascii="Times New Roman" w:eastAsia="Times New Roman" w:hAnsi="Times New Roman" w:cs="Times New Roman"/>
          <w:kern w:val="0"/>
          <w:lang w:eastAsia="zh-CN"/>
          <w14:ligatures w14:val="none"/>
        </w:rPr>
      </w:pPr>
    </w:p>
    <w:p w:rsidR="00AE1B7A" w:rsidRPr="00AE1B7A" w:rsidRDefault="00AE1B7A" w:rsidP="00AE1B7A">
      <w:pPr>
        <w:numPr>
          <w:ilvl w:val="0"/>
          <w:numId w:val="13"/>
        </w:numPr>
        <w:suppressAutoHyphens/>
        <w:spacing w:after="0" w:line="276" w:lineRule="auto"/>
        <w:ind w:left="284" w:hanging="284"/>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bCs/>
          <w:color w:val="000000"/>
          <w:kern w:val="0"/>
          <w:lang w:eastAsia="zh-CN"/>
          <w14:ligatures w14:val="none"/>
        </w:rPr>
        <w:t>Strony postanawiają, że dokonają w formie pisemnego aneksu zmiany wynagrodzenia w przypadku wystąpienia którejkolwiek ze zmian wskazanych w art. 436 pkt 4 lit. b) ustawy z dnia 11 września 2019 r. Prawo zamówień publicznych, jeżeli zmiany te będą miały wpływ na koszty wykonania zamówienia przez Wykonawcę tj. zmiany:</w:t>
      </w:r>
    </w:p>
    <w:p w:rsidR="00AE1B7A" w:rsidRPr="00AE1B7A" w:rsidRDefault="00AE1B7A" w:rsidP="00AE1B7A">
      <w:pPr>
        <w:numPr>
          <w:ilvl w:val="0"/>
          <w:numId w:val="14"/>
        </w:numPr>
        <w:suppressAutoHyphens/>
        <w:spacing w:after="0" w:line="276" w:lineRule="auto"/>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bCs/>
          <w:color w:val="000000"/>
          <w:kern w:val="0"/>
          <w:lang w:eastAsia="zh-CN"/>
          <w14:ligatures w14:val="none"/>
        </w:rPr>
        <w:t>stawki podatku od towarów i usług oraz podatku akcyzowego,</w:t>
      </w:r>
    </w:p>
    <w:p w:rsidR="00AE1B7A" w:rsidRPr="00AE1B7A" w:rsidRDefault="00AE1B7A" w:rsidP="00AE1B7A">
      <w:pPr>
        <w:numPr>
          <w:ilvl w:val="0"/>
          <w:numId w:val="14"/>
        </w:numPr>
        <w:suppressAutoHyphens/>
        <w:spacing w:after="0" w:line="276" w:lineRule="auto"/>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bCs/>
          <w:color w:val="000000"/>
          <w:kern w:val="0"/>
          <w:lang w:eastAsia="zh-CN"/>
          <w14:ligatures w14:val="none"/>
        </w:rPr>
        <w:t>wysokości minimalnego wynagrodzenia za pracę albo wysokości minimalnej stawki godzinowej, ustalonych na podstawie ustawy z dnia 10 października 2002 r. o minimalnym wynagrodzeniu za pracę,</w:t>
      </w:r>
    </w:p>
    <w:p w:rsidR="00AE1B7A" w:rsidRPr="00AE1B7A" w:rsidRDefault="00AE1B7A" w:rsidP="00AE1B7A">
      <w:pPr>
        <w:numPr>
          <w:ilvl w:val="0"/>
          <w:numId w:val="14"/>
        </w:numPr>
        <w:suppressAutoHyphens/>
        <w:spacing w:after="0" w:line="276" w:lineRule="auto"/>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bCs/>
          <w:color w:val="000000"/>
          <w:kern w:val="0"/>
          <w:lang w:eastAsia="zh-CN"/>
          <w14:ligatures w14:val="none"/>
        </w:rPr>
        <w:t>zasad podlegania ubezpieczeniom społecznym lub ubezpieczeniu zdrowotnemu lub wysokości stawki składki na ubezpieczenia społeczne lub ubezpieczenie zdrowotne,</w:t>
      </w:r>
    </w:p>
    <w:p w:rsidR="00AE1B7A" w:rsidRPr="00AE1B7A" w:rsidRDefault="00AE1B7A" w:rsidP="00AE1B7A">
      <w:pPr>
        <w:numPr>
          <w:ilvl w:val="0"/>
          <w:numId w:val="14"/>
        </w:numPr>
        <w:suppressAutoHyphens/>
        <w:spacing w:after="0" w:line="276" w:lineRule="auto"/>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bCs/>
          <w:color w:val="000000"/>
          <w:kern w:val="0"/>
          <w:lang w:eastAsia="zh-CN"/>
          <w14:ligatures w14:val="none"/>
        </w:rPr>
        <w:t>zasad gromadzenia i wysokości wpłat do pracowniczych planów kapitałowych, o których mowa w ustawie z dnia 4 października 2018 r. o pracowniczych planach kapitałowych (Dz. U. poz. 2215 oraz z 2019 r. poz. 1074 i 1572).</w:t>
      </w:r>
    </w:p>
    <w:p w:rsidR="00AE1B7A" w:rsidRPr="00AE1B7A" w:rsidRDefault="00AE1B7A" w:rsidP="00AE1B7A">
      <w:pPr>
        <w:numPr>
          <w:ilvl w:val="0"/>
          <w:numId w:val="13"/>
        </w:numPr>
        <w:suppressAutoHyphens/>
        <w:spacing w:after="0" w:line="276" w:lineRule="auto"/>
        <w:ind w:left="284" w:hanging="284"/>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bCs/>
          <w:color w:val="000000"/>
          <w:kern w:val="0"/>
          <w:lang w:eastAsia="zh-CN"/>
          <w14:ligatures w14:val="none"/>
        </w:rPr>
        <w:t xml:space="preserve">W przypadkach, o których mowa w ust. 1 Wykonawca może zwrócić się do Zamawiającego </w:t>
      </w:r>
      <w:r>
        <w:rPr>
          <w:rFonts w:ascii="Times New Roman" w:eastAsia="Times New Roman" w:hAnsi="Times New Roman" w:cs="Times New Roman"/>
          <w:bCs/>
          <w:color w:val="000000"/>
          <w:kern w:val="0"/>
          <w:lang w:eastAsia="zh-CN"/>
          <w14:ligatures w14:val="none"/>
        </w:rPr>
        <w:t xml:space="preserve"> </w:t>
      </w:r>
      <w:r>
        <w:rPr>
          <w:rFonts w:ascii="Times New Roman" w:eastAsia="Times New Roman" w:hAnsi="Times New Roman" w:cs="Times New Roman"/>
          <w:bCs/>
          <w:color w:val="000000"/>
          <w:kern w:val="0"/>
          <w:lang w:eastAsia="zh-CN"/>
          <w14:ligatures w14:val="none"/>
        </w:rPr>
        <w:br/>
      </w:r>
      <w:r w:rsidRPr="00AE1B7A">
        <w:rPr>
          <w:rFonts w:ascii="Times New Roman" w:eastAsia="Times New Roman" w:hAnsi="Times New Roman" w:cs="Times New Roman"/>
          <w:bCs/>
          <w:color w:val="000000"/>
          <w:kern w:val="0"/>
          <w:lang w:eastAsia="zh-CN"/>
          <w14:ligatures w14:val="none"/>
        </w:rPr>
        <w:t xml:space="preserve"> z pisemnym wnioskiem o przeprowadzenie negocjacji dotyczących zmiany wysokości wynagrodzenia należnego Wykonawcy.</w:t>
      </w:r>
    </w:p>
    <w:p w:rsidR="00AE1B7A" w:rsidRPr="00AE1B7A" w:rsidRDefault="00AE1B7A" w:rsidP="00AE1B7A">
      <w:pPr>
        <w:numPr>
          <w:ilvl w:val="0"/>
          <w:numId w:val="13"/>
        </w:numPr>
        <w:suppressAutoHyphens/>
        <w:spacing w:after="0" w:line="276" w:lineRule="auto"/>
        <w:ind w:left="284" w:hanging="284"/>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bCs/>
          <w:color w:val="000000"/>
          <w:kern w:val="0"/>
          <w:lang w:eastAsia="zh-CN"/>
          <w14:ligatures w14:val="none"/>
        </w:rPr>
        <w:t>Wykonawca może zwrócić się do Zamawiającego z wnioskiem, o którym mowa w ust. 2 po opublikowaniu (zgodnie z przepisami obowiązującego prawa) zmian przepisów prawa, będących podstawą wnioskowania o zmianę wynagrodzenia, nie później jednak niż w terminie 14 dni od dnia wejścia w życie tych zmian.</w:t>
      </w:r>
    </w:p>
    <w:p w:rsidR="00AE1B7A" w:rsidRPr="00AE1B7A" w:rsidRDefault="00AE1B7A" w:rsidP="00AE1B7A">
      <w:pPr>
        <w:numPr>
          <w:ilvl w:val="0"/>
          <w:numId w:val="13"/>
        </w:numPr>
        <w:suppressAutoHyphens/>
        <w:spacing w:after="0" w:line="276" w:lineRule="auto"/>
        <w:ind w:left="284" w:hanging="284"/>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bCs/>
          <w:color w:val="000000"/>
          <w:kern w:val="0"/>
          <w:lang w:eastAsia="zh-CN"/>
          <w14:ligatures w14:val="none"/>
        </w:rPr>
        <w:t>W przypadku złożenia przez Wykonawcę wniosku, o którym mowa w ust. 2 po upływie terminu,           o którym mowa w ust. 3, Zamawiający nie jest zobowiązany do zmiany wysokości wynagrodzenia należnego Wykonawcy.</w:t>
      </w:r>
    </w:p>
    <w:p w:rsidR="00AE1B7A" w:rsidRPr="00AE1B7A" w:rsidRDefault="00AE1B7A" w:rsidP="00AE1B7A">
      <w:pPr>
        <w:numPr>
          <w:ilvl w:val="0"/>
          <w:numId w:val="13"/>
        </w:numPr>
        <w:suppressAutoHyphens/>
        <w:spacing w:after="0" w:line="276" w:lineRule="auto"/>
        <w:ind w:left="284" w:hanging="284"/>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bCs/>
          <w:color w:val="000000"/>
          <w:kern w:val="0"/>
          <w:lang w:eastAsia="zh-CN"/>
          <w14:ligatures w14:val="none"/>
        </w:rPr>
        <w:t>Wniosek, o którym mowa w ust. 2 musi zawierać:</w:t>
      </w:r>
    </w:p>
    <w:p w:rsidR="00AE1B7A" w:rsidRPr="00AE1B7A" w:rsidRDefault="00AE1B7A" w:rsidP="00AE1B7A">
      <w:pPr>
        <w:numPr>
          <w:ilvl w:val="0"/>
          <w:numId w:val="15"/>
        </w:numPr>
        <w:suppressAutoHyphens/>
        <w:spacing w:after="0" w:line="276" w:lineRule="auto"/>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bCs/>
          <w:color w:val="000000"/>
          <w:kern w:val="0"/>
          <w:lang w:eastAsia="zh-CN"/>
          <w14:ligatures w14:val="none"/>
        </w:rPr>
        <w:t xml:space="preserve">Wskazanie zmiany przepisów prawa, będącej przyczyną wystąpienia przez Wykonawcę </w:t>
      </w:r>
    </w:p>
    <w:p w:rsidR="00AE1B7A" w:rsidRPr="00AE1B7A" w:rsidRDefault="00AE1B7A" w:rsidP="00AE1B7A">
      <w:pPr>
        <w:suppressAutoHyphens/>
        <w:spacing w:after="0" w:line="276" w:lineRule="auto"/>
        <w:ind w:left="720"/>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bCs/>
          <w:color w:val="000000"/>
          <w:kern w:val="0"/>
          <w:lang w:eastAsia="zh-CN"/>
          <w14:ligatures w14:val="none"/>
        </w:rPr>
        <w:t>z wnioskiem,</w:t>
      </w:r>
    </w:p>
    <w:p w:rsidR="00AE1B7A" w:rsidRPr="00AE1B7A" w:rsidRDefault="00AE1B7A" w:rsidP="00AE1B7A">
      <w:pPr>
        <w:numPr>
          <w:ilvl w:val="0"/>
          <w:numId w:val="15"/>
        </w:numPr>
        <w:suppressAutoHyphens/>
        <w:spacing w:after="0" w:line="276" w:lineRule="auto"/>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bCs/>
          <w:color w:val="000000"/>
          <w:kern w:val="0"/>
          <w:lang w:eastAsia="zh-CN"/>
          <w14:ligatures w14:val="none"/>
        </w:rPr>
        <w:t>Wskazanie wysokości proponowanej zmiany wynagrodzenia należnego Wykonawcy,</w:t>
      </w:r>
    </w:p>
    <w:p w:rsidR="00AE1B7A" w:rsidRPr="00AE1B7A" w:rsidRDefault="00AE1B7A" w:rsidP="00AE1B7A">
      <w:pPr>
        <w:numPr>
          <w:ilvl w:val="0"/>
          <w:numId w:val="15"/>
        </w:numPr>
        <w:suppressAutoHyphens/>
        <w:spacing w:after="0" w:line="276" w:lineRule="auto"/>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bCs/>
          <w:color w:val="000000"/>
          <w:kern w:val="0"/>
          <w:lang w:eastAsia="zh-CN"/>
          <w14:ligatures w14:val="none"/>
        </w:rPr>
        <w:lastRenderedPageBreak/>
        <w:t>Szczegółowe opisanie i przedstawienie wpływu zmian przepisów prawa na koszty wykonania zamówienia.</w:t>
      </w:r>
    </w:p>
    <w:p w:rsidR="00AE1B7A" w:rsidRPr="00AE1B7A" w:rsidRDefault="00AE1B7A" w:rsidP="00AE1B7A">
      <w:pPr>
        <w:numPr>
          <w:ilvl w:val="0"/>
          <w:numId w:val="13"/>
        </w:numPr>
        <w:suppressAutoHyphens/>
        <w:spacing w:after="0" w:line="276" w:lineRule="auto"/>
        <w:ind w:left="284" w:hanging="284"/>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bCs/>
          <w:color w:val="000000"/>
          <w:kern w:val="0"/>
          <w:lang w:eastAsia="zh-CN"/>
          <w14:ligatures w14:val="none"/>
        </w:rPr>
        <w:t>Z wyjątkiem sytuacji, o której mowa w ust. 1 lit. a) do wniosku, o którym mowa w ust. 2, Wykonawca zobowiązany jest załączyć dowody wskazujące wpływ zmian przepisów prawa na wysokość kosztów wykonania umowy oraz wysokość wzrostu kosztów wykonania umowy, w tym w szczególności:</w:t>
      </w:r>
    </w:p>
    <w:p w:rsidR="00AE1B7A" w:rsidRPr="00AE1B7A" w:rsidRDefault="00AE1B7A" w:rsidP="00AE1B7A">
      <w:pPr>
        <w:numPr>
          <w:ilvl w:val="0"/>
          <w:numId w:val="16"/>
        </w:numPr>
        <w:suppressAutoHyphens/>
        <w:spacing w:after="0" w:line="276" w:lineRule="auto"/>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bCs/>
          <w:color w:val="000000"/>
          <w:kern w:val="0"/>
          <w:lang w:eastAsia="zh-CN"/>
          <w14:ligatures w14:val="none"/>
        </w:rPr>
        <w:t>Pisemne zestawienie wynagrodzeń (obrazujące stan przed i po dokonanej zmianie) pracowników Wykonawcy, wraz z określeniem zakresu (części etatu), w jakim wykonują oni prace bezpośrednio związane z realizacją przedmiotu umowy oraz części wynagrodzenia odpowiadającej temu zakresowi – w przypadku zmiany, o której mowa w ust. 1 lit. b);</w:t>
      </w:r>
    </w:p>
    <w:p w:rsidR="00AE1B7A" w:rsidRPr="00AE1B7A" w:rsidRDefault="00AE1B7A" w:rsidP="00AE1B7A">
      <w:pPr>
        <w:suppressAutoHyphens/>
        <w:spacing w:after="0" w:line="276" w:lineRule="auto"/>
        <w:ind w:firstLine="36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Cs/>
          <w:color w:val="000000"/>
          <w:kern w:val="0"/>
          <w:lang w:eastAsia="zh-CN"/>
          <w14:ligatures w14:val="none"/>
        </w:rPr>
        <w:t>i/lub</w:t>
      </w:r>
    </w:p>
    <w:p w:rsidR="00AE1B7A" w:rsidRPr="00AE1B7A" w:rsidRDefault="00AE1B7A" w:rsidP="00AE1B7A">
      <w:pPr>
        <w:numPr>
          <w:ilvl w:val="0"/>
          <w:numId w:val="16"/>
        </w:numPr>
        <w:suppressAutoHyphens/>
        <w:spacing w:after="0" w:line="276" w:lineRule="auto"/>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bCs/>
          <w:color w:val="000000"/>
          <w:kern w:val="0"/>
          <w:lang w:eastAsia="zh-CN"/>
          <w14:ligatures w14:val="none"/>
        </w:rPr>
        <w:t>Pisemne zestawienie wynagrodzeń (obrazujące stan przed i po dokonanej zmianie) pracowników Wykonawcy,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lit. c)</w:t>
      </w:r>
    </w:p>
    <w:p w:rsidR="00AE1B7A" w:rsidRPr="00AE1B7A" w:rsidRDefault="00AE1B7A" w:rsidP="00AE1B7A">
      <w:pPr>
        <w:suppressAutoHyphens/>
        <w:spacing w:after="0" w:line="276" w:lineRule="auto"/>
        <w:ind w:firstLine="36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Cs/>
          <w:color w:val="000000"/>
          <w:kern w:val="0"/>
          <w:lang w:eastAsia="zh-CN"/>
          <w14:ligatures w14:val="none"/>
        </w:rPr>
        <w:t>i/lub</w:t>
      </w:r>
    </w:p>
    <w:p w:rsidR="00AE1B7A" w:rsidRPr="00AE1B7A" w:rsidRDefault="00AE1B7A" w:rsidP="00AE1B7A">
      <w:pPr>
        <w:numPr>
          <w:ilvl w:val="0"/>
          <w:numId w:val="16"/>
        </w:numPr>
        <w:suppressAutoHyphens/>
        <w:spacing w:after="0" w:line="276" w:lineRule="auto"/>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bCs/>
          <w:color w:val="000000"/>
          <w:kern w:val="0"/>
          <w:lang w:eastAsia="zh-CN"/>
          <w14:ligatures w14:val="none"/>
        </w:rPr>
        <w:t xml:space="preserve">Pisemne zestawienie wynagrodzeń w szczególności w formie raportu, listy lub innego dokumentu przekazywanego instytucji finansowej, na podstawie którego Wykonawca jako podmiot zobowiązany przekazuje wpłaty podstawowe i/lub wpłaty dodatkowe instytucji finansowej, (obrazujące stan przed i po dokonanej zmianie), wraz z kwotami wpłat podstawowych i/lub wpłat dodatkowych w części finansowanej przez Wykonawcę w związku z realizacją obowiązków Wykonawcy wynikających z przepisów prawa regulujących funkcjonowanie pracowniczych planów kapitałowych, z określeniem zakresu (części etatu), </w:t>
      </w:r>
      <w:r w:rsidR="003F50ED">
        <w:rPr>
          <w:rFonts w:ascii="Times New Roman" w:eastAsia="Times New Roman" w:hAnsi="Times New Roman" w:cs="Times New Roman"/>
          <w:bCs/>
          <w:color w:val="000000"/>
          <w:kern w:val="0"/>
          <w:lang w:eastAsia="zh-CN"/>
          <w14:ligatures w14:val="none"/>
        </w:rPr>
        <w:br/>
      </w:r>
      <w:r w:rsidRPr="00AE1B7A">
        <w:rPr>
          <w:rFonts w:ascii="Times New Roman" w:eastAsia="Times New Roman" w:hAnsi="Times New Roman" w:cs="Times New Roman"/>
          <w:bCs/>
          <w:color w:val="000000"/>
          <w:kern w:val="0"/>
          <w:lang w:eastAsia="zh-CN"/>
          <w14:ligatures w14:val="none"/>
        </w:rPr>
        <w:t>w jakim wykonują oni prace bezpośrednio związane z realizacją przedmiotu umowy oraz części wynagrodzenia odpowiadającej temu zakresowi – w przypadku zmiany, o której mowa w ust. 1 lit. d)</w:t>
      </w:r>
    </w:p>
    <w:p w:rsidR="00AE1B7A" w:rsidRPr="00AE1B7A" w:rsidRDefault="00AE1B7A" w:rsidP="00AE1B7A">
      <w:pPr>
        <w:numPr>
          <w:ilvl w:val="0"/>
          <w:numId w:val="13"/>
        </w:numPr>
        <w:suppressAutoHyphens/>
        <w:spacing w:after="0" w:line="276" w:lineRule="auto"/>
        <w:ind w:left="284" w:hanging="284"/>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bCs/>
          <w:color w:val="000000"/>
          <w:kern w:val="0"/>
          <w:lang w:eastAsia="zh-CN"/>
          <w14:ligatures w14:val="none"/>
        </w:rPr>
        <w:t>Złożenie przez Wykonawcę wniosku, o którym mowa w ust. 2 niespełniającego wymagań,                     o których mowa w ust. 5 i 6 nie będzie uznane za skuteczne, jeżeli Wykonawca nie uzupełni, na pisemne żądanie Zamawiającego, w terminie określonym przez Zamawiającego nie krótszym niż 5 dni, wniosku lub dokumentów uzasadniających wniosek.</w:t>
      </w:r>
    </w:p>
    <w:p w:rsidR="00AE1B7A" w:rsidRPr="00AE1B7A" w:rsidRDefault="00AE1B7A" w:rsidP="00AE1B7A">
      <w:pPr>
        <w:numPr>
          <w:ilvl w:val="0"/>
          <w:numId w:val="13"/>
        </w:numPr>
        <w:suppressAutoHyphens/>
        <w:spacing w:after="0" w:line="276" w:lineRule="auto"/>
        <w:ind w:left="284" w:hanging="284"/>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bCs/>
          <w:color w:val="000000"/>
          <w:kern w:val="0"/>
          <w:lang w:eastAsia="zh-CN"/>
          <w14:ligatures w14:val="none"/>
        </w:rPr>
        <w:t>Wykonawca, składając wniosek, o którym mowa w ust. 2 zobowiązany będzie udowodnić Zamawiającemu, że zmiany przepisów prawa rzeczywiście spowodują wzrost kosztów wykonania umowy oraz udowodnić wysokość wzrostu kosztów wykonania umowy.</w:t>
      </w:r>
    </w:p>
    <w:p w:rsidR="00AE1B7A" w:rsidRPr="00AE1B7A" w:rsidRDefault="00AE1B7A" w:rsidP="00AE1B7A">
      <w:pPr>
        <w:numPr>
          <w:ilvl w:val="0"/>
          <w:numId w:val="13"/>
        </w:numPr>
        <w:suppressAutoHyphens/>
        <w:spacing w:after="0" w:line="276" w:lineRule="auto"/>
        <w:ind w:left="284" w:hanging="284"/>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bCs/>
          <w:color w:val="000000"/>
          <w:kern w:val="0"/>
          <w:lang w:eastAsia="zh-CN"/>
          <w14:ligatures w14:val="none"/>
        </w:rPr>
        <w:t>Zmiana wysokości wynagrodzenia należnego Wykonawcy, na skutek wniosku, o którym mowa              w ust. 2, dotyczyć może wyłącznie wynagrodzenia należnego za niewykonaną, do dnia wejścia               w życie zmian przepisów, o których mowa w ust. 1, część umowy.</w:t>
      </w:r>
    </w:p>
    <w:p w:rsidR="00AE1B7A" w:rsidRPr="00AE1B7A" w:rsidRDefault="00AE1B7A" w:rsidP="00AE1B7A">
      <w:pPr>
        <w:numPr>
          <w:ilvl w:val="0"/>
          <w:numId w:val="13"/>
        </w:numPr>
        <w:suppressAutoHyphens/>
        <w:spacing w:after="0" w:line="276" w:lineRule="auto"/>
        <w:ind w:left="284" w:hanging="284"/>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bCs/>
          <w:color w:val="000000"/>
          <w:kern w:val="0"/>
          <w:lang w:eastAsia="zh-CN"/>
          <w14:ligatures w14:val="none"/>
        </w:rPr>
        <w:t xml:space="preserve">Zmiana wysokości wynagrodzenia obowiązywać może nie wcześniej niż od dnia wejścia       </w:t>
      </w:r>
      <w:r>
        <w:rPr>
          <w:rFonts w:ascii="Times New Roman" w:eastAsia="Times New Roman" w:hAnsi="Times New Roman" w:cs="Times New Roman"/>
          <w:bCs/>
          <w:color w:val="000000"/>
          <w:kern w:val="0"/>
          <w:lang w:eastAsia="zh-CN"/>
          <w14:ligatures w14:val="none"/>
        </w:rPr>
        <w:br/>
      </w:r>
      <w:r w:rsidRPr="00AE1B7A">
        <w:rPr>
          <w:rFonts w:ascii="Times New Roman" w:eastAsia="Times New Roman" w:hAnsi="Times New Roman" w:cs="Times New Roman"/>
          <w:bCs/>
          <w:color w:val="000000"/>
          <w:kern w:val="0"/>
          <w:lang w:eastAsia="zh-CN"/>
          <w14:ligatures w14:val="none"/>
        </w:rPr>
        <w:t>w życie zmian, o których mowa w ust. 1, pod warunkiem wypełnienia przez Wykonawcę powyższych obowiązków.</w:t>
      </w:r>
    </w:p>
    <w:p w:rsidR="00AE1B7A" w:rsidRPr="00AE1B7A" w:rsidRDefault="00AE1B7A" w:rsidP="00AE1B7A">
      <w:pPr>
        <w:numPr>
          <w:ilvl w:val="0"/>
          <w:numId w:val="13"/>
        </w:numPr>
        <w:suppressAutoHyphens/>
        <w:spacing w:after="0" w:line="276" w:lineRule="auto"/>
        <w:ind w:left="284" w:hanging="284"/>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bCs/>
          <w:color w:val="000000"/>
          <w:kern w:val="0"/>
          <w:lang w:eastAsia="zh-CN"/>
          <w14:ligatures w14:val="none"/>
        </w:rPr>
        <w:t>W przypadku zmiany, o której mowa w ust. 1 lit. a), wartość netto wynagrodzenia Wykonawcy nie zmieni się, a określona w aneksie wartość brutto wynagrodzenia zostanie wyliczona na podstawie nowych przepisów.</w:t>
      </w:r>
    </w:p>
    <w:p w:rsidR="00AE1B7A" w:rsidRPr="00AE1B7A" w:rsidRDefault="00AE1B7A" w:rsidP="00AE1B7A">
      <w:pPr>
        <w:numPr>
          <w:ilvl w:val="0"/>
          <w:numId w:val="13"/>
        </w:numPr>
        <w:suppressAutoHyphens/>
        <w:spacing w:after="0" w:line="276" w:lineRule="auto"/>
        <w:ind w:left="284" w:hanging="284"/>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bCs/>
          <w:color w:val="000000"/>
          <w:kern w:val="0"/>
          <w:lang w:eastAsia="zh-CN"/>
          <w14:ligatures w14:val="none"/>
        </w:rPr>
        <w:t xml:space="preserve">W przypadku zmiany, o której mowa w ust. 1 lit. b), wynagrodzenie Wykonawcy może ulec zmianie nie więcej niż o wartość całkowitego kosztu Wykonawcy wynikającą ze zwiększenia wynagrodzeń osób bezpośrednio wykonujących zamówienie do wysokości zmienionego </w:t>
      </w:r>
      <w:r w:rsidRPr="00AE1B7A">
        <w:rPr>
          <w:rFonts w:ascii="Times New Roman" w:eastAsia="Times New Roman" w:hAnsi="Times New Roman" w:cs="Times New Roman"/>
          <w:bCs/>
          <w:color w:val="000000"/>
          <w:kern w:val="0"/>
          <w:lang w:eastAsia="zh-CN"/>
          <w14:ligatures w14:val="none"/>
        </w:rPr>
        <w:lastRenderedPageBreak/>
        <w:t>minimalnego wynagrodzenia, z uwzględnieniem wszystkich obciążeń publicznoprawnych od kwoty wzrostu minimalnego wynagrodzenia.</w:t>
      </w:r>
    </w:p>
    <w:p w:rsidR="00AE1B7A" w:rsidRPr="00AE1B7A" w:rsidRDefault="00AE1B7A" w:rsidP="00AE1B7A">
      <w:pPr>
        <w:numPr>
          <w:ilvl w:val="0"/>
          <w:numId w:val="13"/>
        </w:numPr>
        <w:suppressAutoHyphens/>
        <w:spacing w:after="0" w:line="276" w:lineRule="auto"/>
        <w:ind w:left="284" w:hanging="284"/>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bCs/>
          <w:color w:val="000000"/>
          <w:kern w:val="0"/>
          <w:lang w:eastAsia="zh-CN"/>
          <w14:ligatures w14:val="none"/>
        </w:rPr>
        <w:t>W przypadku zmiany, o której mowa w ust. 1 lit. c) lub/i d), wynagrodzenie Wykonawcy może ulec zmianie o wartość wzrostu całkowitego kosztu Wykonawcy, jaką będzie on zobowiązany ponieść w celu uwzględnienia tej zmiany, przy zachowaniu dotychczasowej kwoty netto wynagrodzenia osób bezpośrednio wykonujących zamówienie na rzecz Zamawiającego.</w:t>
      </w:r>
    </w:p>
    <w:p w:rsidR="00AE1B7A" w:rsidRPr="00AE1B7A" w:rsidRDefault="00AE1B7A" w:rsidP="00AE1B7A">
      <w:pPr>
        <w:suppressAutoHyphens/>
        <w:spacing w:after="0" w:line="276" w:lineRule="auto"/>
        <w:rPr>
          <w:rFonts w:ascii="Times New Roman" w:eastAsia="Times New Roman" w:hAnsi="Times New Roman" w:cs="Times New Roman"/>
          <w:b/>
          <w:bCs/>
          <w:kern w:val="0"/>
          <w:lang w:eastAsia="zh-CN"/>
          <w14:ligatures w14:val="none"/>
        </w:rPr>
      </w:pPr>
    </w:p>
    <w:p w:rsidR="00AE1B7A" w:rsidRPr="00AE1B7A" w:rsidRDefault="00AE1B7A" w:rsidP="00AE1B7A">
      <w:pPr>
        <w:suppressAutoHyphens/>
        <w:spacing w:after="0" w:line="276" w:lineRule="auto"/>
        <w:contextualSpacing/>
        <w:jc w:val="center"/>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
          <w:bCs/>
          <w:kern w:val="0"/>
          <w:lang w:eastAsia="zh-CN"/>
          <w14:ligatures w14:val="none"/>
        </w:rPr>
        <w:t>§ 8</w:t>
      </w:r>
    </w:p>
    <w:p w:rsidR="00AE1B7A" w:rsidRPr="00AE1B7A" w:rsidRDefault="00AE1B7A" w:rsidP="00AE1B7A">
      <w:pPr>
        <w:suppressAutoHyphens/>
        <w:spacing w:after="0" w:line="276" w:lineRule="auto"/>
        <w:contextualSpacing/>
        <w:jc w:val="center"/>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
          <w:bCs/>
          <w:kern w:val="0"/>
          <w:lang w:eastAsia="zh-CN"/>
          <w14:ligatures w14:val="none"/>
        </w:rPr>
        <w:t>Waloryzacja   wynagrodzenia</w:t>
      </w:r>
    </w:p>
    <w:p w:rsidR="00AE1B7A" w:rsidRPr="00AE1B7A" w:rsidRDefault="00AE1B7A" w:rsidP="00AE1B7A">
      <w:pPr>
        <w:suppressAutoHyphens/>
        <w:spacing w:after="0" w:line="276" w:lineRule="auto"/>
        <w:contextualSpacing/>
        <w:jc w:val="both"/>
        <w:rPr>
          <w:rFonts w:ascii="Times New Roman" w:eastAsia="Times New Roman" w:hAnsi="Times New Roman" w:cs="Times New Roman"/>
          <w:b/>
          <w:bCs/>
          <w:kern w:val="0"/>
          <w:lang w:eastAsia="zh-CN"/>
          <w14:ligatures w14:val="none"/>
        </w:rPr>
      </w:pPr>
    </w:p>
    <w:p w:rsidR="00AE1B7A" w:rsidRPr="00AE1B7A" w:rsidRDefault="00AE1B7A" w:rsidP="00AE1B7A">
      <w:pPr>
        <w:numPr>
          <w:ilvl w:val="0"/>
          <w:numId w:val="18"/>
        </w:numPr>
        <w:tabs>
          <w:tab w:val="left" w:pos="338"/>
        </w:tabs>
        <w:suppressAutoHyphens/>
        <w:spacing w:after="0" w:line="276" w:lineRule="auto"/>
        <w:ind w:left="340" w:hanging="340"/>
        <w:contextualSpacing/>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Dopuszcza się zmianę wysokości wynagrodzenia należnego Wykonawcy, tj. cen jednostkowych brutto określonych w formularzu ofertowym Wykonawcy, w przypadku zmiany ceny materiałów lub kosztów związanych z realizacją zamówienia.</w:t>
      </w:r>
    </w:p>
    <w:p w:rsidR="00AE1B7A" w:rsidRPr="00AE1B7A" w:rsidRDefault="00AE1B7A" w:rsidP="00AE1B7A">
      <w:pPr>
        <w:numPr>
          <w:ilvl w:val="0"/>
          <w:numId w:val="18"/>
        </w:numPr>
        <w:tabs>
          <w:tab w:val="left" w:pos="338"/>
        </w:tabs>
        <w:suppressAutoHyphens/>
        <w:spacing w:after="0" w:line="276" w:lineRule="auto"/>
        <w:ind w:left="397" w:hanging="340"/>
        <w:contextualSpacing/>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Warunkiem dokonania zmian, o których mowa w ust. 1 niniejszego paragrafu jest złożenie wniosku przez stronę inicjującą zmianę, zawierającego:</w:t>
      </w:r>
    </w:p>
    <w:p w:rsidR="00AE1B7A" w:rsidRPr="00AE1B7A" w:rsidRDefault="00AE1B7A" w:rsidP="00AE1B7A">
      <w:pPr>
        <w:tabs>
          <w:tab w:val="left" w:pos="338"/>
        </w:tabs>
        <w:suppressAutoHyphens/>
        <w:spacing w:after="0" w:line="276" w:lineRule="auto"/>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kern w:val="0"/>
          <w:lang w:eastAsia="zh-CN"/>
          <w14:ligatures w14:val="none"/>
        </w:rPr>
        <w:tab/>
        <w:t>a)</w:t>
      </w:r>
      <w:r w:rsidRPr="00AE1B7A">
        <w:rPr>
          <w:rFonts w:ascii="Times New Roman" w:eastAsia="Times New Roman" w:hAnsi="Times New Roman" w:cs="Times New Roman"/>
          <w:kern w:val="0"/>
          <w:lang w:eastAsia="zh-CN"/>
          <w14:ligatures w14:val="none"/>
        </w:rPr>
        <w:tab/>
        <w:t>szczegółowy opis propozycji zmiany;</w:t>
      </w:r>
    </w:p>
    <w:p w:rsidR="00AE1B7A" w:rsidRPr="00AE1B7A" w:rsidRDefault="00AE1B7A" w:rsidP="00AE1B7A">
      <w:pPr>
        <w:tabs>
          <w:tab w:val="left" w:pos="338"/>
        </w:tabs>
        <w:suppressAutoHyphens/>
        <w:spacing w:after="0" w:line="276" w:lineRule="auto"/>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kern w:val="0"/>
          <w:lang w:eastAsia="zh-CN"/>
          <w14:ligatures w14:val="none"/>
        </w:rPr>
        <w:tab/>
        <w:t>b)</w:t>
      </w:r>
      <w:r w:rsidRPr="00AE1B7A">
        <w:rPr>
          <w:rFonts w:ascii="Times New Roman" w:eastAsia="Times New Roman" w:hAnsi="Times New Roman" w:cs="Times New Roman"/>
          <w:kern w:val="0"/>
          <w:lang w:eastAsia="zh-CN"/>
          <w14:ligatures w14:val="none"/>
        </w:rPr>
        <w:tab/>
        <w:t>uzasadnienie konieczności wprowadzenia zmiany;</w:t>
      </w:r>
    </w:p>
    <w:p w:rsidR="00AE1B7A" w:rsidRPr="00AE1B7A" w:rsidRDefault="00AE1B7A" w:rsidP="00AE1B7A">
      <w:pPr>
        <w:tabs>
          <w:tab w:val="left" w:pos="338"/>
        </w:tabs>
        <w:suppressAutoHyphens/>
        <w:spacing w:after="0" w:line="276" w:lineRule="auto"/>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kern w:val="0"/>
          <w:lang w:eastAsia="zh-CN"/>
          <w14:ligatures w14:val="none"/>
        </w:rPr>
        <w:tab/>
        <w:t>c)</w:t>
      </w:r>
      <w:r w:rsidRPr="00AE1B7A">
        <w:rPr>
          <w:rFonts w:ascii="Times New Roman" w:eastAsia="Times New Roman" w:hAnsi="Times New Roman" w:cs="Times New Roman"/>
          <w:kern w:val="0"/>
          <w:lang w:eastAsia="zh-CN"/>
          <w14:ligatures w14:val="none"/>
        </w:rPr>
        <w:tab/>
        <w:t xml:space="preserve">obliczenie kosztów zmiany zgodnie z zasadami zawartymi w umowie, jeżeli zmiana będzie </w:t>
      </w:r>
      <w:r w:rsidRPr="00AE1B7A">
        <w:rPr>
          <w:rFonts w:ascii="Times New Roman" w:eastAsia="Times New Roman" w:hAnsi="Times New Roman" w:cs="Times New Roman"/>
          <w:kern w:val="0"/>
          <w:lang w:eastAsia="zh-CN"/>
          <w14:ligatures w14:val="none"/>
        </w:rPr>
        <w:tab/>
      </w:r>
      <w:r w:rsidRPr="00AE1B7A">
        <w:rPr>
          <w:rFonts w:ascii="Times New Roman" w:eastAsia="Times New Roman" w:hAnsi="Times New Roman" w:cs="Times New Roman"/>
          <w:kern w:val="0"/>
          <w:lang w:eastAsia="zh-CN"/>
          <w14:ligatures w14:val="none"/>
        </w:rPr>
        <w:tab/>
        <w:t>miała wpływ na wynagrodzenie Wykonawcy;</w:t>
      </w:r>
    </w:p>
    <w:p w:rsidR="00AE1B7A" w:rsidRPr="00AE1B7A" w:rsidRDefault="00AE1B7A" w:rsidP="00AE1B7A">
      <w:pPr>
        <w:tabs>
          <w:tab w:val="left" w:pos="338"/>
        </w:tabs>
        <w:suppressAutoHyphens/>
        <w:spacing w:after="0" w:line="276" w:lineRule="auto"/>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kern w:val="0"/>
          <w:lang w:eastAsia="zh-CN"/>
          <w14:ligatures w14:val="none"/>
        </w:rPr>
        <w:tab/>
        <w:t>d)</w:t>
      </w:r>
      <w:r w:rsidRPr="00AE1B7A">
        <w:rPr>
          <w:rFonts w:ascii="Times New Roman" w:eastAsia="Times New Roman" w:hAnsi="Times New Roman" w:cs="Times New Roman"/>
          <w:kern w:val="0"/>
          <w:lang w:eastAsia="zh-CN"/>
          <w14:ligatures w14:val="none"/>
        </w:rPr>
        <w:tab/>
        <w:t xml:space="preserve">wykazanie, złożenie dowodów obrazujących wpływ zmiany lub zmian na koszty wykonania </w:t>
      </w:r>
      <w:r w:rsidRPr="00AE1B7A">
        <w:rPr>
          <w:rFonts w:ascii="Times New Roman" w:eastAsia="Times New Roman" w:hAnsi="Times New Roman" w:cs="Times New Roman"/>
          <w:kern w:val="0"/>
          <w:lang w:eastAsia="zh-CN"/>
          <w14:ligatures w14:val="none"/>
        </w:rPr>
        <w:tab/>
      </w:r>
      <w:r w:rsidRPr="00AE1B7A">
        <w:rPr>
          <w:rFonts w:ascii="Times New Roman" w:eastAsia="Times New Roman" w:hAnsi="Times New Roman" w:cs="Times New Roman"/>
          <w:kern w:val="0"/>
          <w:lang w:eastAsia="zh-CN"/>
          <w14:ligatures w14:val="none"/>
        </w:rPr>
        <w:tab/>
        <w:t>przedmiotu umowy przez Stronę, gdy taki wpływ istnieje.</w:t>
      </w:r>
    </w:p>
    <w:p w:rsidR="00AE1B7A" w:rsidRPr="00AE1B7A" w:rsidRDefault="00AE1B7A" w:rsidP="00AE1B7A">
      <w:pPr>
        <w:numPr>
          <w:ilvl w:val="0"/>
          <w:numId w:val="19"/>
        </w:numPr>
        <w:tabs>
          <w:tab w:val="left" w:pos="338"/>
        </w:tabs>
        <w:suppressAutoHyphens/>
        <w:spacing w:after="0" w:line="276" w:lineRule="auto"/>
        <w:ind w:left="397" w:hanging="340"/>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kern w:val="0"/>
          <w:lang w:eastAsia="zh-CN"/>
          <w14:ligatures w14:val="none"/>
        </w:rPr>
        <w:t>Zamawiający zastrzega, że pierwsza waloryzacja cen jednostkowych brutto może nastąpić nie wcześniej niż po upływie 6 miesięcy od dnia zawarcia umowy.</w:t>
      </w:r>
    </w:p>
    <w:p w:rsidR="00AE1B7A" w:rsidRPr="00AE1B7A" w:rsidRDefault="00AE1B7A" w:rsidP="00AE1B7A">
      <w:pPr>
        <w:numPr>
          <w:ilvl w:val="0"/>
          <w:numId w:val="19"/>
        </w:numPr>
        <w:tabs>
          <w:tab w:val="left" w:pos="338"/>
        </w:tabs>
        <w:suppressAutoHyphens/>
        <w:spacing w:after="0" w:line="276" w:lineRule="auto"/>
        <w:ind w:left="397" w:hanging="340"/>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kern w:val="0"/>
          <w:lang w:eastAsia="zh-CN"/>
          <w14:ligatures w14:val="none"/>
        </w:rPr>
        <w:t xml:space="preserve">Zmiana cen jednostkowych brutto wyszczególnionych w formularzu ofertowym Wykonawcy stanowiący załącznik nr 1 do niniejszej umowy odbywać się będzie w oparciu o wskaźnik kwartalny cen towarów i usług konsumpcyjnych ogłoszony w komunikacie Prezesa Głównego Urzędu Statystycznego, jeżeli wskaźnik za kwartał poprzedzający dzień złożenia wniosku przez Stronę, </w:t>
      </w:r>
      <w:r w:rsidR="003F50ED">
        <w:rPr>
          <w:rFonts w:ascii="Times New Roman" w:eastAsia="Times New Roman" w:hAnsi="Times New Roman" w:cs="Times New Roman"/>
          <w:kern w:val="0"/>
          <w:lang w:eastAsia="zh-CN"/>
          <w14:ligatures w14:val="none"/>
        </w:rPr>
        <w:br/>
      </w:r>
      <w:r w:rsidRPr="00AE1B7A">
        <w:rPr>
          <w:rFonts w:ascii="Times New Roman" w:eastAsia="Times New Roman" w:hAnsi="Times New Roman" w:cs="Times New Roman"/>
          <w:kern w:val="0"/>
          <w:lang w:eastAsia="zh-CN"/>
          <w14:ligatures w14:val="none"/>
        </w:rPr>
        <w:t>w stosunku do wskaźnika obowiązującego na dzień składania oferty przetargowej wyniesie, co najmniej 3 punkty procentowe (wzrost / spadek cen nastąpi, co najmniej o 3%).</w:t>
      </w:r>
    </w:p>
    <w:p w:rsidR="00AE1B7A" w:rsidRPr="00AE1B7A" w:rsidRDefault="00AE1B7A" w:rsidP="00AE1B7A">
      <w:pPr>
        <w:numPr>
          <w:ilvl w:val="0"/>
          <w:numId w:val="19"/>
        </w:numPr>
        <w:tabs>
          <w:tab w:val="left" w:pos="338"/>
        </w:tabs>
        <w:suppressAutoHyphens/>
        <w:spacing w:after="0" w:line="276" w:lineRule="auto"/>
        <w:ind w:left="397" w:hanging="340"/>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kern w:val="0"/>
          <w:lang w:eastAsia="zh-CN"/>
          <w14:ligatures w14:val="none"/>
        </w:rPr>
        <w:t>Nowe wynagrodzenie, wyliczone zgodnie z zapisami ust. 4 niniejszego paragrafu, obowiązywać będzie od dnia zawarcia przez Strony aneksu w tym zakresie.</w:t>
      </w:r>
    </w:p>
    <w:p w:rsidR="00AE1B7A" w:rsidRPr="00AE1B7A" w:rsidRDefault="00AE1B7A" w:rsidP="00AE1B7A">
      <w:pPr>
        <w:numPr>
          <w:ilvl w:val="0"/>
          <w:numId w:val="19"/>
        </w:numPr>
        <w:tabs>
          <w:tab w:val="left" w:pos="338"/>
        </w:tabs>
        <w:suppressAutoHyphens/>
        <w:spacing w:after="0" w:line="276" w:lineRule="auto"/>
        <w:ind w:left="397" w:hanging="340"/>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kern w:val="0"/>
          <w:lang w:eastAsia="zh-CN"/>
          <w14:ligatures w14:val="none"/>
        </w:rPr>
        <w:t xml:space="preserve">Druga waloryzacja cen jednostkowych brutto może nastąpić nie wcześniej niż po upływie </w:t>
      </w:r>
      <w:r w:rsidR="003F50ED">
        <w:rPr>
          <w:rFonts w:ascii="Times New Roman" w:eastAsia="Times New Roman" w:hAnsi="Times New Roman" w:cs="Times New Roman"/>
          <w:kern w:val="0"/>
          <w:lang w:eastAsia="zh-CN"/>
          <w14:ligatures w14:val="none"/>
        </w:rPr>
        <w:br/>
      </w:r>
      <w:r w:rsidRPr="00AE1B7A">
        <w:rPr>
          <w:rFonts w:ascii="Times New Roman" w:eastAsia="Times New Roman" w:hAnsi="Times New Roman" w:cs="Times New Roman"/>
          <w:kern w:val="0"/>
          <w:lang w:eastAsia="zh-CN"/>
          <w14:ligatures w14:val="none"/>
        </w:rPr>
        <w:t>12 miesięcy licząc od dnia zawarcia aneksu, o którym mowa w ust. 5 niniejszego paragrafu.</w:t>
      </w:r>
    </w:p>
    <w:p w:rsidR="00AE1B7A" w:rsidRPr="00AE1B7A" w:rsidRDefault="00AE1B7A" w:rsidP="00AE1B7A">
      <w:pPr>
        <w:numPr>
          <w:ilvl w:val="0"/>
          <w:numId w:val="19"/>
        </w:numPr>
        <w:tabs>
          <w:tab w:val="left" w:pos="338"/>
        </w:tabs>
        <w:suppressAutoHyphens/>
        <w:spacing w:after="0" w:line="276" w:lineRule="auto"/>
        <w:ind w:left="397" w:hanging="340"/>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kern w:val="0"/>
          <w:lang w:eastAsia="zh-CN"/>
          <w14:ligatures w14:val="none"/>
        </w:rPr>
        <w:t>Zmiana cen jednostkowych brutto wyszczególnionych w aneksie odbywać się będzie w oparciu         o wskaźnik kwartalny cen towarów i usług konsumpcyjnych ogłoszony w komunikacie Prezesa Głównego Urzędu Statystycznego, jeżeli wskaźnik za kwartał poprzedzający dzień złożenia wniosku przez Stronę, w stosunku do wskaźnika obowiązującego na dzień zawarcia aneksu wyniesie, co najmniej 3 punkty procentowe (wzrost/spadek cen nastąpi, co najmniej o 3 %).</w:t>
      </w:r>
    </w:p>
    <w:p w:rsidR="00AE1B7A" w:rsidRPr="00AE1B7A" w:rsidRDefault="00AE1B7A" w:rsidP="00AE1B7A">
      <w:pPr>
        <w:numPr>
          <w:ilvl w:val="0"/>
          <w:numId w:val="19"/>
        </w:numPr>
        <w:tabs>
          <w:tab w:val="left" w:pos="338"/>
        </w:tabs>
        <w:suppressAutoHyphens/>
        <w:spacing w:after="0" w:line="276" w:lineRule="auto"/>
        <w:ind w:left="397" w:hanging="340"/>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kern w:val="0"/>
          <w:lang w:eastAsia="zh-CN"/>
          <w14:ligatures w14:val="none"/>
        </w:rPr>
        <w:t>Nowe wynagrodzenie, wyliczone zgodnie z zapisami ust. 7 niniejszego paragrafu, obowiązywać będzie od dnia zawarcia przez Strony aneksu w tym zakresie.</w:t>
      </w:r>
    </w:p>
    <w:p w:rsidR="00AE1B7A" w:rsidRPr="00AE1B7A" w:rsidRDefault="00AE1B7A" w:rsidP="00AE1B7A">
      <w:pPr>
        <w:numPr>
          <w:ilvl w:val="0"/>
          <w:numId w:val="19"/>
        </w:numPr>
        <w:tabs>
          <w:tab w:val="left" w:pos="338"/>
        </w:tabs>
        <w:suppressAutoHyphens/>
        <w:spacing w:after="0" w:line="276" w:lineRule="auto"/>
        <w:ind w:left="397" w:hanging="340"/>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kern w:val="0"/>
          <w:lang w:eastAsia="zh-CN"/>
          <w14:ligatures w14:val="none"/>
        </w:rPr>
        <w:t xml:space="preserve">Kolejne waloryzacje cen jednostkowych brutto mogą nastąpić nie wcześniej niż po upływie 12 miesięcy licząc od dnia zawarcia ostatniego aneksu.  Postanowienia ust. 7 i 8 stosuje się odpowiednio. </w:t>
      </w:r>
    </w:p>
    <w:p w:rsidR="00AE1B7A" w:rsidRPr="00AE1B7A" w:rsidRDefault="00AE1B7A" w:rsidP="00AE1B7A">
      <w:pPr>
        <w:numPr>
          <w:ilvl w:val="0"/>
          <w:numId w:val="19"/>
        </w:numPr>
        <w:tabs>
          <w:tab w:val="left" w:pos="338"/>
          <w:tab w:val="left" w:pos="400"/>
        </w:tabs>
        <w:suppressAutoHyphens/>
        <w:spacing w:after="0" w:line="276" w:lineRule="auto"/>
        <w:ind w:left="397" w:hanging="340"/>
        <w:contextualSpacing/>
        <w:jc w:val="both"/>
        <w:rPr>
          <w:rFonts w:ascii="Times New Roman" w:eastAsia="Times New Roman" w:hAnsi="Times New Roman" w:cs="Times New Roman"/>
          <w:kern w:val="0"/>
          <w:sz w:val="24"/>
          <w:szCs w:val="24"/>
          <w:lang w:eastAsia="zh-CN"/>
          <w14:ligatures w14:val="none"/>
        </w:rPr>
      </w:pPr>
      <w:r w:rsidRPr="00AE1B7A">
        <w:rPr>
          <w:rFonts w:ascii="Times New Roman" w:eastAsia="Times New Roman" w:hAnsi="Times New Roman" w:cs="Times New Roman"/>
          <w:kern w:val="0"/>
          <w:lang w:eastAsia="zh-CN"/>
          <w14:ligatures w14:val="none"/>
        </w:rPr>
        <w:t xml:space="preserve"> Sumaryczna wartość waloryzacji nie może przekroczyć 10% wartości ceny jednostkowej brutto.</w:t>
      </w:r>
    </w:p>
    <w:p w:rsidR="00AE1B7A" w:rsidRPr="00AE1B7A" w:rsidRDefault="00AE1B7A" w:rsidP="00AE1B7A">
      <w:pPr>
        <w:suppressAutoHyphens/>
        <w:spacing w:after="0" w:line="276" w:lineRule="auto"/>
        <w:contextualSpacing/>
        <w:jc w:val="center"/>
        <w:rPr>
          <w:rFonts w:ascii="Times New Roman" w:eastAsia="Times New Roman" w:hAnsi="Times New Roman" w:cs="Times New Roman"/>
          <w:b/>
          <w:bCs/>
          <w:color w:val="000000"/>
          <w:kern w:val="0"/>
          <w:lang w:eastAsia="zh-CN"/>
          <w14:ligatures w14:val="none"/>
        </w:rPr>
      </w:pPr>
    </w:p>
    <w:p w:rsidR="00AE1B7A" w:rsidRDefault="00AE1B7A" w:rsidP="00AE1B7A">
      <w:pPr>
        <w:suppressAutoHyphens/>
        <w:spacing w:after="0" w:line="276" w:lineRule="auto"/>
        <w:jc w:val="center"/>
        <w:rPr>
          <w:rFonts w:ascii="Times New Roman" w:eastAsia="Times New Roman" w:hAnsi="Times New Roman" w:cs="Times New Roman"/>
          <w:b/>
          <w:bCs/>
          <w:kern w:val="0"/>
          <w:lang w:eastAsia="zh-CN"/>
          <w14:ligatures w14:val="none"/>
        </w:rPr>
      </w:pPr>
    </w:p>
    <w:p w:rsidR="00AE1B7A" w:rsidRDefault="00AE1B7A" w:rsidP="00AE1B7A">
      <w:pPr>
        <w:suppressAutoHyphens/>
        <w:spacing w:after="0" w:line="276" w:lineRule="auto"/>
        <w:jc w:val="center"/>
        <w:rPr>
          <w:rFonts w:ascii="Times New Roman" w:eastAsia="Times New Roman" w:hAnsi="Times New Roman" w:cs="Times New Roman"/>
          <w:b/>
          <w:bCs/>
          <w:kern w:val="0"/>
          <w:lang w:eastAsia="zh-CN"/>
          <w14:ligatures w14:val="none"/>
        </w:rPr>
      </w:pPr>
    </w:p>
    <w:p w:rsidR="00AE1B7A" w:rsidRDefault="00AE1B7A" w:rsidP="00AE1B7A">
      <w:pPr>
        <w:suppressAutoHyphens/>
        <w:spacing w:after="0" w:line="276" w:lineRule="auto"/>
        <w:jc w:val="center"/>
        <w:rPr>
          <w:rFonts w:ascii="Times New Roman" w:eastAsia="Times New Roman" w:hAnsi="Times New Roman" w:cs="Times New Roman"/>
          <w:b/>
          <w:bCs/>
          <w:kern w:val="0"/>
          <w:lang w:eastAsia="zh-CN"/>
          <w14:ligatures w14:val="none"/>
        </w:rPr>
      </w:pPr>
    </w:p>
    <w:p w:rsidR="00AE1B7A" w:rsidRPr="00AE1B7A" w:rsidRDefault="00AE1B7A" w:rsidP="00AE1B7A">
      <w:pPr>
        <w:suppressAutoHyphens/>
        <w:spacing w:after="0" w:line="276" w:lineRule="auto"/>
        <w:jc w:val="center"/>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
          <w:bCs/>
          <w:kern w:val="0"/>
          <w:lang w:eastAsia="zh-CN"/>
          <w14:ligatures w14:val="none"/>
        </w:rPr>
        <w:lastRenderedPageBreak/>
        <w:t>§ 9</w:t>
      </w:r>
    </w:p>
    <w:p w:rsidR="00AE1B7A" w:rsidRPr="00AE1B7A" w:rsidRDefault="00AE1B7A" w:rsidP="00AE1B7A">
      <w:pPr>
        <w:suppressAutoHyphens/>
        <w:spacing w:after="0" w:line="276" w:lineRule="auto"/>
        <w:jc w:val="center"/>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
          <w:bCs/>
          <w:kern w:val="0"/>
          <w:lang w:eastAsia="zh-CN"/>
          <w14:ligatures w14:val="none"/>
        </w:rPr>
        <w:t>Istotne zmiany umowy</w:t>
      </w:r>
    </w:p>
    <w:p w:rsidR="00AE1B7A" w:rsidRPr="00AE1B7A" w:rsidRDefault="00AE1B7A" w:rsidP="00AE1B7A">
      <w:pPr>
        <w:suppressAutoHyphens/>
        <w:spacing w:after="0" w:line="276" w:lineRule="auto"/>
        <w:jc w:val="center"/>
        <w:rPr>
          <w:rFonts w:ascii="Times New Roman" w:eastAsia="Times New Roman" w:hAnsi="Times New Roman" w:cs="Times New Roman"/>
          <w:b/>
          <w:bCs/>
          <w:kern w:val="0"/>
          <w:lang w:eastAsia="zh-CN"/>
          <w14:ligatures w14:val="none"/>
        </w:rPr>
      </w:pPr>
    </w:p>
    <w:p w:rsidR="00AE1B7A" w:rsidRPr="00AE1B7A" w:rsidRDefault="00AE1B7A" w:rsidP="00AE1B7A">
      <w:pPr>
        <w:numPr>
          <w:ilvl w:val="0"/>
          <w:numId w:val="8"/>
        </w:numPr>
        <w:suppressAutoHyphens/>
        <w:spacing w:after="0" w:line="276" w:lineRule="auto"/>
        <w:ind w:left="426" w:hanging="426"/>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Cs/>
          <w:kern w:val="0"/>
          <w:lang w:eastAsia="zh-CN"/>
          <w14:ligatures w14:val="none"/>
        </w:rPr>
        <w:t>Dopuszczalna jest zmiana postanowień zawartej umowy w stosunku do treści oferty na podstawie której dokonano wyboru Wykonawcy, w następujących przypadkach i na określonych poniżej warunkach:</w:t>
      </w:r>
    </w:p>
    <w:p w:rsidR="00AE1B7A" w:rsidRPr="00AE1B7A" w:rsidRDefault="00AE1B7A" w:rsidP="00AE1B7A">
      <w:pPr>
        <w:numPr>
          <w:ilvl w:val="0"/>
          <w:numId w:val="11"/>
        </w:num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color w:val="000000"/>
          <w:kern w:val="0"/>
          <w:lang w:eastAsia="zh-CN"/>
          <w14:ligatures w14:val="none"/>
        </w:rPr>
        <w:t>dopuszczalne jest obniżenie wynagrodzenia Wykonawcy przy zachowaniu zakresu jego świadczenia umownego;</w:t>
      </w:r>
    </w:p>
    <w:p w:rsidR="00AE1B7A" w:rsidRPr="00AE1B7A" w:rsidRDefault="00AE1B7A" w:rsidP="00AE1B7A">
      <w:pPr>
        <w:numPr>
          <w:ilvl w:val="0"/>
          <w:numId w:val="11"/>
        </w:num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color w:val="000000"/>
          <w:kern w:val="0"/>
          <w:lang w:eastAsia="zh-CN"/>
          <w14:ligatures w14:val="none"/>
        </w:rPr>
        <w:t xml:space="preserve">dopuszczalna jest zmiana w zakresie producenta / producentów akumulatora wskazanego        </w:t>
      </w:r>
      <w:r w:rsidR="003F50ED">
        <w:rPr>
          <w:rFonts w:ascii="Times New Roman" w:eastAsia="Times New Roman" w:hAnsi="Times New Roman" w:cs="Times New Roman"/>
          <w:color w:val="000000"/>
          <w:kern w:val="0"/>
          <w:lang w:eastAsia="zh-CN"/>
          <w14:ligatures w14:val="none"/>
        </w:rPr>
        <w:br/>
      </w:r>
      <w:r w:rsidRPr="00AE1B7A">
        <w:rPr>
          <w:rFonts w:ascii="Times New Roman" w:eastAsia="Times New Roman" w:hAnsi="Times New Roman" w:cs="Times New Roman"/>
          <w:color w:val="000000"/>
          <w:kern w:val="0"/>
          <w:lang w:eastAsia="zh-CN"/>
          <w14:ligatures w14:val="none"/>
        </w:rPr>
        <w:t xml:space="preserve">w załączniku nr 1 do umowy, przy zachowaniu parametrów technicznych </w:t>
      </w:r>
      <w:r w:rsidRPr="00AE1B7A">
        <w:rPr>
          <w:rFonts w:ascii="Times New Roman" w:eastAsia="Calibri" w:hAnsi="Times New Roman" w:cs="Times New Roman"/>
          <w:color w:val="000000"/>
          <w:kern w:val="0"/>
          <w:lang w:eastAsia="zh-CN"/>
          <w14:ligatures w14:val="none"/>
        </w:rPr>
        <w:t>oraz kategorii jakości</w:t>
      </w:r>
      <w:r w:rsidRPr="00AE1B7A">
        <w:rPr>
          <w:rFonts w:ascii="Times New Roman" w:eastAsia="Times New Roman" w:hAnsi="Times New Roman" w:cs="Times New Roman"/>
          <w:color w:val="000000"/>
          <w:kern w:val="0"/>
          <w:lang w:eastAsia="zh-CN"/>
          <w14:ligatures w14:val="none"/>
        </w:rPr>
        <w:t xml:space="preserve"> nie gorszych oraz cen jednostkowych nie wyższych niż wskazane w załączniku nr 1 do umowy. Zmiana ta każdorazowo podlega akceptacji przez Zamawiającego po otrzymaniu informacji od Wykonawcy uzasadniającej brak możliwości dostarczenia akumulatora wskazanego </w:t>
      </w:r>
      <w:r w:rsidR="003F50ED">
        <w:rPr>
          <w:rFonts w:ascii="Times New Roman" w:eastAsia="Times New Roman" w:hAnsi="Times New Roman" w:cs="Times New Roman"/>
          <w:color w:val="000000"/>
          <w:kern w:val="0"/>
          <w:lang w:eastAsia="zh-CN"/>
          <w14:ligatures w14:val="none"/>
        </w:rPr>
        <w:br/>
      </w:r>
      <w:r w:rsidRPr="00AE1B7A">
        <w:rPr>
          <w:rFonts w:ascii="Times New Roman" w:eastAsia="Times New Roman" w:hAnsi="Times New Roman" w:cs="Times New Roman"/>
          <w:color w:val="000000"/>
          <w:kern w:val="0"/>
          <w:lang w:eastAsia="zh-CN"/>
          <w14:ligatures w14:val="none"/>
        </w:rPr>
        <w:t>w załączniku nr 1 do umowy, przy zachowaniu formy pisemnej pod rygorem nieważności (zgodnie z załącznikiem nr 2 do umowy);</w:t>
      </w:r>
    </w:p>
    <w:p w:rsidR="00AE1B7A" w:rsidRPr="00AE1B7A" w:rsidRDefault="00AE1B7A" w:rsidP="00AE1B7A">
      <w:pPr>
        <w:numPr>
          <w:ilvl w:val="0"/>
          <w:numId w:val="11"/>
        </w:num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color w:val="000000"/>
          <w:kern w:val="0"/>
          <w:lang w:eastAsia="zh-CN"/>
          <w14:ligatures w14:val="none"/>
        </w:rPr>
        <w:t>dopuszczalna jest zmiana umowy polegająca na zmianie danych Wykonawcy bez zmian samego Wykonawcy (np. zmiana siedziby, adresu, nazwy);</w:t>
      </w:r>
    </w:p>
    <w:p w:rsidR="00AE1B7A" w:rsidRPr="00AE1B7A" w:rsidRDefault="00AE1B7A" w:rsidP="00AE1B7A">
      <w:pPr>
        <w:numPr>
          <w:ilvl w:val="0"/>
          <w:numId w:val="11"/>
        </w:numPr>
        <w:suppressAutoHyphens/>
        <w:spacing w:after="0" w:line="276" w:lineRule="auto"/>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color w:val="000000"/>
          <w:kern w:val="0"/>
          <w:lang w:eastAsia="zh-CN"/>
          <w14:ligatures w14:val="none"/>
        </w:rPr>
        <w:t>dopuszczalne jest wydłużenie czasu trwania umowy w sytuacji niewykorzystania przez Zamawiającego kwoty przeznaczonej na jej realizację. Przedłużenie okresu obowiązywania umowy nastąpi w formie pisemnego aneksu podpisanego przez obie strony.</w:t>
      </w:r>
    </w:p>
    <w:p w:rsidR="00AE1B7A" w:rsidRPr="00AE1B7A" w:rsidRDefault="00AE1B7A" w:rsidP="00AE1B7A">
      <w:pPr>
        <w:suppressAutoHyphens/>
        <w:spacing w:after="0" w:line="276" w:lineRule="auto"/>
        <w:contextualSpacing/>
        <w:jc w:val="center"/>
        <w:rPr>
          <w:rFonts w:ascii="Times New Roman" w:eastAsia="Times New Roman" w:hAnsi="Times New Roman" w:cs="Times New Roman"/>
          <w:b/>
          <w:bCs/>
          <w:color w:val="000000"/>
          <w:kern w:val="0"/>
          <w:lang w:eastAsia="zh-CN"/>
          <w14:ligatures w14:val="none"/>
        </w:rPr>
      </w:pPr>
    </w:p>
    <w:p w:rsidR="00AE1B7A" w:rsidRPr="00AE1B7A" w:rsidRDefault="00AE1B7A" w:rsidP="00AE1B7A">
      <w:pPr>
        <w:suppressAutoHyphens/>
        <w:spacing w:after="0" w:line="276" w:lineRule="auto"/>
        <w:contextualSpacing/>
        <w:jc w:val="center"/>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
          <w:bCs/>
          <w:color w:val="000000"/>
          <w:kern w:val="0"/>
          <w:lang w:eastAsia="zh-CN"/>
          <w14:ligatures w14:val="none"/>
        </w:rPr>
        <w:t>§ 10</w:t>
      </w:r>
    </w:p>
    <w:p w:rsidR="00AE1B7A" w:rsidRPr="00AE1B7A" w:rsidRDefault="00AE1B7A" w:rsidP="00AE1B7A">
      <w:pPr>
        <w:suppressAutoHyphens/>
        <w:autoSpaceDE w:val="0"/>
        <w:spacing w:after="0" w:line="276" w:lineRule="auto"/>
        <w:jc w:val="center"/>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
          <w:bCs/>
          <w:color w:val="000000"/>
          <w:kern w:val="0"/>
          <w:lang w:eastAsia="zh-CN"/>
          <w14:ligatures w14:val="none"/>
        </w:rPr>
        <w:t>Warunki zachowania poufności</w:t>
      </w:r>
    </w:p>
    <w:p w:rsidR="00AE1B7A" w:rsidRPr="00AE1B7A" w:rsidRDefault="00AE1B7A" w:rsidP="00AE1B7A">
      <w:pPr>
        <w:suppressAutoHyphens/>
        <w:autoSpaceDE w:val="0"/>
        <w:spacing w:after="0" w:line="276" w:lineRule="auto"/>
        <w:jc w:val="center"/>
        <w:rPr>
          <w:rFonts w:ascii="Times New Roman" w:eastAsia="Times New Roman" w:hAnsi="Times New Roman" w:cs="Times New Roman"/>
          <w:b/>
          <w:bCs/>
          <w:color w:val="000000"/>
          <w:kern w:val="0"/>
          <w:lang w:eastAsia="zh-CN"/>
          <w14:ligatures w14:val="none"/>
        </w:rPr>
      </w:pPr>
    </w:p>
    <w:p w:rsidR="00AE1B7A" w:rsidRPr="00AE1B7A" w:rsidRDefault="00AE1B7A" w:rsidP="00AE1B7A">
      <w:pPr>
        <w:tabs>
          <w:tab w:val="left" w:pos="284"/>
        </w:tabs>
        <w:suppressAutoHyphens/>
        <w:autoSpaceDE w:val="0"/>
        <w:spacing w:after="0" w:line="276" w:lineRule="auto"/>
        <w:ind w:left="284" w:hanging="36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color w:val="000000"/>
          <w:kern w:val="0"/>
          <w:lang w:eastAsia="zh-CN"/>
          <w14:ligatures w14:val="none"/>
        </w:rPr>
        <w:t>1.</w:t>
      </w:r>
      <w:r w:rsidRPr="00AE1B7A">
        <w:rPr>
          <w:rFonts w:ascii="Times New Roman" w:eastAsia="Times New Roman" w:hAnsi="Times New Roman" w:cs="Times New Roman"/>
          <w:color w:val="000000"/>
          <w:kern w:val="0"/>
          <w:lang w:eastAsia="zh-CN"/>
          <w14:ligatures w14:val="none"/>
        </w:rPr>
        <w:tab/>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rsidR="00AE1B7A" w:rsidRPr="00AE1B7A" w:rsidRDefault="00AE1B7A" w:rsidP="00AE1B7A">
      <w:pPr>
        <w:tabs>
          <w:tab w:val="left" w:pos="284"/>
        </w:tabs>
        <w:suppressAutoHyphens/>
        <w:autoSpaceDE w:val="0"/>
        <w:spacing w:after="0" w:line="276" w:lineRule="auto"/>
        <w:ind w:left="284" w:hanging="36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color w:val="000000"/>
          <w:kern w:val="0"/>
          <w:lang w:eastAsia="zh-CN"/>
          <w14:ligatures w14:val="none"/>
        </w:rPr>
        <w:t>2.</w:t>
      </w:r>
      <w:r w:rsidRPr="00AE1B7A">
        <w:rPr>
          <w:rFonts w:ascii="Times New Roman" w:eastAsia="Times New Roman" w:hAnsi="Times New Roman" w:cs="Times New Roman"/>
          <w:color w:val="000000"/>
          <w:kern w:val="0"/>
          <w:lang w:eastAsia="zh-CN"/>
          <w14:ligatures w14:val="none"/>
        </w:rPr>
        <w:tab/>
        <w:t xml:space="preserve">Strony, ich pracownicy, współpracownicy, przedstawiciele mają prawo do korzystania                    </w:t>
      </w:r>
      <w:r w:rsidR="003F50ED">
        <w:rPr>
          <w:rFonts w:ascii="Times New Roman" w:eastAsia="Times New Roman" w:hAnsi="Times New Roman" w:cs="Times New Roman"/>
          <w:color w:val="000000"/>
          <w:kern w:val="0"/>
          <w:lang w:eastAsia="zh-CN"/>
          <w14:ligatures w14:val="none"/>
        </w:rPr>
        <w:br/>
      </w:r>
      <w:r w:rsidRPr="00AE1B7A">
        <w:rPr>
          <w:rFonts w:ascii="Times New Roman" w:eastAsia="Times New Roman" w:hAnsi="Times New Roman" w:cs="Times New Roman"/>
          <w:color w:val="000000"/>
          <w:kern w:val="0"/>
          <w:lang w:eastAsia="zh-CN"/>
          <w14:ligatures w14:val="none"/>
        </w:rPr>
        <w:t xml:space="preserve"> i wykorzystywania informacji wyłącznie w celach określonych w umowie. W żadnych okolicznościach pracownicy, przedstawiciele stron nie mają prawa do korzystania                            </w:t>
      </w:r>
      <w:r w:rsidR="003F50ED">
        <w:rPr>
          <w:rFonts w:ascii="Times New Roman" w:eastAsia="Times New Roman" w:hAnsi="Times New Roman" w:cs="Times New Roman"/>
          <w:color w:val="000000"/>
          <w:kern w:val="0"/>
          <w:lang w:eastAsia="zh-CN"/>
          <w14:ligatures w14:val="none"/>
        </w:rPr>
        <w:br/>
      </w:r>
      <w:r w:rsidRPr="00AE1B7A">
        <w:rPr>
          <w:rFonts w:ascii="Times New Roman" w:eastAsia="Times New Roman" w:hAnsi="Times New Roman" w:cs="Times New Roman"/>
          <w:color w:val="000000"/>
          <w:kern w:val="0"/>
          <w:lang w:eastAsia="zh-CN"/>
          <w14:ligatures w14:val="none"/>
        </w:rPr>
        <w:t xml:space="preserve"> i wykorzystywania informacji do innych celów, w szczególności komercyjnych.</w:t>
      </w:r>
    </w:p>
    <w:p w:rsidR="00AE1B7A" w:rsidRPr="00AE1B7A" w:rsidRDefault="00AE1B7A" w:rsidP="00AE1B7A">
      <w:pPr>
        <w:tabs>
          <w:tab w:val="left" w:pos="284"/>
        </w:tabs>
        <w:suppressAutoHyphens/>
        <w:autoSpaceDE w:val="0"/>
        <w:spacing w:after="0" w:line="276" w:lineRule="auto"/>
        <w:ind w:left="284" w:hanging="36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color w:val="000000"/>
          <w:kern w:val="0"/>
          <w:lang w:eastAsia="zh-CN"/>
          <w14:ligatures w14:val="none"/>
        </w:rPr>
        <w:t>3.</w:t>
      </w:r>
      <w:r w:rsidRPr="00AE1B7A">
        <w:rPr>
          <w:rFonts w:ascii="Times New Roman" w:eastAsia="Times New Roman" w:hAnsi="Times New Roman" w:cs="Times New Roman"/>
          <w:color w:val="000000"/>
          <w:kern w:val="0"/>
          <w:lang w:eastAsia="zh-CN"/>
          <w14:ligatures w14:val="none"/>
        </w:rPr>
        <w:tab/>
        <w:t>Wykonawca ponosi pełną odpowiedzialność odszkodowawczą za naruszenie wyżej określonych zasad poufności przez swoich pracowników, współpracowników i przedstawicieli.</w:t>
      </w:r>
    </w:p>
    <w:p w:rsidR="00AE1B7A" w:rsidRPr="00AE1B7A" w:rsidRDefault="00AE1B7A" w:rsidP="00AE1B7A">
      <w:pPr>
        <w:tabs>
          <w:tab w:val="left" w:pos="284"/>
        </w:tabs>
        <w:suppressAutoHyphens/>
        <w:autoSpaceDE w:val="0"/>
        <w:spacing w:after="0" w:line="276" w:lineRule="auto"/>
        <w:ind w:left="284" w:hanging="36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color w:val="000000"/>
          <w:kern w:val="0"/>
          <w:lang w:eastAsia="zh-CN"/>
          <w14:ligatures w14:val="none"/>
        </w:rPr>
        <w:t>4.</w:t>
      </w:r>
      <w:r w:rsidRPr="00AE1B7A">
        <w:rPr>
          <w:rFonts w:ascii="Times New Roman" w:eastAsia="Times New Roman" w:hAnsi="Times New Roman" w:cs="Times New Roman"/>
          <w:color w:val="000000"/>
          <w:kern w:val="0"/>
          <w:lang w:eastAsia="zh-CN"/>
          <w14:ligatures w14:val="none"/>
        </w:rPr>
        <w:tab/>
        <w:t>Postanowienia w zakresie zachowania w tajemnicy informacji uzyskanych w związku z realizacją niniejszej umowy wiążą Strony bezterminowo.</w:t>
      </w:r>
    </w:p>
    <w:p w:rsidR="00AE1B7A" w:rsidRPr="00AE1B7A" w:rsidRDefault="00AE1B7A" w:rsidP="00AE1B7A">
      <w:pPr>
        <w:tabs>
          <w:tab w:val="left" w:pos="284"/>
        </w:tabs>
        <w:suppressAutoHyphens/>
        <w:autoSpaceDE w:val="0"/>
        <w:spacing w:after="0" w:line="276" w:lineRule="auto"/>
        <w:ind w:left="284" w:hanging="360"/>
        <w:contextualSpacing/>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color w:val="000000"/>
          <w:kern w:val="0"/>
          <w:lang w:eastAsia="zh-CN"/>
          <w14:ligatures w14:val="none"/>
        </w:rPr>
        <w:t>5.</w:t>
      </w:r>
      <w:r w:rsidRPr="00AE1B7A">
        <w:rPr>
          <w:rFonts w:ascii="Times New Roman" w:eastAsia="Times New Roman" w:hAnsi="Times New Roman" w:cs="Times New Roman"/>
          <w:color w:val="000000"/>
          <w:kern w:val="0"/>
          <w:lang w:eastAsia="zh-CN"/>
          <w14:ligatures w14:val="none"/>
        </w:rPr>
        <w:tab/>
        <w:t>Wykonawca będzie przetwarzał uzyskane dane osobowe wyłącznie dla potrzeb niezbędnych do realizacji niniejszej umowy, zgodnie z Ustawą z dnia 10 maja 2018 roku o Ochronie danych osobowych (Dz.U. z 2018 r. poz. 1000 ze zm.)</w:t>
      </w:r>
    </w:p>
    <w:p w:rsidR="00AE1B7A" w:rsidRPr="00AE1B7A" w:rsidRDefault="00AE1B7A" w:rsidP="00AE1B7A">
      <w:pPr>
        <w:keepNext/>
        <w:keepLines/>
        <w:suppressAutoHyphens/>
        <w:autoSpaceDE w:val="0"/>
        <w:spacing w:after="0" w:line="276" w:lineRule="auto"/>
        <w:jc w:val="center"/>
        <w:rPr>
          <w:rFonts w:ascii="Times New Roman" w:eastAsia="Times New Roman" w:hAnsi="Times New Roman" w:cs="Times New Roman"/>
          <w:b/>
          <w:bCs/>
          <w:color w:val="000000"/>
          <w:kern w:val="0"/>
          <w:lang w:eastAsia="zh-CN"/>
          <w14:ligatures w14:val="none"/>
        </w:rPr>
      </w:pPr>
    </w:p>
    <w:p w:rsidR="00AE1B7A" w:rsidRDefault="00AE1B7A" w:rsidP="00AE1B7A">
      <w:pPr>
        <w:suppressAutoHyphens/>
        <w:autoSpaceDE w:val="0"/>
        <w:spacing w:after="0" w:line="276" w:lineRule="auto"/>
        <w:jc w:val="center"/>
        <w:rPr>
          <w:rFonts w:ascii="Times New Roman" w:eastAsia="Times New Roman" w:hAnsi="Times New Roman" w:cs="Times New Roman"/>
          <w:b/>
          <w:bCs/>
          <w:color w:val="000000"/>
          <w:kern w:val="0"/>
          <w:lang w:eastAsia="zh-CN"/>
          <w14:ligatures w14:val="none"/>
        </w:rPr>
      </w:pPr>
    </w:p>
    <w:p w:rsidR="00AE1B7A" w:rsidRDefault="00AE1B7A" w:rsidP="00AE1B7A">
      <w:pPr>
        <w:suppressAutoHyphens/>
        <w:autoSpaceDE w:val="0"/>
        <w:spacing w:after="0" w:line="276" w:lineRule="auto"/>
        <w:jc w:val="center"/>
        <w:rPr>
          <w:rFonts w:ascii="Times New Roman" w:eastAsia="Times New Roman" w:hAnsi="Times New Roman" w:cs="Times New Roman"/>
          <w:b/>
          <w:bCs/>
          <w:color w:val="000000"/>
          <w:kern w:val="0"/>
          <w:lang w:eastAsia="zh-CN"/>
          <w14:ligatures w14:val="none"/>
        </w:rPr>
      </w:pPr>
    </w:p>
    <w:p w:rsidR="00AE1B7A" w:rsidRDefault="00AE1B7A" w:rsidP="00AE1B7A">
      <w:pPr>
        <w:suppressAutoHyphens/>
        <w:autoSpaceDE w:val="0"/>
        <w:spacing w:after="0" w:line="276" w:lineRule="auto"/>
        <w:jc w:val="center"/>
        <w:rPr>
          <w:rFonts w:ascii="Times New Roman" w:eastAsia="Times New Roman" w:hAnsi="Times New Roman" w:cs="Times New Roman"/>
          <w:b/>
          <w:bCs/>
          <w:color w:val="000000"/>
          <w:kern w:val="0"/>
          <w:lang w:eastAsia="zh-CN"/>
          <w14:ligatures w14:val="none"/>
        </w:rPr>
      </w:pPr>
    </w:p>
    <w:p w:rsidR="00AE1B7A" w:rsidRDefault="00AE1B7A" w:rsidP="00AE1B7A">
      <w:pPr>
        <w:suppressAutoHyphens/>
        <w:autoSpaceDE w:val="0"/>
        <w:spacing w:after="0" w:line="276" w:lineRule="auto"/>
        <w:jc w:val="center"/>
        <w:rPr>
          <w:rFonts w:ascii="Times New Roman" w:eastAsia="Times New Roman" w:hAnsi="Times New Roman" w:cs="Times New Roman"/>
          <w:b/>
          <w:bCs/>
          <w:color w:val="000000"/>
          <w:kern w:val="0"/>
          <w:lang w:eastAsia="zh-CN"/>
          <w14:ligatures w14:val="none"/>
        </w:rPr>
      </w:pPr>
    </w:p>
    <w:p w:rsidR="00AE1B7A" w:rsidRDefault="00AE1B7A" w:rsidP="00AE1B7A">
      <w:pPr>
        <w:suppressAutoHyphens/>
        <w:autoSpaceDE w:val="0"/>
        <w:spacing w:after="0" w:line="276" w:lineRule="auto"/>
        <w:jc w:val="center"/>
        <w:rPr>
          <w:rFonts w:ascii="Times New Roman" w:eastAsia="Times New Roman" w:hAnsi="Times New Roman" w:cs="Times New Roman"/>
          <w:b/>
          <w:bCs/>
          <w:color w:val="000000"/>
          <w:kern w:val="0"/>
          <w:lang w:eastAsia="zh-CN"/>
          <w14:ligatures w14:val="none"/>
        </w:rPr>
      </w:pPr>
    </w:p>
    <w:p w:rsidR="00AE1B7A" w:rsidRDefault="00AE1B7A" w:rsidP="00AE1B7A">
      <w:pPr>
        <w:suppressAutoHyphens/>
        <w:autoSpaceDE w:val="0"/>
        <w:spacing w:after="0" w:line="276" w:lineRule="auto"/>
        <w:jc w:val="center"/>
        <w:rPr>
          <w:rFonts w:ascii="Times New Roman" w:eastAsia="Times New Roman" w:hAnsi="Times New Roman" w:cs="Times New Roman"/>
          <w:b/>
          <w:bCs/>
          <w:color w:val="000000"/>
          <w:kern w:val="0"/>
          <w:lang w:eastAsia="zh-CN"/>
          <w14:ligatures w14:val="none"/>
        </w:rPr>
      </w:pPr>
    </w:p>
    <w:p w:rsidR="00AE1B7A" w:rsidRDefault="00AE1B7A" w:rsidP="00AE1B7A">
      <w:pPr>
        <w:suppressAutoHyphens/>
        <w:autoSpaceDE w:val="0"/>
        <w:spacing w:after="0" w:line="276" w:lineRule="auto"/>
        <w:jc w:val="center"/>
        <w:rPr>
          <w:rFonts w:ascii="Times New Roman" w:eastAsia="Times New Roman" w:hAnsi="Times New Roman" w:cs="Times New Roman"/>
          <w:b/>
          <w:bCs/>
          <w:color w:val="000000"/>
          <w:kern w:val="0"/>
          <w:lang w:eastAsia="zh-CN"/>
          <w14:ligatures w14:val="none"/>
        </w:rPr>
      </w:pPr>
    </w:p>
    <w:p w:rsidR="00AE1B7A" w:rsidRPr="00AE1B7A" w:rsidRDefault="00AE1B7A" w:rsidP="00AE1B7A">
      <w:pPr>
        <w:suppressAutoHyphens/>
        <w:autoSpaceDE w:val="0"/>
        <w:spacing w:after="0" w:line="276" w:lineRule="auto"/>
        <w:jc w:val="center"/>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
          <w:bCs/>
          <w:color w:val="000000"/>
          <w:kern w:val="0"/>
          <w:lang w:eastAsia="zh-CN"/>
          <w14:ligatures w14:val="none"/>
        </w:rPr>
        <w:lastRenderedPageBreak/>
        <w:t>§ 11</w:t>
      </w:r>
    </w:p>
    <w:p w:rsidR="00AE1B7A" w:rsidRPr="00AE1B7A" w:rsidRDefault="00AE1B7A" w:rsidP="00AE1B7A">
      <w:pPr>
        <w:keepNext/>
        <w:keepLines/>
        <w:suppressAutoHyphens/>
        <w:autoSpaceDE w:val="0"/>
        <w:spacing w:after="0" w:line="276" w:lineRule="auto"/>
        <w:jc w:val="center"/>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
          <w:bCs/>
          <w:color w:val="000000"/>
          <w:kern w:val="0"/>
          <w:lang w:eastAsia="zh-CN"/>
          <w14:ligatures w14:val="none"/>
        </w:rPr>
        <w:t>Klauzula informacyjna RODO</w:t>
      </w:r>
    </w:p>
    <w:p w:rsidR="00AE1B7A" w:rsidRPr="00AE1B7A" w:rsidRDefault="00AE1B7A" w:rsidP="00AE1B7A">
      <w:pPr>
        <w:suppressAutoHyphens/>
        <w:autoSpaceDE w:val="0"/>
        <w:spacing w:after="0" w:line="276" w:lineRule="auto"/>
        <w:jc w:val="center"/>
        <w:rPr>
          <w:rFonts w:ascii="Times New Roman" w:eastAsia="Times New Roman" w:hAnsi="Times New Roman" w:cs="Times New Roman"/>
          <w:b/>
          <w:bCs/>
          <w:color w:val="000000"/>
          <w:kern w:val="0"/>
          <w:lang w:eastAsia="zh-CN"/>
          <w14:ligatures w14:val="none"/>
        </w:rPr>
      </w:pPr>
    </w:p>
    <w:p w:rsidR="00AE1B7A" w:rsidRPr="00AE1B7A" w:rsidRDefault="00AE1B7A" w:rsidP="00AE1B7A">
      <w:pPr>
        <w:tabs>
          <w:tab w:val="left" w:pos="284"/>
        </w:tabs>
        <w:suppressAutoHyphens/>
        <w:autoSpaceDE w:val="0"/>
        <w:spacing w:after="0" w:line="276" w:lineRule="auto"/>
        <w:ind w:left="284" w:hanging="36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color w:val="000000"/>
          <w:kern w:val="0"/>
          <w:lang w:eastAsia="zh-CN"/>
          <w14:ligatures w14:val="none"/>
        </w:rPr>
        <w:t>1.</w:t>
      </w:r>
      <w:r w:rsidRPr="00AE1B7A">
        <w:rPr>
          <w:rFonts w:ascii="Times New Roman" w:eastAsia="Times New Roman" w:hAnsi="Times New Roman" w:cs="Times New Roman"/>
          <w:color w:val="000000"/>
          <w:kern w:val="0"/>
          <w:lang w:eastAsia="zh-CN"/>
          <w14:ligatures w14:val="none"/>
        </w:rPr>
        <w:tab/>
        <w:t xml:space="preserve">Dane osobowe w KWP </w:t>
      </w:r>
      <w:proofErr w:type="spellStart"/>
      <w:r w:rsidRPr="00AE1B7A">
        <w:rPr>
          <w:rFonts w:ascii="Times New Roman" w:eastAsia="Times New Roman" w:hAnsi="Times New Roman" w:cs="Times New Roman"/>
          <w:color w:val="000000"/>
          <w:kern w:val="0"/>
          <w:lang w:eastAsia="zh-CN"/>
          <w14:ligatures w14:val="none"/>
        </w:rPr>
        <w:t>zs</w:t>
      </w:r>
      <w:proofErr w:type="spellEnd"/>
      <w:r w:rsidRPr="00AE1B7A">
        <w:rPr>
          <w:rFonts w:ascii="Times New Roman" w:eastAsia="Times New Roman" w:hAnsi="Times New Roman" w:cs="Times New Roman"/>
          <w:color w:val="000000"/>
          <w:kern w:val="0"/>
          <w:lang w:eastAsia="zh-CN"/>
          <w14:ligatures w14:val="none"/>
        </w:rPr>
        <w:t>. w Radomiu przetwarzane są zgodnie z Rozporządzeniem Parlamentu Europejskiego i Rady (UE) 2016/679 o ochronie danych osobowych z dnia 27.04.2016 roku, dalej jako RODO.</w:t>
      </w:r>
    </w:p>
    <w:p w:rsidR="00AE1B7A" w:rsidRPr="00AE1B7A" w:rsidRDefault="00AE1B7A" w:rsidP="00AE1B7A">
      <w:pPr>
        <w:tabs>
          <w:tab w:val="left" w:pos="284"/>
        </w:tabs>
        <w:suppressAutoHyphens/>
        <w:autoSpaceDE w:val="0"/>
        <w:spacing w:after="0" w:line="276" w:lineRule="auto"/>
        <w:ind w:left="284" w:hanging="36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color w:val="000000"/>
          <w:kern w:val="0"/>
          <w:lang w:eastAsia="zh-CN"/>
          <w14:ligatures w14:val="none"/>
        </w:rPr>
        <w:t>2.</w:t>
      </w:r>
      <w:r w:rsidRPr="00AE1B7A">
        <w:rPr>
          <w:rFonts w:ascii="Times New Roman" w:eastAsia="Times New Roman" w:hAnsi="Times New Roman" w:cs="Times New Roman"/>
          <w:color w:val="000000"/>
          <w:kern w:val="0"/>
          <w:lang w:eastAsia="zh-CN"/>
          <w14:ligatures w14:val="none"/>
        </w:rPr>
        <w:tab/>
        <w:t xml:space="preserve">Administratorem danych osobowych przetwarzanych w KWP </w:t>
      </w:r>
      <w:proofErr w:type="spellStart"/>
      <w:r w:rsidRPr="00AE1B7A">
        <w:rPr>
          <w:rFonts w:ascii="Times New Roman" w:eastAsia="Times New Roman" w:hAnsi="Times New Roman" w:cs="Times New Roman"/>
          <w:color w:val="000000"/>
          <w:kern w:val="0"/>
          <w:lang w:eastAsia="zh-CN"/>
          <w14:ligatures w14:val="none"/>
        </w:rPr>
        <w:t>zs</w:t>
      </w:r>
      <w:proofErr w:type="spellEnd"/>
      <w:r w:rsidRPr="00AE1B7A">
        <w:rPr>
          <w:rFonts w:ascii="Times New Roman" w:eastAsia="Times New Roman" w:hAnsi="Times New Roman" w:cs="Times New Roman"/>
          <w:color w:val="000000"/>
          <w:kern w:val="0"/>
          <w:lang w:eastAsia="zh-CN"/>
          <w14:ligatures w14:val="none"/>
        </w:rPr>
        <w:t>. w Radomiu jest Komendant Wojewódzki Policji z siedzibą w Radomiu ul. 11-go Listopada 37/59, 26-600 Radom - zwanym dalej jako ADO.</w:t>
      </w:r>
    </w:p>
    <w:p w:rsidR="00AE1B7A" w:rsidRPr="00AE1B7A" w:rsidRDefault="00AE1B7A" w:rsidP="00AE1B7A">
      <w:pPr>
        <w:tabs>
          <w:tab w:val="left" w:pos="284"/>
        </w:tabs>
        <w:suppressAutoHyphens/>
        <w:autoSpaceDE w:val="0"/>
        <w:spacing w:after="0" w:line="276" w:lineRule="auto"/>
        <w:ind w:left="284" w:hanging="360"/>
        <w:jc w:val="both"/>
        <w:rPr>
          <w:rFonts w:ascii="Times New Roman" w:eastAsia="Times New Roman" w:hAnsi="Times New Roman" w:cs="Times New Roman"/>
          <w:color w:val="000000"/>
          <w:kern w:val="0"/>
          <w:lang w:eastAsia="zh-CN"/>
          <w14:ligatures w14:val="none"/>
        </w:rPr>
      </w:pPr>
      <w:r w:rsidRPr="00AE1B7A">
        <w:rPr>
          <w:rFonts w:ascii="Times New Roman" w:eastAsia="Times New Roman" w:hAnsi="Times New Roman" w:cs="Times New Roman"/>
          <w:color w:val="000000"/>
          <w:kern w:val="0"/>
          <w:lang w:eastAsia="zh-CN"/>
          <w14:ligatures w14:val="none"/>
        </w:rPr>
        <w:t>3.</w:t>
      </w:r>
      <w:r w:rsidRPr="00AE1B7A">
        <w:rPr>
          <w:rFonts w:ascii="Times New Roman" w:eastAsia="Times New Roman" w:hAnsi="Times New Roman" w:cs="Times New Roman"/>
          <w:color w:val="000000"/>
          <w:kern w:val="0"/>
          <w:lang w:eastAsia="zh-CN"/>
          <w14:ligatures w14:val="none"/>
        </w:rPr>
        <w:tab/>
        <w:t xml:space="preserve">Kontakt do Inspektora Ochrony Danych Osobowych: ul. 11-go Listopada 37/59, 26-600 Radom    </w:t>
      </w:r>
      <w:r w:rsidR="003F50ED">
        <w:rPr>
          <w:rFonts w:ascii="Times New Roman" w:eastAsia="Times New Roman" w:hAnsi="Times New Roman" w:cs="Times New Roman"/>
          <w:color w:val="000000"/>
          <w:kern w:val="0"/>
          <w:lang w:eastAsia="zh-CN"/>
          <w14:ligatures w14:val="none"/>
        </w:rPr>
        <w:br/>
      </w:r>
      <w:r w:rsidRPr="00AE1B7A">
        <w:rPr>
          <w:rFonts w:ascii="Times New Roman" w:eastAsia="Times New Roman" w:hAnsi="Times New Roman" w:cs="Times New Roman"/>
          <w:color w:val="000000"/>
          <w:kern w:val="0"/>
          <w:lang w:eastAsia="zh-CN"/>
          <w14:ligatures w14:val="none"/>
        </w:rPr>
        <w:t xml:space="preserve"> e-mail: </w:t>
      </w:r>
      <w:hyperlink r:id="rId5" w:history="1">
        <w:r w:rsidRPr="00AE1B7A">
          <w:rPr>
            <w:rFonts w:ascii="Times New Roman" w:eastAsia="Times New Roman" w:hAnsi="Times New Roman" w:cs="Times New Roman"/>
            <w:color w:val="000000"/>
            <w:kern w:val="0"/>
            <w:u w:val="single"/>
            <w:lang w:eastAsia="zh-CN"/>
            <w14:ligatures w14:val="none"/>
          </w:rPr>
          <w:t>iod.kwp@ra.policja.gov.pl</w:t>
        </w:r>
      </w:hyperlink>
    </w:p>
    <w:p w:rsidR="00AE1B7A" w:rsidRPr="00AE1B7A" w:rsidRDefault="00AE1B7A" w:rsidP="00AE1B7A">
      <w:pPr>
        <w:tabs>
          <w:tab w:val="left" w:pos="284"/>
        </w:tabs>
        <w:suppressAutoHyphens/>
        <w:autoSpaceDE w:val="0"/>
        <w:spacing w:after="0" w:line="276" w:lineRule="auto"/>
        <w:ind w:left="284" w:hanging="36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color w:val="000000"/>
          <w:kern w:val="0"/>
          <w:lang w:eastAsia="zh-CN"/>
          <w14:ligatures w14:val="none"/>
        </w:rPr>
        <w:t>4.</w:t>
      </w:r>
      <w:r w:rsidRPr="00AE1B7A">
        <w:rPr>
          <w:rFonts w:ascii="Times New Roman" w:eastAsia="Times New Roman" w:hAnsi="Times New Roman" w:cs="Times New Roman"/>
          <w:color w:val="000000"/>
          <w:kern w:val="0"/>
          <w:lang w:eastAsia="zh-CN"/>
          <w14:ligatures w14:val="none"/>
        </w:rPr>
        <w:tab/>
        <w:t xml:space="preserve">Przetwarzanie danych osobowych KWP z s. w Radomiu odbywa się w celu wykonywania przez KWP z s. w Radomiu zadań określonych w Ustawie o Policji z dnia 6 kwietnia 1990 r. (Dz. U. 1990 Nr 30 poz. 17 z </w:t>
      </w:r>
      <w:proofErr w:type="spellStart"/>
      <w:r w:rsidRPr="00AE1B7A">
        <w:rPr>
          <w:rFonts w:ascii="Times New Roman" w:eastAsia="Times New Roman" w:hAnsi="Times New Roman" w:cs="Times New Roman"/>
          <w:color w:val="000000"/>
          <w:kern w:val="0"/>
          <w:lang w:eastAsia="zh-CN"/>
          <w14:ligatures w14:val="none"/>
        </w:rPr>
        <w:t>późn</w:t>
      </w:r>
      <w:proofErr w:type="spellEnd"/>
      <w:r w:rsidRPr="00AE1B7A">
        <w:rPr>
          <w:rFonts w:ascii="Times New Roman" w:eastAsia="Times New Roman" w:hAnsi="Times New Roman" w:cs="Times New Roman"/>
          <w:color w:val="000000"/>
          <w:kern w:val="0"/>
          <w:lang w:eastAsia="zh-CN"/>
          <w14:ligatures w14:val="none"/>
        </w:rPr>
        <w:t>. zm.).</w:t>
      </w:r>
    </w:p>
    <w:p w:rsidR="00AE1B7A" w:rsidRPr="00AE1B7A" w:rsidRDefault="00AE1B7A" w:rsidP="00AE1B7A">
      <w:pPr>
        <w:tabs>
          <w:tab w:val="left" w:pos="284"/>
        </w:tabs>
        <w:suppressAutoHyphens/>
        <w:autoSpaceDE w:val="0"/>
        <w:spacing w:after="0" w:line="276" w:lineRule="auto"/>
        <w:ind w:left="284" w:hanging="36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color w:val="000000"/>
          <w:kern w:val="0"/>
          <w:lang w:eastAsia="zh-CN"/>
          <w14:ligatures w14:val="none"/>
        </w:rPr>
        <w:t>5.</w:t>
      </w:r>
      <w:r w:rsidRPr="00AE1B7A">
        <w:rPr>
          <w:rFonts w:ascii="Times New Roman" w:eastAsia="Times New Roman" w:hAnsi="Times New Roman" w:cs="Times New Roman"/>
          <w:color w:val="000000"/>
          <w:kern w:val="0"/>
          <w:lang w:eastAsia="zh-CN"/>
          <w14:ligatures w14:val="none"/>
        </w:rPr>
        <w:tab/>
        <w:t xml:space="preserve">Przetwarzanie danych osobowych w KWP </w:t>
      </w:r>
      <w:proofErr w:type="spellStart"/>
      <w:r w:rsidRPr="00AE1B7A">
        <w:rPr>
          <w:rFonts w:ascii="Times New Roman" w:eastAsia="Times New Roman" w:hAnsi="Times New Roman" w:cs="Times New Roman"/>
          <w:color w:val="000000"/>
          <w:kern w:val="0"/>
          <w:lang w:eastAsia="zh-CN"/>
          <w14:ligatures w14:val="none"/>
        </w:rPr>
        <w:t>zs</w:t>
      </w:r>
      <w:proofErr w:type="spellEnd"/>
      <w:r w:rsidRPr="00AE1B7A">
        <w:rPr>
          <w:rFonts w:ascii="Times New Roman" w:eastAsia="Times New Roman" w:hAnsi="Times New Roman" w:cs="Times New Roman"/>
          <w:color w:val="000000"/>
          <w:kern w:val="0"/>
          <w:lang w:eastAsia="zh-CN"/>
          <w14:ligatures w14:val="none"/>
        </w:rPr>
        <w:t>. w Radomiu odbywa się na podstawie art. 6 ust. 1 pkt. c, e RODO.</w:t>
      </w:r>
    </w:p>
    <w:p w:rsidR="00AE1B7A" w:rsidRPr="00AE1B7A" w:rsidRDefault="00AE1B7A" w:rsidP="00AE1B7A">
      <w:pPr>
        <w:tabs>
          <w:tab w:val="left" w:pos="284"/>
        </w:tabs>
        <w:suppressAutoHyphens/>
        <w:autoSpaceDE w:val="0"/>
        <w:spacing w:after="0" w:line="276" w:lineRule="auto"/>
        <w:ind w:left="284" w:hanging="36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color w:val="000000"/>
          <w:kern w:val="0"/>
          <w:lang w:eastAsia="zh-CN"/>
          <w14:ligatures w14:val="none"/>
        </w:rPr>
        <w:t>6.</w:t>
      </w:r>
      <w:r w:rsidRPr="00AE1B7A">
        <w:rPr>
          <w:rFonts w:ascii="Times New Roman" w:eastAsia="Times New Roman" w:hAnsi="Times New Roman" w:cs="Times New Roman"/>
          <w:color w:val="000000"/>
          <w:kern w:val="0"/>
          <w:lang w:eastAsia="zh-CN"/>
          <w14:ligatures w14:val="none"/>
        </w:rPr>
        <w:tab/>
        <w:t>Odbiorcą danych osobowych są i będą organy lub podmioty publiczne w zakresie, w jakim jest to niezbędne do wywiązania się z obowiązków prawnych, które spoczywają na ADO, a także podmioty przetwarzające te dane w imieniu ADO.</w:t>
      </w:r>
    </w:p>
    <w:p w:rsidR="00AE1B7A" w:rsidRPr="00AE1B7A" w:rsidRDefault="00AE1B7A" w:rsidP="00AE1B7A">
      <w:pPr>
        <w:tabs>
          <w:tab w:val="left" w:pos="284"/>
        </w:tabs>
        <w:suppressAutoHyphens/>
        <w:autoSpaceDE w:val="0"/>
        <w:spacing w:after="0" w:line="276" w:lineRule="auto"/>
        <w:ind w:left="284" w:hanging="36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color w:val="000000"/>
          <w:kern w:val="0"/>
          <w:lang w:eastAsia="zh-CN"/>
          <w14:ligatures w14:val="none"/>
        </w:rPr>
        <w:t>7.</w:t>
      </w:r>
      <w:r w:rsidRPr="00AE1B7A">
        <w:rPr>
          <w:rFonts w:ascii="Times New Roman" w:eastAsia="Times New Roman" w:hAnsi="Times New Roman" w:cs="Times New Roman"/>
          <w:color w:val="000000"/>
          <w:kern w:val="0"/>
          <w:lang w:eastAsia="zh-CN"/>
          <w14:ligatures w14:val="none"/>
        </w:rPr>
        <w:tab/>
        <w:t xml:space="preserve">Dane osobowe przetwarzane przez KWP </w:t>
      </w:r>
      <w:proofErr w:type="spellStart"/>
      <w:r w:rsidRPr="00AE1B7A">
        <w:rPr>
          <w:rFonts w:ascii="Times New Roman" w:eastAsia="Times New Roman" w:hAnsi="Times New Roman" w:cs="Times New Roman"/>
          <w:color w:val="000000"/>
          <w:kern w:val="0"/>
          <w:lang w:eastAsia="zh-CN"/>
          <w14:ligatures w14:val="none"/>
        </w:rPr>
        <w:t>zs</w:t>
      </w:r>
      <w:proofErr w:type="spellEnd"/>
      <w:r w:rsidRPr="00AE1B7A">
        <w:rPr>
          <w:rFonts w:ascii="Times New Roman" w:eastAsia="Times New Roman" w:hAnsi="Times New Roman" w:cs="Times New Roman"/>
          <w:color w:val="000000"/>
          <w:kern w:val="0"/>
          <w:lang w:eastAsia="zh-CN"/>
          <w14:ligatures w14:val="none"/>
        </w:rPr>
        <w:t>. w Radomiu nie są i nie będą przekazywane do państw spoza Europejskiego Obszaru Gospodarczego, który tworzą państwa Unii Europejskiej oraz Islandia, Norwegia i Lichtenstein.</w:t>
      </w:r>
    </w:p>
    <w:p w:rsidR="00AE1B7A" w:rsidRPr="00AE1B7A" w:rsidRDefault="00AE1B7A" w:rsidP="00AE1B7A">
      <w:pPr>
        <w:tabs>
          <w:tab w:val="left" w:pos="284"/>
        </w:tabs>
        <w:suppressAutoHyphens/>
        <w:autoSpaceDE w:val="0"/>
        <w:spacing w:after="0" w:line="276" w:lineRule="auto"/>
        <w:ind w:left="284" w:hanging="36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color w:val="000000"/>
          <w:kern w:val="0"/>
          <w:lang w:eastAsia="zh-CN"/>
          <w14:ligatures w14:val="none"/>
        </w:rPr>
        <w:t>8.</w:t>
      </w:r>
      <w:r w:rsidRPr="00AE1B7A">
        <w:rPr>
          <w:rFonts w:ascii="Times New Roman" w:eastAsia="Times New Roman" w:hAnsi="Times New Roman" w:cs="Times New Roman"/>
          <w:color w:val="000000"/>
          <w:kern w:val="0"/>
          <w:lang w:eastAsia="zh-CN"/>
          <w14:ligatures w14:val="none"/>
        </w:rPr>
        <w:tab/>
        <w:t xml:space="preserve">Dane osobowe przetwarzane przez KWP </w:t>
      </w:r>
      <w:proofErr w:type="spellStart"/>
      <w:r w:rsidRPr="00AE1B7A">
        <w:rPr>
          <w:rFonts w:ascii="Times New Roman" w:eastAsia="Times New Roman" w:hAnsi="Times New Roman" w:cs="Times New Roman"/>
          <w:color w:val="000000"/>
          <w:kern w:val="0"/>
          <w:lang w:eastAsia="zh-CN"/>
          <w14:ligatures w14:val="none"/>
        </w:rPr>
        <w:t>zs</w:t>
      </w:r>
      <w:proofErr w:type="spellEnd"/>
      <w:r w:rsidRPr="00AE1B7A">
        <w:rPr>
          <w:rFonts w:ascii="Times New Roman" w:eastAsia="Times New Roman" w:hAnsi="Times New Roman" w:cs="Times New Roman"/>
          <w:color w:val="000000"/>
          <w:kern w:val="0"/>
          <w:lang w:eastAsia="zh-CN"/>
          <w14:ligatures w14:val="none"/>
        </w:rPr>
        <w:t xml:space="preserve">. w Radomiu są i będą przetwarzane przez okres określony przepisami prawa oraz przepisami archiwalnymi obowiązującymi w KWP </w:t>
      </w:r>
      <w:proofErr w:type="spellStart"/>
      <w:r w:rsidRPr="00AE1B7A">
        <w:rPr>
          <w:rFonts w:ascii="Times New Roman" w:eastAsia="Times New Roman" w:hAnsi="Times New Roman" w:cs="Times New Roman"/>
          <w:color w:val="000000"/>
          <w:kern w:val="0"/>
          <w:lang w:eastAsia="zh-CN"/>
          <w14:ligatures w14:val="none"/>
        </w:rPr>
        <w:t>zs</w:t>
      </w:r>
      <w:proofErr w:type="spellEnd"/>
      <w:r w:rsidRPr="00AE1B7A">
        <w:rPr>
          <w:rFonts w:ascii="Times New Roman" w:eastAsia="Times New Roman" w:hAnsi="Times New Roman" w:cs="Times New Roman"/>
          <w:color w:val="000000"/>
          <w:kern w:val="0"/>
          <w:lang w:eastAsia="zh-CN"/>
          <w14:ligatures w14:val="none"/>
        </w:rPr>
        <w:t xml:space="preserve">.                </w:t>
      </w:r>
      <w:r w:rsidR="003F50ED">
        <w:rPr>
          <w:rFonts w:ascii="Times New Roman" w:eastAsia="Times New Roman" w:hAnsi="Times New Roman" w:cs="Times New Roman"/>
          <w:color w:val="000000"/>
          <w:kern w:val="0"/>
          <w:lang w:eastAsia="zh-CN"/>
          <w14:ligatures w14:val="none"/>
        </w:rPr>
        <w:br/>
      </w:r>
      <w:r w:rsidRPr="00AE1B7A">
        <w:rPr>
          <w:rFonts w:ascii="Times New Roman" w:eastAsia="Times New Roman" w:hAnsi="Times New Roman" w:cs="Times New Roman"/>
          <w:color w:val="000000"/>
          <w:kern w:val="0"/>
          <w:lang w:eastAsia="zh-CN"/>
          <w14:ligatures w14:val="none"/>
        </w:rPr>
        <w:t>w Radomiu.</w:t>
      </w:r>
    </w:p>
    <w:p w:rsidR="00AE1B7A" w:rsidRPr="00AE1B7A" w:rsidRDefault="00AE1B7A" w:rsidP="00AE1B7A">
      <w:pPr>
        <w:tabs>
          <w:tab w:val="left" w:pos="284"/>
        </w:tabs>
        <w:suppressAutoHyphens/>
        <w:autoSpaceDE w:val="0"/>
        <w:spacing w:after="0" w:line="276" w:lineRule="auto"/>
        <w:ind w:left="284" w:hanging="36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color w:val="000000"/>
          <w:kern w:val="0"/>
          <w:lang w:eastAsia="zh-CN"/>
          <w14:ligatures w14:val="none"/>
        </w:rPr>
        <w:t>9.</w:t>
      </w:r>
      <w:r w:rsidRPr="00AE1B7A">
        <w:rPr>
          <w:rFonts w:ascii="Times New Roman" w:eastAsia="Times New Roman" w:hAnsi="Times New Roman" w:cs="Times New Roman"/>
          <w:color w:val="000000"/>
          <w:kern w:val="0"/>
          <w:lang w:eastAsia="zh-CN"/>
          <w14:ligatures w14:val="none"/>
        </w:rPr>
        <w:tab/>
        <w:t xml:space="preserve">Osobom, których dane osobowe są przetwarzane przez KWP </w:t>
      </w:r>
      <w:proofErr w:type="spellStart"/>
      <w:r w:rsidRPr="00AE1B7A">
        <w:rPr>
          <w:rFonts w:ascii="Times New Roman" w:eastAsia="Times New Roman" w:hAnsi="Times New Roman" w:cs="Times New Roman"/>
          <w:color w:val="000000"/>
          <w:kern w:val="0"/>
          <w:lang w:eastAsia="zh-CN"/>
          <w14:ligatures w14:val="none"/>
        </w:rPr>
        <w:t>zs</w:t>
      </w:r>
      <w:proofErr w:type="spellEnd"/>
      <w:r w:rsidRPr="00AE1B7A">
        <w:rPr>
          <w:rFonts w:ascii="Times New Roman" w:eastAsia="Times New Roman" w:hAnsi="Times New Roman" w:cs="Times New Roman"/>
          <w:color w:val="000000"/>
          <w:kern w:val="0"/>
          <w:lang w:eastAsia="zh-CN"/>
          <w14:ligatures w14:val="none"/>
        </w:rPr>
        <w:t>. w Radomiu przysługuje prawo żądania od ADO dostępu do swoich danych osobowych, ich sprostowania, usunięcia lub ograniczenia przetwarzania, jak również prawo niesienia sprzeciwu wobec przetwarzania danych osobowych oraz prawo do przenoszenia danych osobowych na zasadach i z ograniczeniami wynikającymi z RODO.</w:t>
      </w:r>
    </w:p>
    <w:p w:rsidR="00AE1B7A" w:rsidRPr="00AE1B7A" w:rsidRDefault="00AE1B7A" w:rsidP="00AE1B7A">
      <w:pPr>
        <w:tabs>
          <w:tab w:val="left" w:pos="284"/>
        </w:tabs>
        <w:suppressAutoHyphens/>
        <w:autoSpaceDE w:val="0"/>
        <w:spacing w:after="0" w:line="276" w:lineRule="auto"/>
        <w:ind w:left="284" w:hanging="36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color w:val="000000"/>
          <w:kern w:val="0"/>
          <w:lang w:eastAsia="zh-CN"/>
          <w14:ligatures w14:val="none"/>
        </w:rPr>
        <w:t>10.</w:t>
      </w:r>
      <w:r w:rsidRPr="00AE1B7A">
        <w:rPr>
          <w:rFonts w:ascii="Times New Roman" w:eastAsia="Times New Roman" w:hAnsi="Times New Roman" w:cs="Times New Roman"/>
          <w:color w:val="000000"/>
          <w:kern w:val="0"/>
          <w:lang w:eastAsia="zh-CN"/>
          <w14:ligatures w14:val="none"/>
        </w:rPr>
        <w:tab/>
        <w:t xml:space="preserve">Wobec osób, których dane osobowe są przetwarzane przez KWP </w:t>
      </w:r>
      <w:proofErr w:type="spellStart"/>
      <w:r w:rsidRPr="00AE1B7A">
        <w:rPr>
          <w:rFonts w:ascii="Times New Roman" w:eastAsia="Times New Roman" w:hAnsi="Times New Roman" w:cs="Times New Roman"/>
          <w:color w:val="000000"/>
          <w:kern w:val="0"/>
          <w:lang w:eastAsia="zh-CN"/>
          <w14:ligatures w14:val="none"/>
        </w:rPr>
        <w:t>zs</w:t>
      </w:r>
      <w:proofErr w:type="spellEnd"/>
      <w:r w:rsidRPr="00AE1B7A">
        <w:rPr>
          <w:rFonts w:ascii="Times New Roman" w:eastAsia="Times New Roman" w:hAnsi="Times New Roman" w:cs="Times New Roman"/>
          <w:color w:val="000000"/>
          <w:kern w:val="0"/>
          <w:lang w:eastAsia="zh-CN"/>
          <w14:ligatures w14:val="none"/>
        </w:rPr>
        <w:t>. w Radomiu nie będą podejmowane zautomatyzowane decyzje (decyzje bez istotnego udziału człowieka), w tym dane osobowe nie będą podlegały profilowaniu.</w:t>
      </w:r>
    </w:p>
    <w:p w:rsidR="00AE1B7A" w:rsidRPr="00AE1B7A" w:rsidRDefault="00AE1B7A" w:rsidP="00AE1B7A">
      <w:pPr>
        <w:tabs>
          <w:tab w:val="left" w:pos="284"/>
        </w:tabs>
        <w:suppressAutoHyphens/>
        <w:autoSpaceDE w:val="0"/>
        <w:spacing w:after="0" w:line="276" w:lineRule="auto"/>
        <w:ind w:left="284" w:hanging="36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color w:val="000000"/>
          <w:kern w:val="0"/>
          <w:lang w:eastAsia="zh-CN"/>
          <w14:ligatures w14:val="none"/>
        </w:rPr>
        <w:t>11.</w:t>
      </w:r>
      <w:r w:rsidRPr="00AE1B7A">
        <w:rPr>
          <w:rFonts w:ascii="Times New Roman" w:eastAsia="Times New Roman" w:hAnsi="Times New Roman" w:cs="Times New Roman"/>
          <w:color w:val="000000"/>
          <w:kern w:val="0"/>
          <w:lang w:eastAsia="zh-CN"/>
          <w14:ligatures w14:val="none"/>
        </w:rPr>
        <w:tab/>
        <w:t xml:space="preserve">Osobom, których dane osobowe są przetwarzane przez KWP </w:t>
      </w:r>
      <w:proofErr w:type="spellStart"/>
      <w:r w:rsidRPr="00AE1B7A">
        <w:rPr>
          <w:rFonts w:ascii="Times New Roman" w:eastAsia="Times New Roman" w:hAnsi="Times New Roman" w:cs="Times New Roman"/>
          <w:color w:val="000000"/>
          <w:kern w:val="0"/>
          <w:lang w:eastAsia="zh-CN"/>
          <w14:ligatures w14:val="none"/>
        </w:rPr>
        <w:t>zs</w:t>
      </w:r>
      <w:proofErr w:type="spellEnd"/>
      <w:r w:rsidRPr="00AE1B7A">
        <w:rPr>
          <w:rFonts w:ascii="Times New Roman" w:eastAsia="Times New Roman" w:hAnsi="Times New Roman" w:cs="Times New Roman"/>
          <w:color w:val="000000"/>
          <w:kern w:val="0"/>
          <w:lang w:eastAsia="zh-CN"/>
          <w14:ligatures w14:val="none"/>
        </w:rPr>
        <w:t>. w Radomiu przysługuje prawo wniesienia skargi do organu nadzorczego – Prezesa Urzędu Ochrony Danych Osobowych, gdy przetwarzanie danych narusza przepisy dotyczące ochrony danych osobowych.</w:t>
      </w:r>
    </w:p>
    <w:p w:rsidR="00AE1B7A" w:rsidRPr="00AE1B7A" w:rsidRDefault="00AE1B7A" w:rsidP="00AE1B7A">
      <w:pPr>
        <w:suppressAutoHyphens/>
        <w:autoSpaceDE w:val="0"/>
        <w:spacing w:after="0" w:line="276" w:lineRule="auto"/>
        <w:jc w:val="both"/>
        <w:rPr>
          <w:rFonts w:ascii="Times New Roman" w:eastAsia="Times New Roman" w:hAnsi="Times New Roman" w:cs="Times New Roman"/>
          <w:b/>
          <w:bCs/>
          <w:color w:val="000000"/>
          <w:kern w:val="0"/>
          <w:lang w:eastAsia="zh-CN"/>
          <w14:ligatures w14:val="none"/>
        </w:rPr>
      </w:pPr>
    </w:p>
    <w:p w:rsidR="00AE1B7A" w:rsidRPr="00AE1B7A" w:rsidRDefault="00AE1B7A" w:rsidP="00AE1B7A">
      <w:pPr>
        <w:suppressAutoHyphens/>
        <w:spacing w:after="0" w:line="276" w:lineRule="auto"/>
        <w:jc w:val="center"/>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
          <w:bCs/>
          <w:kern w:val="0"/>
          <w:lang w:eastAsia="zh-CN"/>
          <w14:ligatures w14:val="none"/>
        </w:rPr>
        <w:t>§ 12</w:t>
      </w:r>
    </w:p>
    <w:p w:rsidR="00AE1B7A" w:rsidRPr="00AE1B7A" w:rsidRDefault="00AE1B7A" w:rsidP="00AE1B7A">
      <w:pPr>
        <w:suppressAutoHyphens/>
        <w:spacing w:after="0" w:line="276" w:lineRule="auto"/>
        <w:jc w:val="center"/>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
          <w:color w:val="000000"/>
          <w:kern w:val="0"/>
          <w:lang w:eastAsia="zh-CN"/>
          <w14:ligatures w14:val="none"/>
        </w:rPr>
        <w:t>Postanowienia końcowe</w:t>
      </w:r>
    </w:p>
    <w:p w:rsidR="00AE1B7A" w:rsidRPr="00AE1B7A" w:rsidRDefault="00AE1B7A" w:rsidP="00AE1B7A">
      <w:pPr>
        <w:suppressAutoHyphens/>
        <w:spacing w:after="0" w:line="276" w:lineRule="auto"/>
        <w:jc w:val="both"/>
        <w:rPr>
          <w:rFonts w:ascii="Times New Roman" w:eastAsia="Times New Roman" w:hAnsi="Times New Roman" w:cs="Times New Roman"/>
          <w:b/>
          <w:color w:val="000000"/>
          <w:kern w:val="0"/>
          <w:lang w:eastAsia="zh-CN"/>
          <w14:ligatures w14:val="none"/>
        </w:rPr>
      </w:pPr>
    </w:p>
    <w:p w:rsidR="00AE1B7A" w:rsidRPr="00AE1B7A" w:rsidRDefault="00AE1B7A" w:rsidP="00AE1B7A">
      <w:pPr>
        <w:numPr>
          <w:ilvl w:val="0"/>
          <w:numId w:val="17"/>
        </w:numPr>
        <w:tabs>
          <w:tab w:val="left" w:pos="400"/>
        </w:tabs>
        <w:suppressAutoHyphens/>
        <w:spacing w:after="0" w:line="276" w:lineRule="auto"/>
        <w:ind w:left="397" w:hanging="34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W sprawach nieuregulowanych niniejszą umową będą miały zastosowanie w szczególności przepisy Ustawy z dnia 11 września 2019 r. - Prawo Zamówień Publicznych oraz Kodeksu Cywilnego.</w:t>
      </w:r>
    </w:p>
    <w:p w:rsidR="00AE1B7A" w:rsidRPr="00AE1B7A" w:rsidRDefault="00AE1B7A" w:rsidP="00AE1B7A">
      <w:pPr>
        <w:numPr>
          <w:ilvl w:val="0"/>
          <w:numId w:val="17"/>
        </w:numPr>
        <w:tabs>
          <w:tab w:val="left" w:pos="400"/>
        </w:tabs>
        <w:suppressAutoHyphens/>
        <w:spacing w:after="0" w:line="276" w:lineRule="auto"/>
        <w:ind w:left="397" w:hanging="34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 xml:space="preserve">Ewentualne spory wynikłe z niniejszej umowy będą rozstrzygane przez Sąd właściwy dla siedziby </w:t>
      </w:r>
      <w:r w:rsidRPr="00AE1B7A">
        <w:rPr>
          <w:rFonts w:ascii="Times New Roman" w:eastAsia="Times New Roman" w:hAnsi="Times New Roman" w:cs="Times New Roman"/>
          <w:bCs/>
          <w:iCs/>
          <w:kern w:val="0"/>
          <w:lang w:eastAsia="zh-CN"/>
          <w14:ligatures w14:val="none"/>
        </w:rPr>
        <w:t>Zamawiającego</w:t>
      </w:r>
      <w:r w:rsidRPr="00AE1B7A">
        <w:rPr>
          <w:rFonts w:ascii="Times New Roman" w:eastAsia="Times New Roman" w:hAnsi="Times New Roman" w:cs="Times New Roman"/>
          <w:kern w:val="0"/>
          <w:lang w:eastAsia="zh-CN"/>
          <w14:ligatures w14:val="none"/>
        </w:rPr>
        <w:t>.</w:t>
      </w:r>
    </w:p>
    <w:p w:rsidR="00AE1B7A" w:rsidRPr="00AE1B7A" w:rsidRDefault="00AE1B7A" w:rsidP="00AE1B7A">
      <w:pPr>
        <w:numPr>
          <w:ilvl w:val="0"/>
          <w:numId w:val="17"/>
        </w:numPr>
        <w:tabs>
          <w:tab w:val="left" w:pos="400"/>
        </w:tabs>
        <w:suppressAutoHyphens/>
        <w:spacing w:after="0" w:line="276" w:lineRule="auto"/>
        <w:ind w:left="397" w:hanging="34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Cs/>
          <w:kern w:val="0"/>
          <w:lang w:eastAsia="zh-CN"/>
          <w14:ligatures w14:val="none"/>
        </w:rPr>
        <w:t>Bez zgody Zamawiającego Wykonawca nie może dokonać cesji na osoby trzecie wierzytelności wynikających z niniejszej umowy.</w:t>
      </w:r>
    </w:p>
    <w:p w:rsidR="00AE1B7A" w:rsidRPr="00AE1B7A" w:rsidRDefault="00AE1B7A" w:rsidP="00AE1B7A">
      <w:pPr>
        <w:numPr>
          <w:ilvl w:val="0"/>
          <w:numId w:val="17"/>
        </w:numPr>
        <w:tabs>
          <w:tab w:val="left" w:pos="400"/>
        </w:tabs>
        <w:suppressAutoHyphens/>
        <w:spacing w:after="0" w:line="276" w:lineRule="auto"/>
        <w:ind w:left="397" w:hanging="34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bCs/>
          <w:kern w:val="0"/>
          <w:lang w:eastAsia="zh-CN"/>
          <w14:ligatures w14:val="none"/>
        </w:rPr>
        <w:lastRenderedPageBreak/>
        <w:t xml:space="preserve">Wszelkie zmiany niniejszej umowy wymagają formy pisemnej pod rygorem nieważności             </w:t>
      </w:r>
      <w:r>
        <w:rPr>
          <w:rFonts w:ascii="Times New Roman" w:eastAsia="Times New Roman" w:hAnsi="Times New Roman" w:cs="Times New Roman"/>
          <w:bCs/>
          <w:kern w:val="0"/>
          <w:lang w:eastAsia="zh-CN"/>
          <w14:ligatures w14:val="none"/>
        </w:rPr>
        <w:br/>
      </w:r>
      <w:r w:rsidRPr="00AE1B7A">
        <w:rPr>
          <w:rFonts w:ascii="Times New Roman" w:eastAsia="Times New Roman" w:hAnsi="Times New Roman" w:cs="Times New Roman"/>
          <w:bCs/>
          <w:kern w:val="0"/>
          <w:lang w:eastAsia="zh-CN"/>
          <w14:ligatures w14:val="none"/>
        </w:rPr>
        <w:t xml:space="preserve">  i obowiązywać będą od dnia podpisania przez Strony aneksu w tym zakresie.</w:t>
      </w:r>
    </w:p>
    <w:p w:rsidR="00AE1B7A" w:rsidRPr="00AE1B7A" w:rsidRDefault="00AE1B7A" w:rsidP="00AE1B7A">
      <w:pPr>
        <w:numPr>
          <w:ilvl w:val="0"/>
          <w:numId w:val="17"/>
        </w:numPr>
        <w:tabs>
          <w:tab w:val="left" w:pos="400"/>
        </w:tabs>
        <w:suppressAutoHyphens/>
        <w:spacing w:after="0" w:line="276" w:lineRule="auto"/>
        <w:ind w:left="397" w:hanging="340"/>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Integralną częścią umowy stanowią załączniki:</w:t>
      </w:r>
    </w:p>
    <w:p w:rsidR="00AE1B7A" w:rsidRPr="00AE1B7A" w:rsidRDefault="00AE1B7A" w:rsidP="00AE1B7A">
      <w:pPr>
        <w:suppressAutoHyphens/>
        <w:spacing w:after="200" w:line="276" w:lineRule="auto"/>
        <w:ind w:left="1117"/>
        <w:contextualSpacing/>
        <w:jc w:val="both"/>
        <w:rPr>
          <w:rFonts w:ascii="Times New Roman" w:eastAsia="Times New Roman" w:hAnsi="Times New Roman" w:cs="Times New Roman"/>
          <w:kern w:val="0"/>
          <w:sz w:val="20"/>
          <w:szCs w:val="20"/>
          <w:lang w:val="x-none" w:eastAsia="zh-CN"/>
          <w14:ligatures w14:val="none"/>
        </w:rPr>
      </w:pPr>
      <w:r w:rsidRPr="00AE1B7A">
        <w:rPr>
          <w:rFonts w:ascii="Times New Roman" w:eastAsia="Times New Roman" w:hAnsi="Times New Roman" w:cs="Times New Roman"/>
          <w:kern w:val="0"/>
          <w:lang w:eastAsia="zh-CN"/>
          <w14:ligatures w14:val="none"/>
        </w:rPr>
        <w:t>a) załącznik nr 1 – formularz ofertowy Wykonawcy;</w:t>
      </w:r>
    </w:p>
    <w:p w:rsidR="00AE1B7A" w:rsidRPr="00AE1B7A" w:rsidRDefault="00AE1B7A" w:rsidP="00AE1B7A">
      <w:pPr>
        <w:suppressAutoHyphens/>
        <w:spacing w:after="0" w:line="276" w:lineRule="auto"/>
        <w:ind w:left="1117"/>
        <w:contextualSpacing/>
        <w:jc w:val="both"/>
        <w:rPr>
          <w:rFonts w:ascii="Times New Roman" w:eastAsia="Times New Roman" w:hAnsi="Times New Roman" w:cs="Times New Roman"/>
          <w:kern w:val="0"/>
          <w:sz w:val="20"/>
          <w:szCs w:val="20"/>
          <w:lang w:val="x-none" w:eastAsia="zh-CN"/>
          <w14:ligatures w14:val="none"/>
        </w:rPr>
      </w:pPr>
      <w:r w:rsidRPr="00AE1B7A">
        <w:rPr>
          <w:rFonts w:ascii="Times New Roman" w:eastAsia="Times New Roman" w:hAnsi="Times New Roman" w:cs="Times New Roman"/>
          <w:kern w:val="0"/>
          <w:lang w:eastAsia="zh-CN"/>
          <w14:ligatures w14:val="none"/>
        </w:rPr>
        <w:t>b) załącznik nr 2 – oświadczenie.</w:t>
      </w:r>
    </w:p>
    <w:p w:rsidR="00AE1B7A" w:rsidRPr="00AE1B7A" w:rsidRDefault="00AE1B7A" w:rsidP="00AE1B7A">
      <w:pPr>
        <w:tabs>
          <w:tab w:val="left" w:pos="400"/>
        </w:tabs>
        <w:suppressAutoHyphens/>
        <w:spacing w:after="0" w:line="276" w:lineRule="auto"/>
        <w:ind w:left="57"/>
        <w:contextualSpacing/>
        <w:jc w:val="both"/>
        <w:rPr>
          <w:rFonts w:ascii="Times New Roman" w:eastAsia="Times New Roman" w:hAnsi="Times New Roman" w:cs="Times New Roman"/>
          <w:kern w:val="0"/>
          <w:lang w:eastAsia="zh-CN"/>
          <w14:ligatures w14:val="none"/>
        </w:rPr>
      </w:pPr>
      <w:r w:rsidRPr="00AE1B7A">
        <w:rPr>
          <w:rFonts w:ascii="Times New Roman" w:eastAsia="Times New Roman" w:hAnsi="Times New Roman" w:cs="Times New Roman"/>
          <w:kern w:val="0"/>
          <w:lang w:eastAsia="zh-CN"/>
          <w14:ligatures w14:val="none"/>
        </w:rPr>
        <w:t>6.</w:t>
      </w:r>
      <w:r w:rsidRPr="00AE1B7A">
        <w:rPr>
          <w:rFonts w:ascii="Times New Roman" w:eastAsia="Times New Roman" w:hAnsi="Times New Roman" w:cs="Times New Roman"/>
          <w:kern w:val="0"/>
          <w:lang w:eastAsia="zh-CN"/>
          <w14:ligatures w14:val="none"/>
        </w:rPr>
        <w:tab/>
        <w:t xml:space="preserve">Umowa została sporządzona w 4 jednobrzmiących egzemplarzach, z czego 3 egzemplarze dla           </w:t>
      </w:r>
    </w:p>
    <w:p w:rsidR="00AE1B7A" w:rsidRPr="00AE1B7A" w:rsidRDefault="00AE1B7A" w:rsidP="00AE1B7A">
      <w:pPr>
        <w:tabs>
          <w:tab w:val="left" w:pos="400"/>
        </w:tabs>
        <w:suppressAutoHyphens/>
        <w:spacing w:after="0" w:line="276" w:lineRule="auto"/>
        <w:ind w:left="57"/>
        <w:contextualSpacing/>
        <w:jc w:val="both"/>
        <w:rPr>
          <w:rFonts w:ascii="Times New Roman" w:eastAsia="Times New Roman" w:hAnsi="Times New Roman" w:cs="Times New Roman"/>
          <w:b/>
          <w:kern w:val="0"/>
          <w:lang w:eastAsia="zh-CN"/>
          <w14:ligatures w14:val="none"/>
        </w:rPr>
      </w:pPr>
      <w:r w:rsidRPr="00AE1B7A">
        <w:rPr>
          <w:rFonts w:ascii="Times New Roman" w:eastAsia="Times New Roman" w:hAnsi="Times New Roman" w:cs="Times New Roman"/>
          <w:b/>
          <w:kern w:val="0"/>
          <w:lang w:eastAsia="zh-CN"/>
          <w14:ligatures w14:val="none"/>
        </w:rPr>
        <w:t xml:space="preserve">      ZAMAWIAJĄCEGO, </w:t>
      </w:r>
      <w:r w:rsidRPr="00AE1B7A">
        <w:rPr>
          <w:rFonts w:ascii="Times New Roman" w:eastAsia="Times New Roman" w:hAnsi="Times New Roman" w:cs="Times New Roman"/>
          <w:kern w:val="0"/>
          <w:lang w:eastAsia="zh-CN"/>
          <w14:ligatures w14:val="none"/>
        </w:rPr>
        <w:t xml:space="preserve">1 egzemplarz dla </w:t>
      </w:r>
      <w:r w:rsidRPr="00AE1B7A">
        <w:rPr>
          <w:rFonts w:ascii="Times New Roman" w:eastAsia="Times New Roman" w:hAnsi="Times New Roman" w:cs="Times New Roman"/>
          <w:b/>
          <w:kern w:val="0"/>
          <w:lang w:eastAsia="zh-CN"/>
          <w14:ligatures w14:val="none"/>
        </w:rPr>
        <w:t>WYKONAWCY.</w:t>
      </w:r>
    </w:p>
    <w:p w:rsidR="00AE1B7A" w:rsidRPr="00AE1B7A" w:rsidRDefault="00AE1B7A" w:rsidP="00AE1B7A">
      <w:pPr>
        <w:tabs>
          <w:tab w:val="left" w:pos="400"/>
        </w:tabs>
        <w:suppressAutoHyphens/>
        <w:spacing w:after="0" w:line="276" w:lineRule="auto"/>
        <w:ind w:left="57"/>
        <w:contextualSpacing/>
        <w:jc w:val="both"/>
        <w:rPr>
          <w:rFonts w:ascii="Times New Roman" w:eastAsia="Times New Roman" w:hAnsi="Times New Roman" w:cs="Times New Roman"/>
          <w:b/>
          <w:kern w:val="0"/>
          <w:sz w:val="20"/>
          <w:szCs w:val="20"/>
          <w:lang w:eastAsia="zh-CN"/>
          <w14:ligatures w14:val="none"/>
        </w:rPr>
      </w:pPr>
    </w:p>
    <w:p w:rsidR="00AE1B7A" w:rsidRDefault="00AE1B7A" w:rsidP="00AE1B7A">
      <w:pPr>
        <w:tabs>
          <w:tab w:val="left" w:pos="400"/>
        </w:tabs>
        <w:suppressAutoHyphens/>
        <w:spacing w:after="0" w:line="276" w:lineRule="auto"/>
        <w:ind w:left="57"/>
        <w:contextualSpacing/>
        <w:jc w:val="both"/>
        <w:rPr>
          <w:rFonts w:ascii="Times New Roman" w:eastAsia="Times New Roman" w:hAnsi="Times New Roman" w:cs="Times New Roman"/>
          <w:b/>
          <w:kern w:val="0"/>
          <w:sz w:val="20"/>
          <w:szCs w:val="20"/>
          <w:lang w:eastAsia="zh-CN"/>
          <w14:ligatures w14:val="none"/>
        </w:rPr>
      </w:pPr>
    </w:p>
    <w:p w:rsidR="00AE1B7A" w:rsidRPr="00AE1B7A" w:rsidRDefault="00AE1B7A" w:rsidP="00AE1B7A">
      <w:pPr>
        <w:tabs>
          <w:tab w:val="left" w:pos="400"/>
        </w:tabs>
        <w:suppressAutoHyphens/>
        <w:spacing w:after="0" w:line="276" w:lineRule="auto"/>
        <w:ind w:left="57"/>
        <w:contextualSpacing/>
        <w:jc w:val="both"/>
        <w:rPr>
          <w:rFonts w:ascii="Times New Roman" w:eastAsia="Times New Roman" w:hAnsi="Times New Roman" w:cs="Times New Roman"/>
          <w:b/>
          <w:kern w:val="0"/>
          <w:sz w:val="20"/>
          <w:szCs w:val="20"/>
          <w:lang w:eastAsia="zh-CN"/>
          <w14:ligatures w14:val="none"/>
        </w:rPr>
      </w:pPr>
    </w:p>
    <w:p w:rsidR="00AE1B7A" w:rsidRPr="00AE1B7A" w:rsidRDefault="00AE1B7A" w:rsidP="00AE1B7A">
      <w:pPr>
        <w:tabs>
          <w:tab w:val="left" w:pos="400"/>
        </w:tabs>
        <w:suppressAutoHyphens/>
        <w:spacing w:after="0" w:line="276" w:lineRule="auto"/>
        <w:ind w:left="57"/>
        <w:contextualSpacing/>
        <w:jc w:val="center"/>
        <w:rPr>
          <w:rFonts w:ascii="Times New Roman" w:eastAsia="Times New Roman" w:hAnsi="Times New Roman" w:cs="Times New Roman"/>
          <w:b/>
          <w:kern w:val="0"/>
          <w:sz w:val="24"/>
          <w:szCs w:val="24"/>
          <w:lang w:eastAsia="zh-CN"/>
          <w14:ligatures w14:val="none"/>
        </w:rPr>
      </w:pPr>
      <w:r w:rsidRPr="00AE1B7A">
        <w:rPr>
          <w:rFonts w:ascii="Times New Roman" w:eastAsia="Times New Roman" w:hAnsi="Times New Roman" w:cs="Times New Roman"/>
          <w:b/>
          <w:kern w:val="0"/>
          <w:sz w:val="24"/>
          <w:szCs w:val="24"/>
          <w:lang w:eastAsia="zh-CN"/>
          <w14:ligatures w14:val="none"/>
        </w:rPr>
        <w:t xml:space="preserve">ZAMAWIAJĄCY </w:t>
      </w:r>
      <w:r w:rsidRPr="00AE1B7A">
        <w:rPr>
          <w:rFonts w:ascii="Times New Roman" w:eastAsia="Times New Roman" w:hAnsi="Times New Roman" w:cs="Times New Roman"/>
          <w:b/>
          <w:kern w:val="0"/>
          <w:sz w:val="24"/>
          <w:szCs w:val="24"/>
          <w:lang w:eastAsia="zh-CN"/>
          <w14:ligatures w14:val="none"/>
        </w:rPr>
        <w:tab/>
      </w:r>
      <w:r w:rsidRPr="00AE1B7A">
        <w:rPr>
          <w:rFonts w:ascii="Times New Roman" w:eastAsia="Times New Roman" w:hAnsi="Times New Roman" w:cs="Times New Roman"/>
          <w:b/>
          <w:kern w:val="0"/>
          <w:sz w:val="24"/>
          <w:szCs w:val="24"/>
          <w:lang w:eastAsia="zh-CN"/>
          <w14:ligatures w14:val="none"/>
        </w:rPr>
        <w:tab/>
      </w:r>
      <w:r w:rsidRPr="00AE1B7A">
        <w:rPr>
          <w:rFonts w:ascii="Times New Roman" w:eastAsia="Times New Roman" w:hAnsi="Times New Roman" w:cs="Times New Roman"/>
          <w:b/>
          <w:kern w:val="0"/>
          <w:sz w:val="24"/>
          <w:szCs w:val="24"/>
          <w:lang w:eastAsia="zh-CN"/>
          <w14:ligatures w14:val="none"/>
        </w:rPr>
        <w:tab/>
      </w:r>
      <w:r w:rsidRPr="00AE1B7A">
        <w:rPr>
          <w:rFonts w:ascii="Times New Roman" w:eastAsia="Times New Roman" w:hAnsi="Times New Roman" w:cs="Times New Roman"/>
          <w:b/>
          <w:kern w:val="0"/>
          <w:sz w:val="24"/>
          <w:szCs w:val="24"/>
          <w:lang w:eastAsia="zh-CN"/>
          <w14:ligatures w14:val="none"/>
        </w:rPr>
        <w:tab/>
      </w:r>
      <w:r w:rsidRPr="00AE1B7A">
        <w:rPr>
          <w:rFonts w:ascii="Times New Roman" w:eastAsia="Times New Roman" w:hAnsi="Times New Roman" w:cs="Times New Roman"/>
          <w:b/>
          <w:kern w:val="0"/>
          <w:sz w:val="24"/>
          <w:szCs w:val="24"/>
          <w:lang w:eastAsia="zh-CN"/>
          <w14:ligatures w14:val="none"/>
        </w:rPr>
        <w:tab/>
      </w:r>
      <w:r w:rsidRPr="00AE1B7A">
        <w:rPr>
          <w:rFonts w:ascii="Times New Roman" w:eastAsia="Times New Roman" w:hAnsi="Times New Roman" w:cs="Times New Roman"/>
          <w:b/>
          <w:kern w:val="0"/>
          <w:sz w:val="24"/>
          <w:szCs w:val="24"/>
          <w:lang w:eastAsia="zh-CN"/>
          <w14:ligatures w14:val="none"/>
        </w:rPr>
        <w:tab/>
      </w:r>
      <w:r w:rsidRPr="00AE1B7A">
        <w:rPr>
          <w:rFonts w:ascii="Times New Roman" w:eastAsia="Times New Roman" w:hAnsi="Times New Roman" w:cs="Times New Roman"/>
          <w:b/>
          <w:kern w:val="0"/>
          <w:sz w:val="24"/>
          <w:szCs w:val="24"/>
          <w:lang w:eastAsia="zh-CN"/>
          <w14:ligatures w14:val="none"/>
        </w:rPr>
        <w:tab/>
        <w:t>WYKONAWCA</w:t>
      </w:r>
    </w:p>
    <w:p w:rsidR="00AE1B7A" w:rsidRPr="00AE1B7A" w:rsidRDefault="00AE1B7A" w:rsidP="00AE1B7A">
      <w:pPr>
        <w:suppressAutoHyphens/>
        <w:spacing w:after="0" w:line="276" w:lineRule="auto"/>
        <w:rPr>
          <w:rFonts w:ascii="Times New Roman" w:eastAsia="Times New Roman" w:hAnsi="Times New Roman" w:cs="Times New Roman"/>
          <w:kern w:val="0"/>
          <w:lang w:eastAsia="zh-CN"/>
          <w14:ligatures w14:val="none"/>
        </w:rPr>
      </w:pPr>
    </w:p>
    <w:p w:rsidR="00AE1B7A" w:rsidRPr="00AE1B7A" w:rsidRDefault="00AE1B7A" w:rsidP="00AE1B7A">
      <w:pPr>
        <w:suppressAutoHyphens/>
        <w:spacing w:after="0" w:line="276" w:lineRule="auto"/>
        <w:rPr>
          <w:rFonts w:ascii="Times New Roman" w:eastAsia="Times New Roman" w:hAnsi="Times New Roman" w:cs="Times New Roman"/>
          <w:kern w:val="0"/>
          <w:lang w:eastAsia="zh-CN"/>
          <w14:ligatures w14:val="none"/>
        </w:rPr>
      </w:pPr>
    </w:p>
    <w:p w:rsidR="00AE1B7A" w:rsidRPr="00AE1B7A" w:rsidRDefault="00AE1B7A" w:rsidP="00AE1B7A">
      <w:pPr>
        <w:suppressAutoHyphens/>
        <w:spacing w:after="0" w:line="276" w:lineRule="auto"/>
        <w:rPr>
          <w:rFonts w:ascii="Times New Roman" w:eastAsia="Times New Roman" w:hAnsi="Times New Roman" w:cs="Times New Roman"/>
          <w:kern w:val="0"/>
          <w:lang w:eastAsia="zh-CN"/>
          <w14:ligatures w14:val="none"/>
        </w:rPr>
      </w:pPr>
    </w:p>
    <w:p w:rsidR="004E10E4" w:rsidRDefault="004E10E4"/>
    <w:p w:rsidR="00D233F8" w:rsidRDefault="00D233F8"/>
    <w:p w:rsidR="00D233F8" w:rsidRDefault="00D233F8"/>
    <w:p w:rsidR="00D233F8" w:rsidRDefault="00D233F8"/>
    <w:p w:rsidR="00D233F8" w:rsidRDefault="00D233F8"/>
    <w:p w:rsidR="00D233F8" w:rsidRDefault="00D233F8"/>
    <w:p w:rsidR="00D233F8" w:rsidRDefault="00D233F8"/>
    <w:p w:rsidR="00D233F8" w:rsidRDefault="00D233F8"/>
    <w:p w:rsidR="00D233F8" w:rsidRDefault="00D233F8"/>
    <w:p w:rsidR="00D233F8" w:rsidRDefault="00D233F8"/>
    <w:p w:rsidR="00D233F8" w:rsidRDefault="00D233F8"/>
    <w:p w:rsidR="00D233F8" w:rsidRDefault="00D233F8"/>
    <w:p w:rsidR="00D233F8" w:rsidRDefault="00D233F8"/>
    <w:p w:rsidR="00D233F8" w:rsidRDefault="00D233F8"/>
    <w:p w:rsidR="00D233F8" w:rsidRDefault="00D233F8"/>
    <w:p w:rsidR="00D233F8" w:rsidRDefault="00D233F8"/>
    <w:p w:rsidR="00D233F8" w:rsidRDefault="00D233F8"/>
    <w:p w:rsidR="00D233F8" w:rsidRDefault="00D233F8"/>
    <w:p w:rsidR="00D233F8" w:rsidRDefault="00D233F8"/>
    <w:p w:rsidR="00D233F8" w:rsidRDefault="00D233F8"/>
    <w:p w:rsidR="00D233F8" w:rsidRDefault="00D233F8"/>
    <w:p w:rsidR="00D233F8" w:rsidRDefault="00D233F8"/>
    <w:p w:rsidR="00D233F8" w:rsidRDefault="00D233F8" w:rsidP="00D233F8">
      <w:pPr>
        <w:spacing w:after="0" w:line="240" w:lineRule="auto"/>
        <w:ind w:left="5664"/>
        <w:rPr>
          <w:rFonts w:ascii="Times New Roman" w:hAnsi="Times New Roman" w:cs="Times New Roman"/>
          <w:i/>
        </w:rPr>
      </w:pPr>
      <w:r>
        <w:rPr>
          <w:rFonts w:ascii="Times New Roman" w:hAnsi="Times New Roman" w:cs="Times New Roman"/>
          <w:i/>
        </w:rPr>
        <w:lastRenderedPageBreak/>
        <w:t xml:space="preserve">                    Załącznik nr 2</w:t>
      </w:r>
    </w:p>
    <w:p w:rsidR="00D233F8" w:rsidRDefault="00D233F8" w:rsidP="00D233F8">
      <w:pPr>
        <w:spacing w:after="0" w:line="240" w:lineRule="auto"/>
        <w:ind w:left="5664"/>
        <w:rPr>
          <w:rFonts w:ascii="Times New Roman" w:hAnsi="Times New Roman" w:cs="Times New Roman"/>
          <w:i/>
        </w:rPr>
      </w:pPr>
      <w:r>
        <w:rPr>
          <w:rFonts w:ascii="Times New Roman" w:hAnsi="Times New Roman" w:cs="Times New Roman"/>
          <w:i/>
        </w:rPr>
        <w:t xml:space="preserve">                    do Umowy nr ……………</w:t>
      </w:r>
    </w:p>
    <w:p w:rsidR="00D233F8" w:rsidRDefault="00D233F8" w:rsidP="00D233F8">
      <w:pPr>
        <w:spacing w:after="0" w:line="240" w:lineRule="auto"/>
        <w:rPr>
          <w:rFonts w:ascii="Times New Roman" w:hAnsi="Times New Roman" w:cs="Times New Roman"/>
          <w:sz w:val="20"/>
          <w:szCs w:val="20"/>
        </w:rPr>
      </w:pPr>
    </w:p>
    <w:p w:rsidR="00D233F8" w:rsidRDefault="00D233F8" w:rsidP="00D233F8">
      <w:pPr>
        <w:spacing w:after="0" w:line="240" w:lineRule="auto"/>
        <w:ind w:left="6372"/>
        <w:rPr>
          <w:rFonts w:ascii="Times New Roman" w:hAnsi="Times New Roman" w:cs="Times New Roman"/>
          <w:sz w:val="20"/>
          <w:szCs w:val="20"/>
        </w:rPr>
      </w:pPr>
      <w:r>
        <w:rPr>
          <w:rFonts w:ascii="Times New Roman" w:hAnsi="Times New Roman" w:cs="Times New Roman"/>
          <w:sz w:val="20"/>
          <w:szCs w:val="20"/>
        </w:rPr>
        <w:t>………………………………</w:t>
      </w:r>
    </w:p>
    <w:p w:rsidR="00D233F8" w:rsidRDefault="00D233F8" w:rsidP="00D233F8">
      <w:pPr>
        <w:spacing w:after="0" w:line="240" w:lineRule="auto"/>
        <w:ind w:left="6372"/>
        <w:rPr>
          <w:rFonts w:ascii="Times New Roman" w:hAnsi="Times New Roman" w:cs="Times New Roman"/>
          <w:sz w:val="20"/>
          <w:szCs w:val="20"/>
        </w:rPr>
      </w:pPr>
      <w:r>
        <w:rPr>
          <w:rFonts w:ascii="Times New Roman" w:hAnsi="Times New Roman" w:cs="Times New Roman"/>
          <w:sz w:val="20"/>
          <w:szCs w:val="20"/>
        </w:rPr>
        <w:t xml:space="preserve">        Miejscowość, data</w:t>
      </w:r>
    </w:p>
    <w:p w:rsidR="00D233F8" w:rsidRDefault="00D233F8" w:rsidP="00D233F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D233F8" w:rsidRDefault="00D233F8" w:rsidP="00D233F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Pieczęć Wykonawcy</w:t>
      </w:r>
    </w:p>
    <w:p w:rsidR="00D233F8" w:rsidRDefault="00D233F8" w:rsidP="00D233F8">
      <w:pPr>
        <w:rPr>
          <w:rFonts w:ascii="Times New Roman" w:hAnsi="Times New Roman" w:cs="Times New Roman"/>
          <w:b/>
          <w:sz w:val="28"/>
          <w:szCs w:val="28"/>
        </w:rPr>
      </w:pPr>
    </w:p>
    <w:p w:rsidR="00D233F8" w:rsidRDefault="00D233F8" w:rsidP="00D233F8">
      <w:pPr>
        <w:jc w:val="center"/>
        <w:rPr>
          <w:rFonts w:ascii="Times New Roman" w:hAnsi="Times New Roman" w:cs="Times New Roman"/>
          <w:b/>
          <w:sz w:val="28"/>
          <w:szCs w:val="28"/>
        </w:rPr>
      </w:pPr>
      <w:r>
        <w:rPr>
          <w:rFonts w:ascii="Times New Roman" w:hAnsi="Times New Roman" w:cs="Times New Roman"/>
          <w:b/>
          <w:sz w:val="28"/>
          <w:szCs w:val="28"/>
        </w:rPr>
        <w:t>OŚWIADCZENIE</w:t>
      </w:r>
    </w:p>
    <w:p w:rsidR="00D233F8" w:rsidRDefault="00D233F8" w:rsidP="00D233F8">
      <w:pPr>
        <w:jc w:val="center"/>
        <w:rPr>
          <w:rFonts w:ascii="Times New Roman" w:hAnsi="Times New Roman" w:cs="Times New Roman"/>
          <w:b/>
          <w:sz w:val="28"/>
          <w:szCs w:val="28"/>
        </w:rPr>
      </w:pPr>
    </w:p>
    <w:p w:rsidR="00D233F8" w:rsidRDefault="00D233F8" w:rsidP="00D233F8">
      <w:pPr>
        <w:spacing w:after="120" w:line="360" w:lineRule="auto"/>
        <w:jc w:val="both"/>
        <w:rPr>
          <w:rFonts w:ascii="Times New Roman" w:hAnsi="Times New Roman" w:cs="Times New Roman"/>
        </w:rPr>
      </w:pPr>
      <w:r>
        <w:rPr>
          <w:rFonts w:ascii="Times New Roman" w:hAnsi="Times New Roman" w:cs="Times New Roman"/>
        </w:rPr>
        <w:t xml:space="preserve">Zamawiający zgodnie z </w:t>
      </w:r>
      <w:r>
        <w:rPr>
          <w:rFonts w:ascii="Times New Roman" w:hAnsi="Times New Roman" w:cs="Times New Roman"/>
          <w:b/>
        </w:rPr>
        <w:t>§ 9 ust. 1 lit. a)</w:t>
      </w:r>
      <w:r>
        <w:rPr>
          <w:rFonts w:ascii="Times New Roman" w:hAnsi="Times New Roman" w:cs="Times New Roman"/>
        </w:rPr>
        <w:t xml:space="preserve"> Umowy nr ………………. zawartej w dniu ………… dopuszcza zmianę w zakresie producenta/producentów akumulatora wskazanego w załączniku nr 1  do umowy, przy zachowaniu parametrów technicznych nie gorszych oraz cen jednostkowych nie wyższych niż wskazane w załączniku nr 1  do umowy.</w:t>
      </w:r>
    </w:p>
    <w:p w:rsidR="00D233F8" w:rsidRDefault="00D233F8" w:rsidP="00D233F8">
      <w:pPr>
        <w:spacing w:after="120" w:line="360" w:lineRule="auto"/>
        <w:jc w:val="both"/>
        <w:rPr>
          <w:rFonts w:ascii="Times New Roman" w:hAnsi="Times New Roman" w:cs="Times New Roman"/>
        </w:rPr>
      </w:pPr>
      <w:r>
        <w:rPr>
          <w:rFonts w:ascii="Times New Roman" w:hAnsi="Times New Roman" w:cs="Times New Roman"/>
        </w:rPr>
        <w:t>Zmiana dotyczy załącznika nr 1  pozycji nr …………..</w:t>
      </w:r>
    </w:p>
    <w:p w:rsidR="00D233F8" w:rsidRDefault="00D233F8" w:rsidP="00D233F8">
      <w:pPr>
        <w:rPr>
          <w:rFonts w:ascii="Times New Roman" w:hAnsi="Times New Roman" w:cs="Times New Roman"/>
        </w:rPr>
      </w:pPr>
      <w:r>
        <w:rPr>
          <w:rFonts w:ascii="Times New Roman" w:hAnsi="Times New Roman" w:cs="Times New Roman"/>
        </w:rPr>
        <w:t>z</w:t>
      </w:r>
    </w:p>
    <w:p w:rsidR="00D233F8" w:rsidRDefault="00D233F8" w:rsidP="00D233F8">
      <w:pPr>
        <w:rPr>
          <w:rFonts w:ascii="Times New Roman" w:hAnsi="Times New Roman" w:cs="Times New Roman"/>
        </w:rPr>
      </w:pPr>
      <w:r>
        <w:rPr>
          <w:rFonts w:ascii="Times New Roman" w:hAnsi="Times New Roman" w:cs="Times New Roman"/>
        </w:rPr>
        <w:t>……………………………………………………………………………………………………………</w:t>
      </w:r>
    </w:p>
    <w:p w:rsidR="00D233F8" w:rsidRDefault="00D233F8" w:rsidP="00D233F8">
      <w:pPr>
        <w:rPr>
          <w:rFonts w:ascii="Times New Roman" w:hAnsi="Times New Roman" w:cs="Times New Roman"/>
        </w:rPr>
      </w:pPr>
      <w:r>
        <w:rPr>
          <w:rFonts w:ascii="Times New Roman" w:hAnsi="Times New Roman" w:cs="Times New Roman"/>
        </w:rPr>
        <w:t>na</w:t>
      </w:r>
    </w:p>
    <w:p w:rsidR="00D233F8" w:rsidRDefault="00D233F8" w:rsidP="00D233F8">
      <w:pPr>
        <w:rPr>
          <w:rFonts w:ascii="Times New Roman" w:hAnsi="Times New Roman" w:cs="Times New Roman"/>
        </w:rPr>
      </w:pPr>
      <w:r>
        <w:rPr>
          <w:rFonts w:ascii="Times New Roman" w:hAnsi="Times New Roman" w:cs="Times New Roman"/>
        </w:rPr>
        <w:t>……………………………………………………………………………………………………………</w:t>
      </w:r>
    </w:p>
    <w:p w:rsidR="00D233F8" w:rsidRDefault="00D233F8" w:rsidP="00D233F8">
      <w:pPr>
        <w:rPr>
          <w:rFonts w:ascii="Times New Roman" w:hAnsi="Times New Roman" w:cs="Times New Roman"/>
        </w:rPr>
      </w:pPr>
    </w:p>
    <w:p w:rsidR="00D233F8" w:rsidRDefault="00D233F8" w:rsidP="00D233F8">
      <w:pPr>
        <w:rPr>
          <w:rFonts w:ascii="Times New Roman" w:hAnsi="Times New Roman" w:cs="Times New Roman"/>
        </w:rPr>
      </w:pPr>
      <w:r>
        <w:rPr>
          <w:rFonts w:ascii="Times New Roman" w:hAnsi="Times New Roman" w:cs="Times New Roman"/>
        </w:rPr>
        <w:t>Uzasadnienie Wykonawcy:</w:t>
      </w:r>
    </w:p>
    <w:p w:rsidR="00D233F8" w:rsidRDefault="00D233F8" w:rsidP="00D233F8">
      <w:pPr>
        <w:rPr>
          <w:rFonts w:ascii="Times New Roman" w:hAnsi="Times New Roman" w:cs="Times New Roman"/>
        </w:rPr>
      </w:pPr>
      <w:r>
        <w:rPr>
          <w:rFonts w:ascii="Times New Roman" w:hAnsi="Times New Roman" w:cs="Times New Roman"/>
        </w:rPr>
        <w:t>……………………………………………………………………………………………………………………………………………………………………………………………………………………………………………………………………………………………………………………………………………………………………………………………………………………………………………………</w:t>
      </w:r>
    </w:p>
    <w:p w:rsidR="00D233F8" w:rsidRDefault="00D233F8" w:rsidP="00D233F8">
      <w:pPr>
        <w:rPr>
          <w:rFonts w:ascii="Times New Roman" w:hAnsi="Times New Roman" w:cs="Times New Roman"/>
        </w:rPr>
      </w:pPr>
    </w:p>
    <w:p w:rsidR="00D233F8" w:rsidRDefault="00D233F8" w:rsidP="00D233F8">
      <w:pPr>
        <w:spacing w:after="0" w:line="240" w:lineRule="auto"/>
        <w:ind w:left="3540" w:firstLine="708"/>
        <w:rPr>
          <w:rFonts w:ascii="Times New Roman" w:hAnsi="Times New Roman" w:cs="Times New Roman"/>
        </w:rPr>
      </w:pPr>
    </w:p>
    <w:p w:rsidR="00D233F8" w:rsidRDefault="00D233F8" w:rsidP="00D233F8">
      <w:pPr>
        <w:spacing w:after="0" w:line="240" w:lineRule="auto"/>
        <w:ind w:left="3540" w:firstLine="708"/>
        <w:rPr>
          <w:rFonts w:ascii="Times New Roman" w:hAnsi="Times New Roman" w:cs="Times New Roman"/>
        </w:rPr>
      </w:pPr>
    </w:p>
    <w:p w:rsidR="00D233F8" w:rsidRDefault="00D233F8" w:rsidP="00D233F8">
      <w:pPr>
        <w:spacing w:after="0" w:line="240" w:lineRule="auto"/>
        <w:ind w:left="4248" w:firstLine="708"/>
        <w:rPr>
          <w:rFonts w:ascii="Times New Roman" w:hAnsi="Times New Roman" w:cs="Times New Roman"/>
        </w:rPr>
      </w:pPr>
      <w:r>
        <w:rPr>
          <w:rFonts w:ascii="Times New Roman" w:hAnsi="Times New Roman" w:cs="Times New Roman"/>
        </w:rPr>
        <w:t>…………………………………………..</w:t>
      </w:r>
    </w:p>
    <w:p w:rsidR="00D233F8" w:rsidRDefault="00D233F8" w:rsidP="00D233F8">
      <w:pPr>
        <w:spacing w:after="0" w:line="240" w:lineRule="auto"/>
        <w:ind w:left="4956"/>
        <w:rPr>
          <w:rFonts w:ascii="Times New Roman" w:hAnsi="Times New Roman" w:cs="Times New Roman"/>
        </w:rPr>
      </w:pPr>
      <w:r>
        <w:rPr>
          <w:rFonts w:ascii="Times New Roman" w:hAnsi="Times New Roman" w:cs="Times New Roman"/>
        </w:rPr>
        <w:t xml:space="preserve">         Podpis i pieczęć Wykonawcy</w:t>
      </w:r>
    </w:p>
    <w:p w:rsidR="00D233F8" w:rsidRDefault="00D233F8" w:rsidP="00D233F8">
      <w:pPr>
        <w:rPr>
          <w:rFonts w:ascii="Times New Roman" w:hAnsi="Times New Roman" w:cs="Times New Roman"/>
        </w:rPr>
      </w:pPr>
    </w:p>
    <w:p w:rsidR="00D233F8" w:rsidRDefault="00D233F8" w:rsidP="00D233F8">
      <w:pPr>
        <w:rPr>
          <w:rFonts w:ascii="Times New Roman" w:hAnsi="Times New Roman" w:cs="Times New Roman"/>
        </w:rPr>
      </w:pPr>
    </w:p>
    <w:p w:rsidR="00D233F8" w:rsidRDefault="00D233F8" w:rsidP="00D233F8">
      <w:pPr>
        <w:rPr>
          <w:rFonts w:ascii="Times New Roman" w:hAnsi="Times New Roman" w:cs="Times New Roman"/>
        </w:rPr>
      </w:pPr>
      <w:r>
        <w:rPr>
          <w:rFonts w:ascii="Times New Roman" w:hAnsi="Times New Roman" w:cs="Times New Roman"/>
        </w:rPr>
        <w:t xml:space="preserve">             AKCEPTUJĘ</w:t>
      </w:r>
    </w:p>
    <w:p w:rsidR="00D233F8" w:rsidRDefault="00D233F8" w:rsidP="00D233F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D233F8" w:rsidRDefault="00D233F8" w:rsidP="00D233F8">
      <w:pPr>
        <w:spacing w:after="0" w:line="240" w:lineRule="auto"/>
        <w:rPr>
          <w:rFonts w:ascii="Times New Roman" w:hAnsi="Times New Roman" w:cs="Times New Roman"/>
          <w:sz w:val="20"/>
          <w:szCs w:val="20"/>
        </w:rPr>
      </w:pPr>
    </w:p>
    <w:p w:rsidR="00D233F8" w:rsidRDefault="00D233F8" w:rsidP="00D233F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D233F8" w:rsidRDefault="00D233F8" w:rsidP="00D233F8">
      <w:pPr>
        <w:spacing w:after="0" w:line="240" w:lineRule="auto"/>
        <w:rPr>
          <w:rFonts w:ascii="Times New Roman" w:hAnsi="Times New Roman" w:cs="Times New Roman"/>
        </w:rPr>
      </w:pPr>
      <w:r>
        <w:rPr>
          <w:rFonts w:ascii="Times New Roman" w:hAnsi="Times New Roman" w:cs="Times New Roman"/>
        </w:rPr>
        <w:t xml:space="preserve"> data i podpis Zamawiającego</w:t>
      </w:r>
    </w:p>
    <w:p w:rsidR="00D233F8" w:rsidRDefault="00D233F8" w:rsidP="00D233F8">
      <w:pPr>
        <w:rPr>
          <w:rFonts w:ascii="Times New Roman" w:hAnsi="Times New Roman" w:cs="Times New Roman"/>
        </w:rPr>
      </w:pPr>
    </w:p>
    <w:p w:rsidR="00D233F8" w:rsidRDefault="00D233F8">
      <w:bookmarkStart w:id="0" w:name="_GoBack"/>
      <w:bookmarkEnd w:id="0"/>
    </w:p>
    <w:p w:rsidR="00D233F8" w:rsidRDefault="00D233F8"/>
    <w:sectPr w:rsidR="00D233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1080" w:hanging="360"/>
      </w:pPr>
      <w:rPr>
        <w:rFonts w:ascii="Times New Roman" w:hAnsi="Times New Roman" w:cs="Times New Roman" w:hint="default"/>
        <w:sz w:val="22"/>
        <w:szCs w:val="22"/>
        <w:lang w:val="pl-PL" w:eastAsia="zh-CN" w:bidi="ar-SA"/>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rPr>
        <w:rFonts w:ascii="Times New Roman" w:hAnsi="Times New Roman" w:cs="Times New Roman"/>
        <w:bCs/>
        <w:sz w:val="22"/>
        <w:szCs w:val="22"/>
        <w:lang w:val="pl-PL" w:eastAsia="zh-CN" w:bidi="ar-SA"/>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Times New Roman" w:hAnsi="Times New Roman" w:cs="Times New Roman" w:hint="default"/>
        <w:b w:val="0"/>
        <w:bCs w:val="0"/>
        <w:sz w:val="22"/>
        <w:szCs w:val="22"/>
        <w:lang w:val="pl-PL" w:eastAsia="zh-CN" w:bidi="ar-SA"/>
      </w:rPr>
    </w:lvl>
  </w:abstractNum>
  <w:abstractNum w:abstractNumId="3" w15:restartNumberingAfterBreak="0">
    <w:nsid w:val="00000004"/>
    <w:multiLevelType w:val="multilevel"/>
    <w:tmpl w:val="A1523E62"/>
    <w:name w:val="WW8Num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bCs/>
        <w:sz w:val="22"/>
        <w:szCs w:val="22"/>
        <w:lang w:val="pl-PL" w:eastAsia="zh-CN" w:bidi="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86" w:hanging="360"/>
      </w:pPr>
      <w:rPr>
        <w:rFonts w:ascii="Times New Roman" w:hAnsi="Times New Roman" w:cs="Times New Roman" w:hint="default"/>
        <w:i w:val="0"/>
        <w:iCs w:val="0"/>
        <w:sz w:val="22"/>
        <w:szCs w:val="22"/>
        <w:lang w:val="pl-PL" w:eastAsia="zh-CN" w:bidi="ar-SA"/>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rPr>
        <w:rFonts w:ascii="Times New Roman" w:hAnsi="Times New Roman" w:cs="Times New Roman"/>
        <w:b w:val="0"/>
        <w:sz w:val="22"/>
        <w:szCs w:val="22"/>
        <w:lang w:val="pl-PL" w:eastAsia="zh-CN" w:bidi="ar-SA"/>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rPr>
        <w:rFonts w:ascii="Times New Roman" w:hAnsi="Times New Roman" w:cs="Times New Roman"/>
        <w:sz w:val="22"/>
        <w:szCs w:val="22"/>
        <w:lang w:val="pl-PL" w:eastAsia="zh-CN" w:bidi="ar-SA"/>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cs="Times New Roman"/>
      </w:rPr>
    </w:lvl>
  </w:abstractNum>
  <w:abstractNum w:abstractNumId="8" w15:restartNumberingAfterBreak="0">
    <w:nsid w:val="00000009"/>
    <w:multiLevelType w:val="singleLevel"/>
    <w:tmpl w:val="00000009"/>
    <w:name w:val="WW8Num9"/>
    <w:lvl w:ilvl="0">
      <w:start w:val="3"/>
      <w:numFmt w:val="decimal"/>
      <w:lvlText w:val="%1."/>
      <w:lvlJc w:val="left"/>
      <w:pPr>
        <w:tabs>
          <w:tab w:val="num" w:pos="360"/>
        </w:tabs>
        <w:ind w:left="360" w:hanging="360"/>
      </w:pPr>
      <w:rPr>
        <w:rFonts w:ascii="Times New Roman" w:hAnsi="Times New Roman" w:cs="Times New Roman" w:hint="default"/>
        <w:b w:val="0"/>
        <w:bCs/>
        <w:color w:val="000000"/>
        <w:sz w:val="22"/>
        <w:szCs w:val="22"/>
        <w:lang w:val="pl-PL" w:eastAsia="zh-CN" w:bidi="ar-SA"/>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Times New Roman" w:hAnsi="Times New Roman" w:cs="Times New Roman"/>
        <w:sz w:val="22"/>
        <w:szCs w:val="22"/>
        <w:lang w:val="pl-PL" w:eastAsia="zh-CN" w:bidi="ar-SA"/>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20" w:hanging="360"/>
      </w:pPr>
      <w:rPr>
        <w:rFonts w:ascii="Times New Roman" w:eastAsia="Times New Roman" w:hAnsi="Times New Roman" w:cs="Times New Roman"/>
        <w:b w:val="0"/>
        <w:bCs w:val="0"/>
        <w:i w:val="0"/>
        <w:iCs w:val="0"/>
        <w:color w:val="000000"/>
        <w:sz w:val="22"/>
        <w:szCs w:val="22"/>
        <w:lang w:val="pl-PL" w:eastAsia="zh-CN" w:bidi="ar-SA"/>
      </w:rPr>
    </w:lvl>
  </w:abstractNum>
  <w:abstractNum w:abstractNumId="11" w15:restartNumberingAfterBreak="0">
    <w:nsid w:val="0000000C"/>
    <w:multiLevelType w:val="multilevel"/>
    <w:tmpl w:val="0000000C"/>
    <w:name w:val="WW8Num12"/>
    <w:lvl w:ilvl="0">
      <w:start w:val="3"/>
      <w:numFmt w:val="decimal"/>
      <w:lvlText w:val="%1."/>
      <w:lvlJc w:val="left"/>
      <w:pPr>
        <w:tabs>
          <w:tab w:val="num" w:pos="720"/>
        </w:tabs>
        <w:ind w:left="720" w:hanging="360"/>
      </w:pPr>
      <w:rPr>
        <w:rFonts w:ascii="Liberation Serif" w:eastAsia="Times New Roman" w:hAnsi="Liberation Serif" w:cs="Liberation Serif"/>
        <w:bCs/>
        <w:color w:val="000000"/>
        <w:sz w:val="22"/>
        <w:szCs w:val="22"/>
        <w:lang w:val="pl-PL"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ind w:left="720" w:hanging="360"/>
      </w:pPr>
      <w:rPr>
        <w:rFonts w:ascii="Times New Roman" w:hAnsi="Times New Roman" w:cs="Times New Roman"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720" w:hanging="360"/>
      </w:pPr>
      <w:rPr>
        <w:rFonts w:ascii="Liberation Serif" w:hAnsi="Liberation Serif" w:cs="Liberation Serif"/>
        <w:sz w:val="22"/>
        <w:szCs w:val="22"/>
        <w:lang w:val="pl-PL" w:eastAsia="zh-CN" w:bidi="ar-SA"/>
      </w:rPr>
    </w:lvl>
    <w:lvl w:ilvl="1">
      <w:start w:val="1"/>
      <w:numFmt w:val="decimal"/>
      <w:lvlText w:val="%2."/>
      <w:lvlJc w:val="left"/>
      <w:pPr>
        <w:tabs>
          <w:tab w:val="num" w:pos="1080"/>
        </w:tabs>
        <w:ind w:left="1080" w:hanging="360"/>
      </w:pPr>
      <w:rPr>
        <w:rFonts w:ascii="Liberation Serif" w:hAnsi="Liberation Serif" w:cs="Liberation Serif"/>
        <w:sz w:val="22"/>
        <w:szCs w:val="22"/>
        <w:lang w:val="pl-PL" w:eastAsia="zh-CN" w:bidi="ar-SA"/>
      </w:rPr>
    </w:lvl>
    <w:lvl w:ilvl="2">
      <w:start w:val="1"/>
      <w:numFmt w:val="decimal"/>
      <w:lvlText w:val="%3."/>
      <w:lvlJc w:val="left"/>
      <w:pPr>
        <w:tabs>
          <w:tab w:val="num" w:pos="1440"/>
        </w:tabs>
        <w:ind w:left="1440" w:hanging="360"/>
      </w:pPr>
      <w:rPr>
        <w:rFonts w:ascii="Liberation Serif" w:hAnsi="Liberation Serif" w:cs="Liberation Serif"/>
        <w:sz w:val="22"/>
        <w:szCs w:val="22"/>
        <w:lang w:val="pl-PL" w:eastAsia="zh-CN" w:bidi="ar-SA"/>
      </w:rPr>
    </w:lvl>
    <w:lvl w:ilvl="3">
      <w:start w:val="1"/>
      <w:numFmt w:val="decimal"/>
      <w:lvlText w:val="%4."/>
      <w:lvlJc w:val="left"/>
      <w:pPr>
        <w:tabs>
          <w:tab w:val="num" w:pos="1800"/>
        </w:tabs>
        <w:ind w:left="1800" w:hanging="360"/>
      </w:pPr>
      <w:rPr>
        <w:rFonts w:ascii="Liberation Serif" w:hAnsi="Liberation Serif" w:cs="Liberation Serif"/>
        <w:sz w:val="22"/>
        <w:szCs w:val="22"/>
        <w:lang w:val="pl-PL" w:eastAsia="zh-CN" w:bidi="ar-SA"/>
      </w:rPr>
    </w:lvl>
    <w:lvl w:ilvl="4">
      <w:start w:val="1"/>
      <w:numFmt w:val="decimal"/>
      <w:lvlText w:val="%5."/>
      <w:lvlJc w:val="left"/>
      <w:pPr>
        <w:tabs>
          <w:tab w:val="num" w:pos="2160"/>
        </w:tabs>
        <w:ind w:left="2160" w:hanging="360"/>
      </w:pPr>
      <w:rPr>
        <w:rFonts w:ascii="Liberation Serif" w:hAnsi="Liberation Serif" w:cs="Liberation Serif"/>
        <w:sz w:val="22"/>
        <w:szCs w:val="22"/>
        <w:lang w:val="pl-PL" w:eastAsia="zh-CN" w:bidi="ar-SA"/>
      </w:rPr>
    </w:lvl>
    <w:lvl w:ilvl="5">
      <w:start w:val="1"/>
      <w:numFmt w:val="decimal"/>
      <w:lvlText w:val="%6."/>
      <w:lvlJc w:val="left"/>
      <w:pPr>
        <w:tabs>
          <w:tab w:val="num" w:pos="2520"/>
        </w:tabs>
        <w:ind w:left="2520" w:hanging="360"/>
      </w:pPr>
      <w:rPr>
        <w:rFonts w:ascii="Liberation Serif" w:hAnsi="Liberation Serif" w:cs="Liberation Serif"/>
        <w:sz w:val="22"/>
        <w:szCs w:val="22"/>
        <w:lang w:val="pl-PL" w:eastAsia="zh-CN" w:bidi="ar-SA"/>
      </w:rPr>
    </w:lvl>
    <w:lvl w:ilvl="6">
      <w:start w:val="1"/>
      <w:numFmt w:val="decimal"/>
      <w:lvlText w:val="%7."/>
      <w:lvlJc w:val="left"/>
      <w:pPr>
        <w:tabs>
          <w:tab w:val="num" w:pos="2880"/>
        </w:tabs>
        <w:ind w:left="2880" w:hanging="360"/>
      </w:pPr>
      <w:rPr>
        <w:rFonts w:ascii="Liberation Serif" w:hAnsi="Liberation Serif" w:cs="Liberation Serif"/>
        <w:sz w:val="22"/>
        <w:szCs w:val="22"/>
        <w:lang w:val="pl-PL" w:eastAsia="zh-CN" w:bidi="ar-SA"/>
      </w:rPr>
    </w:lvl>
    <w:lvl w:ilvl="7">
      <w:start w:val="1"/>
      <w:numFmt w:val="decimal"/>
      <w:lvlText w:val="%8."/>
      <w:lvlJc w:val="left"/>
      <w:pPr>
        <w:tabs>
          <w:tab w:val="num" w:pos="3240"/>
        </w:tabs>
        <w:ind w:left="3240" w:hanging="360"/>
      </w:pPr>
      <w:rPr>
        <w:rFonts w:ascii="Liberation Serif" w:hAnsi="Liberation Serif" w:cs="Liberation Serif"/>
        <w:sz w:val="22"/>
        <w:szCs w:val="22"/>
        <w:lang w:val="pl-PL" w:eastAsia="zh-CN" w:bidi="ar-SA"/>
      </w:rPr>
    </w:lvl>
    <w:lvl w:ilvl="8">
      <w:start w:val="1"/>
      <w:numFmt w:val="decimal"/>
      <w:lvlText w:val="%9."/>
      <w:lvlJc w:val="left"/>
      <w:pPr>
        <w:tabs>
          <w:tab w:val="num" w:pos="3600"/>
        </w:tabs>
        <w:ind w:left="3600" w:hanging="360"/>
      </w:pPr>
      <w:rPr>
        <w:rFonts w:ascii="Liberation Serif" w:hAnsi="Liberation Serif" w:cs="Liberation Serif"/>
        <w:sz w:val="22"/>
        <w:szCs w:val="22"/>
        <w:lang w:val="pl-PL" w:eastAsia="zh-CN" w:bidi="ar-SA"/>
      </w:rPr>
    </w:lvl>
  </w:abstractNum>
  <w:abstractNum w:abstractNumId="17" w15:restartNumberingAfterBreak="0">
    <w:nsid w:val="00000012"/>
    <w:multiLevelType w:val="multilevel"/>
    <w:tmpl w:val="00000012"/>
    <w:name w:val="WW8Num18"/>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rPr>
        <w:sz w:val="22"/>
        <w:szCs w:val="22"/>
      </w:rPr>
    </w:lvl>
    <w:lvl w:ilvl="2">
      <w:start w:val="1"/>
      <w:numFmt w:val="decimal"/>
      <w:lvlText w:val="%3."/>
      <w:lvlJc w:val="left"/>
      <w:pPr>
        <w:tabs>
          <w:tab w:val="num" w:pos="1440"/>
        </w:tabs>
        <w:ind w:left="1440" w:hanging="360"/>
      </w:pPr>
      <w:rPr>
        <w:sz w:val="22"/>
        <w:szCs w:val="22"/>
      </w:rPr>
    </w:lvl>
    <w:lvl w:ilvl="3">
      <w:start w:val="1"/>
      <w:numFmt w:val="decimal"/>
      <w:lvlText w:val="%4."/>
      <w:lvlJc w:val="left"/>
      <w:pPr>
        <w:tabs>
          <w:tab w:val="num" w:pos="1800"/>
        </w:tabs>
        <w:ind w:left="1800" w:hanging="360"/>
      </w:pPr>
      <w:rPr>
        <w:sz w:val="22"/>
        <w:szCs w:val="22"/>
      </w:rPr>
    </w:lvl>
    <w:lvl w:ilvl="4">
      <w:start w:val="1"/>
      <w:numFmt w:val="decimal"/>
      <w:lvlText w:val="%5."/>
      <w:lvlJc w:val="left"/>
      <w:pPr>
        <w:tabs>
          <w:tab w:val="num" w:pos="2160"/>
        </w:tabs>
        <w:ind w:left="2160" w:hanging="360"/>
      </w:pPr>
      <w:rPr>
        <w:sz w:val="22"/>
        <w:szCs w:val="22"/>
      </w:rPr>
    </w:lvl>
    <w:lvl w:ilvl="5">
      <w:start w:val="1"/>
      <w:numFmt w:val="decimal"/>
      <w:lvlText w:val="%6."/>
      <w:lvlJc w:val="left"/>
      <w:pPr>
        <w:tabs>
          <w:tab w:val="num" w:pos="2520"/>
        </w:tabs>
        <w:ind w:left="2520" w:hanging="360"/>
      </w:pPr>
      <w:rPr>
        <w:sz w:val="22"/>
        <w:szCs w:val="22"/>
      </w:rPr>
    </w:lvl>
    <w:lvl w:ilvl="6">
      <w:start w:val="1"/>
      <w:numFmt w:val="decimal"/>
      <w:lvlText w:val="%7."/>
      <w:lvlJc w:val="left"/>
      <w:pPr>
        <w:tabs>
          <w:tab w:val="num" w:pos="2880"/>
        </w:tabs>
        <w:ind w:left="2880" w:hanging="360"/>
      </w:pPr>
      <w:rPr>
        <w:sz w:val="22"/>
        <w:szCs w:val="22"/>
      </w:rPr>
    </w:lvl>
    <w:lvl w:ilvl="7">
      <w:start w:val="1"/>
      <w:numFmt w:val="decimal"/>
      <w:lvlText w:val="%8."/>
      <w:lvlJc w:val="left"/>
      <w:pPr>
        <w:tabs>
          <w:tab w:val="num" w:pos="3240"/>
        </w:tabs>
        <w:ind w:left="3240" w:hanging="360"/>
      </w:pPr>
      <w:rPr>
        <w:sz w:val="22"/>
        <w:szCs w:val="22"/>
      </w:rPr>
    </w:lvl>
    <w:lvl w:ilvl="8">
      <w:start w:val="1"/>
      <w:numFmt w:val="decimal"/>
      <w:lvlText w:val="%9."/>
      <w:lvlJc w:val="left"/>
      <w:pPr>
        <w:tabs>
          <w:tab w:val="num" w:pos="3600"/>
        </w:tabs>
        <w:ind w:left="3600" w:hanging="360"/>
      </w:pPr>
      <w:rPr>
        <w:sz w:val="22"/>
        <w:szCs w:val="22"/>
      </w:rPr>
    </w:lvl>
  </w:abstractNum>
  <w:abstractNum w:abstractNumId="18" w15:restartNumberingAfterBreak="0">
    <w:nsid w:val="00000013"/>
    <w:multiLevelType w:val="multilevel"/>
    <w:tmpl w:val="00000013"/>
    <w:name w:val="WW8Num19"/>
    <w:lvl w:ilvl="0">
      <w:start w:val="3"/>
      <w:numFmt w:val="decimal"/>
      <w:lvlText w:val="%1."/>
      <w:lvlJc w:val="left"/>
      <w:pPr>
        <w:tabs>
          <w:tab w:val="num" w:pos="720"/>
        </w:tabs>
        <w:ind w:left="720" w:hanging="360"/>
      </w:pPr>
      <w:rPr>
        <w:rFonts w:ascii="Liberation Serif" w:hAnsi="Liberation Serif" w:cs="Liberation Serif"/>
        <w:sz w:val="22"/>
        <w:szCs w:val="22"/>
        <w:lang w:val="pl-PL"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7E"/>
    <w:rsid w:val="0003317E"/>
    <w:rsid w:val="003F50ED"/>
    <w:rsid w:val="004E10E4"/>
    <w:rsid w:val="00AE1B7A"/>
    <w:rsid w:val="00D233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5BB5C"/>
  <w15:chartTrackingRefBased/>
  <w15:docId w15:val="{230A946A-236C-4F10-850F-99B2930F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1B7A"/>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uiPriority w:val="34"/>
    <w:qFormat/>
    <w:rsid w:val="00AE1B7A"/>
    <w:pPr>
      <w:spacing w:after="0" w:line="240" w:lineRule="auto"/>
      <w:ind w:left="708"/>
    </w:pPr>
    <w:rPr>
      <w:rFonts w:ascii="Times New Roman" w:eastAsia="Times New Roman" w:hAnsi="Times New Roman" w:cs="Times New Roman"/>
      <w:kern w:val="0"/>
      <w:sz w:val="20"/>
      <w:szCs w:val="20"/>
      <w:lang w:eastAsia="pl-PL"/>
      <w14:ligatures w14:val="none"/>
    </w:rPr>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uiPriority w:val="34"/>
    <w:qFormat/>
    <w:locked/>
    <w:rsid w:val="00AE1B7A"/>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kwp@ra.policj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3808</Words>
  <Characters>22850</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Agnieszka Syta</cp:lastModifiedBy>
  <cp:revision>4</cp:revision>
  <dcterms:created xsi:type="dcterms:W3CDTF">2024-03-27T13:23:00Z</dcterms:created>
  <dcterms:modified xsi:type="dcterms:W3CDTF">2024-03-27T13:29:00Z</dcterms:modified>
</cp:coreProperties>
</file>