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3A528" w14:textId="07431514" w:rsidR="00A949BF" w:rsidRPr="000D2E80" w:rsidRDefault="00F716F7" w:rsidP="00902ABC">
      <w:pPr>
        <w:rPr>
          <w:rFonts w:ascii="Tahoma" w:hAnsi="Tahoma" w:cs="Tahoma"/>
          <w:color w:val="FF0000"/>
          <w:sz w:val="22"/>
          <w:szCs w:val="22"/>
        </w:rPr>
      </w:pPr>
      <w:r w:rsidRPr="00DC25F1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2B17740" wp14:editId="6BC24074">
                <wp:simplePos x="0" y="0"/>
                <wp:positionH relativeFrom="column">
                  <wp:posOffset>-1270</wp:posOffset>
                </wp:positionH>
                <wp:positionV relativeFrom="paragraph">
                  <wp:posOffset>-86996</wp:posOffset>
                </wp:positionV>
                <wp:extent cx="5772785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78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CF3A3" id="Line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85pt" to="454.45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" strokeweight=".26mm">
                <v:stroke joinstyle="miter"/>
              </v:line>
            </w:pict>
          </mc:Fallback>
        </mc:AlternateContent>
      </w:r>
      <w:r w:rsidR="00A949BF" w:rsidRPr="003D3AE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949BF">
        <w:rPr>
          <w:rFonts w:ascii="Tahoma" w:hAnsi="Tahoma" w:cs="Tahoma"/>
          <w:bCs/>
          <w:sz w:val="22"/>
          <w:szCs w:val="22"/>
        </w:rPr>
        <w:t>ZDP</w:t>
      </w:r>
      <w:r w:rsidR="00A949BF" w:rsidRPr="003D3AE7">
        <w:rPr>
          <w:rFonts w:ascii="Tahoma" w:hAnsi="Tahoma" w:cs="Tahoma"/>
          <w:bCs/>
          <w:sz w:val="22"/>
          <w:szCs w:val="22"/>
        </w:rPr>
        <w:t>.</w:t>
      </w:r>
      <w:r w:rsidR="00817961">
        <w:rPr>
          <w:rFonts w:ascii="Tahoma" w:hAnsi="Tahoma" w:cs="Tahoma"/>
          <w:bCs/>
          <w:sz w:val="22"/>
          <w:szCs w:val="22"/>
        </w:rPr>
        <w:t>34</w:t>
      </w:r>
      <w:r w:rsidR="0038603F">
        <w:rPr>
          <w:rFonts w:ascii="Tahoma" w:hAnsi="Tahoma" w:cs="Tahoma"/>
          <w:bCs/>
          <w:sz w:val="22"/>
          <w:szCs w:val="22"/>
        </w:rPr>
        <w:t>26</w:t>
      </w:r>
      <w:r w:rsidR="00817961">
        <w:rPr>
          <w:rFonts w:ascii="Tahoma" w:hAnsi="Tahoma" w:cs="Tahoma"/>
          <w:bCs/>
          <w:sz w:val="22"/>
          <w:szCs w:val="22"/>
        </w:rPr>
        <w:t>2</w:t>
      </w:r>
      <w:r w:rsidR="00A949BF" w:rsidRPr="003D3AE7">
        <w:rPr>
          <w:rFonts w:ascii="Tahoma" w:hAnsi="Tahoma" w:cs="Tahoma"/>
          <w:bCs/>
          <w:sz w:val="22"/>
          <w:szCs w:val="22"/>
        </w:rPr>
        <w:t>.</w:t>
      </w:r>
      <w:r w:rsidR="00817961">
        <w:rPr>
          <w:rFonts w:ascii="Tahoma" w:hAnsi="Tahoma" w:cs="Tahoma"/>
          <w:bCs/>
          <w:sz w:val="22"/>
          <w:szCs w:val="22"/>
        </w:rPr>
        <w:t>0</w:t>
      </w:r>
      <w:r w:rsidR="00A72C66">
        <w:rPr>
          <w:rFonts w:ascii="Tahoma" w:hAnsi="Tahoma" w:cs="Tahoma"/>
          <w:bCs/>
          <w:sz w:val="22"/>
          <w:szCs w:val="22"/>
        </w:rPr>
        <w:t>1</w:t>
      </w:r>
      <w:r w:rsidR="00E26C78">
        <w:rPr>
          <w:rFonts w:ascii="Tahoma" w:hAnsi="Tahoma" w:cs="Tahoma"/>
          <w:bCs/>
          <w:sz w:val="22"/>
          <w:szCs w:val="22"/>
        </w:rPr>
        <w:t>.</w:t>
      </w:r>
      <w:r w:rsidR="00A949BF" w:rsidRPr="003D3AE7">
        <w:rPr>
          <w:rFonts w:ascii="Tahoma" w:hAnsi="Tahoma" w:cs="Tahoma"/>
          <w:bCs/>
          <w:sz w:val="22"/>
          <w:szCs w:val="22"/>
        </w:rPr>
        <w:t>20</w:t>
      </w:r>
      <w:r w:rsidR="00C233EA">
        <w:rPr>
          <w:rFonts w:ascii="Tahoma" w:hAnsi="Tahoma" w:cs="Tahoma"/>
          <w:bCs/>
          <w:sz w:val="22"/>
          <w:szCs w:val="22"/>
        </w:rPr>
        <w:t>2</w:t>
      </w:r>
      <w:r w:rsidR="0038603F">
        <w:rPr>
          <w:rFonts w:ascii="Tahoma" w:hAnsi="Tahoma" w:cs="Tahoma"/>
          <w:bCs/>
          <w:sz w:val="22"/>
          <w:szCs w:val="22"/>
        </w:rPr>
        <w:t>4</w:t>
      </w:r>
      <w:r w:rsidR="00A949BF" w:rsidRPr="00F96996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DI</w:t>
      </w:r>
      <w:r w:rsidR="00A949BF" w:rsidRPr="00F96996">
        <w:rPr>
          <w:rFonts w:ascii="Tahoma" w:hAnsi="Tahoma" w:cs="Tahoma"/>
          <w:sz w:val="22"/>
          <w:szCs w:val="22"/>
        </w:rPr>
        <w:t xml:space="preserve">                </w:t>
      </w:r>
      <w:r w:rsidR="00A949BF" w:rsidRPr="00F96996">
        <w:rPr>
          <w:rFonts w:ascii="Tahoma" w:hAnsi="Tahoma" w:cs="Tahoma"/>
          <w:sz w:val="22"/>
          <w:szCs w:val="22"/>
        </w:rPr>
        <w:tab/>
        <w:t xml:space="preserve">    </w:t>
      </w:r>
      <w:r w:rsidR="00A949BF" w:rsidRPr="00F96996">
        <w:rPr>
          <w:rFonts w:ascii="Tahoma" w:hAnsi="Tahoma" w:cs="Tahoma"/>
          <w:sz w:val="22"/>
          <w:szCs w:val="22"/>
        </w:rPr>
        <w:tab/>
        <w:t xml:space="preserve">  </w:t>
      </w:r>
      <w:r w:rsidR="00A949BF">
        <w:rPr>
          <w:rFonts w:ascii="Tahoma" w:hAnsi="Tahoma" w:cs="Tahoma"/>
          <w:sz w:val="22"/>
          <w:szCs w:val="22"/>
        </w:rPr>
        <w:t xml:space="preserve">          </w:t>
      </w:r>
      <w:r w:rsidR="00A949BF" w:rsidRPr="00F96996">
        <w:rPr>
          <w:rFonts w:ascii="Tahoma" w:hAnsi="Tahoma" w:cs="Tahoma"/>
          <w:sz w:val="22"/>
          <w:szCs w:val="22"/>
        </w:rPr>
        <w:t xml:space="preserve">  Lidzbark Warmiński</w:t>
      </w:r>
      <w:r w:rsidR="00A949BF" w:rsidRPr="00EC4764">
        <w:rPr>
          <w:rFonts w:ascii="Tahoma" w:hAnsi="Tahoma" w:cs="Tahoma"/>
          <w:sz w:val="22"/>
          <w:szCs w:val="22"/>
        </w:rPr>
        <w:t xml:space="preserve">, dnia </w:t>
      </w:r>
      <w:r w:rsidR="0038603F">
        <w:rPr>
          <w:rFonts w:ascii="Tahoma" w:hAnsi="Tahoma" w:cs="Tahoma"/>
          <w:sz w:val="22"/>
          <w:szCs w:val="22"/>
        </w:rPr>
        <w:t>09.02</w:t>
      </w:r>
      <w:r w:rsidR="00A949BF" w:rsidRPr="00EC4764">
        <w:rPr>
          <w:rFonts w:ascii="Tahoma" w:hAnsi="Tahoma" w:cs="Tahoma"/>
          <w:sz w:val="22"/>
          <w:szCs w:val="22"/>
        </w:rPr>
        <w:t>.</w:t>
      </w:r>
      <w:r w:rsidR="00985C1C" w:rsidRPr="00EC4764">
        <w:rPr>
          <w:rFonts w:ascii="Tahoma" w:hAnsi="Tahoma" w:cs="Tahoma"/>
          <w:sz w:val="22"/>
          <w:szCs w:val="22"/>
        </w:rPr>
        <w:t>20</w:t>
      </w:r>
      <w:r w:rsidR="00C233EA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>3</w:t>
      </w:r>
      <w:r w:rsidR="00A949BF" w:rsidRPr="00EC4764">
        <w:rPr>
          <w:rFonts w:ascii="Tahoma" w:hAnsi="Tahoma" w:cs="Tahoma"/>
          <w:sz w:val="22"/>
          <w:szCs w:val="22"/>
        </w:rPr>
        <w:t xml:space="preserve"> r.</w:t>
      </w:r>
      <w:r w:rsidR="00A949BF" w:rsidRPr="000D2E80">
        <w:rPr>
          <w:rFonts w:ascii="Tahoma" w:hAnsi="Tahoma" w:cs="Tahoma"/>
          <w:color w:val="FF0000"/>
          <w:sz w:val="22"/>
          <w:szCs w:val="22"/>
        </w:rPr>
        <w:t xml:space="preserve"> </w:t>
      </w:r>
    </w:p>
    <w:p w14:paraId="4953A81A" w14:textId="77777777" w:rsidR="00A949BF" w:rsidRPr="000D2E80" w:rsidRDefault="00A949BF" w:rsidP="00902ABC">
      <w:pPr>
        <w:ind w:firstLine="708"/>
        <w:jc w:val="both"/>
        <w:rPr>
          <w:rFonts w:ascii="Tahoma" w:hAnsi="Tahoma" w:cs="Tahoma"/>
          <w:color w:val="FF0000"/>
          <w:sz w:val="22"/>
          <w:szCs w:val="22"/>
        </w:rPr>
      </w:pPr>
    </w:p>
    <w:p w14:paraId="2964CC9B" w14:textId="77777777" w:rsidR="00A949BF" w:rsidRDefault="00A949BF" w:rsidP="003D3AE7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1B0A2403" w14:textId="77777777" w:rsidR="00FC4CDE" w:rsidRDefault="00FC4CDE" w:rsidP="003D3AE7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6F14486D" w14:textId="77777777" w:rsidR="00F633EB" w:rsidRDefault="00E26C78" w:rsidP="00E26C78">
      <w:pPr>
        <w:pStyle w:val="Tekstpodstawowy"/>
        <w:ind w:firstLine="708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</w:p>
    <w:p w14:paraId="782B666B" w14:textId="77777777" w:rsidR="00A949BF" w:rsidRPr="00E26C78" w:rsidRDefault="00FC4CDE" w:rsidP="00FC4CDE">
      <w:pPr>
        <w:pStyle w:val="Tekstpodstawowy"/>
        <w:ind w:left="4248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="00F633EB">
        <w:rPr>
          <w:rFonts w:ascii="Tahoma" w:hAnsi="Tahoma" w:cs="Tahoma"/>
        </w:rPr>
        <w:t xml:space="preserve"> </w:t>
      </w:r>
      <w:r w:rsidR="00E26C78" w:rsidRPr="00E26C78">
        <w:rPr>
          <w:rFonts w:ascii="Tahoma" w:hAnsi="Tahoma" w:cs="Tahoma"/>
        </w:rPr>
        <w:t xml:space="preserve">Pan </w:t>
      </w:r>
    </w:p>
    <w:p w14:paraId="34051B92" w14:textId="77777777" w:rsidR="00E26C78" w:rsidRPr="00E26C78" w:rsidRDefault="00E26C78" w:rsidP="00E26C78">
      <w:pPr>
        <w:pStyle w:val="Tekstpodstawowy"/>
        <w:ind w:firstLine="708"/>
        <w:rPr>
          <w:rFonts w:ascii="Tahoma" w:hAnsi="Tahoma" w:cs="Tahoma"/>
        </w:rPr>
      </w:pP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  <w:t>Jan Harhaj</w:t>
      </w:r>
    </w:p>
    <w:p w14:paraId="42FF7DE4" w14:textId="77777777" w:rsidR="00E26C78" w:rsidRPr="00E26C78" w:rsidRDefault="00E26C78" w:rsidP="00FC4CDE">
      <w:pPr>
        <w:pStyle w:val="Tekstpodstawowy"/>
        <w:rPr>
          <w:rFonts w:ascii="Tahoma" w:hAnsi="Tahoma" w:cs="Tahoma"/>
        </w:rPr>
      </w:pPr>
      <w:r w:rsidRPr="00E26C78">
        <w:rPr>
          <w:rFonts w:ascii="Tahoma" w:hAnsi="Tahoma" w:cs="Tahoma"/>
        </w:rPr>
        <w:t xml:space="preserve"> </w:t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>Starosta Lidzbarski</w:t>
      </w:r>
    </w:p>
    <w:p w14:paraId="5E8D631A" w14:textId="77777777" w:rsidR="00E26C78" w:rsidRPr="00E26C78" w:rsidRDefault="00E26C78" w:rsidP="00FC4CDE">
      <w:pPr>
        <w:pStyle w:val="Tekstpodstawowy"/>
        <w:rPr>
          <w:rFonts w:ascii="Tahoma" w:hAnsi="Tahoma" w:cs="Tahoma"/>
        </w:rPr>
      </w:pPr>
      <w:r w:rsidRPr="00E26C78">
        <w:rPr>
          <w:rFonts w:ascii="Tahoma" w:hAnsi="Tahoma" w:cs="Tahoma"/>
        </w:rPr>
        <w:t xml:space="preserve"> </w:t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>ul. St. Wyszyńskiego 37</w:t>
      </w:r>
    </w:p>
    <w:p w14:paraId="711FBD06" w14:textId="77777777" w:rsidR="00E26C78" w:rsidRPr="00E26C78" w:rsidRDefault="00E26C78" w:rsidP="00FC4CDE">
      <w:pPr>
        <w:pStyle w:val="Tekstpodstawowy"/>
        <w:ind w:left="4248" w:firstLine="708"/>
        <w:rPr>
          <w:rFonts w:ascii="Tahoma" w:hAnsi="Tahoma" w:cs="Tahoma"/>
        </w:rPr>
      </w:pPr>
      <w:r w:rsidRPr="00E26C78">
        <w:rPr>
          <w:rFonts w:ascii="Tahoma" w:hAnsi="Tahoma" w:cs="Tahoma"/>
        </w:rPr>
        <w:t>11-100 Lidzbark Warmiński</w:t>
      </w:r>
    </w:p>
    <w:p w14:paraId="69A3948D" w14:textId="77777777" w:rsidR="00A949BF" w:rsidRPr="00E26C78" w:rsidRDefault="00A949BF" w:rsidP="00E26C78">
      <w:pPr>
        <w:pStyle w:val="Tekstpodstawowy"/>
        <w:ind w:firstLine="708"/>
        <w:rPr>
          <w:rFonts w:ascii="Tahoma" w:hAnsi="Tahoma" w:cs="Tahoma"/>
        </w:rPr>
      </w:pPr>
    </w:p>
    <w:p w14:paraId="4386CB5A" w14:textId="77777777" w:rsidR="00FC4CDE" w:rsidRDefault="00FC4CDE" w:rsidP="00E26C78">
      <w:pPr>
        <w:pStyle w:val="Tekstpodstawowy"/>
        <w:spacing w:line="360" w:lineRule="auto"/>
        <w:rPr>
          <w:rFonts w:ascii="Tahoma" w:hAnsi="Tahoma" w:cs="Tahoma"/>
        </w:rPr>
      </w:pPr>
    </w:p>
    <w:p w14:paraId="25340547" w14:textId="5A962EC5" w:rsidR="00567309" w:rsidRDefault="00567309" w:rsidP="00E26C78">
      <w:pPr>
        <w:pStyle w:val="Tekstpodstawowy"/>
        <w:spacing w:line="360" w:lineRule="auto"/>
        <w:rPr>
          <w:rFonts w:ascii="Tahoma" w:hAnsi="Tahoma" w:cs="Tahoma"/>
        </w:rPr>
      </w:pPr>
      <w:r w:rsidRPr="00072F2E">
        <w:rPr>
          <w:rFonts w:ascii="Tahoma" w:hAnsi="Tahoma" w:cs="Tahoma"/>
        </w:rPr>
        <w:t>Dotyczy</w:t>
      </w:r>
      <w:r w:rsidR="00C3135D">
        <w:rPr>
          <w:rFonts w:ascii="Tahoma" w:hAnsi="Tahoma" w:cs="Tahoma"/>
        </w:rPr>
        <w:t xml:space="preserve">: </w:t>
      </w:r>
      <w:r w:rsidR="0038603F" w:rsidRPr="0038603F">
        <w:rPr>
          <w:rFonts w:ascii="Tahoma" w:hAnsi="Tahoma" w:cs="Tahoma"/>
        </w:rPr>
        <w:t>Przebudowa DP 1350N na odcinku Osetnik-Spędy</w:t>
      </w:r>
    </w:p>
    <w:p w14:paraId="57BB3681" w14:textId="77777777" w:rsidR="00C3135D" w:rsidRPr="00BF273F" w:rsidRDefault="00C3135D" w:rsidP="00AD20BE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213FB347" w14:textId="64A6D434" w:rsidR="00577150" w:rsidRDefault="00E26C78" w:rsidP="00F716F7">
      <w:pPr>
        <w:pStyle w:val="Akapitzlist2"/>
        <w:spacing w:line="312" w:lineRule="auto"/>
        <w:ind w:left="0" w:firstLine="708"/>
        <w:jc w:val="both"/>
        <w:rPr>
          <w:rFonts w:ascii="Tahoma" w:hAnsi="Tahoma" w:cs="Tahoma"/>
          <w:sz w:val="22"/>
          <w:szCs w:val="22"/>
        </w:rPr>
      </w:pPr>
      <w:r w:rsidRPr="000D2E80">
        <w:rPr>
          <w:rFonts w:ascii="Tahoma" w:hAnsi="Tahoma" w:cs="Tahoma"/>
          <w:sz w:val="22"/>
          <w:szCs w:val="22"/>
        </w:rPr>
        <w:t>Zarząd Dróg Powiatowych w Lidzbarku Warmińskim prosi o przeprowadzenie postępowania w sprawie zamówienia publicznego zgodnie z ustawą Prawo zamówień publicznych na</w:t>
      </w:r>
      <w:r w:rsidR="00FB00BA" w:rsidRPr="000D2E80">
        <w:rPr>
          <w:rFonts w:ascii="Tahoma" w:hAnsi="Tahoma" w:cs="Tahoma"/>
          <w:sz w:val="22"/>
          <w:szCs w:val="22"/>
        </w:rPr>
        <w:t xml:space="preserve"> </w:t>
      </w:r>
      <w:r w:rsidR="00787864">
        <w:rPr>
          <w:rFonts w:ascii="Tahoma" w:hAnsi="Tahoma" w:cs="Tahoma"/>
          <w:sz w:val="22"/>
          <w:szCs w:val="22"/>
        </w:rPr>
        <w:t>„</w:t>
      </w:r>
      <w:r w:rsidR="0038603F" w:rsidRPr="0038603F">
        <w:rPr>
          <w:rFonts w:ascii="Tahoma" w:hAnsi="Tahoma" w:cs="Tahoma"/>
          <w:b/>
          <w:sz w:val="22"/>
          <w:szCs w:val="22"/>
        </w:rPr>
        <w:t>Przebudow</w:t>
      </w:r>
      <w:r w:rsidR="0038603F">
        <w:rPr>
          <w:rFonts w:ascii="Tahoma" w:hAnsi="Tahoma" w:cs="Tahoma"/>
          <w:b/>
          <w:sz w:val="22"/>
          <w:szCs w:val="22"/>
        </w:rPr>
        <w:t>ę</w:t>
      </w:r>
      <w:r w:rsidR="0038603F" w:rsidRPr="0038603F">
        <w:rPr>
          <w:rFonts w:ascii="Tahoma" w:hAnsi="Tahoma" w:cs="Tahoma"/>
          <w:b/>
          <w:sz w:val="22"/>
          <w:szCs w:val="22"/>
        </w:rPr>
        <w:t xml:space="preserve"> DP 1350N na odcinku Osetnik-Spędy</w:t>
      </w:r>
      <w:r w:rsidR="00787864">
        <w:rPr>
          <w:rFonts w:ascii="Tahoma" w:hAnsi="Tahoma" w:cs="Tahoma"/>
          <w:b/>
          <w:sz w:val="22"/>
          <w:szCs w:val="22"/>
        </w:rPr>
        <w:t>”</w:t>
      </w:r>
      <w:r w:rsidR="00F324AF" w:rsidRPr="00787864">
        <w:rPr>
          <w:rFonts w:ascii="Tahoma" w:hAnsi="Tahoma" w:cs="Tahoma"/>
          <w:sz w:val="22"/>
          <w:szCs w:val="22"/>
        </w:rPr>
        <w:t>.</w:t>
      </w:r>
      <w:r w:rsidR="00F324AF" w:rsidRPr="000D2E80">
        <w:rPr>
          <w:rFonts w:ascii="Tahoma" w:hAnsi="Tahoma" w:cs="Tahoma"/>
          <w:sz w:val="22"/>
          <w:szCs w:val="22"/>
        </w:rPr>
        <w:t xml:space="preserve"> </w:t>
      </w:r>
      <w:r w:rsidR="00F716F7">
        <w:rPr>
          <w:rFonts w:ascii="Tahoma" w:hAnsi="Tahoma" w:cs="Tahoma"/>
          <w:sz w:val="22"/>
          <w:szCs w:val="22"/>
        </w:rPr>
        <w:t>W załączeniu wymagane dokumenty.</w:t>
      </w:r>
    </w:p>
    <w:p w14:paraId="23CD737A" w14:textId="264F8D29" w:rsidR="009B5C05" w:rsidRPr="000D2E80" w:rsidRDefault="002C632A" w:rsidP="00985C1C">
      <w:pPr>
        <w:pStyle w:val="Akapitzlist2"/>
        <w:ind w:left="0"/>
        <w:jc w:val="both"/>
        <w:rPr>
          <w:rFonts w:ascii="Tahoma" w:hAnsi="Tahoma" w:cs="Tahoma"/>
          <w:sz w:val="22"/>
          <w:szCs w:val="22"/>
        </w:rPr>
      </w:pPr>
      <w:r w:rsidRPr="000D2E80">
        <w:rPr>
          <w:rFonts w:ascii="Tahoma" w:hAnsi="Tahoma" w:cs="Tahoma"/>
          <w:sz w:val="22"/>
          <w:szCs w:val="22"/>
        </w:rPr>
        <w:t xml:space="preserve">Szacunkowa wartość zamówienia </w:t>
      </w:r>
      <w:r w:rsidR="00F716F7">
        <w:rPr>
          <w:rFonts w:ascii="Tahoma" w:hAnsi="Tahoma" w:cs="Tahoma"/>
          <w:b/>
          <w:bCs/>
          <w:sz w:val="22"/>
          <w:szCs w:val="22"/>
        </w:rPr>
        <w:t>1</w:t>
      </w:r>
      <w:r w:rsidR="0038603F">
        <w:rPr>
          <w:rFonts w:ascii="Tahoma" w:hAnsi="Tahoma" w:cs="Tahoma"/>
          <w:b/>
          <w:bCs/>
          <w:sz w:val="22"/>
          <w:szCs w:val="22"/>
        </w:rPr>
        <w:t> 2</w:t>
      </w:r>
      <w:r w:rsidR="00F716F7">
        <w:rPr>
          <w:rFonts w:ascii="Tahoma" w:hAnsi="Tahoma" w:cs="Tahoma"/>
          <w:b/>
          <w:bCs/>
          <w:sz w:val="22"/>
          <w:szCs w:val="22"/>
        </w:rPr>
        <w:t>00</w:t>
      </w:r>
      <w:r w:rsidR="0038603F">
        <w:rPr>
          <w:rFonts w:ascii="Tahoma" w:hAnsi="Tahoma" w:cs="Tahoma"/>
          <w:b/>
          <w:bCs/>
          <w:sz w:val="22"/>
          <w:szCs w:val="22"/>
        </w:rPr>
        <w:t xml:space="preserve"> 000</w:t>
      </w:r>
      <w:r w:rsidR="00F716F7">
        <w:rPr>
          <w:rFonts w:ascii="Tahoma" w:hAnsi="Tahoma" w:cs="Tahoma"/>
          <w:b/>
          <w:bCs/>
          <w:sz w:val="22"/>
          <w:szCs w:val="22"/>
        </w:rPr>
        <w:t>,0</w:t>
      </w:r>
      <w:r w:rsidR="0038603F">
        <w:rPr>
          <w:rFonts w:ascii="Tahoma" w:hAnsi="Tahoma" w:cs="Tahoma"/>
          <w:b/>
          <w:bCs/>
          <w:sz w:val="22"/>
          <w:szCs w:val="22"/>
        </w:rPr>
        <w:t>0</w:t>
      </w:r>
      <w:r w:rsidR="00F716F7">
        <w:rPr>
          <w:rFonts w:ascii="Tahoma" w:hAnsi="Tahoma" w:cs="Tahoma"/>
          <w:b/>
          <w:bCs/>
          <w:sz w:val="22"/>
          <w:szCs w:val="22"/>
        </w:rPr>
        <w:t xml:space="preserve"> zł</w:t>
      </w:r>
      <w:r w:rsidR="000C3374">
        <w:rPr>
          <w:rFonts w:ascii="Arial" w:hAnsi="Arial" w:cs="Arial"/>
          <w:b/>
        </w:rPr>
        <w:t xml:space="preserve"> </w:t>
      </w:r>
      <w:r w:rsidR="0038603F">
        <w:rPr>
          <w:rFonts w:ascii="Tahoma" w:hAnsi="Tahoma" w:cs="Tahoma"/>
          <w:sz w:val="22"/>
          <w:szCs w:val="22"/>
        </w:rPr>
        <w:t>z</w:t>
      </w:r>
      <w:r w:rsidR="00D61080" w:rsidRPr="000D2E80">
        <w:rPr>
          <w:rFonts w:ascii="Tahoma" w:hAnsi="Tahoma" w:cs="Tahoma"/>
          <w:sz w:val="22"/>
          <w:szCs w:val="22"/>
        </w:rPr>
        <w:t xml:space="preserve"> VAT w wysokości 23%</w:t>
      </w:r>
    </w:p>
    <w:p w14:paraId="1BD3CA24" w14:textId="77777777" w:rsidR="00985C1C" w:rsidRPr="000D2E80" w:rsidRDefault="00A949BF" w:rsidP="00AD20BE">
      <w:pPr>
        <w:pStyle w:val="Tekstpodstawowy"/>
        <w:rPr>
          <w:b w:val="0"/>
          <w:bCs w:val="0"/>
          <w:szCs w:val="22"/>
        </w:rPr>
      </w:pPr>
      <w:r w:rsidRPr="000D2E80">
        <w:rPr>
          <w:b w:val="0"/>
          <w:bCs w:val="0"/>
          <w:szCs w:val="22"/>
        </w:rPr>
        <w:t xml:space="preserve">                                                                                                           </w:t>
      </w:r>
    </w:p>
    <w:p w14:paraId="26FE911C" w14:textId="77777777" w:rsidR="00577150" w:rsidRDefault="00985C1C" w:rsidP="00AD20BE">
      <w:pPr>
        <w:pStyle w:val="Tekstpodstawowy"/>
        <w:rPr>
          <w:bCs w:val="0"/>
          <w:szCs w:val="22"/>
        </w:rPr>
      </w:pP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="00CC1ED0" w:rsidRPr="00E9689D">
        <w:rPr>
          <w:bCs w:val="0"/>
          <w:szCs w:val="22"/>
        </w:rPr>
        <w:t xml:space="preserve">  </w:t>
      </w:r>
      <w:r w:rsidR="00A949BF" w:rsidRPr="00E9689D">
        <w:rPr>
          <w:bCs w:val="0"/>
          <w:szCs w:val="22"/>
        </w:rPr>
        <w:t xml:space="preserve"> </w:t>
      </w:r>
    </w:p>
    <w:p w14:paraId="0F11A456" w14:textId="77777777" w:rsidR="00CC346C" w:rsidRDefault="00CC346C" w:rsidP="00CC346C">
      <w:pPr>
        <w:pStyle w:val="Tekstpodstawowy"/>
        <w:ind w:left="6372" w:hanging="1127"/>
        <w:rPr>
          <w:bCs w:val="0"/>
          <w:szCs w:val="22"/>
        </w:rPr>
      </w:pPr>
    </w:p>
    <w:p w14:paraId="32DA1D75" w14:textId="77777777" w:rsidR="00CC346C" w:rsidRDefault="00CC346C" w:rsidP="00CC346C">
      <w:pPr>
        <w:pStyle w:val="Tekstpodstawowy"/>
        <w:ind w:left="6372" w:hanging="1127"/>
        <w:rPr>
          <w:bCs w:val="0"/>
          <w:szCs w:val="22"/>
        </w:rPr>
      </w:pPr>
    </w:p>
    <w:p w14:paraId="74A8DD67" w14:textId="77777777" w:rsidR="00A949BF" w:rsidRPr="00E9689D" w:rsidRDefault="00A949BF" w:rsidP="00CC346C">
      <w:pPr>
        <w:pStyle w:val="Tekstpodstawowy"/>
        <w:ind w:left="6372" w:hanging="1127"/>
        <w:rPr>
          <w:rFonts w:ascii="Tahoma" w:hAnsi="Tahoma" w:cs="Tahoma"/>
          <w:szCs w:val="22"/>
        </w:rPr>
      </w:pPr>
      <w:r w:rsidRPr="00E9689D">
        <w:rPr>
          <w:bCs w:val="0"/>
          <w:szCs w:val="22"/>
        </w:rPr>
        <w:t xml:space="preserve">  </w:t>
      </w:r>
      <w:r w:rsidRPr="00E9689D">
        <w:rPr>
          <w:rFonts w:ascii="Tahoma" w:hAnsi="Tahoma" w:cs="Tahoma"/>
          <w:szCs w:val="22"/>
        </w:rPr>
        <w:t>Z poważaniem</w:t>
      </w:r>
    </w:p>
    <w:p w14:paraId="0D42B8B3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3B45D4E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496C4E9B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B105EE8" w14:textId="3C942F0E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D9408E1" w14:textId="77777777" w:rsidR="00F716F7" w:rsidRPr="000D2E80" w:rsidRDefault="00F716F7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1E15D8E1" w14:textId="77777777" w:rsidR="00A143B1" w:rsidRPr="000247BB" w:rsidRDefault="003D45A8" w:rsidP="003D45A8">
      <w:pPr>
        <w:ind w:left="5220" w:hanging="5220"/>
        <w:jc w:val="both"/>
        <w:rPr>
          <w:rFonts w:ascii="Tahoma" w:hAnsi="Tahoma" w:cs="Tahoma"/>
          <w:sz w:val="16"/>
          <w:szCs w:val="16"/>
          <w:u w:val="single"/>
        </w:rPr>
      </w:pPr>
      <w:r w:rsidRPr="000247BB">
        <w:rPr>
          <w:rFonts w:ascii="Tahoma" w:hAnsi="Tahoma" w:cs="Tahoma"/>
          <w:sz w:val="16"/>
          <w:szCs w:val="16"/>
          <w:u w:val="single"/>
        </w:rPr>
        <w:t>W załączniku:</w:t>
      </w:r>
    </w:p>
    <w:p w14:paraId="7324EE67" w14:textId="559A1B8B" w:rsidR="00F716F7" w:rsidRDefault="001015A8" w:rsidP="00F716F7">
      <w:pPr>
        <w:jc w:val="both"/>
        <w:rPr>
          <w:rFonts w:ascii="Tahoma" w:hAnsi="Tahoma" w:cs="Tahoma"/>
          <w:sz w:val="16"/>
          <w:szCs w:val="16"/>
        </w:rPr>
      </w:pPr>
      <w:r w:rsidRPr="00F716F7">
        <w:rPr>
          <w:rFonts w:ascii="Tahoma" w:hAnsi="Tahoma" w:cs="Tahoma"/>
          <w:sz w:val="16"/>
          <w:szCs w:val="16"/>
        </w:rPr>
        <w:t>-</w:t>
      </w:r>
      <w:r w:rsidRPr="001015A8">
        <w:rPr>
          <w:rFonts w:ascii="Tahoma" w:hAnsi="Tahoma" w:cs="Tahoma"/>
          <w:sz w:val="16"/>
          <w:szCs w:val="16"/>
        </w:rPr>
        <w:t xml:space="preserve">  </w:t>
      </w:r>
      <w:r w:rsidR="00F716F7" w:rsidRPr="00F716F7">
        <w:rPr>
          <w:rFonts w:ascii="Tahoma" w:hAnsi="Tahoma" w:cs="Tahoma"/>
          <w:sz w:val="16"/>
          <w:szCs w:val="16"/>
        </w:rPr>
        <w:t>opis przedmiotu zamówienia</w:t>
      </w:r>
    </w:p>
    <w:p w14:paraId="472DE71C" w14:textId="4CA7871F" w:rsidR="001015A8" w:rsidRPr="001015A8" w:rsidRDefault="00F716F7" w:rsidP="001015A8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kosztorysy i przedmiar</w:t>
      </w:r>
      <w:r w:rsidR="001015A8" w:rsidRPr="001015A8">
        <w:rPr>
          <w:rFonts w:ascii="Tahoma" w:hAnsi="Tahoma" w:cs="Tahoma"/>
          <w:sz w:val="16"/>
          <w:szCs w:val="16"/>
        </w:rPr>
        <w:t xml:space="preserve"> </w:t>
      </w:r>
    </w:p>
    <w:p w14:paraId="4707FFED" w14:textId="0ED552B0" w:rsidR="00985C1C" w:rsidRDefault="001015A8" w:rsidP="000C3374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</w:t>
      </w:r>
      <w:r w:rsidR="00F716F7">
        <w:rPr>
          <w:rFonts w:ascii="Tahoma" w:hAnsi="Tahoma" w:cs="Tahoma"/>
          <w:sz w:val="16"/>
          <w:szCs w:val="16"/>
        </w:rPr>
        <w:t>SST</w:t>
      </w:r>
    </w:p>
    <w:p w14:paraId="49C872E4" w14:textId="2ACF70BE" w:rsidR="00F716F7" w:rsidRDefault="00F716F7" w:rsidP="00F716F7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mapy i rysunki</w:t>
      </w:r>
    </w:p>
    <w:p w14:paraId="18F21060" w14:textId="77777777" w:rsidR="000C3374" w:rsidRDefault="000C3374" w:rsidP="000C3374">
      <w:pPr>
        <w:jc w:val="both"/>
        <w:rPr>
          <w:rFonts w:ascii="Tahoma" w:hAnsi="Tahoma" w:cs="Tahoma"/>
          <w:sz w:val="16"/>
          <w:szCs w:val="16"/>
        </w:rPr>
      </w:pPr>
    </w:p>
    <w:p w14:paraId="196AEE39" w14:textId="77777777" w:rsidR="00E9689D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3641AECA" w14:textId="77777777" w:rsidR="00E9689D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10DB4A10" w14:textId="77777777" w:rsidR="00E9689D" w:rsidRPr="00F96996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47B4F0A6" w14:textId="77777777" w:rsidR="00A949BF" w:rsidRPr="001F3ED2" w:rsidRDefault="00A949BF" w:rsidP="00F96996">
      <w:pPr>
        <w:spacing w:line="360" w:lineRule="auto"/>
        <w:jc w:val="both"/>
        <w:rPr>
          <w:rFonts w:ascii="Tahoma" w:hAnsi="Tahoma" w:cs="Tahoma"/>
          <w:sz w:val="16"/>
          <w:szCs w:val="16"/>
          <w:u w:val="single"/>
        </w:rPr>
      </w:pPr>
      <w:r w:rsidRPr="001F3ED2">
        <w:rPr>
          <w:rFonts w:ascii="Tahoma" w:hAnsi="Tahoma" w:cs="Tahoma"/>
          <w:sz w:val="16"/>
          <w:szCs w:val="16"/>
          <w:u w:val="single"/>
        </w:rPr>
        <w:t>Otrzymują:</w:t>
      </w:r>
    </w:p>
    <w:p w14:paraId="0380E9EC" w14:textId="77777777" w:rsidR="00A949BF" w:rsidRPr="001F3ED2" w:rsidRDefault="00A949BF" w:rsidP="00F96996">
      <w:pPr>
        <w:pStyle w:val="Tekstpodstawowy"/>
        <w:numPr>
          <w:ilvl w:val="0"/>
          <w:numId w:val="1"/>
        </w:numPr>
        <w:rPr>
          <w:rFonts w:ascii="Tahoma" w:hAnsi="Tahoma" w:cs="Tahoma"/>
          <w:b w:val="0"/>
          <w:bCs w:val="0"/>
          <w:sz w:val="16"/>
          <w:szCs w:val="16"/>
        </w:rPr>
      </w:pPr>
      <w:r w:rsidRPr="001F3ED2">
        <w:rPr>
          <w:rFonts w:ascii="Tahoma" w:hAnsi="Tahoma" w:cs="Tahoma"/>
          <w:b w:val="0"/>
          <w:bCs w:val="0"/>
          <w:sz w:val="16"/>
          <w:szCs w:val="16"/>
        </w:rPr>
        <w:t>Adresat</w:t>
      </w:r>
    </w:p>
    <w:p w14:paraId="039ABF81" w14:textId="77777777" w:rsidR="00257A2B" w:rsidRPr="001F3ED2" w:rsidRDefault="00A949BF" w:rsidP="00F446BB">
      <w:pPr>
        <w:pStyle w:val="Tekstpodstawowy"/>
        <w:numPr>
          <w:ilvl w:val="0"/>
          <w:numId w:val="1"/>
        </w:numPr>
        <w:rPr>
          <w:rFonts w:ascii="Tahoma" w:hAnsi="Tahoma" w:cs="Tahoma"/>
          <w:b w:val="0"/>
          <w:bCs w:val="0"/>
          <w:sz w:val="16"/>
          <w:szCs w:val="16"/>
        </w:rPr>
      </w:pPr>
      <w:r w:rsidRPr="001F3ED2">
        <w:rPr>
          <w:rFonts w:ascii="Tahoma" w:hAnsi="Tahoma" w:cs="Tahoma"/>
          <w:b w:val="0"/>
          <w:bCs w:val="0"/>
          <w:sz w:val="16"/>
          <w:szCs w:val="16"/>
        </w:rPr>
        <w:t>A/a</w:t>
      </w:r>
    </w:p>
    <w:sectPr w:rsidR="00257A2B" w:rsidRPr="001F3ED2" w:rsidSect="00F05B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B28AA" w14:textId="77777777" w:rsidR="00F05BDD" w:rsidRDefault="00F05BDD" w:rsidP="000171BA">
      <w:r>
        <w:separator/>
      </w:r>
    </w:p>
  </w:endnote>
  <w:endnote w:type="continuationSeparator" w:id="0">
    <w:p w14:paraId="39277CDE" w14:textId="77777777" w:rsidR="00F05BDD" w:rsidRDefault="00F05BDD" w:rsidP="0001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0BC7" w14:textId="2B669B53" w:rsidR="00EC4764" w:rsidRDefault="00EC4764" w:rsidP="00294AA9">
    <w:pPr>
      <w:pStyle w:val="Stopka"/>
      <w:rPr>
        <w:sz w:val="12"/>
        <w:szCs w:val="12"/>
      </w:rPr>
    </w:pPr>
    <w:r>
      <w:rPr>
        <w:sz w:val="16"/>
        <w:szCs w:val="16"/>
      </w:rPr>
      <w:t>……………………………………………………………………………………………………………………………………………………..</w:t>
    </w:r>
    <w:r>
      <w:rPr>
        <w:sz w:val="12"/>
        <w:szCs w:val="12"/>
      </w:rPr>
      <w:t>Sprawę prowadzi</w:t>
    </w:r>
    <w:r w:rsidRPr="00F1665C">
      <w:rPr>
        <w:sz w:val="12"/>
        <w:szCs w:val="12"/>
      </w:rPr>
      <w:t>:</w:t>
    </w:r>
    <w:r w:rsidR="00F716F7" w:rsidRPr="00F716F7">
      <w:rPr>
        <w:sz w:val="12"/>
        <w:szCs w:val="12"/>
      </w:rPr>
      <w:t xml:space="preserve"> </w:t>
    </w:r>
    <w:r w:rsidR="00F716F7">
      <w:rPr>
        <w:sz w:val="12"/>
        <w:szCs w:val="12"/>
      </w:rPr>
      <w:tab/>
    </w:r>
    <w:r w:rsidR="00F716F7" w:rsidRPr="00F1665C">
      <w:rPr>
        <w:sz w:val="12"/>
        <w:szCs w:val="12"/>
      </w:rPr>
      <w:t>Lidzbark Warmiński</w:t>
    </w:r>
    <w:r w:rsidR="00F716F7">
      <w:rPr>
        <w:sz w:val="12"/>
        <w:szCs w:val="12"/>
      </w:rPr>
      <w:t xml:space="preserve"> 202</w:t>
    </w:r>
    <w:r w:rsidR="0038603F">
      <w:rPr>
        <w:sz w:val="12"/>
        <w:szCs w:val="12"/>
      </w:rPr>
      <w:t>4</w:t>
    </w:r>
  </w:p>
  <w:p w14:paraId="1FD3CDAD" w14:textId="3B3444F7" w:rsidR="00EC4764" w:rsidRDefault="00F716F7" w:rsidP="00294AA9">
    <w:pPr>
      <w:pStyle w:val="Stopka"/>
      <w:rPr>
        <w:sz w:val="12"/>
        <w:szCs w:val="12"/>
      </w:rPr>
    </w:pPr>
    <w:r>
      <w:rPr>
        <w:sz w:val="12"/>
        <w:szCs w:val="12"/>
      </w:rPr>
      <w:t>Dariusz Iskra</w:t>
    </w:r>
    <w:r w:rsidR="00EC4764" w:rsidRPr="00F1665C">
      <w:rPr>
        <w:sz w:val="12"/>
        <w:szCs w:val="12"/>
      </w:rPr>
      <w:tab/>
    </w:r>
  </w:p>
  <w:p w14:paraId="1B862D68" w14:textId="77777777" w:rsidR="00EC4764" w:rsidRPr="00F1665C" w:rsidRDefault="00EC4764" w:rsidP="00771179">
    <w:pPr>
      <w:pStyle w:val="Stopka"/>
      <w:rPr>
        <w:sz w:val="12"/>
        <w:szCs w:val="12"/>
      </w:rPr>
    </w:pPr>
    <w:r>
      <w:rPr>
        <w:sz w:val="12"/>
        <w:szCs w:val="12"/>
      </w:rPr>
      <w:t>t</w:t>
    </w:r>
    <w:r w:rsidRPr="00F1665C">
      <w:rPr>
        <w:sz w:val="12"/>
        <w:szCs w:val="12"/>
      </w:rPr>
      <w:t>el. 89</w:t>
    </w:r>
    <w:r>
      <w:rPr>
        <w:sz w:val="12"/>
        <w:szCs w:val="12"/>
      </w:rPr>
      <w:t xml:space="preserve"> </w:t>
    </w:r>
    <w:r w:rsidRPr="00F1665C">
      <w:rPr>
        <w:sz w:val="12"/>
        <w:szCs w:val="12"/>
      </w:rPr>
      <w:t>767 00 10</w:t>
    </w:r>
  </w:p>
  <w:p w14:paraId="0588B42B" w14:textId="77777777" w:rsidR="00EC4764" w:rsidRPr="00771179" w:rsidRDefault="00EC4764" w:rsidP="00771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056B1" w14:textId="77777777" w:rsidR="00F05BDD" w:rsidRDefault="00F05BDD" w:rsidP="000171BA">
      <w:r>
        <w:separator/>
      </w:r>
    </w:p>
  </w:footnote>
  <w:footnote w:type="continuationSeparator" w:id="0">
    <w:p w14:paraId="3D070FE0" w14:textId="77777777" w:rsidR="00F05BDD" w:rsidRDefault="00F05BDD" w:rsidP="00017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7028" w14:textId="22BE935D" w:rsidR="00EC4764" w:rsidRDefault="00F716F7" w:rsidP="00FB6072">
    <w:pPr>
      <w:pStyle w:val="Tytu"/>
      <w:jc w:val="right"/>
      <w:rPr>
        <w:rFonts w:ascii="Tahoma" w:hAnsi="Tahoma" w:cs="Tahoma"/>
        <w:sz w:val="28"/>
        <w:szCs w:val="32"/>
      </w:rPr>
    </w:pPr>
    <w:r w:rsidRPr="00DC25F1">
      <w:rPr>
        <w:noProof/>
      </w:rPr>
      <w:drawing>
        <wp:anchor distT="0" distB="0" distL="114300" distR="114300" simplePos="0" relativeHeight="251657728" behindDoc="1" locked="0" layoutInCell="1" allowOverlap="0" wp14:anchorId="1940D75A" wp14:editId="3EA388A9">
          <wp:simplePos x="0" y="0"/>
          <wp:positionH relativeFrom="column">
            <wp:posOffset>-24765</wp:posOffset>
          </wp:positionH>
          <wp:positionV relativeFrom="paragraph">
            <wp:posOffset>243205</wp:posOffset>
          </wp:positionV>
          <wp:extent cx="2528570" cy="1137285"/>
          <wp:effectExtent l="0" t="0" r="0" b="0"/>
          <wp:wrapTight wrapText="bothSides">
            <wp:wrapPolygon edited="0">
              <wp:start x="0" y="0"/>
              <wp:lineTo x="0" y="21347"/>
              <wp:lineTo x="21481" y="21347"/>
              <wp:lineTo x="21481" y="0"/>
              <wp:lineTo x="0" y="0"/>
            </wp:wrapPolygon>
          </wp:wrapTight>
          <wp:docPr id="1" name="Obraz 8" descr="logo 1,2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1,2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857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4764">
      <w:tab/>
    </w:r>
    <w:r w:rsidR="00EC4764" w:rsidRPr="00FB6072">
      <w:rPr>
        <w:rFonts w:ascii="Tahoma" w:hAnsi="Tahoma" w:cs="Tahoma"/>
        <w:szCs w:val="32"/>
      </w:rPr>
      <w:t>ZARZĄD DRÓG POWIATOWYCH</w:t>
    </w:r>
  </w:p>
  <w:p w14:paraId="1EFD57E5" w14:textId="77777777" w:rsidR="00EC4764" w:rsidRPr="00F36FFF" w:rsidRDefault="00EC4764" w:rsidP="00FB6072">
    <w:pPr>
      <w:pStyle w:val="Tytu"/>
      <w:jc w:val="right"/>
      <w:rPr>
        <w:rFonts w:ascii="Tahoma" w:hAnsi="Tahoma" w:cs="Tahoma"/>
        <w:sz w:val="16"/>
        <w:szCs w:val="32"/>
      </w:rPr>
    </w:pPr>
  </w:p>
  <w:p w14:paraId="7821A9DB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 xml:space="preserve">ul. </w:t>
    </w:r>
    <w:r w:rsidR="001D7242">
      <w:rPr>
        <w:rFonts w:ascii="Tahoma" w:hAnsi="Tahoma" w:cs="Tahoma"/>
        <w:sz w:val="22"/>
      </w:rPr>
      <w:t>Leśna 17</w:t>
    </w:r>
  </w:p>
  <w:p w14:paraId="3E7E2334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11-100 Lidzbark Warmiński</w:t>
    </w:r>
  </w:p>
  <w:p w14:paraId="08196A6B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</w:p>
  <w:p w14:paraId="52144D42" w14:textId="77777777" w:rsidR="00EC4764" w:rsidRPr="00AE2173" w:rsidRDefault="004578ED" w:rsidP="00F36FFF">
    <w:pPr>
      <w:spacing w:line="276" w:lineRule="auto"/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T</w:t>
    </w:r>
    <w:r w:rsidR="00EC4764" w:rsidRPr="00AE2173">
      <w:rPr>
        <w:rFonts w:ascii="Tahoma" w:hAnsi="Tahoma" w:cs="Tahoma"/>
        <w:sz w:val="22"/>
      </w:rPr>
      <w:t>el</w:t>
    </w:r>
    <w:r>
      <w:rPr>
        <w:rFonts w:ascii="Tahoma" w:hAnsi="Tahoma" w:cs="Tahoma"/>
        <w:sz w:val="22"/>
      </w:rPr>
      <w:t>.</w:t>
    </w:r>
    <w:r w:rsidR="00EC4764" w:rsidRPr="00AE2173">
      <w:rPr>
        <w:rFonts w:ascii="Tahoma" w:hAnsi="Tahoma" w:cs="Tahoma"/>
        <w:sz w:val="22"/>
      </w:rPr>
      <w:t xml:space="preserve"> 89 767 00 10</w:t>
    </w:r>
  </w:p>
  <w:p w14:paraId="6FE4B444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www.zdplw.pl</w:t>
    </w:r>
  </w:p>
  <w:p w14:paraId="33E485FF" w14:textId="77777777" w:rsidR="00EC4764" w:rsidRPr="00AE2173" w:rsidRDefault="00EC4764" w:rsidP="00F36FFF">
    <w:pPr>
      <w:jc w:val="right"/>
      <w:rPr>
        <w:rFonts w:ascii="Tahoma" w:hAnsi="Tahoma" w:cs="Tahoma"/>
        <w:sz w:val="22"/>
        <w:lang w:val="de-DE"/>
      </w:rPr>
    </w:pPr>
    <w:r w:rsidRPr="00AE2173">
      <w:rPr>
        <w:rFonts w:ascii="Tahoma" w:hAnsi="Tahoma" w:cs="Tahoma"/>
        <w:sz w:val="22"/>
        <w:lang w:val="de-DE"/>
      </w:rPr>
      <w:t>e-mail: sekretariat@zdplw.pl</w:t>
    </w:r>
  </w:p>
  <w:p w14:paraId="60F553B0" w14:textId="77777777" w:rsidR="00EC4764" w:rsidRPr="00FB6072" w:rsidRDefault="00EC4764" w:rsidP="00FB6072">
    <w:pPr>
      <w:pStyle w:val="Nagwek"/>
      <w:tabs>
        <w:tab w:val="clear" w:pos="4536"/>
        <w:tab w:val="clear" w:pos="9072"/>
        <w:tab w:val="left" w:pos="5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7F82"/>
    <w:multiLevelType w:val="hybridMultilevel"/>
    <w:tmpl w:val="07628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01513"/>
    <w:multiLevelType w:val="hybridMultilevel"/>
    <w:tmpl w:val="56BCE75E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19440305"/>
    <w:multiLevelType w:val="hybridMultilevel"/>
    <w:tmpl w:val="0DACD38C"/>
    <w:lvl w:ilvl="0" w:tplc="3C30703A">
      <w:start w:val="1"/>
      <w:numFmt w:val="decimal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32D3010F"/>
    <w:multiLevelType w:val="hybridMultilevel"/>
    <w:tmpl w:val="D02E0442"/>
    <w:lvl w:ilvl="0" w:tplc="F446D9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3B012B3"/>
    <w:multiLevelType w:val="hybridMultilevel"/>
    <w:tmpl w:val="FB78EA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685577A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7305AB4"/>
    <w:multiLevelType w:val="hybridMultilevel"/>
    <w:tmpl w:val="D29E7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40846"/>
    <w:multiLevelType w:val="hybridMultilevel"/>
    <w:tmpl w:val="0E2C0CA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20271C"/>
    <w:multiLevelType w:val="hybridMultilevel"/>
    <w:tmpl w:val="12A6D710"/>
    <w:lvl w:ilvl="0" w:tplc="F446D996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63BE3836"/>
    <w:multiLevelType w:val="hybridMultilevel"/>
    <w:tmpl w:val="45C897C2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68E67BED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F351DE0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3AA219D"/>
    <w:multiLevelType w:val="hybridMultilevel"/>
    <w:tmpl w:val="8A0ED0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6672CA1"/>
    <w:multiLevelType w:val="hybridMultilevel"/>
    <w:tmpl w:val="9B4A0D3C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 w16cid:durableId="537202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264982">
    <w:abstractNumId w:val="5"/>
  </w:num>
  <w:num w:numId="3" w16cid:durableId="878972227">
    <w:abstractNumId w:val="11"/>
  </w:num>
  <w:num w:numId="4" w16cid:durableId="1782145098">
    <w:abstractNumId w:val="1"/>
  </w:num>
  <w:num w:numId="5" w16cid:durableId="1365668800">
    <w:abstractNumId w:val="9"/>
  </w:num>
  <w:num w:numId="6" w16cid:durableId="1429157341">
    <w:abstractNumId w:val="3"/>
  </w:num>
  <w:num w:numId="7" w16cid:durableId="562713156">
    <w:abstractNumId w:val="8"/>
  </w:num>
  <w:num w:numId="8" w16cid:durableId="1397971963">
    <w:abstractNumId w:val="13"/>
  </w:num>
  <w:num w:numId="9" w16cid:durableId="1819371865">
    <w:abstractNumId w:val="2"/>
  </w:num>
  <w:num w:numId="10" w16cid:durableId="1049039319">
    <w:abstractNumId w:val="12"/>
  </w:num>
  <w:num w:numId="11" w16cid:durableId="575938051">
    <w:abstractNumId w:val="10"/>
  </w:num>
  <w:num w:numId="12" w16cid:durableId="2126071015">
    <w:abstractNumId w:val="7"/>
  </w:num>
  <w:num w:numId="13" w16cid:durableId="467670467">
    <w:abstractNumId w:val="0"/>
  </w:num>
  <w:num w:numId="14" w16cid:durableId="248776144">
    <w:abstractNumId w:val="4"/>
  </w:num>
  <w:num w:numId="15" w16cid:durableId="425462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BC"/>
    <w:rsid w:val="0000743D"/>
    <w:rsid w:val="000074C9"/>
    <w:rsid w:val="00007BF2"/>
    <w:rsid w:val="000171BA"/>
    <w:rsid w:val="000247BB"/>
    <w:rsid w:val="0003591D"/>
    <w:rsid w:val="00040AEE"/>
    <w:rsid w:val="00072F2E"/>
    <w:rsid w:val="000A14D5"/>
    <w:rsid w:val="000B2BB2"/>
    <w:rsid w:val="000B5B61"/>
    <w:rsid w:val="000C2457"/>
    <w:rsid w:val="000C3374"/>
    <w:rsid w:val="000C48C9"/>
    <w:rsid w:val="000D2C42"/>
    <w:rsid w:val="000D2E80"/>
    <w:rsid w:val="000E2192"/>
    <w:rsid w:val="001015A8"/>
    <w:rsid w:val="00105078"/>
    <w:rsid w:val="0010701F"/>
    <w:rsid w:val="001208E7"/>
    <w:rsid w:val="00132D9D"/>
    <w:rsid w:val="001636A9"/>
    <w:rsid w:val="00183D19"/>
    <w:rsid w:val="001A0D16"/>
    <w:rsid w:val="001D3A1E"/>
    <w:rsid w:val="001D7242"/>
    <w:rsid w:val="001F3ED2"/>
    <w:rsid w:val="001F56FD"/>
    <w:rsid w:val="00257A2B"/>
    <w:rsid w:val="00294AA9"/>
    <w:rsid w:val="002B6B1F"/>
    <w:rsid w:val="002C4704"/>
    <w:rsid w:val="002C632A"/>
    <w:rsid w:val="002F5E64"/>
    <w:rsid w:val="003078ED"/>
    <w:rsid w:val="00322C99"/>
    <w:rsid w:val="00337FCC"/>
    <w:rsid w:val="003411FC"/>
    <w:rsid w:val="00353340"/>
    <w:rsid w:val="00353A62"/>
    <w:rsid w:val="0038603F"/>
    <w:rsid w:val="00387580"/>
    <w:rsid w:val="003A44E5"/>
    <w:rsid w:val="003A53A6"/>
    <w:rsid w:val="003D3AE7"/>
    <w:rsid w:val="003D45A8"/>
    <w:rsid w:val="003E7B1E"/>
    <w:rsid w:val="003F0028"/>
    <w:rsid w:val="004155CD"/>
    <w:rsid w:val="00430378"/>
    <w:rsid w:val="0043489E"/>
    <w:rsid w:val="00440993"/>
    <w:rsid w:val="004578ED"/>
    <w:rsid w:val="00494271"/>
    <w:rsid w:val="004C050B"/>
    <w:rsid w:val="004E5B64"/>
    <w:rsid w:val="004F38AB"/>
    <w:rsid w:val="00512370"/>
    <w:rsid w:val="00512C2A"/>
    <w:rsid w:val="00524CC0"/>
    <w:rsid w:val="00537724"/>
    <w:rsid w:val="005520BF"/>
    <w:rsid w:val="00567309"/>
    <w:rsid w:val="00572276"/>
    <w:rsid w:val="0057400C"/>
    <w:rsid w:val="005742E0"/>
    <w:rsid w:val="00577150"/>
    <w:rsid w:val="00577FB3"/>
    <w:rsid w:val="00592729"/>
    <w:rsid w:val="005C2769"/>
    <w:rsid w:val="005D7339"/>
    <w:rsid w:val="005E4CD5"/>
    <w:rsid w:val="00605A40"/>
    <w:rsid w:val="00622B24"/>
    <w:rsid w:val="00665CAF"/>
    <w:rsid w:val="00681C56"/>
    <w:rsid w:val="0068716F"/>
    <w:rsid w:val="00690D12"/>
    <w:rsid w:val="0069396D"/>
    <w:rsid w:val="00694D58"/>
    <w:rsid w:val="006B18BA"/>
    <w:rsid w:val="006C5C15"/>
    <w:rsid w:val="006E3E1F"/>
    <w:rsid w:val="006F36D5"/>
    <w:rsid w:val="00742B53"/>
    <w:rsid w:val="007520AC"/>
    <w:rsid w:val="00771179"/>
    <w:rsid w:val="00787864"/>
    <w:rsid w:val="007A048C"/>
    <w:rsid w:val="007A5D65"/>
    <w:rsid w:val="007A6EBA"/>
    <w:rsid w:val="007A72AD"/>
    <w:rsid w:val="007B20BE"/>
    <w:rsid w:val="007B2366"/>
    <w:rsid w:val="007F4BF5"/>
    <w:rsid w:val="00803DBB"/>
    <w:rsid w:val="00806CD6"/>
    <w:rsid w:val="00812E93"/>
    <w:rsid w:val="008156F3"/>
    <w:rsid w:val="00817961"/>
    <w:rsid w:val="0082344B"/>
    <w:rsid w:val="00833295"/>
    <w:rsid w:val="008338A8"/>
    <w:rsid w:val="00836432"/>
    <w:rsid w:val="008548C1"/>
    <w:rsid w:val="00873789"/>
    <w:rsid w:val="00882EF7"/>
    <w:rsid w:val="008974CC"/>
    <w:rsid w:val="00897E73"/>
    <w:rsid w:val="008A4AE0"/>
    <w:rsid w:val="008B1E5F"/>
    <w:rsid w:val="008B6B74"/>
    <w:rsid w:val="008C14DC"/>
    <w:rsid w:val="008C7D08"/>
    <w:rsid w:val="008F2220"/>
    <w:rsid w:val="008F6CB9"/>
    <w:rsid w:val="00902ABC"/>
    <w:rsid w:val="00917332"/>
    <w:rsid w:val="00927835"/>
    <w:rsid w:val="00933886"/>
    <w:rsid w:val="0096266A"/>
    <w:rsid w:val="00985C1C"/>
    <w:rsid w:val="009B5C05"/>
    <w:rsid w:val="009C448B"/>
    <w:rsid w:val="009D6545"/>
    <w:rsid w:val="009E3AE7"/>
    <w:rsid w:val="009E45A7"/>
    <w:rsid w:val="009F54FE"/>
    <w:rsid w:val="00A143B1"/>
    <w:rsid w:val="00A26D8D"/>
    <w:rsid w:val="00A32B3B"/>
    <w:rsid w:val="00A36F29"/>
    <w:rsid w:val="00A4393B"/>
    <w:rsid w:val="00A46052"/>
    <w:rsid w:val="00A60F21"/>
    <w:rsid w:val="00A72C66"/>
    <w:rsid w:val="00A7350D"/>
    <w:rsid w:val="00A774CF"/>
    <w:rsid w:val="00A814D2"/>
    <w:rsid w:val="00A843FC"/>
    <w:rsid w:val="00A949BF"/>
    <w:rsid w:val="00AD02FB"/>
    <w:rsid w:val="00AD20BE"/>
    <w:rsid w:val="00AE2173"/>
    <w:rsid w:val="00AE2452"/>
    <w:rsid w:val="00AE5DB0"/>
    <w:rsid w:val="00AF7790"/>
    <w:rsid w:val="00B03833"/>
    <w:rsid w:val="00B14FFB"/>
    <w:rsid w:val="00B2446F"/>
    <w:rsid w:val="00B4444A"/>
    <w:rsid w:val="00B50D91"/>
    <w:rsid w:val="00B5337B"/>
    <w:rsid w:val="00B6514C"/>
    <w:rsid w:val="00B82348"/>
    <w:rsid w:val="00BA6017"/>
    <w:rsid w:val="00BC50D4"/>
    <w:rsid w:val="00BD02B3"/>
    <w:rsid w:val="00BD4EC6"/>
    <w:rsid w:val="00BD6BB2"/>
    <w:rsid w:val="00BE7D4C"/>
    <w:rsid w:val="00BF09CF"/>
    <w:rsid w:val="00BF273F"/>
    <w:rsid w:val="00BF7880"/>
    <w:rsid w:val="00C0035F"/>
    <w:rsid w:val="00C061A7"/>
    <w:rsid w:val="00C1310F"/>
    <w:rsid w:val="00C20BBE"/>
    <w:rsid w:val="00C233EA"/>
    <w:rsid w:val="00C3135D"/>
    <w:rsid w:val="00C34A46"/>
    <w:rsid w:val="00C5050A"/>
    <w:rsid w:val="00C71B57"/>
    <w:rsid w:val="00CA7D09"/>
    <w:rsid w:val="00CB61E2"/>
    <w:rsid w:val="00CC1785"/>
    <w:rsid w:val="00CC1ED0"/>
    <w:rsid w:val="00CC346C"/>
    <w:rsid w:val="00CD5486"/>
    <w:rsid w:val="00CF0222"/>
    <w:rsid w:val="00CF570E"/>
    <w:rsid w:val="00D247E8"/>
    <w:rsid w:val="00D45CA2"/>
    <w:rsid w:val="00D503D5"/>
    <w:rsid w:val="00D61080"/>
    <w:rsid w:val="00D625E4"/>
    <w:rsid w:val="00D62816"/>
    <w:rsid w:val="00D81AB9"/>
    <w:rsid w:val="00D863F3"/>
    <w:rsid w:val="00DB207C"/>
    <w:rsid w:val="00DC25F1"/>
    <w:rsid w:val="00DC38B0"/>
    <w:rsid w:val="00DD37A9"/>
    <w:rsid w:val="00DE5EF3"/>
    <w:rsid w:val="00DF0E20"/>
    <w:rsid w:val="00DF0FF2"/>
    <w:rsid w:val="00E15B4F"/>
    <w:rsid w:val="00E26C78"/>
    <w:rsid w:val="00E26E0E"/>
    <w:rsid w:val="00E65DEA"/>
    <w:rsid w:val="00E80988"/>
    <w:rsid w:val="00E9689D"/>
    <w:rsid w:val="00EC4764"/>
    <w:rsid w:val="00ED0E33"/>
    <w:rsid w:val="00ED4337"/>
    <w:rsid w:val="00ED468B"/>
    <w:rsid w:val="00EF6C97"/>
    <w:rsid w:val="00F05BDD"/>
    <w:rsid w:val="00F14372"/>
    <w:rsid w:val="00F1665C"/>
    <w:rsid w:val="00F21692"/>
    <w:rsid w:val="00F324AF"/>
    <w:rsid w:val="00F33C70"/>
    <w:rsid w:val="00F366A7"/>
    <w:rsid w:val="00F36FFF"/>
    <w:rsid w:val="00F400D5"/>
    <w:rsid w:val="00F443BD"/>
    <w:rsid w:val="00F446BB"/>
    <w:rsid w:val="00F474CC"/>
    <w:rsid w:val="00F54EB1"/>
    <w:rsid w:val="00F5613C"/>
    <w:rsid w:val="00F626F9"/>
    <w:rsid w:val="00F633EB"/>
    <w:rsid w:val="00F716F7"/>
    <w:rsid w:val="00F7750F"/>
    <w:rsid w:val="00F77529"/>
    <w:rsid w:val="00F96996"/>
    <w:rsid w:val="00FA6AF7"/>
    <w:rsid w:val="00FA6E99"/>
    <w:rsid w:val="00FB00BA"/>
    <w:rsid w:val="00FB1CB0"/>
    <w:rsid w:val="00FB6072"/>
    <w:rsid w:val="00FB7DDA"/>
    <w:rsid w:val="00FC4CDE"/>
    <w:rsid w:val="00FD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571ABE"/>
  <w15:chartTrackingRefBased/>
  <w15:docId w15:val="{457B81A3-2075-48A7-AC02-4DF74627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05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173"/>
    <w:pPr>
      <w:keepNext/>
      <w:jc w:val="center"/>
      <w:outlineLvl w:val="0"/>
    </w:pPr>
    <w:rPr>
      <w:b/>
      <w:bCs/>
      <w:i/>
      <w:i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E2173"/>
    <w:rPr>
      <w:rFonts w:cs="Times New Roman"/>
      <w:b/>
      <w:bCs/>
      <w:i/>
      <w:iCs/>
      <w:sz w:val="24"/>
      <w:szCs w:val="24"/>
    </w:rPr>
  </w:style>
  <w:style w:type="character" w:styleId="Hipercze">
    <w:name w:val="Hyperlink"/>
    <w:uiPriority w:val="99"/>
    <w:rsid w:val="00902ABC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040AEE"/>
    <w:pPr>
      <w:suppressAutoHyphens/>
      <w:jc w:val="both"/>
    </w:pPr>
    <w:rPr>
      <w:b/>
      <w:bCs/>
      <w:sz w:val="22"/>
    </w:rPr>
  </w:style>
  <w:style w:type="character" w:customStyle="1" w:styleId="TekstpodstawowyZnak">
    <w:name w:val="Tekst podstawowy Znak"/>
    <w:link w:val="Tekstpodstawowy"/>
    <w:locked/>
    <w:rsid w:val="00040AEE"/>
    <w:rPr>
      <w:b/>
      <w:sz w:val="24"/>
    </w:rPr>
  </w:style>
  <w:style w:type="paragraph" w:styleId="Nagwek">
    <w:name w:val="header"/>
    <w:basedOn w:val="Normalny"/>
    <w:link w:val="NagwekZnak"/>
    <w:uiPriority w:val="99"/>
    <w:rsid w:val="000171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171BA"/>
    <w:rPr>
      <w:sz w:val="24"/>
    </w:rPr>
  </w:style>
  <w:style w:type="paragraph" w:styleId="Stopka">
    <w:name w:val="footer"/>
    <w:basedOn w:val="Normalny"/>
    <w:link w:val="StopkaZnak"/>
    <w:uiPriority w:val="99"/>
    <w:rsid w:val="000171B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171BA"/>
    <w:rPr>
      <w:sz w:val="24"/>
    </w:rPr>
  </w:style>
  <w:style w:type="paragraph" w:styleId="Tekstdymka">
    <w:name w:val="Balloon Text"/>
    <w:basedOn w:val="Normalny"/>
    <w:link w:val="TekstdymkaZnak"/>
    <w:uiPriority w:val="99"/>
    <w:rsid w:val="000171B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0171BA"/>
    <w:rPr>
      <w:rFonts w:ascii="Tahoma" w:hAnsi="Tahoma"/>
      <w:sz w:val="16"/>
    </w:rPr>
  </w:style>
  <w:style w:type="paragraph" w:customStyle="1" w:styleId="2909F619802848F09E01365C32F34654">
    <w:name w:val="2909F619802848F09E01365C32F34654"/>
    <w:uiPriority w:val="99"/>
    <w:rsid w:val="000171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FB6072"/>
    <w:pPr>
      <w:jc w:val="center"/>
    </w:pPr>
    <w:rPr>
      <w:b/>
      <w:sz w:val="36"/>
      <w:szCs w:val="36"/>
    </w:rPr>
  </w:style>
  <w:style w:type="character" w:customStyle="1" w:styleId="TytuZnak">
    <w:name w:val="Tytuł Znak"/>
    <w:link w:val="Tytu"/>
    <w:uiPriority w:val="99"/>
    <w:locked/>
    <w:rsid w:val="00FB6072"/>
    <w:rPr>
      <w:rFonts w:cs="Times New Roman"/>
      <w:b/>
      <w:sz w:val="36"/>
      <w:szCs w:val="36"/>
    </w:rPr>
  </w:style>
  <w:style w:type="paragraph" w:customStyle="1" w:styleId="Akapitzlist1">
    <w:name w:val="Akapit z listą1"/>
    <w:basedOn w:val="Normalny"/>
    <w:uiPriority w:val="99"/>
    <w:rsid w:val="00F96996"/>
    <w:pPr>
      <w:ind w:left="720"/>
    </w:pPr>
  </w:style>
  <w:style w:type="character" w:customStyle="1" w:styleId="sbody">
    <w:name w:val="sbody"/>
    <w:uiPriority w:val="99"/>
    <w:rsid w:val="00F96996"/>
    <w:rPr>
      <w:rFonts w:cs="Times New Roman"/>
    </w:rPr>
  </w:style>
  <w:style w:type="paragraph" w:styleId="NormalnyWeb">
    <w:name w:val="Normal (Web)"/>
    <w:basedOn w:val="Normalny"/>
    <w:uiPriority w:val="99"/>
    <w:semiHidden/>
    <w:unhideWhenUsed/>
    <w:rsid w:val="00F446BB"/>
    <w:pPr>
      <w:spacing w:before="100" w:beforeAutospacing="1" w:after="100" w:afterAutospacing="1"/>
    </w:pPr>
  </w:style>
  <w:style w:type="character" w:styleId="Pogrubienie">
    <w:name w:val="Strong"/>
    <w:uiPriority w:val="22"/>
    <w:qFormat/>
    <w:locked/>
    <w:rsid w:val="00F446BB"/>
    <w:rPr>
      <w:b/>
      <w:bCs/>
    </w:rPr>
  </w:style>
  <w:style w:type="paragraph" w:customStyle="1" w:styleId="Akapitzlist2">
    <w:name w:val="Akapit z listą2"/>
    <w:basedOn w:val="Normalny"/>
    <w:rsid w:val="00FA6E99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6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POWIATOWYCH</vt:lpstr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</dc:title>
  <dc:subject/>
  <dc:creator>ZDP</dc:creator>
  <cp:keywords/>
  <dc:description/>
  <cp:lastModifiedBy>Zarząd Dróg Powiatowych w Lidzbarku Warmińskim</cp:lastModifiedBy>
  <cp:revision>4</cp:revision>
  <cp:lastPrinted>2023-03-14T11:44:00Z</cp:lastPrinted>
  <dcterms:created xsi:type="dcterms:W3CDTF">2023-03-14T11:44:00Z</dcterms:created>
  <dcterms:modified xsi:type="dcterms:W3CDTF">2024-02-17T15:07:00Z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-923958085</vt:i4>
  </property>
</Properties>
</file>