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37" w:rsidRDefault="00725737" w:rsidP="00B364E3"/>
    <w:p w:rsidR="00725737" w:rsidRPr="004A7E7E" w:rsidRDefault="00725737" w:rsidP="00725737">
      <w:pPr>
        <w:jc w:val="right"/>
        <w:rPr>
          <w:rFonts w:ascii="Calibri Light" w:hAnsi="Calibri Light"/>
          <w:sz w:val="24"/>
          <w:szCs w:val="24"/>
        </w:rPr>
      </w:pPr>
      <w:r w:rsidRPr="004A7E7E">
        <w:rPr>
          <w:rFonts w:ascii="Calibri Light" w:hAnsi="Calibri Light"/>
          <w:sz w:val="24"/>
          <w:szCs w:val="24"/>
        </w:rPr>
        <w:t xml:space="preserve">Poznań, dnia </w:t>
      </w:r>
      <w:r>
        <w:rPr>
          <w:rFonts w:ascii="Calibri Light" w:hAnsi="Calibri Light"/>
          <w:sz w:val="24"/>
          <w:szCs w:val="24"/>
        </w:rPr>
        <w:t>0</w:t>
      </w:r>
      <w:r>
        <w:rPr>
          <w:rFonts w:ascii="Calibri Light" w:hAnsi="Calibri Light"/>
          <w:sz w:val="24"/>
          <w:szCs w:val="24"/>
        </w:rPr>
        <w:t>2</w:t>
      </w:r>
      <w:r>
        <w:rPr>
          <w:rFonts w:ascii="Calibri Light" w:hAnsi="Calibri Light"/>
          <w:sz w:val="24"/>
          <w:szCs w:val="24"/>
        </w:rPr>
        <w:t>.04</w:t>
      </w:r>
      <w:r w:rsidRPr="004A7E7E">
        <w:rPr>
          <w:rFonts w:ascii="Calibri Light" w:hAnsi="Calibri Light"/>
          <w:sz w:val="24"/>
          <w:szCs w:val="24"/>
        </w:rPr>
        <w:t>.2021r.</w:t>
      </w:r>
    </w:p>
    <w:p w:rsidR="00725737" w:rsidRPr="004A7E7E" w:rsidRDefault="00725737" w:rsidP="00725737">
      <w:pPr>
        <w:spacing w:after="0"/>
        <w:jc w:val="both"/>
        <w:rPr>
          <w:rFonts w:ascii="Calibri Light" w:hAnsi="Calibri Light"/>
          <w:b/>
          <w:sz w:val="24"/>
          <w:szCs w:val="24"/>
          <w:u w:val="single"/>
        </w:rPr>
      </w:pPr>
      <w:r w:rsidRPr="004A7E7E">
        <w:rPr>
          <w:rFonts w:ascii="Calibri Light" w:hAnsi="Calibri Light"/>
          <w:b/>
          <w:sz w:val="24"/>
          <w:szCs w:val="24"/>
          <w:u w:val="single"/>
        </w:rPr>
        <w:t>Zamawiający:</w:t>
      </w:r>
    </w:p>
    <w:p w:rsidR="00725737" w:rsidRPr="004A7E7E" w:rsidRDefault="00725737" w:rsidP="00725737">
      <w:pPr>
        <w:spacing w:after="0"/>
        <w:rPr>
          <w:rStyle w:val="Pogrubienie"/>
          <w:rFonts w:ascii="Calibri Light" w:hAnsi="Calibri Light"/>
          <w:sz w:val="24"/>
          <w:szCs w:val="24"/>
        </w:rPr>
      </w:pPr>
      <w:r w:rsidRPr="004A7E7E">
        <w:rPr>
          <w:rStyle w:val="Pogrubienie"/>
          <w:rFonts w:ascii="Calibri Light" w:hAnsi="Calibri Light"/>
          <w:sz w:val="24"/>
          <w:szCs w:val="24"/>
        </w:rPr>
        <w:t>Sieć Badawcza Łukasiewicz - Instytut Logistyki i Magazynowania</w:t>
      </w:r>
    </w:p>
    <w:p w:rsidR="00725737" w:rsidRPr="004A7E7E" w:rsidRDefault="00725737" w:rsidP="00725737">
      <w:pPr>
        <w:spacing w:after="0"/>
        <w:rPr>
          <w:rStyle w:val="Pogrubienie"/>
          <w:rFonts w:ascii="Calibri Light" w:hAnsi="Calibri Light"/>
          <w:sz w:val="24"/>
          <w:szCs w:val="24"/>
        </w:rPr>
      </w:pPr>
      <w:r w:rsidRPr="004A7E7E">
        <w:rPr>
          <w:rStyle w:val="Pogrubienie"/>
          <w:rFonts w:ascii="Calibri Light" w:hAnsi="Calibri Light"/>
          <w:sz w:val="24"/>
          <w:szCs w:val="24"/>
        </w:rPr>
        <w:t>61-755 Poznań</w:t>
      </w:r>
    </w:p>
    <w:p w:rsidR="00725737" w:rsidRPr="004A7E7E" w:rsidRDefault="00725737" w:rsidP="00725737">
      <w:pPr>
        <w:spacing w:after="0"/>
        <w:rPr>
          <w:rFonts w:ascii="Calibri Light" w:hAnsi="Calibri Light"/>
          <w:b/>
          <w:bCs/>
          <w:sz w:val="24"/>
          <w:szCs w:val="24"/>
        </w:rPr>
      </w:pPr>
      <w:r w:rsidRPr="004A7E7E">
        <w:rPr>
          <w:rStyle w:val="Pogrubienie"/>
          <w:rFonts w:ascii="Calibri Light" w:hAnsi="Calibri Light"/>
          <w:sz w:val="24"/>
          <w:szCs w:val="24"/>
        </w:rPr>
        <w:t>ul. Estkowskiego 6</w:t>
      </w:r>
      <w:r w:rsidRPr="004A7E7E">
        <w:rPr>
          <w:rStyle w:val="Pogrubienie"/>
          <w:rFonts w:ascii="Calibri Light" w:hAnsi="Calibri Light"/>
          <w:sz w:val="24"/>
          <w:szCs w:val="24"/>
        </w:rPr>
        <w:tab/>
      </w:r>
    </w:p>
    <w:p w:rsidR="00725737" w:rsidRDefault="00725737" w:rsidP="00725737">
      <w:pPr>
        <w:spacing w:after="0" w:line="288" w:lineRule="auto"/>
        <w:rPr>
          <w:rStyle w:val="Hipercze"/>
          <w:rFonts w:ascii="Calibri Light" w:hAnsi="Calibri Light"/>
          <w:sz w:val="24"/>
          <w:szCs w:val="24"/>
        </w:rPr>
      </w:pPr>
      <w:r w:rsidRPr="004A7E7E">
        <w:rPr>
          <w:rFonts w:ascii="Calibri Light" w:hAnsi="Calibri Light"/>
          <w:sz w:val="24"/>
          <w:szCs w:val="24"/>
        </w:rPr>
        <w:t xml:space="preserve">adres e-mail: </w:t>
      </w:r>
      <w:hyperlink r:id="rId7" w:history="1">
        <w:r w:rsidRPr="004A7E7E">
          <w:rPr>
            <w:rStyle w:val="Hipercze"/>
            <w:rFonts w:ascii="Calibri Light" w:hAnsi="Calibri Light"/>
            <w:sz w:val="24"/>
            <w:szCs w:val="24"/>
          </w:rPr>
          <w:t>komisja.przetargowa@ilim.lukasiewicz.gov.pl</w:t>
        </w:r>
      </w:hyperlink>
    </w:p>
    <w:p w:rsidR="00725737" w:rsidRPr="004A7E7E" w:rsidRDefault="00725737" w:rsidP="00725737">
      <w:pPr>
        <w:spacing w:after="0" w:line="288" w:lineRule="auto"/>
        <w:rPr>
          <w:rFonts w:ascii="Calibri Light" w:hAnsi="Calibri Light"/>
          <w:sz w:val="24"/>
          <w:szCs w:val="24"/>
        </w:rPr>
      </w:pPr>
    </w:p>
    <w:p w:rsidR="00725737" w:rsidRDefault="00725737" w:rsidP="00725737">
      <w:pPr>
        <w:pStyle w:val="Bezodstpw"/>
        <w:jc w:val="center"/>
        <w:rPr>
          <w:rFonts w:ascii="Calibri Light" w:hAnsi="Calibri Light" w:cs="Times New Roman"/>
          <w:b/>
          <w:sz w:val="28"/>
          <w:szCs w:val="28"/>
        </w:rPr>
      </w:pPr>
      <w:r>
        <w:rPr>
          <w:rFonts w:ascii="Calibri Light" w:hAnsi="Calibri Light" w:cs="Times New Roman"/>
          <w:b/>
          <w:sz w:val="28"/>
          <w:szCs w:val="28"/>
        </w:rPr>
        <w:t>INFORMACJA Z OTWARCIA OFERT</w:t>
      </w:r>
    </w:p>
    <w:p w:rsidR="00725737" w:rsidRPr="004A7E7E" w:rsidRDefault="00725737" w:rsidP="00725737">
      <w:pPr>
        <w:pStyle w:val="Nagwek"/>
        <w:rPr>
          <w:rFonts w:ascii="Calibri Light" w:hAnsi="Calibri Light"/>
          <w:sz w:val="24"/>
          <w:szCs w:val="24"/>
          <w:u w:val="single"/>
        </w:rPr>
      </w:pPr>
    </w:p>
    <w:p w:rsidR="00725737" w:rsidRPr="001D20CE" w:rsidRDefault="00725737" w:rsidP="00725737">
      <w:pPr>
        <w:pStyle w:val="Nagwek"/>
        <w:tabs>
          <w:tab w:val="clear" w:pos="4536"/>
          <w:tab w:val="center" w:pos="426"/>
        </w:tabs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tab/>
      </w:r>
      <w:r w:rsidRPr="004A7E7E">
        <w:rPr>
          <w:rFonts w:ascii="Calibri Light" w:hAnsi="Calibri Light" w:cs="Arial"/>
          <w:sz w:val="24"/>
          <w:szCs w:val="24"/>
        </w:rPr>
        <w:t>Zamawiający informuje, że w</w:t>
      </w:r>
      <w:r>
        <w:rPr>
          <w:rFonts w:ascii="Calibri Light" w:hAnsi="Calibri Light" w:cs="Arial"/>
          <w:sz w:val="24"/>
          <w:szCs w:val="24"/>
        </w:rPr>
        <w:t xml:space="preserve"> dniu </w:t>
      </w:r>
      <w:r w:rsidRPr="001D20CE">
        <w:rPr>
          <w:rFonts w:ascii="Calibri Light" w:hAnsi="Calibri Light" w:cs="Arial"/>
          <w:sz w:val="24"/>
          <w:szCs w:val="24"/>
        </w:rPr>
        <w:t>2021-0</w:t>
      </w:r>
      <w:r>
        <w:rPr>
          <w:rFonts w:ascii="Calibri Light" w:hAnsi="Calibri Light" w:cs="Arial"/>
          <w:sz w:val="24"/>
          <w:szCs w:val="24"/>
        </w:rPr>
        <w:t>4</w:t>
      </w:r>
      <w:r w:rsidRPr="001D20CE">
        <w:rPr>
          <w:rFonts w:ascii="Calibri Light" w:hAnsi="Calibri Light" w:cs="Arial"/>
          <w:sz w:val="24"/>
          <w:szCs w:val="24"/>
        </w:rPr>
        <w:t>-</w:t>
      </w:r>
      <w:r>
        <w:rPr>
          <w:rFonts w:ascii="Calibri Light" w:hAnsi="Calibri Light" w:cs="Arial"/>
          <w:sz w:val="24"/>
          <w:szCs w:val="24"/>
        </w:rPr>
        <w:t>02 o godzinie 10.15 odbyło się otwarcie ofert</w:t>
      </w:r>
      <w:r w:rsidRPr="004A7E7E">
        <w:rPr>
          <w:rFonts w:ascii="Calibri Light" w:hAnsi="Calibri Light" w:cs="Arial"/>
          <w:sz w:val="24"/>
          <w:szCs w:val="24"/>
        </w:rPr>
        <w:t xml:space="preserve"> </w:t>
      </w:r>
      <w:r w:rsidRPr="004A7E7E">
        <w:rPr>
          <w:rFonts w:ascii="Calibri Light" w:hAnsi="Calibri Light"/>
          <w:sz w:val="24"/>
          <w:szCs w:val="24"/>
        </w:rPr>
        <w:t xml:space="preserve">w postępowaniu o udzielenie zamówienia publicznego </w:t>
      </w:r>
      <w:r w:rsidRPr="001D20CE">
        <w:rPr>
          <w:rFonts w:ascii="Calibri Light" w:hAnsi="Calibri Light"/>
          <w:sz w:val="24"/>
          <w:szCs w:val="24"/>
        </w:rPr>
        <w:t xml:space="preserve">dla zakupów o wartości nieprzekraczającej kwoty z art. 2 ust. 1 pkt 1 ustawy z dnia 11 września 2019 r. Prawo zamówień publicznych (Dz. U. poz. 2019 z </w:t>
      </w:r>
      <w:proofErr w:type="spellStart"/>
      <w:r w:rsidRPr="001D20CE">
        <w:rPr>
          <w:rFonts w:ascii="Calibri Light" w:hAnsi="Calibri Light"/>
          <w:sz w:val="24"/>
          <w:szCs w:val="24"/>
        </w:rPr>
        <w:t>późn</w:t>
      </w:r>
      <w:proofErr w:type="spellEnd"/>
      <w:r w:rsidRPr="001D20CE">
        <w:rPr>
          <w:rFonts w:ascii="Calibri Light" w:hAnsi="Calibri Light"/>
          <w:sz w:val="24"/>
          <w:szCs w:val="24"/>
        </w:rPr>
        <w:t xml:space="preserve">. zm.), </w:t>
      </w:r>
      <w:r w:rsidRPr="001D20CE" w:rsidDel="00FB0E7E">
        <w:rPr>
          <w:rFonts w:ascii="Calibri Light" w:hAnsi="Calibri Light"/>
          <w:sz w:val="24"/>
          <w:szCs w:val="24"/>
        </w:rPr>
        <w:t xml:space="preserve"> </w:t>
      </w:r>
      <w:r w:rsidRPr="001D20CE">
        <w:rPr>
          <w:rFonts w:ascii="Calibri Light" w:hAnsi="Calibri Light"/>
          <w:sz w:val="24"/>
          <w:szCs w:val="24"/>
        </w:rPr>
        <w:t xml:space="preserve">na:  „Usługę stworzenia dedykowanej aplikacji internetowej </w:t>
      </w:r>
      <w:proofErr w:type="spellStart"/>
      <w:r w:rsidRPr="001D20CE">
        <w:rPr>
          <w:rFonts w:ascii="Calibri Light" w:hAnsi="Calibri Light"/>
          <w:sz w:val="24"/>
          <w:szCs w:val="24"/>
        </w:rPr>
        <w:t>Monza</w:t>
      </w:r>
      <w:proofErr w:type="spellEnd"/>
      <w:r w:rsidRPr="001D20CE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1D20CE">
        <w:rPr>
          <w:rFonts w:ascii="Calibri Light" w:hAnsi="Calibri Light"/>
          <w:sz w:val="24"/>
          <w:szCs w:val="24"/>
        </w:rPr>
        <w:t>Edu</w:t>
      </w:r>
      <w:proofErr w:type="spellEnd"/>
      <w:r w:rsidRPr="001D20CE">
        <w:rPr>
          <w:rFonts w:ascii="Calibri Light" w:hAnsi="Calibri Light"/>
          <w:sz w:val="24"/>
          <w:szCs w:val="24"/>
        </w:rPr>
        <w:t>”.</w:t>
      </w:r>
    </w:p>
    <w:p w:rsidR="00725737" w:rsidRPr="004A7E7E" w:rsidRDefault="00725737" w:rsidP="00725737">
      <w:pPr>
        <w:widowControl w:val="0"/>
        <w:spacing w:after="0" w:line="120" w:lineRule="atLeast"/>
        <w:jc w:val="both"/>
        <w:rPr>
          <w:rFonts w:ascii="Calibri Light" w:hAnsi="Calibri Light" w:cs="Arial"/>
          <w:sz w:val="24"/>
          <w:szCs w:val="24"/>
        </w:rPr>
      </w:pPr>
    </w:p>
    <w:p w:rsidR="00725737" w:rsidRDefault="00725737" w:rsidP="00725737">
      <w:pPr>
        <w:widowControl w:val="0"/>
        <w:spacing w:after="0" w:line="120" w:lineRule="atLeast"/>
        <w:jc w:val="both"/>
        <w:rPr>
          <w:rFonts w:ascii="Calibri Light" w:hAnsi="Calibri Light" w:cs="Arial"/>
          <w:sz w:val="24"/>
          <w:szCs w:val="24"/>
        </w:rPr>
      </w:pPr>
      <w:r w:rsidRPr="004A7E7E">
        <w:rPr>
          <w:rFonts w:ascii="Calibri Light" w:hAnsi="Calibri Light" w:cs="Arial"/>
          <w:sz w:val="24"/>
          <w:szCs w:val="24"/>
        </w:rPr>
        <w:t xml:space="preserve">W związku z powyższym, Zamawiający </w:t>
      </w:r>
      <w:r>
        <w:rPr>
          <w:rFonts w:ascii="Calibri Light" w:hAnsi="Calibri Light" w:cs="Arial"/>
          <w:sz w:val="24"/>
          <w:szCs w:val="24"/>
        </w:rPr>
        <w:t>informuje, że złożone zostały następujące oferty:</w:t>
      </w:r>
    </w:p>
    <w:p w:rsidR="00725737" w:rsidRDefault="00725737" w:rsidP="00725737">
      <w:pPr>
        <w:pStyle w:val="Akapitzlist"/>
      </w:pPr>
    </w:p>
    <w:p w:rsidR="00F27CC9" w:rsidRPr="00C159AF" w:rsidRDefault="00B364E3" w:rsidP="00C159AF">
      <w:pPr>
        <w:pStyle w:val="Akapitzlist"/>
        <w:numPr>
          <w:ilvl w:val="0"/>
          <w:numId w:val="1"/>
        </w:numPr>
        <w:ind w:left="426"/>
        <w:rPr>
          <w:rFonts w:ascii="Calibri Light" w:hAnsi="Calibri Light" w:cs="Arial"/>
        </w:rPr>
      </w:pPr>
      <w:r w:rsidRPr="00C159AF">
        <w:rPr>
          <w:rFonts w:ascii="Calibri Light" w:hAnsi="Calibri Light" w:cs="Arial"/>
        </w:rPr>
        <w:t xml:space="preserve">NFINITY.pl Sp. Z o.o. </w:t>
      </w:r>
      <w:proofErr w:type="spellStart"/>
      <w:r w:rsidRPr="00C159AF">
        <w:rPr>
          <w:rFonts w:ascii="Calibri Light" w:hAnsi="Calibri Light" w:cs="Arial"/>
        </w:rPr>
        <w:t>ul.Wandy</w:t>
      </w:r>
      <w:proofErr w:type="spellEnd"/>
      <w:r w:rsidRPr="00C159AF">
        <w:rPr>
          <w:rFonts w:ascii="Calibri Light" w:hAnsi="Calibri Light" w:cs="Arial"/>
        </w:rPr>
        <w:t xml:space="preserve"> 7/4 53-320 Wrocław – 81 301,00 zł netto, 100 000,23 zł brutto</w:t>
      </w:r>
    </w:p>
    <w:p w:rsidR="00B364E3" w:rsidRPr="00C159AF" w:rsidRDefault="00B364E3" w:rsidP="00C159AF">
      <w:pPr>
        <w:pStyle w:val="Akapitzlist"/>
        <w:numPr>
          <w:ilvl w:val="0"/>
          <w:numId w:val="1"/>
        </w:numPr>
        <w:ind w:left="426"/>
        <w:rPr>
          <w:rFonts w:ascii="Calibri Light" w:hAnsi="Calibri Light" w:cs="Arial"/>
        </w:rPr>
      </w:pPr>
      <w:r w:rsidRPr="00C159AF">
        <w:rPr>
          <w:rFonts w:ascii="Calibri Light" w:hAnsi="Calibri Light" w:cs="Arial"/>
        </w:rPr>
        <w:t xml:space="preserve">OPENFORM </w:t>
      </w:r>
      <w:proofErr w:type="spellStart"/>
      <w:r w:rsidRPr="00C159AF">
        <w:rPr>
          <w:rFonts w:ascii="Calibri Light" w:hAnsi="Calibri Light" w:cs="Arial"/>
        </w:rPr>
        <w:t>s.c</w:t>
      </w:r>
      <w:proofErr w:type="spellEnd"/>
      <w:r w:rsidRPr="00C159AF">
        <w:rPr>
          <w:rFonts w:ascii="Calibri Light" w:hAnsi="Calibri Light" w:cs="Arial"/>
        </w:rPr>
        <w:t xml:space="preserve"> </w:t>
      </w:r>
      <w:proofErr w:type="spellStart"/>
      <w:r w:rsidRPr="00C159AF">
        <w:rPr>
          <w:rFonts w:ascii="Calibri Light" w:hAnsi="Calibri Light" w:cs="Arial"/>
        </w:rPr>
        <w:t>M.Klejdysz-Matras</w:t>
      </w:r>
      <w:proofErr w:type="spellEnd"/>
      <w:r w:rsidRPr="00C159AF">
        <w:rPr>
          <w:rFonts w:ascii="Calibri Light" w:hAnsi="Calibri Light" w:cs="Arial"/>
        </w:rPr>
        <w:t xml:space="preserve">, </w:t>
      </w:r>
      <w:proofErr w:type="spellStart"/>
      <w:r w:rsidRPr="00C159AF">
        <w:rPr>
          <w:rFonts w:ascii="Calibri Light" w:hAnsi="Calibri Light" w:cs="Arial"/>
        </w:rPr>
        <w:t>R.Matras</w:t>
      </w:r>
      <w:proofErr w:type="spellEnd"/>
      <w:r w:rsidRPr="00C159AF">
        <w:rPr>
          <w:rFonts w:ascii="Calibri Light" w:hAnsi="Calibri Light" w:cs="Arial"/>
        </w:rPr>
        <w:t xml:space="preserve">, </w:t>
      </w:r>
      <w:proofErr w:type="spellStart"/>
      <w:r w:rsidRPr="00C159AF">
        <w:rPr>
          <w:rFonts w:ascii="Calibri Light" w:hAnsi="Calibri Light" w:cs="Arial"/>
        </w:rPr>
        <w:t>T.Marszałek</w:t>
      </w:r>
      <w:proofErr w:type="spellEnd"/>
      <w:r w:rsidRPr="00C159AF">
        <w:rPr>
          <w:rFonts w:ascii="Calibri Light" w:hAnsi="Calibri Light" w:cs="Arial"/>
        </w:rPr>
        <w:t xml:space="preserve"> </w:t>
      </w:r>
      <w:proofErr w:type="spellStart"/>
      <w:r w:rsidRPr="00C159AF">
        <w:rPr>
          <w:rFonts w:ascii="Calibri Light" w:hAnsi="Calibri Light" w:cs="Arial"/>
        </w:rPr>
        <w:t>ul.Blich</w:t>
      </w:r>
      <w:proofErr w:type="spellEnd"/>
      <w:r w:rsidRPr="00C159AF">
        <w:rPr>
          <w:rFonts w:ascii="Calibri Light" w:hAnsi="Calibri Light" w:cs="Arial"/>
        </w:rPr>
        <w:t xml:space="preserve"> 3/8, 31-502 Kraków – 166 660,02 zł netto , 204 991,82 zł brutto</w:t>
      </w:r>
    </w:p>
    <w:p w:rsidR="00B364E3" w:rsidRPr="00C159AF" w:rsidRDefault="00B364E3" w:rsidP="00C159AF">
      <w:pPr>
        <w:pStyle w:val="Akapitzlist"/>
        <w:numPr>
          <w:ilvl w:val="0"/>
          <w:numId w:val="1"/>
        </w:numPr>
        <w:ind w:left="426"/>
        <w:rPr>
          <w:rFonts w:ascii="Calibri Light" w:hAnsi="Calibri Light" w:cs="Arial"/>
        </w:rPr>
      </w:pPr>
      <w:r w:rsidRPr="00C159AF">
        <w:rPr>
          <w:rFonts w:ascii="Calibri Light" w:hAnsi="Calibri Light" w:cs="Arial"/>
        </w:rPr>
        <w:t xml:space="preserve">Sm32 STUDIO Marek Mucharski </w:t>
      </w:r>
      <w:proofErr w:type="spellStart"/>
      <w:r w:rsidRPr="00C159AF">
        <w:rPr>
          <w:rFonts w:ascii="Calibri Light" w:hAnsi="Calibri Light" w:cs="Arial"/>
        </w:rPr>
        <w:t>ul.Grapa</w:t>
      </w:r>
      <w:proofErr w:type="spellEnd"/>
      <w:r w:rsidRPr="00C159AF">
        <w:rPr>
          <w:rFonts w:ascii="Calibri Light" w:hAnsi="Calibri Light" w:cs="Arial"/>
        </w:rPr>
        <w:t xml:space="preserve"> 10,34-300 Żywiec – 78 360,00 zł netto, 96 382,80 zł brutto</w:t>
      </w:r>
    </w:p>
    <w:p w:rsidR="00B364E3" w:rsidRPr="00C159AF" w:rsidRDefault="00B364E3" w:rsidP="00C159AF">
      <w:pPr>
        <w:pStyle w:val="Akapitzlist"/>
        <w:numPr>
          <w:ilvl w:val="0"/>
          <w:numId w:val="1"/>
        </w:numPr>
        <w:ind w:left="426"/>
        <w:rPr>
          <w:rFonts w:ascii="Calibri Light" w:hAnsi="Calibri Light" w:cs="Arial"/>
        </w:rPr>
      </w:pPr>
      <w:r w:rsidRPr="00C159AF">
        <w:rPr>
          <w:rFonts w:ascii="Calibri Light" w:hAnsi="Calibri Light" w:cs="Arial"/>
        </w:rPr>
        <w:t xml:space="preserve">SIGMEO Sp. z o.o. ul. </w:t>
      </w:r>
      <w:proofErr w:type="spellStart"/>
      <w:r w:rsidRPr="00C159AF">
        <w:rPr>
          <w:rFonts w:ascii="Calibri Light" w:hAnsi="Calibri Light" w:cs="Arial"/>
        </w:rPr>
        <w:t>Masztalarska</w:t>
      </w:r>
      <w:proofErr w:type="spellEnd"/>
      <w:r w:rsidRPr="00C159AF">
        <w:rPr>
          <w:rFonts w:ascii="Calibri Light" w:hAnsi="Calibri Light" w:cs="Arial"/>
        </w:rPr>
        <w:t xml:space="preserve"> 8a, 61-767 Poznań – 90 000 zł ne</w:t>
      </w:r>
      <w:bookmarkStart w:id="0" w:name="_GoBack"/>
      <w:bookmarkEnd w:id="0"/>
      <w:r w:rsidRPr="00C159AF">
        <w:rPr>
          <w:rFonts w:ascii="Calibri Light" w:hAnsi="Calibri Light" w:cs="Arial"/>
        </w:rPr>
        <w:t>tto, 110 700,00 zł brutto</w:t>
      </w:r>
    </w:p>
    <w:sectPr w:rsidR="00B364E3" w:rsidRPr="00C159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37" w:rsidRDefault="00725737" w:rsidP="00725737">
      <w:pPr>
        <w:spacing w:after="0" w:line="240" w:lineRule="auto"/>
      </w:pPr>
      <w:r>
        <w:separator/>
      </w:r>
    </w:p>
  </w:endnote>
  <w:endnote w:type="continuationSeparator" w:id="0">
    <w:p w:rsidR="00725737" w:rsidRDefault="00725737" w:rsidP="0072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37" w:rsidRDefault="00725737" w:rsidP="00725737">
      <w:pPr>
        <w:spacing w:after="0" w:line="240" w:lineRule="auto"/>
      </w:pPr>
      <w:r>
        <w:separator/>
      </w:r>
    </w:p>
  </w:footnote>
  <w:footnote w:type="continuationSeparator" w:id="0">
    <w:p w:rsidR="00725737" w:rsidRDefault="00725737" w:rsidP="00725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37" w:rsidRDefault="00725737" w:rsidP="00725737">
    <w:pPr>
      <w:jc w:val="both"/>
      <w:rPr>
        <w:rFonts w:ascii="Calibri Light" w:hAnsi="Calibri Light"/>
        <w:noProof/>
        <w:sz w:val="20"/>
        <w:szCs w:val="20"/>
      </w:rPr>
    </w:pPr>
    <w:r w:rsidRPr="00E273A4">
      <w:rPr>
        <w:b/>
        <w:i/>
        <w:noProof/>
        <w:sz w:val="24"/>
        <w:szCs w:val="24"/>
        <w:lang w:eastAsia="pl-PL"/>
      </w:rPr>
      <w:drawing>
        <wp:inline distT="0" distB="0" distL="0" distR="0" wp14:anchorId="048CBA05" wp14:editId="25C8F961">
          <wp:extent cx="2122805" cy="524510"/>
          <wp:effectExtent l="0" t="0" r="0" b="8890"/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5737" w:rsidRPr="003B65BB" w:rsidRDefault="00725737" w:rsidP="00725737">
    <w:pPr>
      <w:pStyle w:val="Nagwek"/>
    </w:pPr>
    <w:r>
      <w:rPr>
        <w:sz w:val="20"/>
        <w:szCs w:val="20"/>
      </w:rPr>
      <w:t xml:space="preserve">Postępowanie PRZ/00002/2021/„Usługa stworzenia dedykowanej aplikacji internetowej </w:t>
    </w:r>
    <w:proofErr w:type="spellStart"/>
    <w:r>
      <w:rPr>
        <w:sz w:val="20"/>
        <w:szCs w:val="20"/>
      </w:rPr>
      <w:t>Monza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Edu</w:t>
    </w:r>
    <w:proofErr w:type="spellEnd"/>
    <w:r>
      <w:rPr>
        <w:sz w:val="20"/>
        <w:szCs w:val="20"/>
      </w:rPr>
      <w:t>”.</w:t>
    </w:r>
    <w:r>
      <w:rPr>
        <w:rFonts w:ascii="Verdana" w:hAnsi="Verdana"/>
        <w:bCs/>
        <w:i/>
        <w:sz w:val="18"/>
        <w:szCs w:val="18"/>
      </w:rPr>
      <w:t xml:space="preserve"> </w:t>
    </w:r>
  </w:p>
  <w:p w:rsidR="00725737" w:rsidRDefault="007257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13FFF"/>
    <w:multiLevelType w:val="hybridMultilevel"/>
    <w:tmpl w:val="2854A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E3"/>
    <w:rsid w:val="00725737"/>
    <w:rsid w:val="00B364E3"/>
    <w:rsid w:val="00C159AF"/>
    <w:rsid w:val="00F2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36A9"/>
  <w15:chartTrackingRefBased/>
  <w15:docId w15:val="{78EDAD84-7E06-42FC-980B-FC316B2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4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5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737"/>
  </w:style>
  <w:style w:type="paragraph" w:styleId="Stopka">
    <w:name w:val="footer"/>
    <w:basedOn w:val="Normalny"/>
    <w:link w:val="StopkaZnak"/>
    <w:uiPriority w:val="99"/>
    <w:unhideWhenUsed/>
    <w:rsid w:val="00725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737"/>
  </w:style>
  <w:style w:type="character" w:styleId="Hipercze">
    <w:name w:val="Hyperlink"/>
    <w:basedOn w:val="Domylnaczcionkaakapitu"/>
    <w:rsid w:val="0072573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25737"/>
    <w:rPr>
      <w:b/>
      <w:bCs/>
    </w:rPr>
  </w:style>
  <w:style w:type="paragraph" w:styleId="Bezodstpw">
    <w:name w:val="No Spacing"/>
    <w:uiPriority w:val="1"/>
    <w:qFormat/>
    <w:rsid w:val="00725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misja.przetargowa@ilim.lukasiewic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Zbigniew Kusik</cp:lastModifiedBy>
  <cp:revision>2</cp:revision>
  <dcterms:created xsi:type="dcterms:W3CDTF">2021-04-02T08:27:00Z</dcterms:created>
  <dcterms:modified xsi:type="dcterms:W3CDTF">2021-04-02T08:55:00Z</dcterms:modified>
</cp:coreProperties>
</file>