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F5" w:rsidRPr="00C3473B" w:rsidRDefault="000477F5" w:rsidP="000477F5">
      <w:pPr>
        <w:widowControl w:val="0"/>
        <w:spacing w:after="0"/>
        <w:rPr>
          <w:rFonts w:eastAsia="NSimSun" w:cs="Calibri"/>
          <w:kern w:val="2"/>
          <w:sz w:val="18"/>
          <w:szCs w:val="18"/>
          <w:lang w:eastAsia="zh-CN" w:bidi="hi-IN"/>
        </w:rPr>
      </w:pPr>
      <w:r w:rsidRPr="00C3473B">
        <w:rPr>
          <w:rFonts w:cs="Calibri"/>
          <w:kern w:val="2"/>
          <w:sz w:val="18"/>
          <w:szCs w:val="18"/>
        </w:rPr>
        <w:t xml:space="preserve">Ozn. Sprawy:  </w:t>
      </w:r>
      <w:r w:rsidR="00772E56" w:rsidRPr="00C3473B">
        <w:rPr>
          <w:rFonts w:cs="Calibri"/>
          <w:kern w:val="2"/>
          <w:sz w:val="18"/>
          <w:szCs w:val="18"/>
        </w:rPr>
        <w:t>ADM.261</w:t>
      </w:r>
      <w:r w:rsidRPr="00C3473B">
        <w:rPr>
          <w:rFonts w:cs="Calibri"/>
          <w:kern w:val="2"/>
          <w:sz w:val="18"/>
          <w:szCs w:val="18"/>
        </w:rPr>
        <w:t>.</w:t>
      </w:r>
      <w:r w:rsidR="00FF5F22" w:rsidRPr="00C3473B">
        <w:rPr>
          <w:rFonts w:cs="Calibri"/>
          <w:kern w:val="2"/>
          <w:sz w:val="18"/>
          <w:szCs w:val="18"/>
        </w:rPr>
        <w:t>1</w:t>
      </w:r>
      <w:r w:rsidR="00C3473B">
        <w:rPr>
          <w:rFonts w:cs="Calibri"/>
          <w:kern w:val="2"/>
          <w:sz w:val="18"/>
          <w:szCs w:val="18"/>
        </w:rPr>
        <w:t>72</w:t>
      </w:r>
      <w:r w:rsidRPr="00C3473B">
        <w:rPr>
          <w:rFonts w:cs="Calibri"/>
          <w:kern w:val="2"/>
          <w:sz w:val="18"/>
          <w:szCs w:val="18"/>
        </w:rPr>
        <w:t>.202</w:t>
      </w:r>
      <w:r w:rsidR="00C3473B">
        <w:rPr>
          <w:rFonts w:cs="Calibri"/>
          <w:kern w:val="2"/>
          <w:sz w:val="18"/>
          <w:szCs w:val="18"/>
        </w:rPr>
        <w:t>3</w:t>
      </w:r>
      <w:r w:rsidRPr="00C3473B">
        <w:rPr>
          <w:rFonts w:cs="Calibri"/>
          <w:kern w:val="2"/>
          <w:sz w:val="18"/>
          <w:szCs w:val="18"/>
        </w:rPr>
        <w:t>.</w:t>
      </w:r>
      <w:r w:rsidR="00684940" w:rsidRPr="00C3473B">
        <w:rPr>
          <w:rFonts w:cs="Calibri"/>
          <w:kern w:val="2"/>
          <w:sz w:val="18"/>
          <w:szCs w:val="18"/>
        </w:rPr>
        <w:t>LS</w:t>
      </w:r>
    </w:p>
    <w:p w:rsidR="003D011C" w:rsidRPr="00203019" w:rsidRDefault="00A64A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3D011C" w:rsidRPr="00203019" w:rsidRDefault="001A5073" w:rsidP="00A603B4">
      <w:pPr>
        <w:spacing w:after="0" w:line="240" w:lineRule="auto"/>
        <w:jc w:val="center"/>
      </w:pPr>
      <w:r w:rsidRPr="00203019">
        <w:rPr>
          <w:sz w:val="20"/>
          <w:szCs w:val="20"/>
        </w:rPr>
        <w:t xml:space="preserve">FORMULARZ OFERTY </w:t>
      </w:r>
    </w:p>
    <w:p w:rsidR="003D011C" w:rsidRPr="00203019" w:rsidRDefault="003D011C">
      <w:pPr>
        <w:spacing w:after="0" w:line="240" w:lineRule="auto"/>
        <w:jc w:val="center"/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D011C" w:rsidRPr="00203019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03019" w:rsidRDefault="001A5073">
            <w:pPr>
              <w:pStyle w:val="Zwykytekst2"/>
              <w:snapToGrid w:val="0"/>
              <w:jc w:val="both"/>
              <w:rPr>
                <w:rFonts w:ascii="Calibri" w:eastAsia="Lucida Sans Unicode" w:hAnsi="Calibri" w:cs="Tahoma"/>
                <w:b/>
              </w:rPr>
            </w:pPr>
            <w:r w:rsidRPr="00203019">
              <w:rPr>
                <w:rFonts w:ascii="Calibri" w:eastAsia="Lucida Sans Unicode" w:hAnsi="Calibri" w:cs="Tahoma"/>
                <w:b/>
              </w:rPr>
              <w:t>Nazwa i siedziba oferenta</w:t>
            </w:r>
          </w:p>
          <w:p w:rsidR="003D011C" w:rsidRPr="00203019" w:rsidRDefault="003D011C">
            <w:pPr>
              <w:pStyle w:val="Zwykytekst2"/>
              <w:snapToGrid w:val="0"/>
              <w:jc w:val="both"/>
              <w:rPr>
                <w:rFonts w:ascii="Calibri" w:eastAsia="Lucida Sans Unicode" w:hAnsi="Calibri" w:cs="Tahoma"/>
                <w:b/>
              </w:rPr>
            </w:pP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</w:rPr>
            </w:pPr>
            <w:r w:rsidRPr="00203019">
              <w:rPr>
                <w:rFonts w:ascii="Calibri" w:eastAsia="Lucida Sans Unicode" w:hAnsi="Calibri" w:cs="Tahoma"/>
              </w:rPr>
              <w:t>.....................................................................................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</w:rPr>
            </w:pPr>
            <w:r w:rsidRPr="00203019">
              <w:rPr>
                <w:rFonts w:ascii="Calibri" w:eastAsia="Lucida Sans Unicode" w:hAnsi="Calibri" w:cs="Tahoma"/>
              </w:rPr>
              <w:t>.....................................................................................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</w:rPr>
            </w:pPr>
            <w:r w:rsidRPr="00203019">
              <w:rPr>
                <w:rFonts w:ascii="Calibri" w:eastAsia="Lucida Sans Unicode" w:hAnsi="Calibri" w:cs="Tahoma"/>
              </w:rPr>
              <w:t>………………………………………………………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</w:rPr>
            </w:pPr>
            <w:r w:rsidRPr="00203019">
              <w:rPr>
                <w:rFonts w:ascii="Calibri" w:eastAsia="Lucida Sans Unicode" w:hAnsi="Calibri" w:cs="Tahoma"/>
              </w:rPr>
              <w:t>mail …………………………….........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  <w:lang w:val="en-US"/>
              </w:rPr>
            </w:pPr>
            <w:r w:rsidRPr="00203019">
              <w:rPr>
                <w:rFonts w:ascii="Calibri" w:eastAsia="Lucida Sans Unicode" w:hAnsi="Calibri" w:cs="Tahoma"/>
                <w:lang w:val="en-US"/>
              </w:rPr>
              <w:t>TEL……………………………………… FAX…………………………….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  <w:lang w:val="en-US"/>
              </w:rPr>
            </w:pPr>
            <w:r w:rsidRPr="00203019">
              <w:rPr>
                <w:rFonts w:ascii="Calibri" w:eastAsia="Lucida Sans Unicode" w:hAnsi="Calibri" w:cs="Tahoma"/>
                <w:lang w:val="en-US"/>
              </w:rPr>
              <w:t>MAIL…………………………………………………………………………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  <w:lang w:val="en-US"/>
              </w:rPr>
            </w:pPr>
            <w:r w:rsidRPr="00203019">
              <w:rPr>
                <w:rFonts w:ascii="Calibri" w:eastAsia="Lucida Sans Unicode" w:hAnsi="Calibri" w:cs="Tahoma"/>
                <w:lang w:val="en-US"/>
              </w:rPr>
              <w:t>NIP………………………………/REGON……………………………….</w:t>
            </w:r>
          </w:p>
        </w:tc>
      </w:tr>
    </w:tbl>
    <w:p w:rsidR="003D011C" w:rsidRPr="00482469" w:rsidRDefault="003D011C">
      <w:pPr>
        <w:spacing w:after="0" w:line="240" w:lineRule="auto"/>
        <w:rPr>
          <w:color w:val="FF0000"/>
        </w:rPr>
      </w:pPr>
    </w:p>
    <w:p w:rsidR="003D011C" w:rsidRPr="00623AF5" w:rsidRDefault="001A5073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sz w:val="20"/>
          <w:szCs w:val="20"/>
        </w:rPr>
      </w:pPr>
      <w:r w:rsidRPr="00623AF5">
        <w:rPr>
          <w:sz w:val="20"/>
          <w:szCs w:val="20"/>
        </w:rPr>
        <w:t xml:space="preserve">Oferujemy zrealizowanie dostawy objętej zamówieniem zgodnie z wymaganiami </w:t>
      </w:r>
    </w:p>
    <w:p w:rsidR="003D011C" w:rsidRPr="00C3473B" w:rsidRDefault="000477F5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sz w:val="20"/>
          <w:szCs w:val="20"/>
        </w:rPr>
      </w:pPr>
      <w:r w:rsidRPr="00C3473B">
        <w:rPr>
          <w:sz w:val="20"/>
          <w:szCs w:val="20"/>
        </w:rPr>
        <w:t>Zapytania ofertowego</w:t>
      </w:r>
      <w:r w:rsidR="001A5073" w:rsidRPr="00C3473B">
        <w:rPr>
          <w:sz w:val="20"/>
          <w:szCs w:val="20"/>
        </w:rPr>
        <w:t xml:space="preserve"> z dnia </w:t>
      </w:r>
      <w:r w:rsidR="00C3473B">
        <w:rPr>
          <w:sz w:val="20"/>
          <w:szCs w:val="20"/>
        </w:rPr>
        <w:t>18.05.2023 r.</w:t>
      </w:r>
    </w:p>
    <w:p w:rsidR="00684940" w:rsidRDefault="00684940" w:rsidP="00684940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C218B1" w:rsidRPr="00684940" w:rsidRDefault="00C218B1" w:rsidP="00684940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tbl>
      <w:tblPr>
        <w:tblStyle w:val="Tabela-Siatka1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1469"/>
        <w:gridCol w:w="1367"/>
        <w:gridCol w:w="1418"/>
        <w:gridCol w:w="1275"/>
        <w:gridCol w:w="1134"/>
        <w:gridCol w:w="1134"/>
        <w:gridCol w:w="1445"/>
      </w:tblGrid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Adres w Zabrzu</w:t>
            </w:r>
          </w:p>
        </w:tc>
        <w:tc>
          <w:tcPr>
            <w:tcW w:w="1367" w:type="dxa"/>
          </w:tcPr>
          <w:p w:rsidR="00684940" w:rsidRPr="00684940" w:rsidRDefault="00397CEF" w:rsidP="00397CE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Łączna i</w:t>
            </w:r>
            <w:r w:rsidR="00684940"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lość pojemników</w:t>
            </w:r>
          </w:p>
        </w:tc>
        <w:tc>
          <w:tcPr>
            <w:tcW w:w="1418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pojemnika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zbiórki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 za wywóz miesięcznie</w:t>
            </w: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za wywóz miesięcznie</w:t>
            </w: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Stalmacha 7/5</w:t>
            </w:r>
          </w:p>
        </w:tc>
        <w:tc>
          <w:tcPr>
            <w:tcW w:w="1367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Raz na 2 tygodnie 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Trocera 63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684940" w:rsidRDefault="00684940" w:rsidP="00D44A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1100L                 240L - szkło                      i  BIO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Selektywna                                                                           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Zmieszane co 2 tygodnie, 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3- go Maja 16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1100L                                         (zmieszane x2)                                                240L  - szkło                                           i  BIO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Selektywna                                                               </w:t>
            </w: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Zmieszane co 2 tygodnie, 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</w:tcPr>
          <w:p w:rsidR="00684940" w:rsidRPr="00D44AD6" w:rsidRDefault="00684940" w:rsidP="0068494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4AD6">
              <w:rPr>
                <w:sz w:val="20"/>
                <w:szCs w:val="20"/>
              </w:rPr>
              <w:t xml:space="preserve">Stalmacha 7 -      Centrum Usług </w:t>
            </w:r>
          </w:p>
          <w:p w:rsidR="00684940" w:rsidRPr="00D44AD6" w:rsidRDefault="00684940" w:rsidP="0068494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4AD6">
              <w:rPr>
                <w:sz w:val="20"/>
                <w:szCs w:val="20"/>
              </w:rPr>
              <w:t>Społecznych (wjazd od ul. Cmentarnej)</w:t>
            </w:r>
          </w:p>
        </w:tc>
        <w:tc>
          <w:tcPr>
            <w:tcW w:w="1367" w:type="dxa"/>
          </w:tcPr>
          <w:p w:rsidR="00684940" w:rsidRPr="00D44AD6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D44AD6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44A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240L  - szkło                                               i BIO                                         700L – pozostałe frakcje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Zmieszane co 2 tygodnie, 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Wyzwolenia 7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1100L                                              240L -  szkło              i BIO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 w miesiącu, zmieszane 2x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Jordana 2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684940" w:rsidRDefault="00684940" w:rsidP="00D44A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240L                        120L </w:t>
            </w:r>
            <w:r w:rsidR="00D44A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4A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BIO i 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Zmieszane co 2 tygodnie, 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Tarnopolska 57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1100L                                                240L - szkło i BIO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Zmieszane co 2 tygodnie, 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Zółkiewskiego 12a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684940" w:rsidRDefault="00684940" w:rsidP="00D44A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240L                   120L </w:t>
            </w:r>
            <w:r w:rsidR="00D44A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4A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BIO i 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bookmarkStart w:id="0" w:name="_Hlk39566979"/>
            <w:bookmarkEnd w:id="0"/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Zmieszane co 2 tygodnie, pozostałe raz w miesiącu</w:t>
            </w:r>
          </w:p>
        </w:tc>
      </w:tr>
    </w:tbl>
    <w:p w:rsidR="003D011C" w:rsidRDefault="003D011C">
      <w:pPr>
        <w:spacing w:after="0" w:line="240" w:lineRule="auto"/>
        <w:rPr>
          <w:color w:val="FF0000"/>
        </w:rPr>
      </w:pPr>
    </w:p>
    <w:p w:rsidR="00C218B1" w:rsidRDefault="00C218B1">
      <w:pPr>
        <w:spacing w:after="0" w:line="240" w:lineRule="auto"/>
        <w:rPr>
          <w:color w:val="FF0000"/>
        </w:rPr>
      </w:pPr>
    </w:p>
    <w:p w:rsidR="00684940" w:rsidRPr="008E05FD" w:rsidRDefault="00684940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3D011C" w:rsidRPr="008E05FD" w:rsidRDefault="001A5073">
      <w:pPr>
        <w:widowControl w:val="0"/>
        <w:suppressAutoHyphens/>
        <w:spacing w:after="0" w:line="240" w:lineRule="auto"/>
        <w:jc w:val="both"/>
        <w:rPr>
          <w:rFonts w:eastAsia="Lucida Sans Unicode"/>
          <w:sz w:val="20"/>
          <w:szCs w:val="20"/>
          <w:lang w:eastAsia="ar-SA"/>
        </w:rPr>
      </w:pPr>
      <w:r w:rsidRPr="008E05FD">
        <w:rPr>
          <w:rFonts w:eastAsia="Lucida Sans Unicode"/>
          <w:sz w:val="20"/>
          <w:szCs w:val="20"/>
          <w:lang w:eastAsia="ar-SA"/>
        </w:rPr>
        <w:lastRenderedPageBreak/>
        <w:t>Maksymalna wartość oferty brutto  wynosi: .......................................................... zł</w:t>
      </w:r>
    </w:p>
    <w:p w:rsidR="003D011C" w:rsidRPr="008E05FD" w:rsidRDefault="001A5073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  <w:r w:rsidRPr="008E05FD">
        <w:rPr>
          <w:rFonts w:eastAsia="Lucida Sans Unicode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D011C" w:rsidRPr="008E05FD" w:rsidRDefault="003D011C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</w:p>
    <w:p w:rsidR="003D011C" w:rsidRPr="008E05FD" w:rsidRDefault="001A5073">
      <w:pPr>
        <w:spacing w:after="0" w:line="240" w:lineRule="auto"/>
        <w:rPr>
          <w:sz w:val="20"/>
          <w:szCs w:val="20"/>
        </w:rPr>
      </w:pPr>
      <w:r w:rsidRPr="008E05FD">
        <w:rPr>
          <w:sz w:val="20"/>
          <w:szCs w:val="20"/>
        </w:rPr>
        <w:t>Maksymalna wartość oferty netto  wynosi: .......................................................... zł</w:t>
      </w:r>
    </w:p>
    <w:p w:rsidR="003D011C" w:rsidRPr="008E05FD" w:rsidRDefault="001A5073">
      <w:pPr>
        <w:spacing w:after="0" w:line="240" w:lineRule="auto"/>
        <w:rPr>
          <w:sz w:val="20"/>
          <w:szCs w:val="20"/>
        </w:rPr>
      </w:pPr>
      <w:r w:rsidRPr="008E05FD">
        <w:rPr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D011C" w:rsidRPr="008E05FD" w:rsidRDefault="003D011C">
      <w:pPr>
        <w:tabs>
          <w:tab w:val="left" w:pos="3600"/>
        </w:tabs>
        <w:spacing w:after="0" w:line="240" w:lineRule="auto"/>
        <w:ind w:right="431"/>
        <w:rPr>
          <w:rFonts w:eastAsia="Times New Roman"/>
          <w:b/>
          <w:sz w:val="20"/>
          <w:szCs w:val="20"/>
          <w:lang w:eastAsia="pl-PL"/>
        </w:rPr>
      </w:pPr>
    </w:p>
    <w:p w:rsidR="000477F5" w:rsidRDefault="000477F5" w:rsidP="000477F5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hAnsi="Times New Roman" w:cstheme="minorHAnsi"/>
          <w:b/>
          <w:sz w:val="20"/>
          <w:szCs w:val="20"/>
          <w:u w:val="single"/>
        </w:rPr>
      </w:pPr>
      <w:r>
        <w:rPr>
          <w:rFonts w:ascii="Times New Roman" w:hAnsi="Times New Roman" w:cstheme="minorHAnsi"/>
          <w:b/>
          <w:sz w:val="20"/>
          <w:szCs w:val="20"/>
          <w:u w:val="single"/>
        </w:rPr>
        <w:t>INFORMACJE DODATKOWE:</w:t>
      </w:r>
      <w:r>
        <w:rPr>
          <w:rFonts w:ascii="Times New Roman" w:hAnsi="Times New Roman" w:cstheme="minorHAnsi"/>
          <w:b/>
          <w:sz w:val="20"/>
          <w:szCs w:val="20"/>
        </w:rPr>
        <w:t xml:space="preserve"> </w:t>
      </w:r>
    </w:p>
    <w:p w:rsidR="000477F5" w:rsidRDefault="000477F5" w:rsidP="000477F5">
      <w:pPr>
        <w:suppressAutoHyphens/>
        <w:spacing w:after="0" w:line="240" w:lineRule="auto"/>
        <w:jc w:val="both"/>
        <w:rPr>
          <w:rFonts w:ascii="Times New Roman" w:hAnsi="Times New Roman" w:cstheme="minorHAnsi"/>
          <w:sz w:val="20"/>
          <w:szCs w:val="20"/>
        </w:rPr>
      </w:pPr>
      <w:r>
        <w:rPr>
          <w:rFonts w:ascii="Times New Roman" w:hAnsi="Times New Roman" w:cstheme="minorHAnsi"/>
          <w:sz w:val="20"/>
          <w:szCs w:val="20"/>
        </w:rPr>
        <w:t>Dane niezbędne do zawarcia umowy w przypadku dokonania wyboru niniejszej oferty:</w:t>
      </w:r>
    </w:p>
    <w:p w:rsidR="000477F5" w:rsidRDefault="000477F5" w:rsidP="000477F5">
      <w:pPr>
        <w:suppressAutoHyphens/>
        <w:spacing w:after="0" w:line="240" w:lineRule="auto"/>
        <w:ind w:firstLine="567"/>
        <w:jc w:val="both"/>
        <w:rPr>
          <w:rFonts w:ascii="Times New Roman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477F5" w:rsidTr="000477F5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0477F5" w:rsidTr="000477F5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</w:tr>
      <w:tr w:rsidR="000477F5" w:rsidTr="000477F5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>
              <w:rPr>
                <w:rFonts w:ascii="Times New Roman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e-mail</w:t>
            </w:r>
          </w:p>
        </w:tc>
      </w:tr>
      <w:tr w:rsidR="000477F5" w:rsidTr="000477F5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</w:tr>
    </w:tbl>
    <w:p w:rsidR="000477F5" w:rsidRDefault="000477F5" w:rsidP="000477F5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0477F5" w:rsidRDefault="000477F5" w:rsidP="000477F5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0477F5" w:rsidRDefault="000477F5" w:rsidP="00337076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Należę do sektora (zaznaczyć właściwą opcję): </w:t>
      </w:r>
    </w:p>
    <w:p w:rsidR="000477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Mikro przedsiębiorców</w:t>
      </w:r>
    </w:p>
    <w:p w:rsidR="000477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Małych przedsiębiorstw</w:t>
      </w:r>
    </w:p>
    <w:p w:rsidR="000477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Średnich przedsiębiorstw</w:t>
      </w:r>
    </w:p>
    <w:p w:rsidR="00A603B4" w:rsidRDefault="00A603B4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A603B4">
        <w:rPr>
          <w:rFonts w:ascii="MS Gothic" w:eastAsia="MS Gothic" w:hAnsi="MS Gothic" w:cs="MS Gothic" w:hint="eastAsia"/>
          <w:kern w:val="2"/>
          <w:sz w:val="20"/>
          <w:szCs w:val="20"/>
          <w:lang w:eastAsia="zh-CN" w:bidi="hi-IN"/>
        </w:rPr>
        <w:t>☐</w:t>
      </w:r>
      <w:r w:rsidRPr="00A603B4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Inne, …………………….. (wskazać jakie)</w:t>
      </w:r>
    </w:p>
    <w:p w:rsidR="000477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477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hAnsi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0477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hAnsi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477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0477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hAnsi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477F5" w:rsidRDefault="000477F5" w:rsidP="000477F5">
      <w:pPr>
        <w:suppressAutoHyphens/>
        <w:spacing w:after="0" w:line="113" w:lineRule="atLeast"/>
        <w:rPr>
          <w:rFonts w:ascii="Times New Roman" w:hAnsi="Times New Roman" w:cstheme="minorHAnsi"/>
          <w:sz w:val="20"/>
          <w:szCs w:val="20"/>
        </w:rPr>
      </w:pPr>
    </w:p>
    <w:p w:rsidR="000477F5" w:rsidRDefault="000477F5" w:rsidP="00337076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0477F5" w:rsidRDefault="000477F5" w:rsidP="00337076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zatrudniam/nie zatrudniam* pracowników,</w:t>
      </w:r>
    </w:p>
    <w:p w:rsidR="000477F5" w:rsidRDefault="000477F5" w:rsidP="00337076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0477F5" w:rsidRDefault="000477F5" w:rsidP="000477F5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477F5" w:rsidRDefault="000477F5" w:rsidP="00337076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0477F5" w:rsidRDefault="000477F5" w:rsidP="000477F5">
      <w:pPr>
        <w:suppressAutoHyphens/>
        <w:spacing w:after="0" w:line="113" w:lineRule="atLeast"/>
        <w:rPr>
          <w:rFonts w:ascii="Times New Roman" w:hAnsi="Times New Roman" w:cstheme="minorHAnsi"/>
          <w:sz w:val="20"/>
          <w:szCs w:val="20"/>
        </w:rPr>
      </w:pPr>
    </w:p>
    <w:p w:rsidR="000477F5" w:rsidRDefault="000477F5" w:rsidP="000477F5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0477F5" w:rsidRDefault="000477F5" w:rsidP="000477F5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0477F5" w:rsidRDefault="000477F5" w:rsidP="000477F5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5C7D496" wp14:editId="0E336F6A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0" t="0" r="17780" b="3683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07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" o:allowincell="f" strokeweight="1pt">
                <v:stroke dashstyle="1 1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645DECB" wp14:editId="2180EECF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0" t="0" r="15875" b="3683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" o:allowincell="f" strokeweight="1pt">
                <v:stroke dashstyle="1 1"/>
              </v:line>
            </w:pict>
          </mc:Fallback>
        </mc:AlternateContent>
      </w:r>
    </w:p>
    <w:p w:rsidR="003D011C" w:rsidRPr="00684940" w:rsidRDefault="000477F5" w:rsidP="00684940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                                                    </w:t>
      </w:r>
      <w:r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3D011C" w:rsidRPr="00203019" w:rsidRDefault="001A5073">
      <w:pPr>
        <w:spacing w:after="0" w:line="240" w:lineRule="auto"/>
        <w:rPr>
          <w:sz w:val="16"/>
          <w:szCs w:val="16"/>
        </w:rPr>
      </w:pPr>
      <w:r w:rsidRPr="00203019">
        <w:rPr>
          <w:sz w:val="16"/>
          <w:szCs w:val="16"/>
        </w:rPr>
        <w:lastRenderedPageBreak/>
        <w:t>*niepotrzebne skreślić</w:t>
      </w:r>
    </w:p>
    <w:p w:rsidR="003D011C" w:rsidRPr="00203019" w:rsidRDefault="001A5073">
      <w:pPr>
        <w:spacing w:after="0" w:line="240" w:lineRule="auto"/>
        <w:rPr>
          <w:sz w:val="16"/>
          <w:szCs w:val="16"/>
        </w:rPr>
      </w:pPr>
      <w:r w:rsidRPr="00203019">
        <w:rPr>
          <w:sz w:val="16"/>
          <w:szCs w:val="16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03019">
        <w:br w:type="page"/>
      </w:r>
    </w:p>
    <w:p w:rsidR="003D011C" w:rsidRPr="00203019" w:rsidRDefault="003D011C">
      <w:pPr>
        <w:spacing w:after="0" w:line="240" w:lineRule="auto"/>
        <w:rPr>
          <w:sz w:val="16"/>
          <w:szCs w:val="16"/>
        </w:rPr>
      </w:pPr>
    </w:p>
    <w:p w:rsidR="00FE6DC8" w:rsidRDefault="00FE6DC8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0159DF" w:rsidRDefault="000159DF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3D011C" w:rsidRPr="00684940" w:rsidRDefault="001A5073">
      <w:pPr>
        <w:tabs>
          <w:tab w:val="left" w:pos="6589"/>
        </w:tabs>
        <w:spacing w:after="0" w:line="240" w:lineRule="auto"/>
        <w:ind w:firstLine="142"/>
        <w:jc w:val="right"/>
        <w:rPr>
          <w:rFonts w:ascii="Times New Roman" w:hAnsi="Times New Roman"/>
          <w:sz w:val="20"/>
          <w:szCs w:val="20"/>
          <w:lang w:eastAsia="pl-PL"/>
        </w:rPr>
      </w:pPr>
      <w:r w:rsidRPr="00684940">
        <w:rPr>
          <w:rFonts w:ascii="Times New Roman" w:hAnsi="Times New Roman"/>
          <w:sz w:val="20"/>
          <w:szCs w:val="20"/>
          <w:lang w:eastAsia="pl-PL"/>
        </w:rPr>
        <w:t>Załącznik nr 2</w:t>
      </w:r>
    </w:p>
    <w:p w:rsidR="00FE6DC8" w:rsidRPr="001655AC" w:rsidRDefault="00FE6DC8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FE6DC8" w:rsidRPr="00684940" w:rsidRDefault="00FE6DC8" w:rsidP="00FE6DC8">
      <w:pPr>
        <w:rPr>
          <w:rFonts w:ascii="Times New Roman" w:hAnsi="Times New Roman"/>
          <w:lang w:eastAsia="pl-PL"/>
        </w:rPr>
      </w:pPr>
      <w:r w:rsidRPr="00684940">
        <w:rPr>
          <w:rFonts w:ascii="Times New Roman" w:hAnsi="Times New Roman"/>
          <w:lang w:eastAsia="pl-PL"/>
        </w:rPr>
        <w:t>Nazwa i adres Wykonawcy:</w:t>
      </w:r>
    </w:p>
    <w:p w:rsidR="00FE6DC8" w:rsidRPr="00684940" w:rsidRDefault="00FE6DC8" w:rsidP="00FE6DC8">
      <w:pPr>
        <w:suppressAutoHyphens/>
        <w:spacing w:after="0" w:line="360" w:lineRule="auto"/>
        <w:rPr>
          <w:rFonts w:ascii="Times New Roman" w:hAnsi="Times New Roman"/>
          <w:lang w:eastAsia="pl-PL"/>
        </w:rPr>
      </w:pPr>
      <w:r w:rsidRPr="00684940">
        <w:rPr>
          <w:rFonts w:ascii="Times New Roman" w:hAnsi="Times New Roman"/>
          <w:lang w:eastAsia="pl-PL"/>
        </w:rPr>
        <w:t>.......................................................................................</w:t>
      </w:r>
    </w:p>
    <w:p w:rsidR="00FE6DC8" w:rsidRPr="00684940" w:rsidRDefault="00FE6DC8" w:rsidP="00FE6DC8">
      <w:pPr>
        <w:suppressAutoHyphens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684940">
        <w:rPr>
          <w:rFonts w:ascii="Times New Roman" w:hAnsi="Times New Roman"/>
          <w:lang w:eastAsia="pl-PL"/>
        </w:rPr>
        <w:t>.......................................................................................</w:t>
      </w:r>
    </w:p>
    <w:p w:rsidR="00FE6DC8" w:rsidRPr="00684940" w:rsidRDefault="00FE6DC8" w:rsidP="00FE6DC8">
      <w:pPr>
        <w:suppressAutoHyphens/>
        <w:spacing w:after="0" w:line="360" w:lineRule="auto"/>
        <w:rPr>
          <w:rFonts w:ascii="Times New Roman" w:hAnsi="Times New Roman"/>
          <w:lang w:eastAsia="pl-PL"/>
        </w:rPr>
      </w:pPr>
      <w:r w:rsidRPr="00684940">
        <w:rPr>
          <w:rFonts w:ascii="Times New Roman" w:hAnsi="Times New Roman"/>
          <w:lang w:eastAsia="pl-PL"/>
        </w:rPr>
        <w:t>.......................................................................................</w:t>
      </w:r>
    </w:p>
    <w:p w:rsidR="003D011C" w:rsidRDefault="00FE6DC8" w:rsidP="00FE6DC8">
      <w:pPr>
        <w:suppressAutoHyphens/>
        <w:spacing w:after="0" w:line="360" w:lineRule="auto"/>
        <w:rPr>
          <w:rFonts w:ascii="Times New Roman" w:hAnsi="Times New Roman"/>
          <w:lang w:eastAsia="pl-PL"/>
        </w:rPr>
      </w:pPr>
      <w:r w:rsidRPr="00684940">
        <w:rPr>
          <w:rFonts w:ascii="Times New Roman" w:hAnsi="Times New Roman"/>
          <w:lang w:eastAsia="pl-PL"/>
        </w:rPr>
        <w:t>.......................................................................................</w:t>
      </w:r>
    </w:p>
    <w:p w:rsidR="00684940" w:rsidRPr="00684940" w:rsidRDefault="00684940" w:rsidP="00FE6DC8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pl-PL"/>
        </w:rPr>
      </w:pPr>
    </w:p>
    <w:p w:rsidR="00FE6DC8" w:rsidRPr="00684940" w:rsidRDefault="00FE6DC8" w:rsidP="00FE6D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FE6DC8" w:rsidRPr="00684940" w:rsidRDefault="00FE6DC8" w:rsidP="00FE6D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3D011C" w:rsidRPr="00684940" w:rsidRDefault="003D011C">
      <w:pPr>
        <w:suppressAutoHyphens/>
        <w:spacing w:after="0" w:line="240" w:lineRule="auto"/>
        <w:rPr>
          <w:rFonts w:ascii="Times New Roman" w:hAnsi="Times New Roman"/>
          <w:lang w:eastAsia="pl-PL"/>
        </w:rPr>
      </w:pPr>
    </w:p>
    <w:p w:rsidR="003D011C" w:rsidRPr="00684940" w:rsidRDefault="001A5073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lang w:eastAsia="pl-PL"/>
        </w:rPr>
      </w:pPr>
      <w:r w:rsidRPr="00684940">
        <w:rPr>
          <w:rFonts w:ascii="Times New Roman" w:hAnsi="Times New Roman"/>
          <w:b/>
          <w:bCs/>
          <w:lang w:eastAsia="pl-PL"/>
        </w:rPr>
        <w:t>Nazwa postępowania:</w:t>
      </w:r>
    </w:p>
    <w:p w:rsidR="0037215A" w:rsidRPr="0037215A" w:rsidRDefault="0037215A" w:rsidP="0037215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7215A">
        <w:rPr>
          <w:rFonts w:ascii="Times New Roman" w:hAnsi="Times New Roman"/>
          <w:b/>
          <w:bCs/>
        </w:rPr>
        <w:t xml:space="preserve"> „</w:t>
      </w:r>
      <w:r w:rsidRPr="0037215A">
        <w:rPr>
          <w:rFonts w:ascii="Times New Roman" w:hAnsi="Times New Roman"/>
          <w:b/>
        </w:rPr>
        <w:t xml:space="preserve">Wywóz odpadów komunalnych z obiektów w których prowadzona jest </w:t>
      </w:r>
      <w:r>
        <w:rPr>
          <w:rFonts w:ascii="Times New Roman" w:hAnsi="Times New Roman"/>
          <w:b/>
        </w:rPr>
        <w:t xml:space="preserve">działalność </w:t>
      </w:r>
      <w:r w:rsidRPr="0037215A">
        <w:rPr>
          <w:rFonts w:ascii="Times New Roman" w:hAnsi="Times New Roman"/>
          <w:b/>
        </w:rPr>
        <w:t xml:space="preserve"> Miejskiego Ośrodka Pomocy Rodzinie w Zabrzu, a w budynku nie </w:t>
      </w:r>
      <w:r>
        <w:rPr>
          <w:rFonts w:ascii="Times New Roman" w:hAnsi="Times New Roman"/>
          <w:b/>
        </w:rPr>
        <w:t>m</w:t>
      </w:r>
      <w:r w:rsidRPr="0037215A">
        <w:rPr>
          <w:rFonts w:ascii="Times New Roman" w:hAnsi="Times New Roman"/>
          <w:b/>
        </w:rPr>
        <w:t>a loka</w:t>
      </w:r>
      <w:r>
        <w:rPr>
          <w:rFonts w:ascii="Times New Roman" w:hAnsi="Times New Roman"/>
          <w:b/>
        </w:rPr>
        <w:t>l</w:t>
      </w:r>
      <w:r w:rsidRPr="0037215A">
        <w:rPr>
          <w:rFonts w:ascii="Times New Roman" w:hAnsi="Times New Roman"/>
          <w:b/>
        </w:rPr>
        <w:t xml:space="preserve">i mieszkalnych”  </w:t>
      </w:r>
    </w:p>
    <w:p w:rsidR="000159DF" w:rsidRPr="00684940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</w:p>
    <w:p w:rsidR="000159DF" w:rsidRPr="00684940" w:rsidRDefault="000159DF" w:rsidP="00FE6DC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</w:p>
    <w:p w:rsidR="00FE6DC8" w:rsidRPr="00684940" w:rsidRDefault="00FE6DC8" w:rsidP="00FE6DC8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lang w:eastAsia="pl-PL"/>
        </w:rPr>
      </w:pPr>
      <w:r w:rsidRPr="00684940">
        <w:rPr>
          <w:rFonts w:ascii="Times New Roman" w:eastAsia="Times New Roman" w:hAnsi="Times New Roman"/>
          <w:b/>
          <w:lang w:eastAsia="pl-PL"/>
        </w:rPr>
        <w:t>OŚWIADCZENIE</w:t>
      </w:r>
    </w:p>
    <w:p w:rsidR="00FE6DC8" w:rsidRPr="00684940" w:rsidRDefault="00FE6D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3D011C" w:rsidRPr="00684940" w:rsidRDefault="003D011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3D011C" w:rsidRPr="00684940" w:rsidRDefault="003D011C" w:rsidP="00FE6DC8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highlight w:val="lightGray"/>
          <w:lang w:eastAsia="pl-PL"/>
        </w:rPr>
      </w:pPr>
    </w:p>
    <w:p w:rsidR="00FE6DC8" w:rsidRPr="00684940" w:rsidRDefault="00FE6DC8" w:rsidP="00FE6D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84940">
        <w:rPr>
          <w:rFonts w:ascii="Times New Roman" w:hAnsi="Times New Roman"/>
        </w:rPr>
        <w:t xml:space="preserve">Oświadczam, że nie podlegam wykluczeniu z udziału w postępowaniu w zakresie wskazanym </w:t>
      </w:r>
    </w:p>
    <w:p w:rsidR="00FE6DC8" w:rsidRPr="00684940" w:rsidRDefault="00FE6DC8" w:rsidP="00FE6D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84940">
        <w:rPr>
          <w:rFonts w:ascii="Times New Roman" w:hAnsi="Times New Roman"/>
        </w:rPr>
        <w:t>w zapytaniu ofertowym.</w:t>
      </w:r>
    </w:p>
    <w:p w:rsidR="00FE6DC8" w:rsidRPr="00684940" w:rsidRDefault="00FE6DC8" w:rsidP="00FE6DC8">
      <w:pPr>
        <w:jc w:val="right"/>
        <w:rPr>
          <w:rFonts w:ascii="Times New Roman" w:hAnsi="Times New Roman"/>
        </w:rPr>
      </w:pPr>
    </w:p>
    <w:p w:rsidR="00FE6DC8" w:rsidRPr="00684940" w:rsidRDefault="00FE6DC8" w:rsidP="00FE6DC8">
      <w:pPr>
        <w:jc w:val="right"/>
        <w:rPr>
          <w:rFonts w:ascii="Times New Roman" w:hAnsi="Times New Roman"/>
          <w:color w:val="FF0000"/>
        </w:rPr>
      </w:pPr>
    </w:p>
    <w:p w:rsidR="00FE6DC8" w:rsidRPr="00684940" w:rsidRDefault="00FE6DC8" w:rsidP="00FE6DC8">
      <w:pPr>
        <w:rPr>
          <w:rFonts w:ascii="Times New Roman" w:hAnsi="Times New Roman"/>
          <w:color w:val="FF0000"/>
        </w:rPr>
      </w:pPr>
    </w:p>
    <w:p w:rsidR="00FE6DC8" w:rsidRPr="00684940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i/>
          <w:color w:val="FF0000"/>
        </w:rPr>
      </w:pPr>
    </w:p>
    <w:p w:rsidR="00FE6DC8" w:rsidRPr="00684940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FE6DC8" w:rsidRPr="00684940" w:rsidRDefault="00FE6DC8" w:rsidP="00FE6DC8">
      <w:pPr>
        <w:tabs>
          <w:tab w:val="left" w:pos="343"/>
          <w:tab w:val="left" w:pos="780"/>
        </w:tabs>
        <w:spacing w:after="0"/>
        <w:ind w:left="15"/>
        <w:jc w:val="both"/>
        <w:rPr>
          <w:rFonts w:ascii="Times New Roman" w:eastAsia="Times New Roman" w:hAnsi="Times New Roman"/>
          <w:b/>
          <w:bCs/>
        </w:rPr>
      </w:pPr>
    </w:p>
    <w:p w:rsidR="00FE6DC8" w:rsidRPr="00684940" w:rsidRDefault="00FE6DC8" w:rsidP="00FE6DC8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684940">
        <w:rPr>
          <w:rFonts w:ascii="Times New Roman" w:eastAsia="Times New Roman" w:hAnsi="Times New Roman"/>
          <w:i/>
          <w:lang w:eastAsia="pl-PL"/>
        </w:rPr>
        <w:t>.........................</w:t>
      </w:r>
      <w:r w:rsidRPr="00684940">
        <w:rPr>
          <w:rFonts w:ascii="Times New Roman" w:eastAsia="Times New Roman" w:hAnsi="Times New Roman"/>
          <w:i/>
          <w:lang w:eastAsia="pl-PL"/>
        </w:rPr>
        <w:tab/>
      </w:r>
      <w:r w:rsidRPr="00684940">
        <w:rPr>
          <w:rFonts w:ascii="Times New Roman" w:eastAsia="Times New Roman" w:hAnsi="Times New Roman"/>
          <w:i/>
          <w:lang w:eastAsia="pl-PL"/>
        </w:rPr>
        <w:tab/>
      </w:r>
      <w:r w:rsidRPr="00684940">
        <w:rPr>
          <w:rFonts w:ascii="Times New Roman" w:eastAsia="Times New Roman" w:hAnsi="Times New Roman"/>
          <w:i/>
          <w:lang w:eastAsia="pl-PL"/>
        </w:rPr>
        <w:tab/>
      </w:r>
      <w:r w:rsidRPr="00684940">
        <w:rPr>
          <w:rFonts w:ascii="Times New Roman" w:eastAsia="Times New Roman" w:hAnsi="Times New Roman"/>
          <w:i/>
          <w:lang w:eastAsia="pl-PL"/>
        </w:rPr>
        <w:tab/>
      </w:r>
      <w:r w:rsidRPr="00684940">
        <w:rPr>
          <w:rFonts w:ascii="Times New Roman" w:eastAsia="Times New Roman" w:hAnsi="Times New Roman"/>
          <w:i/>
          <w:lang w:eastAsia="pl-PL"/>
        </w:rPr>
        <w:tab/>
      </w:r>
      <w:r w:rsidRPr="00684940">
        <w:rPr>
          <w:rFonts w:ascii="Times New Roman" w:eastAsia="Times New Roman" w:hAnsi="Times New Roman"/>
          <w:i/>
          <w:lang w:eastAsia="pl-PL"/>
        </w:rPr>
        <w:tab/>
        <w:t>...................................................................</w:t>
      </w:r>
    </w:p>
    <w:p w:rsidR="00FE6DC8" w:rsidRPr="00684940" w:rsidRDefault="00FE6DC8" w:rsidP="00FE6DC8">
      <w:pPr>
        <w:spacing w:after="0"/>
        <w:ind w:firstLine="1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>Data</w:t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994E66"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</w:t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994E66"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>Podpis (podpisy) i pieczęć</w:t>
      </w:r>
    </w:p>
    <w:p w:rsidR="00FE6DC8" w:rsidRPr="00684940" w:rsidRDefault="00FE6DC8" w:rsidP="00FE6DC8">
      <w:pPr>
        <w:spacing w:after="0"/>
        <w:ind w:firstLine="17"/>
        <w:jc w:val="both"/>
        <w:rPr>
          <w:rFonts w:ascii="Times New Roman" w:hAnsi="Times New Roman"/>
          <w:sz w:val="20"/>
          <w:szCs w:val="20"/>
        </w:rPr>
      </w:pP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994E66"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</w:t>
      </w:r>
      <w:r w:rsidRPr="00684940">
        <w:rPr>
          <w:rFonts w:ascii="Times New Roman" w:eastAsia="Times New Roman" w:hAnsi="Times New Roman"/>
          <w:i/>
          <w:sz w:val="20"/>
          <w:szCs w:val="20"/>
          <w:lang w:eastAsia="pl-PL"/>
        </w:rPr>
        <w:t>upoważnionego przedstawiciela wykonawcy</w:t>
      </w:r>
    </w:p>
    <w:p w:rsidR="003D011C" w:rsidRPr="00684940" w:rsidRDefault="003D011C">
      <w:pPr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Default="00994E66">
      <w:pPr>
        <w:suppressAutoHyphens/>
        <w:spacing w:after="0" w:line="360" w:lineRule="auto"/>
        <w:jc w:val="both"/>
        <w:rPr>
          <w:rFonts w:cs="Calibri"/>
          <w:b/>
          <w:color w:val="FF0000"/>
          <w:sz w:val="18"/>
          <w:highlight w:val="lightGray"/>
          <w:lang w:eastAsia="pl-PL"/>
        </w:rPr>
      </w:pPr>
    </w:p>
    <w:p w:rsidR="00994E66" w:rsidRPr="00684940" w:rsidRDefault="000455F0" w:rsidP="00994E66">
      <w:pPr>
        <w:jc w:val="right"/>
        <w:rPr>
          <w:rFonts w:ascii="Times New Roman" w:hAnsi="Times New Roman"/>
          <w:sz w:val="20"/>
          <w:szCs w:val="20"/>
          <w:lang w:eastAsia="pl-PL"/>
        </w:rPr>
      </w:pPr>
      <w:r w:rsidRPr="00684940">
        <w:rPr>
          <w:rFonts w:ascii="Times New Roman" w:hAnsi="Times New Roman"/>
          <w:sz w:val="20"/>
          <w:szCs w:val="20"/>
          <w:lang w:eastAsia="pl-PL"/>
        </w:rPr>
        <w:t>Załącznik nr 3</w:t>
      </w:r>
    </w:p>
    <w:p w:rsidR="00FE6DC8" w:rsidRPr="00684940" w:rsidRDefault="00FE6DC8" w:rsidP="00FE6DC8">
      <w:pPr>
        <w:rPr>
          <w:rFonts w:ascii="Times New Roman" w:hAnsi="Times New Roman"/>
          <w:lang w:eastAsia="pl-PL"/>
        </w:rPr>
      </w:pPr>
      <w:r w:rsidRPr="00684940">
        <w:rPr>
          <w:rFonts w:ascii="Times New Roman" w:hAnsi="Times New Roman"/>
          <w:lang w:eastAsia="pl-PL"/>
        </w:rPr>
        <w:t>Nazwa i adres Wykonawcy:</w:t>
      </w:r>
    </w:p>
    <w:p w:rsidR="00FE6DC8" w:rsidRPr="00684940" w:rsidRDefault="00FE6DC8" w:rsidP="00FE6DC8">
      <w:pPr>
        <w:suppressAutoHyphens/>
        <w:spacing w:after="0" w:line="360" w:lineRule="auto"/>
        <w:rPr>
          <w:rFonts w:ascii="Times New Roman" w:hAnsi="Times New Roman"/>
          <w:lang w:eastAsia="pl-PL"/>
        </w:rPr>
      </w:pPr>
      <w:r w:rsidRPr="00684940">
        <w:rPr>
          <w:rFonts w:ascii="Times New Roman" w:hAnsi="Times New Roman"/>
          <w:lang w:eastAsia="pl-PL"/>
        </w:rPr>
        <w:t>.......................................................................................</w:t>
      </w:r>
    </w:p>
    <w:p w:rsidR="00FE6DC8" w:rsidRPr="00684940" w:rsidRDefault="00FE6DC8" w:rsidP="00FE6DC8">
      <w:pPr>
        <w:suppressAutoHyphens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684940">
        <w:rPr>
          <w:rFonts w:ascii="Times New Roman" w:hAnsi="Times New Roman"/>
          <w:lang w:eastAsia="pl-PL"/>
        </w:rPr>
        <w:t>.......................................................................................</w:t>
      </w:r>
    </w:p>
    <w:p w:rsidR="00FE6DC8" w:rsidRPr="00684940" w:rsidRDefault="00FE6DC8" w:rsidP="00FE6DC8">
      <w:pPr>
        <w:suppressAutoHyphens/>
        <w:spacing w:after="0" w:line="360" w:lineRule="auto"/>
        <w:rPr>
          <w:rFonts w:ascii="Times New Roman" w:hAnsi="Times New Roman"/>
          <w:lang w:eastAsia="pl-PL"/>
        </w:rPr>
      </w:pPr>
      <w:r w:rsidRPr="00684940">
        <w:rPr>
          <w:rFonts w:ascii="Times New Roman" w:hAnsi="Times New Roman"/>
          <w:lang w:eastAsia="pl-PL"/>
        </w:rPr>
        <w:t>.......................................................................................</w:t>
      </w:r>
    </w:p>
    <w:p w:rsidR="00FE6DC8" w:rsidRPr="00684940" w:rsidRDefault="00FE6DC8" w:rsidP="00FE6DC8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pl-PL"/>
        </w:rPr>
      </w:pPr>
      <w:r w:rsidRPr="00684940">
        <w:rPr>
          <w:rFonts w:ascii="Times New Roman" w:hAnsi="Times New Roman"/>
          <w:lang w:eastAsia="pl-PL"/>
        </w:rPr>
        <w:t>.......................................................................................</w:t>
      </w:r>
    </w:p>
    <w:p w:rsidR="00FE6DC8" w:rsidRPr="00684940" w:rsidRDefault="00FE6DC8" w:rsidP="00FE6D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FE6DC8" w:rsidRPr="00684940" w:rsidRDefault="00FE6DC8" w:rsidP="00FE6D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FE6DC8" w:rsidRPr="00684940" w:rsidRDefault="00FE6DC8" w:rsidP="00FE6DC8">
      <w:pPr>
        <w:suppressAutoHyphens/>
        <w:spacing w:after="0" w:line="240" w:lineRule="auto"/>
        <w:rPr>
          <w:rFonts w:ascii="Times New Roman" w:hAnsi="Times New Roman"/>
          <w:lang w:eastAsia="pl-PL"/>
        </w:rPr>
      </w:pPr>
    </w:p>
    <w:p w:rsidR="00FE6DC8" w:rsidRPr="00684940" w:rsidRDefault="00FE6DC8" w:rsidP="00FE6DC8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lang w:eastAsia="pl-PL"/>
        </w:rPr>
      </w:pPr>
      <w:r w:rsidRPr="00684940">
        <w:rPr>
          <w:rFonts w:ascii="Times New Roman" w:hAnsi="Times New Roman"/>
          <w:b/>
          <w:bCs/>
          <w:lang w:eastAsia="pl-PL"/>
        </w:rPr>
        <w:t>Nazwa postępowania:</w:t>
      </w:r>
    </w:p>
    <w:p w:rsidR="0037215A" w:rsidRPr="0037215A" w:rsidRDefault="0037215A" w:rsidP="0037215A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lang w:eastAsia="pl-PL"/>
        </w:rPr>
      </w:pPr>
      <w:r>
        <w:rPr>
          <w:rFonts w:cs="Calibri"/>
          <w:b/>
          <w:bCs/>
        </w:rPr>
        <w:t xml:space="preserve"> „</w:t>
      </w:r>
      <w:r w:rsidRPr="0037215A">
        <w:rPr>
          <w:rFonts w:ascii="Times New Roman" w:hAnsi="Times New Roman"/>
          <w:b/>
        </w:rPr>
        <w:t xml:space="preserve">Wywóz odpadów komunalnych z obiektów w których prowadzona jest  </w:t>
      </w:r>
      <w:r>
        <w:rPr>
          <w:rFonts w:ascii="Times New Roman" w:hAnsi="Times New Roman"/>
          <w:b/>
        </w:rPr>
        <w:t xml:space="preserve">działalność </w:t>
      </w:r>
      <w:r w:rsidRPr="0037215A">
        <w:rPr>
          <w:rFonts w:ascii="Times New Roman" w:hAnsi="Times New Roman"/>
          <w:b/>
        </w:rPr>
        <w:t xml:space="preserve">Miejskiego Ośrodka Pomocy Rodzinie w Zabrzu, a w budynku nie </w:t>
      </w:r>
      <w:r>
        <w:rPr>
          <w:rFonts w:ascii="Times New Roman" w:hAnsi="Times New Roman"/>
          <w:b/>
        </w:rPr>
        <w:t>m</w:t>
      </w:r>
      <w:r w:rsidRPr="0037215A">
        <w:rPr>
          <w:rFonts w:ascii="Times New Roman" w:hAnsi="Times New Roman"/>
          <w:b/>
        </w:rPr>
        <w:t xml:space="preserve">a lokali mieszkalnych”  </w:t>
      </w:r>
    </w:p>
    <w:p w:rsidR="000159DF" w:rsidRPr="00684940" w:rsidRDefault="0037215A" w:rsidP="0037215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684940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="00A603B4" w:rsidRPr="00684940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„</w:t>
      </w:r>
    </w:p>
    <w:p w:rsidR="00FE6DC8" w:rsidRPr="00684940" w:rsidRDefault="00FE6DC8" w:rsidP="00FE6DC8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lang w:eastAsia="pl-PL"/>
        </w:rPr>
      </w:pPr>
      <w:r w:rsidRPr="00684940">
        <w:rPr>
          <w:rFonts w:ascii="Times New Roman" w:eastAsia="Times New Roman" w:hAnsi="Times New Roman"/>
          <w:b/>
          <w:color w:val="000000" w:themeColor="text1"/>
          <w:lang w:eastAsia="pl-PL"/>
        </w:rPr>
        <w:t>OŚWIADCZENIE</w:t>
      </w:r>
    </w:p>
    <w:p w:rsidR="00FE6DC8" w:rsidRPr="00684940" w:rsidRDefault="00FE6DC8" w:rsidP="00FE6D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FE6DC8" w:rsidRPr="00684940" w:rsidRDefault="00FE6DC8" w:rsidP="00FE6D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FE6DC8" w:rsidRPr="00684940" w:rsidRDefault="00FE6DC8" w:rsidP="00FE6DC8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highlight w:val="lightGray"/>
          <w:lang w:eastAsia="pl-PL"/>
        </w:rPr>
      </w:pPr>
    </w:p>
    <w:p w:rsidR="00FE6DC8" w:rsidRPr="00684940" w:rsidRDefault="00FE6DC8" w:rsidP="00FE6D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84940">
        <w:rPr>
          <w:rFonts w:ascii="Times New Roman" w:hAnsi="Times New Roman"/>
        </w:rPr>
        <w:t>Oświadczam</w:t>
      </w:r>
      <w:r w:rsidR="00994E66" w:rsidRPr="00684940">
        <w:rPr>
          <w:rFonts w:ascii="Times New Roman" w:hAnsi="Times New Roman"/>
        </w:rPr>
        <w:t xml:space="preserve">, że spełniam warunki </w:t>
      </w:r>
      <w:r w:rsidRPr="00684940">
        <w:rPr>
          <w:rFonts w:ascii="Times New Roman" w:hAnsi="Times New Roman"/>
        </w:rPr>
        <w:t xml:space="preserve">udziału w postępowaniu w zakresie wskazanym </w:t>
      </w:r>
    </w:p>
    <w:p w:rsidR="00FE6DC8" w:rsidRPr="00684940" w:rsidRDefault="00FE6DC8" w:rsidP="00FE6D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84940">
        <w:rPr>
          <w:rFonts w:ascii="Times New Roman" w:hAnsi="Times New Roman"/>
        </w:rPr>
        <w:t>w zapytaniu ofertowym.</w:t>
      </w:r>
    </w:p>
    <w:p w:rsidR="00FE6DC8" w:rsidRPr="00684940" w:rsidRDefault="00FE6DC8" w:rsidP="00FE6DC8">
      <w:pPr>
        <w:jc w:val="right"/>
        <w:rPr>
          <w:rFonts w:ascii="Times New Roman" w:hAnsi="Times New Roman"/>
        </w:rPr>
      </w:pPr>
    </w:p>
    <w:p w:rsidR="00FE6DC8" w:rsidRDefault="00FE6DC8" w:rsidP="00FE6DC8">
      <w:pPr>
        <w:jc w:val="right"/>
        <w:rPr>
          <w:rFonts w:cstheme="minorHAnsi"/>
          <w:color w:val="FF0000"/>
        </w:rPr>
      </w:pPr>
    </w:p>
    <w:p w:rsidR="00FE6DC8" w:rsidRDefault="00FE6DC8" w:rsidP="00FE6DC8">
      <w:pPr>
        <w:rPr>
          <w:rFonts w:cstheme="minorHAnsi"/>
          <w:color w:val="FF0000"/>
        </w:rPr>
      </w:pPr>
    </w:p>
    <w:p w:rsidR="00FE6DC8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FE6DC8" w:rsidRDefault="00FE6DC8" w:rsidP="00FE6DC8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FE6DC8" w:rsidRDefault="00FE6DC8" w:rsidP="00FE6DC8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FE6DC8" w:rsidRDefault="00FE6DC8" w:rsidP="00FE6DC8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 w:rsidR="00994E66">
        <w:rPr>
          <w:rFonts w:eastAsia="Times New Roman" w:cstheme="minorHAnsi"/>
          <w:i/>
          <w:lang w:eastAsia="pl-PL"/>
        </w:rPr>
        <w:t xml:space="preserve">  </w:t>
      </w:r>
      <w:r>
        <w:rPr>
          <w:rFonts w:eastAsia="Times New Roman" w:cstheme="minorHAnsi"/>
          <w:i/>
          <w:lang w:eastAsia="pl-PL"/>
        </w:rPr>
        <w:t>...................................................................</w:t>
      </w:r>
    </w:p>
    <w:p w:rsidR="00FE6DC8" w:rsidRDefault="00FE6DC8" w:rsidP="00FE6DC8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 w:rsidR="00994E66">
        <w:rPr>
          <w:rFonts w:eastAsia="Times New Roman" w:cstheme="minorHAnsi"/>
          <w:i/>
          <w:lang w:eastAsia="pl-PL"/>
        </w:rPr>
        <w:t xml:space="preserve">                             </w:t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A603B4" w:rsidRDefault="00FE6DC8" w:rsidP="00A603B4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 w:rsidR="00994E66">
        <w:rPr>
          <w:rFonts w:eastAsia="Times New Roman" w:cstheme="minorHAnsi"/>
          <w:i/>
          <w:lang w:eastAsia="pl-PL"/>
        </w:rPr>
        <w:t xml:space="preserve">             </w:t>
      </w:r>
      <w:r>
        <w:rPr>
          <w:rFonts w:eastAsia="Times New Roman" w:cstheme="minorHAnsi"/>
          <w:i/>
          <w:lang w:eastAsia="pl-PL"/>
        </w:rPr>
        <w:t>upoważnionego przedstawiciela wykonawcy</w:t>
      </w:r>
    </w:p>
    <w:p w:rsidR="00A603B4" w:rsidRDefault="00A603B4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br w:type="page"/>
      </w:r>
    </w:p>
    <w:p w:rsidR="00FF5F22" w:rsidRDefault="00FF5F22" w:rsidP="00A603B4">
      <w:pPr>
        <w:spacing w:after="0"/>
        <w:ind w:firstLine="17"/>
        <w:jc w:val="right"/>
        <w:rPr>
          <w:color w:val="FF0000"/>
        </w:rPr>
        <w:sectPr w:rsidR="00FF5F22" w:rsidSect="00C218B1">
          <w:headerReference w:type="default" r:id="rId9"/>
          <w:pgSz w:w="11906" w:h="16838"/>
          <w:pgMar w:top="998" w:right="1418" w:bottom="1418" w:left="1418" w:header="425" w:footer="238" w:gutter="0"/>
          <w:cols w:space="708"/>
          <w:formProt w:val="0"/>
          <w:docGrid w:linePitch="360"/>
        </w:sectPr>
      </w:pPr>
    </w:p>
    <w:p w:rsidR="003D011C" w:rsidRPr="00595547" w:rsidRDefault="00A603B4" w:rsidP="00A603B4">
      <w:pPr>
        <w:spacing w:after="0"/>
        <w:ind w:firstLine="17"/>
        <w:jc w:val="right"/>
      </w:pPr>
      <w:r w:rsidRPr="00595547">
        <w:lastRenderedPageBreak/>
        <w:t>Załącznik nr 4</w:t>
      </w:r>
    </w:p>
    <w:p w:rsidR="00A603B4" w:rsidRPr="00595547" w:rsidRDefault="00A603B4" w:rsidP="00A603B4">
      <w:pPr>
        <w:spacing w:after="0"/>
        <w:ind w:firstLine="17"/>
        <w:jc w:val="both"/>
      </w:pPr>
    </w:p>
    <w:p w:rsidR="00A603B4" w:rsidRPr="00595547" w:rsidRDefault="00A603B4" w:rsidP="00A603B4">
      <w:pPr>
        <w:spacing w:after="0"/>
        <w:ind w:firstLine="17"/>
        <w:jc w:val="center"/>
      </w:pPr>
      <w:r w:rsidRPr="00595547">
        <w:t>Szczegółowy opis przedmiotu zamówienia</w:t>
      </w:r>
    </w:p>
    <w:p w:rsidR="00A603B4" w:rsidRPr="00595547" w:rsidRDefault="00A603B4" w:rsidP="00A603B4">
      <w:pPr>
        <w:spacing w:after="0"/>
        <w:ind w:firstLine="17"/>
        <w:jc w:val="both"/>
      </w:pPr>
    </w:p>
    <w:p w:rsidR="00A603B4" w:rsidRPr="00595547" w:rsidRDefault="00A603B4" w:rsidP="00337076">
      <w:pPr>
        <w:pStyle w:val="Akapitzlist"/>
        <w:numPr>
          <w:ilvl w:val="0"/>
          <w:numId w:val="3"/>
        </w:numPr>
        <w:tabs>
          <w:tab w:val="num" w:pos="142"/>
        </w:tabs>
        <w:spacing w:after="0"/>
        <w:ind w:left="0" w:firstLine="0"/>
        <w:jc w:val="both"/>
      </w:pPr>
      <w:r w:rsidRPr="00595547">
        <w:t>Przedmiot</w:t>
      </w:r>
      <w:r w:rsidR="00C41481" w:rsidRPr="00595547">
        <w:t xml:space="preserve">em </w:t>
      </w:r>
      <w:r w:rsidRPr="00595547">
        <w:t>zamówienia</w:t>
      </w:r>
      <w:r w:rsidR="00C41481" w:rsidRPr="00595547">
        <w:t xml:space="preserve"> jest</w:t>
      </w:r>
      <w:r w:rsidRPr="00595547">
        <w:t xml:space="preserve"> odbiór, transport i zagospodarowanie odpadów komunalnych znajdujących się w granicach administracyjnych miasta Zabrze i będących w dyspozycji Miejskiego Ośrodka Pomocy Rodzinie na pod</w:t>
      </w:r>
      <w:r w:rsidR="00F432EC">
        <w:t xml:space="preserve">stawie różnych podstaw prawnych </w:t>
      </w:r>
    </w:p>
    <w:p w:rsidR="00A603B4" w:rsidRPr="00A603B4" w:rsidRDefault="00A603B4" w:rsidP="00A603B4">
      <w:pPr>
        <w:pStyle w:val="Akapitzlist"/>
        <w:spacing w:after="0"/>
        <w:ind w:left="567"/>
        <w:jc w:val="both"/>
      </w:pPr>
    </w:p>
    <w:p w:rsidR="00A603B4" w:rsidRPr="00A603B4" w:rsidRDefault="00535006" w:rsidP="00535006">
      <w:pPr>
        <w:tabs>
          <w:tab w:val="left" w:pos="284"/>
        </w:tabs>
        <w:spacing w:after="0"/>
        <w:ind w:firstLine="17"/>
        <w:jc w:val="both"/>
      </w:pPr>
      <w:r>
        <w:t>II</w:t>
      </w:r>
      <w:r w:rsidR="00A603B4" w:rsidRPr="00A603B4">
        <w:t>.</w:t>
      </w:r>
      <w:r w:rsidR="00A603B4" w:rsidRPr="00A603B4">
        <w:tab/>
        <w:t>Zamawiający przewiduje wywóz n/w odpadów:</w:t>
      </w:r>
    </w:p>
    <w:p w:rsidR="00A603B4" w:rsidRPr="00A603B4" w:rsidRDefault="00A603B4" w:rsidP="00337076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A603B4">
        <w:t xml:space="preserve">niesegregowanych (zmieszanych) odpadów komunalnych stanowiących pozostałości </w:t>
      </w:r>
    </w:p>
    <w:p w:rsidR="00A603B4" w:rsidRPr="00A603B4" w:rsidRDefault="00A603B4" w:rsidP="00337076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A603B4">
        <w:t>z sortowania odpadów komunalnych, a także odpadów różnych frakcji w przypadku stwierdzenia braku realizacji selektywnej zbiórki odpadów;</w:t>
      </w:r>
    </w:p>
    <w:p w:rsidR="00A603B4" w:rsidRPr="00A603B4" w:rsidRDefault="00A603B4" w:rsidP="00337076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A603B4">
        <w:t>odrębnie gromadzonych odpadów z podziałem na papier, szkło, bioodpady oraz metale i tworzywa sztuczne wraz z odpadami op</w:t>
      </w:r>
      <w:r>
        <w:t>akowaniowymi wielomateriałowymi.</w:t>
      </w:r>
    </w:p>
    <w:p w:rsidR="00A603B4" w:rsidRP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Pr="00A603B4" w:rsidRDefault="00535006" w:rsidP="00A603B4">
      <w:pPr>
        <w:spacing w:after="0"/>
        <w:ind w:firstLine="17"/>
        <w:jc w:val="both"/>
      </w:pPr>
      <w:r>
        <w:t>III</w:t>
      </w:r>
      <w:r w:rsidR="00A603B4" w:rsidRPr="00535006">
        <w:t xml:space="preserve">. </w:t>
      </w:r>
      <w:r w:rsidR="00A603B4" w:rsidRPr="00A603B4">
        <w:t>W ramach udzielanego zamówienia Wykonawca będzie zobowiązany również do:</w:t>
      </w:r>
    </w:p>
    <w:p w:rsidR="00A603B4" w:rsidRPr="00A603B4" w:rsidRDefault="00A603B4" w:rsidP="00337076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A603B4">
        <w:t>wyposażenia nieruchomości w pojemniki oraz utrzymanie ich w odpowiednim stanie sanitarnym i technicznym,</w:t>
      </w:r>
    </w:p>
    <w:p w:rsidR="00A603B4" w:rsidRPr="00A603B4" w:rsidRDefault="00A603B4" w:rsidP="00337076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A603B4">
        <w:t>realizacji usług dodatkowych w zakresie odbioru bioodpadów pochodzących z pielęgnacji terenów zielonych, odpadów budowlanych i rozbiórkowych, odpadów wielkogabarytowych, a także mycia i dezynfekcji pojemników,</w:t>
      </w:r>
    </w:p>
    <w:p w:rsidR="00A603B4" w:rsidRPr="00C014F0" w:rsidRDefault="00A603B4" w:rsidP="00535006">
      <w:pPr>
        <w:pStyle w:val="Akapitzlist"/>
        <w:spacing w:after="0"/>
        <w:ind w:left="284"/>
        <w:jc w:val="both"/>
        <w:rPr>
          <w:b/>
        </w:rPr>
      </w:pPr>
      <w:r w:rsidRPr="00C014F0">
        <w:rPr>
          <w:b/>
        </w:rPr>
        <w:t>USŁUGA WYCENIONA ODRĘBNIE</w:t>
      </w:r>
    </w:p>
    <w:p w:rsidR="00A603B4" w:rsidRPr="00A603B4" w:rsidRDefault="00A603B4" w:rsidP="00337076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A603B4">
        <w:t>obsługi zgłoszeń i interwencji wniesionych przez Zamawiającego.</w:t>
      </w:r>
    </w:p>
    <w:p w:rsidR="00A603B4" w:rsidRP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Pr="00806104" w:rsidRDefault="00535006" w:rsidP="00A603B4">
      <w:pPr>
        <w:spacing w:after="0"/>
        <w:ind w:firstLine="17"/>
        <w:jc w:val="both"/>
      </w:pPr>
      <w:r w:rsidRPr="00806104">
        <w:t xml:space="preserve">IV </w:t>
      </w:r>
      <w:r w:rsidR="00A603B4" w:rsidRPr="00806104">
        <w:t xml:space="preserve">. </w:t>
      </w:r>
      <w:r w:rsidRPr="00806104">
        <w:t>Postanowienia dodatkowe:</w:t>
      </w:r>
    </w:p>
    <w:p w:rsidR="00A603B4" w:rsidRPr="00806104" w:rsidRDefault="00A603B4" w:rsidP="00535006">
      <w:pPr>
        <w:spacing w:after="0"/>
        <w:ind w:left="284" w:hanging="284"/>
        <w:jc w:val="both"/>
      </w:pPr>
      <w:r w:rsidRPr="00806104">
        <w:t>1.</w:t>
      </w:r>
      <w:r w:rsidR="00535006" w:rsidRPr="00806104">
        <w:tab/>
      </w:r>
      <w:r w:rsidRPr="00806104">
        <w:t>Wykonawca zobowiązany jest do przekazywania odebranych niesegregowanych (zmieszanych) odpadów komunalnych do instalacji komunalnych zgodnie z obowiązującymi przepisami i Planem Gospodarki Odpadami dla Województwa Śląskiego (WPGO).</w:t>
      </w:r>
    </w:p>
    <w:p w:rsidR="00A603B4" w:rsidRPr="00147E71" w:rsidRDefault="00A603B4" w:rsidP="00535006">
      <w:pPr>
        <w:spacing w:after="0"/>
        <w:ind w:left="284" w:hanging="284"/>
        <w:jc w:val="both"/>
      </w:pPr>
      <w:r w:rsidRPr="00147E71">
        <w:t>2.</w:t>
      </w:r>
      <w:r w:rsidR="00535006" w:rsidRPr="00147E71">
        <w:tab/>
      </w:r>
      <w:r w:rsidRPr="00147E71">
        <w:t>Wykonawca zobowiązany jest do odbioru i transportu bezpośrednio lub za pośrednictwem innego podmiotu zbierającego odpady, selektywnie zebranych odpadów komunalnych do instalacji odzysku i unieszkodliwiania, zgodnie z hierarchią postępowania z odpadami, ustawy z 14 grudnia 2012r. o odpadach (Dz.U.2019.701 ze zm.).</w:t>
      </w:r>
    </w:p>
    <w:p w:rsidR="00A603B4" w:rsidRPr="00147E71" w:rsidRDefault="00535006" w:rsidP="00535006">
      <w:pPr>
        <w:spacing w:after="0"/>
        <w:ind w:left="284" w:hanging="284"/>
        <w:jc w:val="both"/>
      </w:pPr>
      <w:r w:rsidRPr="00147E71">
        <w:t xml:space="preserve">3. </w:t>
      </w:r>
      <w:r w:rsidR="00A603B4" w:rsidRPr="00147E71">
        <w:t>Utrzymywanie standardów sanitarnych oraz standardów ochrony środowiska zgodnie z obowiązującym, w tym zakresie przepisami prawa.</w:t>
      </w:r>
    </w:p>
    <w:p w:rsidR="00A603B4" w:rsidRPr="00147E71" w:rsidRDefault="00A603B4" w:rsidP="00535006">
      <w:pPr>
        <w:spacing w:after="0"/>
        <w:ind w:left="284" w:hanging="284"/>
        <w:jc w:val="both"/>
      </w:pPr>
      <w:r w:rsidRPr="00147E71">
        <w:t>4.</w:t>
      </w:r>
      <w:r w:rsidRPr="00A603B4">
        <w:rPr>
          <w:color w:val="FF0000"/>
        </w:rPr>
        <w:t xml:space="preserve"> </w:t>
      </w:r>
      <w:r w:rsidRPr="00147E71">
        <w:t>Zabezpieczenie przewożonych odpadów w sposób gwarantujący bezpieczeństwo w ruchu drogowym, a także innych użytkowników dróg, terenów nieruchomości, z których odbierane będą odpady komunalne oraz zachowania odpowiedniego stanu sanitarnego użytkowanych pojazdów (mycie, dezynfekcja sprzętu winno odbywać się w warunkach spełniających wymagania z zakresu ochrony środowiska i ochrony sanitarnej).</w:t>
      </w:r>
    </w:p>
    <w:p w:rsidR="00A603B4" w:rsidRPr="00147E71" w:rsidRDefault="00A603B4" w:rsidP="00535006">
      <w:pPr>
        <w:spacing w:after="0"/>
        <w:ind w:left="284" w:hanging="284"/>
        <w:jc w:val="both"/>
      </w:pPr>
      <w:r w:rsidRPr="00147E71">
        <w:t>5. Porządkowanie terenu zanieczyszczonego odpadami i innymi zanieczyszczeniami wysypanymi z pojemników i pojazdów w trakcie realizacji usługi wywozu, a także naprawy lub poniesienia kosztów naprawy szkód wyrządzonych podczas wykonywania usługi wywozu np. uszkodzenia pojemników, ogrodzeń, dróg i chodników osiedlowych, miejsc gromadzenia odpadów itp.</w:t>
      </w:r>
    </w:p>
    <w:p w:rsidR="00A603B4" w:rsidRP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P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P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Pr="00BD1E97" w:rsidRDefault="00A603B4" w:rsidP="00A603B4">
      <w:pPr>
        <w:spacing w:after="0"/>
        <w:ind w:firstLine="17"/>
        <w:jc w:val="both"/>
      </w:pPr>
    </w:p>
    <w:p w:rsidR="00A603B4" w:rsidRPr="00BD1E97" w:rsidRDefault="00535006" w:rsidP="00A603B4">
      <w:pPr>
        <w:spacing w:after="0"/>
        <w:ind w:firstLine="17"/>
        <w:jc w:val="both"/>
      </w:pPr>
      <w:r w:rsidRPr="00BD1E97">
        <w:t xml:space="preserve">V. </w:t>
      </w:r>
      <w:r w:rsidR="00A603B4" w:rsidRPr="00BD1E97">
        <w:t xml:space="preserve"> Zadania Wykonawcy związane z realizacją zamówienia:</w:t>
      </w:r>
    </w:p>
    <w:p w:rsidR="00A603B4" w:rsidRPr="00BD1E97" w:rsidRDefault="00A603B4" w:rsidP="00A603B4">
      <w:pPr>
        <w:spacing w:after="0"/>
        <w:ind w:firstLine="17"/>
        <w:jc w:val="both"/>
      </w:pPr>
      <w:r w:rsidRPr="00BD1E97">
        <w:t>1.   Środki transportu służące do zbierania i transportu odpadów komunalnych</w:t>
      </w:r>
      <w:r w:rsidR="00535006" w:rsidRPr="00BD1E97">
        <w:t>:</w:t>
      </w:r>
    </w:p>
    <w:p w:rsidR="00A603B4" w:rsidRPr="00BD1E97" w:rsidRDefault="00A603B4" w:rsidP="00337076">
      <w:pPr>
        <w:pStyle w:val="Akapitzlist"/>
        <w:numPr>
          <w:ilvl w:val="1"/>
          <w:numId w:val="6"/>
        </w:numPr>
        <w:spacing w:after="0"/>
        <w:ind w:left="284" w:hanging="284"/>
        <w:jc w:val="both"/>
      </w:pPr>
      <w:r w:rsidRPr="00BD1E97">
        <w:t>Wykonawca zobowiązany jest do zapewnienia specjalistycznych samochodów oraz urządzeń niezbędnych do realizacji przedmiotu zamówienia, które zarówno pod względem technicznym, jak i ilościowym będą umożliwiały terminowe i jakościowe wykonanie zakresu rzeczowego usługi.</w:t>
      </w:r>
    </w:p>
    <w:p w:rsidR="00A603B4" w:rsidRPr="00BD1E97" w:rsidRDefault="00A603B4" w:rsidP="00337076">
      <w:pPr>
        <w:pStyle w:val="Akapitzlist"/>
        <w:numPr>
          <w:ilvl w:val="1"/>
          <w:numId w:val="6"/>
        </w:numPr>
        <w:spacing w:after="0"/>
        <w:ind w:left="284" w:hanging="284"/>
        <w:jc w:val="both"/>
      </w:pPr>
      <w:r w:rsidRPr="00BD1E97">
        <w:t>W trakcie realizacji usługi Wykonawca jest odpowiedzialny za utrzymywanie we właściwym stanie sanitarnym pojazdów, którymi wykonywany jest odbiór i transport odpadów poprzez dokonywanie ich okresowego mycia, w szczególności komór załadowczych.</w:t>
      </w:r>
    </w:p>
    <w:p w:rsidR="00A603B4" w:rsidRPr="00BD1E97" w:rsidRDefault="00A603B4" w:rsidP="00337076">
      <w:pPr>
        <w:pStyle w:val="Akapitzlist"/>
        <w:numPr>
          <w:ilvl w:val="1"/>
          <w:numId w:val="6"/>
        </w:numPr>
        <w:spacing w:after="0"/>
        <w:ind w:left="284" w:hanging="284"/>
        <w:jc w:val="both"/>
      </w:pPr>
      <w:r w:rsidRPr="00BD1E97">
        <w:t xml:space="preserve">Wykonawca przystępując do realizacji usługi zobowiązany jest do dysponowania odpowiednią ilością pojazdów, umożliwiających odbiór odpadów zgromadzonych w pojemnikach </w:t>
      </w:r>
    </w:p>
    <w:p w:rsidR="00A603B4" w:rsidRPr="00BD1E97" w:rsidRDefault="00A603B4" w:rsidP="00337076">
      <w:pPr>
        <w:pStyle w:val="Akapitzlist"/>
        <w:numPr>
          <w:ilvl w:val="1"/>
          <w:numId w:val="6"/>
        </w:numPr>
        <w:spacing w:after="0"/>
        <w:ind w:left="284" w:hanging="284"/>
        <w:jc w:val="both"/>
      </w:pPr>
      <w:r w:rsidRPr="00BD1E97">
        <w:t xml:space="preserve">Mycie i dezynfekcja pojemników przy użyciu myjek zainstalowanych na pojazdach powinno być prowadzone pod wysokim ciśnieniem oraz z zastosowaniem środków, które pozwolą dokładnie oczyścić wnętrze każdego z pojemników.  </w:t>
      </w:r>
    </w:p>
    <w:p w:rsidR="00A603B4" w:rsidRPr="00BD1E97" w:rsidRDefault="00A603B4" w:rsidP="00337076">
      <w:pPr>
        <w:pStyle w:val="Akapitzlist"/>
        <w:numPr>
          <w:ilvl w:val="1"/>
          <w:numId w:val="6"/>
        </w:numPr>
        <w:spacing w:after="0"/>
        <w:ind w:left="284" w:hanging="284"/>
        <w:jc w:val="both"/>
      </w:pPr>
      <w:r w:rsidRPr="00BD1E97">
        <w:t>Jeżeli Wykonawca wykorzystuje do odbierania odpadów zbieranych w sposób selektywny (papier, szkło, metale i tworzywa sztuczne) pojazdów, którymi wcześniej odbierał niesegregowane (zmieszane) odpady komunalne lub bioodpady, przed rozpoczęciem odbioru odpadów selektywnych zobowiązany jest do całkowitego opróżnienia komory załadowczej oraz jej umycia i dezynfekcji.</w:t>
      </w:r>
    </w:p>
    <w:p w:rsidR="00A603B4" w:rsidRPr="00BD1E97" w:rsidRDefault="00A603B4" w:rsidP="00337076">
      <w:pPr>
        <w:pStyle w:val="Akapitzlist"/>
        <w:numPr>
          <w:ilvl w:val="1"/>
          <w:numId w:val="6"/>
        </w:numPr>
        <w:spacing w:after="0"/>
        <w:ind w:left="284" w:hanging="284"/>
        <w:jc w:val="both"/>
      </w:pPr>
      <w:r w:rsidRPr="00BD1E97">
        <w:t>Pojazdy, którymi realizowana jest usługa winny być w pełni sprawne, posiadać aktualne badania techniczne oraz ubezpieczenie OC. Awaria któregokolwiek z pojazdów w trakcie realizacji zamówienia zobowiązuje Wykonawcę do zapewnienia pojazdu zastępczego o takich parametrach, które pozwolą na prawidłową i terminową realizację zadań związanych z odbiorem i transportem odpadów.</w:t>
      </w:r>
    </w:p>
    <w:p w:rsidR="00A603B4" w:rsidRPr="00BD1E97" w:rsidRDefault="00A603B4" w:rsidP="00337076">
      <w:pPr>
        <w:pStyle w:val="Akapitzlist"/>
        <w:numPr>
          <w:ilvl w:val="1"/>
          <w:numId w:val="6"/>
        </w:numPr>
        <w:spacing w:after="0"/>
        <w:ind w:left="284" w:hanging="284"/>
        <w:jc w:val="both"/>
      </w:pPr>
      <w:r w:rsidRPr="00BD1E97">
        <w:t>Na wyposażeniu każdego z samochodów winny znajdować się narzędzia umożliwiające transport i rozładunek pojemników w przypadku stwierdzenia bezpośrednio przy odbiorze ich uszkodzenia, a także narzędzia umożliwiające uprzątnięcie terenu z odpadów rozsypanych podczas załadunku.</w:t>
      </w:r>
    </w:p>
    <w:p w:rsidR="00A603B4" w:rsidRPr="00BD1E97" w:rsidRDefault="00A603B4" w:rsidP="00337076">
      <w:pPr>
        <w:pStyle w:val="Akapitzlist"/>
        <w:numPr>
          <w:ilvl w:val="1"/>
          <w:numId w:val="6"/>
        </w:numPr>
        <w:spacing w:after="0"/>
        <w:ind w:left="284" w:hanging="284"/>
        <w:jc w:val="both"/>
      </w:pPr>
      <w:r w:rsidRPr="00BD1E97">
        <w:t>Zamawiający nie dopuszcza odbierania odpadów komunalnych z nieruchomości, które nie zostały objęte systemem gospodarowania odpadami komunalnymi przez Zamawiającego, a także wspólnie z odpadami z innej gminy lub z jakimikolwiek innymi odpadami nie objętymi przedmiotem zamówienia.</w:t>
      </w:r>
    </w:p>
    <w:p w:rsidR="00A603B4" w:rsidRP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Pr="00BD1E97" w:rsidRDefault="00A603B4" w:rsidP="00A603B4">
      <w:pPr>
        <w:spacing w:after="0"/>
        <w:ind w:firstLine="17"/>
        <w:jc w:val="both"/>
      </w:pPr>
      <w:r w:rsidRPr="00BD1E97">
        <w:t>2.   Urządzenia do gromadzenia odpadów komunalnych (pojemniki)</w:t>
      </w:r>
      <w:r w:rsidR="00535006" w:rsidRPr="00BD1E97">
        <w:t>:</w:t>
      </w:r>
    </w:p>
    <w:p w:rsidR="00A603B4" w:rsidRPr="00BD1E97" w:rsidRDefault="00A603B4" w:rsidP="00337076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 w:rsidRPr="00BD1E97">
        <w:t>Zamawiający informuje, iż w uchwale rady Miasta Zabrze w sprawie regulaminu utrzymania czystości i porządku na terenie miasta Zabrze są określone, rodzaj, pojemność oraz kolorystyka pojemników przeznaczonych do zbierania odpadów komunalnych.</w:t>
      </w:r>
    </w:p>
    <w:p w:rsidR="00A603B4" w:rsidRPr="00BD1E97" w:rsidRDefault="00A603B4" w:rsidP="00337076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 w:rsidRPr="00BD1E97">
        <w:t>Wszystkie dostarczone do właścicieli nieruchomości pojemniki do gromadzenia odpadów komunalnych, winny być znormalizowane, szczelne, powinny posiadać klapy.</w:t>
      </w:r>
    </w:p>
    <w:p w:rsidR="00A603B4" w:rsidRPr="00BD1E97" w:rsidRDefault="00A603B4" w:rsidP="00337076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 w:rsidRPr="00BD1E97">
        <w:t>Wykonawca podczas realizacji zamówienia będzie zobowiązany do obsługi następujących rodzajów pojemników:</w:t>
      </w:r>
    </w:p>
    <w:p w:rsidR="00A603B4" w:rsidRPr="00BD1E97" w:rsidRDefault="00337076" w:rsidP="00337076">
      <w:pPr>
        <w:spacing w:after="0"/>
        <w:ind w:left="284"/>
        <w:jc w:val="both"/>
      </w:pPr>
      <w:r w:rsidRPr="00BD1E97">
        <w:t xml:space="preserve">- </w:t>
      </w:r>
      <w:r w:rsidR="00A603B4" w:rsidRPr="00BD1E97">
        <w:t>niesegregowane (zmieszane) odpady komunalne: pojemniki zamykane o pojemności od 240 L do 1100 L,</w:t>
      </w:r>
    </w:p>
    <w:p w:rsidR="00A603B4" w:rsidRPr="00BD1E97" w:rsidRDefault="00337076" w:rsidP="00337076">
      <w:pPr>
        <w:spacing w:after="0"/>
        <w:ind w:left="284"/>
        <w:jc w:val="both"/>
      </w:pPr>
      <w:r w:rsidRPr="00BD1E97">
        <w:t xml:space="preserve">-  </w:t>
      </w:r>
      <w:r w:rsidR="00A603B4" w:rsidRPr="00BD1E97">
        <w:t xml:space="preserve">segregowane odpady komunalne: pojemniki zamykane o pojemności od </w:t>
      </w:r>
      <w:r w:rsidR="003502BA">
        <w:t>12</w:t>
      </w:r>
      <w:bookmarkStart w:id="1" w:name="_GoBack"/>
      <w:bookmarkEnd w:id="1"/>
      <w:r w:rsidR="00A603B4" w:rsidRPr="00BD1E97">
        <w:t>0 L do 1100 L,</w:t>
      </w:r>
    </w:p>
    <w:p w:rsidR="00A603B4" w:rsidRPr="00BD1E97" w:rsidRDefault="00337076" w:rsidP="00337076">
      <w:pPr>
        <w:spacing w:after="0"/>
        <w:ind w:left="284"/>
        <w:jc w:val="both"/>
      </w:pPr>
      <w:r w:rsidRPr="00BD1E97">
        <w:t xml:space="preserve">-  </w:t>
      </w:r>
      <w:r w:rsidR="00A603B4" w:rsidRPr="00BD1E97">
        <w:t xml:space="preserve">bioodpady  pojemniki zamykane o pojemności od 120L do </w:t>
      </w:r>
      <w:r w:rsidR="00433B9D">
        <w:t>240</w:t>
      </w:r>
      <w:r w:rsidR="00A603B4" w:rsidRPr="00BD1E97">
        <w:t>L</w:t>
      </w:r>
      <w:r w:rsidR="00535006" w:rsidRPr="00BD1E97">
        <w:t>,</w:t>
      </w:r>
    </w:p>
    <w:p w:rsidR="00A603B4" w:rsidRPr="00BD1E97" w:rsidRDefault="00A603B4" w:rsidP="00337076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 w:rsidRPr="00BD1E97">
        <w:t>Zamawiający zastrzega sobie prawo zwiększenia ilości pojemników .</w:t>
      </w:r>
    </w:p>
    <w:p w:rsidR="00A603B4" w:rsidRP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Pr="008E73E9" w:rsidRDefault="00A603B4" w:rsidP="002A3442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 w:rsidRPr="008E73E9">
        <w:lastRenderedPageBreak/>
        <w:t>W przypadku uszkodzenia/zniszczenia pojemników stanowiących własność Wykonawcy będącego wynikiem niewłaściwej eksploatacji, a także ich dewastację przez użytkowników lub osoby trzecie koszt ponownego wyposażenia w odpowiednie pojemniki leży po stronie Zamawiającego.</w:t>
      </w:r>
    </w:p>
    <w:p w:rsidR="00A603B4" w:rsidRPr="008E73E9" w:rsidRDefault="00A603B4" w:rsidP="002A3442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 w:rsidRPr="008E73E9">
        <w:t xml:space="preserve">Jeżeli uszkodzenia pojemników nastąpiło w trakcie realizacji usługi z winy Zamawiającego, Wykonawca jest zobowiązany do ich niezwłocznej wymiany/naprawy w terminie maksymalnie 3 dni roboczych od zaistnienia zdarzenia. </w:t>
      </w:r>
    </w:p>
    <w:p w:rsidR="00A603B4" w:rsidRPr="008E73E9" w:rsidRDefault="00A603B4" w:rsidP="002A3442">
      <w:pPr>
        <w:pStyle w:val="Akapitzlist"/>
        <w:numPr>
          <w:ilvl w:val="0"/>
          <w:numId w:val="7"/>
        </w:numPr>
        <w:spacing w:after="0"/>
        <w:ind w:left="284" w:hanging="295"/>
        <w:jc w:val="both"/>
      </w:pPr>
      <w:r w:rsidRPr="008E73E9">
        <w:t>Pojemniki dostarczone w ramach realizowanego zadania muszą być w odpowiednim stanie technicznym oraz higieniczno-sanitarnym zarówno wewnątrz, jak i z zewnątrz, co umożliwi korzystanie z nich bez zagrożenia zdrowia i życia użytkowników, a także osób trzecich.</w:t>
      </w:r>
    </w:p>
    <w:p w:rsidR="00A603B4" w:rsidRP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Pr="008E73E9" w:rsidRDefault="00F4645E" w:rsidP="00A603B4">
      <w:pPr>
        <w:spacing w:after="0"/>
        <w:ind w:firstLine="17"/>
        <w:jc w:val="both"/>
      </w:pPr>
      <w:r w:rsidRPr="008E73E9">
        <w:t>4</w:t>
      </w:r>
      <w:r w:rsidR="000E3607" w:rsidRPr="008E73E9">
        <w:t>.   O</w:t>
      </w:r>
      <w:r w:rsidR="00A603B4" w:rsidRPr="008E73E9">
        <w:t>dbi</w:t>
      </w:r>
      <w:r w:rsidR="000E3607" w:rsidRPr="008E73E9">
        <w:t>ór</w:t>
      </w:r>
      <w:r w:rsidR="00A603B4" w:rsidRPr="008E73E9">
        <w:t xml:space="preserve"> odpadów komunalnych </w:t>
      </w:r>
      <w:r w:rsidR="000E3607" w:rsidRPr="008E73E9">
        <w:t>musi</w:t>
      </w:r>
      <w:r w:rsidR="00A603B4" w:rsidRPr="008E73E9">
        <w:t xml:space="preserve"> być realizowane od poniedziałku do piątku w godzinach od 6.00 do 21.00 </w:t>
      </w:r>
    </w:p>
    <w:p w:rsidR="00A603B4" w:rsidRP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Pr="00113D33" w:rsidRDefault="00F4645E" w:rsidP="00A603B4">
      <w:pPr>
        <w:spacing w:after="0"/>
        <w:ind w:firstLine="17"/>
        <w:jc w:val="both"/>
      </w:pPr>
      <w:r w:rsidRPr="00113D33">
        <w:t>5</w:t>
      </w:r>
      <w:r w:rsidR="00A603B4" w:rsidRPr="00113D33">
        <w:t>.   Wykonawca jest zobowiązany do zapewnienia ciągłości świadczonych usług bez względu na czasowe nieobecności pracowników (tj. zwolnienia lekarskie, urlopy, strajki itp.), a także dokonywać odbioru i transportu odpadów, również w przypadkach, kiedy bezpośredni dojazd do nieruchomości będzie utrudniony z powodu prowadzonych remontów dróg, objazdów i innych uciążliwości. Wykonawcy w żadnym przypadku nie przysługuje roszczenie o podwyższenie wynagrodzenia, w szczególności w związku ze wzrostem kosztów wykonywania umowy.</w:t>
      </w:r>
    </w:p>
    <w:p w:rsidR="00A603B4" w:rsidRPr="00113D33" w:rsidRDefault="00A603B4" w:rsidP="00A603B4">
      <w:pPr>
        <w:spacing w:after="0"/>
        <w:ind w:firstLine="17"/>
        <w:jc w:val="both"/>
      </w:pPr>
    </w:p>
    <w:p w:rsidR="00A603B4" w:rsidRPr="00113D33" w:rsidRDefault="00F4645E" w:rsidP="00A603B4">
      <w:pPr>
        <w:spacing w:after="0"/>
        <w:ind w:firstLine="17"/>
        <w:jc w:val="both"/>
      </w:pPr>
      <w:r w:rsidRPr="00113D33">
        <w:t>6</w:t>
      </w:r>
      <w:r w:rsidR="00A603B4" w:rsidRPr="00113D33">
        <w:t>.   Pracownicy realizujący odbiór odpadów, w szczególności ładowacze muszą być wyposażeni w odzież roboczą wysokiej widzialności. Strój roboczy każdego pracownika powinien być zgodny z obowiązującymi przepisami i oznakowany logiem wykonawcy usługi.</w:t>
      </w:r>
    </w:p>
    <w:p w:rsidR="00A603B4" w:rsidRPr="00113D33" w:rsidRDefault="00A603B4" w:rsidP="00A603B4">
      <w:pPr>
        <w:spacing w:after="0"/>
        <w:ind w:firstLine="17"/>
        <w:jc w:val="both"/>
      </w:pPr>
    </w:p>
    <w:p w:rsidR="00A603B4" w:rsidRPr="00113D33" w:rsidRDefault="00F4645E" w:rsidP="00A603B4">
      <w:pPr>
        <w:spacing w:after="0"/>
        <w:ind w:firstLine="17"/>
        <w:jc w:val="both"/>
      </w:pPr>
      <w:r w:rsidRPr="00113D33">
        <w:t>7</w:t>
      </w:r>
      <w:r w:rsidR="00A603B4" w:rsidRPr="00113D33">
        <w:t xml:space="preserve">.   Wykonawca winien dostosować wielkość pojazdów do charakteru zabudowy i dostępności komunikacyjnej obsługiwanych nieruchomości np. ograniczenie nośności, wąskie dojazdy, drogi gruntowe itp., co zagwarantuje terminowe wykonanie usługi. </w:t>
      </w:r>
    </w:p>
    <w:p w:rsidR="00A603B4" w:rsidRPr="00113D33" w:rsidRDefault="00A603B4" w:rsidP="00A603B4">
      <w:pPr>
        <w:spacing w:after="0"/>
        <w:ind w:firstLine="17"/>
        <w:jc w:val="both"/>
      </w:pPr>
    </w:p>
    <w:p w:rsidR="00A603B4" w:rsidRDefault="00F4645E" w:rsidP="00A603B4">
      <w:pPr>
        <w:spacing w:after="0"/>
        <w:ind w:firstLine="17"/>
        <w:jc w:val="both"/>
      </w:pPr>
      <w:r w:rsidRPr="00113D33">
        <w:t>8</w:t>
      </w:r>
      <w:r w:rsidR="00A603B4" w:rsidRPr="00113D33">
        <w:t>.   W przypadkach kiedy brak terminowej realizacji odbioru odpadów wynika z  zdarzeń, których Wykonawca nie mógł przewidzieć na etapie jej planowania np. awaria pojazdu, pogorszenie   stanu zdrowia członka/ów ekipy realizującej odbiór, znaczna ilość udostępnionych odpadów itp., zobowiązany jest do podjęcia działań zmierzających do ograniczenia skali nieprawidłowości poprzez zapewnienie pojazdu zastępczego lub dodatkowego, zastępstwa pracownika ,a w ostateczności powiadomienie  Zamawiającego o nowym terminie odbioru.</w:t>
      </w:r>
    </w:p>
    <w:p w:rsidR="004F5625" w:rsidRDefault="004F5625" w:rsidP="00A603B4">
      <w:pPr>
        <w:spacing w:after="0"/>
        <w:ind w:firstLine="17"/>
        <w:jc w:val="both"/>
      </w:pPr>
    </w:p>
    <w:p w:rsidR="004F5625" w:rsidRPr="004F5625" w:rsidRDefault="004F5625" w:rsidP="004F5625">
      <w:pPr>
        <w:tabs>
          <w:tab w:val="left" w:pos="1931"/>
          <w:tab w:val="left" w:pos="3589"/>
        </w:tabs>
        <w:suppressAutoHyphens/>
        <w:spacing w:line="240" w:lineRule="auto"/>
        <w:jc w:val="both"/>
        <w:rPr>
          <w:rFonts w:cs="Calibri"/>
          <w:lang w:eastAsia="zh-CN"/>
        </w:rPr>
      </w:pPr>
      <w:r w:rsidRPr="004F5625">
        <w:rPr>
          <w:rFonts w:cs="Calibri"/>
          <w:lang w:eastAsia="zh-CN"/>
        </w:rPr>
        <w:t>9.</w:t>
      </w:r>
      <w:r>
        <w:rPr>
          <w:rFonts w:cs="Calibri"/>
          <w:lang w:eastAsia="zh-CN"/>
        </w:rPr>
        <w:t xml:space="preserve"> W</w:t>
      </w:r>
      <w:r w:rsidRPr="004F5625">
        <w:rPr>
          <w:rFonts w:cs="Calibri"/>
          <w:lang w:eastAsia="zh-CN"/>
        </w:rPr>
        <w:t xml:space="preserve"> trakcie wywozu wykonawca usługi ma stosować się do wszelkich przepisów określających zasady, jakim podlegać powinny czynności związane ze świadczeniem tego typu usług, przestrzegać zasad higieny i BHP, a w przypadku wyrządzenia jakichkolwiek szkód na mieniu zamawiającego jest zobligowany do ich naprawy;</w:t>
      </w:r>
    </w:p>
    <w:p w:rsidR="004F5625" w:rsidRPr="004F5625" w:rsidRDefault="004F5625" w:rsidP="00A603B4">
      <w:pPr>
        <w:spacing w:after="0"/>
        <w:ind w:firstLine="17"/>
        <w:jc w:val="both"/>
      </w:pPr>
    </w:p>
    <w:p w:rsidR="00A603B4" w:rsidRDefault="00A603B4" w:rsidP="00A603B4">
      <w:pPr>
        <w:spacing w:after="0"/>
        <w:ind w:firstLine="17"/>
        <w:jc w:val="both"/>
        <w:rPr>
          <w:color w:val="FF0000"/>
        </w:rPr>
      </w:pPr>
      <w:r w:rsidRPr="00A603B4">
        <w:rPr>
          <w:color w:val="FF0000"/>
        </w:rPr>
        <w:t xml:space="preserve"> </w:t>
      </w:r>
    </w:p>
    <w:p w:rsidR="004F5625" w:rsidRPr="004F5625" w:rsidRDefault="004F5625" w:rsidP="004F5625">
      <w:pPr>
        <w:pStyle w:val="Akapitzlist"/>
        <w:spacing w:after="0"/>
        <w:ind w:left="283"/>
        <w:jc w:val="both"/>
      </w:pPr>
    </w:p>
    <w:p w:rsidR="00A603B4" w:rsidRP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A603B4" w:rsidRDefault="00A603B4" w:rsidP="00A603B4">
      <w:pPr>
        <w:spacing w:after="0"/>
        <w:ind w:firstLine="17"/>
        <w:jc w:val="both"/>
        <w:rPr>
          <w:color w:val="FF0000"/>
        </w:rPr>
      </w:pPr>
    </w:p>
    <w:p w:rsidR="00FF5F22" w:rsidRDefault="00FF5F22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FF5F22" w:rsidRDefault="00FF5F22" w:rsidP="00FF5F22">
      <w:pPr>
        <w:spacing w:after="0"/>
        <w:ind w:firstLine="17"/>
        <w:jc w:val="both"/>
        <w:sectPr w:rsidR="00FF5F22" w:rsidSect="00FF5F22">
          <w:pgSz w:w="11906" w:h="16838"/>
          <w:pgMar w:top="998" w:right="1418" w:bottom="1418" w:left="1418" w:header="425" w:footer="238" w:gutter="0"/>
          <w:cols w:space="708"/>
          <w:formProt w:val="0"/>
          <w:docGrid w:linePitch="360"/>
        </w:sectPr>
      </w:pPr>
    </w:p>
    <w:p w:rsidR="00FF5F22" w:rsidRPr="001B5983" w:rsidRDefault="00FF5F22" w:rsidP="00FF5F22">
      <w:pPr>
        <w:spacing w:after="0"/>
        <w:ind w:firstLine="17"/>
        <w:jc w:val="both"/>
      </w:pPr>
      <w:r w:rsidRPr="001B5983">
        <w:lastRenderedPageBreak/>
        <w:t>Częstotliwość odbierania odpadów komunalnych :</w:t>
      </w:r>
    </w:p>
    <w:p w:rsidR="00FF5F22" w:rsidRPr="000E3607" w:rsidRDefault="00FF5F22" w:rsidP="00FF5F22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0E3607">
        <w:t>ul. Stalmacha 7/5  w Zabrzu –  pojemniki 2 x 1100 L -</w:t>
      </w:r>
      <w:r>
        <w:t xml:space="preserve"> </w:t>
      </w:r>
      <w:r w:rsidRPr="000E3607">
        <w:t>zbiórka nieselektywna - odbiór 1 raz na 2 tygodnie</w:t>
      </w:r>
      <w:r>
        <w:t>,</w:t>
      </w:r>
    </w:p>
    <w:p w:rsidR="00FF5F22" w:rsidRPr="00902388" w:rsidRDefault="00FF5F22" w:rsidP="00FF5F22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902388">
        <w:t>ul. Trocera 63  w Zabrzu – pojemnik 1100 L (zmieszane</w:t>
      </w:r>
      <w:r w:rsidR="00433B9D">
        <w:t>, plas</w:t>
      </w:r>
      <w:r w:rsidR="003E509F">
        <w:t>t</w:t>
      </w:r>
      <w:r w:rsidR="00433B9D">
        <w:t>ik i papier</w:t>
      </w:r>
      <w:r w:rsidRPr="00902388">
        <w:t>); 240L szkło; 240L bio; zbiórka selektywna</w:t>
      </w:r>
      <w:r>
        <w:t xml:space="preserve"> </w:t>
      </w:r>
      <w:r w:rsidRPr="00902388">
        <w:t>-  odbiór</w:t>
      </w:r>
      <w:r w:rsidR="00D44AD6">
        <w:t>:</w:t>
      </w:r>
      <w:r w:rsidRPr="00902388">
        <w:t xml:space="preserve"> </w:t>
      </w:r>
      <w:r w:rsidR="005E5CA9">
        <w:t xml:space="preserve">zmieszane co 2 tygodnie, pozostałe </w:t>
      </w:r>
      <w:r w:rsidRPr="00902388">
        <w:t>1 raz w miesiącu</w:t>
      </w:r>
      <w:r>
        <w:t>,</w:t>
      </w:r>
    </w:p>
    <w:p w:rsidR="00FF5F22" w:rsidRPr="00757D20" w:rsidRDefault="0028148F" w:rsidP="005E5CA9">
      <w:pPr>
        <w:spacing w:after="0"/>
      </w:pPr>
      <w:r>
        <w:t>c.</w:t>
      </w:r>
      <w:r w:rsidR="00FF5F22" w:rsidRPr="00757D20">
        <w:t xml:space="preserve">ul.  Maja 16 w Zabrzu – pojemnik </w:t>
      </w:r>
      <w:r w:rsidR="005E5CA9">
        <w:t>2</w:t>
      </w:r>
      <w:r w:rsidR="00FF5F22" w:rsidRPr="00757D20">
        <w:t xml:space="preserve"> x 1100 L zmi</w:t>
      </w:r>
      <w:r w:rsidR="00113D33">
        <w:t xml:space="preserve">eszane; </w:t>
      </w:r>
      <w:r w:rsidR="00DD539D">
        <w:t>1 x 1100 L (papier, plastik)</w:t>
      </w:r>
      <w:r w:rsidR="00FF5F22" w:rsidRPr="00757D20">
        <w:t xml:space="preserve">  240L szkło; 240L bio - zbiórka selektywna </w:t>
      </w:r>
      <w:r w:rsidR="00D44AD6">
        <w:t>–</w:t>
      </w:r>
      <w:r w:rsidR="00FF5F22" w:rsidRPr="00757D20">
        <w:t xml:space="preserve"> odbiór</w:t>
      </w:r>
      <w:r w:rsidR="00D44AD6">
        <w:t>:</w:t>
      </w:r>
      <w:r w:rsidR="005E5CA9" w:rsidRPr="005E5CA9">
        <w:t xml:space="preserve"> </w:t>
      </w:r>
      <w:r w:rsidR="005E5CA9">
        <w:t xml:space="preserve">zmieszane co 2 tygodnie, pozostałe </w:t>
      </w:r>
      <w:r w:rsidR="005E5CA9" w:rsidRPr="00902388">
        <w:t>1 raz w miesiącu</w:t>
      </w:r>
      <w:r w:rsidR="005E5CA9">
        <w:t>,</w:t>
      </w:r>
    </w:p>
    <w:p w:rsidR="00FF5F22" w:rsidRPr="00757D20" w:rsidRDefault="0028148F" w:rsidP="0028148F">
      <w:pPr>
        <w:spacing w:after="0"/>
        <w:jc w:val="both"/>
      </w:pPr>
      <w:r>
        <w:t>d.</w:t>
      </w:r>
      <w:r w:rsidR="00FF5F22" w:rsidRPr="00757D20">
        <w:t xml:space="preserve">ul. Stalmacha 7 – Centrum Usług Społecznych (wjazd od ul. Cmentarnej) w Zabrzu – pojemnik 240L bio; 240L szkło; 700L </w:t>
      </w:r>
      <w:r w:rsidR="00433B9D" w:rsidRPr="00ED7EDE">
        <w:rPr>
          <w:b/>
        </w:rPr>
        <w:t>własno</w:t>
      </w:r>
      <w:r w:rsidR="003E509F" w:rsidRPr="00ED7EDE">
        <w:rPr>
          <w:b/>
        </w:rPr>
        <w:t>ś</w:t>
      </w:r>
      <w:r w:rsidR="00433B9D" w:rsidRPr="00ED7EDE">
        <w:rPr>
          <w:b/>
        </w:rPr>
        <w:t xml:space="preserve">ć </w:t>
      </w:r>
      <w:r w:rsidR="003E509F" w:rsidRPr="00ED7EDE">
        <w:rPr>
          <w:b/>
        </w:rPr>
        <w:t>Z</w:t>
      </w:r>
      <w:r w:rsidR="00433B9D" w:rsidRPr="00ED7EDE">
        <w:rPr>
          <w:b/>
        </w:rPr>
        <w:t>amawiającego</w:t>
      </w:r>
      <w:r w:rsidR="00433B9D">
        <w:t xml:space="preserve"> </w:t>
      </w:r>
      <w:r w:rsidR="00FF5F22" w:rsidRPr="00757D20">
        <w:t>( zmieszane</w:t>
      </w:r>
      <w:r w:rsidR="00DD539D">
        <w:t>, plastik, papier)</w:t>
      </w:r>
      <w:r w:rsidR="00FF5F22" w:rsidRPr="00757D20">
        <w:t xml:space="preserve"> – zbiórka selektywna – </w:t>
      </w:r>
      <w:r w:rsidR="00D44AD6">
        <w:t xml:space="preserve">odbiór: </w:t>
      </w:r>
      <w:r w:rsidR="005E5CA9">
        <w:t xml:space="preserve">zmieszane co 2 tygodnie, pozostałe </w:t>
      </w:r>
      <w:r w:rsidR="005E5CA9" w:rsidRPr="00902388">
        <w:t>1 raz w miesiącu</w:t>
      </w:r>
      <w:r w:rsidR="005E5CA9">
        <w:t>,</w:t>
      </w:r>
      <w:r w:rsidR="00FF5F22">
        <w:t>,</w:t>
      </w:r>
      <w:r w:rsidR="00FF5F22" w:rsidRPr="00757D20">
        <w:t xml:space="preserve"> </w:t>
      </w:r>
    </w:p>
    <w:p w:rsidR="00FF5F22" w:rsidRPr="00C213CB" w:rsidRDefault="0028148F" w:rsidP="0028148F">
      <w:pPr>
        <w:spacing w:after="0"/>
        <w:jc w:val="both"/>
      </w:pPr>
      <w:r>
        <w:t>e.</w:t>
      </w:r>
      <w:r w:rsidR="00FF5F22" w:rsidRPr="00C213CB">
        <w:t>ul. Wyzwolenia 7 w Zabrzu  – pojemnik 1100 L ( zmieszane</w:t>
      </w:r>
      <w:r w:rsidR="00DD539D">
        <w:t xml:space="preserve">, papier, plastik </w:t>
      </w:r>
      <w:r w:rsidR="00FF5F22" w:rsidRPr="00C213CB">
        <w:t>); 240L szkło; 240L bio; - zbiórka selektywna   – odbiór: zmieszane 2 razy w miesiącu, pozostałe  1 raz w miesiącu,</w:t>
      </w:r>
    </w:p>
    <w:p w:rsidR="00FF5F22" w:rsidRPr="00C75B72" w:rsidRDefault="0028148F" w:rsidP="0028148F">
      <w:pPr>
        <w:spacing w:after="0"/>
        <w:jc w:val="both"/>
      </w:pPr>
      <w:r>
        <w:t>f.</w:t>
      </w:r>
      <w:r w:rsidR="00FF5F22" w:rsidRPr="00C75B72">
        <w:t>ul. Jordana 2 w Zabrzu – pojemnik 240 L ( zmieszane</w:t>
      </w:r>
      <w:r w:rsidR="00DD539D">
        <w:t>,</w:t>
      </w:r>
      <w:r w:rsidR="00DD539D" w:rsidRPr="00DD539D">
        <w:t xml:space="preserve"> </w:t>
      </w:r>
      <w:r w:rsidR="00DD539D">
        <w:t xml:space="preserve">papier, plastik </w:t>
      </w:r>
      <w:r w:rsidR="00FF5F22" w:rsidRPr="00C75B72">
        <w:t>); 120L bio;</w:t>
      </w:r>
      <w:r>
        <w:t xml:space="preserve"> 120L szkło</w:t>
      </w:r>
      <w:r w:rsidR="00FF5F22" w:rsidRPr="00C75B72">
        <w:t xml:space="preserve"> - zbiórka selektywna -  – odbiór</w:t>
      </w:r>
      <w:r w:rsidR="00D44AD6">
        <w:t xml:space="preserve">: </w:t>
      </w:r>
      <w:r w:rsidR="00FF5F22" w:rsidRPr="00C75B72">
        <w:t xml:space="preserve"> </w:t>
      </w:r>
      <w:r>
        <w:t xml:space="preserve">zmieszane co 2 tygodnie, pozostałe </w:t>
      </w:r>
      <w:r w:rsidR="00FF5F22" w:rsidRPr="00C75B72">
        <w:t xml:space="preserve"> raz w miesiącu </w:t>
      </w:r>
    </w:p>
    <w:p w:rsidR="00FF5F22" w:rsidRPr="00F131E2" w:rsidRDefault="0028148F" w:rsidP="0028148F">
      <w:pPr>
        <w:spacing w:after="0"/>
        <w:jc w:val="both"/>
      </w:pPr>
      <w:r>
        <w:t>g.</w:t>
      </w:r>
      <w:r w:rsidR="00FF5F22" w:rsidRPr="00F131E2">
        <w:t>ul. Tarnopolska 57 w Zabrzu – pojemnik 1100 L ( zmieszane</w:t>
      </w:r>
      <w:r w:rsidR="00DD539D">
        <w:t xml:space="preserve">, papier, plastik </w:t>
      </w:r>
      <w:r w:rsidR="00FF5F22" w:rsidRPr="00F131E2">
        <w:t>); 240L bio; 240L szkło; - zbiórka selektywna  – odbiór</w:t>
      </w:r>
      <w:r w:rsidR="00D44AD6">
        <w:t>:</w:t>
      </w:r>
      <w:r w:rsidR="00FF5F22" w:rsidRPr="00F131E2">
        <w:t xml:space="preserve"> </w:t>
      </w:r>
      <w:r>
        <w:t xml:space="preserve">zmieszane co 2 tygodnie, pozostałe </w:t>
      </w:r>
      <w:r w:rsidR="00FF5F22" w:rsidRPr="00F131E2">
        <w:t xml:space="preserve"> raz w miesiącu </w:t>
      </w:r>
    </w:p>
    <w:p w:rsidR="0028148F" w:rsidRPr="00F131E2" w:rsidRDefault="0028148F" w:rsidP="0028148F">
      <w:pPr>
        <w:spacing w:after="0"/>
        <w:jc w:val="both"/>
      </w:pPr>
      <w:r>
        <w:t>h.</w:t>
      </w:r>
      <w:r w:rsidR="00FF5F22" w:rsidRPr="00F131E2">
        <w:t>ul. Żółkiewskiego 12a w Zabrzu – pojemnik 240L (zmieszane</w:t>
      </w:r>
      <w:r w:rsidR="00DD539D">
        <w:t>,</w:t>
      </w:r>
      <w:r w:rsidR="00DD539D" w:rsidRPr="00DD539D">
        <w:t xml:space="preserve"> </w:t>
      </w:r>
      <w:r w:rsidR="00DD539D">
        <w:t>papier, plastik</w:t>
      </w:r>
      <w:r w:rsidR="00FF5F22" w:rsidRPr="00F131E2">
        <w:t>); 120L bio</w:t>
      </w:r>
      <w:r>
        <w:t>, 120L szkło</w:t>
      </w:r>
      <w:r w:rsidR="00FF5F22" w:rsidRPr="00F131E2">
        <w:t xml:space="preserve">   - zbiórka selektywna  – odbiór</w:t>
      </w:r>
      <w:r w:rsidR="00D44AD6">
        <w:t>:</w:t>
      </w:r>
      <w:r w:rsidR="00FF5F22" w:rsidRPr="00F131E2">
        <w:t xml:space="preserve"> </w:t>
      </w:r>
      <w:r>
        <w:t xml:space="preserve">zmieszane co 2 tygodnie, pozostałe </w:t>
      </w:r>
      <w:r w:rsidRPr="00F131E2">
        <w:t xml:space="preserve"> raz w miesiącu </w:t>
      </w:r>
    </w:p>
    <w:p w:rsidR="00FF5F22" w:rsidRDefault="00FF5F22" w:rsidP="0028148F">
      <w:pPr>
        <w:spacing w:after="0"/>
        <w:jc w:val="both"/>
      </w:pPr>
    </w:p>
    <w:p w:rsidR="00FF5F22" w:rsidRPr="00F131E2" w:rsidRDefault="00FF5F22" w:rsidP="00FF5F22">
      <w:pPr>
        <w:spacing w:after="0"/>
        <w:jc w:val="both"/>
      </w:pPr>
    </w:p>
    <w:tbl>
      <w:tblPr>
        <w:tblW w:w="14685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513"/>
        <w:gridCol w:w="2099"/>
        <w:gridCol w:w="1589"/>
        <w:gridCol w:w="1335"/>
        <w:gridCol w:w="1150"/>
        <w:gridCol w:w="1307"/>
        <w:gridCol w:w="1304"/>
        <w:gridCol w:w="1311"/>
        <w:gridCol w:w="1307"/>
        <w:gridCol w:w="1412"/>
        <w:gridCol w:w="1358"/>
      </w:tblGrid>
      <w:tr w:rsidR="00FF5F22" w:rsidRPr="003004BE" w:rsidTr="00B146E4">
        <w:trPr>
          <w:trHeight w:val="570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>Lp</w:t>
            </w:r>
          </w:p>
        </w:tc>
        <w:tc>
          <w:tcPr>
            <w:tcW w:w="2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>Adres lokalizacji w Zabrzu</w:t>
            </w: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>Rodzaj zbiórki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Rodzaj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 xml:space="preserve">Łączna ilość pojemników </w:t>
            </w:r>
          </w:p>
        </w:tc>
        <w:tc>
          <w:tcPr>
            <w:tcW w:w="1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ar-SA" w:bidi="hi-IN"/>
              </w:rPr>
              <w:t>Częstotliwość odbioru odpadów</w:t>
            </w:r>
          </w:p>
        </w:tc>
      </w:tr>
      <w:tr w:rsidR="00FF5F22" w:rsidRPr="003004BE" w:rsidTr="00B146E4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shd w:val="clear" w:color="auto" w:fill="E0C2CD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shd w:val="clear" w:color="auto" w:fill="E0C2CD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shd w:val="clear" w:color="auto" w:fill="E0C2CD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Pojemność(L) / ilość (szt.)</w:t>
            </w:r>
          </w:p>
        </w:tc>
        <w:tc>
          <w:tcPr>
            <w:tcW w:w="6379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F5F22" w:rsidRPr="003004BE" w:rsidTr="00B146E4"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1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Stalmacha 7/5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nieselektywna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0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 2 szt.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2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1 raz na 2 tygodnie</w:t>
            </w:r>
          </w:p>
        </w:tc>
      </w:tr>
      <w:tr w:rsidR="00FF5F22" w:rsidRPr="003004BE" w:rsidTr="00C03727">
        <w:trPr>
          <w:trHeight w:val="78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6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F5F22" w:rsidRPr="003004BE" w:rsidTr="00B146E4"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2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Trocera 63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141375" w:rsidRDefault="00DD539D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141375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Zmieszane co 2 tygodnie, pozostałe raz w miesiącu</w:t>
            </w:r>
          </w:p>
        </w:tc>
      </w:tr>
      <w:tr w:rsidR="00FF5F22" w:rsidRPr="003004BE" w:rsidTr="00B146E4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4D119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DD539D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DD539D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F5F22" w:rsidRPr="003004BE" w:rsidTr="00B146E4">
        <w:trPr>
          <w:trHeight w:val="458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3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lastRenderedPageBreak/>
              <w:t>3- go Maja 16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lastRenderedPageBreak/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141375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lastRenderedPageBreak/>
              <w:t>6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141375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lastRenderedPageBreak/>
              <w:t xml:space="preserve">Zmieszane co </w:t>
            </w: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lastRenderedPageBreak/>
              <w:t>2 tygodnie, pozostałe raz w miesiącu</w:t>
            </w:r>
          </w:p>
        </w:tc>
      </w:tr>
      <w:tr w:rsidR="00FF5F22" w:rsidRPr="003004BE" w:rsidTr="00B146E4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DD539D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DD539D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1100L/2szt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F5F22" w:rsidRPr="003004BE" w:rsidTr="00B146E4">
        <w:trPr>
          <w:trHeight w:val="533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4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ul. Stalmacha 7 – Centrum Usług Społecznych (wjazd od ul. Cmentarnej) w Zabrzu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381E1F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381E1F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Arial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3004BE" w:rsidRDefault="00381E1F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Zmieszane co 2 tygodnie, pozostałe raz w miesiącu</w:t>
            </w:r>
          </w:p>
        </w:tc>
      </w:tr>
      <w:tr w:rsidR="00FF5F22" w:rsidRPr="003004BE" w:rsidTr="00B146E4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ED7ED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700L/1szt</w:t>
            </w: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.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700L/1szt.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700L/1szt.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FF5F22" w:rsidRPr="003004BE" w:rsidTr="00B146E4">
        <w:trPr>
          <w:trHeight w:val="458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5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Wyzwolenia 7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381E1F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D2870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 xml:space="preserve">Zmieszane 2 razy w miesiącu, pozostałe </w:t>
            </w: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1 raz w miesiącu</w:t>
            </w:r>
          </w:p>
        </w:tc>
      </w:tr>
      <w:tr w:rsidR="00FF5F22" w:rsidRPr="003004BE" w:rsidTr="00B146E4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 L/1szt.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szt.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F5F22" w:rsidRPr="003004BE" w:rsidTr="00B146E4">
        <w:trPr>
          <w:trHeight w:val="422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6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Jordana 2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381E1F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0E04B2" w:rsidRDefault="00381E1F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Zmieszane co 2 tygodnie, pozostałe raz w miesiącu</w:t>
            </w:r>
          </w:p>
        </w:tc>
      </w:tr>
      <w:tr w:rsidR="00FF5F22" w:rsidRPr="003004BE" w:rsidTr="00B146E4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120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381E1F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120</w:t>
            </w:r>
            <w:r w:rsidR="00FF5F22" w:rsidRPr="000E04B2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L/1 szt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81E1F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240L/1 szt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81E1F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240L/1 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0E04B2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0E04B2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240L/1 szt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F5F22" w:rsidRPr="003004BE" w:rsidTr="00B146E4">
        <w:trPr>
          <w:trHeight w:val="482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7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Tarnopolska 57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1538FE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1538F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Zmieszane co 2 tygodnie, pozostałe raz w miesiącu</w:t>
            </w:r>
          </w:p>
        </w:tc>
      </w:tr>
      <w:tr w:rsidR="00FF5F22" w:rsidRPr="003004BE" w:rsidTr="00B146E4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3004BE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240L/1 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240L/1 szt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 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  <w:r w:rsidRPr="003004BE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>1100L/1szt.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F5F22" w:rsidRPr="003004BE" w:rsidTr="00B146E4">
        <w:trPr>
          <w:trHeight w:val="482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8</w:t>
            </w:r>
          </w:p>
        </w:tc>
        <w:tc>
          <w:tcPr>
            <w:tcW w:w="20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Żółkiewskiego 12a</w:t>
            </w:r>
          </w:p>
        </w:tc>
        <w:tc>
          <w:tcPr>
            <w:tcW w:w="15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ar-SA" w:bidi="hi-IN"/>
              </w:rPr>
            </w:pPr>
          </w:p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Times New Roman" w:cs="Arial"/>
                <w:b/>
                <w:bCs/>
                <w:kern w:val="2"/>
                <w:sz w:val="20"/>
                <w:szCs w:val="20"/>
                <w:lang w:eastAsia="ar-SA" w:bidi="hi-IN"/>
              </w:rPr>
              <w:t>selektywna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</w:pPr>
            <w:r w:rsidRPr="001315D9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ar-SA" w:bidi="hi-IN"/>
              </w:rPr>
              <w:t>BIO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Szkło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Papier 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Plastik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315D9"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Zmieszane 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315D9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</w:pPr>
          </w:p>
          <w:p w:rsidR="00FF5F22" w:rsidRPr="001538FE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1315D9" w:rsidRDefault="001538F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eastAsia="zh-CN" w:bidi="hi-IN"/>
              </w:rPr>
              <w:t>Zmieszane co 2 tygodnie, pozostałe raz w miesiącu</w:t>
            </w:r>
          </w:p>
        </w:tc>
      </w:tr>
      <w:tr w:rsidR="00FF5F22" w:rsidRPr="003004BE" w:rsidTr="00B146E4"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0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color w:val="FF0000"/>
                <w:kern w:val="2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color w:val="FF0000"/>
                <w:kern w:val="2"/>
                <w:lang w:eastAsia="zh-CN" w:bidi="hi-IN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538F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1538FE"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  <w:t>120 L/1szt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538FE" w:rsidRDefault="001538F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  <w:t>12</w:t>
            </w:r>
            <w:r w:rsidR="00FF5F22" w:rsidRPr="001538FE">
              <w:rPr>
                <w:rFonts w:eastAsia="NSimSun" w:cs="Arial"/>
                <w:b/>
                <w:kern w:val="2"/>
                <w:sz w:val="20"/>
                <w:szCs w:val="20"/>
                <w:lang w:eastAsia="zh-CN" w:bidi="hi-IN"/>
              </w:rPr>
              <w:t>0L/1 szt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538FE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1538F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240L/1 szt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538FE" w:rsidRDefault="00ED7EDE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1538F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240L/1 szt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 w:rsidR="00FF5F22" w:rsidRPr="001538F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1538FE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240L/1 szt</w:t>
            </w:r>
          </w:p>
        </w:tc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color w:val="FF0000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F22" w:rsidRPr="003004BE" w:rsidRDefault="00FF5F22" w:rsidP="00B146E4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Arial"/>
                <w:color w:val="FF0000"/>
                <w:kern w:val="2"/>
                <w:lang w:eastAsia="zh-CN" w:bidi="hi-IN"/>
              </w:rPr>
            </w:pPr>
          </w:p>
        </w:tc>
      </w:tr>
    </w:tbl>
    <w:p w:rsidR="00FF5F22" w:rsidRPr="00A603B4" w:rsidRDefault="00FF5F22" w:rsidP="00FF5F22">
      <w:pPr>
        <w:spacing w:after="0"/>
        <w:ind w:firstLine="17"/>
        <w:jc w:val="both"/>
        <w:rPr>
          <w:color w:val="FF0000"/>
        </w:rPr>
      </w:pPr>
    </w:p>
    <w:p w:rsidR="00FF5F22" w:rsidRPr="000E3607" w:rsidRDefault="00FF5F22" w:rsidP="00F4645E">
      <w:pPr>
        <w:spacing w:after="0"/>
        <w:jc w:val="both"/>
        <w:rPr>
          <w:color w:val="FF0000"/>
        </w:rPr>
      </w:pPr>
      <w:r w:rsidRPr="00A603B4">
        <w:rPr>
          <w:color w:val="FF0000"/>
        </w:rPr>
        <w:t xml:space="preserve">  </w:t>
      </w:r>
      <w:r w:rsidR="00F4645E" w:rsidRPr="00595547">
        <w:t>W</w:t>
      </w:r>
      <w:r w:rsidRPr="00595547">
        <w:t>ykonawcę realizującego usługę zobowiązuje się do przygotowania harmonogramu odbioru poszczególnych frakcji odpadów</w:t>
      </w:r>
      <w:r w:rsidR="00595547" w:rsidRPr="00595547">
        <w:t>.</w:t>
      </w:r>
      <w:r w:rsidRPr="00595547">
        <w:t xml:space="preserve"> </w:t>
      </w:r>
    </w:p>
    <w:p w:rsidR="00A603B4" w:rsidRPr="00482469" w:rsidRDefault="00A603B4" w:rsidP="00A603B4">
      <w:pPr>
        <w:spacing w:after="0"/>
        <w:ind w:firstLine="17"/>
        <w:jc w:val="both"/>
        <w:rPr>
          <w:color w:val="FF0000"/>
        </w:rPr>
      </w:pPr>
    </w:p>
    <w:sectPr w:rsidR="00A603B4" w:rsidRPr="00482469" w:rsidSect="00FF5F22">
      <w:pgSz w:w="16838" w:h="11906" w:orient="landscape"/>
      <w:pgMar w:top="1418" w:right="998" w:bottom="1418" w:left="1418" w:header="425" w:footer="2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37" w:rsidRDefault="004E5437">
      <w:pPr>
        <w:spacing w:after="0" w:line="240" w:lineRule="auto"/>
      </w:pPr>
      <w:r>
        <w:separator/>
      </w:r>
    </w:p>
  </w:endnote>
  <w:endnote w:type="continuationSeparator" w:id="0">
    <w:p w:rsidR="004E5437" w:rsidRDefault="004E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37" w:rsidRDefault="004E5437">
      <w:pPr>
        <w:spacing w:after="0" w:line="240" w:lineRule="auto"/>
      </w:pPr>
      <w:r>
        <w:separator/>
      </w:r>
    </w:p>
  </w:footnote>
  <w:footnote w:type="continuationSeparator" w:id="0">
    <w:p w:rsidR="004E5437" w:rsidRDefault="004E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7" w:rsidRDefault="004E5437">
    <w:pPr>
      <w:pStyle w:val="Nagwek"/>
    </w:pPr>
  </w:p>
  <w:p w:rsidR="004E5437" w:rsidRDefault="004E54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C2F"/>
    <w:multiLevelType w:val="hybridMultilevel"/>
    <w:tmpl w:val="46301154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937628D"/>
    <w:multiLevelType w:val="multilevel"/>
    <w:tmpl w:val="CB96B1E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5095426"/>
    <w:multiLevelType w:val="hybridMultilevel"/>
    <w:tmpl w:val="F1BA331C"/>
    <w:lvl w:ilvl="0" w:tplc="04150019">
      <w:start w:val="1"/>
      <w:numFmt w:val="lowerLetter"/>
      <w:lvlText w:val="%1."/>
      <w:lvlJc w:val="left"/>
      <w:pPr>
        <w:ind w:left="737" w:hanging="360"/>
      </w:p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37725592"/>
    <w:multiLevelType w:val="hybridMultilevel"/>
    <w:tmpl w:val="2A50B55C"/>
    <w:lvl w:ilvl="0" w:tplc="04150019">
      <w:start w:val="1"/>
      <w:numFmt w:val="lowerLetter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4F8018EC"/>
    <w:multiLevelType w:val="hybridMultilevel"/>
    <w:tmpl w:val="92D8C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241"/>
    <w:multiLevelType w:val="hybridMultilevel"/>
    <w:tmpl w:val="8F3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2378"/>
    <w:multiLevelType w:val="hybridMultilevel"/>
    <w:tmpl w:val="8BB2C84E"/>
    <w:lvl w:ilvl="0" w:tplc="04150019">
      <w:start w:val="1"/>
      <w:numFmt w:val="lowerLetter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1C"/>
    <w:rsid w:val="000051E8"/>
    <w:rsid w:val="000159DF"/>
    <w:rsid w:val="000329BF"/>
    <w:rsid w:val="000455F0"/>
    <w:rsid w:val="000477F5"/>
    <w:rsid w:val="00050BC1"/>
    <w:rsid w:val="00056309"/>
    <w:rsid w:val="00056719"/>
    <w:rsid w:val="00056B85"/>
    <w:rsid w:val="00073986"/>
    <w:rsid w:val="0008106D"/>
    <w:rsid w:val="00090A2B"/>
    <w:rsid w:val="00090D83"/>
    <w:rsid w:val="00092EFF"/>
    <w:rsid w:val="00094BEA"/>
    <w:rsid w:val="000976AE"/>
    <w:rsid w:val="000D114D"/>
    <w:rsid w:val="000D233F"/>
    <w:rsid w:val="000D2DEC"/>
    <w:rsid w:val="000E04B2"/>
    <w:rsid w:val="000E3415"/>
    <w:rsid w:val="000E3607"/>
    <w:rsid w:val="000E3DBA"/>
    <w:rsid w:val="000F18EC"/>
    <w:rsid w:val="00113D33"/>
    <w:rsid w:val="00115041"/>
    <w:rsid w:val="001315D9"/>
    <w:rsid w:val="00141375"/>
    <w:rsid w:val="00147E71"/>
    <w:rsid w:val="001532DA"/>
    <w:rsid w:val="001538FE"/>
    <w:rsid w:val="00153A12"/>
    <w:rsid w:val="00155E18"/>
    <w:rsid w:val="00164A88"/>
    <w:rsid w:val="001655AC"/>
    <w:rsid w:val="001719DD"/>
    <w:rsid w:val="00172FD2"/>
    <w:rsid w:val="00175B45"/>
    <w:rsid w:val="00183B2B"/>
    <w:rsid w:val="0019036F"/>
    <w:rsid w:val="0019104B"/>
    <w:rsid w:val="001916BF"/>
    <w:rsid w:val="001A4062"/>
    <w:rsid w:val="001A5073"/>
    <w:rsid w:val="001B43CA"/>
    <w:rsid w:val="001B5983"/>
    <w:rsid w:val="001C351D"/>
    <w:rsid w:val="001F7D7C"/>
    <w:rsid w:val="00203019"/>
    <w:rsid w:val="00212A84"/>
    <w:rsid w:val="00222C71"/>
    <w:rsid w:val="00223626"/>
    <w:rsid w:val="002413E0"/>
    <w:rsid w:val="002504D7"/>
    <w:rsid w:val="00270CD4"/>
    <w:rsid w:val="00274552"/>
    <w:rsid w:val="00280148"/>
    <w:rsid w:val="0028148F"/>
    <w:rsid w:val="00284C19"/>
    <w:rsid w:val="00290CA0"/>
    <w:rsid w:val="002913B8"/>
    <w:rsid w:val="002A05B7"/>
    <w:rsid w:val="002A3442"/>
    <w:rsid w:val="002A39C4"/>
    <w:rsid w:val="002B7F1F"/>
    <w:rsid w:val="002C26C1"/>
    <w:rsid w:val="002D03FF"/>
    <w:rsid w:val="002E1675"/>
    <w:rsid w:val="002F3420"/>
    <w:rsid w:val="002F530E"/>
    <w:rsid w:val="003004BE"/>
    <w:rsid w:val="00304EAA"/>
    <w:rsid w:val="003078B0"/>
    <w:rsid w:val="0031339E"/>
    <w:rsid w:val="0033383C"/>
    <w:rsid w:val="00333B44"/>
    <w:rsid w:val="00337076"/>
    <w:rsid w:val="00337147"/>
    <w:rsid w:val="003402D9"/>
    <w:rsid w:val="00343170"/>
    <w:rsid w:val="003502BA"/>
    <w:rsid w:val="003540B8"/>
    <w:rsid w:val="00354644"/>
    <w:rsid w:val="00354A9F"/>
    <w:rsid w:val="0036159A"/>
    <w:rsid w:val="00363255"/>
    <w:rsid w:val="00363DAB"/>
    <w:rsid w:val="00365A87"/>
    <w:rsid w:val="0037215A"/>
    <w:rsid w:val="00374129"/>
    <w:rsid w:val="00381E1F"/>
    <w:rsid w:val="00386A2C"/>
    <w:rsid w:val="00386F37"/>
    <w:rsid w:val="00397CEF"/>
    <w:rsid w:val="003A01E7"/>
    <w:rsid w:val="003A6F13"/>
    <w:rsid w:val="003B2230"/>
    <w:rsid w:val="003B32DD"/>
    <w:rsid w:val="003D011C"/>
    <w:rsid w:val="003D6B26"/>
    <w:rsid w:val="003E0538"/>
    <w:rsid w:val="003E509F"/>
    <w:rsid w:val="003E5A4E"/>
    <w:rsid w:val="003E68A5"/>
    <w:rsid w:val="003F084C"/>
    <w:rsid w:val="004151E0"/>
    <w:rsid w:val="004171E8"/>
    <w:rsid w:val="00417469"/>
    <w:rsid w:val="0042404C"/>
    <w:rsid w:val="004240F9"/>
    <w:rsid w:val="00433B9D"/>
    <w:rsid w:val="00434526"/>
    <w:rsid w:val="004441CB"/>
    <w:rsid w:val="00457EF7"/>
    <w:rsid w:val="00476987"/>
    <w:rsid w:val="00482469"/>
    <w:rsid w:val="004870D6"/>
    <w:rsid w:val="004A0A40"/>
    <w:rsid w:val="004A1746"/>
    <w:rsid w:val="004A6EEB"/>
    <w:rsid w:val="004A7D63"/>
    <w:rsid w:val="004B4652"/>
    <w:rsid w:val="004B6C3A"/>
    <w:rsid w:val="004D1194"/>
    <w:rsid w:val="004E39DD"/>
    <w:rsid w:val="004E5437"/>
    <w:rsid w:val="004F0821"/>
    <w:rsid w:val="004F5625"/>
    <w:rsid w:val="0050193B"/>
    <w:rsid w:val="00505CE1"/>
    <w:rsid w:val="00512161"/>
    <w:rsid w:val="005236FF"/>
    <w:rsid w:val="00535006"/>
    <w:rsid w:val="00541A28"/>
    <w:rsid w:val="005445BF"/>
    <w:rsid w:val="005456BB"/>
    <w:rsid w:val="00553C5D"/>
    <w:rsid w:val="00555D6C"/>
    <w:rsid w:val="005565B3"/>
    <w:rsid w:val="00572802"/>
    <w:rsid w:val="005810CF"/>
    <w:rsid w:val="005821FA"/>
    <w:rsid w:val="00595547"/>
    <w:rsid w:val="005A1978"/>
    <w:rsid w:val="005A217A"/>
    <w:rsid w:val="005A6A66"/>
    <w:rsid w:val="005B3DD2"/>
    <w:rsid w:val="005B56CC"/>
    <w:rsid w:val="005C0016"/>
    <w:rsid w:val="005E5CA9"/>
    <w:rsid w:val="005F0212"/>
    <w:rsid w:val="005F3AE5"/>
    <w:rsid w:val="00601892"/>
    <w:rsid w:val="00604DA8"/>
    <w:rsid w:val="00604E1A"/>
    <w:rsid w:val="00606232"/>
    <w:rsid w:val="00606516"/>
    <w:rsid w:val="006230E4"/>
    <w:rsid w:val="00623AF5"/>
    <w:rsid w:val="006248F7"/>
    <w:rsid w:val="0062712C"/>
    <w:rsid w:val="00627C27"/>
    <w:rsid w:val="00631368"/>
    <w:rsid w:val="00662E13"/>
    <w:rsid w:val="0067158F"/>
    <w:rsid w:val="006750F7"/>
    <w:rsid w:val="00684940"/>
    <w:rsid w:val="006911D6"/>
    <w:rsid w:val="00693A1E"/>
    <w:rsid w:val="006A239D"/>
    <w:rsid w:val="006A4E7F"/>
    <w:rsid w:val="006C46DF"/>
    <w:rsid w:val="006E537E"/>
    <w:rsid w:val="006E6C1E"/>
    <w:rsid w:val="006F3C64"/>
    <w:rsid w:val="006F677E"/>
    <w:rsid w:val="00733C7E"/>
    <w:rsid w:val="007439B5"/>
    <w:rsid w:val="00750BC2"/>
    <w:rsid w:val="0075370C"/>
    <w:rsid w:val="00757D20"/>
    <w:rsid w:val="00772E56"/>
    <w:rsid w:val="007859B4"/>
    <w:rsid w:val="007A29B0"/>
    <w:rsid w:val="007C4973"/>
    <w:rsid w:val="007C4AD4"/>
    <w:rsid w:val="007D14B0"/>
    <w:rsid w:val="007D6ECD"/>
    <w:rsid w:val="007E5D71"/>
    <w:rsid w:val="007F172E"/>
    <w:rsid w:val="00803642"/>
    <w:rsid w:val="00806104"/>
    <w:rsid w:val="0081394B"/>
    <w:rsid w:val="008142E2"/>
    <w:rsid w:val="00823CDD"/>
    <w:rsid w:val="00825AD1"/>
    <w:rsid w:val="00846E6B"/>
    <w:rsid w:val="008869BB"/>
    <w:rsid w:val="00893D7B"/>
    <w:rsid w:val="00897ED0"/>
    <w:rsid w:val="008B108E"/>
    <w:rsid w:val="008C4472"/>
    <w:rsid w:val="008C6A45"/>
    <w:rsid w:val="008D6023"/>
    <w:rsid w:val="008E05FD"/>
    <w:rsid w:val="008E3615"/>
    <w:rsid w:val="008E73E9"/>
    <w:rsid w:val="008E7E03"/>
    <w:rsid w:val="008F547A"/>
    <w:rsid w:val="00902388"/>
    <w:rsid w:val="00902487"/>
    <w:rsid w:val="009070B9"/>
    <w:rsid w:val="009179B6"/>
    <w:rsid w:val="00920616"/>
    <w:rsid w:val="009206C4"/>
    <w:rsid w:val="009306E3"/>
    <w:rsid w:val="00937CD6"/>
    <w:rsid w:val="009426CC"/>
    <w:rsid w:val="009812D9"/>
    <w:rsid w:val="00981B92"/>
    <w:rsid w:val="00993FEE"/>
    <w:rsid w:val="00994E66"/>
    <w:rsid w:val="009B325F"/>
    <w:rsid w:val="009C2F4E"/>
    <w:rsid w:val="009D2572"/>
    <w:rsid w:val="009F0BF0"/>
    <w:rsid w:val="009F0FB0"/>
    <w:rsid w:val="009F2660"/>
    <w:rsid w:val="00A04A37"/>
    <w:rsid w:val="00A14077"/>
    <w:rsid w:val="00A4305A"/>
    <w:rsid w:val="00A50B26"/>
    <w:rsid w:val="00A53A72"/>
    <w:rsid w:val="00A603B4"/>
    <w:rsid w:val="00A63BEB"/>
    <w:rsid w:val="00A64A46"/>
    <w:rsid w:val="00A80095"/>
    <w:rsid w:val="00A93FA0"/>
    <w:rsid w:val="00AB3ACA"/>
    <w:rsid w:val="00AC70C4"/>
    <w:rsid w:val="00AF42D7"/>
    <w:rsid w:val="00B00FA4"/>
    <w:rsid w:val="00B06ACE"/>
    <w:rsid w:val="00B07623"/>
    <w:rsid w:val="00B13099"/>
    <w:rsid w:val="00B1467B"/>
    <w:rsid w:val="00B35B2F"/>
    <w:rsid w:val="00B3676D"/>
    <w:rsid w:val="00B646F4"/>
    <w:rsid w:val="00B84D14"/>
    <w:rsid w:val="00B94001"/>
    <w:rsid w:val="00B96F4D"/>
    <w:rsid w:val="00BA5CD4"/>
    <w:rsid w:val="00BB4C57"/>
    <w:rsid w:val="00BB6CA1"/>
    <w:rsid w:val="00BC447B"/>
    <w:rsid w:val="00BD1E97"/>
    <w:rsid w:val="00BE46EA"/>
    <w:rsid w:val="00BE640C"/>
    <w:rsid w:val="00C014F0"/>
    <w:rsid w:val="00C02556"/>
    <w:rsid w:val="00C02611"/>
    <w:rsid w:val="00C03727"/>
    <w:rsid w:val="00C042CA"/>
    <w:rsid w:val="00C16A92"/>
    <w:rsid w:val="00C213CB"/>
    <w:rsid w:val="00C218B1"/>
    <w:rsid w:val="00C33C59"/>
    <w:rsid w:val="00C3473B"/>
    <w:rsid w:val="00C41481"/>
    <w:rsid w:val="00C51363"/>
    <w:rsid w:val="00C51A35"/>
    <w:rsid w:val="00C60F20"/>
    <w:rsid w:val="00C75B72"/>
    <w:rsid w:val="00C920D4"/>
    <w:rsid w:val="00CB1797"/>
    <w:rsid w:val="00CC2991"/>
    <w:rsid w:val="00CD2870"/>
    <w:rsid w:val="00CD5D65"/>
    <w:rsid w:val="00CE0FAD"/>
    <w:rsid w:val="00CE6124"/>
    <w:rsid w:val="00CE6806"/>
    <w:rsid w:val="00D015F5"/>
    <w:rsid w:val="00D019E6"/>
    <w:rsid w:val="00D06A07"/>
    <w:rsid w:val="00D24553"/>
    <w:rsid w:val="00D44AD6"/>
    <w:rsid w:val="00D47217"/>
    <w:rsid w:val="00D67B59"/>
    <w:rsid w:val="00D74285"/>
    <w:rsid w:val="00D9127C"/>
    <w:rsid w:val="00DB05E5"/>
    <w:rsid w:val="00DC063D"/>
    <w:rsid w:val="00DD539D"/>
    <w:rsid w:val="00DE178D"/>
    <w:rsid w:val="00DF1BD4"/>
    <w:rsid w:val="00E12CCE"/>
    <w:rsid w:val="00E13AE3"/>
    <w:rsid w:val="00E15A4B"/>
    <w:rsid w:val="00E55670"/>
    <w:rsid w:val="00E6400E"/>
    <w:rsid w:val="00E65A00"/>
    <w:rsid w:val="00E8204E"/>
    <w:rsid w:val="00EA2BCB"/>
    <w:rsid w:val="00EA2F37"/>
    <w:rsid w:val="00EA3E8C"/>
    <w:rsid w:val="00EA552E"/>
    <w:rsid w:val="00EA6CC5"/>
    <w:rsid w:val="00ED6A11"/>
    <w:rsid w:val="00ED7EDE"/>
    <w:rsid w:val="00F0490F"/>
    <w:rsid w:val="00F131E2"/>
    <w:rsid w:val="00F13EA9"/>
    <w:rsid w:val="00F432EC"/>
    <w:rsid w:val="00F4645E"/>
    <w:rsid w:val="00F51FF2"/>
    <w:rsid w:val="00F57F87"/>
    <w:rsid w:val="00F73064"/>
    <w:rsid w:val="00F85AAF"/>
    <w:rsid w:val="00F87087"/>
    <w:rsid w:val="00F91034"/>
    <w:rsid w:val="00FD2375"/>
    <w:rsid w:val="00FD7321"/>
    <w:rsid w:val="00FE31D9"/>
    <w:rsid w:val="00FE6DC8"/>
    <w:rsid w:val="00FF03E0"/>
    <w:rsid w:val="00FF0FBB"/>
    <w:rsid w:val="00FF183D"/>
    <w:rsid w:val="00FF226F"/>
    <w:rsid w:val="00FF56CD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Pr>
      <w:b w:val="0"/>
      <w:color w:val="auto"/>
      <w:sz w:val="18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1831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18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9B4"/>
    <w:pPr>
      <w:ind w:left="720"/>
      <w:contextualSpacing/>
    </w:pPr>
  </w:style>
  <w:style w:type="character" w:customStyle="1" w:styleId="Znakiprzypiswdolnych">
    <w:name w:val="Znaki przypisów dolnych"/>
    <w:qFormat/>
    <w:rsid w:val="00994E66"/>
    <w:rPr>
      <w:vertAlign w:val="superscript"/>
    </w:rPr>
  </w:style>
  <w:style w:type="character" w:customStyle="1" w:styleId="Zakotwiczenieprzypisudolnego">
    <w:name w:val="Zakotwiczenie przypisu dolnego"/>
    <w:rsid w:val="00994E6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684940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Pr>
      <w:b w:val="0"/>
      <w:color w:val="auto"/>
      <w:sz w:val="18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1831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18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9B4"/>
    <w:pPr>
      <w:ind w:left="720"/>
      <w:contextualSpacing/>
    </w:pPr>
  </w:style>
  <w:style w:type="character" w:customStyle="1" w:styleId="Znakiprzypiswdolnych">
    <w:name w:val="Znaki przypisów dolnych"/>
    <w:qFormat/>
    <w:rsid w:val="00994E66"/>
    <w:rPr>
      <w:vertAlign w:val="superscript"/>
    </w:rPr>
  </w:style>
  <w:style w:type="character" w:customStyle="1" w:styleId="Zakotwiczenieprzypisudolnego">
    <w:name w:val="Zakotwiczenie przypisu dolnego"/>
    <w:rsid w:val="00994E6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684940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F4E8-7B27-40C5-9D87-8936D834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2760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Lilianna Szczepaniak</cp:lastModifiedBy>
  <cp:revision>50</cp:revision>
  <cp:lastPrinted>2023-05-17T13:02:00Z</cp:lastPrinted>
  <dcterms:created xsi:type="dcterms:W3CDTF">2022-05-02T10:25:00Z</dcterms:created>
  <dcterms:modified xsi:type="dcterms:W3CDTF">2023-05-17T13:10:00Z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