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3B9AC92D" w:rsidR="009C2EAC" w:rsidRPr="00A925AD" w:rsidRDefault="009C2EAC" w:rsidP="00A925AD">
      <w:pPr>
        <w:ind w:left="0" w:right="-427" w:firstLine="0"/>
        <w:jc w:val="right"/>
        <w:rPr>
          <w:bCs/>
          <w:szCs w:val="20"/>
        </w:rPr>
      </w:pPr>
      <w:r w:rsidRPr="00A925AD">
        <w:rPr>
          <w:bCs/>
          <w:szCs w:val="20"/>
        </w:rPr>
        <w:t>Załącznik nr 3 do Ogłoszenia o zamówieniu nr DZP.38</w:t>
      </w:r>
      <w:r w:rsidR="00FA1550" w:rsidRPr="00A925AD">
        <w:rPr>
          <w:bCs/>
          <w:szCs w:val="20"/>
        </w:rPr>
        <w:t>2</w:t>
      </w:r>
      <w:r w:rsidRPr="00A925AD">
        <w:rPr>
          <w:bCs/>
          <w:szCs w:val="20"/>
        </w:rPr>
        <w:t>.</w:t>
      </w:r>
      <w:r w:rsidR="00FA1550" w:rsidRPr="00A925AD">
        <w:rPr>
          <w:bCs/>
          <w:szCs w:val="20"/>
        </w:rPr>
        <w:t>3.</w:t>
      </w:r>
      <w:r w:rsidR="00F63B52" w:rsidRPr="00A925AD">
        <w:rPr>
          <w:bCs/>
          <w:szCs w:val="20"/>
        </w:rPr>
        <w:t>10</w:t>
      </w:r>
      <w:r w:rsidRPr="00A925AD">
        <w:rPr>
          <w:bCs/>
          <w:szCs w:val="20"/>
        </w:rPr>
        <w:t>.202</w:t>
      </w:r>
      <w:r w:rsidR="00B857C6" w:rsidRPr="00A925AD">
        <w:rPr>
          <w:bCs/>
          <w:szCs w:val="20"/>
        </w:rPr>
        <w:t>3</w:t>
      </w:r>
    </w:p>
    <w:p w14:paraId="5D0F4BDB" w14:textId="0F4C67F1" w:rsidR="009C2EAC" w:rsidRPr="009C2EAC" w:rsidRDefault="009C2EAC" w:rsidP="009C2EAC">
      <w:pPr>
        <w:jc w:val="center"/>
        <w:rPr>
          <w:b/>
          <w:szCs w:val="20"/>
        </w:rPr>
      </w:pPr>
      <w:r w:rsidRPr="009C2EAC">
        <w:rPr>
          <w:b/>
          <w:sz w:val="22"/>
        </w:rPr>
        <w:t>Umowa nr DZP.38</w:t>
      </w:r>
      <w:r w:rsidR="00FA1550">
        <w:rPr>
          <w:b/>
          <w:sz w:val="22"/>
        </w:rPr>
        <w:t>2</w:t>
      </w:r>
      <w:r w:rsidRPr="009C2EAC">
        <w:rPr>
          <w:b/>
          <w:sz w:val="22"/>
        </w:rPr>
        <w:t>.</w:t>
      </w:r>
      <w:r w:rsidR="00FA1550">
        <w:rPr>
          <w:b/>
          <w:sz w:val="22"/>
        </w:rPr>
        <w:t>3.</w:t>
      </w:r>
      <w:r w:rsidR="00F63B52">
        <w:rPr>
          <w:b/>
          <w:sz w:val="22"/>
        </w:rPr>
        <w:t>10</w:t>
      </w:r>
      <w:r w:rsidRPr="009C2EAC">
        <w:rPr>
          <w:b/>
          <w:sz w:val="22"/>
        </w:rPr>
        <w:t>.202</w:t>
      </w:r>
      <w:r w:rsidR="00B857C6">
        <w:rPr>
          <w:b/>
          <w:sz w:val="22"/>
        </w:rPr>
        <w:t>3</w:t>
      </w:r>
      <w:r w:rsidR="00045BBB">
        <w:rPr>
          <w:b/>
          <w:sz w:val="22"/>
        </w:rPr>
        <w:t xml:space="preserve"> </w:t>
      </w:r>
      <w:r w:rsidRPr="009C2EAC">
        <w:rPr>
          <w:i/>
          <w:szCs w:val="20"/>
        </w:rPr>
        <w:t>(wzór)</w:t>
      </w:r>
      <w:r w:rsidR="00326210">
        <w:rPr>
          <w:noProof/>
          <w:color w:val="2F5496" w:themeColor="accent1" w:themeShade="BF"/>
          <w:szCs w:val="20"/>
          <w:lang w:eastAsia="pl-PL"/>
        </w:rPr>
        <mc:AlternateContent>
          <mc:Choice Requires="wps">
            <w:drawing>
              <wp:anchor distT="4294967294" distB="4294967294" distL="114300" distR="114300" simplePos="0" relativeHeight="251659264" behindDoc="0" locked="0" layoutInCell="1" allowOverlap="1" wp14:anchorId="691F3723" wp14:editId="6D932A41">
                <wp:simplePos x="0" y="0"/>
                <wp:positionH relativeFrom="column">
                  <wp:posOffset>-29845</wp:posOffset>
                </wp:positionH>
                <wp:positionV relativeFrom="paragraph">
                  <wp:posOffset>207009</wp:posOffset>
                </wp:positionV>
                <wp:extent cx="6409690" cy="0"/>
                <wp:effectExtent l="0" t="0" r="0" b="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BF727E"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" strokecolor="#8496b0 [1951]" strokeweight="1pt">
                <v:stroke joinstyle="miter"/>
                <o:lock v:ext="edit" shapetype="f"/>
              </v:line>
            </w:pict>
          </mc:Fallback>
        </mc:AlternateConten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77777777" w:rsidR="009C2EAC" w:rsidRPr="009C2EAC" w:rsidRDefault="009C2EAC" w:rsidP="009C2EAC">
      <w:pPr>
        <w:ind w:left="284"/>
        <w:rPr>
          <w:szCs w:val="20"/>
        </w:rPr>
      </w:pP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6C5389DC" w14:textId="21234E6F" w:rsidR="009C2EAC" w:rsidRPr="005074F6" w:rsidRDefault="009C2EAC" w:rsidP="009C2EAC">
      <w:pPr>
        <w:ind w:left="0" w:firstLine="0"/>
        <w:rPr>
          <w:szCs w:val="20"/>
        </w:rPr>
      </w:pPr>
      <w:r w:rsidRPr="009C2EAC">
        <w:rPr>
          <w:szCs w:val="20"/>
        </w:rPr>
        <w:t>W wyniku rozstrzygnięcia postępowania o udzielenie zamówienia publicznego</w:t>
      </w:r>
      <w:r>
        <w:rPr>
          <w:szCs w:val="20"/>
        </w:rPr>
        <w:t xml:space="preserve"> z dziedziny nauki</w:t>
      </w:r>
      <w:r w:rsidRPr="009C2EAC">
        <w:rPr>
          <w:szCs w:val="20"/>
        </w:rPr>
        <w:t xml:space="preserve"> prowadzonego w ramach procedury określonej przez Zamawiającego na podstawie przepisu art. 11 ust. 5 pkt</w:t>
      </w:r>
      <w:r w:rsidR="002C35BC">
        <w:rPr>
          <w:szCs w:val="20"/>
        </w:rPr>
        <w:t> </w:t>
      </w:r>
      <w:r w:rsidRPr="009C2EAC">
        <w:rPr>
          <w:szCs w:val="20"/>
        </w:rPr>
        <w:t xml:space="preserve"> 1 ustawy z dnia 11 września 2019 r. – Prawo zamówień publicznych (</w:t>
      </w:r>
      <w:proofErr w:type="spellStart"/>
      <w:r w:rsidR="00D76A15">
        <w:rPr>
          <w:szCs w:val="20"/>
        </w:rPr>
        <w:t>t.j</w:t>
      </w:r>
      <w:proofErr w:type="spellEnd"/>
      <w:r w:rsidR="00D76A15">
        <w:rPr>
          <w:szCs w:val="20"/>
        </w:rPr>
        <w:t xml:space="preserve">. </w:t>
      </w:r>
      <w:r w:rsidRPr="009C2EAC">
        <w:rPr>
          <w:szCs w:val="20"/>
        </w:rPr>
        <w:t>Dz.U. z 20</w:t>
      </w:r>
      <w:r w:rsidR="00F6636C">
        <w:rPr>
          <w:szCs w:val="20"/>
        </w:rPr>
        <w:t>2</w:t>
      </w:r>
      <w:r w:rsidR="00E7021E">
        <w:rPr>
          <w:szCs w:val="20"/>
        </w:rPr>
        <w:t>3</w:t>
      </w:r>
      <w:r w:rsidRPr="009C2EAC">
        <w:rPr>
          <w:szCs w:val="20"/>
        </w:rPr>
        <w:t xml:space="preserve"> r. poz. </w:t>
      </w:r>
      <w:r w:rsidR="00F6636C">
        <w:rPr>
          <w:szCs w:val="20"/>
        </w:rPr>
        <w:t>1</w:t>
      </w:r>
      <w:r w:rsidR="00E7021E">
        <w:rPr>
          <w:szCs w:val="20"/>
        </w:rPr>
        <w:t>605</w:t>
      </w:r>
      <w:r w:rsidRPr="009C2EAC">
        <w:rPr>
          <w:szCs w:val="20"/>
        </w:rPr>
        <w:t xml:space="preserve"> z </w:t>
      </w:r>
      <w:proofErr w:type="spellStart"/>
      <w:r w:rsidRPr="009C2EAC">
        <w:rPr>
          <w:szCs w:val="20"/>
        </w:rPr>
        <w:t>późn</w:t>
      </w:r>
      <w:proofErr w:type="spellEnd"/>
      <w:r w:rsidRPr="009C2EAC">
        <w:rPr>
          <w:szCs w:val="20"/>
        </w:rPr>
        <w:t>. zm.),</w:t>
      </w:r>
      <w:r w:rsidR="00FD0A69">
        <w:rPr>
          <w:szCs w:val="20"/>
        </w:rPr>
        <w:t xml:space="preserve"> </w:t>
      </w:r>
      <w:r w:rsidRPr="009C2EAC">
        <w:rPr>
          <w:szCs w:val="20"/>
        </w:rPr>
        <w:t>w</w:t>
      </w:r>
      <w:r w:rsidR="002C35BC">
        <w:rPr>
          <w:szCs w:val="20"/>
        </w:rPr>
        <w:t> </w:t>
      </w:r>
      <w:r w:rsidRPr="009C2EAC">
        <w:rPr>
          <w:szCs w:val="20"/>
        </w:rPr>
        <w:t>oparciu o przepis art. 469 ustawy z dnia 20 lipca 2018 r. Prawo o szkolnictwie wyższym i nauce</w:t>
      </w:r>
      <w:r w:rsidR="00507C06">
        <w:rPr>
          <w:szCs w:val="20"/>
        </w:rPr>
        <w:t xml:space="preserve"> </w:t>
      </w:r>
      <w:r w:rsidRPr="009C2EAC">
        <w:rPr>
          <w:szCs w:val="20"/>
        </w:rPr>
        <w:t>(</w:t>
      </w:r>
      <w:proofErr w:type="spellStart"/>
      <w:r w:rsidRPr="009C2EAC">
        <w:rPr>
          <w:szCs w:val="20"/>
        </w:rPr>
        <w:t>t.j</w:t>
      </w:r>
      <w:proofErr w:type="spellEnd"/>
      <w:r w:rsidRPr="009C2EAC">
        <w:rPr>
          <w:szCs w:val="20"/>
        </w:rPr>
        <w:t xml:space="preserve">. </w:t>
      </w:r>
      <w:r w:rsidR="00F564B8" w:rsidRPr="00F564B8">
        <w:rPr>
          <w:szCs w:val="20"/>
        </w:rPr>
        <w:t xml:space="preserve">Dz. U. </w:t>
      </w:r>
      <w:r w:rsidR="00F564B8">
        <w:rPr>
          <w:szCs w:val="20"/>
        </w:rPr>
        <w:t>z 202</w:t>
      </w:r>
      <w:r w:rsidR="00E7021E">
        <w:rPr>
          <w:szCs w:val="20"/>
        </w:rPr>
        <w:t>3</w:t>
      </w:r>
      <w:r w:rsidR="00F564B8">
        <w:rPr>
          <w:szCs w:val="20"/>
        </w:rPr>
        <w:t xml:space="preserve"> r. poz. </w:t>
      </w:r>
      <w:r w:rsidR="00E7021E">
        <w:rPr>
          <w:szCs w:val="20"/>
        </w:rPr>
        <w:t>742</w:t>
      </w:r>
      <w:r w:rsidR="00F564B8">
        <w:rPr>
          <w:szCs w:val="20"/>
        </w:rPr>
        <w:t xml:space="preserve"> z </w:t>
      </w:r>
      <w:proofErr w:type="spellStart"/>
      <w:r w:rsidR="00F564B8">
        <w:rPr>
          <w:szCs w:val="20"/>
        </w:rPr>
        <w:t>późn</w:t>
      </w:r>
      <w:proofErr w:type="spellEnd"/>
      <w:r w:rsidR="00F564B8">
        <w:rPr>
          <w:szCs w:val="20"/>
        </w:rPr>
        <w:t xml:space="preserve">. zm.) </w:t>
      </w:r>
      <w:r w:rsidRPr="009C2EAC">
        <w:rPr>
          <w:szCs w:val="20"/>
        </w:rPr>
        <w:t xml:space="preserve">pod nr: </w:t>
      </w:r>
      <w:r w:rsidRPr="000F0075">
        <w:rPr>
          <w:b/>
          <w:szCs w:val="20"/>
        </w:rPr>
        <w:t>DZP.38</w:t>
      </w:r>
      <w:r w:rsidR="00FA1550">
        <w:rPr>
          <w:b/>
          <w:szCs w:val="20"/>
        </w:rPr>
        <w:t>2</w:t>
      </w:r>
      <w:r w:rsidRPr="000F0075">
        <w:rPr>
          <w:b/>
          <w:szCs w:val="20"/>
        </w:rPr>
        <w:t>.</w:t>
      </w:r>
      <w:r w:rsidR="00FA1550">
        <w:rPr>
          <w:b/>
          <w:szCs w:val="20"/>
        </w:rPr>
        <w:t>3.</w:t>
      </w:r>
      <w:r w:rsidR="00F63B52">
        <w:rPr>
          <w:b/>
          <w:szCs w:val="20"/>
        </w:rPr>
        <w:t>10</w:t>
      </w:r>
      <w:r w:rsidR="00B857C6">
        <w:rPr>
          <w:b/>
          <w:szCs w:val="20"/>
        </w:rPr>
        <w:t>.2023</w:t>
      </w:r>
      <w:r w:rsidRPr="009C2EAC">
        <w:rPr>
          <w:szCs w:val="20"/>
        </w:rPr>
        <w:t xml:space="preserve"> o nazwie</w:t>
      </w:r>
      <w:r w:rsidRPr="009C2EAC">
        <w:rPr>
          <w:b/>
          <w:szCs w:val="20"/>
        </w:rPr>
        <w:t>: „</w:t>
      </w:r>
      <w:r w:rsidR="00B64465" w:rsidRPr="00B64465">
        <w:rPr>
          <w:b/>
          <w:szCs w:val="20"/>
        </w:rPr>
        <w:t>Dostawa</w:t>
      </w:r>
      <w:r w:rsidR="00F63B52" w:rsidRPr="00F63B52">
        <w:t xml:space="preserve"> </w:t>
      </w:r>
      <w:bookmarkStart w:id="0" w:name="_Hlk151712396"/>
      <w:r w:rsidR="00F63B52" w:rsidRPr="00F63B52">
        <w:rPr>
          <w:b/>
          <w:szCs w:val="20"/>
        </w:rPr>
        <w:t>urządzenia  do monitorowania, przechowywania oraz synchronizacji  parametrów fizjologicznych</w:t>
      </w:r>
      <w:r w:rsidR="00B64465" w:rsidRPr="00B64465">
        <w:rPr>
          <w:b/>
          <w:szCs w:val="20"/>
        </w:rPr>
        <w:t xml:space="preserve"> </w:t>
      </w:r>
      <w:bookmarkEnd w:id="0"/>
      <w:r w:rsidRPr="009C2EAC">
        <w:rPr>
          <w:b/>
          <w:szCs w:val="20"/>
        </w:rPr>
        <w:t>”</w:t>
      </w:r>
      <w:r w:rsidRPr="009C2EAC">
        <w:rPr>
          <w:szCs w:val="20"/>
        </w:rPr>
        <w:t xml:space="preserve">, zawarto </w:t>
      </w:r>
      <w:r w:rsidRPr="005074F6">
        <w:rPr>
          <w:szCs w:val="20"/>
        </w:rPr>
        <w:t>umowę o następującej treści:</w:t>
      </w:r>
    </w:p>
    <w:p w14:paraId="2376342B" w14:textId="6186E57F" w:rsidR="00CB5692" w:rsidRPr="00F63B52" w:rsidRDefault="00CB5692" w:rsidP="00F63B52">
      <w:pPr>
        <w:pStyle w:val="Nagwek2"/>
        <w:numPr>
          <w:ilvl w:val="0"/>
          <w:numId w:val="0"/>
        </w:numPr>
        <w:rPr>
          <w:rFonts w:eastAsia="Calibri"/>
        </w:rPr>
      </w:pPr>
      <w:r w:rsidRPr="005074F6">
        <w:rPr>
          <w:rFonts w:eastAsia="Calibri"/>
        </w:rPr>
        <w:t xml:space="preserve">Zamówienie jest finansowane z projektu Flow i efektywność zespołu wirtualnego, nr umowy UMO-2020/39/G/HS6/02124, współfinansowanego ze środków Narodowego Centrum Nauki w ramach konkursu „BEETHOVEN CLASSIC 4”.   </w:t>
      </w:r>
    </w:p>
    <w:p w14:paraId="5BDCBFD2" w14:textId="01152698" w:rsidR="009C2EAC" w:rsidRPr="009C2EAC" w:rsidRDefault="009C2EAC" w:rsidP="009C2EAC">
      <w:pPr>
        <w:spacing w:before="60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9C2EAC">
      <w:pPr>
        <w:jc w:val="center"/>
        <w:rPr>
          <w:sz w:val="22"/>
        </w:rPr>
      </w:pPr>
      <w:r>
        <w:rPr>
          <w:b/>
          <w:sz w:val="22"/>
        </w:rPr>
        <w:t>Przedmiot U</w:t>
      </w:r>
      <w:r w:rsidR="009C2EAC" w:rsidRPr="009C2EAC">
        <w:rPr>
          <w:b/>
          <w:sz w:val="22"/>
        </w:rPr>
        <w:t>mowy</w:t>
      </w:r>
    </w:p>
    <w:p w14:paraId="2A8F6EEF" w14:textId="3855F895" w:rsidR="009C2EAC" w:rsidRPr="009C2EAC" w:rsidRDefault="009C2EAC" w:rsidP="0034651A">
      <w:pPr>
        <w:pStyle w:val="Nagwek2"/>
        <w:ind w:left="284"/>
        <w:rPr>
          <w:i/>
          <w:szCs w:val="20"/>
        </w:rPr>
      </w:pPr>
      <w:bookmarkStart w:id="1" w:name="_Ref354048233"/>
      <w:r w:rsidRPr="009C2EAC">
        <w:lastRenderedPageBreak/>
        <w:t xml:space="preserve">W oparciu o dokumenty zamówienia przygotowane dla przeprowadzonego przez Zamawiającego postępowania o udzielenie zamówienia publicznego nr </w:t>
      </w:r>
      <w:r w:rsidRPr="009C2EAC">
        <w:rPr>
          <w:b/>
        </w:rPr>
        <w:t>DZP.38</w:t>
      </w:r>
      <w:r w:rsidR="00FA1550">
        <w:rPr>
          <w:b/>
        </w:rPr>
        <w:t>2</w:t>
      </w:r>
      <w:r w:rsidRPr="009C2EAC">
        <w:rPr>
          <w:b/>
        </w:rPr>
        <w:t>.</w:t>
      </w:r>
      <w:r w:rsidR="00FA1550">
        <w:rPr>
          <w:b/>
        </w:rPr>
        <w:t>3.</w:t>
      </w:r>
      <w:r w:rsidR="00F63B52">
        <w:rPr>
          <w:b/>
        </w:rPr>
        <w:t>10</w:t>
      </w:r>
      <w:r w:rsidR="00FD0A69">
        <w:rPr>
          <w:b/>
        </w:rPr>
        <w:t>.</w:t>
      </w:r>
      <w:r w:rsidR="00165985">
        <w:rPr>
          <w:b/>
        </w:rPr>
        <w:t>202</w:t>
      </w:r>
      <w:r w:rsidR="00B857C6">
        <w:rPr>
          <w:b/>
        </w:rPr>
        <w:t>3</w:t>
      </w:r>
      <w:r w:rsidRPr="009C2EAC">
        <w:rPr>
          <w:b/>
        </w:rPr>
        <w:t xml:space="preserve"> </w:t>
      </w:r>
      <w:r w:rsidRPr="009C2EAC">
        <w:t xml:space="preserve">oraz ofertę przedstawioną przez Wykonawcę w tym </w:t>
      </w:r>
      <w:r w:rsidRPr="00251DCB">
        <w:t xml:space="preserve">postępowaniu, </w:t>
      </w:r>
      <w:bookmarkEnd w:id="1"/>
      <w:r w:rsidR="00251DCB" w:rsidRPr="00251DCB">
        <w:t xml:space="preserve">stanowiace integralną część Umowy, </w:t>
      </w:r>
      <w:r w:rsidRPr="00251DCB">
        <w:t xml:space="preserve">Zamawiający </w:t>
      </w:r>
      <w:r w:rsidRPr="009C2EAC">
        <w:t xml:space="preserve">nabywa od Wykonawcy na podstawie </w:t>
      </w:r>
      <w:r w:rsidR="001C746C">
        <w:t>U</w:t>
      </w:r>
      <w:r w:rsidRPr="009C2EAC">
        <w:t>mowy sprzedaży</w:t>
      </w:r>
      <w:r w:rsidRPr="009C2EAC">
        <w:rPr>
          <w:i/>
        </w:rPr>
        <w:t>:</w:t>
      </w:r>
      <w:r w:rsidR="00F63B52" w:rsidRPr="00F63B52">
        <w:t xml:space="preserve"> </w:t>
      </w:r>
      <w:r w:rsidR="00F63B52" w:rsidRPr="00F63B52">
        <w:rPr>
          <w:b/>
        </w:rPr>
        <w:t>urządzenie  do monitorowania, przechowywania oraz synchronizacji  parametrów fizjologicznych</w:t>
      </w:r>
      <w:r w:rsidRPr="009C2EAC">
        <w:rPr>
          <w:i/>
        </w:rPr>
        <w:t xml:space="preserve"> </w:t>
      </w:r>
      <w:r w:rsidRPr="009C2EAC">
        <w:t>, zwan</w:t>
      </w:r>
      <w:r w:rsidR="00F63B52">
        <w:t>e</w:t>
      </w:r>
      <w:r w:rsidRPr="009C2EAC">
        <w:rPr>
          <w:szCs w:val="20"/>
        </w:rPr>
        <w:t xml:space="preserve"> w</w:t>
      </w:r>
      <w:r w:rsidR="0060617B">
        <w:rPr>
          <w:szCs w:val="20"/>
        </w:rPr>
        <w:t> </w:t>
      </w:r>
      <w:r w:rsidRPr="009C2EAC">
        <w:rPr>
          <w:szCs w:val="20"/>
        </w:rPr>
        <w:t xml:space="preserve">dalszej części Umowy </w:t>
      </w:r>
      <w:r w:rsidR="00FD0A69">
        <w:rPr>
          <w:szCs w:val="20"/>
        </w:rPr>
        <w:t>„Sprzętem”</w:t>
      </w:r>
      <w:r w:rsidR="00507C06">
        <w:rPr>
          <w:szCs w:val="20"/>
        </w:rPr>
        <w:t xml:space="preserve"> </w:t>
      </w:r>
      <w:r w:rsidRPr="009C2EAC">
        <w:rPr>
          <w:szCs w:val="20"/>
        </w:rPr>
        <w:t>lub</w:t>
      </w:r>
      <w:r w:rsidRPr="009C2EAC">
        <w:rPr>
          <w:i/>
          <w:szCs w:val="20"/>
        </w:rPr>
        <w:t xml:space="preserve"> „</w:t>
      </w:r>
      <w:r w:rsidR="0090225A">
        <w:rPr>
          <w:szCs w:val="20"/>
        </w:rPr>
        <w:t xml:space="preserve">Przedmiotem </w:t>
      </w:r>
      <w:r w:rsidR="002A747E">
        <w:rPr>
          <w:szCs w:val="20"/>
        </w:rPr>
        <w:t>Sprzedaży</w:t>
      </w:r>
      <w:r w:rsidRPr="009C2EAC">
        <w:rPr>
          <w:i/>
          <w:szCs w:val="20"/>
        </w:rPr>
        <w:t>”.</w:t>
      </w:r>
    </w:p>
    <w:p w14:paraId="645CCBA1" w14:textId="77777777" w:rsidR="009C2EAC" w:rsidRPr="009C2EAC" w:rsidRDefault="009C2EAC" w:rsidP="00F83276">
      <w:pPr>
        <w:keepNext/>
        <w:numPr>
          <w:ilvl w:val="0"/>
          <w:numId w:val="8"/>
        </w:numPr>
        <w:spacing w:before="120" w:after="6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65A24EF2" w14:textId="109572FD" w:rsidR="00F6636C" w:rsidRPr="00B13A7F" w:rsidRDefault="0060617B" w:rsidP="00517F64">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 xml:space="preserve">zakup, </w:t>
      </w:r>
      <w:r w:rsidR="009C2EAC">
        <w:rPr>
          <w:rFonts w:eastAsia="Times New Roman" w:cs="Times New Roman"/>
          <w:bCs/>
          <w:szCs w:val="26"/>
          <w:lang w:eastAsia="pl-PL"/>
        </w:rPr>
        <w:t>d</w:t>
      </w:r>
      <w:r w:rsidR="009C2EAC" w:rsidRPr="009C2EAC">
        <w:rPr>
          <w:rFonts w:eastAsia="Times New Roman" w:cs="Times New Roman"/>
          <w:bCs/>
          <w:szCs w:val="26"/>
          <w:lang w:eastAsia="pl-PL"/>
        </w:rPr>
        <w:t xml:space="preserve">ostarczenie oraz wydanie </w:t>
      </w:r>
      <w:r w:rsidR="00525321">
        <w:rPr>
          <w:rFonts w:eastAsia="Times New Roman" w:cs="Times New Roman"/>
          <w:bCs/>
          <w:szCs w:val="26"/>
          <w:lang w:eastAsia="pl-PL"/>
        </w:rPr>
        <w:t xml:space="preserve">Sprzętu </w:t>
      </w:r>
      <w:r w:rsidR="009C2EAC" w:rsidRPr="009C2EAC">
        <w:rPr>
          <w:rFonts w:eastAsia="Times New Roman" w:cs="Times New Roman"/>
          <w:bCs/>
          <w:szCs w:val="26"/>
          <w:lang w:eastAsia="pl-PL"/>
        </w:rPr>
        <w:t xml:space="preserve"> w miejscu wskazanym przez Zamawiającego (w tym </w:t>
      </w:r>
      <w:r w:rsidR="00FD0A69">
        <w:rPr>
          <w:rFonts w:eastAsia="Times New Roman" w:cs="Times New Roman"/>
          <w:bCs/>
          <w:szCs w:val="26"/>
          <w:lang w:eastAsia="pl-PL"/>
        </w:rPr>
        <w:t xml:space="preserve">rozładunek, </w:t>
      </w:r>
      <w:r w:rsidR="009C2EAC" w:rsidRPr="00B13A7F">
        <w:rPr>
          <w:rFonts w:eastAsia="Times New Roman" w:cs="Times New Roman"/>
          <w:bCs/>
          <w:szCs w:val="26"/>
          <w:lang w:eastAsia="pl-PL"/>
        </w:rPr>
        <w:t>wniesienie do wskazan</w:t>
      </w:r>
      <w:r w:rsidR="00FD0A69">
        <w:rPr>
          <w:rFonts w:eastAsia="Times New Roman" w:cs="Times New Roman"/>
          <w:bCs/>
          <w:szCs w:val="26"/>
          <w:lang w:eastAsia="pl-PL"/>
        </w:rPr>
        <w:t>ych</w:t>
      </w:r>
      <w:r w:rsidR="009C2EAC" w:rsidRPr="00B13A7F">
        <w:rPr>
          <w:rFonts w:eastAsia="Times New Roman" w:cs="Times New Roman"/>
          <w:bCs/>
          <w:szCs w:val="26"/>
          <w:lang w:eastAsia="pl-PL"/>
        </w:rPr>
        <w:t xml:space="preserve"> przez Zamawiającego </w:t>
      </w:r>
      <w:r w:rsidR="00FD0A69">
        <w:rPr>
          <w:rFonts w:eastAsia="Times New Roman" w:cs="Times New Roman"/>
          <w:bCs/>
          <w:szCs w:val="26"/>
          <w:lang w:eastAsia="pl-PL"/>
        </w:rPr>
        <w:t>pomieszczeń</w:t>
      </w:r>
      <w:r w:rsidR="009C2EAC" w:rsidRPr="00B13A7F">
        <w:rPr>
          <w:rFonts w:eastAsia="Times New Roman" w:cs="Times New Roman"/>
          <w:bCs/>
          <w:szCs w:val="26"/>
          <w:lang w:eastAsia="pl-PL"/>
        </w:rPr>
        <w:t>,</w:t>
      </w:r>
    </w:p>
    <w:p w14:paraId="2D7FCB4A" w14:textId="2F311247" w:rsidR="00F6636C" w:rsidRPr="00B13A7F" w:rsidRDefault="00F6636C" w:rsidP="009C2EAC">
      <w:pPr>
        <w:numPr>
          <w:ilvl w:val="0"/>
          <w:numId w:val="3"/>
        </w:numPr>
        <w:ind w:left="567" w:hanging="283"/>
        <w:contextualSpacing/>
        <w:outlineLvl w:val="2"/>
        <w:rPr>
          <w:rFonts w:eastAsia="Times New Roman" w:cs="Times New Roman"/>
          <w:bCs/>
          <w:szCs w:val="26"/>
          <w:lang w:eastAsia="pl-PL"/>
        </w:rPr>
      </w:pPr>
      <w:r w:rsidRPr="00B13A7F">
        <w:rPr>
          <w:rFonts w:eastAsia="Times New Roman" w:cs="Times New Roman"/>
          <w:bCs/>
          <w:szCs w:val="26"/>
          <w:lang w:eastAsia="pl-PL"/>
        </w:rPr>
        <w:t xml:space="preserve">zapewnienie bezpłatnego </w:t>
      </w:r>
      <w:r w:rsidR="00517F64" w:rsidRPr="00B13A7F">
        <w:rPr>
          <w:rFonts w:eastAsia="Times New Roman" w:cs="Times New Roman"/>
          <w:bCs/>
          <w:szCs w:val="26"/>
          <w:lang w:eastAsia="pl-PL"/>
        </w:rPr>
        <w:t xml:space="preserve">serwisu </w:t>
      </w:r>
      <w:r w:rsidR="00525321">
        <w:rPr>
          <w:rFonts w:eastAsia="Times New Roman" w:cs="Times New Roman"/>
          <w:bCs/>
          <w:szCs w:val="26"/>
          <w:lang w:eastAsia="pl-PL"/>
        </w:rPr>
        <w:t>technicznego w okresie gwarancji,</w:t>
      </w:r>
    </w:p>
    <w:p w14:paraId="3AB1A26B" w14:textId="1AA6B02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B13A7F">
        <w:rPr>
          <w:rFonts w:eastAsia="Times New Roman" w:cs="Times New Roman"/>
          <w:bCs/>
          <w:szCs w:val="26"/>
          <w:lang w:eastAsia="pl-PL"/>
        </w:rPr>
        <w:t>udzielenie gwarancji jakości</w:t>
      </w:r>
      <w:r w:rsidR="00D70D0D" w:rsidRPr="00B13A7F">
        <w:rPr>
          <w:rFonts w:eastAsia="Times New Roman" w:cs="Times New Roman"/>
          <w:bCs/>
          <w:szCs w:val="26"/>
          <w:lang w:eastAsia="pl-PL"/>
        </w:rPr>
        <w:t xml:space="preserve"> na dostarczony</w:t>
      </w:r>
      <w:r w:rsidR="00D70D0D">
        <w:rPr>
          <w:rFonts w:eastAsia="Times New Roman" w:cs="Times New Roman"/>
          <w:bCs/>
          <w:szCs w:val="26"/>
          <w:lang w:eastAsia="pl-PL"/>
        </w:rPr>
        <w:t xml:space="preserve"> Przedmiot </w:t>
      </w:r>
      <w:r w:rsidR="002A747E">
        <w:rPr>
          <w:rFonts w:eastAsia="Times New Roman" w:cs="Times New Roman"/>
          <w:bCs/>
          <w:noProof/>
          <w:szCs w:val="20"/>
        </w:rPr>
        <w:t>Sprzedaży</w:t>
      </w:r>
      <w:r w:rsidR="00D70D0D">
        <w:rPr>
          <w:rFonts w:eastAsia="Times New Roman" w:cs="Times New Roman"/>
          <w:bCs/>
          <w:szCs w:val="26"/>
          <w:lang w:eastAsia="pl-PL"/>
        </w:rPr>
        <w:t>.</w:t>
      </w:r>
    </w:p>
    <w:p w14:paraId="4BB0B332" w14:textId="1E3A97A8" w:rsidR="00051EAB" w:rsidRPr="00326210" w:rsidRDefault="009C2EAC" w:rsidP="00051EAB">
      <w:pPr>
        <w:keepNext/>
        <w:numPr>
          <w:ilvl w:val="0"/>
          <w:numId w:val="9"/>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FD0A69">
        <w:rPr>
          <w:rFonts w:eastAsia="Times New Roman" w:cs="Times New Roman"/>
          <w:bCs/>
          <w:noProof/>
          <w:szCs w:val="26"/>
        </w:rPr>
        <w:t>Sprzętu</w:t>
      </w:r>
      <w:r w:rsidR="00ED09B0">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niniejszej Umowy.</w:t>
      </w:r>
    </w:p>
    <w:p w14:paraId="63C68DA8" w14:textId="5B8FBEF2" w:rsidR="009C2EAC" w:rsidRPr="009C2EAC" w:rsidRDefault="009C2EAC" w:rsidP="009C2EAC">
      <w:pPr>
        <w:keepNext/>
        <w:spacing w:before="72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9C2EAC">
      <w:pPr>
        <w:keepNext/>
        <w:spacing w:after="120" w:line="276" w:lineRule="auto"/>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Umowy. </w:t>
      </w:r>
    </w:p>
    <w:p w14:paraId="2CAC0268" w14:textId="0A089A25"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p>
    <w:p w14:paraId="5DE5091A" w14:textId="6D9CE67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69E2C462" w14:textId="730096DB" w:rsidR="00FD0A6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C12B5B">
        <w:rPr>
          <w:rFonts w:eastAsia="Times New Roman" w:cs="Times New Roman"/>
          <w:bCs/>
          <w:noProof/>
          <w:szCs w:val="26"/>
        </w:rPr>
        <w:t xml:space="preserve">Wykonawca </w:t>
      </w:r>
      <w:r w:rsidR="00FD0A69">
        <w:rPr>
          <w:rFonts w:eastAsia="Times New Roman" w:cs="Times New Roman"/>
          <w:bCs/>
          <w:noProof/>
          <w:szCs w:val="26"/>
        </w:rPr>
        <w:t>oświadcza, iż</w:t>
      </w:r>
      <w:r w:rsidR="00B43990">
        <w:rPr>
          <w:rFonts w:eastAsia="Times New Roman" w:cs="Times New Roman"/>
          <w:bCs/>
          <w:noProof/>
          <w:szCs w:val="26"/>
        </w:rPr>
        <w:t>:</w:t>
      </w:r>
    </w:p>
    <w:p w14:paraId="369B0290" w14:textId="256F26DB" w:rsidR="009C2EAC" w:rsidRPr="00F63B52" w:rsidRDefault="00B43990" w:rsidP="00FD0A69">
      <w:pPr>
        <w:pStyle w:val="Akapitzlist"/>
        <w:numPr>
          <w:ilvl w:val="3"/>
          <w:numId w:val="40"/>
        </w:numPr>
        <w:spacing w:before="120" w:after="60" w:line="336" w:lineRule="auto"/>
        <w:ind w:left="567" w:hanging="283"/>
        <w:outlineLvl w:val="1"/>
        <w:rPr>
          <w:rFonts w:eastAsia="Times New Roman" w:cs="Times New Roman"/>
          <w:bCs/>
          <w:noProof/>
          <w:szCs w:val="26"/>
        </w:rPr>
      </w:pPr>
      <w:r w:rsidRPr="00C12B5B">
        <w:rPr>
          <w:rFonts w:eastAsia="Times New Roman" w:cs="Times New Roman"/>
          <w:bCs/>
          <w:noProof/>
          <w:szCs w:val="26"/>
        </w:rPr>
        <w:t>zobowiązuje się do dostarczenia</w:t>
      </w:r>
      <w:r>
        <w:rPr>
          <w:rFonts w:eastAsia="Times New Roman" w:cs="Times New Roman"/>
          <w:bCs/>
          <w:noProof/>
          <w:szCs w:val="26"/>
        </w:rPr>
        <w:t xml:space="preserve"> </w:t>
      </w:r>
      <w:r w:rsidR="00F55A53">
        <w:rPr>
          <w:rFonts w:eastAsia="Times New Roman" w:cs="Times New Roman"/>
          <w:bCs/>
          <w:noProof/>
          <w:szCs w:val="26"/>
        </w:rPr>
        <w:t>Sprzętu</w:t>
      </w:r>
      <w:r w:rsidR="00FD0A69">
        <w:rPr>
          <w:rFonts w:eastAsia="Times New Roman" w:cs="Times New Roman"/>
          <w:bCs/>
          <w:noProof/>
          <w:szCs w:val="26"/>
        </w:rPr>
        <w:t xml:space="preserve"> </w:t>
      </w:r>
      <w:r w:rsidR="00ED09B0" w:rsidRPr="00FD0A69">
        <w:rPr>
          <w:rFonts w:eastAsia="Times New Roman" w:cs="Times New Roman"/>
          <w:bCs/>
          <w:noProof/>
          <w:szCs w:val="26"/>
        </w:rPr>
        <w:t>fabrycznie</w:t>
      </w:r>
      <w:r w:rsidR="009C2EAC" w:rsidRPr="00FD0A69">
        <w:rPr>
          <w:rFonts w:eastAsia="Times New Roman" w:cs="Times New Roman"/>
          <w:bCs/>
          <w:noProof/>
          <w:szCs w:val="26"/>
        </w:rPr>
        <w:t xml:space="preserve"> now</w:t>
      </w:r>
      <w:r w:rsidR="00ED09B0" w:rsidRPr="00FD0A69">
        <w:rPr>
          <w:rFonts w:eastAsia="Times New Roman" w:cs="Times New Roman"/>
          <w:bCs/>
          <w:noProof/>
          <w:szCs w:val="26"/>
        </w:rPr>
        <w:t xml:space="preserve">ego, </w:t>
      </w:r>
      <w:r w:rsidR="009C2EAC" w:rsidRPr="00FD0A69">
        <w:rPr>
          <w:rFonts w:eastAsia="Times New Roman" w:cs="Times New Roman"/>
          <w:bCs/>
          <w:noProof/>
          <w:szCs w:val="26"/>
        </w:rPr>
        <w:t>pochodząc</w:t>
      </w:r>
      <w:r w:rsidR="00ED09B0" w:rsidRPr="00FD0A69">
        <w:rPr>
          <w:rFonts w:eastAsia="Times New Roman" w:cs="Times New Roman"/>
          <w:bCs/>
          <w:noProof/>
          <w:szCs w:val="26"/>
        </w:rPr>
        <w:t>ego</w:t>
      </w:r>
      <w:r w:rsidR="009C2EAC" w:rsidRPr="00FD0A69">
        <w:rPr>
          <w:rFonts w:eastAsia="Times New Roman" w:cs="Times New Roman"/>
          <w:bCs/>
          <w:noProof/>
          <w:szCs w:val="26"/>
        </w:rPr>
        <w:t xml:space="preserve"> z bieżącej produkcji</w:t>
      </w:r>
      <w:bookmarkStart w:id="2" w:name="_Hlk63066630"/>
      <w:bookmarkStart w:id="3" w:name="_Hlk63075800"/>
      <w:r w:rsidR="00AB2707" w:rsidRPr="00FD0A69">
        <w:rPr>
          <w:rFonts w:eastAsia="Times New Roman" w:cs="Times New Roman"/>
          <w:bCs/>
          <w:noProof/>
          <w:szCs w:val="26"/>
        </w:rPr>
        <w:t xml:space="preserve"> (rok p</w:t>
      </w:r>
      <w:r w:rsidR="001D0345">
        <w:rPr>
          <w:rFonts w:eastAsia="Times New Roman" w:cs="Times New Roman"/>
          <w:bCs/>
          <w:noProof/>
          <w:szCs w:val="26"/>
        </w:rPr>
        <w:t>rodukcji nie wcześniej niż 202</w:t>
      </w:r>
      <w:r w:rsidR="00CB5692">
        <w:rPr>
          <w:rFonts w:eastAsia="Times New Roman" w:cs="Times New Roman"/>
          <w:bCs/>
          <w:noProof/>
          <w:szCs w:val="26"/>
        </w:rPr>
        <w:t xml:space="preserve">2 </w:t>
      </w:r>
      <w:r w:rsidR="00AB2707" w:rsidRPr="00FD0A69">
        <w:rPr>
          <w:rFonts w:eastAsia="Times New Roman" w:cs="Times New Roman"/>
          <w:bCs/>
          <w:noProof/>
          <w:szCs w:val="26"/>
        </w:rPr>
        <w:t>r.)</w:t>
      </w:r>
      <w:r w:rsidR="00C12B5B" w:rsidRPr="00FD0A69">
        <w:rPr>
          <w:rFonts w:eastAsia="Times New Roman" w:cs="Times New Roman"/>
          <w:bCs/>
          <w:noProof/>
          <w:szCs w:val="26"/>
        </w:rPr>
        <w:t xml:space="preserve">, </w:t>
      </w:r>
      <w:r w:rsidR="009C2EAC" w:rsidRPr="00FD0A69">
        <w:rPr>
          <w:rFonts w:eastAsia="Times New Roman" w:cs="Times New Roman"/>
          <w:bCs/>
          <w:noProof/>
          <w:szCs w:val="26"/>
        </w:rPr>
        <w:t>posiadając</w:t>
      </w:r>
      <w:r w:rsidR="00ED09B0" w:rsidRPr="00FD0A69">
        <w:rPr>
          <w:rFonts w:eastAsia="Times New Roman" w:cs="Times New Roman"/>
          <w:bCs/>
          <w:noProof/>
          <w:szCs w:val="26"/>
        </w:rPr>
        <w:t>ego</w:t>
      </w:r>
      <w:r w:rsidR="00D70D0D" w:rsidRPr="00FD0A69">
        <w:rPr>
          <w:rFonts w:eastAsia="Times New Roman" w:cs="Times New Roman"/>
          <w:bCs/>
          <w:noProof/>
          <w:szCs w:val="26"/>
        </w:rPr>
        <w:t xml:space="preserve"> stosowne certyfikaty </w:t>
      </w:r>
      <w:bookmarkStart w:id="4" w:name="_Hlk63066676"/>
      <w:bookmarkEnd w:id="2"/>
      <w:r w:rsidR="00D70D0D" w:rsidRPr="00D374BD">
        <w:rPr>
          <w:rFonts w:eastAsia="Times New Roman" w:cs="Times New Roman"/>
          <w:bCs/>
          <w:noProof/>
          <w:szCs w:val="26"/>
        </w:rPr>
        <w:t>dopuszcz</w:t>
      </w:r>
      <w:r w:rsidR="00ED09B0" w:rsidRPr="00D374BD">
        <w:rPr>
          <w:rFonts w:eastAsia="Times New Roman" w:cs="Times New Roman"/>
          <w:bCs/>
          <w:noProof/>
          <w:szCs w:val="26"/>
        </w:rPr>
        <w:t xml:space="preserve">ające </w:t>
      </w:r>
      <w:r w:rsidR="00FD0A69" w:rsidRPr="00D374BD">
        <w:rPr>
          <w:rFonts w:eastAsia="Times New Roman" w:cs="Times New Roman"/>
          <w:bCs/>
          <w:noProof/>
          <w:szCs w:val="26"/>
        </w:rPr>
        <w:t>Sprzęt</w:t>
      </w:r>
      <w:r w:rsidR="00ED09B0" w:rsidRPr="00D374BD">
        <w:rPr>
          <w:rFonts w:eastAsia="Times New Roman" w:cs="Times New Roman"/>
          <w:bCs/>
          <w:noProof/>
          <w:szCs w:val="26"/>
        </w:rPr>
        <w:t xml:space="preserve"> </w:t>
      </w:r>
      <w:r w:rsidR="009C2EAC" w:rsidRPr="00D374BD">
        <w:rPr>
          <w:rFonts w:eastAsia="Times New Roman" w:cs="Times New Roman"/>
          <w:bCs/>
          <w:noProof/>
          <w:szCs w:val="26"/>
        </w:rPr>
        <w:t>do sprzedaży i użytkowania na terenie RP</w:t>
      </w:r>
      <w:bookmarkEnd w:id="3"/>
      <w:bookmarkEnd w:id="4"/>
      <w:r w:rsidR="00FD0A69" w:rsidRPr="00D374BD">
        <w:rPr>
          <w:rFonts w:eastAsia="Times New Roman" w:cs="Times New Roman"/>
          <w:bCs/>
          <w:noProof/>
          <w:szCs w:val="26"/>
        </w:rPr>
        <w:t>.</w:t>
      </w:r>
      <w:r w:rsidR="00B13A7F" w:rsidRPr="00D374BD">
        <w:rPr>
          <w:rFonts w:eastAsia="Times New Roman" w:cs="Times New Roman"/>
          <w:bCs/>
          <w:noProof/>
          <w:szCs w:val="20"/>
          <w:lang w:eastAsia="pl-PL"/>
        </w:rPr>
        <w:t xml:space="preserve"> </w:t>
      </w:r>
    </w:p>
    <w:p w14:paraId="343274AE" w14:textId="0C95E589" w:rsidR="00F63B52" w:rsidRPr="00D374BD" w:rsidRDefault="00F63B52" w:rsidP="00FD0A69">
      <w:pPr>
        <w:pStyle w:val="Akapitzlist"/>
        <w:numPr>
          <w:ilvl w:val="3"/>
          <w:numId w:val="40"/>
        </w:numPr>
        <w:spacing w:before="120" w:after="60" w:line="336" w:lineRule="auto"/>
        <w:ind w:left="567" w:hanging="283"/>
        <w:outlineLvl w:val="1"/>
        <w:rPr>
          <w:rFonts w:eastAsia="Times New Roman" w:cs="Times New Roman"/>
          <w:bCs/>
          <w:noProof/>
          <w:szCs w:val="26"/>
        </w:rPr>
      </w:pPr>
      <w:r>
        <w:rPr>
          <w:rFonts w:eastAsia="Times New Roman" w:cs="Times New Roman"/>
          <w:bCs/>
          <w:noProof/>
          <w:szCs w:val="26"/>
        </w:rPr>
        <w:t xml:space="preserve">dostarczony Sprzęt </w:t>
      </w:r>
      <w:r w:rsidRPr="00F63B52">
        <w:rPr>
          <w:rFonts w:eastAsia="Times New Roman" w:cs="Times New Roman"/>
          <w:bCs/>
          <w:noProof/>
          <w:szCs w:val="26"/>
        </w:rPr>
        <w:t>posiada atest ISO13485</w:t>
      </w:r>
      <w:r>
        <w:rPr>
          <w:rFonts w:eastAsia="Times New Roman" w:cs="Times New Roman"/>
          <w:bCs/>
          <w:noProof/>
          <w:szCs w:val="26"/>
        </w:rPr>
        <w:t>.</w:t>
      </w:r>
    </w:p>
    <w:p w14:paraId="2B62B19E" w14:textId="6451DCA6" w:rsidR="00CB5692" w:rsidRPr="00CB5692" w:rsidRDefault="00CB5692" w:rsidP="00CB5692">
      <w:pPr>
        <w:pStyle w:val="Akapitzlist"/>
        <w:numPr>
          <w:ilvl w:val="3"/>
          <w:numId w:val="40"/>
        </w:numPr>
        <w:spacing w:before="120" w:after="60" w:line="336" w:lineRule="auto"/>
        <w:ind w:left="567" w:hanging="283"/>
        <w:outlineLvl w:val="1"/>
        <w:rPr>
          <w:rFonts w:eastAsia="Times New Roman" w:cs="Times New Roman"/>
          <w:bCs/>
          <w:noProof/>
          <w:szCs w:val="26"/>
        </w:rPr>
      </w:pPr>
      <w:bookmarkStart w:id="5" w:name="_Hlk150172451"/>
      <w:r w:rsidRPr="00CB5692">
        <w:rPr>
          <w:rFonts w:eastAsia="Times New Roman" w:cs="Times New Roman"/>
          <w:bCs/>
          <w:noProof/>
          <w:szCs w:val="26"/>
        </w:rPr>
        <w:t xml:space="preserve">oferowany przez Wykonawcę sprzęt </w:t>
      </w:r>
      <w:r>
        <w:rPr>
          <w:rFonts w:eastAsia="Times New Roman" w:cs="Times New Roman"/>
          <w:bCs/>
          <w:noProof/>
          <w:szCs w:val="26"/>
        </w:rPr>
        <w:t>jest</w:t>
      </w:r>
      <w:r w:rsidRPr="00CB5692">
        <w:rPr>
          <w:rFonts w:eastAsia="Times New Roman" w:cs="Times New Roman"/>
          <w:bCs/>
          <w:noProof/>
          <w:szCs w:val="26"/>
        </w:rPr>
        <w:t xml:space="preserve"> w pełni kompatybilny ze sprzęt</w:t>
      </w:r>
      <w:r>
        <w:rPr>
          <w:rFonts w:eastAsia="Times New Roman" w:cs="Times New Roman"/>
          <w:bCs/>
          <w:noProof/>
          <w:szCs w:val="26"/>
        </w:rPr>
        <w:t>em</w:t>
      </w:r>
      <w:r w:rsidRPr="00CB5692">
        <w:rPr>
          <w:rFonts w:eastAsia="Times New Roman" w:cs="Times New Roman"/>
          <w:bCs/>
          <w:noProof/>
          <w:szCs w:val="26"/>
        </w:rPr>
        <w:t xml:space="preserve"> będącym w posiadaniu Uniwersytetu </w:t>
      </w:r>
      <w:r w:rsidR="003060C0" w:rsidRPr="00CB5692">
        <w:rPr>
          <w:rFonts w:eastAsia="Times New Roman" w:cs="Times New Roman"/>
          <w:bCs/>
          <w:noProof/>
          <w:szCs w:val="26"/>
        </w:rPr>
        <w:t xml:space="preserve">w Lübece </w:t>
      </w:r>
      <w:r w:rsidR="003060C0" w:rsidRPr="00543881">
        <w:rPr>
          <w:rFonts w:eastAsia="Times New Roman" w:cs="Times New Roman"/>
          <w:bCs/>
          <w:noProof/>
          <w:szCs w:val="26"/>
        </w:rPr>
        <w:t>-</w:t>
      </w:r>
      <w:r w:rsidR="00F63B52" w:rsidRPr="00F63B52">
        <w:rPr>
          <w:rFonts w:eastAsia="Times New Roman" w:cs="Times New Roman"/>
          <w:bCs/>
          <w:noProof/>
          <w:szCs w:val="26"/>
        </w:rPr>
        <w:t xml:space="preserve"> Proffesional Kit firmy Biosignalpux </w:t>
      </w:r>
      <w:r w:rsidR="00F63B52">
        <w:rPr>
          <w:rFonts w:eastAsia="Times New Roman" w:cs="Times New Roman"/>
          <w:bCs/>
          <w:noProof/>
          <w:szCs w:val="26"/>
        </w:rPr>
        <w:t xml:space="preserve"> </w:t>
      </w:r>
      <w:r w:rsidR="003060C0" w:rsidRPr="00CB5692">
        <w:rPr>
          <w:rFonts w:eastAsia="Times New Roman" w:cs="Times New Roman"/>
          <w:bCs/>
          <w:noProof/>
          <w:szCs w:val="26"/>
        </w:rPr>
        <w:t xml:space="preserve">i </w:t>
      </w:r>
      <w:r w:rsidR="003060C0">
        <w:rPr>
          <w:rFonts w:eastAsia="Times New Roman" w:cs="Times New Roman"/>
          <w:bCs/>
          <w:noProof/>
          <w:szCs w:val="26"/>
        </w:rPr>
        <w:t xml:space="preserve">będzie </w:t>
      </w:r>
      <w:r w:rsidR="003060C0" w:rsidRPr="00C21595">
        <w:rPr>
          <w:rFonts w:eastAsia="Times New Roman" w:cs="Times New Roman"/>
          <w:bCs/>
          <w:noProof/>
          <w:szCs w:val="20"/>
          <w:lang w:eastAsia="pl-PL"/>
        </w:rPr>
        <w:t>bezbłędnie</w:t>
      </w:r>
      <w:r w:rsidR="003060C0" w:rsidRPr="00CB5692">
        <w:rPr>
          <w:rFonts w:eastAsia="Times New Roman" w:cs="Times New Roman"/>
          <w:bCs/>
          <w:noProof/>
          <w:szCs w:val="26"/>
        </w:rPr>
        <w:t xml:space="preserve"> z nim </w:t>
      </w:r>
      <w:r w:rsidR="003060C0" w:rsidRPr="00CB5692">
        <w:rPr>
          <w:rFonts w:eastAsia="Times New Roman" w:cs="Times New Roman"/>
          <w:bCs/>
          <w:noProof/>
          <w:szCs w:val="26"/>
        </w:rPr>
        <w:lastRenderedPageBreak/>
        <w:t>współprac</w:t>
      </w:r>
      <w:r w:rsidR="003060C0">
        <w:rPr>
          <w:rFonts w:eastAsia="Times New Roman" w:cs="Times New Roman"/>
          <w:bCs/>
          <w:noProof/>
          <w:szCs w:val="26"/>
        </w:rPr>
        <w:t>ować</w:t>
      </w:r>
      <w:r w:rsidR="003060C0" w:rsidRPr="00CB5692">
        <w:rPr>
          <w:rFonts w:eastAsia="Times New Roman" w:cs="Times New Roman"/>
          <w:bCs/>
          <w:noProof/>
          <w:szCs w:val="26"/>
        </w:rPr>
        <w:t xml:space="preserve"> nie powodując: zakłóceń pracy </w:t>
      </w:r>
      <w:r w:rsidR="00F55A53">
        <w:rPr>
          <w:rFonts w:eastAsia="Times New Roman" w:cs="Times New Roman"/>
          <w:bCs/>
          <w:noProof/>
          <w:szCs w:val="26"/>
        </w:rPr>
        <w:t>Sprzętu</w:t>
      </w:r>
      <w:r w:rsidR="003060C0" w:rsidRPr="00CB5692">
        <w:rPr>
          <w:rFonts w:eastAsia="Times New Roman" w:cs="Times New Roman"/>
          <w:bCs/>
          <w:noProof/>
          <w:szCs w:val="26"/>
        </w:rPr>
        <w:t>, wyników badań czy zaniżenia ich jakości, zakłóceń funkcji.</w:t>
      </w:r>
    </w:p>
    <w:bookmarkEnd w:id="5"/>
    <w:p w14:paraId="73BE192A" w14:textId="50781FA4"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B192C7A"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przekazanie dokumentów dostarcz</w:t>
      </w:r>
      <w:r w:rsidR="00251DCB">
        <w:rPr>
          <w:rFonts w:eastAsia="Times New Roman" w:cs="Times New Roman"/>
          <w:bCs/>
          <w:szCs w:val="26"/>
          <w:lang w:eastAsia="pl-PL"/>
        </w:rPr>
        <w:t>onych przez producenta, w tym m</w:t>
      </w:r>
      <w:r w:rsidRPr="009C2EAC">
        <w:rPr>
          <w:rFonts w:eastAsia="Times New Roman" w:cs="Times New Roman"/>
          <w:bCs/>
          <w:szCs w:val="26"/>
          <w:lang w:eastAsia="pl-PL"/>
        </w:rPr>
        <w:t xml:space="preserve">.in. karty gwarancyjnej; </w:t>
      </w:r>
    </w:p>
    <w:p w14:paraId="0FFF5986" w14:textId="2AF3D6E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F83276">
      <w:pPr>
        <w:pStyle w:val="Nagwek3"/>
        <w:numPr>
          <w:ilvl w:val="0"/>
          <w:numId w:val="13"/>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oraz zapewnienie obecności przedstawicieli Zamawiającego dla ich odbioru; </w:t>
      </w:r>
    </w:p>
    <w:p w14:paraId="2388FE8E" w14:textId="5A44A66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 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2"/>
      </w:r>
    </w:p>
    <w:p w14:paraId="0C55B121" w14:textId="77777777" w:rsidR="009C2EAC" w:rsidRPr="009C2EAC" w:rsidRDefault="009C2EAC" w:rsidP="009C2EAC">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E0678A4" w14:textId="48074993" w:rsidR="00B43990" w:rsidRPr="00CB5692" w:rsidRDefault="009C2EAC" w:rsidP="00CB569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394F06C4" w14:textId="77777777" w:rsidR="00B43990" w:rsidRDefault="00B43990" w:rsidP="00B43990">
      <w:pPr>
        <w:spacing w:line="276" w:lineRule="auto"/>
        <w:jc w:val="center"/>
        <w:outlineLvl w:val="4"/>
        <w:rPr>
          <w:b/>
          <w:bCs/>
          <w:sz w:val="22"/>
          <w:szCs w:val="20"/>
        </w:rPr>
      </w:pPr>
    </w:p>
    <w:p w14:paraId="27C36938" w14:textId="77777777" w:rsidR="00B43990" w:rsidRDefault="00B43990" w:rsidP="00B43990">
      <w:pPr>
        <w:spacing w:line="276" w:lineRule="auto"/>
        <w:jc w:val="center"/>
        <w:outlineLvl w:val="4"/>
        <w:rPr>
          <w:b/>
          <w:bCs/>
          <w:sz w:val="22"/>
          <w:szCs w:val="20"/>
        </w:rPr>
      </w:pPr>
    </w:p>
    <w:p w14:paraId="149998B2" w14:textId="63FB0BAB" w:rsidR="009C2EAC" w:rsidRPr="009C2EAC" w:rsidRDefault="009C2EAC" w:rsidP="00B43990">
      <w:pPr>
        <w:keepNext/>
        <w:spacing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D70D0D">
      <w:pPr>
        <w:spacing w:before="120" w:after="120" w:line="276" w:lineRule="auto"/>
        <w:jc w:val="center"/>
        <w:outlineLvl w:val="4"/>
        <w:rPr>
          <w:b/>
          <w:bCs/>
          <w:sz w:val="22"/>
          <w:szCs w:val="20"/>
        </w:rPr>
      </w:pPr>
      <w:r w:rsidRPr="009C2EAC">
        <w:rPr>
          <w:b/>
          <w:bCs/>
          <w:sz w:val="22"/>
          <w:szCs w:val="20"/>
        </w:rPr>
        <w:t>Termin oraz pozostałe warunki realizacji Umowy</w:t>
      </w:r>
    </w:p>
    <w:p w14:paraId="4CEBB22B" w14:textId="425C54F2" w:rsidR="009C2EAC" w:rsidRPr="001766DB" w:rsidRDefault="009C2EAC" w:rsidP="001766DB">
      <w:pPr>
        <w:pStyle w:val="Nagwek2"/>
        <w:keepNext w:val="0"/>
        <w:numPr>
          <w:ilvl w:val="0"/>
          <w:numId w:val="14"/>
        </w:numPr>
        <w:spacing w:before="0" w:after="0"/>
        <w:ind w:left="284" w:hanging="284"/>
        <w:rPr>
          <w:i/>
        </w:rPr>
      </w:pPr>
      <w:r w:rsidRPr="00D70D0D">
        <w:t xml:space="preserve">Wykonawca zobowiązany jest do zrealizowania Przedmiotu Umowy </w:t>
      </w:r>
      <w:r w:rsidR="001766DB">
        <w:t xml:space="preserve">w zakresie określonym w § </w:t>
      </w:r>
      <w:r w:rsidR="005F3969">
        <w:t>1</w:t>
      </w:r>
      <w:r w:rsidR="00BD2B52">
        <w:t xml:space="preserve"> ust. 2 pkt 1</w:t>
      </w:r>
      <w:r w:rsidR="001766DB">
        <w:t xml:space="preserve">), </w:t>
      </w:r>
      <w:r w:rsidRPr="00D70D0D">
        <w:t xml:space="preserve">w terminie </w:t>
      </w:r>
      <w:r w:rsidR="00CB5692">
        <w:rPr>
          <w:b/>
        </w:rPr>
        <w:t xml:space="preserve">do </w:t>
      </w:r>
      <w:r w:rsidR="00F63B52">
        <w:rPr>
          <w:b/>
        </w:rPr>
        <w:t xml:space="preserve">…….tygodni </w:t>
      </w:r>
      <w:r w:rsidR="00F63B52">
        <w:rPr>
          <w:rStyle w:val="Odwoanieprzypisudolnego"/>
          <w:b/>
        </w:rPr>
        <w:footnoteReference w:id="3"/>
      </w:r>
      <w:r w:rsidR="00AB2707">
        <w:rPr>
          <w:i/>
          <w:szCs w:val="20"/>
          <w:vertAlign w:val="superscript"/>
        </w:rPr>
        <w:t xml:space="preserve"> </w:t>
      </w:r>
      <w:r w:rsidR="00A55268" w:rsidRPr="00AB2707">
        <w:rPr>
          <w:b/>
        </w:rPr>
        <w:t xml:space="preserve">od daty zawarcia </w:t>
      </w:r>
      <w:r w:rsidRPr="00AB2707">
        <w:rPr>
          <w:b/>
        </w:rPr>
        <w:t>Umowy.</w:t>
      </w:r>
    </w:p>
    <w:p w14:paraId="022E5737" w14:textId="7E9807FE" w:rsidR="00AB2707" w:rsidRDefault="009C2EAC" w:rsidP="00197C4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w:t>
      </w:r>
      <w:r w:rsidR="00774896">
        <w:rPr>
          <w:rFonts w:eastAsia="Times New Roman" w:cs="Times New Roman"/>
          <w:bCs/>
          <w:noProof/>
          <w:szCs w:val="26"/>
        </w:rPr>
        <w:t>dwa</w:t>
      </w:r>
      <w:r w:rsidRPr="009C2EAC">
        <w:rPr>
          <w:rFonts w:eastAsia="Times New Roman" w:cs="Times New Roman"/>
          <w:bCs/>
          <w:noProof/>
          <w:szCs w:val="26"/>
        </w:rPr>
        <w:t xml:space="preserve"> dni przed planowaną dostawą, Wykonawca zawiadomi Zamawiającego w formie elektronicznej lub telefonicznie o terminie dostarczenia </w:t>
      </w:r>
      <w:r w:rsidR="0090225A">
        <w:rPr>
          <w:rFonts w:eastAsia="Times New Roman" w:cs="Times New Roman"/>
          <w:bCs/>
          <w:noProof/>
          <w:szCs w:val="26"/>
        </w:rPr>
        <w:t>Przedmiotu U</w:t>
      </w:r>
      <w:r w:rsidRPr="009C2EAC">
        <w:rPr>
          <w:rFonts w:eastAsia="Times New Roman" w:cs="Times New Roman"/>
          <w:bCs/>
          <w:noProof/>
          <w:szCs w:val="26"/>
        </w:rPr>
        <w:t>mowy.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Przedmiotu U</w:t>
      </w:r>
      <w:r w:rsidRPr="009C2EAC">
        <w:rPr>
          <w:rFonts w:eastAsia="Times New Roman" w:cs="Times New Roman"/>
          <w:bCs/>
          <w:noProof/>
          <w:szCs w:val="26"/>
        </w:rPr>
        <w:t xml:space="preserve">mowy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Przedmiotu U</w:t>
      </w:r>
      <w:r w:rsidRPr="009C2EAC">
        <w:rPr>
          <w:rFonts w:eastAsia="Times New Roman" w:cs="Times New Roman"/>
          <w:bCs/>
          <w:noProof/>
          <w:szCs w:val="26"/>
        </w:rPr>
        <w:t xml:space="preserve">mowy przypada na dzień wolny od pracy, jego wydanie zostanie zrealizowane pierwszego dnia roboczego następującego po tym dniu. </w:t>
      </w:r>
    </w:p>
    <w:p w14:paraId="6182E365" w14:textId="30389037" w:rsidR="00B43990" w:rsidRDefault="009C2EAC" w:rsidP="00B43990">
      <w:pPr>
        <w:keepNext/>
        <w:numPr>
          <w:ilvl w:val="0"/>
          <w:numId w:val="2"/>
        </w:numPr>
        <w:spacing w:before="120" w:after="60"/>
        <w:ind w:left="284" w:hanging="284"/>
        <w:contextualSpacing/>
        <w:outlineLvl w:val="1"/>
        <w:rPr>
          <w:rFonts w:eastAsia="Times New Roman" w:cs="Times New Roman"/>
          <w:bCs/>
          <w:noProof/>
          <w:szCs w:val="26"/>
        </w:rPr>
      </w:pPr>
      <w:r w:rsidRPr="00B43990">
        <w:rPr>
          <w:rFonts w:eastAsia="Times New Roman" w:cs="Times New Roman"/>
          <w:bCs/>
          <w:noProof/>
          <w:szCs w:val="26"/>
        </w:rPr>
        <w:t xml:space="preserve">Wykonawca dostarczy Przedmiot </w:t>
      </w:r>
      <w:r w:rsidR="002A747E" w:rsidRPr="00B43990">
        <w:rPr>
          <w:rFonts w:eastAsia="Times New Roman" w:cs="Times New Roman"/>
          <w:bCs/>
          <w:noProof/>
          <w:szCs w:val="26"/>
        </w:rPr>
        <w:t xml:space="preserve">Sprzedaży </w:t>
      </w:r>
      <w:r w:rsidRPr="00B43990">
        <w:rPr>
          <w:rFonts w:eastAsia="Times New Roman" w:cs="Times New Roman"/>
          <w:bCs/>
          <w:noProof/>
          <w:szCs w:val="26"/>
        </w:rPr>
        <w:t xml:space="preserve">do miejsca wskazanego przez Zamawiającego na adres: </w:t>
      </w:r>
      <w:r w:rsidR="00197C4F" w:rsidRPr="00B43990">
        <w:rPr>
          <w:rFonts w:eastAsia="Times New Roman" w:cs="Times New Roman"/>
          <w:bCs/>
          <w:noProof/>
          <w:szCs w:val="26"/>
        </w:rPr>
        <w:t>Uniwersytet Śląski</w:t>
      </w:r>
      <w:r w:rsidR="00CB5692">
        <w:rPr>
          <w:rFonts w:eastAsia="Times New Roman" w:cs="Times New Roman"/>
          <w:bCs/>
          <w:noProof/>
          <w:szCs w:val="26"/>
        </w:rPr>
        <w:t xml:space="preserve"> w Katowicach</w:t>
      </w:r>
      <w:r w:rsidR="00B43990" w:rsidRPr="00B43990">
        <w:rPr>
          <w:rFonts w:eastAsia="Calibri" w:cs="Times New Roman"/>
          <w:bCs/>
          <w:noProof/>
          <w:szCs w:val="26"/>
        </w:rPr>
        <w:t xml:space="preserve">, </w:t>
      </w:r>
      <w:r w:rsidR="00B43990" w:rsidRPr="00B43990">
        <w:rPr>
          <w:rFonts w:eastAsia="Calibri" w:cs="Times New Roman"/>
        </w:rPr>
        <w:t>ul. Bankowa 14, 40-007 Katowice</w:t>
      </w:r>
      <w:r w:rsidR="00792BEA" w:rsidRPr="00B43990">
        <w:rPr>
          <w:rFonts w:eastAsia="Times New Roman" w:cs="Times New Roman"/>
          <w:bCs/>
          <w:noProof/>
          <w:szCs w:val="26"/>
        </w:rPr>
        <w:t>.</w:t>
      </w:r>
      <w:r w:rsidR="00197C4F" w:rsidRPr="00B43990">
        <w:rPr>
          <w:rFonts w:eastAsia="Times New Roman" w:cs="Times New Roman"/>
          <w:bCs/>
          <w:noProof/>
          <w:szCs w:val="26"/>
        </w:rPr>
        <w:t xml:space="preserve"> </w:t>
      </w:r>
    </w:p>
    <w:p w14:paraId="0053ECA4" w14:textId="70458C60" w:rsidR="009C2EAC" w:rsidRPr="009C2EAC" w:rsidRDefault="009C2EAC" w:rsidP="00197C4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Przedmiot U</w:t>
      </w:r>
      <w:r w:rsidRPr="009C2EAC">
        <w:rPr>
          <w:rFonts w:eastAsia="Times New Roman" w:cs="Times New Roman"/>
          <w:bCs/>
          <w:noProof/>
          <w:szCs w:val="26"/>
        </w:rPr>
        <w:t>mowy powinien być oznakowany w sposób umożliwiający identyfikację jego producenta.</w:t>
      </w:r>
    </w:p>
    <w:p w14:paraId="2EAA00A8" w14:textId="5069041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Pr="009C2EAC">
        <w:rPr>
          <w:rFonts w:eastAsia="Times New Roman" w:cs="Times New Roman"/>
          <w:bCs/>
          <w:noProof/>
          <w:szCs w:val="26"/>
        </w:rPr>
        <w:t xml:space="preserve"> certyfikaty potwierdzenia spełniania norm itp., Wykonawca</w:t>
      </w:r>
      <w:r w:rsidR="001766DB">
        <w:rPr>
          <w:rFonts w:eastAsia="Times New Roman" w:cs="Times New Roman"/>
          <w:bCs/>
          <w:noProof/>
          <w:szCs w:val="26"/>
        </w:rPr>
        <w:t xml:space="preserve"> </w:t>
      </w:r>
      <w:r w:rsidRPr="009C2EAC">
        <w:rPr>
          <w:rFonts w:eastAsia="Times New Roman" w:cs="Times New Roman"/>
          <w:bCs/>
          <w:noProof/>
          <w:szCs w:val="26"/>
        </w:rPr>
        <w:t>przekaże Zamawiającemu</w:t>
      </w:r>
      <w:r w:rsidR="00525321">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Przedmiotem U</w:t>
      </w:r>
      <w:r w:rsidRPr="009C2EAC">
        <w:rPr>
          <w:rFonts w:eastAsia="Times New Roman" w:cs="Times New Roman"/>
          <w:bCs/>
          <w:noProof/>
          <w:szCs w:val="26"/>
        </w:rPr>
        <w:t>mowy. Dokumenty muszą być sp</w:t>
      </w:r>
      <w:r w:rsidR="00871FEF">
        <w:rPr>
          <w:rFonts w:eastAsia="Times New Roman" w:cs="Times New Roman"/>
          <w:bCs/>
          <w:noProof/>
          <w:szCs w:val="26"/>
        </w:rPr>
        <w:t>orządzone w języku polskim, z zastrzeżeniem</w:t>
      </w:r>
      <w:r w:rsidRPr="009C2EAC">
        <w:rPr>
          <w:rFonts w:eastAsia="Times New Roman" w:cs="Times New Roman"/>
          <w:bCs/>
          <w:noProof/>
          <w:szCs w:val="26"/>
        </w:rPr>
        <w:t xml:space="preserve"> instrukcji obsługi, która </w:t>
      </w:r>
      <w:r w:rsidR="00871FEF">
        <w:rPr>
          <w:rFonts w:eastAsia="Times New Roman" w:cs="Times New Roman"/>
          <w:bCs/>
          <w:noProof/>
          <w:szCs w:val="26"/>
        </w:rPr>
        <w:t>winna</w:t>
      </w:r>
      <w:r w:rsidRPr="009C2EAC">
        <w:rPr>
          <w:rFonts w:eastAsia="Times New Roman" w:cs="Times New Roman"/>
          <w:bCs/>
          <w:noProof/>
          <w:szCs w:val="26"/>
        </w:rPr>
        <w:t xml:space="preserve"> być sporządzona w języku </w:t>
      </w:r>
      <w:r w:rsidR="00871FEF">
        <w:rPr>
          <w:rFonts w:eastAsia="Times New Roman" w:cs="Times New Roman"/>
          <w:bCs/>
          <w:noProof/>
          <w:szCs w:val="26"/>
        </w:rPr>
        <w:t xml:space="preserve">polskim </w:t>
      </w:r>
      <w:r w:rsidR="00497C5A">
        <w:rPr>
          <w:rFonts w:eastAsia="Times New Roman" w:cs="Times New Roman"/>
          <w:bCs/>
          <w:noProof/>
          <w:szCs w:val="26"/>
        </w:rPr>
        <w:t>lub</w:t>
      </w:r>
      <w:r w:rsidR="00871FEF">
        <w:rPr>
          <w:rFonts w:eastAsia="Times New Roman" w:cs="Times New Roman"/>
          <w:bCs/>
          <w:noProof/>
          <w:szCs w:val="26"/>
        </w:rPr>
        <w:t xml:space="preserve"> </w:t>
      </w:r>
      <w:r w:rsidRPr="009C2EAC">
        <w:rPr>
          <w:rFonts w:eastAsia="Times New Roman" w:cs="Times New Roman"/>
          <w:bCs/>
          <w:noProof/>
          <w:szCs w:val="26"/>
        </w:rPr>
        <w:t xml:space="preserve">angielskim. </w:t>
      </w:r>
    </w:p>
    <w:p w14:paraId="4AE805E6" w14:textId="59D5DFA6"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 </w:t>
      </w:r>
      <w:r w:rsidR="00525321">
        <w:rPr>
          <w:rFonts w:eastAsia="Times New Roman" w:cs="Times New Roman"/>
          <w:bCs/>
          <w:noProof/>
          <w:szCs w:val="26"/>
        </w:rPr>
        <w:t>zrealizowaniu</w:t>
      </w:r>
      <w:r w:rsidRPr="009C2EAC">
        <w:rPr>
          <w:rFonts w:eastAsia="Times New Roman" w:cs="Times New Roman"/>
          <w:bCs/>
          <w:noProof/>
          <w:szCs w:val="26"/>
        </w:rPr>
        <w:t xml:space="preserve">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sidRPr="00CB5692">
        <w:rPr>
          <w:rFonts w:eastAsia="Times New Roman" w:cs="Times New Roman"/>
          <w:bCs/>
          <w:noProof/>
          <w:szCs w:val="26"/>
        </w:rPr>
        <w:t>Sprzedaży</w:t>
      </w:r>
      <w:r w:rsidRPr="00CB5692">
        <w:rPr>
          <w:rFonts w:eastAsia="Times New Roman" w:cs="Times New Roman"/>
          <w:bCs/>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sidRPr="00CB5692">
        <w:rPr>
          <w:rFonts w:eastAsia="Times New Roman" w:cs="Times New Roman"/>
          <w:bCs/>
          <w:noProof/>
          <w:szCs w:val="26"/>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9C2EAC">
      <w:pPr>
        <w:keepNext/>
        <w:spacing w:before="720" w:after="120" w:line="276" w:lineRule="auto"/>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Odbiór Przedmiotu Umowy</w:t>
      </w:r>
    </w:p>
    <w:p w14:paraId="39CFEE54" w14:textId="07F2AE4D" w:rsidR="009C2EAC" w:rsidRDefault="009C2EAC" w:rsidP="00A55268">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491D73">
        <w:rPr>
          <w:rFonts w:eastAsia="Times New Roman" w:cs="Times New Roman"/>
          <w:bCs/>
          <w:noProof/>
          <w:szCs w:val="26"/>
        </w:rPr>
        <w:t>wydania</w:t>
      </w:r>
      <w:r w:rsidR="0047139A">
        <w:rPr>
          <w:rFonts w:eastAsia="Times New Roman" w:cs="Times New Roman"/>
          <w:bCs/>
          <w:noProof/>
          <w:szCs w:val="26"/>
        </w:rPr>
        <w:t xml:space="preserve">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F55A53" w:rsidRPr="00F55A53">
        <w:rPr>
          <w:rFonts w:eastAsia="Times New Roman" w:cs="Times New Roman"/>
          <w:bCs/>
          <w:noProof/>
          <w:szCs w:val="26"/>
        </w:rPr>
        <w:t xml:space="preserve">w zakresie okreslonym w </w:t>
      </w:r>
      <w:r w:rsidR="00F55A53">
        <w:t>§</w:t>
      </w:r>
      <w:r w:rsidR="00F55A53" w:rsidRPr="00F55A53">
        <w:rPr>
          <w:rFonts w:eastAsia="Times New Roman" w:cs="Times New Roman"/>
          <w:bCs/>
          <w:noProof/>
          <w:szCs w:val="26"/>
        </w:rPr>
        <w:t>1 ust.</w:t>
      </w:r>
      <w:r w:rsidR="00F55A53">
        <w:rPr>
          <w:rFonts w:eastAsia="Times New Roman" w:cs="Times New Roman"/>
          <w:bCs/>
          <w:noProof/>
          <w:szCs w:val="26"/>
        </w:rPr>
        <w:t xml:space="preserve"> </w:t>
      </w:r>
      <w:r w:rsidR="00F55A53" w:rsidRPr="00F55A53">
        <w:rPr>
          <w:rFonts w:eastAsia="Times New Roman" w:cs="Times New Roman"/>
          <w:bCs/>
          <w:noProof/>
          <w:szCs w:val="26"/>
        </w:rPr>
        <w:t>2 pkt 1</w:t>
      </w:r>
      <w:r w:rsidR="00F55A53">
        <w:rPr>
          <w:rFonts w:eastAsia="Times New Roman" w:cs="Times New Roman"/>
          <w:bCs/>
          <w:noProof/>
          <w:szCs w:val="26"/>
        </w:rPr>
        <w:t>)</w:t>
      </w:r>
      <w:r w:rsidR="00F55A53" w:rsidRPr="00F55A53">
        <w:rPr>
          <w:rFonts w:eastAsia="Times New Roman" w:cs="Times New Roman"/>
          <w:bCs/>
          <w:noProof/>
          <w:szCs w:val="26"/>
        </w:rPr>
        <w:t xml:space="preserve"> </w:t>
      </w:r>
      <w:r w:rsidR="00F55A53">
        <w:t xml:space="preserve">tj. </w:t>
      </w:r>
      <w:r w:rsidR="00BD2B52">
        <w:t>dostawy wraz z rozładunkiem</w:t>
      </w:r>
      <w:r w:rsidR="00B43990">
        <w:t>,</w:t>
      </w:r>
      <w:r w:rsidR="00BD2B52">
        <w:t xml:space="preserve"> </w:t>
      </w:r>
      <w:r w:rsidR="00CB5692">
        <w:t>wniesieniem</w:t>
      </w:r>
      <w:r w:rsidRPr="00A55268">
        <w:rPr>
          <w:rFonts w:eastAsia="Times New Roman" w:cs="Times New Roman"/>
          <w:bCs/>
          <w:noProof/>
          <w:szCs w:val="26"/>
        </w:rPr>
        <w:t xml:space="preserve">, w 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 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r w:rsidR="00F55A53" w:rsidRPr="00F55A53">
        <w:rPr>
          <w:rFonts w:eastAsia="Times New Roman" w:cs="Times New Roman"/>
          <w:bCs/>
          <w:noProof/>
          <w:szCs w:val="26"/>
        </w:rPr>
        <w:t xml:space="preserve">Przedmiot </w:t>
      </w:r>
      <w:r w:rsidR="00F55A53">
        <w:rPr>
          <w:rFonts w:eastAsia="Times New Roman" w:cs="Times New Roman"/>
          <w:bCs/>
          <w:noProof/>
          <w:szCs w:val="26"/>
        </w:rPr>
        <w:t>U</w:t>
      </w:r>
      <w:r w:rsidR="00F55A53" w:rsidRPr="00F55A53">
        <w:rPr>
          <w:rFonts w:eastAsia="Times New Roman" w:cs="Times New Roman"/>
          <w:bCs/>
          <w:noProof/>
          <w:szCs w:val="26"/>
        </w:rPr>
        <w:t xml:space="preserve">mowy w zakresie </w:t>
      </w:r>
      <w:r w:rsidR="00F55A53" w:rsidRPr="00491D73">
        <w:rPr>
          <w:rFonts w:eastAsia="Times New Roman" w:cs="Times New Roman"/>
          <w:bCs/>
          <w:noProof/>
          <w:szCs w:val="26"/>
        </w:rPr>
        <w:t xml:space="preserve">okreslonym w § </w:t>
      </w:r>
      <w:r w:rsidR="00E67C21" w:rsidRPr="00491D73">
        <w:rPr>
          <w:rFonts w:eastAsia="Times New Roman" w:cs="Times New Roman"/>
          <w:bCs/>
          <w:noProof/>
          <w:szCs w:val="26"/>
        </w:rPr>
        <w:t>1</w:t>
      </w:r>
      <w:r w:rsidR="00F55A53" w:rsidRPr="00491D73">
        <w:rPr>
          <w:rFonts w:eastAsia="Times New Roman" w:cs="Times New Roman"/>
          <w:bCs/>
          <w:noProof/>
          <w:szCs w:val="26"/>
        </w:rPr>
        <w:t xml:space="preserve"> ust. </w:t>
      </w:r>
      <w:r w:rsidR="00E67C21" w:rsidRPr="00491D73">
        <w:rPr>
          <w:rFonts w:eastAsia="Times New Roman" w:cs="Times New Roman"/>
          <w:bCs/>
          <w:noProof/>
          <w:szCs w:val="26"/>
        </w:rPr>
        <w:t>2</w:t>
      </w:r>
      <w:r w:rsidR="00F55A53" w:rsidRPr="00491D73">
        <w:rPr>
          <w:rFonts w:eastAsia="Times New Roman" w:cs="Times New Roman"/>
          <w:bCs/>
          <w:noProof/>
          <w:szCs w:val="26"/>
        </w:rPr>
        <w:t xml:space="preserve"> pkt 1) uważa się za zrealizowany z chwilą podpisania przez Zamawiającego protokołu odbioru na zasadach określonych w ust. 2-6</w:t>
      </w:r>
      <w:r w:rsidR="00E67C21" w:rsidRPr="00491D73">
        <w:rPr>
          <w:rFonts w:eastAsia="Times New Roman" w:cs="Times New Roman"/>
          <w:bCs/>
          <w:noProof/>
          <w:szCs w:val="26"/>
        </w:rPr>
        <w:t xml:space="preserve"> poniżej</w:t>
      </w:r>
      <w:r w:rsidR="00F55A53" w:rsidRPr="00491D73">
        <w:rPr>
          <w:rFonts w:eastAsia="Times New Roman" w:cs="Times New Roman"/>
          <w:bCs/>
          <w:noProof/>
          <w:szCs w:val="26"/>
        </w:rPr>
        <w:t>.</w:t>
      </w:r>
    </w:p>
    <w:p w14:paraId="77A047C8" w14:textId="4CBB3B3F" w:rsidR="00590E77" w:rsidRDefault="007A19CE" w:rsidP="00590E77">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 xml:space="preserve">Na </w:t>
      </w:r>
      <w:r w:rsidR="00A55268">
        <w:rPr>
          <w:rFonts w:eastAsia="Times New Roman" w:cs="Times New Roman"/>
          <w:bCs/>
          <w:noProof/>
          <w:szCs w:val="26"/>
        </w:rPr>
        <w:t>opakowaniu Wykonawca winien umieścić wyraźny opis zawierający: numer umowy, numer indeksu i nr fabryczne.</w:t>
      </w:r>
    </w:p>
    <w:p w14:paraId="39EBD385" w14:textId="4C9A7584"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Protokół odbioru winien zawierać</w:t>
      </w:r>
      <w:r w:rsidRPr="00B43990">
        <w:rPr>
          <w:rFonts w:eastAsia="Times New Roman" w:cs="Times New Roman"/>
          <w:bCs/>
          <w:noProof/>
          <w:szCs w:val="26"/>
        </w:rPr>
        <w:t>:</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B43990">
        <w:rPr>
          <w:rFonts w:eastAsia="Times New Roman" w:cs="Times New Roman"/>
          <w:bCs/>
          <w:noProof/>
          <w:szCs w:val="26"/>
        </w:rPr>
        <w:t>Sprzętu</w:t>
      </w:r>
      <w:r w:rsidR="00A55268" w:rsidRPr="00590E77">
        <w:rPr>
          <w:rFonts w:eastAsia="Times New Roman" w:cs="Times New Roman"/>
          <w:bCs/>
          <w:noProof/>
          <w:szCs w:val="26"/>
        </w:rPr>
        <w:t xml:space="preserve"> (winny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1814E1">
        <w:rPr>
          <w:rFonts w:eastAsia="Times New Roman" w:cs="Times New Roman"/>
          <w:bCs/>
          <w:noProof/>
          <w:szCs w:val="26"/>
        </w:rPr>
        <w:t xml:space="preserve">, </w:t>
      </w:r>
      <w:r w:rsidRPr="00590E77">
        <w:rPr>
          <w:rFonts w:eastAsia="Times New Roman" w:cs="Times New Roman"/>
          <w:bCs/>
          <w:noProof/>
          <w:szCs w:val="26"/>
        </w:rPr>
        <w:t xml:space="preserve">ilość, numery </w:t>
      </w:r>
      <w:r w:rsidRPr="00B3294F">
        <w:rPr>
          <w:rFonts w:eastAsia="Times New Roman" w:cs="Times New Roman"/>
          <w:bCs/>
          <w:noProof/>
          <w:szCs w:val="26"/>
        </w:rPr>
        <w:t>fabryczne</w:t>
      </w:r>
      <w:r w:rsidR="001814E1" w:rsidRPr="00B3294F">
        <w:rPr>
          <w:rFonts w:eastAsia="Times New Roman" w:cs="Times New Roman"/>
          <w:bCs/>
          <w:noProof/>
          <w:szCs w:val="26"/>
        </w:rPr>
        <w:t xml:space="preserve"> oraz informację o przeprowadzeniu szkolenia</w:t>
      </w:r>
      <w:r w:rsidRPr="00B3294F">
        <w:rPr>
          <w:rFonts w:eastAsia="Times New Roman" w:cs="Times New Roman"/>
          <w:bCs/>
          <w:noProof/>
          <w:szCs w:val="26"/>
        </w:rPr>
        <w:t>. Przykładowy wzór protokołu odbioru stanowi załączni</w:t>
      </w:r>
      <w:r w:rsidRPr="00590E77">
        <w:rPr>
          <w:rFonts w:eastAsia="Times New Roman" w:cs="Times New Roman"/>
          <w:bCs/>
          <w:noProof/>
          <w:szCs w:val="26"/>
        </w:rPr>
        <w:t>k nr 1 do Umowy.</w:t>
      </w:r>
    </w:p>
    <w:p w14:paraId="1FF0DBB0" w14:textId="3E3E6A94"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 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 xml:space="preserve">Wykonawcę. Odpowiednie zastrzeżenia w tym zakresie zostaną odnotowane w protokole odbioru. Wykonawca usunie braki lub nieprawidłowości w terminie wyznaczonym przez Zamawiającego, nie dłuższym </w:t>
      </w:r>
      <w:r w:rsidRPr="008E2B8E">
        <w:rPr>
          <w:rFonts w:eastAsia="Times New Roman" w:cs="Times New Roman"/>
          <w:bCs/>
          <w:noProof/>
          <w:szCs w:val="26"/>
        </w:rPr>
        <w:t xml:space="preserve">niż </w:t>
      </w:r>
      <w:r w:rsidR="00CB5692">
        <w:rPr>
          <w:rFonts w:eastAsia="Times New Roman" w:cs="Times New Roman"/>
          <w:bCs/>
          <w:noProof/>
          <w:szCs w:val="26"/>
        </w:rPr>
        <w:t>30 dni</w:t>
      </w:r>
      <w:r w:rsidRPr="008E2B8E">
        <w:rPr>
          <w:rFonts w:eastAsia="Times New Roman" w:cs="Times New Roman"/>
          <w:bCs/>
          <w:noProof/>
          <w:szCs w:val="26"/>
        </w:rPr>
        <w:t>.</w:t>
      </w:r>
      <w:r w:rsidRPr="00590E77">
        <w:rPr>
          <w:rFonts w:eastAsia="Times New Roman" w:cs="Times New Roman"/>
          <w:bCs/>
          <w:noProof/>
          <w:szCs w:val="26"/>
        </w:rPr>
        <w:t xml:space="preserve">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2A747E">
        <w:rPr>
          <w:rFonts w:eastAsia="Times New Roman" w:cs="Times New Roman"/>
          <w:bCs/>
          <w:noProof/>
          <w:szCs w:val="26"/>
        </w:rPr>
        <w:t> </w:t>
      </w:r>
      <w:r w:rsidRPr="00590E77">
        <w:rPr>
          <w:rFonts w:eastAsia="Times New Roman" w:cs="Times New Roman"/>
          <w:bCs/>
          <w:noProof/>
          <w:szCs w:val="26"/>
        </w:rPr>
        <w:t>jakimkolwiek zakresie niezgodnego z treścią umowy.</w:t>
      </w:r>
    </w:p>
    <w:p w14:paraId="47FC2728" w14:textId="6938251C"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1814E1">
        <w:rPr>
          <w:rFonts w:eastAsia="Times New Roman" w:cs="Times New Roman"/>
          <w:bCs/>
          <w:noProof/>
          <w:szCs w:val="26"/>
        </w:rPr>
        <w:t>Sprzęt</w:t>
      </w:r>
      <w:r w:rsidR="0044160A" w:rsidRPr="00590E77">
        <w:rPr>
          <w:rFonts w:eastAsia="Times New Roman" w:cs="Times New Roman"/>
          <w:bCs/>
          <w:noProof/>
          <w:szCs w:val="26"/>
        </w:rPr>
        <w:t xml:space="preserve"> nim objęt</w:t>
      </w:r>
      <w:r w:rsidR="001814E1">
        <w:rPr>
          <w:rFonts w:eastAsia="Times New Roman" w:cs="Times New Roman"/>
          <w:bCs/>
          <w:noProof/>
          <w:szCs w:val="26"/>
        </w:rPr>
        <w:t>y</w:t>
      </w:r>
      <w:r w:rsidRPr="00590E77">
        <w:rPr>
          <w:rFonts w:eastAsia="Times New Roman" w:cs="Times New Roman"/>
          <w:bCs/>
          <w:noProof/>
          <w:szCs w:val="26"/>
        </w:rPr>
        <w:t xml:space="preserve">. </w:t>
      </w:r>
    </w:p>
    <w:p w14:paraId="44D9466A" w14:textId="42D388DD" w:rsidR="00590E77" w:rsidRP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 xml:space="preserve">Uniwersytet Śląski w Katowicach, Dział </w:t>
      </w:r>
      <w:r w:rsidR="00947FA2">
        <w:rPr>
          <w:rFonts w:eastAsia="Times New Roman" w:cs="Times New Roman"/>
          <w:bCs/>
          <w:iCs/>
          <w:noProof/>
          <w:szCs w:val="26"/>
        </w:rPr>
        <w:t>Zarządzania Dostawami, u</w:t>
      </w:r>
      <w:r w:rsidR="00DB6C11">
        <w:rPr>
          <w:rFonts w:eastAsia="Times New Roman" w:cs="Times New Roman"/>
          <w:bCs/>
          <w:iCs/>
          <w:noProof/>
          <w:szCs w:val="26"/>
        </w:rPr>
        <w:t>l.</w:t>
      </w:r>
      <w:r w:rsidR="00947FA2">
        <w:rPr>
          <w:rFonts w:eastAsia="Times New Roman" w:cs="Times New Roman"/>
          <w:bCs/>
          <w:iCs/>
          <w:noProof/>
          <w:szCs w:val="26"/>
        </w:rPr>
        <w:t xml:space="preserve"> </w:t>
      </w:r>
      <w:r w:rsidR="00DB6C11">
        <w:rPr>
          <w:rFonts w:eastAsia="Times New Roman" w:cs="Times New Roman"/>
          <w:bCs/>
          <w:iCs/>
          <w:noProof/>
          <w:szCs w:val="26"/>
        </w:rPr>
        <w:t>Bankowa 1</w:t>
      </w:r>
      <w:r w:rsidR="00CB5692">
        <w:rPr>
          <w:rFonts w:eastAsia="Times New Roman" w:cs="Times New Roman"/>
          <w:bCs/>
          <w:iCs/>
          <w:noProof/>
          <w:szCs w:val="26"/>
        </w:rPr>
        <w:t>4</w:t>
      </w:r>
      <w:r w:rsidR="00DB6C11">
        <w:rPr>
          <w:rFonts w:eastAsia="Times New Roman" w:cs="Times New Roman"/>
          <w:bCs/>
          <w:iCs/>
          <w:noProof/>
          <w:szCs w:val="26"/>
        </w:rPr>
        <w:t>, 40-007 Katowice</w:t>
      </w:r>
      <w:r w:rsidR="00CB5692">
        <w:rPr>
          <w:rFonts w:eastAsia="Times New Roman" w:cs="Times New Roman"/>
          <w:bCs/>
          <w:iCs/>
          <w:noProof/>
          <w:szCs w:val="26"/>
        </w:rPr>
        <w:t>.</w:t>
      </w:r>
    </w:p>
    <w:p w14:paraId="25A9CEDB" w14:textId="04C78EE4" w:rsidR="00F55A53" w:rsidRPr="00774896" w:rsidRDefault="00A55268" w:rsidP="00774896">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Przedmiotu Umowy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Przedmiotu Umowy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Umowy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F55A53">
      <w:pPr>
        <w:spacing w:before="60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F55A53">
      <w:pPr>
        <w:spacing w:before="120" w:after="120" w:line="276" w:lineRule="auto"/>
        <w:jc w:val="center"/>
        <w:outlineLvl w:val="4"/>
        <w:rPr>
          <w:b/>
          <w:bCs/>
          <w:sz w:val="22"/>
          <w:szCs w:val="20"/>
        </w:rPr>
      </w:pPr>
      <w:r w:rsidRPr="009C2EAC">
        <w:rPr>
          <w:b/>
          <w:bCs/>
          <w:sz w:val="22"/>
          <w:szCs w:val="20"/>
        </w:rPr>
        <w:t>Wynagrodzenie i warunki płatności</w:t>
      </w:r>
    </w:p>
    <w:p w14:paraId="01286FD3" w14:textId="29D8AB8E" w:rsidR="00D27A55" w:rsidRPr="00602D19" w:rsidRDefault="00D27A55" w:rsidP="00F55A53">
      <w:pPr>
        <w:pStyle w:val="Nagwek2"/>
        <w:keepNext w:val="0"/>
        <w:numPr>
          <w:ilvl w:val="0"/>
          <w:numId w:val="43"/>
        </w:numPr>
        <w:spacing w:before="0" w:after="0" w:line="360" w:lineRule="auto"/>
        <w:ind w:left="284" w:hanging="284"/>
        <w:contextualSpacing w:val="0"/>
        <w:rPr>
          <w:lang w:eastAsia="x-none"/>
        </w:rPr>
      </w:pPr>
      <w:r w:rsidRPr="0090225A">
        <w:lastRenderedPageBreak/>
        <w:t>Za Przedmiot Umowy Zamawiający</w:t>
      </w:r>
      <w:r>
        <w:t xml:space="preserve"> </w:t>
      </w:r>
      <w:r w:rsidRPr="0090225A">
        <w:t>zapłaci Wykonawcy</w:t>
      </w:r>
      <w:r w:rsidRPr="009C2EAC">
        <w:rPr>
          <w:b/>
          <w:iCs/>
          <w:vertAlign w:val="superscript"/>
        </w:rPr>
        <w:footnoteReference w:id="4"/>
      </w:r>
      <w:r w:rsidRPr="0090225A">
        <w:t xml:space="preserve"> cenę ustaloną na podstawie oferty złożonej przez Wykonawcę w postępowaniu o udzielenie zamówienia publicznego w wysokości: </w:t>
      </w:r>
      <w:r w:rsidRPr="004743A3">
        <w:rPr>
          <w:b/>
          <w:iCs/>
        </w:rPr>
        <w:t xml:space="preserve">........................ </w:t>
      </w:r>
      <w:r w:rsidRPr="004743A3">
        <w:rPr>
          <w:b/>
          <w:iCs/>
          <w:lang w:eastAsia="x-none"/>
        </w:rPr>
        <w:t>PLN z VAT/</w:t>
      </w:r>
      <w:r w:rsidRPr="004743A3">
        <w:rPr>
          <w:rFonts w:eastAsiaTheme="minorHAnsi" w:cstheme="minorBidi"/>
          <w:b/>
          <w:bCs w:val="0"/>
          <w:iCs/>
          <w:noProof w:val="0"/>
          <w:szCs w:val="22"/>
        </w:rPr>
        <w:t xml:space="preserve"> </w:t>
      </w:r>
      <w:r w:rsidRPr="004743A3">
        <w:rPr>
          <w:b/>
          <w:iCs/>
          <w:lang w:eastAsia="x-none"/>
        </w:rPr>
        <w:t>EURO</w:t>
      </w:r>
      <w:r>
        <w:rPr>
          <w:rStyle w:val="Odwoanieprzypisudolnego"/>
          <w:b/>
          <w:iCs/>
          <w:lang w:eastAsia="x-none"/>
        </w:rPr>
        <w:footnoteReference w:id="5"/>
      </w:r>
      <w:r w:rsidRPr="004743A3">
        <w:rPr>
          <w:b/>
          <w:iCs/>
          <w:lang w:eastAsia="x-none"/>
        </w:rPr>
        <w:t xml:space="preserve">, </w:t>
      </w:r>
      <w:r w:rsidRPr="004743A3">
        <w:rPr>
          <w:iCs/>
          <w:lang w:eastAsia="x-none"/>
        </w:rPr>
        <w:t>słownie:</w:t>
      </w:r>
      <w:r w:rsidRPr="00602D19">
        <w:rPr>
          <w:lang w:eastAsia="x-none"/>
        </w:rPr>
        <w:t>..............</w:t>
      </w:r>
      <w:r w:rsidRPr="004743A3">
        <w:rPr>
          <w:iCs/>
          <w:lang w:eastAsia="x-none"/>
        </w:rPr>
        <w:t xml:space="preserve"> </w:t>
      </w:r>
      <w:r w:rsidRPr="00602D19">
        <w:rPr>
          <w:lang w:eastAsia="x-none"/>
        </w:rPr>
        <w:t>(wartość Umowy), w tym wartość podatku VAT</w:t>
      </w:r>
      <w:r>
        <w:rPr>
          <w:lang w:eastAsia="x-none"/>
        </w:rPr>
        <w:t>: ……..</w:t>
      </w:r>
      <w:r w:rsidRPr="00602D19">
        <w:rPr>
          <w:lang w:eastAsia="x-none"/>
        </w:rPr>
        <w:t>…...</w:t>
      </w:r>
      <w:r w:rsidRPr="009D1ACF">
        <w:rPr>
          <w:lang w:eastAsia="x-none"/>
        </w:rPr>
        <w:t xml:space="preserve"> </w:t>
      </w:r>
      <w:r>
        <w:rPr>
          <w:lang w:eastAsia="x-none"/>
        </w:rPr>
        <w:t>(</w:t>
      </w:r>
      <w:r w:rsidRPr="00602D19">
        <w:rPr>
          <w:lang w:eastAsia="x-none"/>
        </w:rPr>
        <w:t>słownie:…</w:t>
      </w:r>
      <w:r>
        <w:rPr>
          <w:lang w:eastAsia="x-none"/>
        </w:rPr>
        <w:t>…………….</w:t>
      </w:r>
      <w:r w:rsidRPr="00602D19">
        <w:rPr>
          <w:lang w:eastAsia="x-none"/>
        </w:rPr>
        <w:t>.00/100)</w:t>
      </w:r>
      <w:r>
        <w:rPr>
          <w:rStyle w:val="Odwoanieprzypisudolnego"/>
          <w:lang w:eastAsia="x-none"/>
        </w:rPr>
        <w:footnoteReference w:id="6"/>
      </w:r>
      <w:r>
        <w:rPr>
          <w:lang w:eastAsia="x-none"/>
        </w:rPr>
        <w:t>,</w:t>
      </w:r>
      <w:r w:rsidRPr="00602D19">
        <w:rPr>
          <w:lang w:eastAsia="x-none"/>
        </w:rPr>
        <w:t xml:space="preserve"> wartość netto</w:t>
      </w:r>
      <w:r>
        <w:rPr>
          <w:lang w:eastAsia="x-none"/>
        </w:rPr>
        <w:t>:……………PLN</w:t>
      </w:r>
      <w:r w:rsidRPr="00602D19">
        <w:rPr>
          <w:lang w:eastAsia="x-none"/>
        </w:rPr>
        <w:t xml:space="preserve"> (słownie:……., 00/100)</w:t>
      </w:r>
      <w:r>
        <w:rPr>
          <w:rStyle w:val="Odwoanieprzypisudolnego"/>
          <w:lang w:eastAsia="x-none"/>
        </w:rPr>
        <w:footnoteReference w:id="7"/>
      </w:r>
      <w:r w:rsidRPr="00602D19">
        <w:rPr>
          <w:lang w:eastAsia="x-none"/>
        </w:rPr>
        <w:t xml:space="preserve">. </w:t>
      </w:r>
    </w:p>
    <w:p w14:paraId="23CF118B" w14:textId="4E0DC2B1" w:rsidR="009C2EAC" w:rsidRPr="00D27A55" w:rsidRDefault="009C2EAC" w:rsidP="00732C5B">
      <w:pPr>
        <w:pStyle w:val="Nagwek2"/>
        <w:numPr>
          <w:ilvl w:val="0"/>
          <w:numId w:val="44"/>
        </w:numPr>
        <w:spacing w:before="0" w:after="0"/>
        <w:ind w:left="284" w:hanging="284"/>
      </w:pPr>
      <w:r w:rsidRPr="00D27A55">
        <w:t xml:space="preserve">Cena zawiera wszelkie koszty, </w:t>
      </w:r>
      <w:r w:rsidR="00165985" w:rsidRPr="00805508">
        <w:t xml:space="preserve">jakie poniesie Wykonawca z tytułu realizacji przedmiotu zamówienia, zgodnie z wymaganiami Zamawiającego określonymi w dokumentacji postępowania jak również w niej nie ujęte, a bez których nie można wykonać zamówienia, </w:t>
      </w:r>
      <w:r w:rsidRPr="00D27A55">
        <w:t>w szczególności zawiera</w:t>
      </w:r>
      <w:r w:rsidR="006B050B" w:rsidRPr="00D27A55">
        <w:t>:</w:t>
      </w:r>
      <w:r w:rsidRPr="00D27A55">
        <w:t xml:space="preserve"> </w:t>
      </w:r>
      <w:r w:rsidR="00732C5B" w:rsidRPr="00732C5B">
        <w:rPr>
          <w:rFonts w:eastAsia="Palatino Linotype"/>
          <w:bCs w:val="0"/>
          <w:noProof w:val="0"/>
          <w:szCs w:val="22"/>
        </w:rPr>
        <w:t xml:space="preserve">koszt sprzętu wraz z </w:t>
      </w:r>
      <w:r w:rsidR="00732C5B" w:rsidRPr="00732C5B">
        <w:rPr>
          <w:rFonts w:eastAsia="Calibri"/>
          <w:bCs w:val="0"/>
          <w:noProof w:val="0"/>
          <w:szCs w:val="22"/>
        </w:rPr>
        <w:t>dostarczeniem, transportem, rozładunkiem, wniesieniem do pomieszczeń Zamawiającego</w:t>
      </w:r>
      <w:r w:rsidR="00774896">
        <w:rPr>
          <w:rFonts w:eastAsia="Calibri"/>
          <w:bCs w:val="0"/>
          <w:noProof w:val="0"/>
          <w:szCs w:val="22"/>
        </w:rPr>
        <w:t>, koszt oprogramowania</w:t>
      </w:r>
      <w:r w:rsidR="00732C5B" w:rsidRPr="00732C5B">
        <w:rPr>
          <w:rFonts w:eastAsia="Calibri"/>
          <w:bCs w:val="0"/>
          <w:noProof w:val="0"/>
          <w:szCs w:val="22"/>
        </w:rPr>
        <w:t xml:space="preserve">, </w:t>
      </w:r>
      <w:r w:rsidR="008D31C6" w:rsidRPr="009200D5">
        <w:rPr>
          <w:rFonts w:eastAsia="Calibri"/>
        </w:rPr>
        <w:t xml:space="preserve">koszt dostępu do platformy </w:t>
      </w:r>
      <w:r w:rsidR="008D31C6">
        <w:rPr>
          <w:rFonts w:eastAsia="Calibri"/>
        </w:rPr>
        <w:t xml:space="preserve">zgodnie z wymaganiami załącznika nr 2 do ogłoszenia, </w:t>
      </w:r>
      <w:r w:rsidR="00732C5B" w:rsidRPr="00732C5B">
        <w:rPr>
          <w:rFonts w:eastAsia="Calibri"/>
          <w:bCs w:val="0"/>
          <w:noProof w:val="0"/>
          <w:szCs w:val="22"/>
        </w:rPr>
        <w:t>koszty bezpłatnego serwisu technicznego w okresie gwarancyjnym</w:t>
      </w:r>
      <w:r w:rsidR="00732C5B" w:rsidRPr="00732C5B">
        <w:rPr>
          <w:rFonts w:eastAsia="Palatino Linotype"/>
          <w:bCs w:val="0"/>
          <w:noProof w:val="0"/>
          <w:szCs w:val="22"/>
        </w:rPr>
        <w:t>, a także koszty ogólne, wszelkie podatki, opłaty i inne należności płatne przez Wykonawcę oraz wszelkie elementy ryzyka związane z realizacją zamówienia, ewentualny koszt cła oraz zysk Wykonawcy</w:t>
      </w:r>
      <w:r w:rsidR="00AB2707">
        <w:t>.</w:t>
      </w:r>
    </w:p>
    <w:p w14:paraId="77270214" w14:textId="20FB871F" w:rsidR="001766DB" w:rsidRPr="001766DB" w:rsidRDefault="009C2EAC" w:rsidP="00732C5B">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956784">
        <w:rPr>
          <w:rFonts w:eastAsia="Times New Roman" w:cs="Times New Roman"/>
          <w:bCs/>
          <w:noProof/>
          <w:szCs w:val="26"/>
        </w:rPr>
        <w:t>14</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6DE658D4"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sidRPr="00D374BD">
        <w:rPr>
          <w:rFonts w:eastAsia="Times New Roman" w:cs="Times New Roman"/>
          <w:bCs/>
          <w:noProof/>
          <w:szCs w:val="26"/>
        </w:rPr>
        <w:t>)</w:t>
      </w:r>
      <w:r w:rsidR="00956784" w:rsidRPr="00D374BD">
        <w:rPr>
          <w:rFonts w:eastAsia="Times New Roman" w:cs="Times New Roman"/>
          <w:bCs/>
          <w:noProof/>
          <w:szCs w:val="26"/>
        </w:rPr>
        <w:t>/</w:t>
      </w:r>
      <w:r w:rsidR="00956784" w:rsidRPr="00D374BD">
        <w:rPr>
          <w:rFonts w:eastAsia="Palatino Linotype" w:cs="Times New Roman"/>
        </w:rPr>
        <w:t>EURO</w:t>
      </w:r>
      <w:r w:rsidR="00956784" w:rsidRPr="00D374BD">
        <w:rPr>
          <w:rFonts w:eastAsia="Palatino Linotype" w:cs="Times New Roman"/>
          <w:vertAlign w:val="superscript"/>
        </w:rPr>
        <w:footnoteReference w:id="8"/>
      </w:r>
      <w:r w:rsidR="00956784" w:rsidRPr="00D374BD">
        <w:rPr>
          <w:rFonts w:eastAsia="Palatino Linotype" w:cs="Times New Roman"/>
        </w:rPr>
        <w:t>.</w:t>
      </w:r>
    </w:p>
    <w:p w14:paraId="5444DB05" w14:textId="56CF1349"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r w:rsidR="00956784">
        <w:rPr>
          <w:rStyle w:val="Odwoanieprzypisudolnego"/>
          <w:rFonts w:eastAsia="Times New Roman" w:cs="Times New Roman"/>
          <w:bCs/>
          <w:noProof/>
          <w:szCs w:val="26"/>
        </w:rPr>
        <w:footnoteReference w:id="9"/>
      </w:r>
    </w:p>
    <w:p w14:paraId="7093226F"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3ED961BC"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00251DCB">
        <w:rPr>
          <w:rFonts w:eastAsia="Times New Roman" w:cs="Times New Roman"/>
          <w:bCs/>
          <w:noProof/>
          <w:szCs w:val="26"/>
        </w:rPr>
        <w:t xml:space="preserve">w ciągu 24 godzin </w:t>
      </w:r>
      <w:r w:rsidR="005A0543">
        <w:rPr>
          <w:rFonts w:eastAsia="Times New Roman" w:cs="Times New Roman"/>
          <w:bCs/>
          <w:noProof/>
          <w:szCs w:val="26"/>
        </w:rPr>
        <w:t>od chwili wykreślenia</w:t>
      </w:r>
      <w:r w:rsidR="00251DCB">
        <w:rPr>
          <w:rFonts w:eastAsia="Times New Roman" w:cs="Times New Roman"/>
          <w:bCs/>
          <w:noProof/>
          <w:szCs w:val="26"/>
        </w:rPr>
        <w:t xml:space="preserve"> </w:t>
      </w:r>
      <w:r w:rsidRPr="009C2EAC">
        <w:rPr>
          <w:rFonts w:eastAsia="Times New Roman" w:cs="Times New Roman"/>
          <w:bCs/>
          <w:noProof/>
          <w:szCs w:val="26"/>
        </w:rPr>
        <w:t xml:space="preserve">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590AB904"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251DCB">
        <w:rPr>
          <w:rFonts w:eastAsia="Times New Roman" w:cs="Times New Roman"/>
          <w:bCs/>
          <w:noProof/>
          <w:szCs w:val="26"/>
        </w:rPr>
        <w:t>7</w:t>
      </w:r>
      <w:r w:rsidRPr="009C2EAC">
        <w:rPr>
          <w:rFonts w:eastAsia="Times New Roman" w:cs="Times New Roman"/>
          <w:bCs/>
          <w:noProof/>
          <w:szCs w:val="26"/>
        </w:rPr>
        <w:t xml:space="preserve">,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w:t>
      </w:r>
      <w:r w:rsidRPr="009C2EAC">
        <w:rPr>
          <w:rFonts w:eastAsia="Times New Roman" w:cs="Times New Roman"/>
          <w:bCs/>
          <w:noProof/>
          <w:szCs w:val="26"/>
        </w:rPr>
        <w:lastRenderedPageBreak/>
        <w:t>nie spowoduje żadnych ujemnych następstw dla Zamawiającego, w tym w szczególności nie będzie źródłem roszczenia o zapłatę odsetek za opóźnienie w płatności.</w:t>
      </w:r>
    </w:p>
    <w:p w14:paraId="518D25EC" w14:textId="709B52DF"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10"/>
      </w:r>
    </w:p>
    <w:p w14:paraId="2EF4AE1F" w14:textId="33570D25"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376BD3">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9C2EAC">
      <w:pPr>
        <w:keepNext/>
        <w:spacing w:before="60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Gwarancja</w:t>
      </w:r>
    </w:p>
    <w:p w14:paraId="2DDF8D8D" w14:textId="5698FB08" w:rsidR="009C2EAC" w:rsidRPr="0090225A" w:rsidRDefault="009C2EAC" w:rsidP="00C5785A">
      <w:pPr>
        <w:pStyle w:val="Nagwek2"/>
        <w:keepNext w:val="0"/>
        <w:numPr>
          <w:ilvl w:val="0"/>
          <w:numId w:val="17"/>
        </w:numPr>
        <w:spacing w:before="0"/>
        <w:ind w:left="284" w:hanging="284"/>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F55A53">
        <w:t>dostarczony Sprzęt</w:t>
      </w:r>
      <w:r w:rsidR="0044160A">
        <w:t xml:space="preserve"> </w:t>
      </w:r>
      <w:r w:rsidRPr="0090225A">
        <w:t>gwarancji na okres ……….</w:t>
      </w:r>
      <w:r w:rsidR="00EA58C7">
        <w:t xml:space="preserve"> oraz na  czujniki na okres</w:t>
      </w:r>
      <w:r w:rsidRPr="009C2EAC">
        <w:rPr>
          <w:vertAlign w:val="superscript"/>
        </w:rPr>
        <w:footnoteReference w:id="11"/>
      </w:r>
      <w:r w:rsidRPr="0090225A">
        <w:t xml:space="preserve"> miesięcy, licząc od daty odbioru Przedmiotu Umowy, potwierdzonego protokołem odbioru bez zastrzeżeń. </w:t>
      </w:r>
    </w:p>
    <w:p w14:paraId="744634E2" w14:textId="2FB4C02E" w:rsidR="009C2EAC" w:rsidRPr="009C2EAC" w:rsidRDefault="009C2EAC" w:rsidP="00C5785A">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udziela gwarancji na wszystkie części składowe i elementy wchodzące w skład Przedmiotu </w:t>
      </w:r>
      <w:r w:rsidR="002A747E">
        <w:t>Sprzedaży</w:t>
      </w:r>
      <w:r w:rsidRPr="009C2EAC">
        <w:rPr>
          <w:rFonts w:eastAsia="Times New Roman" w:cs="Times New Roman"/>
          <w:bCs/>
          <w:noProof/>
          <w:szCs w:val="26"/>
        </w:rPr>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ze względu na cel wynikający z jego zwyczajnego przeznaczenia.</w:t>
      </w:r>
    </w:p>
    <w:p w14:paraId="4467BA10"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6F6F9AC7" w:rsidR="009C2EAC" w:rsidRPr="00B13A7F"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Czas reakcji na zgłoszenie </w:t>
      </w:r>
      <w:r w:rsidRPr="00DF51BB">
        <w:rPr>
          <w:rFonts w:eastAsia="Times New Roman" w:cs="Times New Roman"/>
          <w:bCs/>
          <w:noProof/>
          <w:szCs w:val="26"/>
        </w:rPr>
        <w:t xml:space="preserve">wady rozumiane jako przystąpienie do usunięcia wady poprzez stawiennictwo upoważnionych przedstawicieli </w:t>
      </w:r>
      <w:r w:rsidRPr="00B13A7F">
        <w:rPr>
          <w:rFonts w:eastAsia="Times New Roman" w:cs="Times New Roman"/>
          <w:bCs/>
          <w:noProof/>
          <w:szCs w:val="26"/>
        </w:rPr>
        <w:t xml:space="preserve">Wykonawcy (gwaranta) nie może przekroczyć </w:t>
      </w:r>
      <w:r w:rsidR="00D374BD">
        <w:rPr>
          <w:rFonts w:eastAsia="Times New Roman" w:cs="Times New Roman"/>
          <w:bCs/>
          <w:noProof/>
          <w:szCs w:val="26"/>
        </w:rPr>
        <w:t>14</w:t>
      </w:r>
      <w:r w:rsidR="00B13A7F" w:rsidRPr="00B13A7F">
        <w:rPr>
          <w:rFonts w:eastAsia="Times New Roman" w:cs="Times New Roman"/>
          <w:bCs/>
          <w:noProof/>
          <w:szCs w:val="26"/>
        </w:rPr>
        <w:t xml:space="preserve"> dni</w:t>
      </w:r>
      <w:r w:rsidRPr="00B13A7F">
        <w:rPr>
          <w:rFonts w:eastAsia="Times New Roman" w:cs="Times New Roman"/>
          <w:bCs/>
          <w:noProof/>
          <w:szCs w:val="26"/>
        </w:rPr>
        <w:t xml:space="preserve"> od</w:t>
      </w:r>
      <w:r w:rsidR="006B050B" w:rsidRPr="00B13A7F">
        <w:rPr>
          <w:rFonts w:eastAsia="Times New Roman" w:cs="Times New Roman"/>
          <w:bCs/>
          <w:noProof/>
          <w:szCs w:val="26"/>
        </w:rPr>
        <w:t xml:space="preserve"> momentu</w:t>
      </w:r>
      <w:r w:rsidRPr="00B13A7F">
        <w:rPr>
          <w:rFonts w:eastAsia="Times New Roman" w:cs="Times New Roman"/>
          <w:bCs/>
          <w:noProof/>
          <w:szCs w:val="26"/>
        </w:rPr>
        <w:t xml:space="preserve"> zgł</w:t>
      </w:r>
      <w:r w:rsidR="00956784">
        <w:rPr>
          <w:rFonts w:eastAsia="Times New Roman" w:cs="Times New Roman"/>
          <w:bCs/>
          <w:noProof/>
          <w:szCs w:val="26"/>
        </w:rPr>
        <w:t xml:space="preserve">oszenia wady w formie pisemnej lub </w:t>
      </w:r>
      <w:r w:rsidRPr="00B13A7F">
        <w:rPr>
          <w:rFonts w:eastAsia="Times New Roman" w:cs="Times New Roman"/>
          <w:bCs/>
          <w:noProof/>
          <w:szCs w:val="26"/>
        </w:rPr>
        <w:t>elektronicznej.</w:t>
      </w:r>
    </w:p>
    <w:p w14:paraId="5AC1A26B" w14:textId="1A047DBD"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B13A7F">
        <w:rPr>
          <w:rFonts w:eastAsia="Times New Roman" w:cs="Times New Roman"/>
          <w:bCs/>
          <w:noProof/>
          <w:szCs w:val="26"/>
        </w:rPr>
        <w:t xml:space="preserve">Naprawa gwarancyjna lub nieodpłatna wymiana Przedmiotu </w:t>
      </w:r>
      <w:r w:rsidR="002A747E" w:rsidRPr="00B13A7F">
        <w:t>Sprzedaży</w:t>
      </w:r>
      <w:r w:rsidR="002A747E" w:rsidRPr="00B13A7F">
        <w:rPr>
          <w:rFonts w:eastAsia="Times New Roman" w:cs="Times New Roman"/>
          <w:bCs/>
          <w:noProof/>
          <w:szCs w:val="26"/>
        </w:rPr>
        <w:t xml:space="preserve"> </w:t>
      </w:r>
      <w:r w:rsidRPr="00B13A7F">
        <w:rPr>
          <w:rFonts w:eastAsia="Times New Roman" w:cs="Times New Roman"/>
          <w:bCs/>
          <w:noProof/>
          <w:szCs w:val="26"/>
        </w:rPr>
        <w:t>na wolny od wad, zostanie wykonana w terminie uzgodnionym przez St</w:t>
      </w:r>
      <w:r w:rsidR="00B13A7F" w:rsidRPr="00B13A7F">
        <w:rPr>
          <w:rFonts w:eastAsia="Times New Roman" w:cs="Times New Roman"/>
          <w:bCs/>
          <w:noProof/>
          <w:szCs w:val="26"/>
        </w:rPr>
        <w:t xml:space="preserve">rony, nie dłuższym jednak niż </w:t>
      </w:r>
      <w:r w:rsidR="00D374BD">
        <w:rPr>
          <w:rFonts w:eastAsia="Times New Roman" w:cs="Times New Roman"/>
          <w:bCs/>
          <w:noProof/>
          <w:szCs w:val="26"/>
        </w:rPr>
        <w:t xml:space="preserve">45 </w:t>
      </w:r>
      <w:r w:rsidRPr="00B13A7F">
        <w:rPr>
          <w:rFonts w:eastAsia="Times New Roman" w:cs="Times New Roman"/>
          <w:bCs/>
          <w:noProof/>
          <w:szCs w:val="26"/>
        </w:rPr>
        <w:t>dni, licząc od dnia przyjęcia zgłoszenia przez Wykonawcę, a jeżeli z obiektywnych przyczyn technicznych lub logistycznych (np. oczekiwanie na dostawę) będzie to niemożliwe, Zamawiający może wyznaczyć</w:t>
      </w:r>
      <w:r w:rsidRPr="00DF51BB">
        <w:rPr>
          <w:rFonts w:eastAsia="Times New Roman" w:cs="Times New Roman"/>
          <w:bCs/>
          <w:noProof/>
          <w:szCs w:val="26"/>
        </w:rPr>
        <w:t xml:space="preserve"> inny termin.</w:t>
      </w:r>
    </w:p>
    <w:p w14:paraId="5180B6A4" w14:textId="5348C06C"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w:t>
      </w:r>
      <w:r w:rsidR="007B0D98">
        <w:rPr>
          <w:rFonts w:eastAsia="Times New Roman" w:cs="Times New Roman"/>
          <w:bCs/>
          <w:noProof/>
          <w:szCs w:val="26"/>
        </w:rPr>
        <w:t>go zostały wskazane w §15 ust. 5</w:t>
      </w:r>
      <w:r w:rsidRPr="009C2EAC">
        <w:rPr>
          <w:rFonts w:eastAsia="Times New Roman" w:cs="Times New Roman"/>
          <w:bCs/>
          <w:noProof/>
          <w:szCs w:val="26"/>
        </w:rPr>
        <w:t>.</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3BAB566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 xml:space="preserve">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4F8F90FA"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określonych w instrukcjach eksploatacji oraz kartach gwarancyjnych wystawionych przez </w:t>
      </w:r>
      <w:r w:rsidRPr="009C2EAC">
        <w:rPr>
          <w:rFonts w:eastAsia="Times New Roman" w:cs="Times New Roman"/>
          <w:bCs/>
          <w:noProof/>
          <w:szCs w:val="26"/>
        </w:rPr>
        <w:lastRenderedPageBreak/>
        <w:t>producentów i dostarczonych przez Wykonawcę Zamawiającemu, w zakresie, w jakim nie są one sprzeczne z postanowieniami niniejszego paragrafu.</w:t>
      </w:r>
    </w:p>
    <w:p w14:paraId="6D792613"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1E5EFCCE" w14:textId="7B199256" w:rsidR="00A24659" w:rsidRPr="00CB5692" w:rsidRDefault="009C2EAC" w:rsidP="00CB569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w:t>
      </w:r>
      <w:r w:rsidR="00A24659">
        <w:rPr>
          <w:rFonts w:eastAsia="Times New Roman" w:cs="Times New Roman"/>
          <w:bCs/>
          <w:noProof/>
          <w:szCs w:val="26"/>
        </w:rPr>
        <w:t>.</w:t>
      </w:r>
    </w:p>
    <w:p w14:paraId="04C61B91" w14:textId="74132AD4" w:rsidR="009C2EAC" w:rsidRPr="009C2EAC" w:rsidRDefault="009C2EAC" w:rsidP="002C35BC">
      <w:pPr>
        <w:keepNext/>
        <w:spacing w:before="60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A77DC2">
      <w:pPr>
        <w:spacing w:before="120" w:after="120" w:line="276" w:lineRule="auto"/>
        <w:jc w:val="center"/>
        <w:outlineLvl w:val="4"/>
        <w:rPr>
          <w:b/>
          <w:bCs/>
          <w:sz w:val="22"/>
          <w:szCs w:val="20"/>
        </w:rPr>
      </w:pPr>
      <w:r w:rsidRPr="009C2EAC">
        <w:rPr>
          <w:b/>
          <w:bCs/>
          <w:sz w:val="22"/>
          <w:szCs w:val="20"/>
        </w:rPr>
        <w:t>Rękojmia za wady</w:t>
      </w:r>
    </w:p>
    <w:p w14:paraId="395DEB6F" w14:textId="77777777" w:rsidR="0094083B" w:rsidRDefault="0094083B" w:rsidP="00774896">
      <w:pPr>
        <w:spacing w:before="120" w:after="60" w:line="336" w:lineRule="auto"/>
        <w:ind w:left="0" w:firstLine="0"/>
        <w:contextualSpacing/>
        <w:outlineLvl w:val="1"/>
        <w:rPr>
          <w:rFonts w:eastAsia="Times New Roman" w:cs="Times New Roman"/>
          <w:bCs/>
          <w:noProof/>
          <w:szCs w:val="26"/>
        </w:rPr>
      </w:pPr>
    </w:p>
    <w:p w14:paraId="44FABCF9" w14:textId="77777777" w:rsidR="0094083B" w:rsidRPr="0077432F" w:rsidRDefault="0094083B" w:rsidP="00823746">
      <w:pPr>
        <w:pStyle w:val="Nagwek2"/>
        <w:keepNext w:val="0"/>
        <w:numPr>
          <w:ilvl w:val="0"/>
          <w:numId w:val="45"/>
        </w:numPr>
        <w:ind w:left="284" w:hanging="284"/>
      </w:pPr>
      <w:r w:rsidRPr="0077432F">
        <w:t>Wykonawca jest odpowiedzialny względem Zamawiają</w:t>
      </w:r>
      <w:r>
        <w:t>cego za wady P</w:t>
      </w:r>
      <w:r w:rsidRPr="0077432F">
        <w:t xml:space="preserve">rzedmiotu </w:t>
      </w:r>
      <w:r w:rsidRPr="00774896">
        <w:rPr>
          <w:szCs w:val="20"/>
        </w:rPr>
        <w:t>Sprzedaży (fizyczne lub prawne) polegające na jego niezgodności z Umową</w:t>
      </w:r>
      <w:r w:rsidRPr="0077432F">
        <w:t xml:space="preserve"> na zasadach określonych w Kodeksie cywilnym z</w:t>
      </w:r>
      <w:r>
        <w:t> </w:t>
      </w:r>
      <w:r w:rsidRPr="0077432F">
        <w:t>zastrzeżeniem postanowień niniejszej Umowy.</w:t>
      </w:r>
    </w:p>
    <w:p w14:paraId="623063DD" w14:textId="77777777" w:rsidR="0094083B" w:rsidRPr="00226853" w:rsidRDefault="0094083B" w:rsidP="0094083B">
      <w:pPr>
        <w:pStyle w:val="Nagwek2"/>
        <w:ind w:left="284" w:hanging="284"/>
      </w:pPr>
      <w:r w:rsidRPr="00226853">
        <w:t xml:space="preserve">Zamawiający może wykonywać </w:t>
      </w:r>
      <w:r>
        <w:t>uprawnienia z tytułu zgodności Przedmiotu Sprzedaży z U</w:t>
      </w:r>
      <w:r w:rsidRPr="00226853">
        <w:t>mową niezależnie od uprawnień wynikających z gwarancji. Wykonanie uprawnień z gwarancji nie wpływ</w:t>
      </w:r>
      <w:r>
        <w:t>a na odpowiedzialność Wykonawcy z tytułu niezgodności Przedmiotu S</w:t>
      </w:r>
      <w:r w:rsidRPr="00226853">
        <w:t>przedaży z</w:t>
      </w:r>
      <w:r>
        <w:t xml:space="preserve"> U</w:t>
      </w:r>
      <w:r w:rsidRPr="00226853">
        <w:t>mową. Wszelkie postanowienia w ofercie Wykonawcy, sprzeczne z powyższym, uważa się za bezskuteczne wobec Stron. Wybór reżimu, z którego możliwe będzie zaspokojenie roszczeń powsta</w:t>
      </w:r>
      <w:r>
        <w:t>łych na skutek wystąpienia wad Przedmiotu S</w:t>
      </w:r>
      <w:r w:rsidRPr="00226853">
        <w:t xml:space="preserve">przedaży należy do Zamawiającego. </w:t>
      </w:r>
    </w:p>
    <w:p w14:paraId="7573F318" w14:textId="77777777" w:rsidR="0094083B" w:rsidRPr="0077432F" w:rsidRDefault="0094083B" w:rsidP="0094083B">
      <w:pPr>
        <w:pStyle w:val="Nagwek2"/>
        <w:keepNext w:val="0"/>
        <w:ind w:left="284" w:hanging="284"/>
      </w:pPr>
      <w:r w:rsidRPr="0077432F">
        <w:t xml:space="preserve">Termin rękojmi </w:t>
      </w:r>
      <w:r>
        <w:t>jest równy okresowi gwarancji, lecz nie krótszy niż 24 miesiące</w:t>
      </w:r>
      <w:r w:rsidRPr="0077432F">
        <w:t xml:space="preserve">. Bieg terminu rękojmi rozpoczyna się w dacie podpisania przez </w:t>
      </w:r>
      <w:r w:rsidRPr="0077432F">
        <w:rPr>
          <w:iCs/>
        </w:rPr>
        <w:t>Zamawiającego</w:t>
      </w:r>
      <w:r w:rsidRPr="0077432F">
        <w:t xml:space="preserve"> protokołu odbioru Przedmiotu </w:t>
      </w:r>
      <w:r>
        <w:rPr>
          <w:szCs w:val="20"/>
        </w:rPr>
        <w:t>Sprzedaży</w:t>
      </w:r>
      <w:r w:rsidRPr="0077432F">
        <w:t>. Zamawiający może dochodzić roszczeń z tytułu rękojmi za wady także po upływie terminu rękojmi, jeżeli zgłosi wadę przed upływem tego terminu.</w:t>
      </w:r>
    </w:p>
    <w:p w14:paraId="7C41C970" w14:textId="77777777" w:rsidR="0094083B" w:rsidRPr="00226853" w:rsidRDefault="0094083B" w:rsidP="0094083B">
      <w:pPr>
        <w:pStyle w:val="Nagwek2"/>
        <w:ind w:left="284" w:hanging="284"/>
        <w:rPr>
          <w:iCs/>
        </w:rPr>
      </w:pPr>
      <w:r w:rsidRPr="00226853">
        <w:rPr>
          <w:iCs/>
        </w:rPr>
        <w:t>W przypadku wykonywania przez Zamawiającego uprawnień z gwarancji bieg terminu do wykonania u</w:t>
      </w:r>
      <w:r>
        <w:rPr>
          <w:iCs/>
        </w:rPr>
        <w:t>prawnień z tytułu niezgodności P</w:t>
      </w:r>
      <w:r w:rsidRPr="00226853">
        <w:rPr>
          <w:iCs/>
        </w:rPr>
        <w:t xml:space="preserve">rzedmiotu </w:t>
      </w:r>
      <w:r>
        <w:rPr>
          <w:iCs/>
        </w:rPr>
        <w:t>Sprzedaży z U</w:t>
      </w:r>
      <w:r w:rsidRPr="00226853">
        <w:rPr>
          <w:iCs/>
        </w:rPr>
        <w:t>mową ulega zawieszeniu z dniem zawiadomienia Wykonawcy o wadzie. Termin ten biegnie dalej od dnia odmowy przez gwaranta wykonania obowiązków wynikających z gwarancji albo bezskutecznego upływu czasu na ich wykonanie.</w:t>
      </w:r>
    </w:p>
    <w:p w14:paraId="02D9D948" w14:textId="16D7319E" w:rsidR="0094083B" w:rsidRPr="00D441FA" w:rsidRDefault="0094083B" w:rsidP="0094083B">
      <w:pPr>
        <w:pStyle w:val="Nagwek2"/>
        <w:keepNext w:val="0"/>
        <w:ind w:left="284" w:hanging="284"/>
        <w:rPr>
          <w:iCs/>
        </w:rPr>
      </w:pPr>
      <w:r w:rsidRPr="0077432F">
        <w:rPr>
          <w:iCs/>
        </w:rPr>
        <w:t xml:space="preserve">Roszczenie o usunięcie wady lub wymianę Przedmiotu </w:t>
      </w:r>
      <w:r>
        <w:rPr>
          <w:szCs w:val="20"/>
        </w:rPr>
        <w:t>Sprzedaży</w:t>
      </w:r>
      <w:r w:rsidRPr="0077432F">
        <w:rPr>
          <w:iCs/>
        </w:rPr>
        <w:t xml:space="preserve"> na wolny od wad przedawnia się z</w:t>
      </w:r>
      <w:r>
        <w:rPr>
          <w:iCs/>
        </w:rPr>
        <w:t> </w:t>
      </w:r>
      <w:r w:rsidRPr="0077432F">
        <w:rPr>
          <w:iCs/>
        </w:rPr>
        <w:t>upływem roku, licząc od dnia stwierdzenia wady. Zamawiający zawiadomi Wykonawcę o wadzie w</w:t>
      </w:r>
      <w:r>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Pr>
          <w:iCs/>
        </w:rPr>
        <w:t xml:space="preserve"> </w:t>
      </w:r>
      <w:r w:rsidRPr="00D441FA">
        <w:rPr>
          <w:iCs/>
        </w:rPr>
        <w:t>6 ust. 8.</w:t>
      </w:r>
    </w:p>
    <w:p w14:paraId="7A7161EA" w14:textId="77777777" w:rsidR="0094083B" w:rsidRPr="0077432F" w:rsidRDefault="0094083B" w:rsidP="0094083B">
      <w:pPr>
        <w:pStyle w:val="Nagwek2"/>
        <w:keepNext w:val="0"/>
        <w:ind w:left="284" w:hanging="284"/>
        <w:rPr>
          <w:iCs/>
        </w:rPr>
      </w:pPr>
      <w:r w:rsidRPr="0077432F">
        <w:rPr>
          <w:iCs/>
        </w:rPr>
        <w:t>Na podstawie przepis</w:t>
      </w:r>
      <w:r>
        <w:rPr>
          <w:iCs/>
        </w:rPr>
        <w:t>u art. 558 § 1 k.c.</w:t>
      </w:r>
      <w:r w:rsidRPr="0077432F">
        <w:rPr>
          <w:iCs/>
        </w:rPr>
        <w:t xml:space="preserve"> Strony rozszerzają odpowiedzialność Wyko</w:t>
      </w:r>
      <w:r>
        <w:rPr>
          <w:iCs/>
        </w:rPr>
        <w:t>nawcy z tytułu rękojmi za wady P</w:t>
      </w:r>
      <w:r w:rsidRPr="0077432F">
        <w:rPr>
          <w:iCs/>
        </w:rPr>
        <w:t>rzedmiotu Umow</w:t>
      </w:r>
      <w:r>
        <w:rPr>
          <w:iCs/>
        </w:rPr>
        <w:t>y. W przypadku wystąpienia wad P</w:t>
      </w:r>
      <w:r w:rsidRPr="0077432F">
        <w:rPr>
          <w:iCs/>
        </w:rPr>
        <w:t xml:space="preserve">rzedmiotu </w:t>
      </w:r>
      <w:r>
        <w:rPr>
          <w:szCs w:val="20"/>
        </w:rPr>
        <w:t>Sprzedaży</w:t>
      </w:r>
      <w:r w:rsidRPr="0077432F">
        <w:rPr>
          <w:iCs/>
        </w:rPr>
        <w:t>, o</w:t>
      </w:r>
      <w:r>
        <w:rPr>
          <w:iCs/>
        </w:rPr>
        <w:t> </w:t>
      </w:r>
      <w:r w:rsidRPr="0077432F">
        <w:rPr>
          <w:iCs/>
        </w:rPr>
        <w:t>których mowa w §</w:t>
      </w:r>
      <w:r>
        <w:rPr>
          <w:iCs/>
        </w:rPr>
        <w:t xml:space="preserve"> </w:t>
      </w:r>
      <w:r w:rsidRPr="0077432F">
        <w:rPr>
          <w:iCs/>
        </w:rPr>
        <w:t>6 ust. 2, Zamawiający</w:t>
      </w:r>
      <w:r w:rsidRPr="0077432F">
        <w:rPr>
          <w:b/>
          <w:iCs/>
        </w:rPr>
        <w:t xml:space="preserve"> </w:t>
      </w:r>
      <w:r w:rsidRPr="0077432F">
        <w:rPr>
          <w:iCs/>
        </w:rPr>
        <w:t>może wedle własnego uznania:</w:t>
      </w:r>
    </w:p>
    <w:p w14:paraId="6AC64824" w14:textId="77777777" w:rsidR="0094083B" w:rsidRPr="0077432F" w:rsidRDefault="0094083B" w:rsidP="00774896">
      <w:pPr>
        <w:pStyle w:val="Nagwek3"/>
        <w:numPr>
          <w:ilvl w:val="0"/>
          <w:numId w:val="46"/>
        </w:numPr>
      </w:pPr>
      <w:r w:rsidRPr="0077432F">
        <w:lastRenderedPageBreak/>
        <w:t>żądać od Wykonawcy</w:t>
      </w:r>
      <w:r w:rsidRPr="00774896">
        <w:rPr>
          <w:b/>
        </w:rPr>
        <w:t xml:space="preserve"> </w:t>
      </w:r>
      <w:r w:rsidRPr="0077432F">
        <w:t>bezpłatnego usunięcia wad w drodze naprawy lub wymiany</w:t>
      </w:r>
      <w:r>
        <w:t xml:space="preserve"> Sprzętu</w:t>
      </w:r>
      <w:r w:rsidRPr="0077432F">
        <w:t xml:space="preserve"> na woln</w:t>
      </w:r>
      <w:r>
        <w:t>y</w:t>
      </w:r>
      <w:r w:rsidRPr="0077432F">
        <w:t xml:space="preserve"> od wad w terminie, o którym mowa w §</w:t>
      </w:r>
      <w:r>
        <w:t xml:space="preserve"> </w:t>
      </w:r>
      <w:r w:rsidRPr="0077432F">
        <w:t>6 ust. 7, oraz przystąpienia do naprawy lub wymiany w terminie zgodnym z §</w:t>
      </w:r>
      <w:r>
        <w:t xml:space="preserve"> </w:t>
      </w:r>
      <w:r w:rsidRPr="0077432F">
        <w:t>6 ust. 6;</w:t>
      </w:r>
    </w:p>
    <w:p w14:paraId="53CA80D7" w14:textId="77777777" w:rsidR="0094083B" w:rsidRPr="0077432F" w:rsidRDefault="0094083B" w:rsidP="0094083B">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t> </w:t>
      </w:r>
      <w:r w:rsidRPr="0077432F">
        <w:t>terminie 14 dni od daty otrzymania wezwania Zamawiającego z załączonym dowodem zapłaty;</w:t>
      </w:r>
    </w:p>
    <w:p w14:paraId="1ABDAA60" w14:textId="77777777" w:rsidR="0094083B" w:rsidRPr="0077432F" w:rsidRDefault="0094083B" w:rsidP="0094083B">
      <w:pPr>
        <w:pStyle w:val="Nagwek3"/>
        <w:ind w:left="567" w:hanging="283"/>
      </w:pPr>
      <w:r w:rsidRPr="0077432F">
        <w:t>żądać obniżenia wynagrodzenia Wykonawcy w t</w:t>
      </w:r>
      <w:r>
        <w:t>akim stosunku, w jakim wartość P</w:t>
      </w:r>
      <w:r w:rsidRPr="0077432F">
        <w:t xml:space="preserve">rzedmiotu </w:t>
      </w:r>
      <w:r>
        <w:rPr>
          <w:szCs w:val="20"/>
        </w:rPr>
        <w:t>Sprzedaży</w:t>
      </w:r>
      <w:r w:rsidRPr="0077432F">
        <w:t xml:space="preserve"> wolnego od wad pozostaje do jego wartości obliczonej z uwzględnieniem ujawnionych wad – w przypadku, gdy ujawnione wady umożliwiają użytkowanie </w:t>
      </w:r>
      <w:r>
        <w:t>Sprzętu</w:t>
      </w:r>
      <w:r w:rsidRPr="0077432F">
        <w:t>, natomiast nie nadają się do usunięcia,</w:t>
      </w:r>
    </w:p>
    <w:p w14:paraId="793DD86C" w14:textId="77777777" w:rsidR="0094083B" w:rsidRPr="0077432F" w:rsidRDefault="0094083B" w:rsidP="0094083B">
      <w:pPr>
        <w:pStyle w:val="Nagwek3"/>
        <w:ind w:left="567" w:hanging="283"/>
      </w:pPr>
      <w:r w:rsidRPr="0077432F">
        <w:t xml:space="preserve">odstąpić od Umowy, jeżeli ujawnione wady nie zostaną usunięte albo uniemożliwiają użytkowanie </w:t>
      </w:r>
      <w:r>
        <w:t>Sprzętu</w:t>
      </w:r>
      <w:r w:rsidRPr="0077432F">
        <w:t xml:space="preserve"> i nie nadają się do usunięcia.</w:t>
      </w:r>
    </w:p>
    <w:p w14:paraId="54A4A63D" w14:textId="77777777" w:rsidR="0094083B" w:rsidRPr="0077432F" w:rsidRDefault="0094083B" w:rsidP="0094083B">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4B8A4781" w14:textId="77777777" w:rsidR="0094083B" w:rsidRPr="0077432F" w:rsidRDefault="0094083B" w:rsidP="0094083B">
      <w:pPr>
        <w:pStyle w:val="Nagwek2"/>
        <w:keepNext w:val="0"/>
        <w:ind w:left="284" w:hanging="284"/>
      </w:pPr>
      <w:r w:rsidRPr="0077432F">
        <w:t>W przypadku wystąpienia zwłoki w usuwaniu wad ujawnionych w okresie rękojmi, Zamawiający może naliczyć kary umowne na podstawie §</w:t>
      </w:r>
      <w:r>
        <w:t xml:space="preserve"> </w:t>
      </w:r>
      <w:r w:rsidRPr="0077432F">
        <w:t>8 ust. 2 pkt 2.</w:t>
      </w:r>
    </w:p>
    <w:p w14:paraId="12E5F56F" w14:textId="77777777" w:rsidR="0094083B" w:rsidRDefault="0094083B" w:rsidP="0094083B">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6C8E1C9" w14:textId="638A7EC9" w:rsidR="0094083B" w:rsidRDefault="0094083B" w:rsidP="0094083B">
      <w:pPr>
        <w:spacing w:before="120" w:after="60" w:line="336" w:lineRule="auto"/>
        <w:contextualSpacing/>
        <w:outlineLvl w:val="1"/>
        <w:rPr>
          <w:rFonts w:eastAsia="Times New Roman" w:cs="Times New Roman"/>
          <w:bCs/>
          <w:noProof/>
          <w:szCs w:val="26"/>
        </w:rPr>
      </w:pPr>
    </w:p>
    <w:p w14:paraId="532EC9A6" w14:textId="77777777" w:rsidR="0094083B" w:rsidRPr="009C2EAC" w:rsidRDefault="0094083B" w:rsidP="0094083B">
      <w:pPr>
        <w:spacing w:before="120" w:after="60" w:line="336" w:lineRule="auto"/>
        <w:contextualSpacing/>
        <w:outlineLvl w:val="1"/>
        <w:rPr>
          <w:rFonts w:eastAsia="Times New Roman" w:cs="Times New Roman"/>
          <w:bCs/>
          <w:noProof/>
          <w:szCs w:val="26"/>
        </w:rPr>
      </w:pPr>
    </w:p>
    <w:p w14:paraId="598D413A" w14:textId="3F3D7924" w:rsidR="009C2EAC" w:rsidRPr="009C2EAC" w:rsidRDefault="009C2EAC" w:rsidP="009C2EAC">
      <w:pPr>
        <w:keepNext/>
        <w:spacing w:before="48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Kary umowne</w:t>
      </w:r>
    </w:p>
    <w:p w14:paraId="40E1B396" w14:textId="77777777" w:rsidR="009C2EAC" w:rsidRPr="001766DB" w:rsidRDefault="009C2EAC" w:rsidP="00F358F7">
      <w:pPr>
        <w:pStyle w:val="Nagwek2"/>
        <w:numPr>
          <w:ilvl w:val="0"/>
          <w:numId w:val="20"/>
        </w:numPr>
        <w:spacing w:before="0"/>
        <w:ind w:left="284" w:hanging="284"/>
      </w:pPr>
      <w:r w:rsidRPr="001766DB">
        <w:t>Strony zgodnie postanawiają o stosowaniu kar umownych za niewykonanie lub nienależyte wykonanie postanowień niniejszej Umowy.</w:t>
      </w:r>
    </w:p>
    <w:p w14:paraId="2DB35C15" w14:textId="77777777" w:rsidR="009C2EAC" w:rsidRPr="00A24659"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A24659">
        <w:rPr>
          <w:rFonts w:eastAsia="Times New Roman" w:cs="Times New Roman"/>
          <w:bCs/>
          <w:noProof/>
          <w:szCs w:val="26"/>
        </w:rPr>
        <w:t>Wykonawca zapłaci Zamawiającemu kary umowne:</w:t>
      </w:r>
    </w:p>
    <w:p w14:paraId="54E05C42" w14:textId="10830DDE" w:rsidR="009C2EAC" w:rsidRPr="00A24659" w:rsidRDefault="00F55A53" w:rsidP="00F83276">
      <w:pPr>
        <w:pStyle w:val="Nagwek3"/>
        <w:numPr>
          <w:ilvl w:val="0"/>
          <w:numId w:val="21"/>
        </w:numPr>
        <w:ind w:left="567" w:hanging="283"/>
      </w:pPr>
      <w:r>
        <w:t xml:space="preserve">za każdy rozpoczęty dzień zwłoki w zrealizowaniu Przedmiotu Umowy bądź jego części </w:t>
      </w:r>
      <w:r w:rsidR="009C2EAC" w:rsidRPr="00A24659">
        <w:t xml:space="preserve">- w wysokości </w:t>
      </w:r>
      <w:r w:rsidR="001F6715">
        <w:t>0,5</w:t>
      </w:r>
      <w:r w:rsidR="009C2EAC" w:rsidRPr="00A24659">
        <w:t>%</w:t>
      </w:r>
      <w:r w:rsidR="00F358F7" w:rsidRPr="00A24659">
        <w:t xml:space="preserve"> </w:t>
      </w:r>
      <w:r w:rsidR="00525321">
        <w:t>wartości Umowy</w:t>
      </w:r>
      <w:r w:rsidR="009C2EAC" w:rsidRPr="00A24659">
        <w:t>, o którym mowa w § 5 ust. 1,</w:t>
      </w:r>
    </w:p>
    <w:p w14:paraId="3E402685" w14:textId="7C11BF5C" w:rsidR="009C2EAC" w:rsidRPr="00A24659" w:rsidRDefault="009C2EAC" w:rsidP="009C2EAC">
      <w:pPr>
        <w:numPr>
          <w:ilvl w:val="0"/>
          <w:numId w:val="3"/>
        </w:numPr>
        <w:ind w:left="567" w:hanging="283"/>
        <w:contextualSpacing/>
        <w:outlineLvl w:val="2"/>
        <w:rPr>
          <w:rFonts w:eastAsia="Times New Roman" w:cs="Times New Roman"/>
          <w:bCs/>
          <w:szCs w:val="26"/>
          <w:lang w:eastAsia="pl-PL"/>
        </w:rPr>
      </w:pPr>
      <w:r w:rsidRPr="00A24659">
        <w:rPr>
          <w:rFonts w:eastAsia="Times New Roman" w:cs="Times New Roman"/>
          <w:bCs/>
          <w:szCs w:val="26"/>
          <w:lang w:eastAsia="pl-PL"/>
        </w:rPr>
        <w:lastRenderedPageBreak/>
        <w:t xml:space="preserve">za każdy dzień zwłoki w usunięciu ujawnionych wad </w:t>
      </w:r>
      <w:r w:rsidR="008E3D66" w:rsidRPr="00A24659">
        <w:rPr>
          <w:rFonts w:eastAsia="Times New Roman" w:cs="Times New Roman"/>
          <w:bCs/>
          <w:szCs w:val="26"/>
          <w:lang w:eastAsia="pl-PL"/>
        </w:rPr>
        <w:t xml:space="preserve">Przedmiotu </w:t>
      </w:r>
      <w:r w:rsidR="002A747E" w:rsidRPr="00A24659">
        <w:t>Sprzedaży</w:t>
      </w:r>
      <w:r w:rsidR="002A747E" w:rsidRPr="00A24659">
        <w:rPr>
          <w:rFonts w:eastAsia="Times New Roman" w:cs="Times New Roman"/>
          <w:bCs/>
          <w:szCs w:val="26"/>
          <w:lang w:eastAsia="pl-PL"/>
        </w:rPr>
        <w:t xml:space="preserve"> </w:t>
      </w:r>
      <w:r w:rsidRPr="00A24659">
        <w:rPr>
          <w:rFonts w:eastAsia="Times New Roman" w:cs="Times New Roman"/>
          <w:bCs/>
          <w:szCs w:val="26"/>
          <w:lang w:eastAsia="pl-PL"/>
        </w:rPr>
        <w:t>w okresie gwarancji lub rękojmi, w drodze ich naprawy lub wymiany</w:t>
      </w:r>
      <w:r w:rsidR="00F358F7" w:rsidRPr="00A24659">
        <w:rPr>
          <w:rFonts w:eastAsia="Times New Roman" w:cs="Times New Roman"/>
          <w:bCs/>
          <w:szCs w:val="26"/>
          <w:lang w:eastAsia="pl-PL"/>
        </w:rPr>
        <w:t xml:space="preserve"> </w:t>
      </w:r>
      <w:r w:rsidRPr="00A24659">
        <w:rPr>
          <w:rFonts w:eastAsia="Times New Roman" w:cs="Times New Roman"/>
          <w:bCs/>
          <w:szCs w:val="26"/>
          <w:lang w:eastAsia="pl-PL"/>
        </w:rPr>
        <w:t>- w wysokości 0,</w:t>
      </w:r>
      <w:r w:rsidR="001F6715">
        <w:rPr>
          <w:rFonts w:eastAsia="Times New Roman" w:cs="Times New Roman"/>
          <w:bCs/>
          <w:szCs w:val="26"/>
          <w:lang w:eastAsia="pl-PL"/>
        </w:rPr>
        <w:t>5</w:t>
      </w:r>
      <w:r w:rsidRPr="00A24659">
        <w:rPr>
          <w:rFonts w:eastAsia="Times New Roman" w:cs="Times New Roman"/>
          <w:bCs/>
          <w:szCs w:val="26"/>
          <w:lang w:eastAsia="pl-PL"/>
        </w:rPr>
        <w:t>%</w:t>
      </w:r>
      <w:r w:rsidR="00DF51BB" w:rsidRPr="00A24659">
        <w:rPr>
          <w:rFonts w:eastAsia="Times New Roman" w:cs="Times New Roman"/>
          <w:bCs/>
          <w:szCs w:val="26"/>
          <w:lang w:eastAsia="pl-PL"/>
        </w:rPr>
        <w:t xml:space="preserve"> </w:t>
      </w:r>
      <w:r w:rsidR="00525321">
        <w:rPr>
          <w:rFonts w:eastAsia="Times New Roman" w:cs="Times New Roman"/>
          <w:bCs/>
          <w:szCs w:val="26"/>
          <w:lang w:eastAsia="pl-PL"/>
        </w:rPr>
        <w:t>wartości Umowy</w:t>
      </w:r>
      <w:r w:rsidRPr="00A24659">
        <w:rPr>
          <w:rFonts w:eastAsia="Times New Roman" w:cs="Times New Roman"/>
          <w:bCs/>
          <w:szCs w:val="26"/>
          <w:lang w:eastAsia="pl-PL"/>
        </w:rPr>
        <w:t>, o którym mowa w §</w:t>
      </w:r>
      <w:r w:rsidR="00525321">
        <w:rPr>
          <w:rFonts w:eastAsia="Times New Roman" w:cs="Times New Roman"/>
          <w:bCs/>
          <w:szCs w:val="26"/>
          <w:lang w:eastAsia="pl-PL"/>
        </w:rPr>
        <w:t xml:space="preserve"> </w:t>
      </w:r>
      <w:r w:rsidRPr="00A24659">
        <w:rPr>
          <w:rFonts w:eastAsia="Times New Roman" w:cs="Times New Roman"/>
          <w:bCs/>
          <w:szCs w:val="26"/>
          <w:lang w:eastAsia="pl-PL"/>
        </w:rPr>
        <w:t>5 ust. 1,</w:t>
      </w:r>
    </w:p>
    <w:p w14:paraId="3E128E4A" w14:textId="58FE5263" w:rsidR="009C2EAC" w:rsidRPr="00A24659" w:rsidRDefault="009C2EAC" w:rsidP="009C2EAC">
      <w:pPr>
        <w:numPr>
          <w:ilvl w:val="0"/>
          <w:numId w:val="3"/>
        </w:numPr>
        <w:ind w:left="567" w:hanging="283"/>
        <w:contextualSpacing/>
        <w:outlineLvl w:val="2"/>
        <w:rPr>
          <w:rFonts w:eastAsia="Times New Roman" w:cs="Times New Roman"/>
          <w:bCs/>
          <w:szCs w:val="26"/>
          <w:lang w:eastAsia="pl-PL"/>
        </w:rPr>
      </w:pPr>
      <w:r w:rsidRPr="00A24659">
        <w:rPr>
          <w:rFonts w:eastAsia="Times New Roman" w:cs="Times New Roman"/>
          <w:bCs/>
          <w:szCs w:val="26"/>
          <w:lang w:eastAsia="pl-PL"/>
        </w:rPr>
        <w:t>z tytułu odstąpienia od Umowy przez Zamawiającego lub Wykonawcę, z przyczyn za które odpowiada Wykonawca – w wysokości 15%</w:t>
      </w:r>
      <w:r w:rsidR="00956784" w:rsidRPr="00A24659">
        <w:rPr>
          <w:rFonts w:eastAsia="Times New Roman" w:cs="Times New Roman"/>
          <w:bCs/>
          <w:szCs w:val="26"/>
          <w:lang w:eastAsia="pl-PL"/>
        </w:rPr>
        <w:t xml:space="preserve"> </w:t>
      </w:r>
      <w:r w:rsidR="00525321">
        <w:rPr>
          <w:rFonts w:eastAsia="Times New Roman" w:cs="Times New Roman"/>
          <w:bCs/>
          <w:szCs w:val="26"/>
          <w:lang w:eastAsia="pl-PL"/>
        </w:rPr>
        <w:t>wartości Umowy</w:t>
      </w:r>
      <w:r w:rsidRPr="00A24659">
        <w:rPr>
          <w:rFonts w:eastAsia="Times New Roman" w:cs="Times New Roman"/>
          <w:bCs/>
          <w:szCs w:val="26"/>
          <w:lang w:eastAsia="pl-PL"/>
        </w:rPr>
        <w:t>, o</w:t>
      </w:r>
      <w:r w:rsidR="00D24975" w:rsidRPr="00A24659">
        <w:rPr>
          <w:rFonts w:eastAsia="Times New Roman" w:cs="Times New Roman"/>
          <w:bCs/>
          <w:szCs w:val="26"/>
          <w:lang w:eastAsia="pl-PL"/>
        </w:rPr>
        <w:t xml:space="preserve"> którym mowa w § 5 ust. 1 Umowy.</w:t>
      </w:r>
    </w:p>
    <w:p w14:paraId="68E97BC8" w14:textId="49B874D0" w:rsidR="009C2EAC" w:rsidRPr="00A2465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A24659">
        <w:rPr>
          <w:rFonts w:eastAsia="Times New Roman" w:cs="Times New Roman"/>
          <w:bCs/>
          <w:noProof/>
          <w:szCs w:val="26"/>
        </w:rPr>
        <w:t>Łączny limit kar umownych, jakich Zamawiający może żądać od Wykonawcy ze wszystkich tytułów przewidzianych w ust. 2, wynosi 15%</w:t>
      </w:r>
      <w:r w:rsidR="00DF51BB" w:rsidRPr="00A24659">
        <w:rPr>
          <w:rFonts w:eastAsia="Times New Roman" w:cs="Times New Roman"/>
          <w:bCs/>
          <w:noProof/>
          <w:szCs w:val="26"/>
        </w:rPr>
        <w:t xml:space="preserve"> </w:t>
      </w:r>
      <w:r w:rsidR="00525321">
        <w:rPr>
          <w:rFonts w:eastAsia="Times New Roman" w:cs="Times New Roman"/>
          <w:bCs/>
          <w:noProof/>
          <w:szCs w:val="26"/>
        </w:rPr>
        <w:t xml:space="preserve">wartości Umowy </w:t>
      </w:r>
      <w:r w:rsidRPr="00A24659">
        <w:rPr>
          <w:rFonts w:eastAsia="Times New Roman" w:cs="Times New Roman"/>
          <w:bCs/>
          <w:noProof/>
          <w:szCs w:val="26"/>
        </w:rPr>
        <w:t xml:space="preserve"> określone</w:t>
      </w:r>
      <w:r w:rsidR="00525321">
        <w:rPr>
          <w:rFonts w:eastAsia="Times New Roman" w:cs="Times New Roman"/>
          <w:bCs/>
          <w:noProof/>
          <w:szCs w:val="26"/>
        </w:rPr>
        <w:t>j</w:t>
      </w:r>
      <w:r w:rsidRPr="00A24659">
        <w:rPr>
          <w:rFonts w:eastAsia="Times New Roman" w:cs="Times New Roman"/>
          <w:bCs/>
          <w:noProof/>
          <w:szCs w:val="26"/>
        </w:rPr>
        <w:t xml:space="preserve"> w § 5 ust. 1 Umowy.</w:t>
      </w:r>
    </w:p>
    <w:p w14:paraId="603E8BC2" w14:textId="2E8006FE" w:rsidR="009C2EAC" w:rsidRPr="00A2465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A24659">
        <w:rPr>
          <w:rFonts w:eastAsia="Times New Roman" w:cs="Times New Roman"/>
          <w:bCs/>
          <w:noProof/>
          <w:szCs w:val="26"/>
        </w:rPr>
        <w:t xml:space="preserve">Zamawiający zapłaci Wykonawcy karę umowną z tytułu odstąpienia od Umowy, </w:t>
      </w:r>
      <w:r w:rsidR="00BD085D" w:rsidRPr="00A24659">
        <w:rPr>
          <w:rFonts w:eastAsia="Times New Roman" w:cs="Times New Roman"/>
          <w:bCs/>
          <w:noProof/>
          <w:szCs w:val="26"/>
        </w:rPr>
        <w:t xml:space="preserve">z przyczyn </w:t>
      </w:r>
      <w:r w:rsidRPr="00A24659">
        <w:rPr>
          <w:rFonts w:eastAsia="Times New Roman" w:cs="Times New Roman"/>
          <w:bCs/>
          <w:noProof/>
          <w:szCs w:val="26"/>
        </w:rPr>
        <w:t>za które wyłączną odpowiedzialność ponos</w:t>
      </w:r>
      <w:r w:rsidR="001A2F09" w:rsidRPr="00A24659">
        <w:rPr>
          <w:rFonts w:eastAsia="Times New Roman" w:cs="Times New Roman"/>
          <w:bCs/>
          <w:noProof/>
          <w:szCs w:val="26"/>
        </w:rPr>
        <w:t xml:space="preserve">i Zamawiający, w wysokości </w:t>
      </w:r>
      <w:r w:rsidR="007D406B" w:rsidRPr="00A24659">
        <w:rPr>
          <w:rFonts w:eastAsia="Times New Roman" w:cs="Times New Roman"/>
          <w:bCs/>
          <w:noProof/>
          <w:szCs w:val="26"/>
        </w:rPr>
        <w:t>15</w:t>
      </w:r>
      <w:r w:rsidRPr="00A24659">
        <w:rPr>
          <w:rFonts w:eastAsia="Times New Roman" w:cs="Times New Roman"/>
          <w:bCs/>
          <w:noProof/>
          <w:szCs w:val="26"/>
        </w:rPr>
        <w:t>%</w:t>
      </w:r>
      <w:r w:rsidR="00DF51BB" w:rsidRPr="00A24659">
        <w:rPr>
          <w:rFonts w:eastAsia="Times New Roman" w:cs="Times New Roman"/>
          <w:bCs/>
          <w:noProof/>
          <w:szCs w:val="26"/>
        </w:rPr>
        <w:t xml:space="preserve"> </w:t>
      </w:r>
      <w:r w:rsidR="00525321">
        <w:rPr>
          <w:rFonts w:eastAsia="Times New Roman" w:cs="Times New Roman"/>
          <w:bCs/>
          <w:noProof/>
          <w:szCs w:val="26"/>
        </w:rPr>
        <w:t>wartości Umowy</w:t>
      </w:r>
      <w:r w:rsidRPr="00A24659">
        <w:rPr>
          <w:rFonts w:eastAsia="Times New Roman" w:cs="Times New Roman"/>
          <w:bCs/>
          <w:noProof/>
          <w:szCs w:val="26"/>
        </w:rPr>
        <w:t>, o któr</w:t>
      </w:r>
      <w:r w:rsidR="00525321">
        <w:rPr>
          <w:rFonts w:eastAsia="Times New Roman" w:cs="Times New Roman"/>
          <w:bCs/>
          <w:noProof/>
          <w:szCs w:val="26"/>
        </w:rPr>
        <w:t>ej</w:t>
      </w:r>
      <w:r w:rsidRPr="00A24659">
        <w:rPr>
          <w:rFonts w:eastAsia="Times New Roman" w:cs="Times New Roman"/>
          <w:bCs/>
          <w:noProof/>
          <w:szCs w:val="26"/>
        </w:rPr>
        <w:t xml:space="preserve"> mowa w </w:t>
      </w:r>
      <w:r w:rsidR="00525321">
        <w:rPr>
          <w:rFonts w:eastAsia="Times New Roman" w:cs="Times New Roman"/>
          <w:bCs/>
          <w:noProof/>
          <w:szCs w:val="26"/>
        </w:rPr>
        <w:t xml:space="preserve">           </w:t>
      </w:r>
      <w:r w:rsidRPr="00A24659">
        <w:rPr>
          <w:rFonts w:eastAsia="Times New Roman" w:cs="Times New Roman"/>
          <w:bCs/>
          <w:noProof/>
          <w:szCs w:val="26"/>
        </w:rPr>
        <w:t>§</w:t>
      </w:r>
      <w:r w:rsidR="00525321">
        <w:rPr>
          <w:rFonts w:eastAsia="Times New Roman" w:cs="Times New Roman"/>
          <w:bCs/>
          <w:noProof/>
          <w:szCs w:val="26"/>
        </w:rPr>
        <w:t xml:space="preserve"> </w:t>
      </w:r>
      <w:r w:rsidRPr="00A24659">
        <w:rPr>
          <w:rFonts w:eastAsia="Times New Roman" w:cs="Times New Roman"/>
          <w:bCs/>
          <w:noProof/>
          <w:szCs w:val="26"/>
        </w:rPr>
        <w:t>5 ust. 1 Umowy. Kara nie przysługuje, jeżeli odstąpienie od Umowy nastąpi z przy</w:t>
      </w:r>
      <w:r w:rsidR="00251DCB" w:rsidRPr="00A24659">
        <w:rPr>
          <w:rFonts w:eastAsia="Times New Roman" w:cs="Times New Roman"/>
          <w:bCs/>
          <w:noProof/>
          <w:szCs w:val="26"/>
        </w:rPr>
        <w:t>cz</w:t>
      </w:r>
      <w:r w:rsidR="007B0D98" w:rsidRPr="00A24659">
        <w:rPr>
          <w:rFonts w:eastAsia="Times New Roman" w:cs="Times New Roman"/>
          <w:bCs/>
          <w:noProof/>
          <w:szCs w:val="26"/>
        </w:rPr>
        <w:t>yn, o których mowa w §</w:t>
      </w:r>
      <w:r w:rsidR="00525321">
        <w:rPr>
          <w:rFonts w:eastAsia="Times New Roman" w:cs="Times New Roman"/>
          <w:bCs/>
          <w:noProof/>
          <w:szCs w:val="26"/>
        </w:rPr>
        <w:t xml:space="preserve"> </w:t>
      </w:r>
      <w:r w:rsidR="007B0D98" w:rsidRPr="00A24659">
        <w:rPr>
          <w:rFonts w:eastAsia="Times New Roman" w:cs="Times New Roman"/>
          <w:bCs/>
          <w:noProof/>
          <w:szCs w:val="26"/>
        </w:rPr>
        <w:t>9 ust. 2 lub</w:t>
      </w:r>
      <w:r w:rsidR="00251DCB" w:rsidRPr="00A24659">
        <w:rPr>
          <w:rFonts w:eastAsia="Times New Roman" w:cs="Times New Roman"/>
          <w:bCs/>
          <w:noProof/>
          <w:szCs w:val="26"/>
        </w:rPr>
        <w:t xml:space="preserve"> 3</w:t>
      </w:r>
      <w:r w:rsidR="001E0C9A" w:rsidRPr="00A24659">
        <w:rPr>
          <w:rFonts w:eastAsia="Times New Roman" w:cs="Times New Roman"/>
          <w:bCs/>
          <w:noProof/>
          <w:szCs w:val="26"/>
        </w:rPr>
        <w:t>.</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69A93DC2" w14:textId="77777777" w:rsidR="005F3969" w:rsidRDefault="009C2EAC" w:rsidP="005F3969">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1FBD922A" w14:textId="72EEC702" w:rsidR="005F3969" w:rsidRPr="007B0D98" w:rsidRDefault="005F3969" w:rsidP="007B0D98">
      <w:pPr>
        <w:numPr>
          <w:ilvl w:val="0"/>
          <w:numId w:val="2"/>
        </w:numPr>
        <w:spacing w:before="120" w:after="60" w:line="336" w:lineRule="auto"/>
        <w:ind w:left="284" w:hanging="284"/>
        <w:contextualSpacing/>
        <w:outlineLvl w:val="1"/>
        <w:rPr>
          <w:rFonts w:eastAsia="Times New Roman" w:cs="Times New Roman"/>
          <w:bCs/>
          <w:noProof/>
          <w:szCs w:val="26"/>
        </w:rPr>
      </w:pPr>
      <w:r w:rsidRPr="005C3F4D">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CE961EF" w14:textId="345D3F3B" w:rsidR="009C2EAC" w:rsidRPr="009C2EAC" w:rsidRDefault="009C2EAC" w:rsidP="009C2EAC">
      <w:pPr>
        <w:keepNext/>
        <w:spacing w:before="48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Odstąpienie od Umowy</w:t>
      </w:r>
    </w:p>
    <w:p w14:paraId="343AC072" w14:textId="77777777" w:rsidR="009C2EAC" w:rsidRPr="008E3D66" w:rsidRDefault="009C2EAC" w:rsidP="00F83276">
      <w:pPr>
        <w:pStyle w:val="Nagwek2"/>
        <w:numPr>
          <w:ilvl w:val="0"/>
          <w:numId w:val="22"/>
        </w:numPr>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7777777" w:rsidR="009C2EAC" w:rsidRPr="008E3D66" w:rsidRDefault="009C2EAC" w:rsidP="00F83276">
      <w:pPr>
        <w:pStyle w:val="Nagwek3"/>
        <w:numPr>
          <w:ilvl w:val="0"/>
          <w:numId w:val="23"/>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88A9FB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6E5903A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gdy Wykonawca dokonuje cesji </w:t>
      </w:r>
      <w:r w:rsidR="00F55A53">
        <w:rPr>
          <w:rFonts w:eastAsia="Times New Roman" w:cs="Times New Roman"/>
          <w:bCs/>
          <w:szCs w:val="26"/>
          <w:lang w:eastAsia="pl-PL"/>
        </w:rPr>
        <w:t xml:space="preserve">wierzytelności </w:t>
      </w:r>
      <w:r w:rsidRPr="009C2EAC">
        <w:rPr>
          <w:rFonts w:eastAsia="Times New Roman" w:cs="Times New Roman"/>
          <w:bCs/>
          <w:szCs w:val="26"/>
          <w:lang w:eastAsia="pl-PL"/>
        </w:rPr>
        <w:t>Umowy bądź jej części bez zgody Zamawiającego i niezgodnie z postanowieniami Umowy,</w:t>
      </w:r>
    </w:p>
    <w:p w14:paraId="50AE2A4F"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odstąpićod Umowy, jeżeli zachodzi co najmniej jedna z następujących okoliczności:</w:t>
      </w:r>
    </w:p>
    <w:p w14:paraId="67731953" w14:textId="77777777" w:rsidR="009C2EAC" w:rsidRPr="00DC5771" w:rsidRDefault="009C2EAC" w:rsidP="00DC5771">
      <w:pPr>
        <w:pStyle w:val="Nagwek3"/>
        <w:numPr>
          <w:ilvl w:val="0"/>
          <w:numId w:val="35"/>
        </w:numPr>
        <w:ind w:left="567" w:hanging="283"/>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3C947B22" w:rsid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2744A83C" w14:textId="0FF6DA52" w:rsidR="00F6089B" w:rsidRDefault="00F6089B" w:rsidP="00F6089B">
      <w:pPr>
        <w:spacing w:after="60" w:line="336" w:lineRule="auto"/>
        <w:contextualSpacing/>
        <w:outlineLvl w:val="1"/>
        <w:rPr>
          <w:rFonts w:eastAsia="Times New Roman" w:cs="Times New Roman"/>
          <w:bCs/>
          <w:noProof/>
          <w:szCs w:val="26"/>
        </w:rPr>
      </w:pPr>
    </w:p>
    <w:p w14:paraId="0C222B13" w14:textId="15DB1C9F" w:rsidR="00F6089B" w:rsidRDefault="00F6089B" w:rsidP="00F6089B">
      <w:pPr>
        <w:spacing w:after="60" w:line="336" w:lineRule="auto"/>
        <w:contextualSpacing/>
        <w:outlineLvl w:val="1"/>
        <w:rPr>
          <w:rFonts w:eastAsia="Times New Roman" w:cs="Times New Roman"/>
          <w:bCs/>
          <w:noProof/>
          <w:szCs w:val="26"/>
        </w:rPr>
      </w:pPr>
    </w:p>
    <w:p w14:paraId="7C8E6643" w14:textId="77777777" w:rsidR="009C2EAC" w:rsidRPr="009C2EAC" w:rsidRDefault="009C2EAC" w:rsidP="009C2EAC">
      <w:pPr>
        <w:spacing w:before="480" w:after="120" w:line="276" w:lineRule="auto"/>
        <w:jc w:val="center"/>
        <w:outlineLvl w:val="4"/>
        <w:rPr>
          <w:b/>
          <w:bCs/>
          <w:sz w:val="22"/>
          <w:szCs w:val="20"/>
        </w:rPr>
      </w:pPr>
      <w:r w:rsidRPr="009C2EAC">
        <w:rPr>
          <w:b/>
          <w:bCs/>
          <w:sz w:val="22"/>
          <w:szCs w:val="20"/>
        </w:rPr>
        <w:t>§ 10</w:t>
      </w:r>
    </w:p>
    <w:p w14:paraId="7DF6243A" w14:textId="77777777" w:rsidR="009C2EAC" w:rsidRPr="009C2EAC" w:rsidRDefault="009C2EAC" w:rsidP="009C2EAC">
      <w:pPr>
        <w:spacing w:before="120" w:after="120" w:line="276" w:lineRule="auto"/>
        <w:jc w:val="center"/>
        <w:outlineLvl w:val="4"/>
        <w:rPr>
          <w:b/>
          <w:bCs/>
          <w:sz w:val="22"/>
          <w:szCs w:val="20"/>
        </w:rPr>
      </w:pPr>
      <w:r w:rsidRPr="009C2EAC">
        <w:rPr>
          <w:b/>
          <w:bCs/>
          <w:sz w:val="22"/>
          <w:szCs w:val="20"/>
        </w:rPr>
        <w:t>Zmiany Umowy</w:t>
      </w:r>
    </w:p>
    <w:p w14:paraId="66D8CA11" w14:textId="77777777" w:rsidR="009C2EAC" w:rsidRPr="00F83276" w:rsidRDefault="009C2EAC" w:rsidP="00F83276">
      <w:pPr>
        <w:pStyle w:val="Nagwek2"/>
        <w:numPr>
          <w:ilvl w:val="0"/>
          <w:numId w:val="24"/>
        </w:numPr>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F83276">
      <w:pPr>
        <w:pStyle w:val="Nagwek3"/>
        <w:numPr>
          <w:ilvl w:val="0"/>
          <w:numId w:val="25"/>
        </w:numPr>
        <w:ind w:left="567" w:hanging="283"/>
      </w:pPr>
      <w:r w:rsidRPr="00F83276">
        <w:lastRenderedPageBreak/>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009915CB"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525321">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F83276">
      <w:pPr>
        <w:pStyle w:val="Nagwek3"/>
        <w:numPr>
          <w:ilvl w:val="0"/>
          <w:numId w:val="26"/>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77777777" w:rsid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DC5771">
      <w:pPr>
        <w:keepNext/>
        <w:spacing w:before="720" w:line="276" w:lineRule="auto"/>
        <w:jc w:val="center"/>
        <w:outlineLvl w:val="4"/>
        <w:rPr>
          <w:b/>
          <w:bCs/>
          <w:sz w:val="22"/>
          <w:szCs w:val="20"/>
        </w:rPr>
      </w:pPr>
      <w:r w:rsidRPr="009C2EAC">
        <w:rPr>
          <w:b/>
          <w:bCs/>
          <w:sz w:val="22"/>
          <w:szCs w:val="20"/>
        </w:rPr>
        <w:t>§ 11</w:t>
      </w:r>
    </w:p>
    <w:p w14:paraId="43BFEF0D" w14:textId="77777777" w:rsidR="009C2EAC" w:rsidRPr="009C2EAC" w:rsidRDefault="009C2EAC" w:rsidP="00DC5771">
      <w:pPr>
        <w:keepNext/>
        <w:spacing w:before="120" w:line="276" w:lineRule="auto"/>
        <w:jc w:val="center"/>
        <w:outlineLvl w:val="4"/>
        <w:rPr>
          <w:b/>
          <w:bCs/>
          <w:sz w:val="22"/>
          <w:szCs w:val="20"/>
        </w:rPr>
      </w:pPr>
      <w:r w:rsidRPr="009C2EAC">
        <w:rPr>
          <w:b/>
          <w:bCs/>
          <w:sz w:val="22"/>
          <w:szCs w:val="20"/>
        </w:rPr>
        <w:t>Siła wyższa</w:t>
      </w:r>
    </w:p>
    <w:p w14:paraId="35428EA1" w14:textId="77777777" w:rsidR="009C2EAC" w:rsidRPr="00F83276" w:rsidRDefault="009C2EAC" w:rsidP="00BC46CE">
      <w:pPr>
        <w:pStyle w:val="Nagwek2"/>
        <w:numPr>
          <w:ilvl w:val="0"/>
          <w:numId w:val="27"/>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9C2EAC">
      <w:pPr>
        <w:keepNext/>
        <w:spacing w:before="720" w:after="120" w:line="276" w:lineRule="auto"/>
        <w:jc w:val="center"/>
        <w:outlineLvl w:val="4"/>
        <w:rPr>
          <w:b/>
          <w:bCs/>
          <w:sz w:val="22"/>
          <w:szCs w:val="20"/>
        </w:rPr>
      </w:pPr>
      <w:r w:rsidRPr="009C2EAC">
        <w:rPr>
          <w:b/>
          <w:bCs/>
          <w:sz w:val="22"/>
          <w:szCs w:val="20"/>
        </w:rPr>
        <w:t>§ 12</w:t>
      </w:r>
    </w:p>
    <w:p w14:paraId="32D05C76"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Ochrona danych osobowych</w:t>
      </w:r>
    </w:p>
    <w:p w14:paraId="10E6D489" w14:textId="77777777" w:rsidR="00F82895" w:rsidRPr="00F82895" w:rsidRDefault="00F82895" w:rsidP="00F82895">
      <w:pPr>
        <w:pStyle w:val="Nagwek2"/>
        <w:widowControl w:val="0"/>
        <w:numPr>
          <w:ilvl w:val="0"/>
          <w:numId w:val="37"/>
        </w:numPr>
        <w:spacing w:before="0" w:after="0"/>
        <w:ind w:left="284"/>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w:t>
      </w:r>
      <w:r w:rsidRPr="00F82895">
        <w:rPr>
          <w:szCs w:val="20"/>
          <w:lang w:eastAsia="x-none"/>
        </w:rPr>
        <w:lastRenderedPageBreak/>
        <w:t xml:space="preserve">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DC5771">
      <w:pPr>
        <w:keepNext/>
        <w:keepLines/>
        <w:widowControl w:val="0"/>
        <w:spacing w:before="360" w:after="120" w:line="276" w:lineRule="auto"/>
        <w:jc w:val="center"/>
        <w:outlineLvl w:val="4"/>
        <w:rPr>
          <w:b/>
          <w:bCs/>
          <w:sz w:val="22"/>
          <w:szCs w:val="20"/>
        </w:rPr>
      </w:pPr>
      <w:r w:rsidRPr="009C2EAC">
        <w:rPr>
          <w:b/>
          <w:bCs/>
          <w:sz w:val="22"/>
          <w:szCs w:val="20"/>
        </w:rPr>
        <w:t>§ 13</w:t>
      </w:r>
    </w:p>
    <w:p w14:paraId="2D8EFA4A" w14:textId="77777777" w:rsidR="009C2EAC" w:rsidRPr="009C2EAC" w:rsidRDefault="009C2EAC" w:rsidP="00A77DC2">
      <w:pPr>
        <w:keepNext/>
        <w:keepLines/>
        <w:widowControl w:val="0"/>
        <w:spacing w:before="120" w:after="120" w:line="276" w:lineRule="auto"/>
        <w:jc w:val="center"/>
        <w:outlineLvl w:val="4"/>
        <w:rPr>
          <w:b/>
          <w:bCs/>
          <w:sz w:val="22"/>
          <w:szCs w:val="20"/>
        </w:rPr>
      </w:pPr>
      <w:r w:rsidRPr="009C2EAC">
        <w:rPr>
          <w:b/>
          <w:bCs/>
          <w:sz w:val="22"/>
          <w:szCs w:val="20"/>
        </w:rPr>
        <w:t>Klauzula poufności</w:t>
      </w:r>
    </w:p>
    <w:p w14:paraId="6124AD4A" w14:textId="77777777" w:rsidR="009C2EAC" w:rsidRPr="00F83276" w:rsidRDefault="009C2EAC" w:rsidP="00A77DC2">
      <w:pPr>
        <w:pStyle w:val="Nagwek2"/>
        <w:keepLines/>
        <w:widowControl w:val="0"/>
        <w:numPr>
          <w:ilvl w:val="0"/>
          <w:numId w:val="29"/>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BC46CE">
      <w:pPr>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F83276">
      <w:pPr>
        <w:pStyle w:val="Nagwek3"/>
        <w:widowControl w:val="0"/>
        <w:numPr>
          <w:ilvl w:val="0"/>
          <w:numId w:val="30"/>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DC5771">
      <w:pPr>
        <w:spacing w:before="360" w:after="120" w:line="276" w:lineRule="auto"/>
        <w:jc w:val="center"/>
        <w:outlineLvl w:val="4"/>
        <w:rPr>
          <w:b/>
          <w:bCs/>
          <w:sz w:val="22"/>
          <w:szCs w:val="20"/>
        </w:rPr>
      </w:pPr>
      <w:r w:rsidRPr="009C2EAC">
        <w:rPr>
          <w:b/>
          <w:bCs/>
          <w:sz w:val="22"/>
          <w:szCs w:val="20"/>
        </w:rPr>
        <w:t>§ 14</w:t>
      </w:r>
    </w:p>
    <w:p w14:paraId="40E717DF" w14:textId="77777777" w:rsidR="009C2EAC" w:rsidRPr="009C2EAC" w:rsidRDefault="009C2EAC" w:rsidP="00A77DC2">
      <w:pPr>
        <w:spacing w:before="120" w:after="120" w:line="276" w:lineRule="auto"/>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2996D80A" w:rsidR="009C2EAC" w:rsidRPr="009C2EAC" w:rsidRDefault="002A747E" w:rsidP="002A747E">
      <w:pPr>
        <w:spacing w:before="480" w:after="120" w:line="276" w:lineRule="auto"/>
        <w:jc w:val="center"/>
        <w:outlineLvl w:val="4"/>
        <w:rPr>
          <w:b/>
          <w:bCs/>
          <w:sz w:val="22"/>
          <w:szCs w:val="20"/>
        </w:rPr>
      </w:pPr>
      <w:r w:rsidRPr="009C2EAC">
        <w:rPr>
          <w:b/>
          <w:bCs/>
          <w:sz w:val="22"/>
          <w:szCs w:val="20"/>
        </w:rPr>
        <w:t xml:space="preserve"> </w:t>
      </w:r>
      <w:r w:rsidR="009C2EAC" w:rsidRPr="009C2EAC">
        <w:rPr>
          <w:b/>
          <w:bCs/>
          <w:sz w:val="22"/>
          <w:szCs w:val="20"/>
        </w:rPr>
        <w:t>§ 15</w:t>
      </w:r>
    </w:p>
    <w:p w14:paraId="67AD348D" w14:textId="77777777" w:rsidR="009C2EAC" w:rsidRPr="009C2EAC" w:rsidRDefault="009C2EAC" w:rsidP="00A77DC2">
      <w:pPr>
        <w:spacing w:before="120" w:after="120" w:line="276" w:lineRule="auto"/>
        <w:jc w:val="center"/>
        <w:outlineLvl w:val="4"/>
        <w:rPr>
          <w:b/>
          <w:bCs/>
          <w:sz w:val="22"/>
          <w:szCs w:val="20"/>
        </w:rPr>
      </w:pPr>
      <w:r w:rsidRPr="009C2EAC">
        <w:rPr>
          <w:b/>
          <w:bCs/>
          <w:sz w:val="22"/>
          <w:szCs w:val="20"/>
        </w:rPr>
        <w:t>Dane do kontaktu</w:t>
      </w:r>
    </w:p>
    <w:p w14:paraId="7AC5FB15" w14:textId="481B5BC9" w:rsidR="009C2EAC" w:rsidRPr="00F83276" w:rsidRDefault="009C2EAC" w:rsidP="007E65ED">
      <w:pPr>
        <w:pStyle w:val="Nagwek2"/>
        <w:keepNext w:val="0"/>
        <w:numPr>
          <w:ilvl w:val="0"/>
          <w:numId w:val="32"/>
        </w:numPr>
        <w:ind w:left="284" w:hanging="284"/>
      </w:pPr>
      <w:bookmarkStart w:id="6" w:name="OLE_LINK2"/>
      <w:r w:rsidRPr="00F83276">
        <w:lastRenderedPageBreak/>
        <w:t xml:space="preserve">Zamawiający upoważnia do kontaktów z Wykonawcą w sprawach formalnych  p. ………………………….………………..                        - tel.: ………………………………….., e-mail: ………………………………………………,   a do odbioru </w:t>
      </w:r>
      <w:r w:rsidR="001C746C">
        <w:t>P</w:t>
      </w:r>
      <w:r w:rsidRPr="00F83276">
        <w:t xml:space="preserve">rzedmiotu </w:t>
      </w:r>
      <w:r w:rsidR="001C746C">
        <w:t>U</w:t>
      </w:r>
      <w:r w:rsidRPr="00F83276">
        <w:t>mowy i podpisania protokołu odbioru p. ……………………………..………… - tel.: ………………………………………….……..… e-mail: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7E65ED">
      <w:pPr>
        <w:pStyle w:val="Nagwek3"/>
        <w:numPr>
          <w:ilvl w:val="0"/>
          <w:numId w:val="34"/>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AF4A79D" w14:textId="12FA5EEA" w:rsidR="00871FEF" w:rsidRPr="007B0D98" w:rsidRDefault="009C2EAC" w:rsidP="007B0D98">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6"/>
    <w:p w14:paraId="71FA794A" w14:textId="77777777" w:rsidR="009C2EAC" w:rsidRPr="009C2EAC" w:rsidRDefault="009C2EAC" w:rsidP="00C5785A">
      <w:pPr>
        <w:spacing w:before="480" w:after="120" w:line="276" w:lineRule="auto"/>
        <w:jc w:val="center"/>
        <w:outlineLvl w:val="4"/>
        <w:rPr>
          <w:b/>
          <w:bCs/>
          <w:sz w:val="22"/>
          <w:szCs w:val="20"/>
        </w:rPr>
      </w:pPr>
      <w:r w:rsidRPr="009C2EAC">
        <w:rPr>
          <w:b/>
          <w:bCs/>
          <w:sz w:val="22"/>
          <w:szCs w:val="20"/>
        </w:rPr>
        <w:t>§ 16</w:t>
      </w:r>
    </w:p>
    <w:p w14:paraId="310C00B2" w14:textId="77777777" w:rsidR="009C2EAC" w:rsidRPr="009C2EAC" w:rsidRDefault="009C2EAC" w:rsidP="00B13A7F">
      <w:pPr>
        <w:spacing w:after="120" w:line="276" w:lineRule="auto"/>
        <w:jc w:val="center"/>
        <w:outlineLvl w:val="4"/>
        <w:rPr>
          <w:b/>
          <w:bCs/>
          <w:sz w:val="22"/>
          <w:szCs w:val="20"/>
        </w:rPr>
      </w:pPr>
      <w:r w:rsidRPr="009C2EAC">
        <w:rPr>
          <w:b/>
          <w:bCs/>
          <w:sz w:val="22"/>
          <w:szCs w:val="20"/>
        </w:rPr>
        <w:t>Postanowienia końcowe</w:t>
      </w:r>
    </w:p>
    <w:p w14:paraId="34838D66" w14:textId="77777777" w:rsidR="009C2EAC" w:rsidRPr="00F83276" w:rsidRDefault="009C2EAC" w:rsidP="00B13A7F">
      <w:pPr>
        <w:pStyle w:val="Nagwek2"/>
        <w:keepNext w:val="0"/>
        <w:numPr>
          <w:ilvl w:val="0"/>
          <w:numId w:val="33"/>
        </w:numPr>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B13A7F">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B13A7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B13A7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B13A7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B13A7F">
      <w:pPr>
        <w:tabs>
          <w:tab w:val="left" w:pos="7088"/>
        </w:tabs>
        <w:ind w:hanging="425"/>
        <w:rPr>
          <w:b/>
          <w:szCs w:val="20"/>
        </w:rPr>
      </w:pPr>
    </w:p>
    <w:p w14:paraId="2263E9A8" w14:textId="77777777" w:rsidR="009C2EAC" w:rsidRPr="009C2EAC" w:rsidRDefault="009C2EAC" w:rsidP="00B13A7F">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43707B14" w14:textId="22B92AB4" w:rsidR="009200D5" w:rsidRDefault="009C2EAC" w:rsidP="00823746">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09D47B44" w14:textId="378989D0" w:rsidR="009200D5" w:rsidRDefault="009200D5" w:rsidP="00823746">
      <w:pPr>
        <w:tabs>
          <w:tab w:val="left" w:pos="4395"/>
        </w:tabs>
        <w:ind w:left="0" w:firstLine="0"/>
        <w:rPr>
          <w:i/>
          <w:szCs w:val="20"/>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A0A2667" w14:textId="77777777" w:rsidR="009200D5" w:rsidRDefault="009C2EAC" w:rsidP="00A77DC2">
      <w:pPr>
        <w:ind w:left="567"/>
        <w:rPr>
          <w:sz w:val="18"/>
          <w:szCs w:val="18"/>
        </w:rPr>
      </w:pPr>
      <w:r w:rsidRPr="009C2EAC">
        <w:rPr>
          <w:sz w:val="18"/>
          <w:szCs w:val="18"/>
        </w:rPr>
        <w:t>Załącznik nr 1 – Wzór protokołu odbioru.</w:t>
      </w:r>
    </w:p>
    <w:p w14:paraId="2C94CB2C" w14:textId="6FBCC181" w:rsidR="009C2EAC" w:rsidRPr="00A77DC2" w:rsidRDefault="009C2EAC" w:rsidP="00823746">
      <w:pPr>
        <w:ind w:left="0" w:firstLine="0"/>
        <w:rPr>
          <w:sz w:val="18"/>
          <w:szCs w:val="18"/>
        </w:rPr>
      </w:pPr>
      <w:bookmarkStart w:id="7" w:name="_GoBack"/>
      <w:bookmarkEnd w:id="7"/>
    </w:p>
    <w:p w14:paraId="63431579" w14:textId="77777777" w:rsidR="009C2EAC" w:rsidRPr="00DF51BB" w:rsidRDefault="00DF51BB" w:rsidP="00DF51BB">
      <w:pPr>
        <w:jc w:val="right"/>
        <w:rPr>
          <w:szCs w:val="20"/>
        </w:rPr>
      </w:pPr>
      <w:r>
        <w:rPr>
          <w:szCs w:val="20"/>
        </w:rPr>
        <w:lastRenderedPageBreak/>
        <w:t>Załącznik nr 1 do Umowy</w:t>
      </w:r>
    </w:p>
    <w:p w14:paraId="1F9BAF88" w14:textId="77777777"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33E5BB1"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18B5AF93" w:rsidR="009C2EAC" w:rsidRPr="009C2EAC" w:rsidRDefault="009C2EAC" w:rsidP="009C2EAC">
      <w:pPr>
        <w:ind w:left="284" w:firstLine="0"/>
        <w:rPr>
          <w:i/>
          <w:sz w:val="18"/>
          <w:szCs w:val="18"/>
        </w:rPr>
      </w:pPr>
      <w:r w:rsidRPr="009C2EAC">
        <w:rPr>
          <w:szCs w:val="20"/>
        </w:rPr>
        <w:t xml:space="preserve">dokonano protokolarnego odbioru Przedmiotu Umowy na podstawie Umowy o numerze ……………………………………., zgodnie z </w:t>
      </w:r>
      <w:r w:rsidR="00CB5692">
        <w:rPr>
          <w:szCs w:val="20"/>
        </w:rPr>
        <w:t xml:space="preserve">umową </w:t>
      </w:r>
      <w:r w:rsidRPr="009C2EAC">
        <w:rPr>
          <w:szCs w:val="20"/>
        </w:rPr>
        <w:t>nr …………………..</w:t>
      </w:r>
      <w:r w:rsidR="00CB5692">
        <w:rPr>
          <w:szCs w:val="20"/>
        </w:rPr>
        <w:t xml:space="preserve"> </w:t>
      </w:r>
      <w:r w:rsidRPr="009C2EAC">
        <w:rPr>
          <w:szCs w:val="20"/>
        </w:rPr>
        <w:t xml:space="preserve"> </w:t>
      </w:r>
      <w:r w:rsidRPr="009C2EAC">
        <w:t>w dniu</w:t>
      </w:r>
      <w:r w:rsidRPr="009C2EAC">
        <w:rPr>
          <w:szCs w:val="20"/>
        </w:rPr>
        <w:t>……………………………………..</w:t>
      </w:r>
      <w:r w:rsidRPr="009C2EAC">
        <w:rPr>
          <w:i/>
          <w:sz w:val="18"/>
          <w:szCs w:val="18"/>
        </w:rPr>
        <w:t>(jeżeli dotyczy).</w:t>
      </w:r>
    </w:p>
    <w:p w14:paraId="3876FEBF" w14:textId="77777777" w:rsidR="009C2EAC" w:rsidRPr="009C2EAC" w:rsidRDefault="009C2EAC" w:rsidP="009C2EAC">
      <w:pPr>
        <w:ind w:left="567"/>
        <w:rPr>
          <w:szCs w:val="20"/>
        </w:rPr>
      </w:pPr>
    </w:p>
    <w:p w14:paraId="4817A633" w14:textId="4597CA2B" w:rsidR="009C2EAC" w:rsidRPr="009C2EAC" w:rsidRDefault="009C2EAC" w:rsidP="009C2EAC">
      <w:pPr>
        <w:ind w:left="567"/>
        <w:rPr>
          <w:szCs w:val="20"/>
        </w:rPr>
      </w:pPr>
      <w:r w:rsidRPr="009C2EAC">
        <w:rPr>
          <w:szCs w:val="20"/>
        </w:rPr>
        <w:t xml:space="preserve">Wykonawca dostarczył następujący Przedmiot </w:t>
      </w:r>
      <w:r w:rsidR="001C746C">
        <w:rPr>
          <w:szCs w:val="20"/>
        </w:rPr>
        <w:t>U</w:t>
      </w:r>
      <w:r w:rsidRPr="009C2EAC">
        <w:rPr>
          <w:szCs w:val="20"/>
        </w:rPr>
        <w:t>mowy:</w:t>
      </w:r>
    </w:p>
    <w:p w14:paraId="4E4FD0F0" w14:textId="77777777" w:rsidR="009C2EAC" w:rsidRPr="009C2EAC" w:rsidRDefault="009C2EAC" w:rsidP="009C2EAC">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687E7AC" w14:textId="77777777" w:rsidR="009C2EAC" w:rsidRPr="009C2EAC" w:rsidRDefault="009C2EAC" w:rsidP="009C2EAC">
      <w:pPr>
        <w:rPr>
          <w:szCs w:val="20"/>
        </w:rPr>
      </w:pPr>
      <w:r w:rsidRPr="009C2EAC">
        <w:rPr>
          <w:szCs w:val="20"/>
        </w:rPr>
        <w:lastRenderedPageBreak/>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507C06">
      <w:headerReference w:type="default" r:id="rId8"/>
      <w:footerReference w:type="default" r:id="rId9"/>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60617B" w:rsidRDefault="0060617B" w:rsidP="005D63CD">
      <w:pPr>
        <w:spacing w:line="240" w:lineRule="auto"/>
      </w:pPr>
      <w:r>
        <w:separator/>
      </w:r>
    </w:p>
  </w:endnote>
  <w:endnote w:type="continuationSeparator" w:id="0">
    <w:p w14:paraId="5A139362" w14:textId="77777777" w:rsidR="0060617B" w:rsidRDefault="0060617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altName w:val="Aria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60617B" w:rsidRPr="003E75EA" w14:paraId="102762CA" w14:textId="77777777" w:rsidTr="00045BBB">
      <w:tc>
        <w:tcPr>
          <w:tcW w:w="1596" w:type="dxa"/>
        </w:tcPr>
        <w:p w14:paraId="55F4A665" w14:textId="173AAA98" w:rsidR="0060617B" w:rsidRDefault="0060617B" w:rsidP="00045BBB">
          <w:pPr>
            <w:pStyle w:val="Stopka"/>
          </w:pPr>
          <w:r w:rsidRPr="00477C07">
            <w:rPr>
              <w:rFonts w:ascii="PT Sans" w:eastAsia="Calibri" w:hAnsi="PT Sans"/>
              <w:noProof/>
              <w:color w:val="002D59"/>
              <w:sz w:val="26"/>
              <w:szCs w:val="26"/>
            </w:rPr>
            <w:drawing>
              <wp:anchor distT="0" distB="0" distL="114300" distR="114300" simplePos="0" relativeHeight="251670528" behindDoc="1" locked="0" layoutInCell="1" allowOverlap="1" wp14:anchorId="28761C40" wp14:editId="56269E10">
                <wp:simplePos x="0" y="0"/>
                <wp:positionH relativeFrom="page">
                  <wp:posOffset>-631190</wp:posOffset>
                </wp:positionH>
                <wp:positionV relativeFrom="page">
                  <wp:posOffset>102870</wp:posOffset>
                </wp:positionV>
                <wp:extent cx="3259455" cy="106680"/>
                <wp:effectExtent l="0" t="0" r="0" b="762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6" w:type="dxa"/>
        </w:tcPr>
        <w:p w14:paraId="25A04297" w14:textId="77777777" w:rsidR="0060617B" w:rsidRPr="003E75EA" w:rsidRDefault="0060617B" w:rsidP="00045BBB">
          <w:pPr>
            <w:pStyle w:val="Stopka"/>
            <w:ind w:left="-1596" w:firstLine="1596"/>
            <w:jc w:val="center"/>
            <w:rPr>
              <w:lang w:val="en-US"/>
            </w:rPr>
          </w:pPr>
        </w:p>
      </w:tc>
    </w:tr>
  </w:tbl>
  <w:p w14:paraId="5205A13E" w14:textId="77777777" w:rsidR="0060617B" w:rsidRPr="00477C07" w:rsidRDefault="0060617B" w:rsidP="00045BBB">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cs="Times New Roman"/>
        <w:noProof/>
        <w:color w:val="002D59"/>
        <w:sz w:val="26"/>
        <w:szCs w:val="26"/>
        <w:lang w:eastAsia="pl-PL"/>
      </w:rPr>
      <w:drawing>
        <wp:anchor distT="0" distB="0" distL="114300" distR="114300" simplePos="0" relativeHeight="251669504" behindDoc="1" locked="0" layoutInCell="1" allowOverlap="1" wp14:anchorId="687D57AF" wp14:editId="2B99BF46">
          <wp:simplePos x="0" y="0"/>
          <wp:positionH relativeFrom="page">
            <wp:posOffset>5074285</wp:posOffset>
          </wp:positionH>
          <wp:positionV relativeFrom="page">
            <wp:posOffset>8714105</wp:posOffset>
          </wp:positionV>
          <wp:extent cx="2292350" cy="1489710"/>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3D07BAC3" w14:textId="77777777" w:rsidR="0060617B" w:rsidRPr="00D01E85" w:rsidRDefault="0060617B" w:rsidP="00045BBB">
        <w:pPr>
          <w:tabs>
            <w:tab w:val="center" w:pos="4536"/>
            <w:tab w:val="right" w:pos="9072"/>
          </w:tabs>
          <w:spacing w:line="240" w:lineRule="auto"/>
          <w:ind w:left="0" w:firstLine="0"/>
          <w:jc w:val="left"/>
          <w:rPr>
            <w:rFonts w:eastAsia="Calibri" w:cs="Times New Roman"/>
            <w:color w:val="002D59"/>
            <w:sz w:val="16"/>
            <w:szCs w:val="16"/>
          </w:rPr>
        </w:pPr>
        <w:r w:rsidRPr="00D01E85">
          <w:rPr>
            <w:rFonts w:eastAsia="Calibri" w:cs="Times New Roman"/>
            <w:color w:val="002D59"/>
            <w:sz w:val="16"/>
            <w:szCs w:val="16"/>
          </w:rPr>
          <w:t>Uniwersytet Śląski w Katowicach</w:t>
        </w:r>
      </w:p>
      <w:p w14:paraId="6C94B29D" w14:textId="77777777"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rPr>
        </w:pPr>
        <w:r w:rsidRPr="00D01E85">
          <w:rPr>
            <w:rFonts w:eastAsia="Calibri" w:cs="Times New Roman"/>
            <w:color w:val="002D59"/>
            <w:sz w:val="16"/>
            <w:szCs w:val="16"/>
          </w:rPr>
          <w:t>Dział Zamówień Publicznych</w:t>
        </w:r>
      </w:p>
      <w:p w14:paraId="1F9520D5" w14:textId="77777777"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rPr>
        </w:pPr>
        <w:r w:rsidRPr="00D01E85">
          <w:rPr>
            <w:rFonts w:eastAsia="Calibri" w:cs="Times New Roman"/>
            <w:color w:val="002D59"/>
            <w:sz w:val="16"/>
            <w:szCs w:val="16"/>
          </w:rPr>
          <w:t>ul. Bankowa 12, 40-007 Katowice</w:t>
        </w:r>
      </w:p>
      <w:p w14:paraId="37193F28" w14:textId="77777777"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D01E85">
          <w:rPr>
            <w:rFonts w:eastAsia="Calibri" w:cs="Times New Roman"/>
            <w:color w:val="002D59"/>
            <w:sz w:val="16"/>
            <w:szCs w:val="16"/>
            <w:lang w:val="de-DE"/>
          </w:rPr>
          <w:t>tel.: 32 359 13 34, e-mail: dzp@us.edu.pl</w:t>
        </w:r>
      </w:p>
      <w:p w14:paraId="5E98A8B6" w14:textId="77777777"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lang w:val="de-DE"/>
          </w:rPr>
        </w:pPr>
      </w:p>
      <w:p w14:paraId="218D3D63" w14:textId="40AF45C3"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lang w:val="de-DE"/>
          </w:rPr>
        </w:pPr>
        <w:r w:rsidRPr="00D01E85">
          <w:rPr>
            <w:noProof/>
            <w:lang w:eastAsia="pl-PL"/>
          </w:rPr>
          <mc:AlternateContent>
            <mc:Choice Requires="wps">
              <w:drawing>
                <wp:anchor distT="0" distB="0" distL="114300" distR="114300" simplePos="0" relativeHeight="251668480" behindDoc="0" locked="0" layoutInCell="0" allowOverlap="1" wp14:anchorId="228AAB59" wp14:editId="6150AB66">
                  <wp:simplePos x="0" y="0"/>
                  <wp:positionH relativeFrom="rightMargin">
                    <wp:posOffset>-1118235</wp:posOffset>
                  </wp:positionH>
                  <wp:positionV relativeFrom="margin">
                    <wp:posOffset>9189720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D7B7F5" w14:textId="77777777" w:rsidR="0060617B" w:rsidRPr="00D01E85" w:rsidRDefault="0060617B" w:rsidP="00045BBB">
                              <w:pPr>
                                <w:rPr>
                                  <w:color w:val="2F5496" w:themeColor="accent1" w:themeShade="BF"/>
                                  <w:sz w:val="16"/>
                                  <w:szCs w:val="16"/>
                                </w:rPr>
                              </w:pPr>
                              <w:r w:rsidRPr="00D01E85">
                                <w:rPr>
                                  <w:color w:val="2F5496" w:themeColor="accent1" w:themeShade="BF"/>
                                  <w:sz w:val="16"/>
                                  <w:szCs w:val="16"/>
                                </w:rPr>
                                <w:fldChar w:fldCharType="begin"/>
                              </w:r>
                              <w:r w:rsidRPr="00D01E85">
                                <w:rPr>
                                  <w:color w:val="2F5496" w:themeColor="accent1" w:themeShade="BF"/>
                                  <w:sz w:val="16"/>
                                  <w:szCs w:val="16"/>
                                </w:rPr>
                                <w:instrText>PAGE   \* MERGEFORMAT</w:instrText>
                              </w:r>
                              <w:r w:rsidRPr="00D01E85">
                                <w:rPr>
                                  <w:color w:val="2F5496" w:themeColor="accent1" w:themeShade="BF"/>
                                  <w:sz w:val="16"/>
                                  <w:szCs w:val="16"/>
                                </w:rPr>
                                <w:fldChar w:fldCharType="separate"/>
                              </w:r>
                              <w:r w:rsidR="001D0345">
                                <w:rPr>
                                  <w:noProof/>
                                  <w:color w:val="2F5496" w:themeColor="accent1" w:themeShade="BF"/>
                                  <w:sz w:val="16"/>
                                  <w:szCs w:val="16"/>
                                </w:rPr>
                                <w:t>18</w:t>
                              </w:r>
                              <w:r w:rsidRPr="00D01E85">
                                <w:rPr>
                                  <w:color w:val="2F5496" w:themeColor="accent1" w:themeShade="BF"/>
                                  <w:sz w:val="16"/>
                                  <w:szCs w:val="16"/>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28AAB59" id="_x0000_s1027" style="position:absolute;margin-left:-88.05pt;margin-top:723.6pt;width:45.75pt;height:24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" o:allowincell="f" stroked="f">
                  <v:textbox inset="0,,0">
                    <w:txbxContent>
                      <w:p w14:paraId="5DD7B7F5" w14:textId="77777777" w:rsidR="0060617B" w:rsidRPr="00D01E85" w:rsidRDefault="0060617B" w:rsidP="00045BBB">
                        <w:pPr>
                          <w:rPr>
                            <w:color w:val="2F5496" w:themeColor="accent1" w:themeShade="BF"/>
                            <w:sz w:val="16"/>
                            <w:szCs w:val="16"/>
                          </w:rPr>
                        </w:pPr>
                        <w:r w:rsidRPr="00D01E85">
                          <w:rPr>
                            <w:color w:val="2F5496" w:themeColor="accent1" w:themeShade="BF"/>
                            <w:sz w:val="16"/>
                            <w:szCs w:val="16"/>
                          </w:rPr>
                          <w:fldChar w:fldCharType="begin"/>
                        </w:r>
                        <w:r w:rsidRPr="00D01E85">
                          <w:rPr>
                            <w:color w:val="2F5496" w:themeColor="accent1" w:themeShade="BF"/>
                            <w:sz w:val="16"/>
                            <w:szCs w:val="16"/>
                          </w:rPr>
                          <w:instrText>PAGE   \* MERGEFORMAT</w:instrText>
                        </w:r>
                        <w:r w:rsidRPr="00D01E85">
                          <w:rPr>
                            <w:color w:val="2F5496" w:themeColor="accent1" w:themeShade="BF"/>
                            <w:sz w:val="16"/>
                            <w:szCs w:val="16"/>
                          </w:rPr>
                          <w:fldChar w:fldCharType="separate"/>
                        </w:r>
                        <w:r w:rsidR="001D0345">
                          <w:rPr>
                            <w:noProof/>
                            <w:color w:val="2F5496" w:themeColor="accent1" w:themeShade="BF"/>
                            <w:sz w:val="16"/>
                            <w:szCs w:val="16"/>
                          </w:rPr>
                          <w:t>18</w:t>
                        </w:r>
                        <w:r w:rsidRPr="00D01E85">
                          <w:rPr>
                            <w:color w:val="2F5496" w:themeColor="accent1" w:themeShade="BF"/>
                            <w:sz w:val="16"/>
                            <w:szCs w:val="16"/>
                          </w:rPr>
                          <w:fldChar w:fldCharType="end"/>
                        </w:r>
                      </w:p>
                    </w:txbxContent>
                  </v:textbox>
                  <w10:wrap anchorx="margin" anchory="margin"/>
                </v:rect>
              </w:pict>
            </mc:Fallback>
          </mc:AlternateContent>
        </w:r>
      </w:p>
      <w:p w14:paraId="4278CEB0" w14:textId="77777777" w:rsidR="0060617B" w:rsidRPr="00D01E85" w:rsidRDefault="00823746" w:rsidP="00045BBB">
        <w:pPr>
          <w:tabs>
            <w:tab w:val="center" w:pos="4536"/>
            <w:tab w:val="right" w:pos="9072"/>
          </w:tabs>
          <w:spacing w:line="200" w:lineRule="exact"/>
          <w:ind w:left="0" w:firstLine="0"/>
          <w:jc w:val="left"/>
          <w:rPr>
            <w:rFonts w:eastAsia="Calibri" w:cs="Times New Roman"/>
            <w:color w:val="002D59"/>
            <w:sz w:val="18"/>
            <w:szCs w:val="18"/>
          </w:rPr>
        </w:pPr>
        <w:hyperlink r:id="rId2" w:history="1">
          <w:r w:rsidR="0060617B" w:rsidRPr="00D01E85">
            <w:rPr>
              <w:rFonts w:eastAsia="Calibri" w:cs="Times New Roman"/>
              <w:color w:val="0000FF"/>
              <w:sz w:val="18"/>
              <w:szCs w:val="18"/>
              <w:u w:val="single"/>
            </w:rPr>
            <w:t>www.</w:t>
          </w:r>
          <w:r w:rsidR="0060617B" w:rsidRPr="00D01E85">
            <w:rPr>
              <w:rFonts w:eastAsia="Calibri" w:cs="Times New Roman"/>
              <w:b/>
              <w:bCs/>
              <w:color w:val="0000FF"/>
              <w:sz w:val="18"/>
              <w:szCs w:val="18"/>
              <w:u w:val="single"/>
            </w:rPr>
            <w:t>us.</w:t>
          </w:r>
          <w:r w:rsidR="0060617B" w:rsidRPr="00D01E85">
            <w:rPr>
              <w:rFonts w:eastAsia="Calibri" w:cs="Times New Roman"/>
              <w:color w:val="0000FF"/>
              <w:sz w:val="18"/>
              <w:szCs w:val="18"/>
              <w:u w:val="single"/>
            </w:rPr>
            <w:t>edu.pl</w:t>
          </w:r>
        </w:hyperlink>
      </w:p>
      <w:p w14:paraId="2F9E19F8" w14:textId="77777777" w:rsidR="0060617B" w:rsidRPr="00477C07" w:rsidRDefault="0060617B" w:rsidP="00045BBB">
        <w:pPr>
          <w:tabs>
            <w:tab w:val="center" w:pos="4536"/>
            <w:tab w:val="right" w:pos="9072"/>
          </w:tabs>
          <w:spacing w:line="200" w:lineRule="exact"/>
          <w:ind w:left="0" w:firstLine="0"/>
          <w:jc w:val="left"/>
          <w:rPr>
            <w:rFonts w:ascii="PT Sans" w:eastAsia="Calibri" w:hAnsi="PT Sans" w:cs="Times New Roman"/>
            <w:color w:val="002D59"/>
            <w:sz w:val="16"/>
            <w:szCs w:val="16"/>
          </w:rPr>
        </w:pPr>
      </w:p>
      <w:p w14:paraId="6C92B549" w14:textId="5F570560" w:rsidR="0060617B" w:rsidRPr="006B318B" w:rsidRDefault="00823746" w:rsidP="00045BBB">
        <w:pPr>
          <w:pStyle w:val="Stopka"/>
          <w:ind w:left="284"/>
          <w:rPr>
            <w:rFonts w:ascii="PT Sans" w:hAnsi="PT Sans"/>
            <w:sz w:val="24"/>
            <w:szCs w:val="24"/>
            <w:vertAlign w:val="subscript"/>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60617B" w:rsidRDefault="0060617B" w:rsidP="005D63CD">
      <w:pPr>
        <w:spacing w:line="240" w:lineRule="auto"/>
      </w:pPr>
      <w:r>
        <w:separator/>
      </w:r>
    </w:p>
  </w:footnote>
  <w:footnote w:type="continuationSeparator" w:id="0">
    <w:p w14:paraId="08526C69" w14:textId="77777777" w:rsidR="0060617B" w:rsidRDefault="0060617B" w:rsidP="005D63CD">
      <w:pPr>
        <w:spacing w:line="240" w:lineRule="auto"/>
      </w:pPr>
      <w:r>
        <w:continuationSeparator/>
      </w:r>
    </w:p>
  </w:footnote>
  <w:footnote w:id="1">
    <w:p w14:paraId="40E36D01" w14:textId="77777777" w:rsidR="0060617B" w:rsidRPr="0077432F" w:rsidRDefault="0060617B" w:rsidP="00777490">
      <w:pPr>
        <w:pStyle w:val="Tekstprzypisudolnego"/>
        <w:spacing w:after="0" w:line="240" w:lineRule="auto"/>
        <w:ind w:left="0"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60617B" w:rsidRPr="007B2DBB" w:rsidRDefault="0060617B" w:rsidP="009C2EAC">
      <w:pPr>
        <w:pStyle w:val="Tekstprzypisudolnego"/>
        <w:spacing w:after="0"/>
        <w:ind w:left="568"/>
        <w:rPr>
          <w:rFonts w:ascii="Bahnschrift" w:hAnsi="Bahnschrift" w:cs="Arial"/>
          <w:sz w:val="22"/>
          <w:szCs w:val="22"/>
          <w:vertAlign w:val="superscript"/>
        </w:rPr>
      </w:pPr>
      <w:r w:rsidRPr="0048122F">
        <w:rPr>
          <w:vertAlign w:val="superscript"/>
        </w:rPr>
        <w:footnoteRef/>
      </w:r>
      <w:r w:rsidRPr="007B2DBB">
        <w:rPr>
          <w:rFonts w:ascii="Bahnschrift" w:hAnsi="Bahnschrift" w:cs="Arial"/>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059D571C" w14:textId="0851F27F" w:rsidR="00F63B52" w:rsidRDefault="00F63B52">
      <w:pPr>
        <w:pStyle w:val="Tekstprzypisudolnego"/>
      </w:pPr>
      <w:r w:rsidRPr="00F63B52">
        <w:rPr>
          <w:rFonts w:ascii="Bahnschrift" w:hAnsi="Bahnschrift" w:cs="Arial"/>
          <w:sz w:val="22"/>
          <w:szCs w:val="22"/>
          <w:vertAlign w:val="superscript"/>
        </w:rPr>
        <w:footnoteRef/>
      </w:r>
      <w:r w:rsidRPr="00F63B52">
        <w:rPr>
          <w:rFonts w:ascii="Bahnschrift" w:hAnsi="Bahnschrift" w:cs="Arial"/>
          <w:sz w:val="22"/>
          <w:szCs w:val="22"/>
          <w:vertAlign w:val="superscript"/>
        </w:rPr>
        <w:t xml:space="preserve"> Zgodnie z ofertą wykonawcy</w:t>
      </w:r>
    </w:p>
  </w:footnote>
  <w:footnote w:id="4">
    <w:p w14:paraId="0756B132" w14:textId="77777777" w:rsidR="00D27A55" w:rsidRPr="0090225A" w:rsidRDefault="00D27A55" w:rsidP="00D27A55">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23D87FD8" w14:textId="77777777" w:rsidR="00D27A55" w:rsidRPr="009D1ACF" w:rsidRDefault="00D27A55" w:rsidP="00D27A55">
      <w:pPr>
        <w:pStyle w:val="Tekstprzypisudolnego"/>
        <w:spacing w:after="0"/>
        <w:ind w:left="426"/>
        <w:rPr>
          <w:rFonts w:ascii="Bahnschrift" w:hAnsi="Bahnschrift"/>
          <w:sz w:val="22"/>
          <w:szCs w:val="22"/>
          <w:vertAlign w:val="superscript"/>
        </w:rPr>
      </w:pPr>
      <w:r w:rsidRPr="009D1ACF">
        <w:rPr>
          <w:rStyle w:val="Odwoanieprzypisudolnego"/>
          <w:rFonts w:ascii="Bahnschrift" w:hAnsi="Bahnschrift"/>
          <w:sz w:val="22"/>
          <w:szCs w:val="22"/>
        </w:rPr>
        <w:footnoteRef/>
      </w:r>
      <w:r w:rsidRPr="009D1ACF">
        <w:rPr>
          <w:rFonts w:ascii="Bahnschrift" w:hAnsi="Bahnschrift"/>
          <w:sz w:val="22"/>
          <w:szCs w:val="22"/>
          <w:vertAlign w:val="superscript"/>
        </w:rPr>
        <w:t xml:space="preserve">. </w:t>
      </w:r>
      <w:r>
        <w:rPr>
          <w:rFonts w:ascii="Bahnschrift" w:hAnsi="Bahnschrift" w:cs="Arial"/>
          <w:sz w:val="22"/>
          <w:szCs w:val="22"/>
          <w:vertAlign w:val="superscript"/>
        </w:rPr>
        <w:t xml:space="preserve">Zgodnie z ofertą </w:t>
      </w:r>
      <w:r w:rsidRPr="009D1ACF">
        <w:rPr>
          <w:rFonts w:ascii="Bahnschrift" w:hAnsi="Bahnschrift" w:cs="Arial"/>
          <w:sz w:val="22"/>
          <w:szCs w:val="22"/>
          <w:vertAlign w:val="superscript"/>
        </w:rPr>
        <w:t>Wykonawcy</w:t>
      </w:r>
      <w:r>
        <w:rPr>
          <w:rFonts w:ascii="Bahnschrift" w:hAnsi="Bahnschrift" w:cs="Arial"/>
          <w:sz w:val="22"/>
          <w:szCs w:val="22"/>
          <w:vertAlign w:val="superscript"/>
        </w:rPr>
        <w:t xml:space="preserve"> zagranicznego</w:t>
      </w:r>
      <w:r w:rsidRPr="009D1ACF">
        <w:rPr>
          <w:rFonts w:ascii="Bahnschrift" w:hAnsi="Bahnschrift" w:cs="Arial"/>
          <w:sz w:val="22"/>
          <w:szCs w:val="22"/>
          <w:vertAlign w:val="superscript"/>
        </w:rPr>
        <w:t>.</w:t>
      </w:r>
    </w:p>
  </w:footnote>
  <w:footnote w:id="6">
    <w:p w14:paraId="43AD34AF" w14:textId="77777777" w:rsidR="00D27A55" w:rsidRPr="009D1ACF" w:rsidRDefault="00D27A55" w:rsidP="00D27A55">
      <w:pPr>
        <w:pStyle w:val="Tekstprzypisudolnego"/>
        <w:spacing w:after="0"/>
        <w:ind w:left="426"/>
        <w:jc w:val="left"/>
        <w:rPr>
          <w:rFonts w:ascii="Bahnschrift" w:hAnsi="Bahnschrift"/>
          <w:sz w:val="22"/>
          <w:szCs w:val="22"/>
          <w:vertAlign w:val="superscript"/>
        </w:rPr>
      </w:pPr>
      <w:r w:rsidRPr="009D1ACF">
        <w:rPr>
          <w:rStyle w:val="Odwoanieprzypisudolnego"/>
          <w:rFonts w:ascii="Bahnschrift" w:hAnsi="Bahnschrift"/>
          <w:sz w:val="22"/>
          <w:szCs w:val="22"/>
        </w:rPr>
        <w:footnoteRef/>
      </w:r>
      <w:r w:rsidRPr="009D1ACF">
        <w:rPr>
          <w:rFonts w:ascii="Bahnschrift" w:hAnsi="Bahnschrift"/>
          <w:sz w:val="22"/>
          <w:szCs w:val="22"/>
          <w:vertAlign w:val="superscript"/>
        </w:rPr>
        <w:t xml:space="preserve"> Nie dotyczy Wykonawcy zagranicznego.</w:t>
      </w:r>
    </w:p>
  </w:footnote>
  <w:footnote w:id="7">
    <w:p w14:paraId="66CAEA09" w14:textId="77777777" w:rsidR="00D27A55" w:rsidRPr="0065746B" w:rsidRDefault="00D27A55" w:rsidP="00D27A55">
      <w:pPr>
        <w:pStyle w:val="Tekstprzypisudolnego"/>
        <w:spacing w:after="0"/>
        <w:ind w:left="426"/>
        <w:rPr>
          <w:rFonts w:ascii="Bahnschrift" w:hAnsi="Bahnschrift"/>
          <w:sz w:val="22"/>
          <w:szCs w:val="22"/>
          <w:vertAlign w:val="superscript"/>
        </w:rPr>
      </w:pPr>
      <w:r w:rsidRPr="0065746B">
        <w:rPr>
          <w:rStyle w:val="Odwoanieprzypisudolnego"/>
          <w:rFonts w:ascii="Bahnschrift" w:hAnsi="Bahnschrift"/>
          <w:sz w:val="22"/>
          <w:szCs w:val="22"/>
        </w:rPr>
        <w:footnoteRef/>
      </w:r>
      <w:r w:rsidRPr="0065746B">
        <w:rPr>
          <w:rFonts w:ascii="Bahnschrift" w:hAnsi="Bahnschrift"/>
          <w:sz w:val="22"/>
          <w:szCs w:val="22"/>
          <w:vertAlign w:val="superscript"/>
        </w:rPr>
        <w:t xml:space="preserve"> W przypadku, gdy Wykonawca zaoferował cenę w PLN, do której dolicza podatek VAT.</w:t>
      </w:r>
    </w:p>
  </w:footnote>
  <w:footnote w:id="8">
    <w:p w14:paraId="0E6D21C0" w14:textId="77777777" w:rsidR="00956784" w:rsidRPr="003B626A" w:rsidRDefault="00956784" w:rsidP="00956784">
      <w:pPr>
        <w:pStyle w:val="Tekstprzypisudolnego"/>
        <w:spacing w:after="0"/>
        <w:ind w:left="426"/>
        <w:rPr>
          <w:rFonts w:ascii="Bahnschrift" w:hAnsi="Bahnschrift"/>
          <w:sz w:val="22"/>
          <w:szCs w:val="22"/>
          <w:vertAlign w:val="superscript"/>
        </w:rPr>
      </w:pPr>
      <w:r w:rsidRPr="003B626A">
        <w:rPr>
          <w:rStyle w:val="Odwoanieprzypisudolnego"/>
          <w:rFonts w:ascii="Bahnschrift" w:hAnsi="Bahnschrift"/>
          <w:sz w:val="22"/>
          <w:szCs w:val="22"/>
        </w:rPr>
        <w:footnoteRef/>
      </w:r>
      <w:r w:rsidRPr="003B626A">
        <w:rPr>
          <w:rFonts w:ascii="Bahnschrift" w:hAnsi="Bahnschrift"/>
          <w:sz w:val="22"/>
          <w:szCs w:val="22"/>
          <w:vertAlign w:val="superscript"/>
        </w:rPr>
        <w:t xml:space="preserve"> Dotyczy wykonawcy zagranicznego.</w:t>
      </w:r>
    </w:p>
  </w:footnote>
  <w:footnote w:id="9">
    <w:p w14:paraId="6123C7D6" w14:textId="42051F2F" w:rsidR="00956784" w:rsidRDefault="00956784" w:rsidP="00956784">
      <w:pPr>
        <w:pStyle w:val="Tekstprzypisudolnego"/>
        <w:spacing w:after="0"/>
        <w:ind w:left="284" w:hanging="142"/>
      </w:pPr>
      <w:r>
        <w:rPr>
          <w:rStyle w:val="Odwoanieprzypisudolnego"/>
        </w:rPr>
        <w:footnoteRef/>
      </w:r>
      <w:r>
        <w:t xml:space="preserve"> </w:t>
      </w:r>
      <w:r w:rsidRPr="00956784">
        <w:rPr>
          <w:rFonts w:ascii="Bahnschrift" w:eastAsia="Palatino Linotype" w:hAnsi="Bahnschrift"/>
          <w:sz w:val="22"/>
          <w:szCs w:val="22"/>
          <w:vertAlign w:val="superscript"/>
        </w:rPr>
        <w:t>Nie dotyczy Wykonawcy zagranicznego.</w:t>
      </w:r>
    </w:p>
  </w:footnote>
  <w:footnote w:id="10">
    <w:p w14:paraId="5F3E9C64" w14:textId="23110FAF" w:rsidR="0060617B" w:rsidRPr="00481827" w:rsidRDefault="0060617B" w:rsidP="00956784">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sidR="00376BD3">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11">
    <w:p w14:paraId="0002870B" w14:textId="3D514949" w:rsidR="0060617B" w:rsidRPr="00481827" w:rsidRDefault="0060617B" w:rsidP="009C2EAC">
      <w:pPr>
        <w:pStyle w:val="Tekstprzypisudolnego"/>
        <w:spacing w:after="0" w:line="240" w:lineRule="auto"/>
        <w:ind w:left="284"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w:t>
      </w:r>
      <w:r w:rsidR="00EA58C7">
        <w:rPr>
          <w:rFonts w:ascii="Bahnschrift" w:hAnsi="Bahnschrift" w:cs="Arial"/>
          <w:sz w:val="22"/>
          <w:szCs w:val="22"/>
          <w:vertAlign w:val="superscript"/>
        </w:rPr>
        <w:t>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0617B" w14:paraId="28E43C4C" w14:textId="77777777" w:rsidTr="0000326C">
      <w:tc>
        <w:tcPr>
          <w:tcW w:w="4606" w:type="dxa"/>
        </w:tcPr>
        <w:p w14:paraId="64B5EC95" w14:textId="1AD0EDC0" w:rsidR="0060617B" w:rsidRDefault="0060617B" w:rsidP="0000326C">
          <w:pPr>
            <w:pStyle w:val="Nagwek"/>
          </w:pPr>
          <w:r w:rsidRPr="00507C06">
            <w:rPr>
              <w:rFonts w:ascii="Times New Roman" w:hAnsi="Times New Roman"/>
              <w:noProof/>
            </w:rPr>
            <w:drawing>
              <wp:anchor distT="0" distB="0" distL="114300" distR="114300" simplePos="0" relativeHeight="251662336" behindDoc="1" locked="1" layoutInCell="1" allowOverlap="1" wp14:anchorId="229B2A0E" wp14:editId="35A90E56">
                <wp:simplePos x="0" y="0"/>
                <wp:positionH relativeFrom="page">
                  <wp:posOffset>-450850</wp:posOffset>
                </wp:positionH>
                <wp:positionV relativeFrom="page">
                  <wp:posOffset>-558800</wp:posOffset>
                </wp:positionV>
                <wp:extent cx="7559675" cy="1181100"/>
                <wp:effectExtent l="0" t="0" r="317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606" w:type="dxa"/>
        </w:tcPr>
        <w:p w14:paraId="3241FF19" w14:textId="18DBB9DD" w:rsidR="0060617B" w:rsidRDefault="0060617B" w:rsidP="0000326C">
          <w:pPr>
            <w:pStyle w:val="Nagwek"/>
            <w:jc w:val="right"/>
          </w:pPr>
        </w:p>
      </w:tc>
    </w:tr>
  </w:tbl>
  <w:p w14:paraId="56E9FDC2" w14:textId="77777777" w:rsidR="0060617B" w:rsidRDefault="0060617B" w:rsidP="000729DF">
    <w:pPr>
      <w:pStyle w:val="Nagwek"/>
      <w:tabs>
        <w:tab w:val="clear" w:pos="4536"/>
        <w:tab w:val="clear" w:pos="9072"/>
        <w:tab w:val="left" w:pos="1650"/>
      </w:tabs>
    </w:pPr>
  </w:p>
  <w:p w14:paraId="69B8E69F" w14:textId="77777777" w:rsidR="0060617B" w:rsidRDefault="0060617B" w:rsidP="000729DF">
    <w:pPr>
      <w:pStyle w:val="Nagwek"/>
      <w:tabs>
        <w:tab w:val="clear" w:pos="4536"/>
        <w:tab w:val="clear" w:pos="9072"/>
        <w:tab w:val="left" w:pos="1650"/>
      </w:tabs>
    </w:pPr>
  </w:p>
  <w:p w14:paraId="75745838" w14:textId="730CEABD" w:rsidR="0060617B" w:rsidRDefault="0060617B" w:rsidP="000729DF">
    <w:pPr>
      <w:pStyle w:val="Nagwek"/>
      <w:tabs>
        <w:tab w:val="clear" w:pos="4536"/>
        <w:tab w:val="clear" w:pos="9072"/>
        <w:tab w:val="left" w:pos="1650"/>
      </w:tabs>
    </w:pPr>
    <w:r w:rsidRPr="00045BBB">
      <w:rPr>
        <w:rFonts w:eastAsia="Times New Roman" w:cs="Times New Roman"/>
        <w:noProof/>
        <w:szCs w:val="20"/>
        <w:lang w:eastAsia="pl-PL"/>
      </w:rPr>
      <mc:AlternateContent>
        <mc:Choice Requires="wps">
          <w:drawing>
            <wp:anchor distT="0" distB="0" distL="114300" distR="114300" simplePos="0" relativeHeight="251666432" behindDoc="0" locked="0" layoutInCell="0" allowOverlap="1" wp14:anchorId="104B5184" wp14:editId="297EF631">
              <wp:simplePos x="0" y="0"/>
              <wp:positionH relativeFrom="rightMargin">
                <wp:posOffset>7669219</wp:posOffset>
              </wp:positionH>
              <mc:AlternateContent>
                <mc:Choice Requires="wp14">
                  <wp:positionV relativeFrom="margin">
                    <wp14:pctPosVOffset>10000</wp14:pctPosVOffset>
                  </wp:positionV>
                </mc:Choice>
                <mc:Fallback>
                  <wp:positionV relativeFrom="page">
                    <wp:posOffset>1113790</wp:posOffset>
                  </wp:positionV>
                </mc:Fallback>
              </mc:AlternateContent>
              <wp:extent cx="822960" cy="433705"/>
              <wp:effectExtent l="0" t="0" r="0" b="3810"/>
              <wp:wrapNone/>
              <wp:docPr id="53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682F0863" w14:textId="77777777" w:rsidR="0060617B" w:rsidRDefault="0060617B">
                          <w:pPr>
                            <w:pBdr>
                              <w:top w:val="single" w:sz="4" w:space="1" w:color="D8D8D8" w:themeColor="background1" w:themeShade="D8"/>
                            </w:pBdr>
                          </w:pPr>
                          <w:r>
                            <w:t xml:space="preserve">Strona | </w:t>
                          </w:r>
                          <w:r>
                            <w:fldChar w:fldCharType="begin"/>
                          </w:r>
                          <w:r>
                            <w:instrText>PAGE   \* MERGEFORMAT</w:instrText>
                          </w:r>
                          <w:r>
                            <w:fldChar w:fldCharType="separate"/>
                          </w:r>
                          <w:r w:rsidR="001D0345">
                            <w:rPr>
                              <w:noProof/>
                            </w:rPr>
                            <w:t>18</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04B5184" id="Prostokąt 3" o:spid="_x0000_s1026" style="position:absolute;left:0;text-align:left;margin-left:603.9pt;margin-top:0;width:64.8pt;height:34.15pt;z-index:251666432;visibility:visible;mso-wrap-style:square;mso-width-percent:900;mso-height-percent:0;mso-top-percent:100;mso-wrap-distance-left:9pt;mso-wrap-distance-top:0;mso-wrap-distance-right:9pt;mso-wrap-distance-bottom:0;mso-position-horizontal:absolute;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" o:allowincell="f" stroked="f">
              <v:textbox style="mso-fit-shape-to-text:t" inset="0,,0">
                <w:txbxContent>
                  <w:p w14:paraId="682F0863" w14:textId="77777777" w:rsidR="0060617B" w:rsidRDefault="0060617B">
                    <w:pPr>
                      <w:pBdr>
                        <w:top w:val="single" w:sz="4" w:space="1" w:color="D8D8D8" w:themeColor="background1" w:themeShade="D8"/>
                      </w:pBdr>
                    </w:pPr>
                    <w:r>
                      <w:t xml:space="preserve">Strona | </w:t>
                    </w:r>
                    <w:r>
                      <w:fldChar w:fldCharType="begin"/>
                    </w:r>
                    <w:r>
                      <w:instrText>PAGE   \* MERGEFORMAT</w:instrText>
                    </w:r>
                    <w:r>
                      <w:fldChar w:fldCharType="separate"/>
                    </w:r>
                    <w:r w:rsidR="001D0345">
                      <w:rPr>
                        <w:noProof/>
                      </w:rPr>
                      <w:t>18</w:t>
                    </w:r>
                    <w:r>
                      <w:fldChar w:fldCharType="end"/>
                    </w:r>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5433687"/>
    <w:multiLevelType w:val="hybridMultilevel"/>
    <w:tmpl w:val="E88CF8F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21CE4AB8"/>
    <w:lvl w:ilvl="0" w:tplc="FE7A1DF2">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9D6890"/>
    <w:multiLevelType w:val="hybridMultilevel"/>
    <w:tmpl w:val="EB7C74E0"/>
    <w:lvl w:ilvl="0" w:tplc="2BD84848">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78396A53"/>
    <w:multiLevelType w:val="hybridMultilevel"/>
    <w:tmpl w:val="6206E5F4"/>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abstractNumId w:val="8"/>
  </w:num>
  <w:num w:numId="2">
    <w:abstractNumId w:val="7"/>
  </w:num>
  <w:num w:numId="3">
    <w:abstractNumId w:val="3"/>
  </w:num>
  <w:num w:numId="4">
    <w:abstractNumId w:val="10"/>
  </w:num>
  <w:num w:numId="5">
    <w:abstractNumId w:val="3"/>
    <w:lvlOverride w:ilvl="0">
      <w:startOverride w:val="1"/>
    </w:lvlOverride>
  </w:num>
  <w:num w:numId="6">
    <w:abstractNumId w:val="7"/>
    <w:lvlOverride w:ilvl="0">
      <w:startOverride w:val="1"/>
    </w:lvlOverride>
  </w:num>
  <w:num w:numId="7">
    <w:abstractNumId w:val="5"/>
  </w:num>
  <w:num w:numId="8">
    <w:abstractNumId w:val="6"/>
  </w:num>
  <w:num w:numId="9">
    <w:abstractNumId w:val="7"/>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3"/>
    <w:lvlOverride w:ilvl="0">
      <w:startOverride w:val="1"/>
    </w:lvlOverride>
  </w:num>
  <w:num w:numId="20">
    <w:abstractNumId w:val="7"/>
    <w:lvlOverride w:ilvl="0">
      <w:startOverride w:val="1"/>
    </w:lvlOverride>
  </w:num>
  <w:num w:numId="21">
    <w:abstractNumId w:val="3"/>
    <w:lvlOverride w:ilvl="0">
      <w:startOverride w:val="1"/>
    </w:lvlOverride>
  </w:num>
  <w:num w:numId="22">
    <w:abstractNumId w:val="7"/>
    <w:lvlOverride w:ilvl="0">
      <w:startOverride w:val="1"/>
    </w:lvlOverride>
  </w:num>
  <w:num w:numId="23">
    <w:abstractNumId w:val="3"/>
    <w:lvlOverride w:ilvl="0">
      <w:startOverride w:val="1"/>
    </w:lvlOverride>
  </w:num>
  <w:num w:numId="24">
    <w:abstractNumId w:val="7"/>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3"/>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4"/>
  </w:num>
  <w:num w:numId="39">
    <w:abstractNumId w:val="9"/>
  </w:num>
  <w:num w:numId="40">
    <w:abstractNumId w:val="7"/>
    <w:lvlOverride w:ilvl="0">
      <w:startOverride w:val="1"/>
    </w:lvlOverride>
    <w:lvlOverride w:ilvl="1">
      <w:startOverride w:val="1"/>
    </w:lvlOverride>
    <w:lvlOverride w:ilvl="2">
      <w:startOverride w:val="1"/>
    </w:lvlOverride>
    <w:lvlOverride w:ilvl="3">
      <w:startOverride w:val="1"/>
    </w:lvlOverride>
  </w:num>
  <w:num w:numId="41">
    <w:abstractNumId w:val="0"/>
  </w:num>
  <w:num w:numId="42">
    <w:abstractNumId w:val="2"/>
  </w:num>
  <w:num w:numId="43">
    <w:abstractNumId w:val="12"/>
  </w:num>
  <w:num w:numId="44">
    <w:abstractNumId w:val="7"/>
    <w:lvlOverride w:ilvl="0">
      <w:startOverride w:val="2"/>
    </w:lvlOverride>
  </w:num>
  <w:num w:numId="45">
    <w:abstractNumId w:val="7"/>
    <w:lvlOverride w:ilvl="0">
      <w:startOverride w:val="1"/>
    </w:lvlOverride>
  </w:num>
  <w:num w:numId="46">
    <w:abstractNumId w:val="3"/>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34894"/>
    <w:rsid w:val="0003593D"/>
    <w:rsid w:val="00045BBB"/>
    <w:rsid w:val="000479C6"/>
    <w:rsid w:val="000518A0"/>
    <w:rsid w:val="00051EAB"/>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C6E83"/>
    <w:rsid w:val="000D1F37"/>
    <w:rsid w:val="000E587B"/>
    <w:rsid w:val="000E600D"/>
    <w:rsid w:val="000F0075"/>
    <w:rsid w:val="00103256"/>
    <w:rsid w:val="00110217"/>
    <w:rsid w:val="00111FD4"/>
    <w:rsid w:val="00113823"/>
    <w:rsid w:val="00120996"/>
    <w:rsid w:val="00121C3A"/>
    <w:rsid w:val="00136A33"/>
    <w:rsid w:val="00140517"/>
    <w:rsid w:val="001463E7"/>
    <w:rsid w:val="00147280"/>
    <w:rsid w:val="001509D7"/>
    <w:rsid w:val="00155256"/>
    <w:rsid w:val="00157924"/>
    <w:rsid w:val="00165985"/>
    <w:rsid w:val="00170642"/>
    <w:rsid w:val="00171A56"/>
    <w:rsid w:val="001766DB"/>
    <w:rsid w:val="001814C5"/>
    <w:rsid w:val="001814E1"/>
    <w:rsid w:val="001863EA"/>
    <w:rsid w:val="001902EC"/>
    <w:rsid w:val="00191FC0"/>
    <w:rsid w:val="00197885"/>
    <w:rsid w:val="00197C4F"/>
    <w:rsid w:val="00197CBB"/>
    <w:rsid w:val="001A0C84"/>
    <w:rsid w:val="001A2F09"/>
    <w:rsid w:val="001B1AC0"/>
    <w:rsid w:val="001C43D0"/>
    <w:rsid w:val="001C746C"/>
    <w:rsid w:val="001D0345"/>
    <w:rsid w:val="001D05CD"/>
    <w:rsid w:val="001D0985"/>
    <w:rsid w:val="001D46BB"/>
    <w:rsid w:val="001E0C9A"/>
    <w:rsid w:val="001E3AE7"/>
    <w:rsid w:val="001F6715"/>
    <w:rsid w:val="001F7B7A"/>
    <w:rsid w:val="00200A27"/>
    <w:rsid w:val="00203917"/>
    <w:rsid w:val="00206E06"/>
    <w:rsid w:val="00207630"/>
    <w:rsid w:val="00221638"/>
    <w:rsid w:val="00226310"/>
    <w:rsid w:val="002273E3"/>
    <w:rsid w:val="0023140F"/>
    <w:rsid w:val="002318AB"/>
    <w:rsid w:val="00241D9C"/>
    <w:rsid w:val="00251DCB"/>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F44FC"/>
    <w:rsid w:val="002F5524"/>
    <w:rsid w:val="002F56CF"/>
    <w:rsid w:val="00305D5C"/>
    <w:rsid w:val="003060C0"/>
    <w:rsid w:val="0031115A"/>
    <w:rsid w:val="003144B0"/>
    <w:rsid w:val="00317F1D"/>
    <w:rsid w:val="00321B53"/>
    <w:rsid w:val="00326210"/>
    <w:rsid w:val="003322E2"/>
    <w:rsid w:val="003327C2"/>
    <w:rsid w:val="003439DD"/>
    <w:rsid w:val="0034651A"/>
    <w:rsid w:val="0035058A"/>
    <w:rsid w:val="00354EEE"/>
    <w:rsid w:val="00357D01"/>
    <w:rsid w:val="003636A2"/>
    <w:rsid w:val="003660AC"/>
    <w:rsid w:val="0036726D"/>
    <w:rsid w:val="00370276"/>
    <w:rsid w:val="00376BD3"/>
    <w:rsid w:val="00382315"/>
    <w:rsid w:val="00384DA3"/>
    <w:rsid w:val="003925AC"/>
    <w:rsid w:val="003951F8"/>
    <w:rsid w:val="003A2237"/>
    <w:rsid w:val="003B21F8"/>
    <w:rsid w:val="003B3416"/>
    <w:rsid w:val="003C094D"/>
    <w:rsid w:val="003C0CBE"/>
    <w:rsid w:val="003C3AC5"/>
    <w:rsid w:val="003C461B"/>
    <w:rsid w:val="003C6D2D"/>
    <w:rsid w:val="003C6FE1"/>
    <w:rsid w:val="003D6003"/>
    <w:rsid w:val="003D6BBB"/>
    <w:rsid w:val="003E05AE"/>
    <w:rsid w:val="003E3BDD"/>
    <w:rsid w:val="003F5479"/>
    <w:rsid w:val="004016A9"/>
    <w:rsid w:val="004045CF"/>
    <w:rsid w:val="00404C44"/>
    <w:rsid w:val="004106DF"/>
    <w:rsid w:val="00410DFD"/>
    <w:rsid w:val="00414063"/>
    <w:rsid w:val="00416D5A"/>
    <w:rsid w:val="00430D9E"/>
    <w:rsid w:val="0043134E"/>
    <w:rsid w:val="00436F8D"/>
    <w:rsid w:val="0044160A"/>
    <w:rsid w:val="004516FA"/>
    <w:rsid w:val="00455B33"/>
    <w:rsid w:val="00457D79"/>
    <w:rsid w:val="00467882"/>
    <w:rsid w:val="0047139A"/>
    <w:rsid w:val="00471B27"/>
    <w:rsid w:val="00473D30"/>
    <w:rsid w:val="00473F6B"/>
    <w:rsid w:val="00475AAC"/>
    <w:rsid w:val="00477FA3"/>
    <w:rsid w:val="0048122F"/>
    <w:rsid w:val="004837D8"/>
    <w:rsid w:val="00490CBC"/>
    <w:rsid w:val="00491D73"/>
    <w:rsid w:val="0049570C"/>
    <w:rsid w:val="004960E1"/>
    <w:rsid w:val="00497C5A"/>
    <w:rsid w:val="004A2BDB"/>
    <w:rsid w:val="004A6BB3"/>
    <w:rsid w:val="004B4CE9"/>
    <w:rsid w:val="004C0E1D"/>
    <w:rsid w:val="004D22E3"/>
    <w:rsid w:val="004D2D43"/>
    <w:rsid w:val="004E0BD8"/>
    <w:rsid w:val="004F088D"/>
    <w:rsid w:val="005074F6"/>
    <w:rsid w:val="00507C06"/>
    <w:rsid w:val="005149DB"/>
    <w:rsid w:val="00515101"/>
    <w:rsid w:val="00517F64"/>
    <w:rsid w:val="00525321"/>
    <w:rsid w:val="00530CAA"/>
    <w:rsid w:val="005355C6"/>
    <w:rsid w:val="0055317F"/>
    <w:rsid w:val="00553D74"/>
    <w:rsid w:val="00554026"/>
    <w:rsid w:val="00557CB8"/>
    <w:rsid w:val="005625C2"/>
    <w:rsid w:val="00577D00"/>
    <w:rsid w:val="00584E90"/>
    <w:rsid w:val="00586657"/>
    <w:rsid w:val="00590C44"/>
    <w:rsid w:val="00590E77"/>
    <w:rsid w:val="005968E9"/>
    <w:rsid w:val="005A0543"/>
    <w:rsid w:val="005A19CF"/>
    <w:rsid w:val="005A269D"/>
    <w:rsid w:val="005B34FE"/>
    <w:rsid w:val="005B5871"/>
    <w:rsid w:val="005D2930"/>
    <w:rsid w:val="005D4855"/>
    <w:rsid w:val="005D63CD"/>
    <w:rsid w:val="005D6930"/>
    <w:rsid w:val="005D7EA1"/>
    <w:rsid w:val="005E7B56"/>
    <w:rsid w:val="005F0C33"/>
    <w:rsid w:val="005F2A5F"/>
    <w:rsid w:val="005F3969"/>
    <w:rsid w:val="005F47E3"/>
    <w:rsid w:val="00602A59"/>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392A"/>
    <w:rsid w:val="00687243"/>
    <w:rsid w:val="00691D7C"/>
    <w:rsid w:val="00692EEF"/>
    <w:rsid w:val="00696973"/>
    <w:rsid w:val="006A1239"/>
    <w:rsid w:val="006A1250"/>
    <w:rsid w:val="006A5F11"/>
    <w:rsid w:val="006A784F"/>
    <w:rsid w:val="006B050B"/>
    <w:rsid w:val="006B318B"/>
    <w:rsid w:val="006B6F2B"/>
    <w:rsid w:val="006C5845"/>
    <w:rsid w:val="006D3219"/>
    <w:rsid w:val="006D6009"/>
    <w:rsid w:val="006E0140"/>
    <w:rsid w:val="006E2700"/>
    <w:rsid w:val="006E33C4"/>
    <w:rsid w:val="006F2450"/>
    <w:rsid w:val="006F7FB4"/>
    <w:rsid w:val="0070662F"/>
    <w:rsid w:val="0071379B"/>
    <w:rsid w:val="00715211"/>
    <w:rsid w:val="007206AE"/>
    <w:rsid w:val="007213C6"/>
    <w:rsid w:val="007213F9"/>
    <w:rsid w:val="00722392"/>
    <w:rsid w:val="0072616A"/>
    <w:rsid w:val="00732B2D"/>
    <w:rsid w:val="00732C5B"/>
    <w:rsid w:val="00733EB6"/>
    <w:rsid w:val="007347EC"/>
    <w:rsid w:val="00743CB0"/>
    <w:rsid w:val="00747C84"/>
    <w:rsid w:val="00753946"/>
    <w:rsid w:val="007566B0"/>
    <w:rsid w:val="00765CD8"/>
    <w:rsid w:val="007667C8"/>
    <w:rsid w:val="007736C6"/>
    <w:rsid w:val="0077432F"/>
    <w:rsid w:val="00774896"/>
    <w:rsid w:val="00774987"/>
    <w:rsid w:val="00777490"/>
    <w:rsid w:val="00781509"/>
    <w:rsid w:val="00781B28"/>
    <w:rsid w:val="00782008"/>
    <w:rsid w:val="00782423"/>
    <w:rsid w:val="00791BE2"/>
    <w:rsid w:val="0079207F"/>
    <w:rsid w:val="00792BEA"/>
    <w:rsid w:val="00794699"/>
    <w:rsid w:val="00794879"/>
    <w:rsid w:val="007A06EE"/>
    <w:rsid w:val="007A19CE"/>
    <w:rsid w:val="007B0D98"/>
    <w:rsid w:val="007B1224"/>
    <w:rsid w:val="007B551E"/>
    <w:rsid w:val="007C52C3"/>
    <w:rsid w:val="007C7952"/>
    <w:rsid w:val="007D406B"/>
    <w:rsid w:val="007D67F0"/>
    <w:rsid w:val="007E1600"/>
    <w:rsid w:val="007E1EB6"/>
    <w:rsid w:val="007E65ED"/>
    <w:rsid w:val="007F0C22"/>
    <w:rsid w:val="007F153F"/>
    <w:rsid w:val="007F1CC6"/>
    <w:rsid w:val="007F2357"/>
    <w:rsid w:val="007F728E"/>
    <w:rsid w:val="00801A5D"/>
    <w:rsid w:val="00805508"/>
    <w:rsid w:val="00815FE8"/>
    <w:rsid w:val="00816F19"/>
    <w:rsid w:val="0082259F"/>
    <w:rsid w:val="00823746"/>
    <w:rsid w:val="008267E1"/>
    <w:rsid w:val="008278FB"/>
    <w:rsid w:val="008325FA"/>
    <w:rsid w:val="00845B0F"/>
    <w:rsid w:val="00846CDE"/>
    <w:rsid w:val="008614DC"/>
    <w:rsid w:val="00871FEF"/>
    <w:rsid w:val="00875865"/>
    <w:rsid w:val="00876189"/>
    <w:rsid w:val="008771E4"/>
    <w:rsid w:val="00877825"/>
    <w:rsid w:val="00884A25"/>
    <w:rsid w:val="00886073"/>
    <w:rsid w:val="00890677"/>
    <w:rsid w:val="00891C1C"/>
    <w:rsid w:val="00896AA9"/>
    <w:rsid w:val="008974DB"/>
    <w:rsid w:val="008A365F"/>
    <w:rsid w:val="008A431F"/>
    <w:rsid w:val="008A72DD"/>
    <w:rsid w:val="008B0002"/>
    <w:rsid w:val="008D31C6"/>
    <w:rsid w:val="008D5E0B"/>
    <w:rsid w:val="008D6FBC"/>
    <w:rsid w:val="008E2B8E"/>
    <w:rsid w:val="008E3D66"/>
    <w:rsid w:val="008E7BEC"/>
    <w:rsid w:val="008F1477"/>
    <w:rsid w:val="008F2B8E"/>
    <w:rsid w:val="0090225A"/>
    <w:rsid w:val="009049AD"/>
    <w:rsid w:val="0090636B"/>
    <w:rsid w:val="00907E2D"/>
    <w:rsid w:val="00912E09"/>
    <w:rsid w:val="009159B0"/>
    <w:rsid w:val="00915A9C"/>
    <w:rsid w:val="009161D6"/>
    <w:rsid w:val="009200D5"/>
    <w:rsid w:val="00923402"/>
    <w:rsid w:val="0093436C"/>
    <w:rsid w:val="009361D0"/>
    <w:rsid w:val="0094083B"/>
    <w:rsid w:val="00947FA2"/>
    <w:rsid w:val="00953442"/>
    <w:rsid w:val="00956290"/>
    <w:rsid w:val="00956784"/>
    <w:rsid w:val="00957171"/>
    <w:rsid w:val="00957C9F"/>
    <w:rsid w:val="00961D5D"/>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2EAC"/>
    <w:rsid w:val="009C40E6"/>
    <w:rsid w:val="009D33A0"/>
    <w:rsid w:val="009D7BC2"/>
    <w:rsid w:val="009E3A39"/>
    <w:rsid w:val="009E4BCB"/>
    <w:rsid w:val="009E68C1"/>
    <w:rsid w:val="009F5C6B"/>
    <w:rsid w:val="009F6977"/>
    <w:rsid w:val="009F6A1C"/>
    <w:rsid w:val="00A0368D"/>
    <w:rsid w:val="00A10728"/>
    <w:rsid w:val="00A24659"/>
    <w:rsid w:val="00A2561E"/>
    <w:rsid w:val="00A30093"/>
    <w:rsid w:val="00A46D93"/>
    <w:rsid w:val="00A55268"/>
    <w:rsid w:val="00A57F79"/>
    <w:rsid w:val="00A62353"/>
    <w:rsid w:val="00A62983"/>
    <w:rsid w:val="00A62DD6"/>
    <w:rsid w:val="00A77DC2"/>
    <w:rsid w:val="00A853B3"/>
    <w:rsid w:val="00A867B7"/>
    <w:rsid w:val="00A925AD"/>
    <w:rsid w:val="00A953DB"/>
    <w:rsid w:val="00AB2707"/>
    <w:rsid w:val="00AB494E"/>
    <w:rsid w:val="00AC358A"/>
    <w:rsid w:val="00AD1DEF"/>
    <w:rsid w:val="00AD725D"/>
    <w:rsid w:val="00AD7B52"/>
    <w:rsid w:val="00AE0D46"/>
    <w:rsid w:val="00AE0FC0"/>
    <w:rsid w:val="00AE77D0"/>
    <w:rsid w:val="00AF09ED"/>
    <w:rsid w:val="00AF3FA8"/>
    <w:rsid w:val="00AF5007"/>
    <w:rsid w:val="00AF6E83"/>
    <w:rsid w:val="00AF756E"/>
    <w:rsid w:val="00AF7FE4"/>
    <w:rsid w:val="00B01AF8"/>
    <w:rsid w:val="00B12030"/>
    <w:rsid w:val="00B1250E"/>
    <w:rsid w:val="00B13A7F"/>
    <w:rsid w:val="00B15A1F"/>
    <w:rsid w:val="00B16EC9"/>
    <w:rsid w:val="00B173C4"/>
    <w:rsid w:val="00B200E2"/>
    <w:rsid w:val="00B21686"/>
    <w:rsid w:val="00B241D6"/>
    <w:rsid w:val="00B262D1"/>
    <w:rsid w:val="00B3055B"/>
    <w:rsid w:val="00B3294F"/>
    <w:rsid w:val="00B3356E"/>
    <w:rsid w:val="00B376D2"/>
    <w:rsid w:val="00B41392"/>
    <w:rsid w:val="00B43990"/>
    <w:rsid w:val="00B61F3A"/>
    <w:rsid w:val="00B64465"/>
    <w:rsid w:val="00B66BD4"/>
    <w:rsid w:val="00B73B67"/>
    <w:rsid w:val="00B7608D"/>
    <w:rsid w:val="00B76598"/>
    <w:rsid w:val="00B833F9"/>
    <w:rsid w:val="00B857C6"/>
    <w:rsid w:val="00B945EF"/>
    <w:rsid w:val="00BA0DAF"/>
    <w:rsid w:val="00BA337D"/>
    <w:rsid w:val="00BA4B90"/>
    <w:rsid w:val="00BA4C2B"/>
    <w:rsid w:val="00BA4FE0"/>
    <w:rsid w:val="00BA7E0B"/>
    <w:rsid w:val="00BA7EAE"/>
    <w:rsid w:val="00BB304C"/>
    <w:rsid w:val="00BB32A6"/>
    <w:rsid w:val="00BB33A4"/>
    <w:rsid w:val="00BB50C1"/>
    <w:rsid w:val="00BC46CE"/>
    <w:rsid w:val="00BC4ABA"/>
    <w:rsid w:val="00BC7CEA"/>
    <w:rsid w:val="00BD085D"/>
    <w:rsid w:val="00BD1DFF"/>
    <w:rsid w:val="00BD2B52"/>
    <w:rsid w:val="00BE07E2"/>
    <w:rsid w:val="00BE7EB1"/>
    <w:rsid w:val="00BF120E"/>
    <w:rsid w:val="00BF289C"/>
    <w:rsid w:val="00BF4BB9"/>
    <w:rsid w:val="00BF716F"/>
    <w:rsid w:val="00BF753A"/>
    <w:rsid w:val="00C06BAC"/>
    <w:rsid w:val="00C12B5B"/>
    <w:rsid w:val="00C14A8D"/>
    <w:rsid w:val="00C243F8"/>
    <w:rsid w:val="00C25340"/>
    <w:rsid w:val="00C32198"/>
    <w:rsid w:val="00C325E2"/>
    <w:rsid w:val="00C50DD5"/>
    <w:rsid w:val="00C53138"/>
    <w:rsid w:val="00C540B8"/>
    <w:rsid w:val="00C5785A"/>
    <w:rsid w:val="00C6398C"/>
    <w:rsid w:val="00C64F53"/>
    <w:rsid w:val="00C7019D"/>
    <w:rsid w:val="00C72ACD"/>
    <w:rsid w:val="00C76434"/>
    <w:rsid w:val="00C80205"/>
    <w:rsid w:val="00C812CA"/>
    <w:rsid w:val="00C8603B"/>
    <w:rsid w:val="00C9602F"/>
    <w:rsid w:val="00CA3460"/>
    <w:rsid w:val="00CA6C62"/>
    <w:rsid w:val="00CB5692"/>
    <w:rsid w:val="00CC1292"/>
    <w:rsid w:val="00CD1C73"/>
    <w:rsid w:val="00CD6350"/>
    <w:rsid w:val="00CE1120"/>
    <w:rsid w:val="00CE4834"/>
    <w:rsid w:val="00CE7E76"/>
    <w:rsid w:val="00CF4850"/>
    <w:rsid w:val="00CF6A08"/>
    <w:rsid w:val="00D006E3"/>
    <w:rsid w:val="00D00A2F"/>
    <w:rsid w:val="00D00D00"/>
    <w:rsid w:val="00D01E85"/>
    <w:rsid w:val="00D052E5"/>
    <w:rsid w:val="00D05F0F"/>
    <w:rsid w:val="00D06776"/>
    <w:rsid w:val="00D110D3"/>
    <w:rsid w:val="00D21ADE"/>
    <w:rsid w:val="00D24975"/>
    <w:rsid w:val="00D27A55"/>
    <w:rsid w:val="00D310A4"/>
    <w:rsid w:val="00D31A33"/>
    <w:rsid w:val="00D370E8"/>
    <w:rsid w:val="00D374BD"/>
    <w:rsid w:val="00D54C1C"/>
    <w:rsid w:val="00D61394"/>
    <w:rsid w:val="00D65CB7"/>
    <w:rsid w:val="00D70D0D"/>
    <w:rsid w:val="00D749C0"/>
    <w:rsid w:val="00D76A15"/>
    <w:rsid w:val="00D83EC3"/>
    <w:rsid w:val="00D85C54"/>
    <w:rsid w:val="00D963CD"/>
    <w:rsid w:val="00DA3CE7"/>
    <w:rsid w:val="00DA5F74"/>
    <w:rsid w:val="00DA74F9"/>
    <w:rsid w:val="00DB0C3E"/>
    <w:rsid w:val="00DB261B"/>
    <w:rsid w:val="00DB655D"/>
    <w:rsid w:val="00DB6C11"/>
    <w:rsid w:val="00DC5771"/>
    <w:rsid w:val="00DE1639"/>
    <w:rsid w:val="00DE7088"/>
    <w:rsid w:val="00DE720A"/>
    <w:rsid w:val="00DF51BB"/>
    <w:rsid w:val="00E054BA"/>
    <w:rsid w:val="00E1454C"/>
    <w:rsid w:val="00E1641F"/>
    <w:rsid w:val="00E25C1E"/>
    <w:rsid w:val="00E32027"/>
    <w:rsid w:val="00E36F6A"/>
    <w:rsid w:val="00E4379F"/>
    <w:rsid w:val="00E4497C"/>
    <w:rsid w:val="00E50E74"/>
    <w:rsid w:val="00E57DC0"/>
    <w:rsid w:val="00E60D50"/>
    <w:rsid w:val="00E63544"/>
    <w:rsid w:val="00E65319"/>
    <w:rsid w:val="00E654E3"/>
    <w:rsid w:val="00E6681D"/>
    <w:rsid w:val="00E67C21"/>
    <w:rsid w:val="00E7021E"/>
    <w:rsid w:val="00E7441E"/>
    <w:rsid w:val="00E77832"/>
    <w:rsid w:val="00E91836"/>
    <w:rsid w:val="00E93D14"/>
    <w:rsid w:val="00EA3288"/>
    <w:rsid w:val="00EA58C7"/>
    <w:rsid w:val="00EB0A45"/>
    <w:rsid w:val="00EB16BF"/>
    <w:rsid w:val="00ED09B0"/>
    <w:rsid w:val="00ED5508"/>
    <w:rsid w:val="00ED57DE"/>
    <w:rsid w:val="00ED6871"/>
    <w:rsid w:val="00EE14B3"/>
    <w:rsid w:val="00EE380D"/>
    <w:rsid w:val="00EE444D"/>
    <w:rsid w:val="00EE6932"/>
    <w:rsid w:val="00EF12B3"/>
    <w:rsid w:val="00EF1DFA"/>
    <w:rsid w:val="00F01522"/>
    <w:rsid w:val="00F0343C"/>
    <w:rsid w:val="00F1351F"/>
    <w:rsid w:val="00F16680"/>
    <w:rsid w:val="00F17680"/>
    <w:rsid w:val="00F23144"/>
    <w:rsid w:val="00F26024"/>
    <w:rsid w:val="00F3429A"/>
    <w:rsid w:val="00F358F7"/>
    <w:rsid w:val="00F43774"/>
    <w:rsid w:val="00F54060"/>
    <w:rsid w:val="00F55A53"/>
    <w:rsid w:val="00F564B8"/>
    <w:rsid w:val="00F6089B"/>
    <w:rsid w:val="00F63B52"/>
    <w:rsid w:val="00F65A36"/>
    <w:rsid w:val="00F6636C"/>
    <w:rsid w:val="00F81CA1"/>
    <w:rsid w:val="00F8247C"/>
    <w:rsid w:val="00F82895"/>
    <w:rsid w:val="00F83276"/>
    <w:rsid w:val="00F84EF3"/>
    <w:rsid w:val="00F85C46"/>
    <w:rsid w:val="00F96B4C"/>
    <w:rsid w:val="00F9784B"/>
    <w:rsid w:val="00FA0662"/>
    <w:rsid w:val="00FA1550"/>
    <w:rsid w:val="00FB0199"/>
    <w:rsid w:val="00FB1D1B"/>
    <w:rsid w:val="00FB3F58"/>
    <w:rsid w:val="00FC356B"/>
    <w:rsid w:val="00FC5477"/>
    <w:rsid w:val="00FD073F"/>
    <w:rsid w:val="00FD0A69"/>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502BBDE0"/>
  <w15:docId w15:val="{3ECD7C0A-7A81-4B5B-A891-22102AF7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CC70C-F0FB-4B83-9A13-8D317C328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18</Pages>
  <Words>5967</Words>
  <Characters>35805</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79</cp:revision>
  <cp:lastPrinted>2023-11-29T11:44:00Z</cp:lastPrinted>
  <dcterms:created xsi:type="dcterms:W3CDTF">2022-05-25T12:51:00Z</dcterms:created>
  <dcterms:modified xsi:type="dcterms:W3CDTF">2023-11-29T11:44:00Z</dcterms:modified>
</cp:coreProperties>
</file>