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DF" w:rsidRPr="00B9504B" w:rsidRDefault="002761DF" w:rsidP="00B9504B">
      <w:pPr>
        <w:pStyle w:val="Nagwek2"/>
        <w:jc w:val="right"/>
        <w:rPr>
          <w:rFonts w:ascii="Cambria" w:hAnsi="Cambria"/>
          <w:color w:val="auto"/>
          <w:sz w:val="20"/>
        </w:rPr>
      </w:pPr>
      <w:r w:rsidRPr="0051313C">
        <w:rPr>
          <w:rFonts w:ascii="Cambria" w:hAnsi="Cambria"/>
          <w:b/>
          <w:color w:val="auto"/>
          <w:sz w:val="20"/>
        </w:rPr>
        <w:t>Załącznik nr 2.1.</w:t>
      </w:r>
      <w:r w:rsidR="0051313C">
        <w:rPr>
          <w:rFonts w:ascii="Cambria" w:hAnsi="Cambria"/>
          <w:b/>
          <w:color w:val="auto"/>
          <w:sz w:val="20"/>
        </w:rPr>
        <w:t xml:space="preserve"> </w:t>
      </w:r>
      <w:r w:rsidR="0051313C" w:rsidRPr="0051313C">
        <w:rPr>
          <w:rFonts w:ascii="Cambria" w:hAnsi="Cambria"/>
          <w:color w:val="auto"/>
          <w:sz w:val="20"/>
        </w:rPr>
        <w:t>do SIWZ</w:t>
      </w:r>
    </w:p>
    <w:p w:rsidR="002761DF" w:rsidRDefault="002761DF" w:rsidP="002761DF">
      <w:pPr>
        <w:tabs>
          <w:tab w:val="left" w:pos="878"/>
        </w:tabs>
        <w:spacing w:before="120"/>
        <w:jc w:val="both"/>
        <w:rPr>
          <w:rFonts w:ascii="Cambria" w:hAnsi="Cambria"/>
          <w:b/>
          <w:i/>
        </w:rPr>
      </w:pPr>
    </w:p>
    <w:p w:rsidR="002761DF" w:rsidRDefault="002761DF" w:rsidP="002761DF">
      <w:pPr>
        <w:rPr>
          <w:rFonts w:ascii="Cambria" w:hAnsi="Cambria" w:cs="Arial"/>
        </w:rPr>
      </w:pPr>
      <w:r w:rsidRPr="000A6D97">
        <w:rPr>
          <w:rFonts w:ascii="Cambria" w:hAnsi="Cambria" w:cs="Arial"/>
        </w:rPr>
        <w:t>………………………</w:t>
      </w:r>
    </w:p>
    <w:p w:rsidR="002761DF" w:rsidRPr="000A6D97" w:rsidRDefault="002761DF" w:rsidP="002761DF">
      <w:pPr>
        <w:rPr>
          <w:rFonts w:ascii="Cambria" w:hAnsi="Cambria" w:cs="Arial"/>
        </w:rPr>
      </w:pPr>
      <w:r>
        <w:rPr>
          <w:rFonts w:ascii="Cambria" w:hAnsi="Cambria" w:cs="Arial"/>
          <w:i/>
        </w:rPr>
        <w:t>p</w:t>
      </w:r>
      <w:r w:rsidRPr="000A6D97">
        <w:rPr>
          <w:rFonts w:ascii="Cambria" w:hAnsi="Cambria" w:cs="Arial"/>
          <w:i/>
        </w:rPr>
        <w:t>ieczęć Wykonawcy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0A6D97">
        <w:rPr>
          <w:rFonts w:ascii="Cambria" w:hAnsi="Cambria" w:cs="Arial"/>
        </w:rPr>
        <w:t>.......................................................</w:t>
      </w:r>
    </w:p>
    <w:p w:rsidR="002761DF" w:rsidRPr="00F2525F" w:rsidRDefault="002761DF" w:rsidP="002761DF">
      <w:pPr>
        <w:ind w:left="2828" w:firstLine="3544"/>
        <w:jc w:val="center"/>
        <w:rPr>
          <w:rFonts w:ascii="Cambria" w:hAnsi="Cambria" w:cs="Arial"/>
        </w:rPr>
      </w:pPr>
      <w:r w:rsidRPr="000A6D97">
        <w:rPr>
          <w:rFonts w:ascii="Cambria" w:hAnsi="Cambria" w:cs="Arial"/>
        </w:rPr>
        <w:t>miejscowość, data</w:t>
      </w:r>
    </w:p>
    <w:p w:rsidR="002761DF" w:rsidRDefault="002761DF" w:rsidP="002761DF">
      <w:pPr>
        <w:pStyle w:val="Nagwek2"/>
        <w:rPr>
          <w:rFonts w:ascii="Cambria" w:hAnsi="Cambria"/>
          <w:b/>
          <w:sz w:val="18"/>
          <w:szCs w:val="18"/>
        </w:rPr>
      </w:pPr>
    </w:p>
    <w:p w:rsidR="002761DF" w:rsidRDefault="002761DF" w:rsidP="002761DF">
      <w:pPr>
        <w:jc w:val="center"/>
        <w:rPr>
          <w:rFonts w:ascii="Cambria" w:hAnsi="Cambria"/>
          <w:b/>
          <w:u w:val="single"/>
        </w:rPr>
      </w:pPr>
    </w:p>
    <w:p w:rsidR="002761DF" w:rsidRPr="00AD3BB7" w:rsidRDefault="002761DF" w:rsidP="002761DF">
      <w:pPr>
        <w:jc w:val="center"/>
        <w:rPr>
          <w:rFonts w:ascii="Cambria" w:hAnsi="Cambria"/>
          <w:b/>
          <w:u w:val="single"/>
        </w:rPr>
      </w:pPr>
      <w:r w:rsidRPr="00AD3BB7">
        <w:rPr>
          <w:rFonts w:ascii="Cambria" w:hAnsi="Cambria"/>
          <w:b/>
          <w:u w:val="single"/>
        </w:rPr>
        <w:t xml:space="preserve">SZCZEGÓŁOWE  WYMAGANIA  DOTYCZĄCE </w:t>
      </w:r>
    </w:p>
    <w:p w:rsidR="002761DF" w:rsidRPr="00B9504B" w:rsidRDefault="002761DF" w:rsidP="00B9504B">
      <w:pPr>
        <w:jc w:val="center"/>
        <w:rPr>
          <w:rFonts w:ascii="Cambria" w:hAnsi="Cambria"/>
          <w:b/>
          <w:u w:val="single"/>
        </w:rPr>
      </w:pPr>
      <w:r w:rsidRPr="00AD3BB7">
        <w:rPr>
          <w:rFonts w:ascii="Cambria" w:hAnsi="Cambria"/>
          <w:b/>
          <w:u w:val="single"/>
        </w:rPr>
        <w:t>PRZEDMIOTU  ZAMÓWIENIA</w:t>
      </w:r>
    </w:p>
    <w:p w:rsidR="00E347AB" w:rsidRPr="004E2639" w:rsidRDefault="002761DF" w:rsidP="00E347AB">
      <w:pPr>
        <w:pStyle w:val="Nagwek9"/>
        <w:tabs>
          <w:tab w:val="left" w:pos="426"/>
        </w:tabs>
        <w:spacing w:before="2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I. </w:t>
      </w:r>
      <w:r w:rsidRPr="00AD3BB7">
        <w:rPr>
          <w:rFonts w:ascii="Cambria" w:hAnsi="Cambria"/>
          <w:sz w:val="20"/>
        </w:rPr>
        <w:t>Wymagania dotycz</w:t>
      </w:r>
      <w:r>
        <w:rPr>
          <w:rFonts w:ascii="Cambria" w:hAnsi="Cambria"/>
          <w:sz w:val="20"/>
        </w:rPr>
        <w:t>ące parametrów technicznych</w:t>
      </w:r>
      <w:r w:rsidRPr="00AD3BB7">
        <w:rPr>
          <w:rFonts w:ascii="Cambria" w:hAnsi="Cambria"/>
          <w:sz w:val="20"/>
        </w:rPr>
        <w:t xml:space="preserve"> autobusów </w:t>
      </w:r>
    </w:p>
    <w:tbl>
      <w:tblPr>
        <w:tblW w:w="978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7"/>
        <w:gridCol w:w="4625"/>
        <w:gridCol w:w="2126"/>
        <w:gridCol w:w="2410"/>
      </w:tblGrid>
      <w:tr w:rsidR="00E347AB" w:rsidRPr="00AD3BB7" w:rsidTr="00B8413A">
        <w:trPr>
          <w:trHeight w:val="1683"/>
          <w:tblHeader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7AB" w:rsidRPr="00AD3BB7" w:rsidRDefault="00E347AB" w:rsidP="00EE347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B" w:rsidRPr="00222DDB" w:rsidRDefault="00E347AB" w:rsidP="00EE3478">
            <w:pPr>
              <w:jc w:val="center"/>
              <w:rPr>
                <w:rFonts w:ascii="Cambria" w:hAnsi="Cambria"/>
                <w:b/>
                <w:i/>
                <w:u w:val="single"/>
              </w:rPr>
            </w:pPr>
            <w:r w:rsidRPr="00222DDB">
              <w:rPr>
                <w:rFonts w:ascii="Cambria" w:hAnsi="Cambria"/>
                <w:i/>
                <w:u w:val="single"/>
              </w:rPr>
              <w:t>Wymagania dotyczące parametrów przewozowych autobusów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B" w:rsidRPr="00AD3BB7" w:rsidRDefault="00E347AB" w:rsidP="00EE347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347AB" w:rsidRDefault="00E347AB" w:rsidP="00EE3478">
            <w:pPr>
              <w:pStyle w:val="Nagwek9"/>
              <w:tabs>
                <w:tab w:val="left" w:pos="426"/>
              </w:tabs>
              <w:jc w:val="center"/>
              <w:rPr>
                <w:rFonts w:ascii="Cambria" w:hAnsi="Cambria"/>
                <w:sz w:val="20"/>
                <w:u w:val="none"/>
              </w:rPr>
            </w:pPr>
          </w:p>
          <w:p w:rsidR="00E347AB" w:rsidRDefault="00E347AB" w:rsidP="00EE3478">
            <w:pPr>
              <w:pStyle w:val="Nagwek9"/>
              <w:tabs>
                <w:tab w:val="left" w:pos="426"/>
              </w:tabs>
              <w:jc w:val="center"/>
              <w:rPr>
                <w:rFonts w:ascii="Cambria" w:hAnsi="Cambria"/>
                <w:sz w:val="20"/>
                <w:u w:val="none"/>
              </w:rPr>
            </w:pPr>
          </w:p>
          <w:p w:rsidR="00E347AB" w:rsidRPr="005A6A18" w:rsidRDefault="00E347AB" w:rsidP="00EE3478">
            <w:pPr>
              <w:pStyle w:val="Nagwek9"/>
              <w:tabs>
                <w:tab w:val="left" w:pos="426"/>
              </w:tabs>
              <w:jc w:val="center"/>
              <w:rPr>
                <w:rFonts w:ascii="Cambria" w:hAnsi="Cambria"/>
                <w:sz w:val="20"/>
                <w:u w:val="none"/>
              </w:rPr>
            </w:pPr>
            <w:r w:rsidRPr="005A6A18">
              <w:rPr>
                <w:rFonts w:ascii="Cambria" w:hAnsi="Cambria"/>
                <w:sz w:val="20"/>
                <w:u w:val="none"/>
              </w:rPr>
              <w:t>Szczegółowa</w:t>
            </w:r>
          </w:p>
          <w:p w:rsidR="00E347AB" w:rsidRPr="005A6A18" w:rsidRDefault="00E347AB" w:rsidP="00EE3478">
            <w:pPr>
              <w:pStyle w:val="Nagwek9"/>
              <w:tabs>
                <w:tab w:val="left" w:pos="426"/>
              </w:tabs>
              <w:jc w:val="center"/>
              <w:rPr>
                <w:rFonts w:ascii="Cambria" w:hAnsi="Cambria"/>
                <w:sz w:val="20"/>
                <w:u w:val="none"/>
              </w:rPr>
            </w:pPr>
            <w:r w:rsidRPr="005A6A18">
              <w:rPr>
                <w:rFonts w:ascii="Cambria" w:hAnsi="Cambria"/>
                <w:sz w:val="20"/>
                <w:u w:val="none"/>
              </w:rPr>
              <w:t>kompletacja</w:t>
            </w:r>
          </w:p>
          <w:p w:rsidR="00E347AB" w:rsidRPr="005A6A18" w:rsidRDefault="00E347AB" w:rsidP="00EE3478">
            <w:pPr>
              <w:pStyle w:val="Nagwek9"/>
              <w:tabs>
                <w:tab w:val="left" w:pos="426"/>
              </w:tabs>
              <w:jc w:val="center"/>
              <w:rPr>
                <w:rFonts w:ascii="Cambria" w:hAnsi="Cambria"/>
                <w:sz w:val="20"/>
                <w:u w:val="none"/>
              </w:rPr>
            </w:pPr>
            <w:r w:rsidRPr="005A6A18">
              <w:rPr>
                <w:rFonts w:ascii="Cambria" w:hAnsi="Cambria"/>
                <w:sz w:val="20"/>
                <w:u w:val="none"/>
              </w:rPr>
              <w:t>oferowanego pojazdu</w:t>
            </w:r>
          </w:p>
          <w:p w:rsidR="00E347AB" w:rsidRPr="00AD3BB7" w:rsidRDefault="00E347AB" w:rsidP="00EE3478">
            <w:pPr>
              <w:pStyle w:val="Tekstprzypisudolnego"/>
              <w:rPr>
                <w:rFonts w:ascii="Cambria" w:hAnsi="Cambria"/>
                <w:b/>
              </w:rPr>
            </w:pPr>
          </w:p>
        </w:tc>
      </w:tr>
      <w:tr w:rsidR="00B76009" w:rsidRPr="00AD3BB7" w:rsidTr="00B8413A">
        <w:trPr>
          <w:trHeight w:val="248"/>
          <w:tblHeader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jc w:val="center"/>
              <w:rPr>
                <w:rFonts w:ascii="Cambria" w:hAnsi="Cambria"/>
                <w:b/>
              </w:rPr>
            </w:pPr>
            <w:r w:rsidRPr="00AD3BB7">
              <w:rPr>
                <w:rFonts w:ascii="Cambria" w:hAnsi="Cambria"/>
                <w:b/>
              </w:rPr>
              <w:t>lp.</w:t>
            </w:r>
          </w:p>
        </w:tc>
        <w:tc>
          <w:tcPr>
            <w:tcW w:w="46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jc w:val="center"/>
              <w:rPr>
                <w:rFonts w:ascii="Cambria" w:hAnsi="Cambria"/>
                <w:b/>
              </w:rPr>
            </w:pPr>
            <w:r w:rsidRPr="00AD3BB7">
              <w:rPr>
                <w:rFonts w:ascii="Cambria" w:hAnsi="Cambria"/>
                <w:b/>
              </w:rPr>
              <w:t>Cecha, parametr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 w:rsidRPr="00AD3BB7">
              <w:rPr>
                <w:rFonts w:ascii="Cambria" w:hAnsi="Cambria"/>
                <w:b/>
              </w:rPr>
              <w:t>Wielkość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6009" w:rsidRPr="00AD3BB7" w:rsidRDefault="00B76009" w:rsidP="00B7600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Wypełnia Wykonawca</w:t>
            </w:r>
          </w:p>
        </w:tc>
      </w:tr>
      <w:tr w:rsidR="00B76009" w:rsidRPr="00AD3BB7" w:rsidTr="00B8413A">
        <w:trPr>
          <w:trHeight w:val="1458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numPr>
                <w:ilvl w:val="1"/>
                <w:numId w:val="9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6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9" w:rsidRPr="00AD3BB7" w:rsidRDefault="00B76009" w:rsidP="00B76009">
            <w:p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minimalna liczba miejsc pasażerskich:</w:t>
            </w:r>
          </w:p>
          <w:p w:rsidR="00B76009" w:rsidRPr="00AD3BB7" w:rsidRDefault="00B76009" w:rsidP="00B76009">
            <w:pPr>
              <w:jc w:val="right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siedzących</w:t>
            </w:r>
          </w:p>
          <w:p w:rsidR="00B76009" w:rsidRPr="00AD3BB7" w:rsidRDefault="00B76009" w:rsidP="00B76009">
            <w:pPr>
              <w:rPr>
                <w:rFonts w:ascii="Cambria" w:hAnsi="Cambria"/>
              </w:rPr>
            </w:pPr>
          </w:p>
          <w:p w:rsidR="00B76009" w:rsidRPr="00AD3BB7" w:rsidRDefault="00B76009" w:rsidP="00B76009">
            <w:pPr>
              <w:jc w:val="right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siedzących i stojących ogółem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009" w:rsidRPr="00AD3BB7" w:rsidRDefault="00B76009" w:rsidP="00B76009">
            <w:pPr>
              <w:snapToGrid w:val="0"/>
              <w:jc w:val="center"/>
              <w:rPr>
                <w:rFonts w:ascii="Cambria" w:hAnsi="Cambria"/>
              </w:rPr>
            </w:pPr>
          </w:p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 wraz z kierowcą</w:t>
            </w:r>
          </w:p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</w:p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70(</w:t>
            </w:r>
            <w:r w:rsidRPr="00AD3BB7">
              <w:rPr>
                <w:rFonts w:ascii="Cambria" w:hAnsi="Cambria"/>
              </w:rPr>
              <w:t>razem z miejscem dla kierowcy)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009" w:rsidRPr="00AD3BB7" w:rsidRDefault="00B76009" w:rsidP="00B76009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76009" w:rsidRPr="00AD3BB7" w:rsidTr="00B8413A">
        <w:trPr>
          <w:trHeight w:val="1210"/>
        </w:trPr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numPr>
                <w:ilvl w:val="1"/>
                <w:numId w:val="9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9" w:rsidRPr="00AD3BB7" w:rsidRDefault="00B76009" w:rsidP="00B76009">
            <w:pPr>
              <w:pStyle w:val="Tekstprzypisudolnego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liczba miejsc wyznaczonych na: spełniające wymagania Zał. nr 3 do Reg. nr 107 EKG ONZ</w:t>
            </w:r>
          </w:p>
          <w:p w:rsidR="00B76009" w:rsidRPr="00AD3BB7" w:rsidRDefault="00B76009" w:rsidP="00B76009">
            <w:pPr>
              <w:rPr>
                <w:rFonts w:ascii="Cambria" w:hAnsi="Cambria"/>
              </w:rPr>
            </w:pPr>
          </w:p>
          <w:p w:rsidR="00B76009" w:rsidRPr="00AD3BB7" w:rsidRDefault="00B76009" w:rsidP="00B76009">
            <w:pPr>
              <w:jc w:val="right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wózek dziecięcy</w:t>
            </w:r>
          </w:p>
          <w:p w:rsidR="00B76009" w:rsidRPr="00AD3BB7" w:rsidRDefault="00B76009" w:rsidP="00B76009">
            <w:pPr>
              <w:jc w:val="right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wózek inwalidzki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009" w:rsidRPr="00AD3BB7" w:rsidRDefault="00B76009" w:rsidP="00B76009">
            <w:pPr>
              <w:snapToGrid w:val="0"/>
              <w:jc w:val="center"/>
              <w:rPr>
                <w:rFonts w:ascii="Cambria" w:hAnsi="Cambria"/>
              </w:rPr>
            </w:pPr>
          </w:p>
          <w:p w:rsidR="00B76009" w:rsidRDefault="00B76009" w:rsidP="00B76009">
            <w:pPr>
              <w:jc w:val="center"/>
              <w:rPr>
                <w:rFonts w:ascii="Cambria" w:hAnsi="Cambria"/>
              </w:rPr>
            </w:pPr>
          </w:p>
          <w:p w:rsidR="00B76009" w:rsidRDefault="00B76009" w:rsidP="00B76009">
            <w:pPr>
              <w:jc w:val="center"/>
              <w:rPr>
                <w:rFonts w:ascii="Cambria" w:hAnsi="Cambria"/>
              </w:rPr>
            </w:pPr>
          </w:p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1</w:t>
            </w:r>
          </w:p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009" w:rsidRPr="00AD3BB7" w:rsidRDefault="00B76009" w:rsidP="00B76009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76009" w:rsidRPr="00AD3BB7" w:rsidTr="00B8413A">
        <w:trPr>
          <w:cantSplit/>
          <w:trHeight w:val="537"/>
        </w:trPr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numPr>
                <w:ilvl w:val="1"/>
                <w:numId w:val="9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9" w:rsidRPr="00AD3BB7" w:rsidRDefault="00B76009" w:rsidP="00B76009">
            <w:pPr>
              <w:pStyle w:val="Tekstprzypisudolnego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drzwi pasażerskie: spełniające wymagania Zał. nr 3 do Reg. nr 107 EKG ONZ</w:t>
            </w:r>
          </w:p>
          <w:p w:rsidR="00B76009" w:rsidRPr="00AD3BB7" w:rsidRDefault="00B76009" w:rsidP="00B76009">
            <w:pPr>
              <w:pStyle w:val="Tekstprzypisudolnego"/>
              <w:jc w:val="right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liczba drzwi pasażerskich </w:t>
            </w:r>
          </w:p>
          <w:p w:rsidR="00B76009" w:rsidRPr="00AD3BB7" w:rsidRDefault="00B76009" w:rsidP="00B76009">
            <w:pPr>
              <w:pStyle w:val="Tekstprzypisudolnego"/>
              <w:jc w:val="right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układ drzwi pasażerskich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009" w:rsidRPr="00AD3BB7" w:rsidRDefault="00B76009" w:rsidP="00B76009">
            <w:pPr>
              <w:snapToGrid w:val="0"/>
              <w:jc w:val="center"/>
              <w:rPr>
                <w:rFonts w:ascii="Cambria" w:hAnsi="Cambria"/>
              </w:rPr>
            </w:pPr>
          </w:p>
          <w:p w:rsidR="00B76009" w:rsidRDefault="00B76009" w:rsidP="00B76009">
            <w:pPr>
              <w:jc w:val="center"/>
              <w:rPr>
                <w:rFonts w:ascii="Cambria" w:hAnsi="Cambria"/>
              </w:rPr>
            </w:pPr>
          </w:p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3</w:t>
            </w:r>
          </w:p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2-2-2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009" w:rsidRPr="00AD3BB7" w:rsidRDefault="00B76009" w:rsidP="00B76009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76009" w:rsidRPr="00AD3BB7" w:rsidTr="00B8413A">
        <w:trPr>
          <w:cantSplit/>
          <w:trHeight w:val="977"/>
        </w:trPr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numPr>
                <w:ilvl w:val="1"/>
                <w:numId w:val="9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9" w:rsidRPr="00AD3BB7" w:rsidRDefault="00B76009" w:rsidP="00B76009">
            <w:pPr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ukształtowanie podłogi:</w:t>
            </w:r>
          </w:p>
          <w:p w:rsidR="00B76009" w:rsidRPr="00AD3BB7" w:rsidRDefault="00B76009" w:rsidP="00B76009">
            <w:pPr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autobus całkowicie niskopodłogowy, bez stopni pośrednich na podłodze, podłoga pokryta wykładziną antypoślizgową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Wysokość podłogi od jezdni</w:t>
            </w:r>
          </w:p>
          <w:p w:rsidR="00B76009" w:rsidRPr="00AD3BB7" w:rsidRDefault="00B76009" w:rsidP="00B76009">
            <w:pPr>
              <w:rPr>
                <w:rFonts w:ascii="Cambria" w:hAnsi="Cambria"/>
              </w:rPr>
            </w:pPr>
          </w:p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320</w:t>
            </w:r>
            <w:r>
              <w:rPr>
                <w:rFonts w:ascii="Cambria" w:hAnsi="Cambria"/>
              </w:rPr>
              <w:t xml:space="preserve"> - 340</w:t>
            </w:r>
            <w:r w:rsidRPr="00AD3BB7">
              <w:rPr>
                <w:rFonts w:ascii="Cambria" w:hAnsi="Cambria"/>
              </w:rPr>
              <w:t xml:space="preserve"> [mm]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009" w:rsidRPr="00AD3BB7" w:rsidRDefault="00B76009" w:rsidP="00B76009">
            <w:pPr>
              <w:snapToGrid w:val="0"/>
              <w:ind w:firstLine="708"/>
              <w:jc w:val="center"/>
              <w:rPr>
                <w:rFonts w:ascii="Cambria" w:hAnsi="Cambria"/>
              </w:rPr>
            </w:pPr>
          </w:p>
        </w:tc>
      </w:tr>
      <w:tr w:rsidR="00B76009" w:rsidRPr="00AD3BB7" w:rsidTr="00B8413A">
        <w:trPr>
          <w:trHeight w:val="522"/>
        </w:trPr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numPr>
                <w:ilvl w:val="1"/>
                <w:numId w:val="9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całkowita szerokość autobusu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 w:rsidRPr="003B2A69">
              <w:rPr>
                <w:rFonts w:ascii="Cambria" w:hAnsi="Cambria"/>
              </w:rPr>
              <w:t xml:space="preserve">2,50 - 2,55 </w:t>
            </w:r>
            <w:r w:rsidRPr="00AD3BB7">
              <w:rPr>
                <w:rFonts w:ascii="Cambria" w:hAnsi="Cambria"/>
              </w:rPr>
              <w:t>[m]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</w:p>
        </w:tc>
      </w:tr>
      <w:tr w:rsidR="00B76009" w:rsidRPr="00AD3BB7" w:rsidTr="00B8413A">
        <w:trPr>
          <w:trHeight w:val="522"/>
        </w:trPr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numPr>
                <w:ilvl w:val="1"/>
                <w:numId w:val="9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całkowita wysokość autobusu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Max: 3,</w:t>
            </w:r>
            <w:r>
              <w:rPr>
                <w:rFonts w:ascii="Cambria" w:hAnsi="Cambria"/>
              </w:rPr>
              <w:t>301</w:t>
            </w:r>
            <w:r w:rsidRPr="00AD3BB7">
              <w:rPr>
                <w:rFonts w:ascii="Cambria" w:hAnsi="Cambria"/>
              </w:rPr>
              <w:t xml:space="preserve"> [m]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</w:p>
        </w:tc>
      </w:tr>
      <w:tr w:rsidR="00B76009" w:rsidRPr="00AD3BB7" w:rsidTr="00B8413A">
        <w:trPr>
          <w:trHeight w:val="523"/>
        </w:trPr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numPr>
                <w:ilvl w:val="1"/>
                <w:numId w:val="9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całkowita długość autobusu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009" w:rsidRPr="00AD3BB7" w:rsidRDefault="00B76009" w:rsidP="00B7600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10,00-11,00</w:t>
            </w:r>
            <w:r w:rsidRPr="00AD3BB7">
              <w:rPr>
                <w:rFonts w:ascii="Cambria" w:hAnsi="Cambria"/>
              </w:rPr>
              <w:t xml:space="preserve"> [m]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6009" w:rsidRDefault="00B76009" w:rsidP="00B76009">
            <w:pPr>
              <w:jc w:val="center"/>
              <w:rPr>
                <w:rFonts w:ascii="Cambria" w:hAnsi="Cambria"/>
              </w:rPr>
            </w:pPr>
          </w:p>
        </w:tc>
      </w:tr>
    </w:tbl>
    <w:p w:rsidR="004A3FE7" w:rsidRDefault="004A3FE7" w:rsidP="002761DF">
      <w:pPr>
        <w:tabs>
          <w:tab w:val="left" w:pos="426"/>
        </w:tabs>
        <w:spacing w:before="120"/>
        <w:rPr>
          <w:rFonts w:ascii="Cambria" w:hAnsi="Cambria"/>
          <w:b/>
          <w:u w:val="single"/>
        </w:rPr>
      </w:pPr>
    </w:p>
    <w:p w:rsidR="004A3FE7" w:rsidRDefault="004A3FE7" w:rsidP="002761DF">
      <w:pPr>
        <w:tabs>
          <w:tab w:val="left" w:pos="426"/>
        </w:tabs>
        <w:spacing w:before="120"/>
        <w:rPr>
          <w:rFonts w:ascii="Cambria" w:hAnsi="Cambria"/>
          <w:b/>
          <w:u w:val="single"/>
        </w:rPr>
      </w:pPr>
    </w:p>
    <w:p w:rsidR="004A3FE7" w:rsidRDefault="004A3FE7" w:rsidP="002761DF">
      <w:pPr>
        <w:tabs>
          <w:tab w:val="left" w:pos="426"/>
        </w:tabs>
        <w:spacing w:before="120"/>
        <w:rPr>
          <w:rFonts w:ascii="Cambria" w:hAnsi="Cambria"/>
          <w:b/>
          <w:u w:val="single"/>
        </w:rPr>
      </w:pPr>
    </w:p>
    <w:p w:rsidR="004A3FE7" w:rsidRDefault="004A3FE7" w:rsidP="002761DF">
      <w:pPr>
        <w:tabs>
          <w:tab w:val="left" w:pos="426"/>
        </w:tabs>
        <w:spacing w:before="120"/>
        <w:rPr>
          <w:rFonts w:ascii="Cambria" w:hAnsi="Cambria"/>
          <w:b/>
          <w:u w:val="single"/>
        </w:rPr>
      </w:pPr>
    </w:p>
    <w:p w:rsidR="007E5131" w:rsidRDefault="007E5131" w:rsidP="002761DF">
      <w:pPr>
        <w:tabs>
          <w:tab w:val="left" w:pos="426"/>
        </w:tabs>
        <w:spacing w:before="120"/>
        <w:rPr>
          <w:rFonts w:ascii="Cambria" w:hAnsi="Cambria"/>
          <w:b/>
          <w:u w:val="single"/>
        </w:rPr>
      </w:pPr>
    </w:p>
    <w:p w:rsidR="00263558" w:rsidRDefault="00263558" w:rsidP="002761DF">
      <w:pPr>
        <w:tabs>
          <w:tab w:val="left" w:pos="426"/>
        </w:tabs>
        <w:spacing w:before="120"/>
        <w:rPr>
          <w:rFonts w:ascii="Cambria" w:hAnsi="Cambria"/>
          <w:b/>
          <w:u w:val="single"/>
        </w:rPr>
      </w:pPr>
    </w:p>
    <w:p w:rsidR="007E5131" w:rsidRDefault="007E5131" w:rsidP="002761DF">
      <w:pPr>
        <w:tabs>
          <w:tab w:val="left" w:pos="426"/>
        </w:tabs>
        <w:spacing w:before="120"/>
        <w:rPr>
          <w:rFonts w:ascii="Cambria" w:hAnsi="Cambria"/>
          <w:b/>
          <w:u w:val="single"/>
        </w:rPr>
      </w:pPr>
    </w:p>
    <w:p w:rsidR="004A3FE7" w:rsidRDefault="004A3FE7" w:rsidP="002761DF">
      <w:pPr>
        <w:tabs>
          <w:tab w:val="left" w:pos="426"/>
        </w:tabs>
        <w:spacing w:before="120"/>
        <w:rPr>
          <w:rFonts w:ascii="Cambria" w:hAnsi="Cambria"/>
          <w:b/>
          <w:u w:val="single"/>
        </w:rPr>
      </w:pPr>
    </w:p>
    <w:p w:rsidR="002761DF" w:rsidRPr="00AD3BB7" w:rsidRDefault="002761DF" w:rsidP="002761DF">
      <w:pPr>
        <w:tabs>
          <w:tab w:val="left" w:pos="426"/>
        </w:tabs>
        <w:spacing w:before="120"/>
        <w:rPr>
          <w:rFonts w:ascii="Cambria" w:hAnsi="Cambria"/>
          <w:bCs/>
        </w:rPr>
      </w:pPr>
      <w:r>
        <w:rPr>
          <w:rFonts w:ascii="Cambria" w:hAnsi="Cambria"/>
          <w:b/>
          <w:u w:val="single"/>
        </w:rPr>
        <w:lastRenderedPageBreak/>
        <w:t>II</w:t>
      </w:r>
      <w:r w:rsidRPr="00AD3BB7">
        <w:rPr>
          <w:rFonts w:ascii="Cambria" w:hAnsi="Cambria"/>
          <w:b/>
          <w:u w:val="single"/>
        </w:rPr>
        <w:t xml:space="preserve">.  Wymagania dotyczące kompletacji autobusów </w:t>
      </w:r>
    </w:p>
    <w:tbl>
      <w:tblPr>
        <w:tblW w:w="9778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2552"/>
        <w:gridCol w:w="3874"/>
        <w:gridCol w:w="2693"/>
      </w:tblGrid>
      <w:tr w:rsidR="002761DF" w:rsidRPr="00AD3BB7" w:rsidTr="004A3FE7">
        <w:trPr>
          <w:tblHeader/>
        </w:trPr>
        <w:tc>
          <w:tcPr>
            <w:tcW w:w="659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761DF" w:rsidRPr="00AD3BB7" w:rsidRDefault="002761DF" w:rsidP="009D671D">
            <w:pPr>
              <w:jc w:val="center"/>
              <w:rPr>
                <w:rFonts w:ascii="Cambria" w:hAnsi="Cambria"/>
                <w:b/>
              </w:rPr>
            </w:pPr>
            <w:r w:rsidRPr="00AD3BB7">
              <w:rPr>
                <w:rFonts w:ascii="Cambria" w:hAnsi="Cambria"/>
                <w:b/>
              </w:rPr>
              <w:t>lp.</w:t>
            </w:r>
          </w:p>
        </w:tc>
        <w:tc>
          <w:tcPr>
            <w:tcW w:w="255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1DF" w:rsidRPr="00AD3BB7" w:rsidRDefault="002761DF" w:rsidP="009D671D">
            <w:pPr>
              <w:jc w:val="center"/>
              <w:rPr>
                <w:rFonts w:ascii="Cambria" w:hAnsi="Cambria"/>
                <w:b/>
              </w:rPr>
            </w:pPr>
            <w:r w:rsidRPr="00AD3BB7">
              <w:rPr>
                <w:rFonts w:ascii="Cambria" w:hAnsi="Cambria"/>
                <w:b/>
              </w:rPr>
              <w:t>zespół, instalacja</w:t>
            </w:r>
          </w:p>
        </w:tc>
        <w:tc>
          <w:tcPr>
            <w:tcW w:w="387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2761DF" w:rsidRPr="00AD3BB7" w:rsidRDefault="002761DF" w:rsidP="009D671D">
            <w:pPr>
              <w:jc w:val="center"/>
              <w:rPr>
                <w:rFonts w:ascii="Cambria" w:hAnsi="Cambria"/>
              </w:rPr>
            </w:pPr>
            <w:r w:rsidRPr="00AD3BB7">
              <w:rPr>
                <w:rFonts w:ascii="Cambria" w:hAnsi="Cambria"/>
                <w:b/>
              </w:rPr>
              <w:t>wymagania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761DF" w:rsidRPr="00AD3BB7" w:rsidRDefault="00485B52" w:rsidP="009D671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Wypełnia Wykonawca</w:t>
            </w: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Silnik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407340" w:rsidRDefault="000F3D2E" w:rsidP="000F3D2E">
            <w:pPr>
              <w:numPr>
                <w:ilvl w:val="0"/>
                <w:numId w:val="12"/>
              </w:numPr>
              <w:tabs>
                <w:tab w:val="center" w:pos="5976"/>
                <w:tab w:val="right" w:pos="10512"/>
              </w:tabs>
              <w:suppressAutoHyphens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spalinowy</w:t>
            </w:r>
            <w:r w:rsidRPr="00407340">
              <w:rPr>
                <w:rFonts w:ascii="Cambria" w:hAnsi="Cambria"/>
                <w:bCs/>
              </w:rPr>
              <w:t>,</w:t>
            </w:r>
            <w:r>
              <w:rPr>
                <w:rFonts w:ascii="Cambria" w:hAnsi="Cambria"/>
                <w:bCs/>
                <w:iCs/>
                <w:color w:val="000000"/>
              </w:rPr>
              <w:t xml:space="preserve"> zasilany gazem ziemnym sprężonym (CNG),</w:t>
            </w:r>
            <w:r w:rsidRPr="00407340">
              <w:rPr>
                <w:rFonts w:ascii="Cambria" w:hAnsi="Cambria"/>
                <w:bCs/>
              </w:rPr>
              <w:t>c</w:t>
            </w:r>
            <w:r>
              <w:rPr>
                <w:rFonts w:ascii="Cambria" w:hAnsi="Cambria"/>
                <w:bCs/>
              </w:rPr>
              <w:t>zterosuwowy, rzędowy</w:t>
            </w:r>
            <w:r w:rsidRPr="00407340">
              <w:rPr>
                <w:rFonts w:ascii="Cambria" w:hAnsi="Cambria"/>
                <w:bCs/>
              </w:rPr>
              <w:t>, chłodzony cieczą - spełniający normę emisji spalin EURO</w:t>
            </w:r>
            <w:r>
              <w:rPr>
                <w:rFonts w:ascii="Cambria" w:hAnsi="Cambria"/>
                <w:bCs/>
              </w:rPr>
              <w:t xml:space="preserve"> VI</w:t>
            </w:r>
            <w:r w:rsidRPr="00407340">
              <w:rPr>
                <w:rFonts w:ascii="Cambria" w:hAnsi="Cambria"/>
                <w:bCs/>
              </w:rPr>
              <w:t>, o pojemności 6 - 12 dcm³. Układ turbodoładowania z chłodzeniem powietrza doładowująceg</w:t>
            </w:r>
            <w:r>
              <w:rPr>
                <w:rFonts w:ascii="Cambria" w:hAnsi="Cambria"/>
                <w:bCs/>
              </w:rPr>
              <w:t>o. Umiejscowiony z tyłu pojazdu,</w:t>
            </w:r>
          </w:p>
          <w:p w:rsidR="000F3D2E" w:rsidRPr="00407340" w:rsidRDefault="000F3D2E" w:rsidP="000F3D2E">
            <w:pPr>
              <w:numPr>
                <w:ilvl w:val="0"/>
                <w:numId w:val="12"/>
              </w:numPr>
              <w:tabs>
                <w:tab w:val="center" w:pos="5976"/>
                <w:tab w:val="right" w:pos="10512"/>
              </w:tabs>
              <w:suppressAutoHyphens w:val="0"/>
              <w:jc w:val="both"/>
              <w:rPr>
                <w:rFonts w:ascii="Cambria" w:hAnsi="Cambria"/>
                <w:bCs/>
              </w:rPr>
            </w:pPr>
            <w:r w:rsidRPr="00407340">
              <w:rPr>
                <w:rFonts w:ascii="Cambria" w:hAnsi="Cambria"/>
                <w:bCs/>
              </w:rPr>
              <w:t>m</w:t>
            </w:r>
            <w:r>
              <w:rPr>
                <w:rFonts w:ascii="Cambria" w:hAnsi="Cambria"/>
                <w:bCs/>
              </w:rPr>
              <w:t>oc od 250 KM do 320 K</w:t>
            </w:r>
            <w:r w:rsidRPr="00407340">
              <w:rPr>
                <w:rFonts w:ascii="Cambria" w:hAnsi="Cambria"/>
                <w:bCs/>
              </w:rPr>
              <w:t>M</w:t>
            </w:r>
            <w:r>
              <w:rPr>
                <w:rFonts w:ascii="Cambria" w:hAnsi="Cambria"/>
                <w:bCs/>
              </w:rPr>
              <w:t>,</w:t>
            </w:r>
          </w:p>
          <w:p w:rsidR="000F3D2E" w:rsidRPr="00407340" w:rsidRDefault="000F3D2E" w:rsidP="000F3D2E">
            <w:pPr>
              <w:numPr>
                <w:ilvl w:val="0"/>
                <w:numId w:val="12"/>
              </w:numPr>
              <w:tabs>
                <w:tab w:val="center" w:pos="5976"/>
                <w:tab w:val="right" w:pos="10512"/>
              </w:tabs>
              <w:suppressAutoHyphens w:val="0"/>
              <w:jc w:val="both"/>
              <w:rPr>
                <w:rFonts w:ascii="Cambria" w:hAnsi="Cambria"/>
                <w:bCs/>
              </w:rPr>
            </w:pPr>
            <w:r w:rsidRPr="00407340">
              <w:rPr>
                <w:rFonts w:ascii="Cambria" w:hAnsi="Cambria"/>
                <w:bCs/>
              </w:rPr>
              <w:t xml:space="preserve">złącze diagnostyczne umożliwiające diagnozowanie silnika </w:t>
            </w:r>
            <w:r w:rsidRPr="00407340">
              <w:rPr>
                <w:rFonts w:ascii="Cambria" w:hAnsi="Cambria"/>
                <w:bCs/>
              </w:rPr>
              <w:br/>
              <w:t>z zewnętrz</w:t>
            </w:r>
            <w:r>
              <w:rPr>
                <w:rFonts w:ascii="Cambria" w:hAnsi="Cambria"/>
                <w:bCs/>
              </w:rPr>
              <w:t>nego urządzenia diagnostycznego,</w:t>
            </w:r>
          </w:p>
          <w:p w:rsidR="000F3D2E" w:rsidRPr="00407340" w:rsidRDefault="000F3D2E" w:rsidP="000F3D2E">
            <w:pPr>
              <w:numPr>
                <w:ilvl w:val="0"/>
                <w:numId w:val="12"/>
              </w:numPr>
              <w:tabs>
                <w:tab w:val="center" w:pos="5976"/>
                <w:tab w:val="right" w:pos="10512"/>
              </w:tabs>
              <w:suppressAutoHyphens w:val="0"/>
              <w:jc w:val="both"/>
              <w:rPr>
                <w:rFonts w:ascii="Cambria" w:hAnsi="Cambria"/>
                <w:bCs/>
              </w:rPr>
            </w:pPr>
            <w:r w:rsidRPr="00407340">
              <w:rPr>
                <w:rFonts w:ascii="Cambria" w:hAnsi="Cambria"/>
                <w:bCs/>
              </w:rPr>
              <w:t>sygnalizacja spadku ciśnienia oleju poniżej dopuszczalnego poziomu akustyczna i wizualna</w:t>
            </w:r>
            <w:r>
              <w:rPr>
                <w:rFonts w:ascii="Cambria" w:hAnsi="Cambria"/>
                <w:bCs/>
              </w:rPr>
              <w:t>,</w:t>
            </w:r>
          </w:p>
          <w:p w:rsidR="000F3D2E" w:rsidRPr="00233B30" w:rsidRDefault="000F3D2E" w:rsidP="000F3D2E">
            <w:pPr>
              <w:numPr>
                <w:ilvl w:val="0"/>
                <w:numId w:val="12"/>
              </w:numPr>
              <w:tabs>
                <w:tab w:val="center" w:pos="5976"/>
                <w:tab w:val="right" w:pos="10512"/>
              </w:tabs>
              <w:suppressAutoHyphens w:val="0"/>
              <w:jc w:val="both"/>
              <w:rPr>
                <w:rFonts w:ascii="Cambria" w:hAnsi="Cambria"/>
                <w:bCs/>
              </w:rPr>
            </w:pPr>
            <w:r w:rsidRPr="00407340">
              <w:rPr>
                <w:rFonts w:ascii="Cambria" w:hAnsi="Cambria"/>
                <w:bCs/>
              </w:rPr>
              <w:t xml:space="preserve">filtr powietrza typu suchego </w:t>
            </w:r>
            <w:r>
              <w:rPr>
                <w:rFonts w:ascii="Cambria" w:hAnsi="Cambria"/>
                <w:bCs/>
              </w:rPr>
              <w:t>ze wskaźnikiem zanieczyszczenia,</w:t>
            </w:r>
          </w:p>
          <w:p w:rsidR="000F3D2E" w:rsidRPr="00407340" w:rsidRDefault="000F3D2E" w:rsidP="000F3D2E">
            <w:pPr>
              <w:numPr>
                <w:ilvl w:val="0"/>
                <w:numId w:val="12"/>
              </w:numPr>
              <w:tabs>
                <w:tab w:val="center" w:pos="5976"/>
                <w:tab w:val="right" w:pos="10512"/>
              </w:tabs>
              <w:suppressAutoHyphens w:val="0"/>
              <w:jc w:val="both"/>
              <w:rPr>
                <w:rFonts w:ascii="Cambria" w:hAnsi="Cambria"/>
                <w:bCs/>
              </w:rPr>
            </w:pPr>
            <w:r w:rsidRPr="00407340">
              <w:rPr>
                <w:rFonts w:ascii="Cambria" w:hAnsi="Cambria"/>
                <w:bCs/>
              </w:rPr>
              <w:t>maksymalny moment o</w:t>
            </w:r>
            <w:r w:rsidR="00165F37">
              <w:rPr>
                <w:rFonts w:ascii="Cambria" w:hAnsi="Cambria"/>
                <w:bCs/>
              </w:rPr>
              <w:t>brotowy: minimum 11</w:t>
            </w:r>
            <w:r>
              <w:rPr>
                <w:rFonts w:ascii="Cambria" w:hAnsi="Cambria"/>
                <w:bCs/>
              </w:rPr>
              <w:t xml:space="preserve">00 </w:t>
            </w:r>
            <w:proofErr w:type="spellStart"/>
            <w:r>
              <w:rPr>
                <w:rFonts w:ascii="Cambria" w:hAnsi="Cambria"/>
                <w:bCs/>
              </w:rPr>
              <w:t>Nm</w:t>
            </w:r>
            <w:proofErr w:type="spellEnd"/>
            <w:r>
              <w:rPr>
                <w:rFonts w:ascii="Cambria" w:hAnsi="Cambria"/>
                <w:bCs/>
              </w:rPr>
              <w:t xml:space="preserve">  do  14</w:t>
            </w:r>
            <w:r w:rsidRPr="00407340">
              <w:rPr>
                <w:rFonts w:ascii="Cambria" w:hAnsi="Cambria"/>
                <w:bCs/>
              </w:rPr>
              <w:t xml:space="preserve">00 </w:t>
            </w:r>
            <w:proofErr w:type="spellStart"/>
            <w:r w:rsidRPr="00407340">
              <w:rPr>
                <w:rFonts w:ascii="Cambria" w:hAnsi="Cambria"/>
                <w:bCs/>
              </w:rPr>
              <w:t>Nm</w:t>
            </w:r>
            <w:proofErr w:type="spellEnd"/>
          </w:p>
          <w:p w:rsidR="000F3D2E" w:rsidRPr="00407340" w:rsidRDefault="000F3D2E" w:rsidP="000F3D2E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Cambria" w:hAnsi="Cambria"/>
              </w:rPr>
            </w:pPr>
            <w:r w:rsidRPr="00407340">
              <w:rPr>
                <w:rFonts w:ascii="Cambria" w:hAnsi="Cambria"/>
              </w:rPr>
              <w:t xml:space="preserve">komora silnika wyposażona w automatyczny system detekcji  </w:t>
            </w:r>
            <w:r w:rsidRPr="00407340">
              <w:rPr>
                <w:rFonts w:ascii="Cambria" w:hAnsi="Cambria"/>
              </w:rPr>
              <w:br/>
              <w:t>i gaszenia pożaru</w:t>
            </w:r>
            <w:r>
              <w:rPr>
                <w:rFonts w:ascii="Cambria" w:hAnsi="Cambria"/>
              </w:rPr>
              <w:t>,</w:t>
            </w:r>
            <w:r w:rsidRPr="00407340">
              <w:rPr>
                <w:rFonts w:ascii="Cambria" w:hAnsi="Cambria"/>
              </w:rPr>
              <w:t xml:space="preserve"> działający również po odłą</w:t>
            </w:r>
            <w:r>
              <w:rPr>
                <w:rFonts w:ascii="Cambria" w:hAnsi="Cambria"/>
              </w:rPr>
              <w:t>czeniu głównego zasilania prądu,</w:t>
            </w:r>
          </w:p>
          <w:p w:rsidR="000F3D2E" w:rsidRPr="00407340" w:rsidRDefault="000F3D2E" w:rsidP="000F3D2E">
            <w:pPr>
              <w:numPr>
                <w:ilvl w:val="0"/>
                <w:numId w:val="12"/>
              </w:numPr>
              <w:tabs>
                <w:tab w:val="center" w:pos="5976"/>
                <w:tab w:val="right" w:pos="10512"/>
              </w:tabs>
              <w:suppressAutoHyphens w:val="0"/>
              <w:jc w:val="both"/>
              <w:rPr>
                <w:rFonts w:ascii="Cambria" w:hAnsi="Cambria"/>
                <w:bCs/>
                <w:color w:val="0070C0"/>
              </w:rPr>
            </w:pPr>
            <w:r w:rsidRPr="00407340">
              <w:rPr>
                <w:rFonts w:ascii="Cambria" w:hAnsi="Cambria"/>
              </w:rPr>
              <w:t>automatyczny dozownik oleju do silnika z wymuszoną dawką dolewek i z elektroniczną pamięcią zapisu danych pracy dozownika</w:t>
            </w:r>
            <w:r>
              <w:rPr>
                <w:rFonts w:ascii="Cambria" w:hAnsi="Cambria"/>
              </w:rPr>
              <w:t xml:space="preserve"> lub inne rozwiązanie,</w:t>
            </w:r>
          </w:p>
          <w:p w:rsidR="000F3D2E" w:rsidRPr="002A6856" w:rsidRDefault="000F3D2E" w:rsidP="000F3D2E">
            <w:pPr>
              <w:numPr>
                <w:ilvl w:val="0"/>
                <w:numId w:val="12"/>
              </w:numPr>
              <w:tabs>
                <w:tab w:val="left" w:pos="5245"/>
              </w:tabs>
              <w:suppressAutoHyphens w:val="0"/>
              <w:jc w:val="both"/>
              <w:rPr>
                <w:rFonts w:ascii="Cambria" w:hAnsi="Cambria"/>
                <w:lang w:eastAsia="pl-PL"/>
              </w:rPr>
            </w:pPr>
            <w:r w:rsidRPr="00407340">
              <w:rPr>
                <w:rFonts w:ascii="Cambria" w:hAnsi="Cambria"/>
              </w:rPr>
              <w:t>minimalne przebiegi między wymianami oleju w silniku 30 000 km</w:t>
            </w:r>
            <w:r>
              <w:rPr>
                <w:rFonts w:ascii="Cambria" w:hAnsi="Cambria"/>
              </w:rPr>
              <w:t>,</w:t>
            </w:r>
          </w:p>
          <w:p w:rsidR="000F3D2E" w:rsidRPr="002A6856" w:rsidRDefault="000F3D2E" w:rsidP="000F3D2E">
            <w:pPr>
              <w:numPr>
                <w:ilvl w:val="0"/>
                <w:numId w:val="12"/>
              </w:numPr>
              <w:tabs>
                <w:tab w:val="left" w:pos="5245"/>
              </w:tabs>
              <w:suppressAutoHyphens w:val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bCs/>
                <w:iCs/>
                <w:color w:val="000000"/>
              </w:rPr>
              <w:t>podzespoły układu zasilania CNG muszą spełniać wymagania Regulaminu Nr 110 EKG/ ONZ,</w:t>
            </w:r>
          </w:p>
          <w:p w:rsidR="000F3D2E" w:rsidRPr="002D0486" w:rsidRDefault="000F3D2E" w:rsidP="000F3D2E">
            <w:pPr>
              <w:numPr>
                <w:ilvl w:val="0"/>
                <w:numId w:val="12"/>
              </w:numPr>
              <w:tabs>
                <w:tab w:val="left" w:pos="5245"/>
              </w:tabs>
              <w:suppressAutoHyphens w:val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bCs/>
                <w:iCs/>
                <w:color w:val="000000"/>
              </w:rPr>
              <w:t>silnik dostosowany</w:t>
            </w:r>
            <w:r w:rsidRPr="00984532">
              <w:rPr>
                <w:rFonts w:ascii="Cambria" w:hAnsi="Cambria"/>
                <w:bCs/>
                <w:iCs/>
                <w:color w:val="000000"/>
              </w:rPr>
              <w:t xml:space="preserve"> do zasilania paliwem </w:t>
            </w:r>
            <w:r>
              <w:rPr>
                <w:rFonts w:ascii="Cambria" w:hAnsi="Cambria"/>
                <w:bCs/>
                <w:iCs/>
                <w:color w:val="000000"/>
              </w:rPr>
              <w:t xml:space="preserve">CNG </w:t>
            </w:r>
            <w:r>
              <w:rPr>
                <w:rFonts w:ascii="Cambria" w:hAnsi="Cambria"/>
                <w:lang w:eastAsia="pl-PL"/>
              </w:rPr>
              <w:t xml:space="preserve"> i </w:t>
            </w:r>
            <w:r>
              <w:rPr>
                <w:rFonts w:ascii="Cambria" w:hAnsi="Cambria"/>
                <w:bCs/>
                <w:iCs/>
                <w:color w:val="000000"/>
              </w:rPr>
              <w:t xml:space="preserve">biogaz </w:t>
            </w:r>
            <w:r>
              <w:rPr>
                <w:rFonts w:ascii="Cambria" w:hAnsi="Cambria"/>
                <w:lang w:eastAsia="pl-PL"/>
              </w:rPr>
              <w:t xml:space="preserve">lub </w:t>
            </w:r>
            <w:r>
              <w:rPr>
                <w:rFonts w:ascii="Cambria" w:hAnsi="Cambria"/>
                <w:bCs/>
                <w:iCs/>
                <w:color w:val="000000"/>
              </w:rPr>
              <w:t>silnik dostosowany do zasilania paliwem  tylko CNG</w:t>
            </w:r>
            <w:r>
              <w:rPr>
                <w:rFonts w:ascii="Cambria" w:hAnsi="Cambria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Układ zasilania paliwem </w:t>
            </w:r>
          </w:p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Default="000F3D2E" w:rsidP="000F3D2E">
            <w:pPr>
              <w:numPr>
                <w:ilvl w:val="0"/>
                <w:numId w:val="18"/>
              </w:numPr>
              <w:jc w:val="both"/>
              <w:rPr>
                <w:rFonts w:ascii="Cambria" w:hAnsi="Cambria"/>
              </w:rPr>
            </w:pPr>
            <w:r w:rsidRPr="00ED480C">
              <w:rPr>
                <w:rFonts w:ascii="Cambria" w:eastAsia="Arial" w:hAnsi="Cambria" w:cs="Arial"/>
              </w:rPr>
              <w:t>zbiorniki kompozytowe wyprod</w:t>
            </w:r>
            <w:r>
              <w:rPr>
                <w:rFonts w:ascii="Cambria" w:eastAsia="Arial" w:hAnsi="Cambria" w:cs="Arial"/>
              </w:rPr>
              <w:t>ukowane nie wcześniej niż w 2019</w:t>
            </w:r>
            <w:r w:rsidRPr="00ED480C">
              <w:rPr>
                <w:rFonts w:ascii="Cambria" w:eastAsia="Arial" w:hAnsi="Cambria" w:cs="Arial"/>
              </w:rPr>
              <w:t xml:space="preserve"> roku, dostarczone z peł</w:t>
            </w:r>
            <w:r>
              <w:rPr>
                <w:rFonts w:ascii="Cambria" w:eastAsia="Arial" w:hAnsi="Cambria" w:cs="Arial"/>
              </w:rPr>
              <w:t>ną dokumentacją homologacyjną,</w:t>
            </w:r>
          </w:p>
          <w:p w:rsidR="000F3D2E" w:rsidRDefault="000F3D2E" w:rsidP="000F3D2E">
            <w:pPr>
              <w:numPr>
                <w:ilvl w:val="0"/>
                <w:numId w:val="18"/>
              </w:numPr>
              <w:jc w:val="both"/>
              <w:rPr>
                <w:rFonts w:ascii="Cambria" w:hAnsi="Cambria"/>
              </w:rPr>
            </w:pPr>
            <w:r w:rsidRPr="00ED480C">
              <w:rPr>
                <w:rFonts w:ascii="Cambria" w:eastAsia="Arial" w:hAnsi="Cambria" w:cs="Arial"/>
              </w:rPr>
              <w:t xml:space="preserve">pojemność zbiorników paliwa metanowego musi być określona przez producenta autobusu przy uwzględnieniu maksymalnego dziennego zużycia energii na trakcję i na utrzymanie komfortu termicznego oraz niezbędnej ilości paliwa pozostawianej </w:t>
            </w:r>
            <w:r>
              <w:rPr>
                <w:rFonts w:ascii="Cambria" w:eastAsia="Arial" w:hAnsi="Cambria" w:cs="Arial"/>
              </w:rPr>
              <w:br/>
            </w:r>
            <w:r w:rsidRPr="00ED480C">
              <w:rPr>
                <w:rFonts w:ascii="Cambria" w:eastAsia="Arial" w:hAnsi="Cambria" w:cs="Arial"/>
              </w:rPr>
              <w:t xml:space="preserve">w zbiornikach; musi umożliwiać przejechanie z jednego napełnienia min. 400 km na liniach komunikacji miejskiej, </w:t>
            </w:r>
          </w:p>
          <w:p w:rsidR="000F3D2E" w:rsidRDefault="000F3D2E" w:rsidP="000F3D2E">
            <w:pPr>
              <w:numPr>
                <w:ilvl w:val="0"/>
                <w:numId w:val="18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eastAsia="Arial" w:hAnsi="Cambria" w:cs="Arial"/>
              </w:rPr>
              <w:t>ciśnienie napełniania: 200 bar,</w:t>
            </w:r>
          </w:p>
          <w:p w:rsidR="000F3D2E" w:rsidRPr="00B110A4" w:rsidRDefault="000F3D2E" w:rsidP="000F3D2E">
            <w:pPr>
              <w:numPr>
                <w:ilvl w:val="0"/>
                <w:numId w:val="18"/>
              </w:numPr>
              <w:jc w:val="both"/>
              <w:rPr>
                <w:rFonts w:ascii="Cambria" w:hAnsi="Cambria"/>
              </w:rPr>
            </w:pPr>
            <w:r w:rsidRPr="00ED480C">
              <w:rPr>
                <w:rFonts w:ascii="Cambria" w:eastAsia="Arial" w:hAnsi="Cambria" w:cs="Arial"/>
              </w:rPr>
              <w:t xml:space="preserve">dwa zawory do napełniania CNG umieszczone: pierwszy z przodu, drugi </w:t>
            </w:r>
            <w:r w:rsidRPr="00ED480C">
              <w:rPr>
                <w:rFonts w:ascii="Cambria" w:eastAsia="Arial" w:hAnsi="Cambria" w:cs="Arial"/>
              </w:rPr>
              <w:lastRenderedPageBreak/>
              <w:t xml:space="preserve">z tyłu lub prawej strony pojazdu, </w:t>
            </w:r>
            <w:r w:rsidRPr="00B110A4">
              <w:rPr>
                <w:rFonts w:ascii="Cambria" w:eastAsia="Arial" w:hAnsi="Cambria" w:cs="Arial"/>
              </w:rPr>
              <w:t>w standardzie NGV 1</w:t>
            </w:r>
          </w:p>
          <w:p w:rsidR="000F3D2E" w:rsidRDefault="000F3D2E" w:rsidP="000F3D2E">
            <w:pPr>
              <w:numPr>
                <w:ilvl w:val="0"/>
                <w:numId w:val="18"/>
              </w:numPr>
              <w:jc w:val="both"/>
              <w:rPr>
                <w:rFonts w:ascii="Cambria" w:hAnsi="Cambria"/>
              </w:rPr>
            </w:pPr>
            <w:r w:rsidRPr="00ED480C">
              <w:rPr>
                <w:rFonts w:ascii="Cambria" w:eastAsia="Arial" w:hAnsi="Cambria" w:cs="Arial"/>
              </w:rPr>
              <w:t xml:space="preserve">zabezpieczenie uniemożliwiające uruchomienie silnika w czasie kiedy autobus jest podłączony do dystrybutora gazu, </w:t>
            </w:r>
          </w:p>
          <w:p w:rsidR="000F3D2E" w:rsidRPr="00ED480C" w:rsidRDefault="000F3D2E" w:rsidP="000F3D2E">
            <w:pPr>
              <w:numPr>
                <w:ilvl w:val="0"/>
                <w:numId w:val="18"/>
              </w:numPr>
              <w:jc w:val="both"/>
              <w:rPr>
                <w:rFonts w:ascii="Cambria" w:hAnsi="Cambria"/>
              </w:rPr>
            </w:pPr>
            <w:r w:rsidRPr="00ED480C">
              <w:rPr>
                <w:rFonts w:ascii="Cambria" w:eastAsia="Arial" w:hAnsi="Cambria" w:cs="Arial"/>
              </w:rPr>
              <w:t>zabudowa zbiorników CNG oraz innych elementów instalacji zasilającej musi umożliwiać łatwy dostęp w celach serwisowych; usytuowanie zaworów i reduktorów oraz sposób prowadzenia przewodów musi zabezpieczać instalację za</w:t>
            </w:r>
            <w:r>
              <w:rPr>
                <w:rFonts w:ascii="Cambria" w:eastAsia="Arial" w:hAnsi="Cambria" w:cs="Arial"/>
              </w:rPr>
              <w:t>silającą CNG przed zamrożeniem,</w:t>
            </w:r>
          </w:p>
          <w:p w:rsidR="000F3D2E" w:rsidRDefault="000F3D2E" w:rsidP="000F3D2E">
            <w:pPr>
              <w:numPr>
                <w:ilvl w:val="0"/>
                <w:numId w:val="18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rozwiązanie techniczne gwarantuje dostępność zbiorników paliwa przez okres min.15 lat,</w:t>
            </w:r>
          </w:p>
          <w:p w:rsidR="000F3D2E" w:rsidRPr="00C46E75" w:rsidRDefault="000F3D2E" w:rsidP="000F3D2E">
            <w:pPr>
              <w:numPr>
                <w:ilvl w:val="0"/>
                <w:numId w:val="18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całkowita pojemność zbiorników paliwa metanowego min.1200 l,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Skrzynia biegów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D9419A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biegowa </w:t>
            </w:r>
            <w:r w:rsidRPr="00D9419A">
              <w:rPr>
                <w:rFonts w:ascii="Cambria" w:hAnsi="Cambria"/>
              </w:rPr>
              <w:t>automatyczna  z przekładnią hydrokinetyczną</w:t>
            </w:r>
          </w:p>
          <w:p w:rsidR="000F3D2E" w:rsidRPr="00D9419A" w:rsidRDefault="000F3D2E" w:rsidP="000F3D2E">
            <w:pPr>
              <w:ind w:left="360"/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  + bieg wsteczny</w:t>
            </w:r>
            <w:r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skrzynia zalana olejem fabrycznym</w:t>
            </w:r>
            <w:r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liczba biegów i przełożenia dobrane pod kątem minimalizacji zużycia paliwa</w:t>
            </w:r>
            <w:r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oprogramowanie zmiany biegów minimalizujące zużycie paliwa </w:t>
            </w:r>
            <w:r w:rsidRPr="00D9419A">
              <w:rPr>
                <w:rFonts w:ascii="Cambria" w:hAnsi="Cambria"/>
              </w:rPr>
              <w:br/>
              <w:t>w warunkach drogowych miasta Tarnowa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ze zintegrowanym zwalniaczem hydraulicznym uruchamianym pedałem hamulca oraz dodatkowo dźwignią umieszczoną pod kierownicą</w:t>
            </w:r>
            <w:r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możliwość blokowania biegu 1-3,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D9419A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cantSplit/>
          <w:trHeight w:val="248"/>
        </w:trPr>
        <w:tc>
          <w:tcPr>
            <w:tcW w:w="659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Układ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kierowniczy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D9419A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ze wspomaganiem hydraulicznym</w:t>
            </w:r>
            <w:r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z pełną regulacją położenia koła kierownicy, w zakresie wysokości</w:t>
            </w:r>
          </w:p>
          <w:p w:rsidR="000F3D2E" w:rsidRPr="00D9419A" w:rsidRDefault="000F3D2E" w:rsidP="000F3D2E">
            <w:pPr>
              <w:ind w:left="360"/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 i pochylenia koła kierownicy, zalecane aby regulacja była łącznie </w:t>
            </w:r>
            <w:r w:rsidRPr="00D9419A">
              <w:rPr>
                <w:rFonts w:ascii="Cambria" w:hAnsi="Cambria"/>
              </w:rPr>
              <w:br/>
              <w:t>z deską rozdzielczą</w:t>
            </w:r>
            <w:r>
              <w:rPr>
                <w:rFonts w:ascii="Cambria" w:hAnsi="Cambria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D9419A" w:rsidRDefault="000F3D2E" w:rsidP="000F3D2E">
            <w:p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Układ pneumatyczny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D9419A" w:rsidRDefault="000F3D2E" w:rsidP="000F3D2E">
            <w:p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obwód przygotowania powietrza  wyposażony m. in. w: </w:t>
            </w:r>
          </w:p>
          <w:p w:rsidR="000F3D2E" w:rsidRPr="00D9419A" w:rsidRDefault="000F3D2E" w:rsidP="000F3D2E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sprężarkę dwucylindrową o wydatku wymaganym </w:t>
            </w:r>
            <w:r>
              <w:rPr>
                <w:rFonts w:ascii="Cambria" w:hAnsi="Cambria"/>
              </w:rPr>
              <w:br/>
            </w:r>
            <w:r w:rsidRPr="00D9419A">
              <w:rPr>
                <w:rFonts w:ascii="Cambria" w:hAnsi="Cambria"/>
              </w:rPr>
              <w:t>w eksploatacji w ruchu miejskim</w:t>
            </w:r>
          </w:p>
          <w:p w:rsidR="000F3D2E" w:rsidRPr="00687B2F" w:rsidRDefault="000F3D2E" w:rsidP="000F3D2E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podgrzewany, sterowany automatycznie </w:t>
            </w:r>
            <w:r w:rsidRPr="00687B2F">
              <w:rPr>
                <w:rFonts w:ascii="Cambria" w:hAnsi="Cambria"/>
              </w:rPr>
              <w:t xml:space="preserve">osuszacz powietrza </w:t>
            </w:r>
            <w:r>
              <w:rPr>
                <w:rFonts w:ascii="Cambria" w:hAnsi="Cambria"/>
              </w:rPr>
              <w:br/>
              <w:t xml:space="preserve"> oraz dodatkowe urządzenie usuwające z powietrza kondensat pary wodnej i olej</w:t>
            </w:r>
            <w:r w:rsidRPr="00687B2F"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zestaw złączy diagnostycznych służących do kontroli oraz regulacji układu w łatwo dostępnym miejscu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r w:rsidRPr="00CE2B9E">
              <w:rPr>
                <w:rFonts w:ascii="Cambria" w:hAnsi="Cambria"/>
              </w:rPr>
              <w:t>zbiorniki powietrz</w:t>
            </w:r>
            <w:r>
              <w:rPr>
                <w:rFonts w:ascii="Cambria" w:hAnsi="Cambria"/>
              </w:rPr>
              <w:t>a – odporne na korozję,</w:t>
            </w:r>
          </w:p>
          <w:p w:rsidR="000F3D2E" w:rsidRPr="00CE2B9E" w:rsidRDefault="000F3D2E" w:rsidP="000F3D2E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r w:rsidRPr="00CE2B9E">
              <w:rPr>
                <w:rFonts w:ascii="Cambria" w:hAnsi="Cambria"/>
              </w:rPr>
              <w:lastRenderedPageBreak/>
              <w:t>przewody pneumatyczne sztywne wyk</w:t>
            </w:r>
            <w:r>
              <w:rPr>
                <w:rFonts w:ascii="Cambria" w:hAnsi="Cambria"/>
              </w:rPr>
              <w:t xml:space="preserve">onane z materiałów nierdzewnych </w:t>
            </w:r>
            <w:proofErr w:type="spellStart"/>
            <w:r>
              <w:rPr>
                <w:rFonts w:ascii="Cambria" w:hAnsi="Cambria"/>
              </w:rPr>
              <w:t>tj</w:t>
            </w:r>
            <w:proofErr w:type="spellEnd"/>
            <w:r>
              <w:rPr>
                <w:rFonts w:ascii="Cambria" w:hAnsi="Cambria"/>
              </w:rPr>
              <w:t>: miedz, plastik oraz stal zabezpieczona przeciw korozji,</w:t>
            </w:r>
          </w:p>
          <w:p w:rsidR="000F3D2E" w:rsidRPr="00D9419A" w:rsidRDefault="000F3D2E" w:rsidP="000F3D2E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wszystkie elementy układu umieszczone w sposób chroniący je przed zanieczyszczeniem błotem, śniegiem oraz środkami chemicznymi służącymi do posypywania dróg w okresie zimowym</w:t>
            </w:r>
            <w:r>
              <w:rPr>
                <w:rFonts w:ascii="Cambria" w:hAnsi="Cambria"/>
              </w:rPr>
              <w:t>,</w:t>
            </w:r>
          </w:p>
          <w:p w:rsidR="000F3D2E" w:rsidRPr="00B110A4" w:rsidRDefault="000F3D2E" w:rsidP="000F3D2E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zbiorniki powietrza posiadają możliwość odwadniania ich w sposób mechaniczny z zewnątrz pojazdu </w:t>
            </w:r>
            <w:r w:rsidRPr="00B110A4">
              <w:rPr>
                <w:rFonts w:ascii="Cambria" w:hAnsi="Cambria"/>
              </w:rPr>
              <w:t>(cięgna zaworów wyprowadzone na boczną, przednią lub tylną ścianę pojazdu),</w:t>
            </w:r>
          </w:p>
          <w:p w:rsidR="000F3D2E" w:rsidRPr="00D9419A" w:rsidRDefault="000F3D2E" w:rsidP="000F3D2E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z przodu i z tyłu pojazdu szybkozłącze służące do podania powietrza z zewnętrznej instalacji pneumatycznej</w:t>
            </w:r>
            <w:r>
              <w:rPr>
                <w:rFonts w:ascii="Cambria" w:hAnsi="Cambria"/>
              </w:rPr>
              <w:t>,</w:t>
            </w:r>
          </w:p>
          <w:p w:rsidR="000F3D2E" w:rsidRPr="00C11555" w:rsidRDefault="000F3D2E" w:rsidP="000F3D2E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szczegółowy schemat układu pneumatycznego z uwzględnieniem EBS, ECAS, MTS</w:t>
            </w:r>
            <w:r>
              <w:rPr>
                <w:rFonts w:ascii="Cambria" w:hAnsi="Cambria"/>
              </w:rPr>
              <w:t>,</w:t>
            </w:r>
            <w:r>
              <w:rPr>
                <w:rFonts w:ascii="Cambria" w:hAnsi="Cambria" w:cs="Arial"/>
              </w:rPr>
              <w:t xml:space="preserve"> dedykowane po VIN pojazdu,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ind w:left="283" w:hanging="283"/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cantSplit/>
        </w:trPr>
        <w:tc>
          <w:tcPr>
            <w:tcW w:w="659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Układ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hamulcowy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ind w:left="283" w:hanging="283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wyposażony w: 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hamulce tarczowe na przedniej oraz tylnej osi pojazdu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zaciski hamulcowe z automatyczną regulacją luzu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funkcję informowania kierowcy o zużyciu okładzin klocków hamulcowych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hamulec przystankowy uruchamiany automatycznie, gdy którekolwiek drzwi pasażerskie są otwarte, z możliwością załączania ręcznego przez kierowcę w sytuacji zatrzymania się spowodowanego warunkami ruchu drogowego, z możliwością awaryjnego odblokowania specjalnym przyciskiem zabezpieczonym przed przypadkowym użyciem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system uniemożliwiający otwarcie drzwi podczas ruchu pojazdu</w:t>
            </w:r>
            <w:r>
              <w:rPr>
                <w:rFonts w:ascii="Cambria" w:hAnsi="Cambria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 xml:space="preserve">System EBS lub 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ABS/ASR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wymagany system EBS (ABS + ASR)</w:t>
            </w:r>
            <w:r>
              <w:rPr>
                <w:rFonts w:ascii="Cambria" w:hAnsi="Cambria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trHeight w:val="350"/>
        </w:trPr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Zawieszenie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pneumatyczne, z możliwością realizacji funkcji unoszenia nadwozia oraz tzw. przyklęku (obniżenia prawej strony nadwozia)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układ sterowania zawieszeniem </w:t>
            </w:r>
            <w:r>
              <w:rPr>
                <w:rFonts w:ascii="Cambria" w:hAnsi="Cambria"/>
              </w:rPr>
              <w:t>Typu</w:t>
            </w:r>
            <w:r w:rsidRPr="00AD3BB7">
              <w:rPr>
                <w:rFonts w:ascii="Cambria" w:hAnsi="Cambria"/>
              </w:rPr>
              <w:t xml:space="preserve"> ECAS z oprogramowaniem diagnostycznym w języku polskim umożliwiający kalibrację zawieszenia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po zamknięciu drzwi pojazd poziomuje się samoczynnie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zwieszenie przednie dwa miechy</w:t>
            </w:r>
            <w:r>
              <w:rPr>
                <w:rFonts w:ascii="Cambria" w:hAnsi="Cambria"/>
              </w:rPr>
              <w:t xml:space="preserve"> </w:t>
            </w:r>
            <w:r w:rsidRPr="00AD3BB7">
              <w:rPr>
                <w:rFonts w:ascii="Cambria" w:hAnsi="Cambria"/>
              </w:rPr>
              <w:t>powietrzne oraz dwa amortyzatory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lastRenderedPageBreak/>
              <w:t>zawieszenie tylne cztery miechy powietrzne oraz cztery amortyzatory</w:t>
            </w:r>
            <w:r>
              <w:rPr>
                <w:rFonts w:ascii="Cambria" w:hAnsi="Cambria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cantSplit/>
          <w:trHeight w:val="248"/>
        </w:trPr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Ogumienie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bezdętkowe, typu miejskiego, jednej marki we wszystkich pojazdach o rozmiarze 275/70 R22,5 posiadające wzmocnienie boczne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na kołach wewnętrznych przedłużane wentyle</w:t>
            </w:r>
            <w:r>
              <w:rPr>
                <w:rFonts w:ascii="Cambria" w:hAnsi="Cambria"/>
              </w:rPr>
              <w:t>,</w:t>
            </w:r>
          </w:p>
          <w:p w:rsidR="000F3D2E" w:rsidRPr="00AD30E3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dodatkowo </w:t>
            </w:r>
            <w:r w:rsidRPr="00AD3BB7">
              <w:rPr>
                <w:rFonts w:ascii="Cambria" w:hAnsi="Cambria"/>
              </w:rPr>
              <w:t>każdy pojazd wyposażony w jedno koło zapasowe</w:t>
            </w:r>
            <w:r>
              <w:rPr>
                <w:rFonts w:ascii="Cambria" w:hAnsi="Cambria"/>
              </w:rPr>
              <w:t xml:space="preserve"> oraz 5 opon,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Default="000F3D2E" w:rsidP="000F3D2E">
            <w:pPr>
              <w:numPr>
                <w:ilvl w:val="0"/>
                <w:numId w:val="16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trHeight w:val="243"/>
        </w:trPr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jc w:val="both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Układ</w:t>
            </w:r>
          </w:p>
          <w:p w:rsidR="000F3D2E" w:rsidRPr="00B918D5" w:rsidRDefault="000F3D2E" w:rsidP="000F3D2E">
            <w:pPr>
              <w:ind w:left="283" w:hanging="283"/>
              <w:jc w:val="both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ogrzewania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i chłodzenia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wykorzystujący ciepło z układu chłodzenia silnika, wspomagany agregatem, z możliwością stopniowej regulacji temperatury wnętrza przez kierowcę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wyposażony w grzejniki konwektorowe oraz</w:t>
            </w:r>
            <w:r>
              <w:rPr>
                <w:rFonts w:ascii="Cambria" w:hAnsi="Cambria"/>
              </w:rPr>
              <w:t xml:space="preserve"> </w:t>
            </w:r>
            <w:r w:rsidRPr="00B110A4">
              <w:rPr>
                <w:rFonts w:ascii="Cambria" w:hAnsi="Cambria"/>
              </w:rPr>
              <w:t>min.</w:t>
            </w:r>
            <w:r w:rsidRPr="00AD3BB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3 </w:t>
            </w:r>
            <w:r w:rsidRPr="00AD3BB7">
              <w:rPr>
                <w:rFonts w:ascii="Cambria" w:hAnsi="Cambria"/>
              </w:rPr>
              <w:t>nagrzewnice umieszczone w przedziale pasażerskim, nagrzewnice posiadają możliwość płynnej lub 2 stopniowej regulacji prędkości obrotowej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moc układu ogrzewania gwarantuje utrzymanie temperatury wewnątrz pojazdu +10</w:t>
            </w:r>
            <w:r w:rsidRPr="00AD3BB7">
              <w:rPr>
                <w:rFonts w:ascii="Cambria" w:hAnsi="Cambria"/>
                <w:vertAlign w:val="superscript"/>
              </w:rPr>
              <w:t xml:space="preserve">0 </w:t>
            </w:r>
            <w:r w:rsidRPr="00AD3BB7">
              <w:rPr>
                <w:rFonts w:ascii="Cambria" w:hAnsi="Cambria"/>
              </w:rPr>
              <w:t>C przy temperaturze zewnętrznej - 20</w:t>
            </w:r>
            <w:r w:rsidRPr="00AD3BB7">
              <w:rPr>
                <w:rFonts w:ascii="Cambria" w:hAnsi="Cambria"/>
                <w:vertAlign w:val="superscript"/>
              </w:rPr>
              <w:t xml:space="preserve">0 </w:t>
            </w:r>
            <w:r w:rsidRPr="00AD3BB7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>,</w:t>
            </w:r>
          </w:p>
          <w:p w:rsidR="000F3D2E" w:rsidRPr="00F36278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dodatkowa nagrzewnica w kabinie kierowcy zapewniająca dopływ powietrza w kierunku kończyn dolnych oraz szyby czołowej</w:t>
            </w:r>
            <w:r>
              <w:rPr>
                <w:rFonts w:ascii="Cambria" w:hAnsi="Cambria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 xml:space="preserve">Nagrzewnice </w:t>
            </w:r>
          </w:p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przestrzeni pasażerskiej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zamontowanie nagrzewnic w przestrzeni pasażerskiej w sposób chroniący pasażerów przed przypadkowym zranieniem lub kontuzją</w:t>
            </w:r>
            <w:r>
              <w:rPr>
                <w:rFonts w:ascii="Cambria" w:hAnsi="Cambria"/>
              </w:rPr>
              <w:t>,</w:t>
            </w:r>
          </w:p>
          <w:p w:rsidR="000F3D2E" w:rsidRPr="000E651D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nagrzewnice zamontowane w taki sposób, aby wylot ciepłego powietrza był skierowany w przestrzeń przy drzwiach (doty</w:t>
            </w:r>
            <w:r>
              <w:rPr>
                <w:rFonts w:ascii="Cambria" w:hAnsi="Cambria"/>
              </w:rPr>
              <w:t>czy nagrzewnic-dmuchaw dolnych), łatwy dostęp do wykonania  czynności serwisowych,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Agregat grzewczy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włączony w układ chłodzenia silnika i ogrzewania autobusu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zapewniający pracę przy wyłączonym silniku</w:t>
            </w:r>
            <w:r>
              <w:rPr>
                <w:rFonts w:ascii="Cambria" w:hAnsi="Cambria"/>
              </w:rPr>
              <w:t>,</w:t>
            </w:r>
          </w:p>
          <w:p w:rsidR="000F3D2E" w:rsidRPr="00F37E90" w:rsidRDefault="000F3D2E" w:rsidP="000F3D2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80"/>
              </w:tabs>
              <w:ind w:left="38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37E90">
              <w:rPr>
                <w:rFonts w:ascii="Cambria" w:hAnsi="Cambria"/>
                <w:bCs/>
              </w:rPr>
              <w:t xml:space="preserve">agregat grzewczy podłączony do układu chłodzenia, niezależny </w:t>
            </w:r>
            <w:r w:rsidRPr="00F37E90">
              <w:rPr>
                <w:rFonts w:ascii="Cambria" w:hAnsi="Cambria"/>
                <w:bCs/>
              </w:rPr>
              <w:br/>
              <w:t xml:space="preserve">od pracy silnika, zasilany </w:t>
            </w:r>
            <w:r w:rsidRPr="00F37E90">
              <w:rPr>
                <w:rFonts w:ascii="Cambria" w:hAnsi="Cambria"/>
              </w:rPr>
              <w:t>CNG,</w:t>
            </w:r>
          </w:p>
          <w:p w:rsidR="000F3D2E" w:rsidRPr="00D93B08" w:rsidRDefault="000F3D2E" w:rsidP="000F3D2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80"/>
              </w:tabs>
              <w:ind w:left="38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moc agregatu nie mniejsza </w:t>
            </w:r>
            <w:r w:rsidRPr="00F67141">
              <w:rPr>
                <w:rFonts w:ascii="Cambria" w:hAnsi="Cambria"/>
              </w:rPr>
              <w:t xml:space="preserve">niż 30 </w:t>
            </w:r>
            <w:proofErr w:type="spellStart"/>
            <w:r w:rsidRPr="00F67141">
              <w:rPr>
                <w:rFonts w:ascii="Cambria" w:hAnsi="Cambria"/>
              </w:rPr>
              <w:t>kW.</w:t>
            </w:r>
            <w:proofErr w:type="spellEnd"/>
          </w:p>
          <w:p w:rsidR="000F3D2E" w:rsidRPr="000E651D" w:rsidRDefault="000F3D2E" w:rsidP="000F3D2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80"/>
              </w:tabs>
              <w:ind w:left="38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Pompka obiegu cieczy chłodzenia niezależna od pracy silnika </w:t>
            </w:r>
            <w:r>
              <w:rPr>
                <w:rFonts w:ascii="Cambria" w:hAnsi="Cambria"/>
              </w:rPr>
              <w:br/>
              <w:t>i agregatu grzewczego,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Rury układu ogrzewania                 i chłodzenia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odporne na korozję (stal nierdzewna, miedź, mosiądz lub tworzywa sztuczne</w:t>
            </w:r>
            <w:r>
              <w:rPr>
                <w:rFonts w:ascii="Cambria" w:hAnsi="Cambria"/>
              </w:rPr>
              <w:t>) lub stal zabezpieczona przed korozją,</w:t>
            </w:r>
          </w:p>
          <w:p w:rsidR="000F3D2E" w:rsidRPr="006C1292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lastRenderedPageBreak/>
              <w:t>pompa do podawania płynu do zbiorniczka wyrównawczego</w:t>
            </w:r>
            <w:r>
              <w:rPr>
                <w:rFonts w:ascii="Cambria" w:hAnsi="Cambria"/>
              </w:rPr>
              <w:t xml:space="preserve"> lub inne rozwiązanie nie wymagające</w:t>
            </w:r>
            <w:r w:rsidRPr="006C1292">
              <w:rPr>
                <w:rFonts w:ascii="Cambria" w:hAnsi="Cambria" w:cs="Arial"/>
              </w:rPr>
              <w:t xml:space="preserve"> zastosowania dodatkowych przedmiotów </w:t>
            </w:r>
            <w:proofErr w:type="spellStart"/>
            <w:r w:rsidRPr="006C1292">
              <w:rPr>
                <w:rFonts w:ascii="Cambria" w:hAnsi="Cambria" w:cs="Arial"/>
              </w:rPr>
              <w:t>tj</w:t>
            </w:r>
            <w:proofErr w:type="spellEnd"/>
            <w:r w:rsidRPr="006C1292">
              <w:rPr>
                <w:rFonts w:ascii="Cambria" w:hAnsi="Cambria" w:cs="Arial"/>
              </w:rPr>
              <w:t>: podesty,</w:t>
            </w:r>
            <w:r>
              <w:rPr>
                <w:rFonts w:ascii="Cambria" w:hAnsi="Cambria" w:cs="Arial"/>
              </w:rPr>
              <w:t xml:space="preserve"> </w:t>
            </w:r>
            <w:r w:rsidRPr="006C1292">
              <w:rPr>
                <w:rFonts w:ascii="Cambria" w:hAnsi="Cambria" w:cs="Arial"/>
              </w:rPr>
              <w:t>drabiny</w:t>
            </w:r>
            <w:r>
              <w:rPr>
                <w:rFonts w:ascii="Cambria" w:hAnsi="Cambria" w:cs="Arial"/>
              </w:rPr>
              <w:t xml:space="preserve">, </w:t>
            </w:r>
            <w:r w:rsidRPr="00B110A4">
              <w:rPr>
                <w:rFonts w:ascii="Cambria" w:hAnsi="Cambria" w:cs="Arial"/>
              </w:rPr>
              <w:t>w celu uzupełnienia płynu chodzącego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Wentylacja przestrzeni pasażerskiej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naturalna, przez okna boczne otwierane w górnej części, przesuwne, rozmieszczone równomie</w:t>
            </w:r>
            <w:r>
              <w:rPr>
                <w:rFonts w:ascii="Cambria" w:hAnsi="Cambria"/>
              </w:rPr>
              <w:t xml:space="preserve">rnie na całej długości pojazdu, minimum 3 sztuki, </w:t>
            </w:r>
          </w:p>
          <w:p w:rsidR="000F3D2E" w:rsidRPr="00D319FB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D319FB">
              <w:rPr>
                <w:rFonts w:ascii="Cambria" w:hAnsi="Cambria"/>
              </w:rPr>
              <w:t>okna przesuwne posiadają możliwość trwałego zablokowania przez kierowcę, za pomocą klucza typu kwadrat</w:t>
            </w:r>
          </w:p>
          <w:p w:rsidR="000F3D2E" w:rsidRPr="00AD30E3" w:rsidRDefault="000F3D2E" w:rsidP="000F3D2E">
            <w:pPr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D319FB">
              <w:rPr>
                <w:rFonts w:ascii="Cambria" w:hAnsi="Cambria"/>
              </w:rPr>
              <w:t>naturalna, przez uchylne wywietrzniki</w:t>
            </w:r>
            <w:r w:rsidRPr="00AD3BB7">
              <w:rPr>
                <w:rFonts w:ascii="Cambria" w:hAnsi="Cambria"/>
              </w:rPr>
              <w:t xml:space="preserve"> dachowe (o</w:t>
            </w:r>
            <w:r>
              <w:rPr>
                <w:rFonts w:ascii="Cambria" w:hAnsi="Cambria"/>
              </w:rPr>
              <w:t xml:space="preserve">twieranie przód-tył niezależne) </w:t>
            </w:r>
            <w:r w:rsidRPr="00BC7FE0">
              <w:rPr>
                <w:rFonts w:ascii="Cambria" w:hAnsi="Cambria"/>
              </w:rPr>
              <w:t xml:space="preserve">liczba </w:t>
            </w:r>
            <w:r>
              <w:rPr>
                <w:rFonts w:ascii="Cambria" w:hAnsi="Cambria"/>
              </w:rPr>
              <w:t>wywietrzników co najmniej 1 sztuka</w:t>
            </w:r>
            <w:r w:rsidRPr="00BC7FE0">
              <w:rPr>
                <w:rFonts w:ascii="Cambria" w:hAnsi="Cambria"/>
              </w:rPr>
              <w:t>, sterowanie elektryczne</w:t>
            </w:r>
            <w:r>
              <w:rPr>
                <w:rFonts w:ascii="Cambria" w:hAnsi="Cambria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2"/>
              </w:numPr>
              <w:ind w:left="283" w:hanging="283"/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cantSplit/>
          <w:trHeight w:val="385"/>
        </w:trPr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 xml:space="preserve">Urządzenie 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 xml:space="preserve">klimatyzacyjne 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 xml:space="preserve">kabiny kierowcy 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i przestrzeni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pasażerskiej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urządzenie zamontowane na dachu autobusu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działające automatycznie we współpracy z układem ogrzewania autobusu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posiadające funkcję chłodzenie-ogrzewanie</w:t>
            </w:r>
            <w:r>
              <w:rPr>
                <w:rFonts w:ascii="Cambria" w:hAnsi="Cambria"/>
              </w:rPr>
              <w:t xml:space="preserve"> i wentylacji,</w:t>
            </w:r>
          </w:p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z funkcją niezależnego sterowania pracą i regulacji temperatury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>w kabinie kierowcy oraz przestrzeni pasażerskiej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sterownik umożliwiający ręczne ustawienie (przez kierowcę) wymaganej temperatury w przestrzeni pasażerskiej; regulacja ciągł</w:t>
            </w:r>
            <w:r>
              <w:rPr>
                <w:rFonts w:ascii="Cambria" w:hAnsi="Cambria"/>
              </w:rPr>
              <w:t>a, potencjometrem, zakres 18 – 25</w:t>
            </w:r>
            <w:r w:rsidRPr="00AD3BB7">
              <w:rPr>
                <w:rFonts w:ascii="Cambria" w:hAnsi="Cambria"/>
              </w:rPr>
              <w:t xml:space="preserve"> °C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z możliwością pracy w trybie samej wentylacji przestrzeni pasażerskiej</w:t>
            </w:r>
          </w:p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minimalna moc chłodzenia </w:t>
            </w:r>
            <w:r>
              <w:rPr>
                <w:rFonts w:ascii="Cambria" w:hAnsi="Cambria"/>
              </w:rPr>
              <w:t>30</w:t>
            </w:r>
            <w:r w:rsidRPr="00AD3BB7">
              <w:rPr>
                <w:rFonts w:ascii="Cambria" w:hAnsi="Cambria"/>
              </w:rPr>
              <w:t>kW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klimatyzacja cało pojazdowa</w:t>
            </w:r>
            <w:r>
              <w:rPr>
                <w:rFonts w:ascii="Cambria" w:hAnsi="Cambria"/>
              </w:rPr>
              <w:t xml:space="preserve"> wraz z kabiną kierowcy </w:t>
            </w:r>
            <w:r w:rsidRPr="00AD3BB7">
              <w:rPr>
                <w:rFonts w:ascii="Cambria" w:hAnsi="Cambria"/>
              </w:rPr>
              <w:t xml:space="preserve"> z interfejsem diagnostyczno- serwisowym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71D71">
              <w:rPr>
                <w:rFonts w:ascii="Cambria" w:hAnsi="Cambria"/>
              </w:rPr>
              <w:t>schłodzone powietrze, z agregatu dachowego w przestrzeni pasażerskiej,</w:t>
            </w:r>
          </w:p>
          <w:p w:rsidR="000F3D2E" w:rsidRPr="00803398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71D71">
              <w:rPr>
                <w:rFonts w:ascii="Cambria" w:hAnsi="Cambria"/>
              </w:rPr>
              <w:t>w systemie sufitowym , dedykowane kanały rozprowadzające schłodzone powietrze, z agregatu dachowego w przestrzeni pasażerskiej,</w:t>
            </w:r>
          </w:p>
          <w:p w:rsidR="000F3D2E" w:rsidRPr="00A71D71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71D71">
              <w:rPr>
                <w:rFonts w:ascii="Cambria" w:hAnsi="Cambria"/>
              </w:rPr>
              <w:t xml:space="preserve">deska rozdzielcza lub sterownik klimatyzacji wyposażone </w:t>
            </w:r>
            <w:r>
              <w:rPr>
                <w:rFonts w:ascii="Cambria" w:hAnsi="Cambria"/>
              </w:rPr>
              <w:br/>
            </w:r>
            <w:r w:rsidRPr="00A71D71">
              <w:rPr>
                <w:rFonts w:ascii="Cambria" w:hAnsi="Cambria"/>
              </w:rPr>
              <w:t>w informację temperatury wewnątrz autobusu,</w:t>
            </w:r>
          </w:p>
          <w:p w:rsidR="000F3D2E" w:rsidRPr="000E651D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283" w:hanging="283"/>
              <w:jc w:val="both"/>
              <w:rPr>
                <w:rFonts w:ascii="Cambria" w:hAnsi="Cambria"/>
              </w:rPr>
            </w:pPr>
            <w:r w:rsidRPr="00A71D71">
              <w:rPr>
                <w:rFonts w:ascii="Cambria" w:hAnsi="Cambria"/>
              </w:rPr>
              <w:t>króćce do uzupełniania czynnika R 134a w wykonaniu standardowym (nasuwane w łatwo dostępnym miejscu)</w:t>
            </w:r>
            <w:r>
              <w:rPr>
                <w:rFonts w:ascii="Cambria" w:hAnsi="Cambria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D9419A" w:rsidRDefault="000F3D2E" w:rsidP="000F3D2E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System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Informacji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Pr="00B918D5">
              <w:rPr>
                <w:rFonts w:ascii="Cambria" w:hAnsi="Cambria"/>
                <w:b/>
              </w:rPr>
              <w:t xml:space="preserve">asażerskiej </w:t>
            </w:r>
          </w:p>
          <w:p w:rsidR="000F3D2E" w:rsidRPr="00B918D5" w:rsidRDefault="000F3D2E" w:rsidP="000F3D2E">
            <w:pPr>
              <w:rPr>
                <w:rFonts w:ascii="Cambria" w:hAnsi="Cambria"/>
                <w:b/>
                <w:shd w:val="clear" w:color="auto" w:fill="FFCC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5D5DCD" w:rsidRDefault="000F3D2E" w:rsidP="009D79EA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lastRenderedPageBreak/>
              <w:t xml:space="preserve">Wykonawca wyposaży pojazd w system informacji pasażerskiej </w:t>
            </w:r>
            <w:r>
              <w:rPr>
                <w:rFonts w:ascii="Cambria" w:hAnsi="Cambria"/>
              </w:rPr>
              <w:br/>
            </w:r>
            <w:r w:rsidRPr="005D5DCD">
              <w:rPr>
                <w:rFonts w:ascii="Cambria" w:hAnsi="Cambria"/>
              </w:rPr>
              <w:t>w skład którego wchodzą:</w:t>
            </w:r>
          </w:p>
          <w:p w:rsidR="000F3D2E" w:rsidRPr="005D5DCD" w:rsidRDefault="000F3D2E" w:rsidP="009D79EA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lastRenderedPageBreak/>
              <w:t xml:space="preserve">wymiary tablic  w mm: </w:t>
            </w:r>
          </w:p>
          <w:p w:rsidR="000F3D2E" w:rsidRPr="005D5DCD" w:rsidRDefault="000F3D2E" w:rsidP="000F3D2E">
            <w:p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czołowa 1756 x 300 x49</w:t>
            </w:r>
          </w:p>
          <w:p w:rsidR="000F3D2E" w:rsidRPr="005D5DCD" w:rsidRDefault="000F3D2E" w:rsidP="000F3D2E">
            <w:p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boczna 905 x 230 x 49</w:t>
            </w:r>
          </w:p>
          <w:p w:rsidR="000F3D2E" w:rsidRPr="005D5DCD" w:rsidRDefault="000F3D2E" w:rsidP="000F3D2E">
            <w:p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tylna numerowa 435x325x49</w:t>
            </w:r>
          </w:p>
          <w:p w:rsidR="000F3D2E" w:rsidRPr="00274F22" w:rsidRDefault="000F3D2E" w:rsidP="000F3D2E">
            <w:pPr>
              <w:jc w:val="both"/>
              <w:rPr>
                <w:rFonts w:ascii="Cambria" w:hAnsi="Cambria"/>
                <w:b/>
              </w:rPr>
            </w:pPr>
            <w:r w:rsidRPr="005D5DCD">
              <w:rPr>
                <w:rFonts w:ascii="Cambria" w:hAnsi="Cambria"/>
              </w:rPr>
              <w:t xml:space="preserve">- diody w tablicach </w:t>
            </w:r>
            <w:r w:rsidRPr="00274F22">
              <w:rPr>
                <w:rFonts w:ascii="Cambria" w:hAnsi="Cambria"/>
                <w:b/>
              </w:rPr>
              <w:t>w kolorze białym</w:t>
            </w:r>
          </w:p>
          <w:p w:rsidR="000F3D2E" w:rsidRPr="005D5DCD" w:rsidRDefault="000F3D2E" w:rsidP="000F3D2E">
            <w:pPr>
              <w:jc w:val="both"/>
              <w:rPr>
                <w:rFonts w:ascii="Cambria" w:hAnsi="Cambria" w:cs="Cambria"/>
              </w:rPr>
            </w:pPr>
            <w:r w:rsidRPr="005D5DCD">
              <w:rPr>
                <w:rFonts w:ascii="Cambria" w:hAnsi="Cambria"/>
              </w:rPr>
              <w:t xml:space="preserve">- </w:t>
            </w:r>
            <w:r w:rsidRPr="005D5DCD">
              <w:rPr>
                <w:rFonts w:ascii="Cambria" w:hAnsi="Cambria" w:cs="Cambria"/>
              </w:rPr>
              <w:t>moduł pozwalający na wygłaszanie nazw przystanków oraz komunikatów specjalnych zapisanych w formacie MP3</w:t>
            </w:r>
          </w:p>
          <w:p w:rsidR="000F3D2E" w:rsidRPr="005D5DCD" w:rsidRDefault="000F3D2E" w:rsidP="000F3D2E">
            <w:p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moduł komunikacyjny w pełni kompatybilny z całością infrastruktury SIP dający możliwość konfiguracji transmisji video do CNR  działającego u Zamawiającego firmy R&amp;G Mielec*.</w:t>
            </w:r>
          </w:p>
          <w:p w:rsidR="000F3D2E" w:rsidRPr="005D5DCD" w:rsidRDefault="000F3D2E" w:rsidP="000F3D2E">
            <w:p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antena GSM/GPS / WLAN</w:t>
            </w:r>
          </w:p>
          <w:p w:rsidR="000F3D2E" w:rsidRPr="005D5DCD" w:rsidRDefault="000F3D2E" w:rsidP="000F3D2E">
            <w:pPr>
              <w:jc w:val="both"/>
              <w:rPr>
                <w:rFonts w:ascii="Cambria" w:hAnsi="Cambria" w:cs="Cambria"/>
              </w:rPr>
            </w:pPr>
            <w:r w:rsidRPr="005D5DCD">
              <w:rPr>
                <w:rFonts w:ascii="Cambria" w:hAnsi="Cambria" w:cs="Cambria"/>
              </w:rPr>
              <w:t>- antena modułu BFG *</w:t>
            </w:r>
          </w:p>
          <w:p w:rsidR="000F3D2E" w:rsidRPr="005D5DCD" w:rsidRDefault="000F3D2E" w:rsidP="000F3D2E">
            <w:p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moduł komunikacyjny przekazujący wszystkie parametry eksploatacyjne z magistrali CAN pojazdu do system informacji pasażerskiej firmy R&amp;G Mielec*.</w:t>
            </w:r>
          </w:p>
          <w:p w:rsidR="000F3D2E" w:rsidRPr="005D5DCD" w:rsidRDefault="000F3D2E" w:rsidP="000F3D2E">
            <w:pPr>
              <w:jc w:val="both"/>
              <w:rPr>
                <w:rFonts w:ascii="Cambria" w:hAnsi="Cambria" w:cs="Cambria"/>
              </w:rPr>
            </w:pPr>
            <w:r w:rsidRPr="005D5DCD">
              <w:rPr>
                <w:rFonts w:ascii="Cambria" w:hAnsi="Cambria" w:cs="Cambria"/>
                <w:b/>
              </w:rPr>
              <w:t>- do tablicy LED ETM 22’’</w:t>
            </w:r>
            <w:r>
              <w:rPr>
                <w:rFonts w:ascii="Cambria" w:hAnsi="Cambria" w:cs="Cambria"/>
                <w:b/>
              </w:rPr>
              <w:t>*</w:t>
            </w:r>
            <w:r w:rsidRPr="005D5DCD">
              <w:rPr>
                <w:rFonts w:ascii="Cambria" w:hAnsi="Cambria" w:cs="Cambria"/>
                <w:b/>
              </w:rPr>
              <w:t xml:space="preserve"> Wykonawca wykona zestaw montażowy wraz z instalacją zasilającą i  ETH  oraz  z maskownicą w kolorze komponującym się z całością wnętrza pojazdu. </w:t>
            </w:r>
            <w:r w:rsidRPr="005D5DCD">
              <w:rPr>
                <w:rFonts w:ascii="Cambria" w:hAnsi="Cambria" w:cs="Cambria"/>
              </w:rPr>
              <w:t>Miejsce montażu do uzgodnienia z Zamawiającym po podpisaniu umowy</w:t>
            </w:r>
          </w:p>
          <w:p w:rsidR="000F3D2E" w:rsidRPr="005D5DCD" w:rsidRDefault="000F3D2E" w:rsidP="009D79E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Cambria"/>
              </w:rPr>
            </w:pPr>
            <w:r w:rsidRPr="005D5DCD">
              <w:rPr>
                <w:rFonts w:ascii="Cambria" w:hAnsi="Cambria" w:cs="Cambria"/>
              </w:rPr>
              <w:t xml:space="preserve">instalacja systemu informacji pasażerskiej  </w:t>
            </w:r>
          </w:p>
          <w:p w:rsidR="000F3D2E" w:rsidRPr="005D5DCD" w:rsidRDefault="000F3D2E" w:rsidP="000F3D2E">
            <w:pPr>
              <w:pStyle w:val="Akapitzlist"/>
              <w:jc w:val="both"/>
              <w:rPr>
                <w:rFonts w:ascii="Cambria" w:hAnsi="Cambria" w:cs="Cambria"/>
              </w:rPr>
            </w:pPr>
            <w:r w:rsidRPr="005D5DCD">
              <w:rPr>
                <w:rFonts w:ascii="Cambria" w:hAnsi="Cambria" w:cs="Cambria"/>
              </w:rPr>
              <w:t>(okablowanie + instalacja ETH)</w:t>
            </w:r>
          </w:p>
          <w:p w:rsidR="000F3D2E" w:rsidRPr="005D5DCD" w:rsidRDefault="000F3D2E" w:rsidP="000F3D2E">
            <w:pPr>
              <w:pStyle w:val="Akapitzlist"/>
              <w:rPr>
                <w:rFonts w:ascii="Cambria" w:hAnsi="Cambria" w:cs="Cambria"/>
              </w:rPr>
            </w:pPr>
            <w:r w:rsidRPr="005D5DCD">
              <w:rPr>
                <w:rFonts w:ascii="Cambria" w:hAnsi="Cambria" w:cs="Cambria"/>
              </w:rPr>
              <w:t xml:space="preserve">instalacja nagłaśniająca (mikrofon) do wygłaszania komunikatów przez kierowcę, </w:t>
            </w:r>
          </w:p>
          <w:p w:rsidR="000F3D2E" w:rsidRPr="005D5DCD" w:rsidRDefault="000F3D2E" w:rsidP="009D79EA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ascii="Cambria" w:hAnsi="Cambria" w:cs="Cambria"/>
                <w:strike/>
              </w:rPr>
            </w:pPr>
            <w:r w:rsidRPr="005D5DCD">
              <w:rPr>
                <w:rFonts w:ascii="Cambria" w:hAnsi="Cambria" w:cs="Cambria"/>
              </w:rPr>
              <w:t>nagłośnienie na zewnątrz pojazdu i wewnątrz pojazdu,</w:t>
            </w:r>
          </w:p>
          <w:p w:rsidR="000F3D2E" w:rsidRPr="00274F22" w:rsidRDefault="000F3D2E" w:rsidP="000F3D2E">
            <w:pPr>
              <w:jc w:val="both"/>
              <w:rPr>
                <w:rFonts w:ascii="Cambria" w:hAnsi="Cambria"/>
              </w:rPr>
            </w:pPr>
            <w:r w:rsidRPr="00274F22">
              <w:rPr>
                <w:rFonts w:ascii="Cambria" w:hAnsi="Cambria"/>
              </w:rPr>
              <w:t>Wykonawca przeniesie z pojazdów Zamawiającego:</w:t>
            </w:r>
          </w:p>
          <w:p w:rsidR="000F3D2E" w:rsidRPr="005D5DCD" w:rsidRDefault="000F3D2E" w:rsidP="000F3D2E">
            <w:pPr>
              <w:suppressAutoHyphens w:val="0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podstawa modułowa SRG-3000W6</w:t>
            </w:r>
            <w:r>
              <w:rPr>
                <w:rFonts w:ascii="Cambria" w:hAnsi="Cambria"/>
              </w:rPr>
              <w:t>*</w:t>
            </w:r>
          </w:p>
          <w:p w:rsidR="000F3D2E" w:rsidRPr="005D5DCD" w:rsidRDefault="000F3D2E" w:rsidP="000F3D2E">
            <w:pPr>
              <w:suppressAutoHyphens w:val="0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rozdzielacz sygnałowy SRG- 4000A</w:t>
            </w:r>
            <w:r>
              <w:rPr>
                <w:rFonts w:ascii="Cambria" w:hAnsi="Cambria"/>
              </w:rPr>
              <w:t>*</w:t>
            </w:r>
          </w:p>
          <w:p w:rsidR="000F3D2E" w:rsidRPr="005D5DCD" w:rsidRDefault="000F3D2E" w:rsidP="000F3D2E">
            <w:pPr>
              <w:suppressAutoHyphens w:val="0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moduł drogi SRG -3000-GPS-2</w:t>
            </w:r>
            <w:r>
              <w:rPr>
                <w:rFonts w:ascii="Cambria" w:hAnsi="Cambria"/>
              </w:rPr>
              <w:t>*</w:t>
            </w:r>
          </w:p>
          <w:p w:rsidR="000F3D2E" w:rsidRPr="005D5DCD" w:rsidRDefault="000F3D2E" w:rsidP="000F3D2E">
            <w:pPr>
              <w:suppressAutoHyphens w:val="0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moduł zabezpieczeń SRG- 3000B</w:t>
            </w:r>
            <w:r>
              <w:rPr>
                <w:rFonts w:ascii="Cambria" w:hAnsi="Cambria"/>
              </w:rPr>
              <w:t>*</w:t>
            </w:r>
          </w:p>
          <w:p w:rsidR="000F3D2E" w:rsidRPr="005D5DCD" w:rsidRDefault="000F3D2E" w:rsidP="000F3D2E">
            <w:pPr>
              <w:suppressAutoHyphens w:val="0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Switch – Ethernet EKI 258I</w:t>
            </w:r>
            <w:r>
              <w:rPr>
                <w:rFonts w:ascii="Cambria" w:hAnsi="Cambria"/>
              </w:rPr>
              <w:t>*</w:t>
            </w:r>
          </w:p>
          <w:p w:rsidR="000F3D2E" w:rsidRPr="005D5DCD" w:rsidRDefault="000F3D2E" w:rsidP="000F3D2E">
            <w:pPr>
              <w:suppressAutoHyphens w:val="0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kasownik elektroniczny KRG-8 – szt.3</w:t>
            </w:r>
            <w:r>
              <w:rPr>
                <w:rFonts w:ascii="Cambria" w:hAnsi="Cambria"/>
              </w:rPr>
              <w:t>*</w:t>
            </w:r>
          </w:p>
          <w:p w:rsidR="000F3D2E" w:rsidRPr="005D5DCD" w:rsidRDefault="000F3D2E" w:rsidP="000F3D2E">
            <w:pPr>
              <w:suppressAutoHyphens w:val="0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urządzenie odbiorcze SGK-3 wraz z pilotem SID</w:t>
            </w:r>
            <w:r>
              <w:rPr>
                <w:rFonts w:ascii="Cambria" w:hAnsi="Cambria"/>
              </w:rPr>
              <w:t>*</w:t>
            </w:r>
          </w:p>
          <w:p w:rsidR="000F3D2E" w:rsidRPr="005D5DCD" w:rsidRDefault="000F3D2E" w:rsidP="000F3D2E">
            <w:pPr>
              <w:suppressAutoHyphens w:val="0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 xml:space="preserve">- </w:t>
            </w:r>
            <w:proofErr w:type="spellStart"/>
            <w:r w:rsidRPr="005D5DCD">
              <w:rPr>
                <w:rFonts w:ascii="Cambria" w:hAnsi="Cambria"/>
              </w:rPr>
              <w:t>konwenter</w:t>
            </w:r>
            <w:proofErr w:type="spellEnd"/>
            <w:r w:rsidRPr="005D5DCD">
              <w:rPr>
                <w:rFonts w:ascii="Cambria" w:hAnsi="Cambria"/>
              </w:rPr>
              <w:t xml:space="preserve"> SDS- 1</w:t>
            </w:r>
            <w:r>
              <w:rPr>
                <w:rFonts w:ascii="Cambria" w:hAnsi="Cambria"/>
              </w:rPr>
              <w:t>*</w:t>
            </w:r>
          </w:p>
          <w:p w:rsidR="000F3D2E" w:rsidRPr="005D5DCD" w:rsidRDefault="000F3D2E" w:rsidP="000F3D2E">
            <w:p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panel sterujący SRG- 5000 P*</w:t>
            </w:r>
          </w:p>
          <w:p w:rsidR="000F3D2E" w:rsidRPr="005D5DCD" w:rsidRDefault="000F3D2E" w:rsidP="000F3D2E">
            <w:pPr>
              <w:suppressAutoHyphens w:val="0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- SRG GPS 1</w:t>
            </w:r>
            <w:r>
              <w:rPr>
                <w:rFonts w:ascii="Cambria" w:hAnsi="Cambria"/>
              </w:rPr>
              <w:t>*</w:t>
            </w:r>
          </w:p>
          <w:p w:rsidR="000F3D2E" w:rsidRPr="000B542D" w:rsidRDefault="000F3D2E" w:rsidP="000F3D2E">
            <w:pPr>
              <w:suppressAutoHyphens w:val="0"/>
              <w:jc w:val="both"/>
              <w:rPr>
                <w:rFonts w:ascii="Cambria" w:hAnsi="Cambria" w:cs="Cambria"/>
                <w:lang w:val="en-US"/>
              </w:rPr>
            </w:pPr>
            <w:r w:rsidRPr="000B542D">
              <w:rPr>
                <w:rFonts w:ascii="Cambria" w:hAnsi="Cambria" w:cs="Cambria"/>
                <w:lang w:val="en-US"/>
              </w:rPr>
              <w:t xml:space="preserve">- </w:t>
            </w:r>
            <w:proofErr w:type="spellStart"/>
            <w:r w:rsidRPr="000B542D">
              <w:rPr>
                <w:rFonts w:ascii="Cambria" w:hAnsi="Cambria" w:cs="Cambria"/>
                <w:lang w:val="en-US"/>
              </w:rPr>
              <w:t>tablica</w:t>
            </w:r>
            <w:proofErr w:type="spellEnd"/>
            <w:r w:rsidRPr="000B542D">
              <w:rPr>
                <w:rFonts w:ascii="Cambria" w:hAnsi="Cambria" w:cs="Cambria"/>
                <w:lang w:val="en-US"/>
              </w:rPr>
              <w:t xml:space="preserve"> LED ETM 22 </w:t>
            </w:r>
            <w:proofErr w:type="spellStart"/>
            <w:r w:rsidRPr="000B542D">
              <w:rPr>
                <w:rFonts w:ascii="Cambria" w:hAnsi="Cambria" w:cs="Cambria"/>
                <w:lang w:val="en-US"/>
              </w:rPr>
              <w:t>cala</w:t>
            </w:r>
            <w:proofErr w:type="spellEnd"/>
            <w:r w:rsidRPr="000B542D">
              <w:rPr>
                <w:rFonts w:ascii="Cambria" w:hAnsi="Cambria" w:cs="Cambria"/>
                <w:lang w:val="en-US"/>
              </w:rPr>
              <w:t xml:space="preserve"> * </w:t>
            </w:r>
          </w:p>
          <w:p w:rsidR="000F3D2E" w:rsidRDefault="000F3D2E" w:rsidP="000F3D2E">
            <w:pPr>
              <w:rPr>
                <w:rFonts w:ascii="Cambria" w:hAnsi="Cambria" w:cs="Cambria"/>
                <w:lang w:val="en-US"/>
              </w:rPr>
            </w:pPr>
            <w:r w:rsidRPr="000B542D">
              <w:rPr>
                <w:rFonts w:ascii="Cambria" w:hAnsi="Cambria" w:cs="Cambria"/>
                <w:lang w:val="en-US"/>
              </w:rPr>
              <w:t xml:space="preserve">- </w:t>
            </w:r>
            <w:proofErr w:type="spellStart"/>
            <w:r w:rsidRPr="000B542D">
              <w:rPr>
                <w:rFonts w:ascii="Cambria" w:hAnsi="Cambria" w:cs="Cambria"/>
                <w:lang w:val="en-US"/>
              </w:rPr>
              <w:t>moduł</w:t>
            </w:r>
            <w:proofErr w:type="spellEnd"/>
            <w:r w:rsidRPr="000B542D">
              <w:rPr>
                <w:rFonts w:ascii="Cambria" w:hAnsi="Cambria" w:cs="Cambria"/>
                <w:lang w:val="en-US"/>
              </w:rPr>
              <w:t xml:space="preserve"> BFG – </w:t>
            </w:r>
            <w:proofErr w:type="spellStart"/>
            <w:r w:rsidRPr="000B542D">
              <w:rPr>
                <w:rFonts w:ascii="Cambria" w:hAnsi="Cambria" w:cs="Cambria"/>
                <w:lang w:val="en-US"/>
              </w:rPr>
              <w:t>sterownik</w:t>
            </w:r>
            <w:proofErr w:type="spellEnd"/>
            <w:r w:rsidRPr="000B542D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0B542D">
              <w:rPr>
                <w:rFonts w:ascii="Cambria" w:hAnsi="Cambria" w:cs="Cambria"/>
                <w:lang w:val="en-US"/>
              </w:rPr>
              <w:t>świateł</w:t>
            </w:r>
            <w:proofErr w:type="spellEnd"/>
            <w:r w:rsidRPr="000B542D">
              <w:rPr>
                <w:rFonts w:ascii="Cambria" w:hAnsi="Cambria" w:cs="Cambria"/>
                <w:lang w:val="en-US"/>
              </w:rPr>
              <w:t xml:space="preserve"> *</w:t>
            </w:r>
          </w:p>
          <w:p w:rsidR="000F3D2E" w:rsidRPr="000B542D" w:rsidRDefault="000F3D2E" w:rsidP="000F3D2E">
            <w:pPr>
              <w:suppressAutoHyphens w:val="0"/>
              <w:jc w:val="both"/>
              <w:rPr>
                <w:rFonts w:ascii="Cambria" w:hAnsi="Cambria" w:cs="Cambria"/>
              </w:rPr>
            </w:pPr>
            <w:r w:rsidRPr="005D5DCD">
              <w:rPr>
                <w:rFonts w:ascii="Cambria" w:hAnsi="Cambria"/>
              </w:rPr>
              <w:t>- tablica informacji wewnętrznej 748x120x38</w:t>
            </w:r>
            <w:r>
              <w:rPr>
                <w:rFonts w:ascii="Cambria" w:hAnsi="Cambria"/>
              </w:rPr>
              <w:t>*</w:t>
            </w:r>
          </w:p>
          <w:p w:rsidR="009D79EA" w:rsidRDefault="009D79EA" w:rsidP="009D79EA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kasowniki KR</w:t>
            </w:r>
            <w:r>
              <w:rPr>
                <w:rFonts w:ascii="Cambria" w:hAnsi="Cambria"/>
              </w:rPr>
              <w:t>G -8, sterownik SRG oraz całość</w:t>
            </w:r>
            <w:r>
              <w:rPr>
                <w:rFonts w:ascii="Cambria" w:hAnsi="Cambria"/>
              </w:rPr>
              <w:t xml:space="preserve"> infrastruktury SIP Wykonawca uzgodni  miejsce montażu </w:t>
            </w:r>
            <w:r>
              <w:rPr>
                <w:rFonts w:ascii="Cambria" w:hAnsi="Cambria"/>
              </w:rPr>
              <w:br/>
            </w:r>
            <w:bookmarkStart w:id="0" w:name="_GoBack"/>
            <w:bookmarkEnd w:id="0"/>
            <w:r>
              <w:rPr>
                <w:rFonts w:ascii="Cambria" w:hAnsi="Cambria"/>
              </w:rPr>
              <w:t>z Zamawiającym,</w:t>
            </w:r>
          </w:p>
          <w:p w:rsidR="009D79EA" w:rsidRPr="009D79EA" w:rsidRDefault="009D79EA" w:rsidP="009D79EA">
            <w:pPr>
              <w:pStyle w:val="Akapitzlist"/>
              <w:suppressAutoHyphens w:val="0"/>
              <w:ind w:left="284"/>
              <w:jc w:val="both"/>
              <w:rPr>
                <w:rFonts w:ascii="Cambria" w:hAnsi="Cambria" w:cs="Cambria"/>
              </w:rPr>
            </w:pPr>
          </w:p>
          <w:p w:rsidR="000F3D2E" w:rsidRPr="005D5DCD" w:rsidRDefault="000F3D2E" w:rsidP="009D79EA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ascii="Cambria" w:hAnsi="Cambria" w:cs="Cambria"/>
              </w:rPr>
            </w:pPr>
            <w:r w:rsidRPr="005D5DCD">
              <w:rPr>
                <w:rFonts w:ascii="Cambria" w:eastAsia="SimSun" w:hAnsi="Cambria" w:cs="Mangal"/>
                <w:lang w:eastAsia="hi-IN" w:bidi="hi-IN"/>
              </w:rPr>
              <w:lastRenderedPageBreak/>
              <w:t>wszystkie komponenty zamontowane w</w:t>
            </w:r>
            <w:r>
              <w:rPr>
                <w:rFonts w:ascii="Cambria" w:eastAsia="SimSun" w:hAnsi="Cambria" w:cs="Mangal"/>
                <w:lang w:eastAsia="hi-IN" w:bidi="hi-IN"/>
              </w:rPr>
              <w:t xml:space="preserve"> </w:t>
            </w:r>
            <w:r w:rsidRPr="005D5DCD">
              <w:rPr>
                <w:rFonts w:ascii="Cambria" w:eastAsia="SimSun" w:hAnsi="Cambria" w:cs="Mangal"/>
                <w:lang w:eastAsia="hi-IN" w:bidi="hi-IN"/>
              </w:rPr>
              <w:t>pojazdach muszą być kompatybilne z istniejącym Systemem Informacji Pasażerskiej oraz Centrum Nadzoru Ruchu u Zamawiającego</w:t>
            </w:r>
            <w:r>
              <w:rPr>
                <w:rFonts w:ascii="Cambria" w:eastAsia="SimSun" w:hAnsi="Cambria" w:cs="Mangal"/>
                <w:lang w:eastAsia="hi-IN" w:bidi="hi-IN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Default="000F3D2E" w:rsidP="000F3D2E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  <w:shd w:val="clear" w:color="auto" w:fill="FFCC00"/>
              </w:rPr>
            </w:pPr>
            <w:r w:rsidRPr="00B918D5">
              <w:rPr>
                <w:rFonts w:ascii="Cambria" w:hAnsi="Cambria"/>
                <w:b/>
              </w:rPr>
              <w:t>Osie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B92BB6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oś przednia zawieszenie </w:t>
            </w:r>
            <w:r w:rsidRPr="00AD3BB7">
              <w:rPr>
                <w:rFonts w:ascii="Cambria" w:hAnsi="Cambria"/>
              </w:rPr>
              <w:t>zależne</w:t>
            </w:r>
            <w:r>
              <w:rPr>
                <w:rFonts w:ascii="Cambria" w:hAnsi="Cambria"/>
              </w:rPr>
              <w:t xml:space="preserve"> lub niezależne,</w:t>
            </w:r>
          </w:p>
          <w:p w:rsidR="000F3D2E" w:rsidRPr="00B92BB6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  <w:shd w:val="clear" w:color="auto" w:fill="FFCC00"/>
              </w:rPr>
            </w:pPr>
            <w:r w:rsidRPr="00AD3BB7">
              <w:rPr>
                <w:rFonts w:ascii="Cambria" w:hAnsi="Cambria"/>
              </w:rPr>
              <w:t>oś tylna portalowa</w:t>
            </w:r>
            <w:r>
              <w:rPr>
                <w:rFonts w:ascii="Cambria" w:hAnsi="Cambria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Układ</w:t>
            </w:r>
          </w:p>
          <w:p w:rsidR="000F3D2E" w:rsidRPr="00B918D5" w:rsidRDefault="000F3D2E" w:rsidP="000F3D2E">
            <w:pPr>
              <w:ind w:left="283" w:hanging="283"/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elektryczny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kompletacja zespołów i podzespołów układu identyczna dla całej dostawy oraz zgodna z dostarczonym aktualnym schematem instalacji elektrycznej</w:t>
            </w:r>
            <w:r>
              <w:rPr>
                <w:rFonts w:ascii="Cambria" w:hAnsi="Cambria"/>
              </w:rPr>
              <w:t xml:space="preserve"> -</w:t>
            </w:r>
            <w:r>
              <w:rPr>
                <w:rFonts w:ascii="Cambria" w:hAnsi="Cambria" w:cs="Arial"/>
              </w:rPr>
              <w:t xml:space="preserve"> dedykowane po VIN pojazdu,</w:t>
            </w:r>
            <w:r w:rsidRPr="00AD3BB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>z uwzględnieniem wszystkich podzespołów i zespołów zamontowanych w pojeździe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zastosowany system identyfikacji przewodów, końcówek, złączy itp. jednoznaczny, identyczny dla całej dostawy, zgodny z opisem w dostarczonym schemacie instalacji elektrycznej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układ elektryczny oparty na szynie CAN z wykorzystaniem modułów sterujących (multipleksery), możliwy do zdiagnozowania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>i zaprogramowania (aktualizacja) za pomocą odpowiedniego sytemu diagnostycznego dostarczonego przez Wykonawcę</w:t>
            </w:r>
            <w:r>
              <w:rPr>
                <w:rFonts w:ascii="Cambria" w:hAnsi="Cambria"/>
              </w:rPr>
              <w:t xml:space="preserve"> , przekazywanie informacji o czasie pracy, klimatyzacji i ogrzewania do magistrali CAN,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zgodna z dostarczonym aktualnym schematem instalacji elektrycznej z uwzględnieniem wszystkich podzespołów zamontowanych w pojeździe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układ szczelny, złącza elektryczne i wiązki przewodów zabezpieczone przed wilgocią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tablica elektrotechniczna umieszczona w przestrzeni pasażerskiej; – zaleca się umieszczenie za kabiną kierowcy lub w części sufitowej (dopuszcza się umieszczenie pod klapą montażową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>z lewej strony obok kabiny kierowcy); tablica wyposażona w opis funkcyjny bezpieczników i przekaźników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elektroniczne urządzenia sterujące umiejscowione w sposób umożliwiający diagnozowanie podczas jazdy autobusem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deska rozdzielcza w kabinie kierowcy ergonomiczna, wyposażona</w:t>
            </w:r>
            <w:r>
              <w:rPr>
                <w:rFonts w:ascii="Cambria" w:hAnsi="Cambria"/>
              </w:rPr>
              <w:t xml:space="preserve"> </w:t>
            </w:r>
            <w:r w:rsidRPr="00AD3BB7">
              <w:rPr>
                <w:rFonts w:ascii="Cambria" w:hAnsi="Cambria"/>
              </w:rPr>
              <w:t xml:space="preserve"> w drogomierz i prędkościomierz (tachograf niedopuszczalny)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lastRenderedPageBreak/>
              <w:t xml:space="preserve">konstrukcja mocowania </w:t>
            </w:r>
            <w:r>
              <w:rPr>
                <w:rFonts w:ascii="Cambria" w:hAnsi="Cambria"/>
              </w:rPr>
              <w:t>reflektorów przednich</w:t>
            </w:r>
            <w:r w:rsidRPr="00AD3BB7">
              <w:rPr>
                <w:rFonts w:ascii="Cambria" w:hAnsi="Cambria"/>
              </w:rPr>
              <w:t xml:space="preserve"> umożliwia szybką wymianę żarówki  bez konieczności korzystania ze stanowiska naprawczego (kanał, podnośnik)</w:t>
            </w:r>
            <w:r>
              <w:rPr>
                <w:rFonts w:ascii="Cambria" w:hAnsi="Cambria"/>
              </w:rPr>
              <w:t>,</w:t>
            </w:r>
          </w:p>
          <w:p w:rsidR="000F3D2E" w:rsidRPr="006A7CEF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  <w:r w:rsidRPr="006A7CEF">
              <w:rPr>
                <w:rFonts w:ascii="Cambria" w:hAnsi="Cambria"/>
              </w:rPr>
              <w:t xml:space="preserve">homologowane światła do jazdy dziennej oraz światła pozycyjne </w:t>
            </w:r>
            <w:r>
              <w:rPr>
                <w:rFonts w:ascii="Cambria" w:hAnsi="Cambria"/>
              </w:rPr>
              <w:br/>
            </w:r>
            <w:r w:rsidRPr="006A7CEF">
              <w:rPr>
                <w:rFonts w:ascii="Cambria" w:hAnsi="Cambria"/>
              </w:rPr>
              <w:t>i oświetlenie deski rozdzielczej wykonane w technologii LED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gniazdo rozruchowe zewnętrzne wraz z kompletną wtyczką umożliwiającą wykonanie złącza kablowego z zewnętrznego źródła prądu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 sztuki </w:t>
            </w:r>
            <w:r w:rsidRPr="00AD3BB7">
              <w:rPr>
                <w:rFonts w:ascii="Cambria" w:hAnsi="Cambria"/>
              </w:rPr>
              <w:t>ł</w:t>
            </w:r>
            <w:r>
              <w:rPr>
                <w:rFonts w:ascii="Cambria" w:hAnsi="Cambria"/>
              </w:rPr>
              <w:t>adowarek USB oznaczone piktogramem z podświetleniem i zatyczką osłaniającą gniazdo,</w:t>
            </w:r>
          </w:p>
          <w:p w:rsidR="000F3D2E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oświetlenie wnętrza pojazdu (przedział pasażerski) wykonane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>w technologii LED o dużej światłości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światła dzienne nie mogą się palić ze światłami mijania  jednocześnie,</w:t>
            </w:r>
          </w:p>
          <w:p w:rsidR="000F3D2E" w:rsidRPr="003F6E29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światła przeciwmgielne przednie,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Pochylnia (rampa) dla wózka inwalidzkiego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4A5113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umiejscowiona w drugich drzwiach; odkładana ręcznie, obsługiwana przez kierowcę przy pomocy specjalnego ergonomicznego uchwytu typu haczyk z rękojeścią </w:t>
            </w:r>
            <w:r>
              <w:rPr>
                <w:rFonts w:ascii="Cambria" w:hAnsi="Cambria"/>
              </w:rPr>
              <w:t xml:space="preserve"> spełniająca wymagania załącznik nr 8 do Regulaminu nr 107 </w:t>
            </w:r>
            <w:r w:rsidRPr="00AD3BB7">
              <w:rPr>
                <w:rFonts w:ascii="Cambria" w:hAnsi="Cambria"/>
              </w:rPr>
              <w:t>EKG ONZ</w:t>
            </w:r>
            <w:r>
              <w:rPr>
                <w:rFonts w:ascii="Cambria" w:hAnsi="Cambria"/>
              </w:rPr>
              <w:t xml:space="preserve">.  Wewnątrz miejsce przystosowane do przewożenia jednego wózka inwalidzkiego i wózka dziecięcego łącznie , pas bezpieczeństwa </w:t>
            </w:r>
            <w:r>
              <w:rPr>
                <w:rFonts w:ascii="Cambria" w:hAnsi="Cambria"/>
              </w:rPr>
              <w:br/>
              <w:t>i oparcie dla pasażera na wózku inwalidzkim,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wnęka na rampę w podłodze z otworem odwadniającym lub ukształtowana w sposób umożliwiający samoczynny, grawitacyjny spływ wody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C43689">
              <w:rPr>
                <w:rFonts w:ascii="Cambria" w:hAnsi="Cambria"/>
              </w:rPr>
              <w:t>przyciski sygnalizujące konieczność użycia pochylni (rampy) dla wózka inwalidzkiego umieszczone na zewnątrz oraz wewnątrz autobusu, na wysokości umożliwiającej naciśnięcie przez osobę znajdującą się na wózku; przyciski umieszczone i oznakowane</w:t>
            </w:r>
            <w:r>
              <w:rPr>
                <w:rFonts w:ascii="Cambria" w:hAnsi="Cambria"/>
              </w:rPr>
              <w:br/>
              <w:t>w sposób czytelny i widoczny,</w:t>
            </w:r>
          </w:p>
          <w:p w:rsidR="000F3D2E" w:rsidRPr="00C43689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C43689">
              <w:rPr>
                <w:rFonts w:ascii="Cambria" w:hAnsi="Cambria"/>
              </w:rPr>
              <w:t>przycisk zewnętrzny umieszczony po prawej stronie drugich drzwi, oznaczony symbolem wózka inwalidzkiego na samym przycisku oraz do</w:t>
            </w:r>
            <w:r>
              <w:rPr>
                <w:rFonts w:ascii="Cambria" w:hAnsi="Cambria"/>
              </w:rPr>
              <w:t>datkowo naklejką obok przycisku,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przycisk wewnętrzny umieszczony w przestrzeni pasażerskiej przy miejscu przeznaczonym na wózek inwalidzki, oznaczony symbolem wózka na przycisku</w:t>
            </w:r>
            <w:r>
              <w:rPr>
                <w:rFonts w:ascii="Cambria" w:hAnsi="Cambria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Pr="00B918D5">
              <w:rPr>
                <w:rFonts w:ascii="Cambria" w:hAnsi="Cambria"/>
                <w:b/>
              </w:rPr>
              <w:t>ystem centralnego smarowania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735BFA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bezobsługowy system smarowania podwozia bez punktów smarnych z możliwością ręcznego nastawienia intensywności smarowania,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530A15" w:rsidRDefault="000F3D2E" w:rsidP="000F3D2E">
            <w:pPr>
              <w:pStyle w:val="Bezodstpw"/>
              <w:numPr>
                <w:ilvl w:val="0"/>
                <w:numId w:val="16"/>
              </w:numPr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Drzwi pasażerskie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otwierane do wewnątrz drzwi I,</w:t>
            </w:r>
          </w:p>
          <w:p w:rsidR="000F3D2E" w:rsidRPr="00161131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otwierane do wewnątrz</w:t>
            </w:r>
            <w:r>
              <w:rPr>
                <w:rFonts w:ascii="Cambria" w:hAnsi="Cambria"/>
              </w:rPr>
              <w:t xml:space="preserve"> lub na zewnątrz drzwi II i III,</w:t>
            </w:r>
          </w:p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co najmniej przednie skrzydło I drzwi wyposażone w zamek zamykany i otwierany indywidualnym kluczem z zewnątrz autobusu, pozostałe skrzydła drzwi ryglowane od wewnątrz jednym kluczem typu „kwadrat”</w:t>
            </w:r>
            <w:r>
              <w:rPr>
                <w:rFonts w:ascii="Cambria" w:hAnsi="Cambria"/>
              </w:rPr>
              <w:t>,</w:t>
            </w:r>
          </w:p>
          <w:p w:rsidR="000F3D2E" w:rsidRPr="002D1FF9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drzwi pierwsze</w:t>
            </w:r>
            <w:r w:rsidRPr="00554929">
              <w:rPr>
                <w:rFonts w:ascii="Cambria" w:hAnsi="Cambria"/>
                <w:bCs/>
              </w:rPr>
              <w:t xml:space="preserve"> z szybą ogrzewaną elektrycznie </w:t>
            </w:r>
            <w:r>
              <w:rPr>
                <w:rFonts w:ascii="Cambria" w:hAnsi="Cambria"/>
                <w:bCs/>
              </w:rPr>
              <w:t>lub szyby podwójne,</w:t>
            </w:r>
          </w:p>
          <w:p w:rsidR="000F3D2E" w:rsidRPr="00554929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szyby boczne i w drzwiach  II i III  wklejane, ze szkła bezpiecznego,</w:t>
            </w:r>
          </w:p>
          <w:p w:rsidR="000F3D2E" w:rsidRPr="003B674D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ogrzewana szyba boczna w kabinie kierowcy</w:t>
            </w:r>
            <w:r>
              <w:rPr>
                <w:rFonts w:ascii="Cambria" w:hAnsi="Cambria"/>
              </w:rPr>
              <w:t xml:space="preserve"> elektrycznie lub podwójna z nadmuchem ciepłego powietrza),</w:t>
            </w:r>
          </w:p>
          <w:p w:rsidR="000F3D2E" w:rsidRPr="00526FD1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s</w:t>
            </w:r>
            <w:r w:rsidRPr="00526FD1">
              <w:rPr>
                <w:rFonts w:ascii="Cambria" w:hAnsi="Cambria"/>
                <w:bCs/>
              </w:rPr>
              <w:t xml:space="preserve">ystem serwisowy (preferowany zabezpieczony przełącznik </w:t>
            </w:r>
            <w:r>
              <w:rPr>
                <w:rFonts w:ascii="Cambria" w:hAnsi="Cambria"/>
                <w:bCs/>
              </w:rPr>
              <w:br/>
            </w:r>
            <w:r w:rsidRPr="00526FD1">
              <w:rPr>
                <w:rFonts w:ascii="Cambria" w:hAnsi="Cambria"/>
                <w:bCs/>
              </w:rPr>
              <w:t>w kabinie kierowcy)  umożliwiający zjaz</w:t>
            </w:r>
            <w:r>
              <w:rPr>
                <w:rFonts w:ascii="Cambria" w:hAnsi="Cambria"/>
                <w:bCs/>
              </w:rPr>
              <w:t xml:space="preserve">d awaryjny </w:t>
            </w:r>
            <w:r w:rsidRPr="00A41D77">
              <w:rPr>
                <w:rFonts w:ascii="Cambria" w:hAnsi="Cambria"/>
                <w:bCs/>
              </w:rPr>
              <w:t>do zajezdni</w:t>
            </w:r>
            <w:r>
              <w:rPr>
                <w:rFonts w:ascii="Cambria" w:hAnsi="Cambria"/>
                <w:bCs/>
              </w:rPr>
              <w:t xml:space="preserve">  </w:t>
            </w:r>
            <w:r>
              <w:rPr>
                <w:rFonts w:ascii="Cambria" w:hAnsi="Cambria"/>
                <w:bCs/>
              </w:rPr>
              <w:br/>
              <w:t>z otwartymi drzwiami,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Sterowanie drzwiami pasażerskimi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5D5DCD" w:rsidRDefault="000F3D2E" w:rsidP="000F3D2E">
            <w:p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Układ sterowania:</w:t>
            </w:r>
          </w:p>
          <w:p w:rsidR="000F3D2E" w:rsidRPr="005D5DCD" w:rsidRDefault="000F3D2E" w:rsidP="000F3D2E">
            <w:pPr>
              <w:numPr>
                <w:ilvl w:val="0"/>
                <w:numId w:val="7"/>
              </w:numPr>
              <w:ind w:left="284" w:hanging="284"/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elektropneumatyczny z sygnalizacją stanu otwarcia (zamknięcia) drzwi na desce rozdzielczej – podświetlenie przycisków lub ikony na wyświetlaczu tylko w przypadku otwarcia drzwi,</w:t>
            </w:r>
          </w:p>
          <w:p w:rsidR="000F3D2E" w:rsidRPr="005D5DCD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 xml:space="preserve">umożliwiający zamykanie i otwieranie drzwi przez kierowcę indywidualne, przyciskami na tablicy rozdzielczej; sterowanie przednim skrzydłem I drzwi osobne i niezależne z funkcją zamykania </w:t>
            </w:r>
            <w:r w:rsidRPr="005D5DCD">
              <w:rPr>
                <w:rFonts w:ascii="Cambria" w:hAnsi="Cambria"/>
              </w:rPr>
              <w:br/>
              <w:t>i otwierania dodatkowym ukrytym przyciskiem zewnętrznym,</w:t>
            </w:r>
          </w:p>
          <w:p w:rsidR="000F3D2E" w:rsidRPr="005D5DCD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wyposażony w dodatkowy przycisk na desce rozdzielczej umożliwiający otwarcie oraz zamknięcie wszystkich drzwi jednocześnie – dopuszcza się możliwość automatycznego zablokowania tej funkcji, w sytuacji aktywowania przez kierowcę układu otwierania drzwi przez pasażerów,</w:t>
            </w:r>
          </w:p>
          <w:p w:rsidR="000F3D2E" w:rsidRPr="005D5DCD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powodujący załączenie hamulca przystankowego po otwarciu jakichkolwiek drzwi lub aktywacji przez kierowcę układu otwierania drzwi przez pasażerów,</w:t>
            </w:r>
          </w:p>
          <w:p w:rsidR="000F3D2E" w:rsidRPr="005D5DCD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posiadający wykonaną blokadę awaryjnego otwarcia drzwi przy prędkości większej niż 3 ÷ 5 km/godz.,</w:t>
            </w:r>
          </w:p>
          <w:p w:rsidR="000F3D2E" w:rsidRPr="005D5DCD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 xml:space="preserve">wyposażony w akustyczny sygnał ostrzegawczy, umieszczony przy II oraz III drzwiach, sygnalizujący w sposób automatyczny zamiar zamykania drzwi 1 ÷ 3 sekund przed każdym </w:t>
            </w:r>
            <w:r w:rsidRPr="005D5DCD">
              <w:rPr>
                <w:rFonts w:ascii="Cambria" w:hAnsi="Cambria"/>
              </w:rPr>
              <w:lastRenderedPageBreak/>
              <w:t>zamknięciem drzwi. Przyciski wewnątrz autobusu, w przestrzeni pasażerskiej:</w:t>
            </w:r>
          </w:p>
          <w:p w:rsidR="000F3D2E" w:rsidRPr="005D5DCD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przyciski „przystanek na żądanie”: oznaczony napisem na przycisku „STOP” oraz dodatkowo napisem w alfabecie Braille’a: „STOP”;</w:t>
            </w:r>
          </w:p>
          <w:p w:rsidR="000F3D2E" w:rsidRPr="005D5DCD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 xml:space="preserve">przyciski sygnalizacyjne umieszczone przy siedzeniach specjalnych dla pasażerów niepełnosprawnych, </w:t>
            </w:r>
          </w:p>
          <w:p w:rsidR="000F3D2E" w:rsidRPr="005D5DCD" w:rsidRDefault="000F3D2E" w:rsidP="000F3D2E">
            <w:p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Przyciski na zewnątrz i wewnątrz autobusu:</w:t>
            </w:r>
          </w:p>
          <w:p w:rsidR="000F3D2E" w:rsidRPr="005007DB" w:rsidRDefault="000F3D2E" w:rsidP="000F3D2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Cambria" w:hAnsi="Cambria"/>
              </w:rPr>
            </w:pPr>
            <w:r w:rsidRPr="005D5DCD">
              <w:rPr>
                <w:rFonts w:ascii="Cambria" w:hAnsi="Cambria"/>
              </w:rPr>
              <w:t>przyciski otwierania drzwi przez pasażerów: służące do otwierania tylko tych drzwi przy których są umieszczone po uaktywnieniu przez kierowcę układu otwierania drzwi przez pasażerów (tzw. ciepły guzik),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  <w:shd w:val="clear" w:color="auto" w:fill="FFCC00"/>
              </w:rPr>
            </w:pPr>
            <w:r w:rsidRPr="00B918D5">
              <w:rPr>
                <w:rFonts w:ascii="Cambria" w:hAnsi="Cambria"/>
                <w:b/>
              </w:rPr>
              <w:t>Kabina kierowcy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typu pół zamkniętego z drzwiami wysokimi lub </w:t>
            </w:r>
            <w:r w:rsidRPr="00AD3BB7">
              <w:rPr>
                <w:rFonts w:ascii="Cambria" w:hAnsi="Cambria"/>
              </w:rPr>
              <w:t xml:space="preserve">typu zamkniętego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 xml:space="preserve">z wydzielonym wejściem dla kierowcy przez przednie skrzydło pierwszych drzwi sterowane osobno i niezależnie lub z wejściem przez drzwi wewnętrzne </w:t>
            </w:r>
            <w:r>
              <w:rPr>
                <w:rFonts w:ascii="Cambria" w:hAnsi="Cambria"/>
              </w:rPr>
              <w:t xml:space="preserve">z przestrzeni pasażerskiej. W przypadku półkabiny konstrukcja gwarantuje całkowita ochronę kierowcy przed podmuchami wiatru przy otwartych drzwiach przednich, 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posiadająca sterowany niezależnie wydajny system ogrzewania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>z nadmuchem ciepłego powie</w:t>
            </w:r>
            <w:r>
              <w:rPr>
                <w:rFonts w:ascii="Cambria" w:hAnsi="Cambria"/>
              </w:rPr>
              <w:t>trza w rejon nóg kierowcy; oraz</w:t>
            </w:r>
            <w:r w:rsidRPr="00AD3BB7">
              <w:rPr>
                <w:rFonts w:ascii="Cambria" w:hAnsi="Cambria"/>
              </w:rPr>
              <w:t xml:space="preserve"> zastosowanie dodatkowej nagrzewnicy typu dmuchawa, sterowanej niezależnie, zapewniającej nadmuch ciepłego </w:t>
            </w:r>
            <w:r>
              <w:rPr>
                <w:rFonts w:ascii="Cambria" w:hAnsi="Cambria"/>
              </w:rPr>
              <w:t>powietrza w rejon nóg kierowcy i szyby przedniej,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wyposażona w</w:t>
            </w:r>
            <w:r w:rsidRPr="00AD3BB7">
              <w:rPr>
                <w:rFonts w:ascii="Cambria" w:hAnsi="Cambria"/>
              </w:rPr>
              <w:t xml:space="preserve"> okienko do sprzedaży biletów</w:t>
            </w:r>
            <w:r>
              <w:rPr>
                <w:rFonts w:ascii="Cambria" w:hAnsi="Cambria"/>
              </w:rPr>
              <w:t xml:space="preserve"> z zamknięciem  </w:t>
            </w:r>
            <w:r>
              <w:rPr>
                <w:rFonts w:ascii="Cambria" w:hAnsi="Cambria"/>
              </w:rPr>
              <w:br/>
              <w:t xml:space="preserve">z półką po stronie kierowcy oraz kasetką na bilon i bilety, 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wyposażona w rolety przeciwsłoneczne na oknie bocznym oraz na lewej części szyby prze</w:t>
            </w:r>
            <w:r>
              <w:rPr>
                <w:rFonts w:ascii="Cambria" w:hAnsi="Cambria"/>
              </w:rPr>
              <w:t>dniej (przed miejscem kierowcy),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wyposażona w wieszak na ubranie umieszczony na ścianie za fotelem kierowcy, umożliwiający bezpieczne przewożenie (bezpośrednio lub np. na typowym wieszaku ubraniowym) kurtki, marynarki itp.</w:t>
            </w:r>
            <w:r>
              <w:rPr>
                <w:rFonts w:ascii="Cambria" w:hAnsi="Cambria"/>
              </w:rPr>
              <w:t>,</w:t>
            </w:r>
          </w:p>
          <w:p w:rsidR="000F3D2E" w:rsidRPr="00A41D7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dodatkowe półki l</w:t>
            </w:r>
            <w:r>
              <w:rPr>
                <w:rFonts w:ascii="Cambria" w:hAnsi="Cambria"/>
              </w:rPr>
              <w:t xml:space="preserve">ub </w:t>
            </w:r>
            <w:r w:rsidRPr="00A41D77">
              <w:rPr>
                <w:rFonts w:ascii="Cambria" w:hAnsi="Cambria"/>
              </w:rPr>
              <w:t>schowki: na drzwiach kabiny oraz za fotelem itp.,</w:t>
            </w:r>
          </w:p>
          <w:p w:rsidR="000F3D2E" w:rsidRPr="00A41D7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41D77">
              <w:rPr>
                <w:rFonts w:ascii="Cambria" w:hAnsi="Cambria"/>
                <w:bCs/>
              </w:rPr>
              <w:t xml:space="preserve">podkładka do rozkładu jazdy z lampką oświetlającą nie powodującą oślepiania kierowcy, Miejsce montażu podstawki </w:t>
            </w:r>
            <w:r w:rsidRPr="00A41D77">
              <w:rPr>
                <w:rFonts w:ascii="Cambria" w:hAnsi="Cambria"/>
                <w:bCs/>
              </w:rPr>
              <w:lastRenderedPageBreak/>
              <w:t>pod rozkład jazy nie może ograniczać pola widzenia kierowcy.</w:t>
            </w:r>
          </w:p>
          <w:p w:rsidR="000F3D2E" w:rsidRPr="009B76F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miejsce </w:t>
            </w:r>
            <w:r w:rsidRPr="00DB3CE3">
              <w:rPr>
                <w:rFonts w:ascii="Cambria" w:hAnsi="Cambria"/>
                <w:bCs/>
              </w:rPr>
              <w:t xml:space="preserve"> nad kierowcą umożliwiająca montaż sterownik</w:t>
            </w:r>
            <w:r>
              <w:rPr>
                <w:rFonts w:ascii="Cambria" w:hAnsi="Cambria"/>
                <w:bCs/>
              </w:rPr>
              <w:t>a (SIP) oraz radiotelefonu,</w:t>
            </w:r>
          </w:p>
          <w:p w:rsidR="000F3D2E" w:rsidRPr="00DB3CE3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gniazdo do ładowania 12V,</w:t>
            </w:r>
          </w:p>
          <w:p w:rsidR="000F3D2E" w:rsidRPr="003F6E29" w:rsidRDefault="000F3D2E" w:rsidP="000F3D2E">
            <w:pPr>
              <w:numPr>
                <w:ilvl w:val="0"/>
                <w:numId w:val="7"/>
              </w:numPr>
              <w:jc w:val="both"/>
            </w:pPr>
            <w:r w:rsidRPr="003F6E29">
              <w:rPr>
                <w:rFonts w:ascii="Cambria" w:hAnsi="Cambria"/>
                <w:bCs/>
              </w:rPr>
              <w:t xml:space="preserve">wyprowadzona instalacja do podłączenia i montażu radiotelefonu, </w:t>
            </w:r>
            <w:r>
              <w:t xml:space="preserve"> radio będzie uzgodnione na etapie finalnym z Zamawiającym, </w:t>
            </w:r>
            <w:r w:rsidRPr="003F6E29">
              <w:rPr>
                <w:rFonts w:ascii="Cambria" w:hAnsi="Cambria"/>
                <w:bCs/>
              </w:rPr>
              <w:t xml:space="preserve">wraz </w:t>
            </w:r>
            <w:r>
              <w:rPr>
                <w:rFonts w:ascii="Cambria" w:hAnsi="Cambria"/>
                <w:bCs/>
              </w:rPr>
              <w:br/>
            </w:r>
            <w:r w:rsidRPr="003F6E29">
              <w:rPr>
                <w:rFonts w:ascii="Cambria" w:hAnsi="Cambria"/>
                <w:bCs/>
              </w:rPr>
              <w:t xml:space="preserve">z anteną dachową dostrojoną do częstotliwości 84.08750 MHz. </w:t>
            </w:r>
          </w:p>
          <w:p w:rsidR="000F3D2E" w:rsidRDefault="000F3D2E" w:rsidP="000F3D2E">
            <w:pPr>
              <w:numPr>
                <w:ilvl w:val="0"/>
                <w:numId w:val="7"/>
              </w:numPr>
              <w:jc w:val="both"/>
            </w:pPr>
            <w:r w:rsidRPr="003F6E29">
              <w:rPr>
                <w:rFonts w:ascii="Cambria" w:hAnsi="Cambria"/>
                <w:bCs/>
              </w:rPr>
              <w:t xml:space="preserve">Przewód antenowy o impedancji 50 </w:t>
            </w:r>
            <w:r>
              <w:sym w:font="Symbol" w:char="F057"/>
            </w:r>
            <w:r w:rsidRPr="003F6E29">
              <w:rPr>
                <w:rFonts w:ascii="Cambria" w:hAnsi="Cambria"/>
                <w:bCs/>
              </w:rPr>
              <w:t xml:space="preserve"> zakończony wtykiem BMC 50. Długość uzależniona od miejsca montażu anteny  </w:t>
            </w:r>
            <w:r>
              <w:t>i lokalizacji radiotelefonu w kabinie kierowcy</w:t>
            </w:r>
            <w:r w:rsidRPr="00DB3CE3">
              <w:t xml:space="preserve">. </w:t>
            </w:r>
          </w:p>
          <w:p w:rsidR="000F3D2E" w:rsidRPr="00A41D77" w:rsidRDefault="000F3D2E" w:rsidP="000F3D2E">
            <w:pPr>
              <w:numPr>
                <w:ilvl w:val="0"/>
                <w:numId w:val="7"/>
              </w:numPr>
              <w:jc w:val="both"/>
            </w:pPr>
            <w:r>
              <w:t xml:space="preserve">Antena zamontowana w miejscu łatwo dostępnym do celów serwisowych, odległość od innych anten minimum 0.5 m. Należy zastosować anteny </w:t>
            </w:r>
            <w:proofErr w:type="spellStart"/>
            <w:r>
              <w:t>helikalne</w:t>
            </w:r>
            <w:proofErr w:type="spellEnd"/>
            <w:r>
              <w:t xml:space="preserve"> o długości 42.5 cm. </w:t>
            </w:r>
            <w:r w:rsidRPr="00DB3CE3">
              <w:t xml:space="preserve">Radiotelefon </w:t>
            </w:r>
            <w:r>
              <w:t xml:space="preserve"> dostarcza i montuje Zamawiający.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Fotel kierowcy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podgrzewany </w:t>
            </w:r>
            <w:r w:rsidRPr="00AD3BB7">
              <w:rPr>
                <w:rFonts w:ascii="Cambria" w:hAnsi="Cambria"/>
              </w:rPr>
              <w:t xml:space="preserve">z zawieszeniem pneumatycznym i pełną regulacją bezstopniową, w zależności od indywidualnych potrzeb kierowcy, </w:t>
            </w:r>
          </w:p>
          <w:p w:rsidR="000F3D2E" w:rsidRPr="00AD3BB7" w:rsidRDefault="000F3D2E" w:rsidP="000F3D2E">
            <w:pPr>
              <w:ind w:left="36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z funkcją pneumatycznego dopasowania do kształtu p</w:t>
            </w:r>
            <w:r>
              <w:rPr>
                <w:rFonts w:ascii="Cambria" w:hAnsi="Cambria"/>
              </w:rPr>
              <w:t xml:space="preserve">leców </w:t>
            </w:r>
            <w:r>
              <w:rPr>
                <w:rFonts w:ascii="Cambria" w:hAnsi="Cambria"/>
              </w:rPr>
              <w:br/>
              <w:t xml:space="preserve">z podłokietnikami, </w:t>
            </w:r>
            <w:r w:rsidRPr="00F1047A">
              <w:rPr>
                <w:rFonts w:ascii="Cambria" w:hAnsi="Cambria"/>
              </w:rPr>
              <w:t xml:space="preserve">zalecany system obrotu fotela przez kierowcę </w:t>
            </w:r>
            <w:r>
              <w:rPr>
                <w:rFonts w:ascii="Cambria" w:hAnsi="Cambria"/>
              </w:rPr>
              <w:br/>
            </w:r>
            <w:r w:rsidRPr="00F1047A">
              <w:rPr>
                <w:rFonts w:ascii="Cambria" w:hAnsi="Cambria"/>
              </w:rPr>
              <w:t>w celu ułatwienia wyjścia zza kierownicy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Fotele pasażerskie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o ergonomicznym kształcie, przednia krawędź wkładki tapicerskiej siedziska powinna być łagodnie zaokrąglona i płynnie przechodzić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>w przednią krawędź siedziska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korpus siedzenia z tworzywa lub ze stali</w:t>
            </w:r>
            <w:r w:rsidRPr="00AD3BB7">
              <w:rPr>
                <w:rFonts w:ascii="Cambria" w:hAnsi="Cambria"/>
              </w:rPr>
              <w:t xml:space="preserve"> w kolorze szarym (dopuszcza się łączenie różnych odcieni szarości)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materiały tapicerskie o dużej odporności na zużycie (wycieranie, zabrudzenie) oraz o podwyższonej odporności na akty wandalizmu (rozerwanie, przecięcie itp.)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wkładki tapicerskie siedziska i oparcia, wyposażone w gąbkę zmiękczającą pod tapicerką, w wykonaniu łatwo wymienialnym</w:t>
            </w:r>
            <w:r>
              <w:rPr>
                <w:rFonts w:ascii="Cambria" w:hAnsi="Cambria"/>
              </w:rPr>
              <w:t>,</w:t>
            </w:r>
          </w:p>
          <w:p w:rsidR="000F3D2E" w:rsidRPr="00186B14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oparcie siedzenia przystosowane do montażu paneli reklamowych, </w:t>
            </w:r>
          </w:p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1C7814">
              <w:rPr>
                <w:rFonts w:ascii="Cambria" w:hAnsi="Cambria"/>
              </w:rPr>
              <w:t>mocowanie foteli do nadwozia w sposób ułatwiający sprzątanie autobusu – mocowania foteli do ścian bocznych</w:t>
            </w:r>
            <w:r>
              <w:rPr>
                <w:rFonts w:ascii="Cambria" w:hAnsi="Cambria"/>
              </w:rPr>
              <w:t xml:space="preserve">, </w:t>
            </w:r>
            <w:r w:rsidRPr="001C7814">
              <w:rPr>
                <w:rFonts w:ascii="Cambria" w:hAnsi="Cambria"/>
              </w:rPr>
              <w:t>nadkoli</w:t>
            </w:r>
            <w:r>
              <w:rPr>
                <w:rFonts w:ascii="Cambria" w:hAnsi="Cambria"/>
              </w:rPr>
              <w:t xml:space="preserve"> i podłogi,</w:t>
            </w:r>
          </w:p>
          <w:p w:rsidR="000F3D2E" w:rsidRPr="001C7814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1C7814">
              <w:rPr>
                <w:rFonts w:ascii="Cambria" w:hAnsi="Cambria"/>
              </w:rPr>
              <w:lastRenderedPageBreak/>
              <w:t>kolorystyka tkaniny w uzgodnieniu z Zamawiającym</w:t>
            </w:r>
            <w:r>
              <w:rPr>
                <w:rFonts w:ascii="Cambria" w:hAnsi="Cambria"/>
              </w:rPr>
              <w:t xml:space="preserve"> na etapie produkcji pojazdu,</w:t>
            </w:r>
          </w:p>
          <w:p w:rsidR="000F3D2E" w:rsidRPr="00C46E75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3C64BF">
              <w:rPr>
                <w:rFonts w:ascii="Cambria" w:hAnsi="Cambria" w:cs="Arial"/>
              </w:rPr>
              <w:t>minimalna liczba miejsc siedzących dostępnych</w:t>
            </w:r>
            <w:r>
              <w:rPr>
                <w:rFonts w:ascii="Cambria" w:hAnsi="Cambria" w:cs="Arial"/>
              </w:rPr>
              <w:t xml:space="preserve"> bezpośrednio </w:t>
            </w:r>
          </w:p>
          <w:p w:rsidR="000F3D2E" w:rsidRPr="00186B14" w:rsidRDefault="000F3D2E" w:rsidP="000F3D2E">
            <w:pPr>
              <w:ind w:left="3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 poziomu niskiej podłogi 4 szt.,</w:t>
            </w:r>
          </w:p>
          <w:p w:rsidR="000F3D2E" w:rsidRPr="00B7520E" w:rsidRDefault="000F3D2E" w:rsidP="000F3D2E">
            <w:pPr>
              <w:ind w:left="360"/>
              <w:jc w:val="both"/>
              <w:rPr>
                <w:rFonts w:ascii="Cambria" w:hAnsi="Cambria"/>
              </w:rPr>
            </w:pPr>
            <w:r w:rsidRPr="00B7520E">
              <w:rPr>
                <w:rFonts w:ascii="Cambria" w:hAnsi="Cambria"/>
                <w:b/>
                <w:i/>
              </w:rPr>
              <w:t>UWAGA!!! Do liczby siedzeń z dostępem bezpośrednio z niskiej podłogi nie zalicza się siedzeń składanych.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Default="000F3D2E" w:rsidP="000F3D2E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trHeight w:val="1920"/>
        </w:trPr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Podwozie, nadwozie – zabezpieczenie</w:t>
            </w:r>
          </w:p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– odporność na korozję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Default="000F3D2E" w:rsidP="000F3D2E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nadwozie wykonane ze stali nierdzewnej odpornej na korozję wg Normy PN EN -10088-1 lub aluminium lub wykonane ze stali </w:t>
            </w:r>
            <w:r>
              <w:rPr>
                <w:rFonts w:ascii="Cambria" w:hAnsi="Cambria"/>
              </w:rPr>
              <w:br/>
              <w:t xml:space="preserve">zabezpieczonej antykorozyjnie metodą kataforezy </w:t>
            </w:r>
            <w:proofErr w:type="spellStart"/>
            <w:r>
              <w:rPr>
                <w:rFonts w:ascii="Cambria" w:hAnsi="Cambria"/>
              </w:rPr>
              <w:t>całopojazdowej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podwozie </w:t>
            </w:r>
            <w:r w:rsidRPr="00AD3BB7">
              <w:rPr>
                <w:rFonts w:ascii="Cambria" w:hAnsi="Cambria"/>
              </w:rPr>
              <w:t>zabezpieczone antykorozyjnie w sposób zapewniający minimum dziesięcioletni okres eksploatacji bez wykonywania napraw spowodowanych korozją</w:t>
            </w:r>
            <w:r>
              <w:rPr>
                <w:rFonts w:ascii="Cambria" w:hAnsi="Cambria"/>
              </w:rPr>
              <w:t>, bez konieczności okresowej konserwacji. W przypadku konieczności wykonania konserwacji  koszty ponosi  Wykonawca.</w:t>
            </w:r>
          </w:p>
          <w:p w:rsidR="000F3D2E" w:rsidRPr="00D16C6F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zabezpieczenie podwozia, dolnych części nadwozia poprzez natrysk środków ochronnych o dużej trwałości oraz odporności na niskie </w:t>
            </w:r>
            <w:r>
              <w:rPr>
                <w:rFonts w:ascii="Cambria" w:hAnsi="Cambria"/>
              </w:rPr>
              <w:br/>
            </w:r>
            <w:r w:rsidRPr="00D16C6F">
              <w:rPr>
                <w:rFonts w:ascii="Cambria" w:hAnsi="Cambria"/>
              </w:rPr>
              <w:t>i wysokie temperatury otoczenia, na działanie środków chemicznych stosowanych w zimie przeciwko gołoledzi, na wypłukiwanie, piaskowanie i uderzenia kamieni.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wszystkie poręcze wykonane ze stali nierdzewnej</w:t>
            </w:r>
            <w:r>
              <w:rPr>
                <w:rFonts w:ascii="Cambria" w:hAnsi="Cambria"/>
              </w:rPr>
              <w:t xml:space="preserve"> nie malowane </w:t>
            </w:r>
            <w:r w:rsidRPr="00AD3BB7">
              <w:rPr>
                <w:rFonts w:ascii="Cambria" w:hAnsi="Cambria"/>
              </w:rPr>
              <w:t xml:space="preserve">  uchwyty, podłokietniki, ograniczniki biodrowe itp. przeznaczone dla pasażerów, wykonane z tworzyw  nie lakierowane,  komponujące się z poręczami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poręcze </w:t>
            </w:r>
            <w:r>
              <w:rPr>
                <w:rFonts w:ascii="Cambria" w:hAnsi="Cambria"/>
              </w:rPr>
              <w:t xml:space="preserve">pionowe </w:t>
            </w:r>
            <w:r w:rsidRPr="00AD3BB7">
              <w:rPr>
                <w:rFonts w:ascii="Cambria" w:hAnsi="Cambria"/>
              </w:rPr>
              <w:t>łączone z podłogą złączem wykona</w:t>
            </w:r>
            <w:r>
              <w:rPr>
                <w:rFonts w:ascii="Cambria" w:hAnsi="Cambria"/>
              </w:rPr>
              <w:t xml:space="preserve">nym </w:t>
            </w:r>
            <w:r>
              <w:rPr>
                <w:rFonts w:ascii="Cambria" w:hAnsi="Cambria"/>
              </w:rPr>
              <w:br/>
              <w:t>z tworzywa sztucznego (plastik) lub aluminium lub stal nierdzewna,</w:t>
            </w:r>
          </w:p>
          <w:p w:rsidR="000F3D2E" w:rsidRPr="00CF7C16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oświetlenie zewnętrzne progu drzwi,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D9419A" w:rsidRDefault="000F3D2E" w:rsidP="000F3D2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/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Nadwozie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0B1B41" w:rsidRDefault="000F3D2E" w:rsidP="000F3D2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/>
              <w:jc w:val="both"/>
              <w:rPr>
                <w:rFonts w:ascii="Cambria" w:hAnsi="Cambria"/>
                <w:color w:val="FF0000"/>
              </w:rPr>
            </w:pPr>
            <w:r w:rsidRPr="00D9419A">
              <w:rPr>
                <w:rFonts w:ascii="Cambria" w:hAnsi="Cambria"/>
              </w:rPr>
              <w:t>szyba czołowa,</w:t>
            </w:r>
            <w:r>
              <w:rPr>
                <w:rFonts w:ascii="Cambria" w:hAnsi="Cambria"/>
              </w:rPr>
              <w:t xml:space="preserve"> dzielona na część lewą i prawą w pionie  lub nie dzielona. Szyba czołowa </w:t>
            </w:r>
            <w:r w:rsidRPr="00D9419A">
              <w:rPr>
                <w:rFonts w:ascii="Cambria" w:hAnsi="Cambria"/>
              </w:rPr>
              <w:t>klejona ze szkła wielowarstwowego, bezpiecznego, oddzielona od szyby osłaniają</w:t>
            </w:r>
            <w:r>
              <w:rPr>
                <w:rFonts w:ascii="Cambria" w:hAnsi="Cambria"/>
              </w:rPr>
              <w:t>cej przednią tablicę kierunkową .</w:t>
            </w:r>
          </w:p>
          <w:p w:rsidR="000F3D2E" w:rsidRPr="00D9419A" w:rsidRDefault="000F3D2E" w:rsidP="000F3D2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/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ogrzewana szyba czołowa przedniej tablicy kierunkowej lub szyba podwójna,</w:t>
            </w:r>
          </w:p>
          <w:p w:rsidR="000F3D2E" w:rsidRPr="00D9419A" w:rsidRDefault="000F3D2E" w:rsidP="000F3D2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/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wymagana przepisami liczba wyjść bezpieczeństwa, 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lastRenderedPageBreak/>
              <w:t>ściany</w:t>
            </w:r>
            <w:r>
              <w:rPr>
                <w:rFonts w:ascii="Cambria" w:hAnsi="Cambria"/>
              </w:rPr>
              <w:t xml:space="preserve"> boczne i dach izolowane termiczne,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wykładziny wewnętrzne łatwo zmywalne,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podłoga autobusu oraz elementy wykończenia progu drzwi wykonane w sposób umożliwiający samoczynny, grawitacyjny spływ wody</w:t>
            </w:r>
            <w:r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podłoga pokryta gładką wykładziną antypoślizgową w kolorze szarym, łatwą do sprzątania i utrzymania czystości, 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wszystkie klapy obsługowe usytuowane w strefie nad oknami wyposażone w zamki zamykane (otwierane) jednym kluczem np. typu kwadrat</w:t>
            </w:r>
            <w:r>
              <w:rPr>
                <w:rFonts w:ascii="Cambria" w:hAnsi="Cambria"/>
              </w:rPr>
              <w:t>,</w:t>
            </w:r>
          </w:p>
          <w:p w:rsidR="000F3D2E" w:rsidRPr="00D16C6F" w:rsidRDefault="000F3D2E" w:rsidP="000F3D2E">
            <w:pPr>
              <w:numPr>
                <w:ilvl w:val="0"/>
                <w:numId w:val="7"/>
              </w:numPr>
              <w:ind w:left="283"/>
              <w:jc w:val="both"/>
              <w:rPr>
                <w:rFonts w:ascii="Cambria" w:hAnsi="Cambria"/>
              </w:rPr>
            </w:pPr>
            <w:r w:rsidRPr="007F0136">
              <w:rPr>
                <w:rFonts w:ascii="Cambria" w:hAnsi="Cambria"/>
              </w:rPr>
              <w:t xml:space="preserve">poręcze poziome wyposażone, maksymalnie w uchwyty wiszące do trzymania się dla pasażerów stojących, wykonane jako elastyczne </w:t>
            </w:r>
            <w:r>
              <w:rPr>
                <w:rFonts w:ascii="Cambria" w:hAnsi="Cambria"/>
              </w:rPr>
              <w:br/>
            </w:r>
            <w:r w:rsidRPr="007F0136">
              <w:rPr>
                <w:rFonts w:ascii="Cambria" w:hAnsi="Cambria"/>
              </w:rPr>
              <w:t xml:space="preserve">i bezpieczne dla pasażerów, poręcze wykonane ze stali nierdzewnej  uchwyty itp. przeznaczone dla pasażerów, wykonane z tworzyw  nie lakierowane,  komponujące się </w:t>
            </w:r>
            <w:r w:rsidRPr="00D16C6F">
              <w:rPr>
                <w:rFonts w:ascii="Cambria" w:hAnsi="Cambria"/>
              </w:rPr>
              <w:t>z poręczami  zamontowane w sposób wykluczający przesuwanie się ich na poręczach podczas jazdy,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krawędzi</w:t>
            </w:r>
            <w:r>
              <w:rPr>
                <w:rFonts w:ascii="Cambria" w:hAnsi="Cambria"/>
              </w:rPr>
              <w:t xml:space="preserve">e stopni wejściowych w drzwiach </w:t>
            </w:r>
            <w:r w:rsidRPr="00D9419A">
              <w:rPr>
                <w:rFonts w:ascii="Cambria" w:hAnsi="Cambria"/>
              </w:rPr>
              <w:t>oznaczone jaskra</w:t>
            </w:r>
            <w:r w:rsidRPr="00D9419A">
              <w:rPr>
                <w:rFonts w:ascii="Cambria" w:hAnsi="Cambria"/>
              </w:rPr>
              <w:softHyphen/>
              <w:t>wym kolorem żółtym</w:t>
            </w:r>
            <w:r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podstawy pod zewnętrzne kamery  monitoringu  z wykonanymi</w:t>
            </w:r>
            <w:r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pStyle w:val="Akapitzlist"/>
              <w:suppressAutoHyphens w:val="0"/>
              <w:ind w:left="283"/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 i zabezpieczonymi przejściami przez konstrukcję nadwozia </w:t>
            </w:r>
          </w:p>
          <w:p w:rsidR="000F3D2E" w:rsidRPr="00D9419A" w:rsidRDefault="000F3D2E" w:rsidP="000F3D2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miejsce  montażu zaczepu  holowniczego z przodu i tyłu pojazdu</w:t>
            </w:r>
            <w:r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klapy boczne wykonane z aluminium lub tworzywa sztucznego,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klapa silnika wykonane z aluminium lub z tworzywa</w:t>
            </w:r>
            <w:r>
              <w:rPr>
                <w:rFonts w:ascii="Cambria" w:hAnsi="Cambria"/>
              </w:rPr>
              <w:t xml:space="preserve"> sztucznego ,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ściana przednia i tylna wykona z tworzywa</w:t>
            </w:r>
            <w:r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powłoka lakiernicza odporna na substancje użyte w klejach folii używanych  do reklamy</w:t>
            </w:r>
            <w:r>
              <w:rPr>
                <w:rFonts w:ascii="Cambria" w:hAnsi="Cambria"/>
              </w:rPr>
              <w:t>,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powłoka lakiernicza dodatkowo pokryta warstwą lakieru bezbarwnego</w:t>
            </w:r>
          </w:p>
          <w:p w:rsidR="000F3D2E" w:rsidRPr="00D9419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panele boczne klejone do nadwozia lub przykręcane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poszycie boczne dzielone w poziomie na dwie części dopuszcza się pionowe dzielenie paneli,</w:t>
            </w:r>
          </w:p>
          <w:p w:rsidR="000F3D2E" w:rsidRPr="004718E3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zderzak przedni dzielony na min. 3 elementy    lub </w:t>
            </w:r>
            <w:r w:rsidRPr="004718E3">
              <w:rPr>
                <w:rFonts w:ascii="Cambria" w:hAnsi="Cambria"/>
                <w:color w:val="000000"/>
              </w:rPr>
              <w:t xml:space="preserve">na mniej niż </w:t>
            </w:r>
            <w:r>
              <w:rPr>
                <w:rFonts w:ascii="Cambria" w:hAnsi="Cambria"/>
                <w:color w:val="000000"/>
              </w:rPr>
              <w:br/>
            </w:r>
            <w:r w:rsidRPr="004718E3">
              <w:rPr>
                <w:rFonts w:ascii="Cambria" w:hAnsi="Cambria"/>
                <w:color w:val="000000"/>
              </w:rPr>
              <w:t>3 elementy</w:t>
            </w:r>
            <w:r>
              <w:rPr>
                <w:rFonts w:ascii="Cambria" w:hAnsi="Cambria"/>
                <w:color w:val="000000"/>
              </w:rPr>
              <w:t>,</w:t>
            </w:r>
            <w:r w:rsidRPr="004718E3">
              <w:rPr>
                <w:rFonts w:ascii="Cambria" w:hAnsi="Cambria"/>
                <w:color w:val="000000"/>
              </w:rPr>
              <w:t>  </w:t>
            </w:r>
            <w:r w:rsidRPr="004718E3">
              <w:rPr>
                <w:rFonts w:ascii="Cambria" w:hAnsi="Cambria"/>
                <w:i/>
                <w:iCs/>
                <w:color w:val="000000"/>
              </w:rPr>
              <w:t xml:space="preserve">     </w:t>
            </w:r>
          </w:p>
          <w:p w:rsidR="000F3D2E" w:rsidRPr="005B482A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lastRenderedPageBreak/>
              <w:t xml:space="preserve">zderzak tylny dzielony na min. 3 </w:t>
            </w:r>
            <w:r w:rsidRPr="004718E3">
              <w:rPr>
                <w:rFonts w:ascii="Cambria" w:hAnsi="Cambria"/>
                <w:color w:val="000000"/>
              </w:rPr>
              <w:t>elementy  </w:t>
            </w:r>
            <w:r w:rsidRPr="004718E3">
              <w:rPr>
                <w:rFonts w:ascii="Cambria" w:hAnsi="Cambria"/>
                <w:iCs/>
                <w:color w:val="000000"/>
              </w:rPr>
              <w:t xml:space="preserve"> lub</w:t>
            </w:r>
            <w:r w:rsidRPr="004718E3">
              <w:rPr>
                <w:rFonts w:ascii="Cambria" w:hAnsi="Cambria"/>
                <w:color w:val="000000"/>
              </w:rPr>
              <w:t xml:space="preserve"> na mniej niż </w:t>
            </w:r>
            <w:r>
              <w:rPr>
                <w:rFonts w:ascii="Cambria" w:hAnsi="Cambria"/>
                <w:color w:val="000000"/>
              </w:rPr>
              <w:br/>
              <w:t>3 elementy,</w:t>
            </w:r>
            <w:r w:rsidRPr="004718E3">
              <w:rPr>
                <w:rFonts w:ascii="Cambria" w:hAnsi="Cambria"/>
                <w:color w:val="000000"/>
              </w:rPr>
              <w:t> </w:t>
            </w:r>
            <w:r w:rsidRPr="004718E3"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  <w:p w:rsidR="000F3D2E" w:rsidRPr="007F0136" w:rsidRDefault="000F3D2E" w:rsidP="000F3D2E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7F0136">
              <w:rPr>
                <w:rFonts w:ascii="Cambria" w:hAnsi="Cambria"/>
                <w:iCs/>
              </w:rPr>
              <w:t>Nadkola kół przednich zabezpieczone przed możliwością siadania na nich, dopuszcza się zastosowanie poręczy lub kosza na bagaż podręczny</w:t>
            </w:r>
            <w:r>
              <w:rPr>
                <w:rFonts w:ascii="Cambria" w:hAnsi="Cambria"/>
                <w:iCs/>
              </w:rPr>
              <w:t>,</w:t>
            </w:r>
            <w:r w:rsidRPr="007F0136">
              <w:rPr>
                <w:rFonts w:ascii="Cambria" w:hAnsi="Cambria"/>
                <w:iCs/>
              </w:rPr>
              <w:t>  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D9419A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System nagłaśniający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5E490F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system głośników służących do wygłaszania komunikatów głosowych współpracujących z systemem informacji pasażerskiej minimum  </w:t>
            </w:r>
            <w:r w:rsidRPr="000236A1">
              <w:rPr>
                <w:rFonts w:ascii="Cambria" w:hAnsi="Cambria"/>
              </w:rPr>
              <w:t>3 szt. oraz głośnik zewnętrzny z prawej strony pojazdu, w jego przedniej części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Lusterka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lustra zewnętrzne główne prawe i lewe, klasa II, podgrzewane, ustawianie sterowane elektrycznie z miejsca kierowcy</w:t>
            </w:r>
            <w:r>
              <w:rPr>
                <w:rFonts w:ascii="Cambria" w:hAnsi="Cambria"/>
              </w:rPr>
              <w:t>,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dodatkowe lustro do obserwacji krawędzi jezdni po prawej stronie, lustro bliskiego zasięgu, klasa V, podgrzewane, umieszczone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 xml:space="preserve">z prawym lustrem głównym </w:t>
            </w:r>
            <w:r>
              <w:rPr>
                <w:rFonts w:ascii="Cambria" w:hAnsi="Cambria"/>
              </w:rPr>
              <w:t>z miejsca kierowcy</w:t>
            </w:r>
            <w:r w:rsidRPr="00AD3BB7">
              <w:rPr>
                <w:rFonts w:ascii="Cambria" w:hAnsi="Cambria"/>
              </w:rPr>
              <w:t xml:space="preserve">, </w:t>
            </w:r>
          </w:p>
          <w:p w:rsidR="000F3D2E" w:rsidRPr="00AD3BB7" w:rsidRDefault="000F3D2E" w:rsidP="000F3D2E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lusterko</w:t>
            </w:r>
            <w:r w:rsidRPr="00AD3BB7">
              <w:rPr>
                <w:rFonts w:ascii="Cambria" w:hAnsi="Cambria"/>
              </w:rPr>
              <w:t xml:space="preserve"> wewnętrzne służące do obserw</w:t>
            </w:r>
            <w:r>
              <w:rPr>
                <w:rFonts w:ascii="Cambria" w:hAnsi="Cambria"/>
              </w:rPr>
              <w:t xml:space="preserve">acji przestrzeni pasażerskiej min.1 </w:t>
            </w:r>
            <w:r w:rsidRPr="00AD3BB7">
              <w:rPr>
                <w:rFonts w:ascii="Cambria" w:hAnsi="Cambria"/>
              </w:rPr>
              <w:t>szt.</w:t>
            </w:r>
            <w:r>
              <w:rPr>
                <w:rFonts w:ascii="Cambria" w:hAnsi="Cambria"/>
              </w:rPr>
              <w:t xml:space="preserve"> przy kierowcy,</w:t>
            </w:r>
          </w:p>
          <w:p w:rsidR="000F3D2E" w:rsidRPr="008E722F" w:rsidRDefault="000F3D2E" w:rsidP="000F3D2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wewnętrzne lusterka zwrotne nad drzwiami środkowymi i tylnymi ułatwiające obserwację w strefy drzwi w przypadku </w:t>
            </w:r>
            <w:r>
              <w:rPr>
                <w:rFonts w:ascii="Cambria" w:hAnsi="Cambria"/>
              </w:rPr>
              <w:t>awarii monitoringu wewnętrznego,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D9419A" w:rsidRDefault="000F3D2E" w:rsidP="000F3D2E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Dodatkowe wyposażenie elektryczne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D9419A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>kamera cofania typu dzień /noc umieszczona w tylnej części pojazdu umożliwiająca obserwację drogi p</w:t>
            </w:r>
            <w:r>
              <w:rPr>
                <w:rFonts w:ascii="Cambria" w:hAnsi="Cambria"/>
              </w:rPr>
              <w:t>rzed pojazdem w trakcie cofania,</w:t>
            </w:r>
          </w:p>
          <w:p w:rsidR="000F3D2E" w:rsidRPr="00D9419A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D9419A">
              <w:rPr>
                <w:rFonts w:ascii="Cambria" w:hAnsi="Cambria"/>
              </w:rPr>
              <w:t xml:space="preserve">monitor kolorowy min 7” wyświetlający automatycznie po wybraniu biegu wstecznego obraz z kamery cofania umieszczony </w:t>
            </w:r>
            <w:r>
              <w:rPr>
                <w:rFonts w:ascii="Cambria" w:hAnsi="Cambria"/>
              </w:rPr>
              <w:br/>
            </w:r>
            <w:r w:rsidRPr="00D9419A">
              <w:rPr>
                <w:rFonts w:ascii="Cambria" w:hAnsi="Cambria"/>
              </w:rPr>
              <w:t>w kabinie kierowcy</w:t>
            </w:r>
            <w:r>
              <w:rPr>
                <w:rFonts w:ascii="Cambria" w:hAnsi="Cambria"/>
              </w:rPr>
              <w:t>,</w:t>
            </w:r>
          </w:p>
          <w:p w:rsidR="000F3D2E" w:rsidRPr="004505AF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dodatkowo kamery monitorujące </w:t>
            </w:r>
            <w:r w:rsidRPr="007F0136">
              <w:rPr>
                <w:rFonts w:ascii="Cambria" w:hAnsi="Cambria"/>
              </w:rPr>
              <w:t xml:space="preserve">obszar  drzwi środkowych </w:t>
            </w:r>
            <w:r>
              <w:rPr>
                <w:rFonts w:ascii="Cambria" w:hAnsi="Cambria"/>
              </w:rPr>
              <w:br/>
            </w:r>
            <w:r w:rsidRPr="007F0136">
              <w:rPr>
                <w:rFonts w:ascii="Cambria" w:hAnsi="Cambria"/>
              </w:rPr>
              <w:t>i tylnych,</w:t>
            </w:r>
            <w:r>
              <w:rPr>
                <w:rFonts w:ascii="Cambria" w:hAnsi="Cambria"/>
              </w:rPr>
              <w:t xml:space="preserve"> </w:t>
            </w:r>
            <w:r w:rsidRPr="004505AF">
              <w:rPr>
                <w:rFonts w:ascii="Cambria" w:hAnsi="Cambria"/>
              </w:rPr>
              <w:t xml:space="preserve">kamery obserwujące strefę drzwi  w sposób ciągły  </w:t>
            </w:r>
            <w:r>
              <w:rPr>
                <w:rFonts w:ascii="Cambria" w:hAnsi="Cambria"/>
              </w:rPr>
              <w:br/>
            </w:r>
            <w:r w:rsidRPr="004505AF">
              <w:rPr>
                <w:rFonts w:ascii="Cambria" w:hAnsi="Cambria"/>
              </w:rPr>
              <w:t>w czasie rzeczywistym,</w:t>
            </w:r>
          </w:p>
          <w:p w:rsidR="000F3D2E" w:rsidRPr="007F0136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7F0136">
              <w:rPr>
                <w:rFonts w:ascii="Cambria" w:hAnsi="Cambria"/>
              </w:rPr>
              <w:t>obraz z obszaru wejść/wyjść  w czasie rzeczywistym widoczny na monitorze w kabinie kierowcy,(ten sam monitor służy do obserwacji drogi w trakcie cofania)</w:t>
            </w:r>
          </w:p>
          <w:p w:rsidR="000F3D2E" w:rsidRPr="00506A92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fotokomórka zabezpieczająca przed przyciśnięciem pasażera,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D9419A" w:rsidRDefault="000F3D2E" w:rsidP="000F3D2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 xml:space="preserve">Trwałość nadwozia- gwarancje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Default="000F3D2E" w:rsidP="000F3D2E">
            <w:pPr>
              <w:numPr>
                <w:ilvl w:val="0"/>
                <w:numId w:val="11"/>
              </w:numPr>
              <w:tabs>
                <w:tab w:val="left" w:pos="-709"/>
              </w:tabs>
              <w:autoSpaceDE w:val="0"/>
              <w:ind w:left="36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na cały autobus –</w:t>
            </w:r>
            <w:r>
              <w:rPr>
                <w:rFonts w:ascii="Cambria" w:hAnsi="Cambria" w:cs="Arial"/>
                <w:b/>
                <w:bCs/>
              </w:rPr>
              <w:t>1</w:t>
            </w:r>
            <w:r w:rsidRPr="00DA37F1"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 xml:space="preserve"> rok</w:t>
            </w:r>
            <w:r w:rsidRPr="00C00942">
              <w:rPr>
                <w:rFonts w:ascii="Cambria" w:hAnsi="Cambria" w:cs="Arial"/>
                <w:bCs/>
              </w:rPr>
              <w:t xml:space="preserve">, licząc od </w:t>
            </w:r>
            <w:r>
              <w:rPr>
                <w:rFonts w:ascii="Cambria" w:hAnsi="Cambria" w:cs="Arial"/>
                <w:bCs/>
              </w:rPr>
              <w:t xml:space="preserve">dokonania odbioru ostatecznego Autobusów z zastrzeżeniem pkt II ppkt.16 </w:t>
            </w:r>
          </w:p>
          <w:p w:rsidR="000F3D2E" w:rsidRPr="00324C25" w:rsidRDefault="000F3D2E" w:rsidP="000F3D2E">
            <w:pPr>
              <w:numPr>
                <w:ilvl w:val="0"/>
                <w:numId w:val="11"/>
              </w:numPr>
              <w:tabs>
                <w:tab w:val="left" w:pos="-709"/>
              </w:tabs>
              <w:autoSpaceDE w:val="0"/>
              <w:ind w:left="360"/>
              <w:jc w:val="both"/>
              <w:rPr>
                <w:rFonts w:ascii="Cambria" w:hAnsi="Cambria" w:cs="Arial"/>
                <w:b/>
                <w:bCs/>
              </w:rPr>
            </w:pPr>
            <w:r w:rsidRPr="00C00942">
              <w:rPr>
                <w:rFonts w:ascii="Cambria" w:hAnsi="Cambria" w:cs="Arial"/>
                <w:bCs/>
              </w:rPr>
              <w:lastRenderedPageBreak/>
              <w:t xml:space="preserve">na perforację spowodowaną korozją poszyć zewnętrznych nadwozia – </w:t>
            </w:r>
            <w:r w:rsidRPr="00430FE3">
              <w:rPr>
                <w:rFonts w:ascii="Cambria" w:hAnsi="Cambria" w:cs="Arial"/>
                <w:b/>
                <w:bCs/>
              </w:rPr>
              <w:t>10 lat,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324C25">
              <w:rPr>
                <w:rFonts w:ascii="Cambria" w:hAnsi="Cambria" w:cs="Arial"/>
                <w:bCs/>
              </w:rPr>
              <w:t>od dokonania odbioru ostatecznego Autobusów</w:t>
            </w:r>
            <w:r>
              <w:rPr>
                <w:rFonts w:ascii="Cambria" w:hAnsi="Cambria" w:cs="Arial"/>
                <w:bCs/>
              </w:rPr>
              <w:t>;</w:t>
            </w:r>
          </w:p>
          <w:p w:rsidR="000F3D2E" w:rsidRPr="00324C25" w:rsidRDefault="000F3D2E" w:rsidP="000F3D2E">
            <w:pPr>
              <w:numPr>
                <w:ilvl w:val="0"/>
                <w:numId w:val="11"/>
              </w:numPr>
              <w:tabs>
                <w:tab w:val="left" w:pos="-709"/>
              </w:tabs>
              <w:autoSpaceDE w:val="0"/>
              <w:ind w:left="360"/>
              <w:jc w:val="both"/>
              <w:rPr>
                <w:rFonts w:ascii="Cambria" w:hAnsi="Cambria" w:cs="Arial"/>
                <w:b/>
                <w:bCs/>
              </w:rPr>
            </w:pPr>
            <w:r w:rsidRPr="00324C25">
              <w:rPr>
                <w:rFonts w:ascii="Cambria" w:hAnsi="Cambria" w:cs="Arial"/>
                <w:bCs/>
              </w:rPr>
              <w:t xml:space="preserve">na powłoki lakiernicze </w:t>
            </w:r>
            <w:r w:rsidRPr="00324C25">
              <w:rPr>
                <w:rFonts w:ascii="Cambria" w:hAnsi="Cambria" w:cs="Arial"/>
                <w:b/>
                <w:bCs/>
              </w:rPr>
              <w:t xml:space="preserve">– 5 </w:t>
            </w:r>
            <w:proofErr w:type="spellStart"/>
            <w:r w:rsidRPr="00324C25">
              <w:rPr>
                <w:rFonts w:ascii="Cambria" w:hAnsi="Cambria" w:cs="Arial"/>
                <w:b/>
                <w:bCs/>
              </w:rPr>
              <w:t>lat,</w:t>
            </w:r>
            <w:r w:rsidRPr="00324C25">
              <w:rPr>
                <w:rFonts w:ascii="Cambria" w:hAnsi="Cambria" w:cs="Arial"/>
                <w:bCs/>
              </w:rPr>
              <w:t>od</w:t>
            </w:r>
            <w:proofErr w:type="spellEnd"/>
            <w:r w:rsidRPr="00324C25">
              <w:rPr>
                <w:rFonts w:ascii="Cambria" w:hAnsi="Cambria" w:cs="Arial"/>
                <w:bCs/>
              </w:rPr>
              <w:t xml:space="preserve"> dokonania odbioru ostatecznego Autobusów</w:t>
            </w:r>
            <w:r>
              <w:rPr>
                <w:rFonts w:ascii="Cambria" w:hAnsi="Cambria" w:cs="Arial"/>
                <w:bCs/>
              </w:rPr>
              <w:t>;</w:t>
            </w:r>
          </w:p>
          <w:p w:rsidR="000F3D2E" w:rsidRPr="00324C25" w:rsidRDefault="000F3D2E" w:rsidP="000F3D2E">
            <w:pPr>
              <w:pStyle w:val="Akapitzlist"/>
              <w:numPr>
                <w:ilvl w:val="0"/>
                <w:numId w:val="11"/>
              </w:numPr>
              <w:tabs>
                <w:tab w:val="left" w:pos="-709"/>
              </w:tabs>
              <w:autoSpaceDE w:val="0"/>
              <w:ind w:left="360"/>
              <w:jc w:val="both"/>
              <w:rPr>
                <w:rFonts w:ascii="Cambria" w:hAnsi="Cambria" w:cs="Arial"/>
                <w:bCs/>
              </w:rPr>
            </w:pPr>
            <w:r w:rsidRPr="00324C25">
              <w:rPr>
                <w:rFonts w:ascii="Cambria" w:hAnsi="Cambria" w:cs="Arial"/>
                <w:bCs/>
              </w:rPr>
              <w:t xml:space="preserve">na układ napędowy pojazdu –  </w:t>
            </w:r>
            <w:r w:rsidRPr="00324C25">
              <w:rPr>
                <w:rFonts w:ascii="Cambria" w:hAnsi="Cambria" w:cs="Arial"/>
                <w:b/>
                <w:bCs/>
              </w:rPr>
              <w:t>5 lat,</w:t>
            </w:r>
            <w:r>
              <w:rPr>
                <w:rFonts w:ascii="Cambria" w:hAnsi="Cambria" w:cs="Arial"/>
                <w:bCs/>
              </w:rPr>
              <w:t xml:space="preserve"> o</w:t>
            </w:r>
            <w:r w:rsidRPr="00324C25">
              <w:rPr>
                <w:rFonts w:ascii="Cambria" w:hAnsi="Cambria" w:cs="Arial"/>
                <w:bCs/>
              </w:rPr>
              <w:t>d dokonania odbioru ostatecznego Autobusów</w:t>
            </w:r>
            <w:r>
              <w:rPr>
                <w:rFonts w:ascii="Cambria" w:hAnsi="Cambria" w:cs="Arial"/>
                <w:bCs/>
              </w:rPr>
              <w:t>;</w:t>
            </w:r>
          </w:p>
          <w:p w:rsidR="000F3D2E" w:rsidRDefault="000F3D2E" w:rsidP="000F3D2E">
            <w:pPr>
              <w:numPr>
                <w:ilvl w:val="0"/>
                <w:numId w:val="11"/>
              </w:numPr>
              <w:tabs>
                <w:tab w:val="left" w:pos="-709"/>
              </w:tabs>
              <w:autoSpaceDE w:val="0"/>
              <w:ind w:left="360"/>
              <w:jc w:val="both"/>
              <w:rPr>
                <w:rFonts w:ascii="Cambria" w:hAnsi="Cambria" w:cs="Arial"/>
                <w:bCs/>
              </w:rPr>
            </w:pPr>
            <w:r w:rsidRPr="0061472D">
              <w:rPr>
                <w:rFonts w:ascii="Cambria" w:hAnsi="Cambria"/>
              </w:rPr>
              <w:t xml:space="preserve">aktualizacja oprogramowania serwisowego przez min. </w:t>
            </w:r>
            <w:r>
              <w:rPr>
                <w:rFonts w:ascii="Cambria" w:hAnsi="Cambria"/>
              </w:rPr>
              <w:t>–</w:t>
            </w:r>
            <w:r w:rsidRPr="00430FE3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10 </w:t>
            </w:r>
            <w:r w:rsidRPr="00430FE3">
              <w:rPr>
                <w:rFonts w:ascii="Cambria" w:hAnsi="Cambria"/>
                <w:b/>
              </w:rPr>
              <w:t xml:space="preserve"> lat</w:t>
            </w:r>
            <w:r w:rsidRPr="0061472D">
              <w:rPr>
                <w:rFonts w:ascii="Cambria" w:hAnsi="Cambria"/>
                <w:b/>
              </w:rPr>
              <w:t xml:space="preserve"> </w:t>
            </w:r>
            <w:r w:rsidRPr="00324C25">
              <w:rPr>
                <w:rFonts w:ascii="Cambria" w:hAnsi="Cambria" w:cs="Arial"/>
                <w:bCs/>
              </w:rPr>
              <w:t>od dokonania odbioru ostatecznego Autobusów</w:t>
            </w:r>
            <w:r>
              <w:rPr>
                <w:rFonts w:ascii="Cambria" w:hAnsi="Cambria" w:cs="Arial"/>
                <w:bCs/>
              </w:rPr>
              <w:t>;</w:t>
            </w:r>
            <w:r w:rsidRPr="00324C25">
              <w:rPr>
                <w:rFonts w:ascii="Cambria" w:hAnsi="Cambria" w:cs="Arial"/>
                <w:bCs/>
              </w:rPr>
              <w:t xml:space="preserve"> </w:t>
            </w:r>
          </w:p>
          <w:p w:rsidR="000F3D2E" w:rsidRPr="00EA09AA" w:rsidRDefault="000F3D2E" w:rsidP="000F3D2E">
            <w:pPr>
              <w:numPr>
                <w:ilvl w:val="0"/>
                <w:numId w:val="11"/>
              </w:numPr>
              <w:tabs>
                <w:tab w:val="left" w:pos="-709"/>
              </w:tabs>
              <w:autoSpaceDE w:val="0"/>
              <w:ind w:left="360"/>
              <w:jc w:val="both"/>
              <w:rPr>
                <w:rFonts w:ascii="Cambria" w:hAnsi="Cambria"/>
              </w:rPr>
            </w:pPr>
            <w:r w:rsidRPr="00324C25">
              <w:rPr>
                <w:rFonts w:ascii="Cambria" w:hAnsi="Cambria"/>
              </w:rPr>
              <w:t>ogumienie gwarancja na minimum 100 000 km przebiegu</w:t>
            </w:r>
            <w:r>
              <w:rPr>
                <w:rFonts w:ascii="Cambria" w:hAnsi="Cambria"/>
              </w:rPr>
              <w:t xml:space="preserve"> </w:t>
            </w:r>
            <w:r w:rsidRPr="00324C25">
              <w:rPr>
                <w:rFonts w:ascii="Cambria" w:hAnsi="Cambria" w:cs="Arial"/>
                <w:bCs/>
              </w:rPr>
              <w:t>od dokonania odbioru ostatecznego Autobusów</w:t>
            </w:r>
            <w:r>
              <w:rPr>
                <w:rFonts w:ascii="Cambria" w:hAnsi="Cambria" w:cs="Arial"/>
                <w:bCs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  <w:bCs/>
              </w:rPr>
            </w:pPr>
            <w:r w:rsidRPr="00B918D5">
              <w:rPr>
                <w:rFonts w:ascii="Cambria" w:hAnsi="Cambria"/>
                <w:b/>
                <w:bCs/>
              </w:rPr>
              <w:t>System gaszenia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Default="000F3D2E" w:rsidP="000F3D2E">
            <w:pPr>
              <w:numPr>
                <w:ilvl w:val="0"/>
                <w:numId w:val="11"/>
              </w:numPr>
              <w:ind w:left="36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  <w:bCs/>
              </w:rPr>
              <w:t>w komorze silnika</w:t>
            </w:r>
            <w:r w:rsidRPr="00AD3BB7">
              <w:rPr>
                <w:rFonts w:ascii="Cambria" w:hAnsi="Cambria"/>
              </w:rPr>
              <w:t xml:space="preserve"> zamontowany automatyczny system gaśniczy reagujący na każde miejscowe źródło ognia (nadmierny</w:t>
            </w:r>
            <w:r>
              <w:rPr>
                <w:rFonts w:ascii="Cambria" w:hAnsi="Cambria"/>
              </w:rPr>
              <w:t xml:space="preserve"> miejscowy wzrost temperatury),</w:t>
            </w:r>
          </w:p>
          <w:p w:rsidR="000F3D2E" w:rsidRPr="000B34DA" w:rsidRDefault="000F3D2E" w:rsidP="000F3D2E">
            <w:pPr>
              <w:numPr>
                <w:ilvl w:val="0"/>
                <w:numId w:val="11"/>
              </w:numPr>
              <w:ind w:left="360"/>
              <w:jc w:val="both"/>
              <w:rPr>
                <w:rFonts w:ascii="Cambria" w:hAnsi="Cambria"/>
              </w:rPr>
            </w:pPr>
            <w:r w:rsidRPr="00FB59F5">
              <w:rPr>
                <w:rFonts w:ascii="Cambria" w:hAnsi="Cambria"/>
              </w:rPr>
              <w:t xml:space="preserve">system automatycznej detekcji i gaszenia pożarów komory silnika </w:t>
            </w:r>
            <w:r>
              <w:rPr>
                <w:rFonts w:ascii="Cambria" w:hAnsi="Cambria"/>
              </w:rPr>
              <w:br/>
            </w:r>
            <w:r w:rsidRPr="00FB59F5">
              <w:rPr>
                <w:rFonts w:ascii="Cambria" w:hAnsi="Cambria"/>
              </w:rPr>
              <w:t xml:space="preserve">i agregatu grzewczego. Środek gaśniczy - proszek gaśniczy </w:t>
            </w:r>
            <w:r>
              <w:rPr>
                <w:rFonts w:ascii="Cambria" w:hAnsi="Cambria"/>
              </w:rPr>
              <w:br/>
            </w:r>
            <w:r w:rsidRPr="00FB59F5">
              <w:rPr>
                <w:rFonts w:ascii="Cambria" w:hAnsi="Cambria"/>
              </w:rPr>
              <w:t>o po</w:t>
            </w:r>
            <w:r>
              <w:rPr>
                <w:rFonts w:ascii="Cambria" w:hAnsi="Cambria"/>
              </w:rPr>
              <w:t xml:space="preserve">dwyższonej zdolności gaśniczej lub płyn. </w:t>
            </w:r>
            <w:r w:rsidRPr="00FB59F5">
              <w:rPr>
                <w:rFonts w:ascii="Cambria" w:hAnsi="Cambria"/>
              </w:rPr>
              <w:t xml:space="preserve">Układ musi działać niezależnie od zewnętrznych i wewnętrznych źródeł zasilania. System wyposażony w układ </w:t>
            </w:r>
            <w:proofErr w:type="spellStart"/>
            <w:r w:rsidRPr="00FB59F5">
              <w:rPr>
                <w:rFonts w:ascii="Cambria" w:hAnsi="Cambria"/>
              </w:rPr>
              <w:t>autodiagnostyczny</w:t>
            </w:r>
            <w:proofErr w:type="spellEnd"/>
            <w:r w:rsidRPr="00FB59F5">
              <w:rPr>
                <w:rFonts w:ascii="Cambria" w:hAnsi="Cambria"/>
              </w:rPr>
              <w:t xml:space="preserve"> monitorujący połączenia</w:t>
            </w:r>
            <w:r>
              <w:rPr>
                <w:rFonts w:ascii="Cambria" w:hAnsi="Cambria"/>
              </w:rPr>
              <w:br/>
            </w:r>
            <w:r w:rsidRPr="00FB59F5">
              <w:rPr>
                <w:rFonts w:ascii="Cambria" w:hAnsi="Cambria"/>
              </w:rPr>
              <w:t>z modułem informacji</w:t>
            </w:r>
            <w:r w:rsidRPr="000B34DA">
              <w:rPr>
                <w:rFonts w:ascii="Cambria" w:hAnsi="Cambria"/>
              </w:rPr>
              <w:t xml:space="preserve"> dla kierowcy</w:t>
            </w:r>
            <w:r>
              <w:rPr>
                <w:rFonts w:ascii="Cambria" w:hAnsi="Cambria"/>
              </w:rPr>
              <w:t>,</w:t>
            </w:r>
          </w:p>
          <w:p w:rsidR="000F3D2E" w:rsidRPr="00C46E75" w:rsidRDefault="000F3D2E" w:rsidP="000F3D2E">
            <w:pPr>
              <w:numPr>
                <w:ilvl w:val="0"/>
                <w:numId w:val="11"/>
              </w:numPr>
              <w:ind w:left="360"/>
              <w:jc w:val="both"/>
              <w:rPr>
                <w:rFonts w:ascii="Cambria" w:hAnsi="Cambria"/>
              </w:rPr>
            </w:pPr>
            <w:r w:rsidRPr="0033383A">
              <w:rPr>
                <w:rFonts w:ascii="Cambria" w:hAnsi="Cambria"/>
              </w:rPr>
              <w:t>obszar chroniony musi obejmować komorę</w:t>
            </w:r>
            <w:r>
              <w:rPr>
                <w:rFonts w:ascii="Cambria" w:hAnsi="Cambria"/>
              </w:rPr>
              <w:t xml:space="preserve"> silnika oraz agregat grzewczy,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0F3D2E" w:rsidRPr="00FC77A6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Pozostałe wyposażenie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F3D2E" w:rsidRPr="005B482A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5B482A">
              <w:rPr>
                <w:rFonts w:ascii="Cambria" w:hAnsi="Cambria"/>
              </w:rPr>
              <w:t xml:space="preserve">komputer przenośny z zainstalowanym systemem operacyjnym </w:t>
            </w:r>
            <w:r>
              <w:rPr>
                <w:rFonts w:ascii="Cambria" w:hAnsi="Cambria"/>
              </w:rPr>
              <w:br/>
            </w:r>
            <w:r w:rsidRPr="005B482A">
              <w:rPr>
                <w:rFonts w:ascii="Cambria" w:hAnsi="Cambria"/>
              </w:rPr>
              <w:t>i licencjonowanym oprogramowaniem służącym do serwisowania całej partii pojazdów,</w:t>
            </w:r>
          </w:p>
          <w:p w:rsidR="000F3D2E" w:rsidRPr="003C531C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zainstalowane programy diagnostyczne służące do diagnozy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  <w:t xml:space="preserve">i naprawy </w:t>
            </w:r>
            <w:r w:rsidRPr="00AD3BB7">
              <w:rPr>
                <w:rFonts w:ascii="Cambria" w:hAnsi="Cambria"/>
              </w:rPr>
              <w:t xml:space="preserve">wszystkich systemów zamontowanych  w  pojeździe,  umożliwiające odczyt błędów, pomiar niezbędnych parametrów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>i wartości pomiarowych (np. ciśnienie, temperatura, sygnały RPM, itp.) oraz zmianę parametrów i kalibrację</w:t>
            </w:r>
            <w:r>
              <w:rPr>
                <w:rFonts w:ascii="Cambria" w:hAnsi="Cambria"/>
              </w:rPr>
              <w:t xml:space="preserve">, kasowanie błędów, </w:t>
            </w:r>
            <w:r w:rsidRPr="003C531C">
              <w:rPr>
                <w:rFonts w:ascii="Cambria" w:hAnsi="Cambria"/>
              </w:rPr>
              <w:t>zmianę oprogramowania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3C531C">
              <w:rPr>
                <w:rFonts w:ascii="Cambria" w:hAnsi="Cambria"/>
              </w:rPr>
              <w:t>dostawa nieodpłatnie</w:t>
            </w:r>
            <w:r>
              <w:rPr>
                <w:rFonts w:ascii="Cambria" w:hAnsi="Cambria"/>
              </w:rPr>
              <w:t xml:space="preserve"> oprogramowania i złącza diagnostycznego,</w:t>
            </w:r>
          </w:p>
          <w:p w:rsidR="000F3D2E" w:rsidRPr="00D84989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bezpłatna aktualizacja oprogramowania serwisowego oraz  udzielenie licencji na jego użytkowanie </w:t>
            </w:r>
            <w:r>
              <w:rPr>
                <w:rFonts w:ascii="Cambria" w:hAnsi="Cambria"/>
              </w:rPr>
              <w:lastRenderedPageBreak/>
              <w:t xml:space="preserve">przez min.  10 lat </w:t>
            </w:r>
            <w:r w:rsidRPr="00D84989">
              <w:rPr>
                <w:rFonts w:ascii="Cambria" w:hAnsi="Cambria" w:cs="Arial"/>
                <w:bCs/>
              </w:rPr>
              <w:t>od dokonania odbioru ostatecznego Autobusów;</w:t>
            </w:r>
          </w:p>
          <w:p w:rsidR="000F3D2E" w:rsidRPr="006D7033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jeśli istnieje nowa wersja oprogramowania urządzeń diagnostycznych posiadanych na wyposażeniu warsztatu Zamawiającego , to należy podnieść wersję do obecnie dostępnego oprogramowania.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C46E75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Wyposażenie dodatkowe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zacz</w:t>
            </w:r>
            <w:r>
              <w:rPr>
                <w:rFonts w:ascii="Cambria" w:hAnsi="Cambria"/>
              </w:rPr>
              <w:t>epy holownicze przednie i tylne, w pojeździe należy zamontować dwa gniazda holownicze (przednie oraz tylne) oraz dołączyć luzem 5 (pięć) zaczepów holowniczych dla całej dostawy,</w:t>
            </w:r>
          </w:p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3C531C">
              <w:rPr>
                <w:rFonts w:ascii="Cambria" w:hAnsi="Cambria"/>
              </w:rPr>
              <w:t xml:space="preserve">2 </w:t>
            </w:r>
            <w:proofErr w:type="spellStart"/>
            <w:r w:rsidRPr="003C531C">
              <w:rPr>
                <w:rFonts w:ascii="Cambria" w:hAnsi="Cambria"/>
              </w:rPr>
              <w:t>kpl</w:t>
            </w:r>
            <w:proofErr w:type="spellEnd"/>
            <w:r w:rsidRPr="003C531C">
              <w:rPr>
                <w:rFonts w:ascii="Cambria" w:hAnsi="Cambria"/>
              </w:rPr>
              <w:t>. kluczyk</w:t>
            </w:r>
            <w:r>
              <w:rPr>
                <w:rFonts w:ascii="Cambria" w:hAnsi="Cambria"/>
              </w:rPr>
              <w:t>ó</w:t>
            </w:r>
            <w:r w:rsidRPr="003C531C">
              <w:rPr>
                <w:rFonts w:ascii="Cambria" w:hAnsi="Cambria"/>
              </w:rPr>
              <w:t>w do stacyjki i pojazdu</w:t>
            </w:r>
            <w:r>
              <w:rPr>
                <w:rFonts w:ascii="Cambria" w:hAnsi="Cambria"/>
              </w:rPr>
              <w:t xml:space="preserve"> </w:t>
            </w:r>
            <w:r w:rsidRPr="00AD3BB7">
              <w:rPr>
                <w:rFonts w:ascii="Cambria" w:hAnsi="Cambria"/>
              </w:rPr>
              <w:t>(do u</w:t>
            </w:r>
            <w:r>
              <w:rPr>
                <w:rFonts w:ascii="Cambria" w:hAnsi="Cambria"/>
              </w:rPr>
              <w:t>ruchamiania autobusu) identyczne</w:t>
            </w:r>
            <w:r w:rsidRPr="00AD3BB7">
              <w:rPr>
                <w:rFonts w:ascii="Cambria" w:hAnsi="Cambria"/>
              </w:rPr>
              <w:t xml:space="preserve"> dla wszystkich autobusów w dostawie</w:t>
            </w:r>
            <w:r>
              <w:rPr>
                <w:rFonts w:ascii="Cambria" w:hAnsi="Cambria"/>
              </w:rPr>
              <w:t>,</w:t>
            </w:r>
          </w:p>
          <w:p w:rsidR="000F3D2E" w:rsidRPr="00D16C6F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klucze indywidualne do wszystkich zamków zastosowanych </w:t>
            </w:r>
            <w:r>
              <w:rPr>
                <w:rFonts w:ascii="Cambria" w:hAnsi="Cambria"/>
              </w:rPr>
              <w:br/>
            </w:r>
            <w:r w:rsidRPr="00D16C6F">
              <w:rPr>
                <w:rFonts w:ascii="Cambria" w:hAnsi="Cambria"/>
              </w:rPr>
              <w:t>w autobusie (drzwi, schowki itp.), w liczbie 2 kompletów do każdego autobusu.</w:t>
            </w:r>
          </w:p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klucz serwisowy typowy, do wszystkich pozostałych zamków zastosowanych w autobusie (np. typu „kwadrat” wewnętrzn</w:t>
            </w:r>
            <w:r>
              <w:rPr>
                <w:rFonts w:ascii="Cambria" w:hAnsi="Cambria"/>
              </w:rPr>
              <w:t>y, zewnętrzny itp.), na każdy</w:t>
            </w:r>
            <w:r w:rsidRPr="00AD3BB7">
              <w:rPr>
                <w:rFonts w:ascii="Cambria" w:hAnsi="Cambria"/>
              </w:rPr>
              <w:t xml:space="preserve"> autobusu</w:t>
            </w:r>
            <w:r>
              <w:rPr>
                <w:rFonts w:ascii="Cambria" w:hAnsi="Cambria"/>
              </w:rPr>
              <w:t xml:space="preserve"> po 4 szt.,</w:t>
            </w:r>
          </w:p>
          <w:p w:rsidR="000F3D2E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gaśnice, trójkąt ostrzegawczy, </w:t>
            </w:r>
            <w:r w:rsidRPr="003C531C">
              <w:rPr>
                <w:rFonts w:ascii="Cambria" w:hAnsi="Cambria"/>
              </w:rPr>
              <w:t>kamizelka odblaskowa</w:t>
            </w:r>
          </w:p>
          <w:p w:rsidR="000F3D2E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75122D">
              <w:rPr>
                <w:rFonts w:ascii="Cambria" w:hAnsi="Cambria"/>
              </w:rPr>
              <w:t>autobusy muszą być wyposażone w drogomierz – prędkościomierz</w:t>
            </w:r>
            <w:r>
              <w:rPr>
                <w:rFonts w:ascii="Cambria" w:hAnsi="Cambria"/>
              </w:rPr>
              <w:t xml:space="preserve"> z podaną stałą liczbą </w:t>
            </w:r>
            <w:r w:rsidRPr="00274F22">
              <w:rPr>
                <w:rFonts w:ascii="Cambria" w:hAnsi="Cambria"/>
                <w:b/>
              </w:rPr>
              <w:t>K</w:t>
            </w:r>
            <w:r w:rsidRPr="0075122D">
              <w:rPr>
                <w:rFonts w:ascii="Cambria" w:hAnsi="Cambria"/>
              </w:rPr>
              <w:t>, wyk</w:t>
            </w:r>
            <w:r>
              <w:rPr>
                <w:rFonts w:ascii="Cambria" w:hAnsi="Cambria"/>
              </w:rPr>
              <w:t>lucza się stosowanie tachografu,</w:t>
            </w:r>
          </w:p>
          <w:p w:rsidR="000F3D2E" w:rsidRPr="007F0136" w:rsidRDefault="000F3D2E" w:rsidP="000F3D2E">
            <w:pPr>
              <w:pStyle w:val="Akapitzlist"/>
              <w:numPr>
                <w:ilvl w:val="0"/>
                <w:numId w:val="2"/>
              </w:numPr>
              <w:tabs>
                <w:tab w:val="clear" w:pos="0"/>
              </w:tabs>
              <w:suppressAutoHyphens w:val="0"/>
              <w:ind w:left="360" w:hanging="360"/>
              <w:jc w:val="both"/>
              <w:rPr>
                <w:rFonts w:ascii="Cambria" w:hAnsi="Cambria"/>
              </w:rPr>
            </w:pPr>
            <w:r w:rsidRPr="00A41D77">
              <w:rPr>
                <w:rFonts w:ascii="Cambria" w:hAnsi="Cambria"/>
              </w:rPr>
              <w:t>Radioodtwarzacz umieszczony w kabinie kierowcy</w:t>
            </w:r>
            <w:r w:rsidRPr="007F0136">
              <w:rPr>
                <w:rFonts w:ascii="Cambria" w:hAnsi="Cambria"/>
              </w:rPr>
              <w:t xml:space="preserve"> szt.1,</w:t>
            </w:r>
          </w:p>
          <w:p w:rsidR="000F3D2E" w:rsidRPr="00376F60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kosz szt.2 – po 1 szt.  w okolicach  środkowych i tylnych drzwi,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2E" w:rsidRPr="00B918D5" w:rsidRDefault="000F3D2E" w:rsidP="000F3D2E">
            <w:pPr>
              <w:rPr>
                <w:rFonts w:ascii="Cambria" w:hAnsi="Cambria"/>
                <w:b/>
              </w:rPr>
            </w:pPr>
            <w:r w:rsidRPr="00B918D5">
              <w:rPr>
                <w:rFonts w:ascii="Cambria" w:hAnsi="Cambria"/>
                <w:b/>
              </w:rPr>
              <w:t>Dokumentacja techniczna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F3D2E" w:rsidRPr="00FC077C" w:rsidRDefault="000F3D2E" w:rsidP="000F3D2E">
            <w:pPr>
              <w:suppressAutoHyphens w:val="0"/>
              <w:autoSpaceDE w:val="0"/>
              <w:autoSpaceDN w:val="0"/>
              <w:adjustRightInd w:val="0"/>
              <w:ind w:left="64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 każdy pojazd n/w dokumenty:</w:t>
            </w:r>
          </w:p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Książka  gwarancyjna i serwisowa,</w:t>
            </w:r>
          </w:p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Instrukcja  obsługi technicznej,</w:t>
            </w:r>
          </w:p>
          <w:p w:rsidR="000F3D2E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karta pojazdu,</w:t>
            </w:r>
          </w:p>
          <w:p w:rsidR="000F3D2E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553615">
              <w:rPr>
                <w:rFonts w:ascii="Cambria" w:hAnsi="Cambria"/>
              </w:rPr>
              <w:t xml:space="preserve">instrukcja  obsługi dla kierowców </w:t>
            </w:r>
            <w:r>
              <w:rPr>
                <w:rFonts w:ascii="Cambria" w:hAnsi="Cambria"/>
              </w:rPr>
              <w:t xml:space="preserve"> po 2</w:t>
            </w:r>
            <w:r w:rsidRPr="00553615">
              <w:rPr>
                <w:rFonts w:ascii="Cambria" w:hAnsi="Cambria"/>
              </w:rPr>
              <w:t xml:space="preserve"> szt. </w:t>
            </w:r>
            <w:r>
              <w:rPr>
                <w:rFonts w:ascii="Cambria" w:hAnsi="Cambria"/>
              </w:rPr>
              <w:t>na każdy autobus</w:t>
            </w:r>
          </w:p>
          <w:p w:rsidR="000F3D2E" w:rsidRPr="00553615" w:rsidRDefault="000F3D2E" w:rsidP="000F3D2E">
            <w:pPr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oraz</w:t>
            </w:r>
          </w:p>
          <w:p w:rsidR="000F3D2E" w:rsidRPr="00AD3BB7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pozostała dokumentacja</w:t>
            </w:r>
            <w:r w:rsidRPr="00AD3BB7">
              <w:rPr>
                <w:rFonts w:ascii="Cambria" w:hAnsi="Cambria"/>
              </w:rPr>
              <w:t xml:space="preserve"> dostarczona w wersj</w:t>
            </w:r>
            <w:r>
              <w:rPr>
                <w:rFonts w:ascii="Cambria" w:hAnsi="Cambria"/>
              </w:rPr>
              <w:t xml:space="preserve">i elektronicznej </w:t>
            </w:r>
            <w:r w:rsidRPr="00AD3BB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>w języku polskim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>w przypadku zmian konstrukcyjnych możliwość aktualizacji wersji elektronicznej</w:t>
            </w:r>
            <w:r>
              <w:rPr>
                <w:rFonts w:ascii="Cambria" w:hAnsi="Cambria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B62715">
              <w:rPr>
                <w:rFonts w:ascii="Cambria" w:hAnsi="Cambria"/>
              </w:rPr>
              <w:t>kompletna dokumentacja techniczno-eksploata</w:t>
            </w:r>
            <w:r>
              <w:rPr>
                <w:rFonts w:ascii="Cambria" w:hAnsi="Cambria"/>
              </w:rPr>
              <w:t>cyjna,</w:t>
            </w:r>
            <w:r w:rsidRPr="00AD3BB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B62715">
              <w:rPr>
                <w:rFonts w:ascii="Cambria" w:hAnsi="Cambria"/>
              </w:rPr>
              <w:t xml:space="preserve"> </w:t>
            </w:r>
          </w:p>
          <w:p w:rsidR="000F3D2E" w:rsidRPr="00A960FA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A960FA">
              <w:rPr>
                <w:rFonts w:ascii="Cambria" w:hAnsi="Cambria"/>
              </w:rPr>
              <w:lastRenderedPageBreak/>
              <w:t xml:space="preserve">instrukcje napraw urządzeń i zespołów zamontowanych </w:t>
            </w:r>
            <w:r>
              <w:rPr>
                <w:rFonts w:ascii="Cambria" w:hAnsi="Cambria"/>
              </w:rPr>
              <w:br/>
            </w:r>
            <w:r w:rsidRPr="00A960FA">
              <w:rPr>
                <w:rFonts w:ascii="Cambria" w:hAnsi="Cambria"/>
              </w:rPr>
              <w:t>w pojeździe,</w:t>
            </w:r>
          </w:p>
          <w:p w:rsidR="000F3D2E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A960FA">
              <w:rPr>
                <w:rFonts w:ascii="Cambria" w:hAnsi="Cambria"/>
              </w:rPr>
              <w:t>schematy elektryczne i pneumatyczne zespołów i podzespołów zamontowanych w pojeździe,</w:t>
            </w:r>
            <w:r w:rsidRPr="00A960FA">
              <w:rPr>
                <w:rFonts w:ascii="Cambria" w:hAnsi="Cambria" w:cs="Arial"/>
              </w:rPr>
              <w:t xml:space="preserve"> dedykowane po numerze VIN pojazdu</w:t>
            </w:r>
            <w:r w:rsidRPr="00B62715">
              <w:rPr>
                <w:rFonts w:ascii="Cambria" w:hAnsi="Cambria" w:cs="Arial"/>
              </w:rPr>
              <w:t>,</w:t>
            </w:r>
          </w:p>
          <w:p w:rsidR="000F3D2E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B62715">
              <w:rPr>
                <w:rFonts w:ascii="Cambria" w:hAnsi="Cambria"/>
              </w:rPr>
              <w:t>katalogi części zamiennych</w:t>
            </w:r>
            <w:r>
              <w:rPr>
                <w:rFonts w:ascii="Cambria" w:hAnsi="Cambria"/>
              </w:rPr>
              <w:t xml:space="preserve"> dedykowane po nr VIN</w:t>
            </w:r>
            <w:r w:rsidRPr="00B62715">
              <w:rPr>
                <w:rFonts w:ascii="Cambria" w:hAnsi="Cambria"/>
              </w:rPr>
              <w:t xml:space="preserve">, </w:t>
            </w:r>
          </w:p>
          <w:p w:rsidR="000F3D2E" w:rsidRPr="00D16C6F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B62715">
              <w:rPr>
                <w:rFonts w:ascii="Cambria" w:hAnsi="Cambria" w:cs="Arial"/>
              </w:rPr>
              <w:t>wykaz materiałów eksploatacyjnych z listą materiałów</w:t>
            </w:r>
            <w:r w:rsidRPr="00B62715">
              <w:rPr>
                <w:rFonts w:ascii="Cambria" w:hAnsi="Cambria"/>
              </w:rPr>
              <w:t xml:space="preserve"> </w:t>
            </w:r>
            <w:r w:rsidRPr="00B62715">
              <w:rPr>
                <w:rFonts w:ascii="Cambria" w:hAnsi="Cambria" w:cs="Arial"/>
              </w:rPr>
              <w:t>zamiennych</w:t>
            </w:r>
            <w:r>
              <w:rPr>
                <w:rFonts w:ascii="Cambria" w:hAnsi="Cambria" w:cs="Arial"/>
              </w:rPr>
              <w:t xml:space="preserve"> i przebiegu</w:t>
            </w:r>
            <w:r w:rsidRPr="00B62715">
              <w:rPr>
                <w:rFonts w:ascii="Cambria" w:hAnsi="Cambria" w:cs="Arial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Pr="00D16C6F">
              <w:rPr>
                <w:rFonts w:ascii="Cambria" w:hAnsi="Cambria"/>
              </w:rPr>
              <w:t xml:space="preserve">oraz </w:t>
            </w:r>
            <w:r w:rsidRPr="00D16C6F">
              <w:rPr>
                <w:rFonts w:ascii="Cambria" w:hAnsi="Cambria" w:cs="Arial"/>
                <w:bCs/>
              </w:rPr>
              <w:t>licencje i oprogramowania,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</w:p>
        </w:tc>
      </w:tr>
      <w:tr w:rsidR="000F3D2E" w:rsidRPr="00AD3BB7" w:rsidTr="004A3FE7">
        <w:tc>
          <w:tcPr>
            <w:tcW w:w="659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0F3D2E" w:rsidRPr="00AD3BB7" w:rsidRDefault="000F3D2E" w:rsidP="000F3D2E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F3D2E" w:rsidRPr="00042D28" w:rsidRDefault="000F3D2E" w:rsidP="000F3D2E">
            <w:pPr>
              <w:suppressAutoHyphens w:val="0"/>
              <w:jc w:val="center"/>
              <w:rPr>
                <w:rStyle w:val="Odwoanieintensywne"/>
                <w:rFonts w:ascii="Cambria" w:hAnsi="Cambria"/>
                <w:color w:val="auto"/>
              </w:rPr>
            </w:pPr>
            <w:r w:rsidRPr="00042D28">
              <w:rPr>
                <w:rStyle w:val="Odwoanieintensywne"/>
                <w:rFonts w:ascii="Cambria" w:hAnsi="Cambria"/>
                <w:color w:val="auto"/>
              </w:rPr>
              <w:t>Monitoring wizyjny do autobusów</w:t>
            </w:r>
          </w:p>
          <w:p w:rsidR="000F3D2E" w:rsidRPr="004E35AB" w:rsidRDefault="000F3D2E" w:rsidP="000F3D2E">
            <w:pPr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4E35AB">
              <w:rPr>
                <w:rFonts w:ascii="Cambria" w:hAnsi="Cambria"/>
                <w:b/>
                <w:lang w:eastAsia="pl-PL"/>
              </w:rPr>
              <w:t>Z WARIANTEM ROZPOZNAWANIA TWARZY</w:t>
            </w:r>
          </w:p>
          <w:p w:rsidR="000F3D2E" w:rsidRPr="004E35AB" w:rsidRDefault="000F3D2E" w:rsidP="000F3D2E">
            <w:pPr>
              <w:rPr>
                <w:rFonts w:ascii="Cambria" w:hAnsi="Cambria"/>
                <w:b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F3D2E" w:rsidRPr="00C46E75" w:rsidRDefault="000F3D2E" w:rsidP="000F3D2E">
            <w:pPr>
              <w:numPr>
                <w:ilvl w:val="0"/>
                <w:numId w:val="2"/>
              </w:numPr>
              <w:tabs>
                <w:tab w:val="clear" w:pos="0"/>
              </w:tabs>
              <w:ind w:left="360" w:hanging="360"/>
              <w:jc w:val="both"/>
              <w:rPr>
                <w:rFonts w:ascii="Cambria" w:hAnsi="Cambria"/>
              </w:rPr>
            </w:pPr>
            <w:r w:rsidRPr="00AD3BB7">
              <w:rPr>
                <w:rFonts w:ascii="Cambria" w:hAnsi="Cambria"/>
              </w:rPr>
              <w:t xml:space="preserve">szczegółowy opis wymagań dotyczących zamontowania </w:t>
            </w:r>
            <w:r>
              <w:rPr>
                <w:rFonts w:ascii="Cambria" w:hAnsi="Cambria"/>
              </w:rPr>
              <w:br/>
            </w:r>
            <w:r w:rsidRPr="00AD3BB7">
              <w:rPr>
                <w:rFonts w:ascii="Cambria" w:hAnsi="Cambria"/>
              </w:rPr>
              <w:t>w autobusach systemu moni</w:t>
            </w:r>
            <w:r>
              <w:rPr>
                <w:rFonts w:ascii="Cambria" w:hAnsi="Cambria"/>
              </w:rPr>
              <w:t xml:space="preserve">toringu w </w:t>
            </w:r>
            <w:r w:rsidRPr="00464254">
              <w:rPr>
                <w:rFonts w:ascii="Cambria" w:hAnsi="Cambria"/>
                <w:b/>
              </w:rPr>
              <w:t>załączniku nr 8 do SIWZ,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0F3D2E" w:rsidRPr="00AD3BB7" w:rsidRDefault="000F3D2E" w:rsidP="000F3D2E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</w:p>
        </w:tc>
      </w:tr>
    </w:tbl>
    <w:p w:rsidR="002761DF" w:rsidRPr="00AD3BB7" w:rsidRDefault="002761DF" w:rsidP="002761DF">
      <w:pPr>
        <w:pStyle w:val="Nagwek9"/>
        <w:numPr>
          <w:ilvl w:val="0"/>
          <w:numId w:val="0"/>
        </w:numPr>
        <w:spacing w:before="120"/>
        <w:rPr>
          <w:rFonts w:ascii="Cambria" w:hAnsi="Cambria"/>
          <w:sz w:val="20"/>
          <w:u w:val="none"/>
        </w:rPr>
      </w:pPr>
      <w:r>
        <w:rPr>
          <w:rFonts w:ascii="Cambria" w:hAnsi="Cambria"/>
          <w:sz w:val="20"/>
          <w:u w:val="none"/>
        </w:rPr>
        <w:t>III</w:t>
      </w:r>
      <w:r w:rsidRPr="00AD3BB7">
        <w:rPr>
          <w:rFonts w:ascii="Cambria" w:hAnsi="Cambria"/>
          <w:sz w:val="20"/>
          <w:u w:val="none"/>
        </w:rPr>
        <w:t xml:space="preserve">.  </w:t>
      </w:r>
      <w:r w:rsidRPr="00AD3BB7">
        <w:rPr>
          <w:rFonts w:ascii="Cambria" w:hAnsi="Cambria"/>
          <w:b w:val="0"/>
          <w:sz w:val="20"/>
          <w:u w:val="none"/>
        </w:rPr>
        <w:t>Kolorystyka, powłoki lakiernicze, oznakowanie</w:t>
      </w:r>
    </w:p>
    <w:p w:rsidR="00F55008" w:rsidRDefault="002761DF" w:rsidP="00F55008">
      <w:pPr>
        <w:tabs>
          <w:tab w:val="left" w:pos="878"/>
        </w:tabs>
        <w:spacing w:before="120"/>
        <w:jc w:val="both"/>
        <w:rPr>
          <w:rFonts w:ascii="Cambria" w:hAnsi="Cambria"/>
        </w:rPr>
      </w:pPr>
      <w:r w:rsidRPr="00AD3BB7">
        <w:rPr>
          <w:rFonts w:ascii="Cambria" w:hAnsi="Cambria"/>
        </w:rPr>
        <w:t>Kolorystyka dwu barwna do uzgodnienia z Zamawiającym przed podpisaniem umowy</w:t>
      </w:r>
    </w:p>
    <w:p w:rsidR="00F55008" w:rsidRPr="00F55008" w:rsidRDefault="00F55008" w:rsidP="00F55008">
      <w:pPr>
        <w:tabs>
          <w:tab w:val="left" w:pos="878"/>
        </w:tabs>
        <w:spacing w:before="120"/>
        <w:jc w:val="both"/>
        <w:rPr>
          <w:rFonts w:ascii="Cambria" w:hAnsi="Cambria"/>
        </w:rPr>
      </w:pPr>
    </w:p>
    <w:p w:rsidR="00F55008" w:rsidRPr="003614CE" w:rsidRDefault="00F55008" w:rsidP="00F55008">
      <w:pPr>
        <w:suppressAutoHyphens w:val="0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 xml:space="preserve">* </w:t>
      </w:r>
      <w:r w:rsidRPr="003614CE">
        <w:rPr>
          <w:rFonts w:ascii="Cambria" w:hAnsi="Cambria" w:cs="Arial"/>
          <w:b/>
          <w:lang w:eastAsia="pl-PL"/>
        </w:rPr>
        <w:t>UWAGA!</w:t>
      </w:r>
    </w:p>
    <w:p w:rsidR="00F55008" w:rsidRPr="003614CE" w:rsidRDefault="00F55008" w:rsidP="00F55008">
      <w:pPr>
        <w:suppressAutoHyphens w:val="0"/>
        <w:ind w:left="708"/>
        <w:jc w:val="both"/>
        <w:rPr>
          <w:rFonts w:ascii="Cambria" w:hAnsi="Cambria" w:cs="Arial"/>
          <w:lang w:eastAsia="pl-PL"/>
        </w:rPr>
      </w:pPr>
      <w:r w:rsidRPr="003614CE">
        <w:rPr>
          <w:rFonts w:ascii="Cambria" w:hAnsi="Cambria" w:cs="Arial"/>
          <w:lang w:eastAsia="pl-PL"/>
        </w:rPr>
        <w:t>Z</w:t>
      </w:r>
      <w:r>
        <w:rPr>
          <w:rFonts w:ascii="Cambria" w:hAnsi="Cambria" w:cs="Arial"/>
          <w:lang w:eastAsia="pl-PL"/>
        </w:rPr>
        <w:t>amawiający jest użytkownikiem Op</w:t>
      </w:r>
      <w:r w:rsidRPr="003614CE">
        <w:rPr>
          <w:rFonts w:ascii="Cambria" w:hAnsi="Cambria" w:cs="Arial"/>
          <w:lang w:eastAsia="pl-PL"/>
        </w:rPr>
        <w:t>rogramowania MUNICOM</w:t>
      </w:r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>.Premium</w:t>
      </w:r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>firmy PZI TARAN</w:t>
      </w:r>
    </w:p>
    <w:p w:rsidR="00F55008" w:rsidRPr="003614CE" w:rsidRDefault="00F55008" w:rsidP="00F55008">
      <w:pPr>
        <w:suppressAutoHyphens w:val="0"/>
        <w:ind w:left="708"/>
        <w:jc w:val="both"/>
        <w:rPr>
          <w:rFonts w:ascii="Cambria" w:hAnsi="Cambria" w:cs="Arial"/>
          <w:lang w:eastAsia="pl-PL"/>
        </w:rPr>
      </w:pPr>
      <w:r w:rsidRPr="003614CE">
        <w:rPr>
          <w:rFonts w:ascii="Cambria" w:hAnsi="Cambria" w:cs="Arial"/>
          <w:lang w:eastAsia="pl-PL"/>
        </w:rPr>
        <w:t>Sp. z o.o. z siedzibą w 39</w:t>
      </w:r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>-</w:t>
      </w:r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>300 Mielec</w:t>
      </w:r>
      <w:r>
        <w:rPr>
          <w:rFonts w:ascii="Cambria" w:hAnsi="Cambria" w:cs="Arial"/>
          <w:lang w:eastAsia="pl-PL"/>
        </w:rPr>
        <w:t>,</w:t>
      </w:r>
      <w:r w:rsidRPr="003614CE">
        <w:rPr>
          <w:rFonts w:ascii="Cambria" w:hAnsi="Cambria" w:cs="Arial"/>
          <w:lang w:eastAsia="pl-PL"/>
        </w:rPr>
        <w:t xml:space="preserve"> ul. Traugutta 7. </w:t>
      </w:r>
    </w:p>
    <w:p w:rsidR="00F55008" w:rsidRPr="003614CE" w:rsidRDefault="00F55008" w:rsidP="00F55008">
      <w:pPr>
        <w:suppressAutoHyphens w:val="0"/>
        <w:ind w:left="708"/>
        <w:jc w:val="both"/>
        <w:rPr>
          <w:rFonts w:ascii="Cambria" w:hAnsi="Cambria" w:cs="Arial"/>
          <w:lang w:eastAsia="pl-PL"/>
        </w:rPr>
      </w:pPr>
      <w:r w:rsidRPr="003614CE">
        <w:rPr>
          <w:rFonts w:ascii="Cambria" w:hAnsi="Cambria" w:cs="Arial"/>
          <w:lang w:eastAsia="pl-PL"/>
        </w:rPr>
        <w:t>Z uwagi na powyższe wymaga się</w:t>
      </w:r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>dla urządzeń wymienionych</w:t>
      </w:r>
      <w:r>
        <w:rPr>
          <w:rFonts w:ascii="Cambria" w:hAnsi="Cambria" w:cs="Arial"/>
          <w:lang w:eastAsia="pl-PL"/>
        </w:rPr>
        <w:t xml:space="preserve"> w tabeli</w:t>
      </w:r>
      <w:r w:rsidRPr="003614CE">
        <w:rPr>
          <w:rFonts w:ascii="Cambria" w:hAnsi="Cambria" w:cs="Arial"/>
          <w:lang w:eastAsia="pl-PL"/>
        </w:rPr>
        <w:t xml:space="preserve"> „systemy informacyjne”</w:t>
      </w:r>
    </w:p>
    <w:p w:rsidR="00F55008" w:rsidRPr="003614CE" w:rsidRDefault="00F55008" w:rsidP="00F55008">
      <w:pPr>
        <w:suppressAutoHyphens w:val="0"/>
        <w:ind w:left="708"/>
        <w:jc w:val="both"/>
        <w:rPr>
          <w:rFonts w:ascii="Cambria" w:hAnsi="Cambria" w:cs="Arial"/>
          <w:lang w:eastAsia="pl-PL"/>
        </w:rPr>
      </w:pPr>
      <w:r w:rsidRPr="003614CE">
        <w:rPr>
          <w:rFonts w:ascii="Cambria" w:hAnsi="Cambria" w:cs="Arial"/>
          <w:lang w:eastAsia="pl-PL"/>
        </w:rPr>
        <w:t>bezwzględnie:</w:t>
      </w:r>
    </w:p>
    <w:p w:rsidR="00F55008" w:rsidRPr="003614CE" w:rsidRDefault="00F55008" w:rsidP="00F55008">
      <w:pPr>
        <w:numPr>
          <w:ilvl w:val="0"/>
          <w:numId w:val="27"/>
        </w:numPr>
        <w:suppressAutoHyphens w:val="0"/>
        <w:ind w:left="1428"/>
        <w:jc w:val="both"/>
        <w:rPr>
          <w:rFonts w:ascii="Cambria" w:hAnsi="Cambria" w:cs="Arial"/>
          <w:lang w:eastAsia="pl-PL"/>
        </w:rPr>
      </w:pPr>
      <w:r w:rsidRPr="003614CE">
        <w:rPr>
          <w:rFonts w:ascii="Cambria" w:hAnsi="Cambria" w:cs="Arial"/>
          <w:lang w:eastAsia="pl-PL"/>
        </w:rPr>
        <w:t>zapewnienie pełnego</w:t>
      </w:r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>sterowania z poziomu programu MUNICOM.</w:t>
      </w:r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>Premium</w:t>
      </w:r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>firmy PZI TARAN Sp. z o.o. z siedzibą w 39 - 300 Mielec</w:t>
      </w:r>
      <w:r>
        <w:rPr>
          <w:rFonts w:ascii="Cambria" w:hAnsi="Cambria" w:cs="Arial"/>
          <w:lang w:eastAsia="pl-PL"/>
        </w:rPr>
        <w:t>,</w:t>
      </w:r>
      <w:r w:rsidRPr="003614CE">
        <w:rPr>
          <w:rFonts w:ascii="Cambria" w:hAnsi="Cambria" w:cs="Arial"/>
          <w:lang w:eastAsia="pl-PL"/>
        </w:rPr>
        <w:t xml:space="preserve"> ul. </w:t>
      </w:r>
      <w:r>
        <w:rPr>
          <w:rFonts w:ascii="Cambria" w:hAnsi="Cambria" w:cs="Arial"/>
          <w:lang w:eastAsia="pl-PL"/>
        </w:rPr>
        <w:t>Traugutta 7  – Raporty, Analizy i inne.</w:t>
      </w:r>
    </w:p>
    <w:p w:rsidR="00F55008" w:rsidRPr="003614CE" w:rsidRDefault="00F55008" w:rsidP="00F55008">
      <w:pPr>
        <w:numPr>
          <w:ilvl w:val="0"/>
          <w:numId w:val="27"/>
        </w:numPr>
        <w:suppressAutoHyphens w:val="0"/>
        <w:ind w:left="1428"/>
        <w:jc w:val="both"/>
        <w:rPr>
          <w:rFonts w:ascii="Cambria" w:hAnsi="Cambria" w:cs="Arial"/>
          <w:lang w:eastAsia="pl-PL"/>
        </w:rPr>
      </w:pPr>
      <w:r w:rsidRPr="003614CE">
        <w:rPr>
          <w:rFonts w:ascii="Cambria" w:hAnsi="Cambria" w:cs="Arial"/>
          <w:lang w:eastAsia="pl-PL"/>
        </w:rPr>
        <w:t>zapewnienie odczytu i aktualizacji danych (wymiana danych w obu kierunkach</w:t>
      </w:r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>(„z” i „do” pojazdu)</w:t>
      </w:r>
      <w:r>
        <w:rPr>
          <w:rFonts w:ascii="Cambria" w:hAnsi="Cambria" w:cs="Arial"/>
          <w:lang w:eastAsia="pl-PL"/>
        </w:rPr>
        <w:t xml:space="preserve">, raportowanie odbywa się </w:t>
      </w:r>
      <w:r w:rsidRPr="003614CE">
        <w:rPr>
          <w:rFonts w:ascii="Cambria" w:hAnsi="Cambria" w:cs="Arial"/>
          <w:lang w:eastAsia="pl-PL"/>
        </w:rPr>
        <w:t xml:space="preserve"> w siedzibie</w:t>
      </w:r>
      <w:r>
        <w:rPr>
          <w:rFonts w:ascii="Cambria" w:hAnsi="Cambria" w:cs="Arial"/>
          <w:lang w:eastAsia="pl-PL"/>
        </w:rPr>
        <w:t xml:space="preserve"> Zamawiającego w standardzie </w:t>
      </w:r>
      <w:proofErr w:type="spellStart"/>
      <w:r>
        <w:rPr>
          <w:rFonts w:ascii="Cambria" w:hAnsi="Cambria" w:cs="Arial"/>
          <w:lang w:eastAsia="pl-PL"/>
        </w:rPr>
        <w:t>WiFi</w:t>
      </w:r>
      <w:proofErr w:type="spellEnd"/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 xml:space="preserve"> Sposób zapisu i wymiany  danych musi być w pełni kompatybilny z użytkowanym przez Zamawiającego  programem MUNICOM</w:t>
      </w:r>
      <w:r>
        <w:rPr>
          <w:rFonts w:ascii="Cambria" w:hAnsi="Cambria" w:cs="Arial"/>
          <w:lang w:eastAsia="pl-PL"/>
        </w:rPr>
        <w:t xml:space="preserve"> Premium</w:t>
      </w:r>
      <w:r w:rsidRPr="003614CE">
        <w:rPr>
          <w:rFonts w:ascii="Cambria" w:hAnsi="Cambria" w:cs="Arial"/>
          <w:lang w:eastAsia="pl-PL"/>
        </w:rPr>
        <w:t xml:space="preserve"> firmy PZI TARAN Sp. z o.o. z siedzibą w 39 </w:t>
      </w:r>
      <w:r>
        <w:rPr>
          <w:rFonts w:ascii="Cambria" w:hAnsi="Cambria" w:cs="Arial"/>
          <w:lang w:eastAsia="pl-PL"/>
        </w:rPr>
        <w:t xml:space="preserve">- </w:t>
      </w:r>
      <w:r w:rsidRPr="003614CE">
        <w:rPr>
          <w:rFonts w:ascii="Cambria" w:hAnsi="Cambria" w:cs="Arial"/>
          <w:lang w:eastAsia="pl-PL"/>
        </w:rPr>
        <w:t>300 Mielec</w:t>
      </w:r>
      <w:r>
        <w:rPr>
          <w:rFonts w:ascii="Cambria" w:hAnsi="Cambria" w:cs="Arial"/>
          <w:lang w:eastAsia="pl-PL"/>
        </w:rPr>
        <w:t>,</w:t>
      </w:r>
      <w:r w:rsidRPr="003614CE">
        <w:rPr>
          <w:rFonts w:ascii="Cambria" w:hAnsi="Cambria" w:cs="Arial"/>
          <w:lang w:eastAsia="pl-PL"/>
        </w:rPr>
        <w:t xml:space="preserve">  ul. Traugutta 7.</w:t>
      </w:r>
    </w:p>
    <w:p w:rsidR="00F55008" w:rsidRPr="003614CE" w:rsidRDefault="00F55008" w:rsidP="00F55008">
      <w:pPr>
        <w:suppressAutoHyphens w:val="0"/>
        <w:ind w:left="708"/>
        <w:jc w:val="both"/>
        <w:rPr>
          <w:rFonts w:ascii="Cambria" w:hAnsi="Cambria" w:cs="Arial"/>
          <w:lang w:eastAsia="pl-PL"/>
        </w:rPr>
      </w:pPr>
      <w:r w:rsidRPr="003614CE">
        <w:rPr>
          <w:rFonts w:ascii="Cambria" w:hAnsi="Cambria" w:cs="Arial"/>
          <w:lang w:eastAsia="pl-PL"/>
        </w:rPr>
        <w:t>Z uwagi na powyższe wymaga się bezwzględnie:</w:t>
      </w:r>
    </w:p>
    <w:p w:rsidR="00F55008" w:rsidRPr="003614CE" w:rsidRDefault="00F55008" w:rsidP="00F55008">
      <w:pPr>
        <w:numPr>
          <w:ilvl w:val="0"/>
          <w:numId w:val="26"/>
        </w:numPr>
        <w:suppressAutoHyphens w:val="0"/>
        <w:jc w:val="both"/>
        <w:rPr>
          <w:rFonts w:ascii="Cambria" w:hAnsi="Cambria" w:cs="Arial"/>
          <w:lang w:eastAsia="pl-PL"/>
        </w:rPr>
      </w:pPr>
      <w:r w:rsidRPr="003614CE">
        <w:rPr>
          <w:rFonts w:ascii="Cambria" w:hAnsi="Cambria" w:cs="Arial"/>
          <w:lang w:eastAsia="pl-PL"/>
        </w:rPr>
        <w:t xml:space="preserve">pełnej kompatybilności zainstalowanych urządzeń z urządzeniami i oprogramowaniem do </w:t>
      </w:r>
    </w:p>
    <w:p w:rsidR="00F55008" w:rsidRPr="003614CE" w:rsidRDefault="00F55008" w:rsidP="00F55008">
      <w:pPr>
        <w:suppressAutoHyphens w:val="0"/>
        <w:ind w:left="708"/>
        <w:jc w:val="both"/>
        <w:rPr>
          <w:rFonts w:ascii="Cambria" w:hAnsi="Cambria" w:cs="Arial"/>
          <w:lang w:eastAsia="pl-PL"/>
        </w:rPr>
      </w:pPr>
      <w:proofErr w:type="spellStart"/>
      <w:r w:rsidRPr="003614CE">
        <w:rPr>
          <w:rFonts w:ascii="Cambria" w:hAnsi="Cambria" w:cs="Arial"/>
          <w:lang w:eastAsia="pl-PL"/>
        </w:rPr>
        <w:t>przesyłu</w:t>
      </w:r>
      <w:proofErr w:type="spellEnd"/>
      <w:r w:rsidRPr="003614CE">
        <w:rPr>
          <w:rFonts w:ascii="Cambria" w:hAnsi="Cambria" w:cs="Arial"/>
          <w:lang w:eastAsia="pl-PL"/>
        </w:rPr>
        <w:t xml:space="preserve"> danych, którego dostawcą jest R&amp;G Plus Sp. z o.o. oraz PZI Taran Sp. z o.o.</w:t>
      </w:r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 xml:space="preserve">w </w:t>
      </w:r>
      <w:r>
        <w:rPr>
          <w:rFonts w:ascii="Cambria" w:hAnsi="Cambria" w:cs="Arial"/>
          <w:lang w:eastAsia="pl-PL"/>
        </w:rPr>
        <w:t xml:space="preserve"> </w:t>
      </w:r>
      <w:r w:rsidRPr="003614CE">
        <w:rPr>
          <w:rFonts w:ascii="Cambria" w:hAnsi="Cambria" w:cs="Arial"/>
          <w:lang w:eastAsia="pl-PL"/>
        </w:rPr>
        <w:t>Mielcu.</w:t>
      </w:r>
    </w:p>
    <w:p w:rsidR="00F55008" w:rsidRPr="003614CE" w:rsidRDefault="00F55008" w:rsidP="00F55008">
      <w:pPr>
        <w:suppressAutoHyphens w:val="0"/>
        <w:ind w:left="708"/>
        <w:jc w:val="both"/>
        <w:rPr>
          <w:rFonts w:ascii="Cambria" w:hAnsi="Cambria" w:cs="Arial"/>
          <w:lang w:eastAsia="pl-PL"/>
        </w:rPr>
      </w:pPr>
      <w:r w:rsidRPr="003614CE">
        <w:rPr>
          <w:rFonts w:ascii="Cambria" w:hAnsi="Cambria" w:cs="Arial"/>
          <w:lang w:eastAsia="pl-PL"/>
        </w:rPr>
        <w:t xml:space="preserve">Użyte w niniejszym przypisie nazwy własne nie stanowią opisu przedmiotu zamówienia. </w:t>
      </w:r>
    </w:p>
    <w:p w:rsidR="00F55008" w:rsidRDefault="00F55008" w:rsidP="00F55008">
      <w:pPr>
        <w:suppressAutoHyphens w:val="0"/>
        <w:ind w:left="708"/>
        <w:jc w:val="both"/>
        <w:rPr>
          <w:rFonts w:ascii="Cambria" w:hAnsi="Cambria" w:cs="Arial"/>
          <w:lang w:eastAsia="pl-PL"/>
        </w:rPr>
      </w:pPr>
      <w:r w:rsidRPr="003614CE">
        <w:rPr>
          <w:rFonts w:ascii="Cambria" w:hAnsi="Cambria" w:cs="Arial"/>
          <w:lang w:eastAsia="pl-PL"/>
        </w:rPr>
        <w:t>Zamawiający nie żąda, aby oferowane przez Wykonawcę systemy pochodziły z wymienionych firm, muszą jednak współdziałać z posiadanymi przez Zamawiającego urządzeniam</w:t>
      </w:r>
      <w:r>
        <w:rPr>
          <w:rFonts w:ascii="Cambria" w:hAnsi="Cambria" w:cs="Arial"/>
          <w:lang w:eastAsia="pl-PL"/>
        </w:rPr>
        <w:t xml:space="preserve">i  </w:t>
      </w:r>
      <w:r>
        <w:rPr>
          <w:rFonts w:ascii="Cambria" w:hAnsi="Cambria" w:cs="Arial"/>
          <w:lang w:eastAsia="pl-PL"/>
        </w:rPr>
        <w:br/>
        <w:t xml:space="preserve">i </w:t>
      </w:r>
      <w:r w:rsidRPr="003614CE">
        <w:rPr>
          <w:rFonts w:ascii="Cambria" w:hAnsi="Cambria" w:cs="Arial"/>
          <w:lang w:eastAsia="pl-PL"/>
        </w:rPr>
        <w:t>programami.</w:t>
      </w:r>
    </w:p>
    <w:p w:rsidR="00F55008" w:rsidRDefault="00F55008" w:rsidP="00F55008">
      <w:pPr>
        <w:suppressAutoHyphens w:val="0"/>
        <w:ind w:left="708"/>
        <w:jc w:val="both"/>
        <w:rPr>
          <w:rFonts w:ascii="Cambria" w:hAnsi="Cambria" w:cs="Arial"/>
          <w:lang w:eastAsia="pl-PL"/>
        </w:rPr>
      </w:pPr>
    </w:p>
    <w:p w:rsidR="00F55008" w:rsidRPr="00260498" w:rsidRDefault="00F55008" w:rsidP="00F55008">
      <w:pPr>
        <w:jc w:val="both"/>
        <w:rPr>
          <w:rFonts w:ascii="Cambria" w:hAnsi="Cambria"/>
        </w:rPr>
      </w:pPr>
      <w:r w:rsidRPr="00260498">
        <w:rPr>
          <w:rFonts w:ascii="Cambria" w:hAnsi="Cambria"/>
        </w:rPr>
        <w:t>Zamawiający ma zapewnienie producenta obecnie eksploatowanego systemu pokładowego i producenta oprogramowania centralnego, o gotowości do pomocy i udzielania wyjaśnień, szkolenia, a nawet prac programistycznych  dostosowujących  ten system do współpracy z  zamawianym systemem  (SIP). Zadeklarowana przez producenta stawka maksymalna to 250 złotych netto za 1 roboczogodzinę. Liczbę godzin ustala Wykonawca w zależności od potrzeb integracji.</w:t>
      </w:r>
    </w:p>
    <w:p w:rsidR="002761DF" w:rsidRDefault="002761DF" w:rsidP="002761DF">
      <w:pPr>
        <w:rPr>
          <w:rFonts w:ascii="Cambria" w:hAnsi="Cambria" w:cs="Arial"/>
          <w:lang w:eastAsia="pl-PL"/>
        </w:rPr>
      </w:pPr>
    </w:p>
    <w:p w:rsidR="00F55008" w:rsidRDefault="00F55008" w:rsidP="002761DF">
      <w:pPr>
        <w:rPr>
          <w:rFonts w:ascii="Cambria" w:hAnsi="Cambria" w:cs="Arial"/>
        </w:rPr>
      </w:pPr>
    </w:p>
    <w:p w:rsidR="00B76009" w:rsidRDefault="00B76009" w:rsidP="002761DF">
      <w:pPr>
        <w:rPr>
          <w:rFonts w:ascii="Cambria" w:hAnsi="Cambria" w:cs="Arial"/>
        </w:rPr>
      </w:pPr>
    </w:p>
    <w:p w:rsidR="00B76009" w:rsidRDefault="00B76009" w:rsidP="002761DF">
      <w:pPr>
        <w:rPr>
          <w:rFonts w:ascii="Cambria" w:hAnsi="Cambria" w:cs="Arial"/>
        </w:rPr>
      </w:pPr>
    </w:p>
    <w:p w:rsidR="00B76009" w:rsidRPr="000A6D97" w:rsidRDefault="00B76009" w:rsidP="002761DF">
      <w:pPr>
        <w:rPr>
          <w:rFonts w:ascii="Cambria" w:hAnsi="Cambria" w:cs="Arial"/>
        </w:rPr>
      </w:pPr>
    </w:p>
    <w:p w:rsidR="002761DF" w:rsidRPr="000A6D97" w:rsidRDefault="002761DF" w:rsidP="002761DF">
      <w:pPr>
        <w:ind w:left="4956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</w:t>
      </w:r>
      <w:r w:rsidRPr="000A6D97">
        <w:rPr>
          <w:rFonts w:ascii="Cambria" w:hAnsi="Cambria" w:cs="Arial"/>
        </w:rPr>
        <w:t>............................................................</w:t>
      </w:r>
    </w:p>
    <w:p w:rsidR="002761DF" w:rsidRPr="000A6D97" w:rsidRDefault="002761DF" w:rsidP="002761DF">
      <w:pPr>
        <w:ind w:left="2124"/>
        <w:rPr>
          <w:rFonts w:ascii="Cambria" w:hAnsi="Cambria" w:cs="Arial"/>
          <w:sz w:val="16"/>
          <w:szCs w:val="16"/>
        </w:rPr>
      </w:pPr>
      <w:r w:rsidRPr="000A6D97">
        <w:rPr>
          <w:rFonts w:ascii="Cambria" w:hAnsi="Cambria" w:cs="Arial"/>
        </w:rPr>
        <w:t xml:space="preserve">     </w:t>
      </w:r>
      <w:r w:rsidRPr="000A6D97">
        <w:rPr>
          <w:rFonts w:ascii="Cambria" w:hAnsi="Cambria" w:cs="Arial"/>
        </w:rPr>
        <w:tab/>
      </w:r>
      <w:r w:rsidRPr="000A6D97">
        <w:rPr>
          <w:rFonts w:ascii="Cambria" w:hAnsi="Cambria" w:cs="Arial"/>
        </w:rPr>
        <w:tab/>
      </w:r>
      <w:r w:rsidRPr="000A6D97">
        <w:rPr>
          <w:rFonts w:ascii="Cambria" w:hAnsi="Cambria" w:cs="Arial"/>
        </w:rPr>
        <w:tab/>
      </w:r>
      <w:r w:rsidRPr="000A6D97">
        <w:rPr>
          <w:rFonts w:ascii="Cambria" w:hAnsi="Cambria" w:cs="Arial"/>
        </w:rPr>
        <w:tab/>
        <w:t xml:space="preserve">         </w:t>
      </w:r>
      <w:r w:rsidRPr="000A6D97">
        <w:rPr>
          <w:rFonts w:ascii="Cambria" w:hAnsi="Cambria" w:cs="Arial"/>
          <w:sz w:val="16"/>
          <w:szCs w:val="16"/>
        </w:rPr>
        <w:t xml:space="preserve">podpis osoby/osób upoważnionych do </w:t>
      </w:r>
    </w:p>
    <w:p w:rsidR="002761DF" w:rsidRPr="000A6D97" w:rsidRDefault="002761DF" w:rsidP="002761DF">
      <w:pPr>
        <w:ind w:left="4248" w:firstLine="708"/>
        <w:rPr>
          <w:rFonts w:ascii="Cambria" w:hAnsi="Cambria" w:cs="Arial"/>
          <w:sz w:val="16"/>
          <w:szCs w:val="16"/>
        </w:rPr>
      </w:pPr>
      <w:r w:rsidRPr="000A6D97">
        <w:rPr>
          <w:rFonts w:ascii="Cambria" w:hAnsi="Cambria" w:cs="Arial"/>
          <w:sz w:val="16"/>
          <w:szCs w:val="16"/>
        </w:rPr>
        <w:t xml:space="preserve">            występowania w imieniu Wykonawcy </w:t>
      </w:r>
    </w:p>
    <w:sectPr w:rsidR="002761DF" w:rsidRPr="000A6D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F7" w:rsidRDefault="00C55BF7" w:rsidP="0051313C">
      <w:r>
        <w:separator/>
      </w:r>
    </w:p>
  </w:endnote>
  <w:endnote w:type="continuationSeparator" w:id="0">
    <w:p w:rsidR="00C55BF7" w:rsidRDefault="00C55BF7" w:rsidP="0051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8"/>
        <w:szCs w:val="18"/>
      </w:rPr>
      <w:id w:val="-1917784002"/>
      <w:docPartObj>
        <w:docPartGallery w:val="Page Numbers (Bottom of Page)"/>
        <w:docPartUnique/>
      </w:docPartObj>
    </w:sdtPr>
    <w:sdtEndPr/>
    <w:sdtContent>
      <w:p w:rsidR="005A49B5" w:rsidRPr="005A49B5" w:rsidRDefault="005A49B5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5A49B5">
          <w:rPr>
            <w:rFonts w:ascii="Cambria" w:hAnsi="Cambria"/>
            <w:sz w:val="18"/>
            <w:szCs w:val="18"/>
          </w:rPr>
          <w:fldChar w:fldCharType="begin"/>
        </w:r>
        <w:r w:rsidRPr="005A49B5">
          <w:rPr>
            <w:rFonts w:ascii="Cambria" w:hAnsi="Cambria"/>
            <w:sz w:val="18"/>
            <w:szCs w:val="18"/>
          </w:rPr>
          <w:instrText>PAGE   \* MERGEFORMAT</w:instrText>
        </w:r>
        <w:r w:rsidRPr="005A49B5">
          <w:rPr>
            <w:rFonts w:ascii="Cambria" w:hAnsi="Cambria"/>
            <w:sz w:val="18"/>
            <w:szCs w:val="18"/>
          </w:rPr>
          <w:fldChar w:fldCharType="separate"/>
        </w:r>
        <w:r w:rsidR="009D79EA">
          <w:rPr>
            <w:rFonts w:ascii="Cambria" w:hAnsi="Cambria"/>
            <w:noProof/>
            <w:sz w:val="18"/>
            <w:szCs w:val="18"/>
          </w:rPr>
          <w:t>19</w:t>
        </w:r>
        <w:r w:rsidRPr="005A49B5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5A49B5" w:rsidRDefault="005A4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F7" w:rsidRDefault="00C55BF7" w:rsidP="0051313C">
      <w:r>
        <w:separator/>
      </w:r>
    </w:p>
  </w:footnote>
  <w:footnote w:type="continuationSeparator" w:id="0">
    <w:p w:rsidR="00C55BF7" w:rsidRDefault="00C55BF7" w:rsidP="0051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3C" w:rsidRPr="005027E9" w:rsidRDefault="0051313C" w:rsidP="005131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5027E9">
      <w:rPr>
        <w:rFonts w:ascii="Cambria" w:hAnsi="Cambria"/>
        <w:b/>
        <w:noProof/>
        <w:sz w:val="20"/>
        <w:szCs w:val="20"/>
      </w:rPr>
      <w:t>Nr sprawy PU</w:t>
    </w:r>
    <w:r w:rsidR="00F55008">
      <w:rPr>
        <w:rFonts w:ascii="Cambria" w:hAnsi="Cambria"/>
        <w:b/>
        <w:noProof/>
        <w:sz w:val="20"/>
        <w:szCs w:val="20"/>
      </w:rPr>
      <w:t>ZP/</w:t>
    </w:r>
    <w:r w:rsidR="00C71049">
      <w:rPr>
        <w:rFonts w:ascii="Cambria" w:hAnsi="Cambria"/>
        <w:b/>
        <w:noProof/>
        <w:sz w:val="20"/>
        <w:szCs w:val="20"/>
      </w:rPr>
      <w:t>FE/28</w:t>
    </w:r>
    <w:r>
      <w:rPr>
        <w:rFonts w:ascii="Cambria" w:hAnsi="Cambria"/>
        <w:b/>
        <w:noProof/>
        <w:sz w:val="20"/>
        <w:szCs w:val="20"/>
      </w:rPr>
      <w:t>/Z/201</w:t>
    </w:r>
    <w:r w:rsidR="00F55008">
      <w:rPr>
        <w:rFonts w:ascii="Cambria" w:hAnsi="Cambria"/>
        <w:b/>
        <w:noProof/>
        <w:sz w:val="20"/>
        <w:szCs w:val="20"/>
      </w:rPr>
      <w:t>9</w:t>
    </w:r>
  </w:p>
  <w:p w:rsidR="0051313C" w:rsidRDefault="00513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-"/>
      <w:lvlJc w:val="left"/>
      <w:pPr>
        <w:tabs>
          <w:tab w:val="num" w:pos="643"/>
        </w:tabs>
        <w:ind w:left="623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sz w:val="22"/>
      </w:rPr>
    </w:lvl>
  </w:abstractNum>
  <w:abstractNum w:abstractNumId="5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</w:lvl>
  </w:abstractNum>
  <w:abstractNum w:abstractNumId="8" w15:restartNumberingAfterBreak="0">
    <w:nsid w:val="0000000B"/>
    <w:multiLevelType w:val="multi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000000E"/>
    <w:multiLevelType w:val="singleLevel"/>
    <w:tmpl w:val="0000000E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10" w15:restartNumberingAfterBreak="0">
    <w:nsid w:val="00000012"/>
    <w:multiLevelType w:val="singleLevel"/>
    <w:tmpl w:val="4A645F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 w:hint="default"/>
        <w:color w:val="auto"/>
        <w:lang w:val="pl-PL"/>
      </w:rPr>
    </w:lvl>
  </w:abstractNum>
  <w:abstractNum w:abstractNumId="11" w15:restartNumberingAfterBreak="0">
    <w:nsid w:val="035210DA"/>
    <w:multiLevelType w:val="hybridMultilevel"/>
    <w:tmpl w:val="6DF4C082"/>
    <w:lvl w:ilvl="0" w:tplc="4142F81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05E2514A"/>
    <w:multiLevelType w:val="hybridMultilevel"/>
    <w:tmpl w:val="40BA789A"/>
    <w:lvl w:ilvl="0" w:tplc="0415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3" w15:restartNumberingAfterBreak="0">
    <w:nsid w:val="16C37A91"/>
    <w:multiLevelType w:val="hybridMultilevel"/>
    <w:tmpl w:val="E820AFC4"/>
    <w:lvl w:ilvl="0" w:tplc="63AAE4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D2538E5"/>
    <w:multiLevelType w:val="hybridMultilevel"/>
    <w:tmpl w:val="6C7E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4532"/>
    <w:multiLevelType w:val="hybridMultilevel"/>
    <w:tmpl w:val="818E9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B7700B"/>
    <w:multiLevelType w:val="hybridMultilevel"/>
    <w:tmpl w:val="19121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7C6899"/>
    <w:multiLevelType w:val="hybridMultilevel"/>
    <w:tmpl w:val="1EDC67C2"/>
    <w:lvl w:ilvl="0" w:tplc="18803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52502"/>
    <w:multiLevelType w:val="hybridMultilevel"/>
    <w:tmpl w:val="55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8BF"/>
    <w:multiLevelType w:val="hybridMultilevel"/>
    <w:tmpl w:val="21DA21BA"/>
    <w:lvl w:ilvl="0" w:tplc="00000004">
      <w:start w:val="1"/>
      <w:numFmt w:val="bullet"/>
      <w:lvlText w:val="-"/>
      <w:lvlJc w:val="left"/>
      <w:pPr>
        <w:ind w:left="111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0" w15:restartNumberingAfterBreak="0">
    <w:nsid w:val="578E3733"/>
    <w:multiLevelType w:val="hybridMultilevel"/>
    <w:tmpl w:val="0D5E507E"/>
    <w:lvl w:ilvl="0" w:tplc="C69E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44DDC"/>
    <w:multiLevelType w:val="hybridMultilevel"/>
    <w:tmpl w:val="73980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BB248F"/>
    <w:multiLevelType w:val="hybridMultilevel"/>
    <w:tmpl w:val="83BE8D9E"/>
    <w:lvl w:ilvl="0" w:tplc="00000004">
      <w:start w:val="1"/>
      <w:numFmt w:val="bullet"/>
      <w:lvlText w:val="-"/>
      <w:lvlJc w:val="left"/>
      <w:pPr>
        <w:ind w:left="111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3" w15:restartNumberingAfterBreak="0">
    <w:nsid w:val="669A5CAF"/>
    <w:multiLevelType w:val="hybridMultilevel"/>
    <w:tmpl w:val="00143D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943536"/>
    <w:multiLevelType w:val="hybridMultilevel"/>
    <w:tmpl w:val="1B063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97B4B"/>
    <w:multiLevelType w:val="hybridMultilevel"/>
    <w:tmpl w:val="9814CA48"/>
    <w:lvl w:ilvl="0" w:tplc="858CD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3633E"/>
    <w:multiLevelType w:val="hybridMultilevel"/>
    <w:tmpl w:val="27DC9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E969FD"/>
    <w:multiLevelType w:val="hybridMultilevel"/>
    <w:tmpl w:val="9E386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25"/>
  </w:num>
  <w:num w:numId="14">
    <w:abstractNumId w:val="17"/>
  </w:num>
  <w:num w:numId="15">
    <w:abstractNumId w:val="23"/>
  </w:num>
  <w:num w:numId="16">
    <w:abstractNumId w:val="24"/>
  </w:num>
  <w:num w:numId="17">
    <w:abstractNumId w:val="19"/>
  </w:num>
  <w:num w:numId="18">
    <w:abstractNumId w:val="15"/>
  </w:num>
  <w:num w:numId="19">
    <w:abstractNumId w:val="27"/>
  </w:num>
  <w:num w:numId="20">
    <w:abstractNumId w:val="21"/>
  </w:num>
  <w:num w:numId="21">
    <w:abstractNumId w:val="22"/>
  </w:num>
  <w:num w:numId="22">
    <w:abstractNumId w:val="10"/>
  </w:num>
  <w:num w:numId="23">
    <w:abstractNumId w:val="14"/>
  </w:num>
  <w:num w:numId="24">
    <w:abstractNumId w:val="16"/>
  </w:num>
  <w:num w:numId="25">
    <w:abstractNumId w:val="11"/>
  </w:num>
  <w:num w:numId="26">
    <w:abstractNumId w:val="20"/>
  </w:num>
  <w:num w:numId="27">
    <w:abstractNumId w:val="18"/>
  </w:num>
  <w:num w:numId="28">
    <w:abstractNumId w:val="26"/>
  </w:num>
  <w:num w:numId="2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DF"/>
    <w:rsid w:val="0000650F"/>
    <w:rsid w:val="00064FDE"/>
    <w:rsid w:val="000F3D2E"/>
    <w:rsid w:val="00165F37"/>
    <w:rsid w:val="00247428"/>
    <w:rsid w:val="00263558"/>
    <w:rsid w:val="002761DF"/>
    <w:rsid w:val="00485B52"/>
    <w:rsid w:val="004A2F6E"/>
    <w:rsid w:val="004A3FE7"/>
    <w:rsid w:val="004E2639"/>
    <w:rsid w:val="0051313C"/>
    <w:rsid w:val="00515530"/>
    <w:rsid w:val="005217B8"/>
    <w:rsid w:val="005A49B5"/>
    <w:rsid w:val="005F7E30"/>
    <w:rsid w:val="006275AF"/>
    <w:rsid w:val="00780EEF"/>
    <w:rsid w:val="007E5131"/>
    <w:rsid w:val="00873832"/>
    <w:rsid w:val="0090009D"/>
    <w:rsid w:val="009D79EA"/>
    <w:rsid w:val="00AF6DFD"/>
    <w:rsid w:val="00B76009"/>
    <w:rsid w:val="00B82F96"/>
    <w:rsid w:val="00B8413A"/>
    <w:rsid w:val="00B9504B"/>
    <w:rsid w:val="00BB7BBC"/>
    <w:rsid w:val="00C524D4"/>
    <w:rsid w:val="00C55BF7"/>
    <w:rsid w:val="00C71049"/>
    <w:rsid w:val="00D90663"/>
    <w:rsid w:val="00E347AB"/>
    <w:rsid w:val="00ED7C5C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824"/>
  <w15:chartTrackingRefBased/>
  <w15:docId w15:val="{9B2D36C0-00B2-4F4E-B6E6-2791C2A7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1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76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2761DF"/>
    <w:pPr>
      <w:keepNext/>
      <w:numPr>
        <w:ilvl w:val="8"/>
        <w:numId w:val="1"/>
      </w:numPr>
      <w:jc w:val="both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761D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rsid w:val="002761DF"/>
  </w:style>
  <w:style w:type="character" w:customStyle="1" w:styleId="TekstprzypisudolnegoZnak">
    <w:name w:val="Tekst przypisu dolnego Znak"/>
    <w:basedOn w:val="Domylnaczcionkaakapitu"/>
    <w:link w:val="Tekstprzypisudolnego"/>
    <w:rsid w:val="002761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Preambuła"/>
    <w:basedOn w:val="Normalny"/>
    <w:link w:val="AkapitzlistZnak"/>
    <w:qFormat/>
    <w:rsid w:val="002761DF"/>
    <w:pPr>
      <w:ind w:left="720"/>
    </w:pPr>
  </w:style>
  <w:style w:type="paragraph" w:styleId="NormalnyWeb">
    <w:name w:val="Normal (Web)"/>
    <w:basedOn w:val="Normalny"/>
    <w:uiPriority w:val="99"/>
    <w:rsid w:val="002761D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2761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intensywne">
    <w:name w:val="Intense Reference"/>
    <w:uiPriority w:val="32"/>
    <w:qFormat/>
    <w:rsid w:val="002761DF"/>
    <w:rPr>
      <w:b/>
      <w:bCs/>
      <w:smallCaps/>
      <w:color w:val="5B9BD5"/>
      <w:spacing w:val="5"/>
    </w:rPr>
  </w:style>
  <w:style w:type="character" w:customStyle="1" w:styleId="AkapitzlistZnak">
    <w:name w:val="Akapit z listą Znak"/>
    <w:aliases w:val="Preambuła Znak"/>
    <w:link w:val="Akapitzlist"/>
    <w:locked/>
    <w:rsid w:val="002761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1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1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1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1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F5500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customStyle="1" w:styleId="main">
    <w:name w:val="main"/>
    <w:basedOn w:val="Normalny"/>
    <w:qFormat/>
    <w:rsid w:val="00F55008"/>
    <w:pPr>
      <w:spacing w:after="200" w:line="276" w:lineRule="auto"/>
      <w:ind w:left="708"/>
    </w:pPr>
    <w:rPr>
      <w:rFonts w:ascii="Verdana" w:eastAsia="Calibr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AF41-DCE9-47D9-A8E7-D596AD20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4609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27</cp:revision>
  <dcterms:created xsi:type="dcterms:W3CDTF">2017-07-12T08:34:00Z</dcterms:created>
  <dcterms:modified xsi:type="dcterms:W3CDTF">2019-10-07T12:13:00Z</dcterms:modified>
</cp:coreProperties>
</file>