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16D99" w14:textId="48FBF691" w:rsidR="008E0444" w:rsidRPr="00B06496" w:rsidRDefault="00C30F57" w:rsidP="00B06496">
      <w:pPr>
        <w:suppressAutoHyphens/>
        <w:spacing w:line="360" w:lineRule="auto"/>
        <w:contextualSpacing/>
        <w:jc w:val="both"/>
        <w:rPr>
          <w:rFonts w:ascii="Acumin Pro" w:eastAsia="Arial Unicode MS" w:hAnsi="Acumin Pro"/>
          <w:b/>
          <w:sz w:val="20"/>
          <w:szCs w:val="20"/>
        </w:rPr>
      </w:pPr>
      <w:r w:rsidRPr="00B06496">
        <w:rPr>
          <w:rFonts w:ascii="Acumin Pro" w:eastAsia="Arial Unicode MS" w:hAnsi="Acumin Pro"/>
          <w:b/>
          <w:sz w:val="20"/>
          <w:szCs w:val="20"/>
        </w:rPr>
        <w:t>AZ.281.2.12.2023</w:t>
      </w:r>
      <w:r w:rsidR="000C2124" w:rsidRPr="00B06496">
        <w:rPr>
          <w:rFonts w:ascii="Acumin Pro" w:eastAsia="Arial Unicode MS" w:hAnsi="Acumin Pro"/>
          <w:b/>
          <w:sz w:val="20"/>
          <w:szCs w:val="20"/>
        </w:rPr>
        <w:t xml:space="preserve">  </w:t>
      </w:r>
      <w:r w:rsidR="008E0444" w:rsidRPr="00B06496">
        <w:rPr>
          <w:rFonts w:ascii="Acumin Pro" w:eastAsia="Arial Unicode MS" w:hAnsi="Acumin Pro"/>
          <w:b/>
          <w:sz w:val="20"/>
          <w:szCs w:val="20"/>
        </w:rPr>
        <w:t xml:space="preserve">                                                                                              </w:t>
      </w:r>
      <w:r w:rsidR="00B06496" w:rsidRPr="00B06496">
        <w:rPr>
          <w:rFonts w:ascii="Acumin Pro" w:eastAsia="Arial Unicode MS" w:hAnsi="Acumin Pro"/>
          <w:b/>
          <w:sz w:val="20"/>
          <w:szCs w:val="20"/>
        </w:rPr>
        <w:tab/>
      </w:r>
      <w:r w:rsidR="008E0444" w:rsidRPr="00B06496">
        <w:rPr>
          <w:rFonts w:ascii="Acumin Pro" w:eastAsia="Arial Unicode MS" w:hAnsi="Acumin Pro"/>
          <w:b/>
          <w:sz w:val="20"/>
          <w:szCs w:val="20"/>
        </w:rPr>
        <w:t xml:space="preserve">    </w:t>
      </w:r>
      <w:r w:rsidR="00B06496">
        <w:rPr>
          <w:rFonts w:ascii="Acumin Pro" w:eastAsia="Arial Unicode MS" w:hAnsi="Acumin Pro"/>
          <w:b/>
          <w:sz w:val="20"/>
          <w:szCs w:val="20"/>
        </w:rPr>
        <w:tab/>
      </w:r>
      <w:r w:rsidR="008E0444" w:rsidRPr="00B06496">
        <w:rPr>
          <w:rFonts w:ascii="Acumin Pro" w:eastAsia="Arial Unicode MS" w:hAnsi="Acumin Pro"/>
          <w:b/>
          <w:sz w:val="20"/>
          <w:szCs w:val="20"/>
        </w:rPr>
        <w:t xml:space="preserve"> </w:t>
      </w:r>
      <w:r w:rsidR="00B06496" w:rsidRPr="00B06496">
        <w:rPr>
          <w:rFonts w:ascii="Acumin Pro" w:eastAsia="Arial Unicode MS" w:hAnsi="Acumin Pro"/>
          <w:b/>
          <w:sz w:val="20"/>
          <w:szCs w:val="20"/>
        </w:rPr>
        <w:t>Z</w:t>
      </w:r>
      <w:r w:rsidR="008E0444" w:rsidRPr="00B06496">
        <w:rPr>
          <w:rFonts w:ascii="Acumin Pro" w:eastAsia="Arial Unicode MS" w:hAnsi="Acumin Pro"/>
          <w:b/>
          <w:sz w:val="20"/>
          <w:szCs w:val="20"/>
        </w:rPr>
        <w:t>ałącznik</w:t>
      </w:r>
      <w:r w:rsidR="00FA4377" w:rsidRPr="00B06496">
        <w:rPr>
          <w:rFonts w:ascii="Acumin Pro" w:eastAsia="Arial Unicode MS" w:hAnsi="Acumin Pro"/>
          <w:b/>
          <w:sz w:val="20"/>
          <w:szCs w:val="20"/>
        </w:rPr>
        <w:t xml:space="preserve"> do </w:t>
      </w:r>
      <w:proofErr w:type="spellStart"/>
      <w:r w:rsidR="00FA4377" w:rsidRPr="00B06496">
        <w:rPr>
          <w:rFonts w:ascii="Acumin Pro" w:eastAsia="Arial Unicode MS" w:hAnsi="Acumin Pro"/>
          <w:b/>
          <w:sz w:val="20"/>
          <w:szCs w:val="20"/>
        </w:rPr>
        <w:t>swz</w:t>
      </w:r>
      <w:proofErr w:type="spellEnd"/>
    </w:p>
    <w:p w14:paraId="1A16812B" w14:textId="77777777" w:rsidR="00AF1586" w:rsidRPr="00B06496" w:rsidRDefault="00AF1586" w:rsidP="00B06496">
      <w:pPr>
        <w:suppressAutoHyphens/>
        <w:spacing w:line="360" w:lineRule="auto"/>
        <w:contextualSpacing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6C660863" w14:textId="77777777" w:rsidR="008E0444" w:rsidRPr="00B06496" w:rsidRDefault="00801325" w:rsidP="00B06496">
      <w:pPr>
        <w:suppressAutoHyphens/>
        <w:spacing w:line="360" w:lineRule="auto"/>
        <w:contextualSpacing/>
        <w:jc w:val="center"/>
        <w:rPr>
          <w:rFonts w:ascii="Acumin Pro" w:eastAsia="Arial Unicode MS" w:hAnsi="Acumin Pro"/>
          <w:b/>
          <w:sz w:val="20"/>
          <w:szCs w:val="20"/>
        </w:rPr>
      </w:pPr>
      <w:r w:rsidRPr="00B06496">
        <w:rPr>
          <w:rFonts w:ascii="Acumin Pro" w:eastAsia="Arial Unicode MS" w:hAnsi="Acumin Pro"/>
          <w:b/>
          <w:sz w:val="20"/>
          <w:szCs w:val="20"/>
        </w:rPr>
        <w:t xml:space="preserve">Szczegółowy </w:t>
      </w:r>
      <w:r w:rsidR="008E0444" w:rsidRPr="00B06496">
        <w:rPr>
          <w:rFonts w:ascii="Acumin Pro" w:eastAsia="Arial Unicode MS" w:hAnsi="Acumin Pro"/>
          <w:b/>
          <w:sz w:val="20"/>
          <w:szCs w:val="20"/>
        </w:rPr>
        <w:t>Opis przedmiotu zamówienia</w:t>
      </w:r>
    </w:p>
    <w:p w14:paraId="16AAF810" w14:textId="77777777" w:rsidR="00F91C97" w:rsidRPr="00B06496" w:rsidRDefault="00F91C97" w:rsidP="00B06496">
      <w:pPr>
        <w:pStyle w:val="Tekstpodstawowy2"/>
        <w:suppressAutoHyphens/>
        <w:spacing w:after="0" w:line="360" w:lineRule="auto"/>
        <w:contextualSpacing/>
        <w:jc w:val="center"/>
        <w:rPr>
          <w:rFonts w:ascii="Acumin Pro" w:eastAsia="Arial Unicode MS" w:hAnsi="Acumin Pro"/>
          <w:b/>
          <w:i/>
          <w:sz w:val="20"/>
          <w:szCs w:val="20"/>
        </w:rPr>
      </w:pPr>
    </w:p>
    <w:p w14:paraId="215CBFE5" w14:textId="52A4C874" w:rsidR="008E0444" w:rsidRPr="00B06496" w:rsidRDefault="004210A5" w:rsidP="00B06496">
      <w:pPr>
        <w:pStyle w:val="Tekstpodstawowy2"/>
        <w:suppressAutoHyphens/>
        <w:spacing w:after="0" w:line="360" w:lineRule="auto"/>
        <w:contextualSpacing/>
        <w:jc w:val="center"/>
        <w:rPr>
          <w:rFonts w:ascii="Acumin Pro" w:eastAsia="Arial Unicode MS" w:hAnsi="Acumin Pro"/>
          <w:b/>
          <w:i/>
          <w:sz w:val="20"/>
          <w:szCs w:val="20"/>
        </w:rPr>
      </w:pPr>
      <w:r w:rsidRPr="00B06496">
        <w:rPr>
          <w:rFonts w:ascii="Acumin Pro" w:eastAsia="Arial Unicode MS" w:hAnsi="Acumin Pro"/>
          <w:b/>
          <w:i/>
          <w:sz w:val="20"/>
          <w:szCs w:val="20"/>
        </w:rPr>
        <w:t>Serwisowanie instalacji klimatyzacji i wentylacji</w:t>
      </w:r>
    </w:p>
    <w:p w14:paraId="7E3A6677" w14:textId="77777777" w:rsidR="004210A5" w:rsidRPr="00B06496" w:rsidRDefault="004210A5" w:rsidP="00B06496">
      <w:pPr>
        <w:pStyle w:val="Tekstpodstawowy2"/>
        <w:suppressAutoHyphens/>
        <w:spacing w:after="0" w:line="360" w:lineRule="auto"/>
        <w:ind w:left="720"/>
        <w:contextualSpacing/>
        <w:jc w:val="both"/>
        <w:rPr>
          <w:rFonts w:ascii="Acumin Pro" w:eastAsia="Arial Unicode MS" w:hAnsi="Acumin Pro"/>
          <w:sz w:val="20"/>
          <w:szCs w:val="20"/>
        </w:rPr>
      </w:pPr>
    </w:p>
    <w:p w14:paraId="2179DEDD" w14:textId="1DCAAF48" w:rsidR="004210A5" w:rsidRPr="00B06496" w:rsidRDefault="004210A5" w:rsidP="00B06496">
      <w:pPr>
        <w:pStyle w:val="Tekstpodstawowy2"/>
        <w:suppressAutoHyphens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Usługa serwisowa wykonywana będzie w:</w:t>
      </w:r>
    </w:p>
    <w:p w14:paraId="5B679309" w14:textId="0B10C36A" w:rsidR="006615F3" w:rsidRPr="00B06496" w:rsidRDefault="004210A5" w:rsidP="00B06496">
      <w:pPr>
        <w:pStyle w:val="Tekstpodstawowy2"/>
        <w:numPr>
          <w:ilvl w:val="0"/>
          <w:numId w:val="40"/>
        </w:numPr>
        <w:suppressAutoHyphens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Muzeum Sztuk Użytkowych</w:t>
      </w:r>
      <w:r w:rsidR="00F02535">
        <w:rPr>
          <w:rFonts w:ascii="Acumin Pro" w:eastAsia="Arial Unicode MS" w:hAnsi="Acumin Pro"/>
          <w:sz w:val="20"/>
          <w:szCs w:val="20"/>
        </w:rPr>
        <w:t xml:space="preserve"> w Zamku Królewskim w Poznaniu</w:t>
      </w:r>
      <w:r w:rsidR="00AF1586" w:rsidRPr="00B06496">
        <w:rPr>
          <w:rFonts w:ascii="Acumin Pro" w:hAnsi="Acumin Pro"/>
          <w:sz w:val="20"/>
          <w:szCs w:val="20"/>
        </w:rPr>
        <w:t>,</w:t>
      </w:r>
      <w:r w:rsidR="00F02535">
        <w:rPr>
          <w:rFonts w:ascii="Acumin Pro" w:hAnsi="Acumin Pro"/>
          <w:sz w:val="20"/>
          <w:szCs w:val="20"/>
        </w:rPr>
        <w:t xml:space="preserve"> oddziale Muzeum Narodowego w Poznaniu,</w:t>
      </w:r>
      <w:r w:rsidR="00AF1586" w:rsidRPr="00B06496">
        <w:rPr>
          <w:rFonts w:ascii="Acumin Pro" w:hAnsi="Acumin Pro"/>
          <w:sz w:val="20"/>
          <w:szCs w:val="20"/>
        </w:rPr>
        <w:t xml:space="preserve"> 61-768 Poznań</w:t>
      </w:r>
      <w:r w:rsidRPr="00B06496">
        <w:rPr>
          <w:rFonts w:ascii="Acumin Pro" w:eastAsia="Arial Unicode MS" w:hAnsi="Acumin Pro"/>
          <w:sz w:val="20"/>
          <w:szCs w:val="20"/>
        </w:rPr>
        <w:t xml:space="preserve">, </w:t>
      </w:r>
      <w:r w:rsidR="00AF1586" w:rsidRPr="00B06496">
        <w:rPr>
          <w:rFonts w:ascii="Acumin Pro" w:hAnsi="Acumin Pro"/>
          <w:sz w:val="20"/>
          <w:szCs w:val="20"/>
        </w:rPr>
        <w:t>Góra Przemysła 1</w:t>
      </w:r>
      <w:r w:rsidR="00F02535">
        <w:rPr>
          <w:rFonts w:ascii="Acumin Pro" w:hAnsi="Acumin Pro"/>
          <w:sz w:val="20"/>
          <w:szCs w:val="20"/>
        </w:rPr>
        <w:t>,</w:t>
      </w:r>
    </w:p>
    <w:p w14:paraId="2F809670" w14:textId="564F6F9D" w:rsidR="006615F3" w:rsidRPr="00B06496" w:rsidRDefault="00D13CDB" w:rsidP="00B06496">
      <w:pPr>
        <w:pStyle w:val="Tekstpodstawowy2"/>
        <w:numPr>
          <w:ilvl w:val="0"/>
          <w:numId w:val="40"/>
        </w:numPr>
        <w:suppressAutoHyphens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Muzeum Pałac</w:t>
      </w:r>
      <w:r w:rsidR="00F26D00">
        <w:rPr>
          <w:rFonts w:ascii="Acumin Pro" w:eastAsia="Arial Unicode MS" w:hAnsi="Acumin Pro"/>
          <w:sz w:val="20"/>
          <w:szCs w:val="20"/>
        </w:rPr>
        <w:t>u</w:t>
      </w:r>
      <w:r w:rsidRPr="00B06496">
        <w:rPr>
          <w:rFonts w:ascii="Acumin Pro" w:eastAsia="Arial Unicode MS" w:hAnsi="Acumin Pro"/>
          <w:sz w:val="20"/>
          <w:szCs w:val="20"/>
        </w:rPr>
        <w:t xml:space="preserve"> w Rogalinie, </w:t>
      </w:r>
      <w:r w:rsidR="00F02535">
        <w:rPr>
          <w:rFonts w:ascii="Acumin Pro" w:eastAsia="Arial Unicode MS" w:hAnsi="Acumin Pro"/>
          <w:sz w:val="20"/>
          <w:szCs w:val="20"/>
        </w:rPr>
        <w:t xml:space="preserve">oddziale Muzeum Narodowego w Poznaniu, </w:t>
      </w:r>
      <w:r w:rsidR="00AF1586" w:rsidRPr="00B06496">
        <w:rPr>
          <w:rFonts w:ascii="Acumin Pro" w:hAnsi="Acumin Pro"/>
          <w:sz w:val="20"/>
          <w:szCs w:val="20"/>
        </w:rPr>
        <w:t>62-022 Rogalin, Arciszewskiego 2</w:t>
      </w:r>
      <w:r w:rsidR="00F02535">
        <w:rPr>
          <w:rFonts w:ascii="Acumin Pro" w:hAnsi="Acumin Pro"/>
          <w:sz w:val="20"/>
          <w:szCs w:val="20"/>
        </w:rPr>
        <w:t>,</w:t>
      </w:r>
    </w:p>
    <w:p w14:paraId="6750ADFF" w14:textId="02E57C4C" w:rsidR="000A4C08" w:rsidRDefault="000A4C08" w:rsidP="00B06496">
      <w:pPr>
        <w:pStyle w:val="Tekstpodstawowy2"/>
        <w:numPr>
          <w:ilvl w:val="0"/>
          <w:numId w:val="40"/>
        </w:numPr>
        <w:suppressAutoHyphens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>
        <w:rPr>
          <w:rFonts w:ascii="Acumin Pro" w:eastAsia="Arial Unicode MS" w:hAnsi="Acumin Pro"/>
          <w:sz w:val="20"/>
          <w:szCs w:val="20"/>
        </w:rPr>
        <w:t xml:space="preserve">Muzeum Narodowym w Poznaniu, Al. Marcinkowskiego 9, 61 – 745 Poznań, </w:t>
      </w:r>
    </w:p>
    <w:p w14:paraId="7EFDF436" w14:textId="4B647105" w:rsidR="006615F3" w:rsidRPr="00B06496" w:rsidRDefault="00D13CDB" w:rsidP="00B06496">
      <w:pPr>
        <w:pStyle w:val="Tekstpodstawowy2"/>
        <w:numPr>
          <w:ilvl w:val="0"/>
          <w:numId w:val="40"/>
        </w:numPr>
        <w:suppressAutoHyphens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Muzeum Instrumentów Muzycznych</w:t>
      </w:r>
      <w:r w:rsidR="00AF1586" w:rsidRPr="00B06496">
        <w:rPr>
          <w:rFonts w:ascii="Acumin Pro" w:hAnsi="Acumin Pro"/>
          <w:sz w:val="20"/>
          <w:szCs w:val="20"/>
        </w:rPr>
        <w:t>,</w:t>
      </w:r>
      <w:r w:rsidR="00F02535">
        <w:rPr>
          <w:rFonts w:ascii="Acumin Pro" w:hAnsi="Acumin Pro"/>
          <w:sz w:val="20"/>
          <w:szCs w:val="20"/>
        </w:rPr>
        <w:t xml:space="preserve"> oddziale Muzeum Narodowego w Poznaniu,</w:t>
      </w:r>
      <w:r w:rsidR="00AF1586" w:rsidRPr="00B06496">
        <w:rPr>
          <w:rFonts w:ascii="Acumin Pro" w:hAnsi="Acumin Pro"/>
          <w:sz w:val="20"/>
          <w:szCs w:val="20"/>
        </w:rPr>
        <w:t xml:space="preserve"> 61-772 Poznań, Stary Rynek 45</w:t>
      </w:r>
      <w:r w:rsidR="00F02535">
        <w:rPr>
          <w:rFonts w:ascii="Acumin Pro" w:hAnsi="Acumin Pro"/>
          <w:sz w:val="20"/>
          <w:szCs w:val="20"/>
        </w:rPr>
        <w:t>,</w:t>
      </w:r>
    </w:p>
    <w:p w14:paraId="6F8EC435" w14:textId="75DA7DAF" w:rsidR="00AF1586" w:rsidRPr="00B06496" w:rsidRDefault="00F02535" w:rsidP="00B06496">
      <w:pPr>
        <w:pStyle w:val="Tekstpodstawowy2"/>
        <w:numPr>
          <w:ilvl w:val="0"/>
          <w:numId w:val="40"/>
        </w:numPr>
        <w:suppressAutoHyphens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>
        <w:rPr>
          <w:rFonts w:ascii="Acumin Pro" w:eastAsia="Arial Unicode MS" w:hAnsi="Acumin Pro"/>
          <w:sz w:val="20"/>
          <w:szCs w:val="20"/>
        </w:rPr>
        <w:t xml:space="preserve">Ratuszu – Muzeum </w:t>
      </w:r>
      <w:r w:rsidR="00AF1586" w:rsidRPr="00B06496">
        <w:rPr>
          <w:rFonts w:ascii="Acumin Pro" w:eastAsia="Arial Unicode MS" w:hAnsi="Acumin Pro"/>
          <w:sz w:val="20"/>
          <w:szCs w:val="20"/>
        </w:rPr>
        <w:t>Poznania</w:t>
      </w:r>
      <w:r w:rsidR="00AF1586" w:rsidRPr="00B06496">
        <w:rPr>
          <w:rFonts w:ascii="Acumin Pro" w:hAnsi="Acumin Pro"/>
          <w:sz w:val="20"/>
          <w:szCs w:val="20"/>
        </w:rPr>
        <w:t xml:space="preserve">, </w:t>
      </w:r>
      <w:r w:rsidR="00DE27DD">
        <w:rPr>
          <w:rFonts w:ascii="Acumin Pro" w:hAnsi="Acumin Pro"/>
          <w:sz w:val="20"/>
          <w:szCs w:val="20"/>
        </w:rPr>
        <w:t xml:space="preserve">oddziale Muzeum Narodowego w Poznaniu, </w:t>
      </w:r>
      <w:r w:rsidR="00AF1586" w:rsidRPr="00B06496">
        <w:rPr>
          <w:rFonts w:ascii="Acumin Pro" w:hAnsi="Acumin Pro"/>
          <w:sz w:val="20"/>
          <w:szCs w:val="20"/>
        </w:rPr>
        <w:t>61-772 Poznań, Stary Rynek 1</w:t>
      </w:r>
      <w:r>
        <w:rPr>
          <w:rFonts w:ascii="Acumin Pro" w:hAnsi="Acumin Pro"/>
          <w:sz w:val="20"/>
          <w:szCs w:val="20"/>
        </w:rPr>
        <w:t>.</w:t>
      </w:r>
    </w:p>
    <w:p w14:paraId="530A2A8D" w14:textId="77777777" w:rsidR="00882895" w:rsidRPr="00B06496" w:rsidRDefault="00882895" w:rsidP="00B06496">
      <w:pPr>
        <w:pStyle w:val="Tekstpodstawowy2"/>
        <w:suppressAutoHyphens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</w:p>
    <w:p w14:paraId="480F4275" w14:textId="77777777" w:rsidR="004210A5" w:rsidRPr="00B06496" w:rsidRDefault="00D13CDB" w:rsidP="00B06496">
      <w:pPr>
        <w:pStyle w:val="Tekstpodstawowy2"/>
        <w:suppressAutoHyphens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Poniżej określone są główne urządzenia podlegające serwisowaniu, zakres usług, częstotliwość oraz </w:t>
      </w:r>
      <w:r w:rsidRPr="006E43CC">
        <w:rPr>
          <w:rFonts w:ascii="Acumin Pro" w:eastAsia="Arial Unicode MS" w:hAnsi="Acumin Pro"/>
          <w:sz w:val="20"/>
          <w:szCs w:val="20"/>
        </w:rPr>
        <w:t>zasady prowadzenia napraw i usuwania awarii.</w:t>
      </w:r>
    </w:p>
    <w:p w14:paraId="0C75572D" w14:textId="77777777" w:rsidR="004210A5" w:rsidRPr="00B06496" w:rsidRDefault="004210A5" w:rsidP="00B06496">
      <w:pPr>
        <w:pStyle w:val="Tekstpodstawowy2"/>
        <w:suppressAutoHyphens/>
        <w:spacing w:after="0" w:line="360" w:lineRule="auto"/>
        <w:ind w:left="720"/>
        <w:contextualSpacing/>
        <w:rPr>
          <w:rFonts w:ascii="Acumin Pro" w:eastAsia="Arial Unicode MS" w:hAnsi="Acumin Pro"/>
          <w:b/>
          <w:sz w:val="20"/>
          <w:szCs w:val="20"/>
        </w:rPr>
      </w:pPr>
    </w:p>
    <w:p w14:paraId="41F3B7F8" w14:textId="3DA31161" w:rsidR="00DE27DD" w:rsidRPr="00B06496" w:rsidRDefault="00DE27DD" w:rsidP="00DE27DD">
      <w:pPr>
        <w:pStyle w:val="Tekstpodstawowywcity"/>
        <w:numPr>
          <w:ilvl w:val="0"/>
          <w:numId w:val="1"/>
        </w:numPr>
        <w:spacing w:after="0" w:line="360" w:lineRule="auto"/>
        <w:contextualSpacing/>
        <w:jc w:val="both"/>
        <w:rPr>
          <w:rFonts w:ascii="Acumin Pro" w:eastAsia="Arial Unicode MS" w:hAnsi="Acumin Pro"/>
          <w:b/>
          <w:sz w:val="20"/>
          <w:szCs w:val="20"/>
        </w:rPr>
      </w:pPr>
      <w:r>
        <w:rPr>
          <w:rFonts w:ascii="Acumin Pro" w:eastAsia="Arial Unicode MS" w:hAnsi="Acumin Pro"/>
          <w:b/>
          <w:sz w:val="20"/>
          <w:szCs w:val="20"/>
        </w:rPr>
        <w:t>Muzeum Narodowe w Poznaniu:</w:t>
      </w:r>
    </w:p>
    <w:p w14:paraId="3DE578B7" w14:textId="33DE9E64" w:rsidR="00DE27DD" w:rsidRPr="00B06496" w:rsidRDefault="00DE27DD" w:rsidP="00DE27DD">
      <w:pPr>
        <w:pStyle w:val="Tekstpodstawowywcity"/>
        <w:numPr>
          <w:ilvl w:val="1"/>
          <w:numId w:val="1"/>
        </w:numPr>
        <w:spacing w:after="0" w:line="360" w:lineRule="auto"/>
        <w:ind w:left="709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Główne urządzenia podlegające czynnościom serwisowym</w:t>
      </w:r>
      <w:r>
        <w:rPr>
          <w:rFonts w:ascii="Acumin Pro" w:eastAsia="Arial Unicode MS" w:hAnsi="Acumin Pro"/>
          <w:sz w:val="20"/>
          <w:szCs w:val="20"/>
        </w:rPr>
        <w:t>:</w:t>
      </w:r>
    </w:p>
    <w:p w14:paraId="2754D33B" w14:textId="77777777" w:rsidR="00DE27DD" w:rsidRPr="00B06496" w:rsidRDefault="00DE27DD" w:rsidP="00DE27DD">
      <w:pPr>
        <w:pStyle w:val="Tekstpodstawowywcity"/>
        <w:numPr>
          <w:ilvl w:val="0"/>
          <w:numId w:val="30"/>
        </w:numPr>
        <w:spacing w:after="0" w:line="360" w:lineRule="auto"/>
        <w:ind w:left="993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Centrale klimatyzacyjne:</w:t>
      </w:r>
    </w:p>
    <w:p w14:paraId="7C385499" w14:textId="77777777" w:rsidR="00DE27DD" w:rsidRPr="00B06496" w:rsidRDefault="00DE27DD" w:rsidP="00DE27DD">
      <w:pPr>
        <w:pStyle w:val="Tekstpodstawowywcity"/>
        <w:numPr>
          <w:ilvl w:val="0"/>
          <w:numId w:val="19"/>
        </w:numPr>
        <w:spacing w:after="0" w:line="360" w:lineRule="auto"/>
        <w:ind w:left="1134" w:right="-142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Centrale klimatyzacyjne  VTS Klima</w:t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>- 86 szt.</w:t>
      </w:r>
    </w:p>
    <w:p w14:paraId="18126D71" w14:textId="77777777" w:rsidR="00DE27DD" w:rsidRPr="00B06496" w:rsidRDefault="00DE27DD" w:rsidP="00DE27DD">
      <w:pPr>
        <w:pStyle w:val="Tekstpodstawowywcity"/>
        <w:numPr>
          <w:ilvl w:val="0"/>
          <w:numId w:val="19"/>
        </w:numPr>
        <w:spacing w:after="0" w:line="360" w:lineRule="auto"/>
        <w:ind w:left="1134" w:right="-142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Centrale klimatyzacyjne SWEGON</w:t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>- 10 szt.</w:t>
      </w:r>
    </w:p>
    <w:p w14:paraId="15FD4545" w14:textId="77777777" w:rsidR="00DE27DD" w:rsidRPr="00B06496" w:rsidRDefault="00DE27DD" w:rsidP="00DE27DD">
      <w:pPr>
        <w:pStyle w:val="Tekstpodstawowywcity"/>
        <w:numPr>
          <w:ilvl w:val="0"/>
          <w:numId w:val="19"/>
        </w:numPr>
        <w:spacing w:after="0" w:line="360" w:lineRule="auto"/>
        <w:ind w:left="1134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Centrale klimatyzacyjne VBW</w:t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  <w:t>- 2 szt.</w:t>
      </w:r>
    </w:p>
    <w:p w14:paraId="30572AE7" w14:textId="77777777" w:rsidR="00DE27DD" w:rsidRPr="00B06496" w:rsidRDefault="00DE27DD" w:rsidP="00DE27DD">
      <w:pPr>
        <w:pStyle w:val="Tekstpodstawowywcity"/>
        <w:numPr>
          <w:ilvl w:val="0"/>
          <w:numId w:val="19"/>
        </w:numPr>
        <w:spacing w:after="0" w:line="360" w:lineRule="auto"/>
        <w:ind w:left="1134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Klimatyzatory FUJITSU – SPLIT</w:t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  <w:t>- 5 szt.</w:t>
      </w:r>
    </w:p>
    <w:p w14:paraId="1B15BAA9" w14:textId="77777777" w:rsidR="00DE27DD" w:rsidRPr="00B06496" w:rsidRDefault="00DE27DD" w:rsidP="00DE27DD">
      <w:pPr>
        <w:pStyle w:val="Tekstpodstawowywcity"/>
        <w:spacing w:after="0" w:line="360" w:lineRule="auto"/>
        <w:ind w:left="720"/>
        <w:contextualSpacing/>
        <w:jc w:val="both"/>
        <w:rPr>
          <w:rFonts w:ascii="Acumin Pro" w:eastAsia="Arial Unicode MS" w:hAnsi="Acumin Pro"/>
          <w:b/>
          <w:sz w:val="20"/>
          <w:szCs w:val="20"/>
        </w:rPr>
      </w:pPr>
      <w:r w:rsidRPr="00B06496">
        <w:rPr>
          <w:rFonts w:ascii="Acumin Pro" w:eastAsia="Arial Unicode MS" w:hAnsi="Acumin Pro"/>
          <w:b/>
          <w:sz w:val="20"/>
          <w:szCs w:val="20"/>
        </w:rPr>
        <w:t xml:space="preserve">Uwaga! 54 centrale klimatyzacyjne  są podwieszone na wys. około 4 metrów nad posadzką. </w:t>
      </w:r>
    </w:p>
    <w:p w14:paraId="2BA69799" w14:textId="77777777" w:rsidR="00DE27DD" w:rsidRPr="00B06496" w:rsidRDefault="00DE27DD" w:rsidP="00DE27DD">
      <w:pPr>
        <w:pStyle w:val="Tekstpodstawowywcity"/>
        <w:numPr>
          <w:ilvl w:val="0"/>
          <w:numId w:val="30"/>
        </w:numPr>
        <w:spacing w:after="0" w:line="360" w:lineRule="auto"/>
        <w:ind w:left="993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Nawilżacze parowe:</w:t>
      </w:r>
    </w:p>
    <w:p w14:paraId="311296E2" w14:textId="77777777" w:rsidR="00DE27DD" w:rsidRPr="00B06496" w:rsidRDefault="00DE27DD" w:rsidP="00DE27DD">
      <w:pPr>
        <w:pStyle w:val="Tekstpodstawowywcity"/>
        <w:numPr>
          <w:ilvl w:val="0"/>
          <w:numId w:val="31"/>
        </w:numPr>
        <w:spacing w:after="0" w:line="360" w:lineRule="auto"/>
        <w:ind w:left="1134" w:right="-142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Nawilżacze MK SWEGON</w:t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>- 20 szt.</w:t>
      </w:r>
    </w:p>
    <w:p w14:paraId="31332ED3" w14:textId="77777777" w:rsidR="00DE27DD" w:rsidRPr="00B06496" w:rsidRDefault="00DE27DD" w:rsidP="00DE27DD">
      <w:pPr>
        <w:pStyle w:val="Tekstpodstawowywcity"/>
        <w:numPr>
          <w:ilvl w:val="0"/>
          <w:numId w:val="31"/>
        </w:numPr>
        <w:spacing w:after="0" w:line="360" w:lineRule="auto"/>
        <w:ind w:left="1134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Nawilżacze CP3 SEWGON</w:t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>- 2 szt.</w:t>
      </w:r>
    </w:p>
    <w:p w14:paraId="13981C83" w14:textId="77777777" w:rsidR="00DE27DD" w:rsidRPr="00B06496" w:rsidRDefault="00DE27DD" w:rsidP="00DE27DD">
      <w:pPr>
        <w:pStyle w:val="Tekstpodstawowywcity"/>
        <w:numPr>
          <w:ilvl w:val="0"/>
          <w:numId w:val="31"/>
        </w:numPr>
        <w:spacing w:after="0" w:line="360" w:lineRule="auto"/>
        <w:ind w:left="1134" w:right="-142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Nawilżacze NORDMANN</w:t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  <w:t>- 19 szt.</w:t>
      </w:r>
    </w:p>
    <w:p w14:paraId="4D8A887C" w14:textId="77777777" w:rsidR="00DE27DD" w:rsidRPr="00B06496" w:rsidRDefault="00DE27DD" w:rsidP="00DE27DD">
      <w:pPr>
        <w:pStyle w:val="Tekstpodstawowywcity"/>
        <w:numPr>
          <w:ilvl w:val="0"/>
          <w:numId w:val="30"/>
        </w:numPr>
        <w:spacing w:after="0" w:line="360" w:lineRule="auto"/>
        <w:ind w:left="993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Belki chłodzące</w:t>
      </w:r>
    </w:p>
    <w:p w14:paraId="56A2CE0B" w14:textId="77777777" w:rsidR="00DE27DD" w:rsidRPr="00B06496" w:rsidRDefault="00DE27DD" w:rsidP="00DE27DD">
      <w:pPr>
        <w:pStyle w:val="Tekstpodstawowywcity"/>
        <w:numPr>
          <w:ilvl w:val="1"/>
          <w:numId w:val="20"/>
        </w:numPr>
        <w:spacing w:after="0" w:line="360" w:lineRule="auto"/>
        <w:ind w:left="1134" w:right="-142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Belki chłodzące SWEGON</w:t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>- 42 szt.</w:t>
      </w:r>
    </w:p>
    <w:p w14:paraId="3EC76366" w14:textId="77777777" w:rsidR="00DE27DD" w:rsidRPr="00B06496" w:rsidRDefault="00DE27DD" w:rsidP="00DE27DD">
      <w:pPr>
        <w:pStyle w:val="Tekstpodstawowywcity"/>
        <w:numPr>
          <w:ilvl w:val="0"/>
          <w:numId w:val="30"/>
        </w:numPr>
        <w:spacing w:after="0" w:line="360" w:lineRule="auto"/>
        <w:ind w:left="993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Agregaty wody lodowej</w:t>
      </w:r>
    </w:p>
    <w:p w14:paraId="023D0D03" w14:textId="77777777" w:rsidR="00DE27DD" w:rsidRPr="00B06496" w:rsidRDefault="00DE27DD" w:rsidP="00DE27DD">
      <w:pPr>
        <w:pStyle w:val="Tekstpodstawowywcity"/>
        <w:numPr>
          <w:ilvl w:val="1"/>
          <w:numId w:val="20"/>
        </w:numPr>
        <w:spacing w:after="0" w:line="360" w:lineRule="auto"/>
        <w:ind w:left="1134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Śrubowe agregaty wody lodowej TRANT RTUB 222 wersja wyciszona</w:t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  <w:t>- 2 szt.</w:t>
      </w:r>
    </w:p>
    <w:p w14:paraId="7B28CE1B" w14:textId="77777777" w:rsidR="00DE27DD" w:rsidRPr="00B06496" w:rsidRDefault="00DE27DD" w:rsidP="00DE27DD">
      <w:pPr>
        <w:pStyle w:val="Tekstpodstawowywcity"/>
        <w:numPr>
          <w:ilvl w:val="1"/>
          <w:numId w:val="20"/>
        </w:numPr>
        <w:spacing w:after="0" w:line="360" w:lineRule="auto"/>
        <w:ind w:left="1134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Agregat wody lodowej CLIVET</w:t>
      </w:r>
      <w:r w:rsidRPr="00B06496">
        <w:rPr>
          <w:rFonts w:ascii="Acumin Pro" w:eastAsia="Arial Unicode MS" w:hAnsi="Acumin Pro"/>
          <w:sz w:val="20"/>
          <w:szCs w:val="20"/>
        </w:rPr>
        <w:tab/>
        <w:t>WSAT-YSC4</w:t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  <w:t>- 1 szt.</w:t>
      </w:r>
    </w:p>
    <w:p w14:paraId="6777CD7B" w14:textId="77777777" w:rsidR="00DE27DD" w:rsidRPr="00B06496" w:rsidRDefault="00DE27DD" w:rsidP="00DE27DD">
      <w:pPr>
        <w:pStyle w:val="Tekstpodstawowywcity"/>
        <w:numPr>
          <w:ilvl w:val="1"/>
          <w:numId w:val="1"/>
        </w:numPr>
        <w:spacing w:after="0" w:line="360" w:lineRule="auto"/>
        <w:ind w:left="709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Czynności serwisowe :</w:t>
      </w:r>
    </w:p>
    <w:p w14:paraId="7A12D932" w14:textId="77777777" w:rsidR="00DE27DD" w:rsidRPr="00B06496" w:rsidRDefault="00DE27DD" w:rsidP="00DE27DD">
      <w:pPr>
        <w:pStyle w:val="Tekstpodstawowywcity"/>
        <w:numPr>
          <w:ilvl w:val="0"/>
          <w:numId w:val="37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lastRenderedPageBreak/>
        <w:t>W zakresie systemu automatyki i sterowania:</w:t>
      </w:r>
    </w:p>
    <w:p w14:paraId="40235A7C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sprawdzanie sygnałów alarmowych </w:t>
      </w:r>
    </w:p>
    <w:p w14:paraId="275322B0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zatrzymanie i wznowienie pracy sterownika</w:t>
      </w:r>
    </w:p>
    <w:p w14:paraId="3B667309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poprawności reakcji systemu na występowanie stanów alarmowych</w:t>
      </w:r>
    </w:p>
    <w:p w14:paraId="6457E37A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buforów pamięci z historią alarmów i trendami zmian wartości</w:t>
      </w:r>
    </w:p>
    <w:p w14:paraId="1ABEBCE7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informacji i stanu baterii</w:t>
      </w:r>
    </w:p>
    <w:p w14:paraId="2261ADE1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stanu połączeń elektrycznych</w:t>
      </w:r>
    </w:p>
    <w:p w14:paraId="185860EA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stanu i prędkości transmisji danych</w:t>
      </w:r>
    </w:p>
    <w:p w14:paraId="118AB220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poprawności działania oprogramowania sterowników i ewentualna korekta</w:t>
      </w:r>
    </w:p>
    <w:p w14:paraId="10E0232F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parametrów regulacji</w:t>
      </w:r>
    </w:p>
    <w:p w14:paraId="01B28657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danych komórek RACL</w:t>
      </w:r>
    </w:p>
    <w:p w14:paraId="38D856ED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i ustawienie czasu sterownika</w:t>
      </w:r>
    </w:p>
    <w:p w14:paraId="5E8B9917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diagnostyka błędów podczas rozruchu</w:t>
      </w:r>
    </w:p>
    <w:p w14:paraId="2C7CF3C7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poprawności działania programów czasowych</w:t>
      </w:r>
    </w:p>
    <w:p w14:paraId="50A0ECC3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i ewentualna zmiana systemu operacyjnego sterownika</w:t>
      </w:r>
    </w:p>
    <w:p w14:paraId="48A7DC04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archiwizacja danych 1 raz /miesiąc</w:t>
      </w:r>
    </w:p>
    <w:p w14:paraId="6AB063DC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połączeń z CPU</w:t>
      </w:r>
    </w:p>
    <w:p w14:paraId="0BF3EA08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binarnych i analogowych sygnałów wejściowych</w:t>
      </w:r>
    </w:p>
    <w:p w14:paraId="2765F918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danych wyświetlanych z rzeczywistymi wartościami</w:t>
      </w:r>
    </w:p>
    <w:p w14:paraId="0E11CC70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działania diod LED</w:t>
      </w:r>
    </w:p>
    <w:p w14:paraId="5BDC9970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analogowych i binarnych sygnałów wyjściowych</w:t>
      </w:r>
    </w:p>
    <w:p w14:paraId="38F732BB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statusu podłączonych urządzeń przy pomocy wyświetlacza</w:t>
      </w:r>
    </w:p>
    <w:p w14:paraId="7E620FFD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wystąpienia alarmu w przypadku uszkodzenia czujnika</w:t>
      </w:r>
    </w:p>
    <w:p w14:paraId="130C57DF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zapis danych korygujących do rejestrów sterownika</w:t>
      </w:r>
    </w:p>
    <w:p w14:paraId="5B93BC55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pomiar aktualnych wartości i porównanie z zadanymi</w:t>
      </w:r>
    </w:p>
    <w:p w14:paraId="4DACFD2B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poprawności i czytelności grafik systemu DCS</w:t>
      </w:r>
    </w:p>
    <w:p w14:paraId="007930DE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poprawności systemu DCS komunikacji ze sterownikami</w:t>
      </w:r>
    </w:p>
    <w:p w14:paraId="44546ABF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poprawności sygnalizacji w centrali przy zmianach statusu punktu</w:t>
      </w:r>
    </w:p>
    <w:p w14:paraId="759000C5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sygnałów zwrotnych, punktów progowych i regulacja</w:t>
      </w:r>
    </w:p>
    <w:p w14:paraId="307A73A3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poprawności działania napędów elektrycznych</w:t>
      </w:r>
    </w:p>
    <w:p w14:paraId="64B3079C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działania systemu przy sterowaniu ręcznym</w:t>
      </w:r>
    </w:p>
    <w:p w14:paraId="4337CBE1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obudów i aparatów pod kątem zużycia lub pęknięć</w:t>
      </w:r>
    </w:p>
    <w:p w14:paraId="4E955945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wymiana zużytych elementów</w:t>
      </w:r>
    </w:p>
    <w:p w14:paraId="528E806F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informowanie Zamawiającego o stanie technicznym urządzeń</w:t>
      </w:r>
    </w:p>
    <w:p w14:paraId="3FE21065" w14:textId="77777777" w:rsidR="00DE27DD" w:rsidRPr="00B06496" w:rsidRDefault="00DE27DD" w:rsidP="00DE27DD">
      <w:pPr>
        <w:pStyle w:val="Tekstpodstawowywcity"/>
        <w:numPr>
          <w:ilvl w:val="0"/>
          <w:numId w:val="37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W zakresie instalacji i aparatury obiektowej:</w:t>
      </w:r>
    </w:p>
    <w:p w14:paraId="5E9BC603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parametrów powietrza central klimatyzacyjnych</w:t>
      </w:r>
    </w:p>
    <w:p w14:paraId="19083A55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stanu technicznego central</w:t>
      </w:r>
    </w:p>
    <w:p w14:paraId="6BB28F2A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lastRenderedPageBreak/>
        <w:t>przeglądy okresowe central – zgodnie z DTR</w:t>
      </w:r>
    </w:p>
    <w:p w14:paraId="3C2B389E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wymiana filtrów, kontrola stanu łożysk tocznych i pasów napędowych – regulacja</w:t>
      </w:r>
    </w:p>
    <w:p w14:paraId="6127D0B3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czyszczenie czerpni, nagrzewnic, chłodnic</w:t>
      </w:r>
    </w:p>
    <w:p w14:paraId="4F7E51EC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funkcjonowania zaworów, klap, siłowników, presostatów itp.</w:t>
      </w:r>
    </w:p>
    <w:p w14:paraId="3C199DFB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drożności odpływu skroplin</w:t>
      </w:r>
    </w:p>
    <w:p w14:paraId="3DCE7875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obciążeń silników</w:t>
      </w:r>
    </w:p>
    <w:p w14:paraId="34EFE4EA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kontrola zabezpieczeń </w:t>
      </w:r>
      <w:proofErr w:type="spellStart"/>
      <w:r w:rsidRPr="00B06496">
        <w:rPr>
          <w:rFonts w:ascii="Acumin Pro" w:eastAsia="Arial Unicode MS" w:hAnsi="Acumin Pro"/>
          <w:sz w:val="20"/>
          <w:szCs w:val="20"/>
        </w:rPr>
        <w:t>przeciwzamarzaniowych</w:t>
      </w:r>
      <w:proofErr w:type="spellEnd"/>
    </w:p>
    <w:p w14:paraId="722DB8A0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parametrów nawilżaczy i stanu technicznego</w:t>
      </w:r>
    </w:p>
    <w:p w14:paraId="5F10C73D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przeglądy okresowe nawilżaczy – zgodnie z DTR</w:t>
      </w:r>
    </w:p>
    <w:p w14:paraId="21B84568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płukanie filtrów siatkowych</w:t>
      </w:r>
    </w:p>
    <w:p w14:paraId="354B5CE1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stanu cylindrów parowych – czyszczenie</w:t>
      </w:r>
    </w:p>
    <w:p w14:paraId="27370320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konserwacja ogólna – części elektrycznych i kanałów parowych</w:t>
      </w:r>
    </w:p>
    <w:p w14:paraId="047F9EDF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konserwacja agregatów wody lodowej zgodnie z DTR i Ustawą O Ochronie Środowiska</w:t>
      </w:r>
    </w:p>
    <w:p w14:paraId="2EFE85FD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parametrów pracy agregatów</w:t>
      </w:r>
    </w:p>
    <w:p w14:paraId="7566FE7E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szczelności i ciśnień instalacji freonowej- raportowanie zgodnie z ustawą</w:t>
      </w:r>
    </w:p>
    <w:p w14:paraId="0B3E21D6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oleju w agregatach – bieżące usuwanie nieprawidłowości</w:t>
      </w:r>
    </w:p>
    <w:p w14:paraId="69A4BE2B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połączeń elektrycznych, presostatów, regulacja</w:t>
      </w:r>
    </w:p>
    <w:p w14:paraId="702076FF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instalacji towarzyszącej – zbiorniki, radiatory, pompy, zawory</w:t>
      </w:r>
    </w:p>
    <w:p w14:paraId="28820CC0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filtrów i suszek – ewentualna ich wymiana</w:t>
      </w:r>
    </w:p>
    <w:p w14:paraId="202FDBD2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poprawności pracy wentylatorów skraplacza i zaworu rozprężającego</w:t>
      </w:r>
    </w:p>
    <w:p w14:paraId="6710D85C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utrzymanie czystości w pomieszczeniu wody lodowej i w szafach sterowniczych całej instalacji klimatyzacji</w:t>
      </w:r>
    </w:p>
    <w:p w14:paraId="0C492FCB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szczelności instalacji wody lodowej – uzupełnianie ubytków</w:t>
      </w:r>
    </w:p>
    <w:p w14:paraId="6EBB4793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czyszczenie filtrów wody lodowej </w:t>
      </w:r>
    </w:p>
    <w:p w14:paraId="21B5C186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bieżące usuwanie stwierdzonych nieprawidłowości</w:t>
      </w:r>
    </w:p>
    <w:p w14:paraId="54CDF38A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stanu łożysk w pompach, i stanu zaworów ręcznych i elektrycznych</w:t>
      </w:r>
    </w:p>
    <w:p w14:paraId="7C04E85F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uziemień obudów  urządzeń klimatyzacji i konstrukcji wsporczych</w:t>
      </w:r>
    </w:p>
    <w:p w14:paraId="63536C49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i dociskanie złączy w szafach sterowniczych</w:t>
      </w:r>
    </w:p>
    <w:p w14:paraId="126E1C64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instalacji elektrycznej – sprawdzanie wzrokowe i przyrządami pomiarowymi</w:t>
      </w:r>
    </w:p>
    <w:p w14:paraId="2543E313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funkcjonowania lampek sygnalizacyjnych i ich ewentualna wymiana</w:t>
      </w:r>
    </w:p>
    <w:p w14:paraId="386B12F7" w14:textId="77777777" w:rsidR="00DE27DD" w:rsidRPr="00B06496" w:rsidRDefault="00DE27DD" w:rsidP="00DE27DD">
      <w:pPr>
        <w:pStyle w:val="Tekstpodstawowywcity"/>
        <w:numPr>
          <w:ilvl w:val="0"/>
          <w:numId w:val="21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utrzymywanie czystości w szafach sterowniczych, pomieszczeniach technicznych z centralami i głównymi kanałami klimatyzacyjnymi </w:t>
      </w:r>
    </w:p>
    <w:p w14:paraId="7EC35702" w14:textId="77777777" w:rsidR="00DE27DD" w:rsidRPr="00B06496" w:rsidRDefault="00DE27DD" w:rsidP="00DE27DD">
      <w:pPr>
        <w:pStyle w:val="Akapitzlist"/>
        <w:numPr>
          <w:ilvl w:val="0"/>
          <w:numId w:val="21"/>
        </w:numPr>
        <w:suppressAutoHyphens/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informowanie Zamawiającego o stanie technicznym urządzeń</w:t>
      </w:r>
    </w:p>
    <w:p w14:paraId="26EDDA4B" w14:textId="77777777" w:rsidR="00DE27DD" w:rsidRPr="00B06496" w:rsidRDefault="00DE27DD" w:rsidP="00DE27DD">
      <w:pPr>
        <w:pStyle w:val="Tekstpodstawowywcity"/>
        <w:suppressAutoHyphens w:val="0"/>
        <w:spacing w:after="0" w:line="360" w:lineRule="auto"/>
        <w:ind w:left="360"/>
        <w:contextualSpacing/>
        <w:jc w:val="both"/>
        <w:rPr>
          <w:rFonts w:ascii="Acumin Pro" w:eastAsia="Arial Unicode MS" w:hAnsi="Acumin Pro"/>
          <w:sz w:val="20"/>
          <w:szCs w:val="20"/>
          <w:highlight w:val="yellow"/>
        </w:rPr>
      </w:pPr>
      <w:r w:rsidRPr="00B06496">
        <w:rPr>
          <w:rFonts w:ascii="Acumin Pro" w:eastAsia="Arial Unicode MS" w:hAnsi="Acumin Pro"/>
          <w:sz w:val="20"/>
          <w:szCs w:val="20"/>
        </w:rPr>
        <w:t>Wykonawca zobowiązany jest do przeprowadzania okresowych prób szczelności wszystkich instalacji freonowych (zgodnie z ustawą) oraz do każdorazowego  sporządzania protokołów z dokonanych pomiarów i przekazywania ich w formie pisemnej Zamawiającemu oraz umieszczania w Centralnym Rejestrze Operatorów Urządzeń i Systemów Ochrony Przeciwpożarowej.</w:t>
      </w:r>
    </w:p>
    <w:p w14:paraId="19ED7B9E" w14:textId="77777777" w:rsidR="00DE27DD" w:rsidRDefault="00DE27DD" w:rsidP="00DE27DD">
      <w:pPr>
        <w:pStyle w:val="Tekstpodstawowy2"/>
        <w:suppressAutoHyphens/>
        <w:spacing w:after="0" w:line="360" w:lineRule="auto"/>
        <w:ind w:left="426"/>
        <w:contextualSpacing/>
        <w:jc w:val="both"/>
        <w:rPr>
          <w:rFonts w:ascii="Acumin Pro" w:eastAsia="Arial Unicode MS" w:hAnsi="Acumin Pro"/>
          <w:b/>
          <w:sz w:val="20"/>
          <w:szCs w:val="20"/>
        </w:rPr>
      </w:pPr>
    </w:p>
    <w:p w14:paraId="0C9E1691" w14:textId="055145C0" w:rsidR="000D13B0" w:rsidRPr="00B06496" w:rsidRDefault="000D13B0" w:rsidP="00B06496">
      <w:pPr>
        <w:pStyle w:val="Tekstpodstawowy2"/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Acumin Pro" w:eastAsia="Arial Unicode MS" w:hAnsi="Acumin Pro"/>
          <w:b/>
          <w:sz w:val="20"/>
          <w:szCs w:val="20"/>
        </w:rPr>
      </w:pPr>
      <w:r w:rsidRPr="00B06496">
        <w:rPr>
          <w:rFonts w:ascii="Acumin Pro" w:eastAsia="Arial Unicode MS" w:hAnsi="Acumin Pro"/>
          <w:b/>
          <w:sz w:val="20"/>
          <w:szCs w:val="20"/>
        </w:rPr>
        <w:t xml:space="preserve">Muzeum Sztuk Użytkowych </w:t>
      </w:r>
      <w:r w:rsidR="00DE27DD">
        <w:rPr>
          <w:rFonts w:ascii="Acumin Pro" w:eastAsia="Arial Unicode MS" w:hAnsi="Acumin Pro"/>
          <w:b/>
          <w:sz w:val="20"/>
          <w:szCs w:val="20"/>
        </w:rPr>
        <w:t xml:space="preserve">w Zamku Królewskim w Poznaniu, oddział Muzeum Narodowego w Poznaniu </w:t>
      </w:r>
    </w:p>
    <w:p w14:paraId="27D47B83" w14:textId="5F018DAC" w:rsidR="000D13B0" w:rsidRPr="00B06496" w:rsidRDefault="000D13B0" w:rsidP="00B06496">
      <w:pPr>
        <w:pStyle w:val="Akapitzlist"/>
        <w:numPr>
          <w:ilvl w:val="1"/>
          <w:numId w:val="1"/>
        </w:numPr>
        <w:suppressAutoHyphens/>
        <w:spacing w:line="360" w:lineRule="auto"/>
        <w:ind w:left="426" w:hanging="426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Główne urządzenia podlegające serwisowi</w:t>
      </w:r>
      <w:r w:rsidR="00DE27DD">
        <w:rPr>
          <w:rFonts w:ascii="Acumin Pro" w:eastAsia="Arial Unicode MS" w:hAnsi="Acumin Pro"/>
          <w:sz w:val="20"/>
          <w:szCs w:val="20"/>
        </w:rPr>
        <w:t xml:space="preserve">: </w:t>
      </w:r>
    </w:p>
    <w:p w14:paraId="1D932B55" w14:textId="77777777" w:rsidR="000D13B0" w:rsidRPr="00B06496" w:rsidRDefault="000D13B0" w:rsidP="00B06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Centrale wentylacyjne produkcji firmy VBW Engineering:</w:t>
      </w:r>
    </w:p>
    <w:p w14:paraId="31F20E15" w14:textId="77777777" w:rsidR="000D13B0" w:rsidRPr="00B06496" w:rsidRDefault="000D13B0" w:rsidP="00B0649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typ / model BS-1(50) N4/W4 - 2000 / 2400m3/h </w:t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- 1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szt</w:t>
      </w:r>
      <w:proofErr w:type="spellEnd"/>
    </w:p>
    <w:p w14:paraId="2E1309EE" w14:textId="558482A6" w:rsidR="000D13B0" w:rsidRPr="00B06496" w:rsidRDefault="000D13B0" w:rsidP="00B0649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typ / model BS-1(50) N5/W5 - 1500 / 1500m3/h </w:t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DE27DD">
        <w:rPr>
          <w:rFonts w:ascii="Acumin Pro" w:eastAsiaTheme="minorHAnsi" w:hAnsi="Acumin Pro"/>
          <w:sz w:val="20"/>
          <w:szCs w:val="20"/>
          <w:lang w:eastAsia="en-US"/>
        </w:rPr>
        <w:t xml:space="preserve">               </w:t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- 1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szt</w:t>
      </w:r>
      <w:proofErr w:type="spellEnd"/>
    </w:p>
    <w:p w14:paraId="2B70C22F" w14:textId="77777777" w:rsidR="000D13B0" w:rsidRPr="00B06496" w:rsidRDefault="000D13B0" w:rsidP="00B0649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typ / model BS-1(50) W6 – 2600m3/h </w:t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- 1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szt</w:t>
      </w:r>
      <w:proofErr w:type="spellEnd"/>
    </w:p>
    <w:p w14:paraId="1FD64CEF" w14:textId="77777777" w:rsidR="000D13B0" w:rsidRPr="00B06496" w:rsidRDefault="000D13B0" w:rsidP="00B06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Centrale wentylacyjne produkcji firmy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Swegon</w:t>
      </w:r>
      <w:proofErr w:type="spellEnd"/>
      <w:r w:rsidRPr="00B06496">
        <w:rPr>
          <w:rFonts w:ascii="Acumin Pro" w:eastAsiaTheme="minorHAnsi" w:hAnsi="Acumin Pro"/>
          <w:sz w:val="20"/>
          <w:szCs w:val="20"/>
          <w:lang w:eastAsia="en-US"/>
        </w:rPr>
        <w:t>:</w:t>
      </w:r>
    </w:p>
    <w:p w14:paraId="7B5227B7" w14:textId="77777777" w:rsidR="000D13B0" w:rsidRPr="00B06496" w:rsidRDefault="000D13B0" w:rsidP="00B064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typ / model KNW1 Gold 30RX z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coolDX</w:t>
      </w:r>
      <w:proofErr w:type="spellEnd"/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 – 7200m3/h </w:t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- 1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szt</w:t>
      </w:r>
      <w:proofErr w:type="spellEnd"/>
    </w:p>
    <w:p w14:paraId="19CA8ED8" w14:textId="345183E9" w:rsidR="000D13B0" w:rsidRPr="00B06496" w:rsidRDefault="000D13B0" w:rsidP="00B064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typ / model KNW2 Gold 40RX z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coolDX</w:t>
      </w:r>
      <w:proofErr w:type="spellEnd"/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 – 11500m3/h </w:t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DE27DD">
        <w:rPr>
          <w:rFonts w:ascii="Acumin Pro" w:eastAsiaTheme="minorHAnsi" w:hAnsi="Acumin Pro"/>
          <w:sz w:val="20"/>
          <w:szCs w:val="20"/>
          <w:lang w:eastAsia="en-US"/>
        </w:rPr>
        <w:t xml:space="preserve">               </w:t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- 1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szt</w:t>
      </w:r>
      <w:proofErr w:type="spellEnd"/>
    </w:p>
    <w:p w14:paraId="0AD6B596" w14:textId="77777777" w:rsidR="000D13B0" w:rsidRPr="00B06496" w:rsidRDefault="000D13B0" w:rsidP="00B064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typ / model KNW3 Gold 30RX z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coolDX</w:t>
      </w:r>
      <w:proofErr w:type="spellEnd"/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 – 5200m3/h </w:t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- 1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szt</w:t>
      </w:r>
      <w:proofErr w:type="spellEnd"/>
    </w:p>
    <w:p w14:paraId="6A00E90C" w14:textId="77777777" w:rsidR="000D13B0" w:rsidRPr="00B06496" w:rsidRDefault="000D13B0" w:rsidP="00B06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Nawilżacz parowy produkcji firmy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Swegon</w:t>
      </w:r>
      <w:proofErr w:type="spellEnd"/>
      <w:r w:rsidRPr="00B06496">
        <w:rPr>
          <w:rFonts w:ascii="Acumin Pro" w:eastAsiaTheme="minorHAnsi" w:hAnsi="Acumin Pro"/>
          <w:sz w:val="20"/>
          <w:szCs w:val="20"/>
          <w:lang w:eastAsia="en-US"/>
        </w:rPr>
        <w:t>:</w:t>
      </w:r>
    </w:p>
    <w:p w14:paraId="3FF95BFC" w14:textId="77777777" w:rsidR="000D13B0" w:rsidRPr="00B06496" w:rsidRDefault="000D13B0" w:rsidP="00B0649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val="en-US" w:eastAsia="en-US"/>
        </w:rPr>
      </w:pPr>
      <w:r w:rsidRPr="00B06496">
        <w:rPr>
          <w:rFonts w:ascii="Acumin Pro" w:eastAsiaTheme="minorHAnsi" w:hAnsi="Acumin Pro"/>
          <w:sz w:val="20"/>
          <w:szCs w:val="20"/>
          <w:lang w:val="en-US" w:eastAsia="en-US"/>
        </w:rPr>
        <w:t xml:space="preserve">CP3 Pro 20 </w:t>
      </w:r>
      <w:r w:rsidR="00AE231A" w:rsidRPr="00B06496">
        <w:rPr>
          <w:rFonts w:ascii="Acumin Pro" w:eastAsiaTheme="minorHAnsi" w:hAnsi="Acumin Pro"/>
          <w:sz w:val="20"/>
          <w:szCs w:val="20"/>
          <w:lang w:val="en-US"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val="en-US"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val="en-US"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val="en-US"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val="en-US"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val="en-US"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val="en-US"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val="en-US"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val="en-US" w:eastAsia="en-US"/>
        </w:rPr>
        <w:tab/>
      </w:r>
      <w:r w:rsidRPr="00B06496">
        <w:rPr>
          <w:rFonts w:ascii="Acumin Pro" w:eastAsiaTheme="minorHAnsi" w:hAnsi="Acumin Pro"/>
          <w:sz w:val="20"/>
          <w:szCs w:val="20"/>
          <w:lang w:val="en-US" w:eastAsia="en-US"/>
        </w:rPr>
        <w:t xml:space="preserve">- 2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val="en-US" w:eastAsia="en-US"/>
        </w:rPr>
        <w:t>szt</w:t>
      </w:r>
      <w:proofErr w:type="spellEnd"/>
    </w:p>
    <w:p w14:paraId="5C4A983B" w14:textId="77777777" w:rsidR="000D13B0" w:rsidRPr="00B06496" w:rsidRDefault="000D13B0" w:rsidP="00B0649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val="en-US" w:eastAsia="en-US"/>
        </w:rPr>
      </w:pPr>
      <w:r w:rsidRPr="00B06496">
        <w:rPr>
          <w:rFonts w:ascii="Acumin Pro" w:eastAsiaTheme="minorHAnsi" w:hAnsi="Acumin Pro"/>
          <w:sz w:val="20"/>
          <w:szCs w:val="20"/>
          <w:lang w:val="en-US" w:eastAsia="en-US"/>
        </w:rPr>
        <w:t xml:space="preserve">CP3 Pro 38 </w:t>
      </w:r>
      <w:r w:rsidR="00AE231A" w:rsidRPr="00B06496">
        <w:rPr>
          <w:rFonts w:ascii="Acumin Pro" w:eastAsiaTheme="minorHAnsi" w:hAnsi="Acumin Pro"/>
          <w:sz w:val="20"/>
          <w:szCs w:val="20"/>
          <w:lang w:val="en-US"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val="en-US"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val="en-US"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val="en-US"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val="en-US"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val="en-US"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val="en-US"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val="en-US"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val="en-US" w:eastAsia="en-US"/>
        </w:rPr>
        <w:tab/>
      </w:r>
      <w:r w:rsidRPr="00B06496">
        <w:rPr>
          <w:rFonts w:ascii="Acumin Pro" w:eastAsiaTheme="minorHAnsi" w:hAnsi="Acumin Pro"/>
          <w:sz w:val="20"/>
          <w:szCs w:val="20"/>
          <w:lang w:val="en-US" w:eastAsia="en-US"/>
        </w:rPr>
        <w:t xml:space="preserve">- 1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val="en-US" w:eastAsia="en-US"/>
        </w:rPr>
        <w:t>szt</w:t>
      </w:r>
      <w:proofErr w:type="spellEnd"/>
    </w:p>
    <w:p w14:paraId="34BEE66D" w14:textId="77777777" w:rsidR="000D13B0" w:rsidRPr="00B06496" w:rsidRDefault="000D13B0" w:rsidP="00B06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Klimatyzator ścienny produkcji firmy Fujitsu:</w:t>
      </w:r>
    </w:p>
    <w:p w14:paraId="1A9AB905" w14:textId="77777777" w:rsidR="000D13B0" w:rsidRPr="00B06496" w:rsidRDefault="000D13B0" w:rsidP="00B0649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jednostka wewnętrzna ASYG30LFCA </w:t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- 2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kpl</w:t>
      </w:r>
      <w:proofErr w:type="spellEnd"/>
    </w:p>
    <w:p w14:paraId="3CB8AAFD" w14:textId="77777777" w:rsidR="000D13B0" w:rsidRPr="00B06496" w:rsidRDefault="000D13B0" w:rsidP="00B06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Klimatyzator ścienny produkcji firmy Mitsubishi:</w:t>
      </w:r>
    </w:p>
    <w:p w14:paraId="13849244" w14:textId="77777777" w:rsidR="000D13B0" w:rsidRPr="00B06496" w:rsidRDefault="000D13B0" w:rsidP="00B0649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jednostka wewnętrzna POHZ-SW75VHA </w:t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- 1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kpl</w:t>
      </w:r>
      <w:proofErr w:type="spellEnd"/>
    </w:p>
    <w:p w14:paraId="5FEBF2D3" w14:textId="77777777" w:rsidR="000D13B0" w:rsidRPr="00B06496" w:rsidRDefault="000D13B0" w:rsidP="00B06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Wentylator kanałowy produkcji firmy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Systemair</w:t>
      </w:r>
      <w:proofErr w:type="spellEnd"/>
      <w:r w:rsidRPr="00B06496">
        <w:rPr>
          <w:rFonts w:ascii="Acumin Pro" w:eastAsiaTheme="minorHAnsi" w:hAnsi="Acumin Pro"/>
          <w:sz w:val="20"/>
          <w:szCs w:val="20"/>
          <w:lang w:eastAsia="en-US"/>
        </w:rPr>
        <w:t>:</w:t>
      </w:r>
    </w:p>
    <w:p w14:paraId="79CF645D" w14:textId="77777777" w:rsidR="000D13B0" w:rsidRPr="00B06496" w:rsidRDefault="000D13B0" w:rsidP="00B0649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RSI 100-50 L3 12000m3/h </w:t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- 1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szt</w:t>
      </w:r>
      <w:proofErr w:type="spellEnd"/>
    </w:p>
    <w:p w14:paraId="244A2A37" w14:textId="7E6F283C" w:rsidR="000D13B0" w:rsidRPr="00B06496" w:rsidRDefault="000D13B0" w:rsidP="00B0649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filtr BFK 100-50 </w:t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DE27DD">
        <w:rPr>
          <w:rFonts w:ascii="Acumin Pro" w:eastAsiaTheme="minorHAnsi" w:hAnsi="Acumin Pro"/>
          <w:sz w:val="20"/>
          <w:szCs w:val="20"/>
          <w:lang w:eastAsia="en-US"/>
        </w:rPr>
        <w:tab/>
      </w:r>
      <w:r w:rsidR="00AE231A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- 1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szt</w:t>
      </w:r>
      <w:proofErr w:type="spellEnd"/>
    </w:p>
    <w:p w14:paraId="4C423F25" w14:textId="77777777" w:rsidR="000D13B0" w:rsidRPr="00B06496" w:rsidRDefault="000D13B0" w:rsidP="00B0649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klimatyzator stojący na półce w Centrum Dozoru moc elektryczna 1200W / 230V</w:t>
      </w:r>
    </w:p>
    <w:p w14:paraId="247D4D01" w14:textId="096771B3" w:rsidR="00E97C3F" w:rsidRPr="00B06496" w:rsidRDefault="00276D22" w:rsidP="00B06496">
      <w:pPr>
        <w:pStyle w:val="Akapitzlist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K</w:t>
      </w:r>
      <w:r w:rsidR="005007A0" w:rsidRPr="00B06496">
        <w:rPr>
          <w:rFonts w:ascii="Acumin Pro" w:eastAsia="Arial Unicode MS" w:hAnsi="Acumin Pro"/>
          <w:sz w:val="20"/>
          <w:szCs w:val="20"/>
        </w:rPr>
        <w:t>urtyna powietrzna BA2515E08,m 3 kW</w:t>
      </w:r>
      <w:r w:rsidR="00E97C3F" w:rsidRPr="00B06496">
        <w:rPr>
          <w:rFonts w:ascii="Acumin Pro" w:eastAsia="Arial Unicode MS" w:hAnsi="Acumin Pro"/>
          <w:sz w:val="20"/>
          <w:szCs w:val="20"/>
        </w:rPr>
        <w:tab/>
      </w:r>
      <w:r w:rsidR="00E97C3F" w:rsidRPr="00B06496">
        <w:rPr>
          <w:rFonts w:ascii="Acumin Pro" w:eastAsia="Arial Unicode MS" w:hAnsi="Acumin Pro"/>
          <w:sz w:val="20"/>
          <w:szCs w:val="20"/>
        </w:rPr>
        <w:tab/>
      </w:r>
      <w:r w:rsidR="00E97C3F" w:rsidRPr="00B06496">
        <w:rPr>
          <w:rFonts w:ascii="Acumin Pro" w:eastAsia="Arial Unicode MS" w:hAnsi="Acumin Pro"/>
          <w:sz w:val="20"/>
          <w:szCs w:val="20"/>
        </w:rPr>
        <w:tab/>
      </w:r>
      <w:r w:rsidR="00E97C3F" w:rsidRPr="00B06496">
        <w:rPr>
          <w:rFonts w:ascii="Acumin Pro" w:eastAsia="Arial Unicode MS" w:hAnsi="Acumin Pro"/>
          <w:sz w:val="20"/>
          <w:szCs w:val="20"/>
        </w:rPr>
        <w:tab/>
      </w:r>
      <w:r w:rsidR="00E97C3F" w:rsidRPr="00B06496">
        <w:rPr>
          <w:rFonts w:ascii="Acumin Pro" w:eastAsia="Arial Unicode MS" w:hAnsi="Acumin Pro"/>
          <w:sz w:val="20"/>
          <w:szCs w:val="20"/>
        </w:rPr>
        <w:tab/>
      </w:r>
      <w:r w:rsidR="00E97C3F" w:rsidRPr="00B06496">
        <w:rPr>
          <w:rFonts w:ascii="Acumin Pro" w:eastAsia="Arial Unicode MS" w:hAnsi="Acumin Pro"/>
          <w:sz w:val="20"/>
          <w:szCs w:val="20"/>
        </w:rPr>
        <w:tab/>
      </w:r>
      <w:r w:rsidR="00DE27DD">
        <w:rPr>
          <w:rFonts w:ascii="Acumin Pro" w:eastAsia="Arial Unicode MS" w:hAnsi="Acumin Pro"/>
          <w:sz w:val="20"/>
          <w:szCs w:val="20"/>
        </w:rPr>
        <w:tab/>
      </w:r>
      <w:r w:rsidR="00E97C3F" w:rsidRPr="00B06496">
        <w:rPr>
          <w:rFonts w:ascii="Acumin Pro" w:eastAsia="Arial Unicode MS" w:hAnsi="Acumin Pro"/>
          <w:sz w:val="20"/>
          <w:szCs w:val="20"/>
        </w:rPr>
        <w:t>- 1 szt.</w:t>
      </w:r>
    </w:p>
    <w:p w14:paraId="75FFDBAD" w14:textId="77777777" w:rsidR="00E97C3F" w:rsidRPr="00B06496" w:rsidRDefault="00E97C3F" w:rsidP="00B06496">
      <w:pPr>
        <w:pStyle w:val="Akapitzlist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System </w:t>
      </w:r>
      <w:proofErr w:type="spellStart"/>
      <w:r w:rsidRPr="00B06496">
        <w:rPr>
          <w:rFonts w:ascii="Acumin Pro" w:eastAsia="Arial Unicode MS" w:hAnsi="Acumin Pro"/>
          <w:sz w:val="20"/>
          <w:szCs w:val="20"/>
        </w:rPr>
        <w:t>nawiewno</w:t>
      </w:r>
      <w:proofErr w:type="spellEnd"/>
      <w:r w:rsidRPr="00B06496">
        <w:rPr>
          <w:rFonts w:ascii="Acumin Pro" w:eastAsia="Arial Unicode MS" w:hAnsi="Acumin Pro"/>
          <w:sz w:val="20"/>
          <w:szCs w:val="20"/>
        </w:rPr>
        <w:t>-wywiewny z systemem nagrzewnic i filtrów</w:t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  <w:t xml:space="preserve">- 1 </w:t>
      </w:r>
      <w:proofErr w:type="spellStart"/>
      <w:r w:rsidRPr="00B06496">
        <w:rPr>
          <w:rFonts w:ascii="Acumin Pro" w:eastAsia="Arial Unicode MS" w:hAnsi="Acumin Pro"/>
          <w:sz w:val="20"/>
          <w:szCs w:val="20"/>
        </w:rPr>
        <w:t>kpl</w:t>
      </w:r>
      <w:proofErr w:type="spellEnd"/>
    </w:p>
    <w:p w14:paraId="739B8484" w14:textId="77777777" w:rsidR="005007A0" w:rsidRPr="00B06496" w:rsidRDefault="00E97C3F" w:rsidP="00B06496">
      <w:pPr>
        <w:pStyle w:val="Akapitzlist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Klimatyzator Mitsubishi 5kW</w:t>
      </w:r>
      <w:r w:rsidR="00AE231A" w:rsidRPr="00B06496">
        <w:rPr>
          <w:rFonts w:ascii="Acumin Pro" w:eastAsia="Arial Unicode MS" w:hAnsi="Acumin Pro"/>
          <w:sz w:val="20"/>
          <w:szCs w:val="20"/>
        </w:rPr>
        <w:tab/>
      </w:r>
      <w:r w:rsidR="00AE231A" w:rsidRPr="00B06496">
        <w:rPr>
          <w:rFonts w:ascii="Acumin Pro" w:eastAsia="Arial Unicode MS" w:hAnsi="Acumin Pro"/>
          <w:sz w:val="20"/>
          <w:szCs w:val="20"/>
        </w:rPr>
        <w:tab/>
      </w:r>
      <w:r w:rsidR="00AE231A" w:rsidRPr="00B06496">
        <w:rPr>
          <w:rFonts w:ascii="Acumin Pro" w:eastAsia="Arial Unicode MS" w:hAnsi="Acumin Pro"/>
          <w:sz w:val="20"/>
          <w:szCs w:val="20"/>
        </w:rPr>
        <w:tab/>
      </w:r>
      <w:r w:rsidR="00AE231A" w:rsidRPr="00B06496">
        <w:rPr>
          <w:rFonts w:ascii="Acumin Pro" w:eastAsia="Arial Unicode MS" w:hAnsi="Acumin Pro"/>
          <w:sz w:val="20"/>
          <w:szCs w:val="20"/>
        </w:rPr>
        <w:tab/>
      </w:r>
      <w:r w:rsidR="00AE231A" w:rsidRPr="00B06496">
        <w:rPr>
          <w:rFonts w:ascii="Acumin Pro" w:eastAsia="Arial Unicode MS" w:hAnsi="Acumin Pro"/>
          <w:sz w:val="20"/>
          <w:szCs w:val="20"/>
        </w:rPr>
        <w:tab/>
      </w:r>
      <w:r w:rsidR="00AE231A"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="00AE231A" w:rsidRPr="00B06496">
        <w:rPr>
          <w:rFonts w:ascii="Acumin Pro" w:eastAsia="Arial Unicode MS" w:hAnsi="Acumin Pro"/>
          <w:sz w:val="20"/>
          <w:szCs w:val="20"/>
        </w:rPr>
        <w:t>- 1 szt.</w:t>
      </w:r>
    </w:p>
    <w:p w14:paraId="3037A1C8" w14:textId="77777777" w:rsidR="000D13B0" w:rsidRPr="00B06496" w:rsidRDefault="000D13B0" w:rsidP="00B0649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6" w:hanging="426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b/>
          <w:sz w:val="20"/>
          <w:szCs w:val="20"/>
          <w:lang w:eastAsia="en-US"/>
        </w:rPr>
        <w:t>Czynności wykonywane w czasie przeglądów konserwacyjnych</w:t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>:</w:t>
      </w:r>
    </w:p>
    <w:p w14:paraId="614649CD" w14:textId="77777777" w:rsidR="000D13B0" w:rsidRPr="00B06496" w:rsidRDefault="000D13B0" w:rsidP="00B064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425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Obsługa  urządzeń wentylacyjnych:</w:t>
      </w:r>
    </w:p>
    <w:p w14:paraId="608A16A3" w14:textId="77777777" w:rsidR="000D13B0" w:rsidRPr="00B06496" w:rsidRDefault="000D13B0" w:rsidP="00B064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czyszczenie skraplacza (agregatu),</w:t>
      </w:r>
    </w:p>
    <w:p w14:paraId="2C934AE6" w14:textId="77777777" w:rsidR="000D13B0" w:rsidRPr="00B06496" w:rsidRDefault="000D13B0" w:rsidP="00B064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kontrola mocowań wentylatorów, sprężarek, pomp,</w:t>
      </w:r>
    </w:p>
    <w:p w14:paraId="29AD31AC" w14:textId="77777777" w:rsidR="000D13B0" w:rsidRPr="00B06496" w:rsidRDefault="000D13B0" w:rsidP="00B064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kontrola obwodów elektrycznych,</w:t>
      </w:r>
    </w:p>
    <w:p w14:paraId="74575E56" w14:textId="77777777" w:rsidR="000D13B0" w:rsidRPr="00B06496" w:rsidRDefault="000D13B0" w:rsidP="00B064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pomiary ciśnienia układu freonowego,</w:t>
      </w:r>
    </w:p>
    <w:p w14:paraId="56CAF4B0" w14:textId="77777777" w:rsidR="000D13B0" w:rsidRPr="00B06496" w:rsidRDefault="000D13B0" w:rsidP="00B064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kontrola stanu i naciągu pasków klinowych, oczyszczenie bloku</w:t>
      </w:r>
      <w:r w:rsidR="00AA55C0"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 </w:t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>wentylatorowego ze szczególnym uwzględnieniem wirnika wentylatora,</w:t>
      </w:r>
    </w:p>
    <w:p w14:paraId="4319F00F" w14:textId="77777777" w:rsidR="000D13B0" w:rsidRPr="00B06496" w:rsidRDefault="000D13B0" w:rsidP="00B064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sprawdzenie parametrów elektrycznych silników wentylatorów,</w:t>
      </w:r>
    </w:p>
    <w:p w14:paraId="551B4D69" w14:textId="77777777" w:rsidR="000D13B0" w:rsidRPr="00B06496" w:rsidRDefault="000D13B0" w:rsidP="00B064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ocena stopnia zanieczyszczenia filtrów i ich wymiana.</w:t>
      </w:r>
    </w:p>
    <w:p w14:paraId="13758672" w14:textId="77777777" w:rsidR="006615F3" w:rsidRPr="00B06496" w:rsidRDefault="006615F3" w:rsidP="00B06496">
      <w:pPr>
        <w:pStyle w:val="Akapitzlist"/>
        <w:numPr>
          <w:ilvl w:val="0"/>
          <w:numId w:val="13"/>
        </w:numPr>
        <w:suppressAutoHyphens/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informowanie Zamawiającego o stanie technicznym urządzeń</w:t>
      </w:r>
    </w:p>
    <w:p w14:paraId="1EB379F7" w14:textId="77777777" w:rsidR="000D13B0" w:rsidRPr="00B06496" w:rsidRDefault="000D13B0" w:rsidP="00B064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121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Obsługa urządzeń klimatyzacyjnych typu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split</w:t>
      </w:r>
      <w:proofErr w:type="spellEnd"/>
      <w:r w:rsidRPr="00B06496">
        <w:rPr>
          <w:rFonts w:ascii="Acumin Pro" w:eastAsiaTheme="minorHAnsi" w:hAnsi="Acumin Pro"/>
          <w:sz w:val="20"/>
          <w:szCs w:val="20"/>
          <w:lang w:eastAsia="en-US"/>
        </w:rPr>
        <w:t>:</w:t>
      </w:r>
    </w:p>
    <w:p w14:paraId="665AB532" w14:textId="77777777" w:rsidR="000D13B0" w:rsidRPr="00B06496" w:rsidRDefault="000D13B0" w:rsidP="00B0649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18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lastRenderedPageBreak/>
        <w:t>sprawdzenie parametrów niskiego i wysokiego ciśnienia obiegów</w:t>
      </w:r>
      <w:r w:rsidR="00AA55C0"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 </w:t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>chłodniczych,</w:t>
      </w:r>
    </w:p>
    <w:p w14:paraId="40E62F68" w14:textId="77777777" w:rsidR="000D13B0" w:rsidRPr="00B06496" w:rsidRDefault="000D13B0" w:rsidP="00B0649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18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sprawdzenie stopnia zanieczyszczenia jedn. zew. i wew. i ich</w:t>
      </w:r>
      <w:r w:rsidR="00AA55C0"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 </w:t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>wyczyszczenie,</w:t>
      </w:r>
    </w:p>
    <w:p w14:paraId="59B5865E" w14:textId="77777777" w:rsidR="000D13B0" w:rsidRPr="00B06496" w:rsidRDefault="000D13B0" w:rsidP="00B06496">
      <w:pPr>
        <w:pStyle w:val="Akapitzlist"/>
        <w:numPr>
          <w:ilvl w:val="0"/>
          <w:numId w:val="14"/>
        </w:numPr>
        <w:spacing w:line="360" w:lineRule="auto"/>
        <w:ind w:left="1418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sprawdzenie drożności układu wodnego,</w:t>
      </w:r>
    </w:p>
    <w:p w14:paraId="23F098F8" w14:textId="77777777" w:rsidR="000D13B0" w:rsidRPr="00B06496" w:rsidRDefault="000D13B0" w:rsidP="00B0649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18"/>
        <w:rPr>
          <w:rFonts w:ascii="Acumin Pro" w:eastAsia="SymbolMT" w:hAnsi="Acumin Pro"/>
          <w:sz w:val="20"/>
          <w:szCs w:val="20"/>
          <w:lang w:eastAsia="en-US"/>
        </w:rPr>
      </w:pPr>
      <w:r w:rsidRPr="00B06496">
        <w:rPr>
          <w:rFonts w:ascii="Acumin Pro" w:eastAsia="SymbolMT" w:hAnsi="Acumin Pro"/>
          <w:sz w:val="20"/>
          <w:szCs w:val="20"/>
          <w:lang w:eastAsia="en-US"/>
        </w:rPr>
        <w:t>sprawdzenie i ewentualna korekta ciśnienia czynnika chłodniczego,</w:t>
      </w:r>
    </w:p>
    <w:p w14:paraId="60292D3F" w14:textId="77777777" w:rsidR="000D13B0" w:rsidRPr="00B06496" w:rsidRDefault="000D13B0" w:rsidP="00B06496">
      <w:pPr>
        <w:pStyle w:val="Akapitzlist"/>
        <w:numPr>
          <w:ilvl w:val="0"/>
          <w:numId w:val="14"/>
        </w:numPr>
        <w:suppressAutoHyphens/>
        <w:spacing w:line="360" w:lineRule="auto"/>
        <w:ind w:left="1418"/>
        <w:rPr>
          <w:rFonts w:ascii="Acumin Pro" w:eastAsia="SymbolMT" w:hAnsi="Acumin Pro"/>
          <w:sz w:val="20"/>
          <w:szCs w:val="20"/>
          <w:lang w:eastAsia="en-US"/>
        </w:rPr>
      </w:pPr>
      <w:r w:rsidRPr="00B06496">
        <w:rPr>
          <w:rFonts w:ascii="Acumin Pro" w:eastAsia="SymbolMT" w:hAnsi="Acumin Pro"/>
          <w:sz w:val="20"/>
          <w:szCs w:val="20"/>
          <w:lang w:eastAsia="en-US"/>
        </w:rPr>
        <w:t>informowanie Zamawiającego o stanie technicznym urządzeń</w:t>
      </w:r>
    </w:p>
    <w:p w14:paraId="26B9AAD9" w14:textId="77777777" w:rsidR="000D13B0" w:rsidRPr="00B06496" w:rsidRDefault="000D13B0" w:rsidP="00B06496">
      <w:pPr>
        <w:pStyle w:val="Akapitzlist"/>
        <w:numPr>
          <w:ilvl w:val="0"/>
          <w:numId w:val="14"/>
        </w:numPr>
        <w:suppressAutoHyphens/>
        <w:spacing w:line="360" w:lineRule="auto"/>
        <w:ind w:left="1418"/>
        <w:rPr>
          <w:rFonts w:ascii="Acumin Pro" w:eastAsia="SymbolMT" w:hAnsi="Acumin Pro"/>
          <w:sz w:val="20"/>
          <w:szCs w:val="20"/>
          <w:lang w:eastAsia="en-US"/>
        </w:rPr>
      </w:pPr>
      <w:r w:rsidRPr="00B06496">
        <w:rPr>
          <w:rFonts w:ascii="Acumin Pro" w:eastAsia="SymbolMT" w:hAnsi="Acumin Pro"/>
          <w:sz w:val="20"/>
          <w:szCs w:val="20"/>
          <w:lang w:eastAsia="en-US"/>
        </w:rPr>
        <w:t>przeglądy urządzeń freonowych z raportami zgodnie z ustawą</w:t>
      </w:r>
    </w:p>
    <w:p w14:paraId="3BDBFBF5" w14:textId="77777777" w:rsidR="006615F3" w:rsidRPr="00B06496" w:rsidRDefault="006615F3" w:rsidP="00B06496">
      <w:pPr>
        <w:pStyle w:val="Akapitzlist"/>
        <w:numPr>
          <w:ilvl w:val="0"/>
          <w:numId w:val="14"/>
        </w:numPr>
        <w:suppressAutoHyphens/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informowanie Zamawiającego o stanie technicznym urządzeń</w:t>
      </w:r>
    </w:p>
    <w:p w14:paraId="015DB788" w14:textId="77777777" w:rsidR="000D13B0" w:rsidRPr="00B06496" w:rsidRDefault="000D13B0" w:rsidP="00B06496">
      <w:pPr>
        <w:pStyle w:val="Akapitzlist"/>
        <w:numPr>
          <w:ilvl w:val="0"/>
          <w:numId w:val="5"/>
        </w:numPr>
        <w:suppressAutoHyphens/>
        <w:spacing w:line="360" w:lineRule="auto"/>
        <w:ind w:left="709" w:hanging="425"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Nawilżacze parowe:</w:t>
      </w:r>
    </w:p>
    <w:p w14:paraId="03568180" w14:textId="77777777" w:rsidR="000D13B0" w:rsidRPr="00B06496" w:rsidRDefault="000D13B0" w:rsidP="00B06496">
      <w:pPr>
        <w:pStyle w:val="Akapitzlist"/>
        <w:numPr>
          <w:ilvl w:val="0"/>
          <w:numId w:val="15"/>
        </w:numPr>
        <w:suppressAutoHyphens/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parametrów pracy nawilżaczy</w:t>
      </w:r>
      <w:r w:rsidRPr="00B06496">
        <w:rPr>
          <w:rFonts w:ascii="Acumin Pro" w:eastAsia="Arial Unicode MS" w:hAnsi="Acumin Pro"/>
          <w:sz w:val="20"/>
          <w:szCs w:val="20"/>
        </w:rPr>
        <w:tab/>
      </w:r>
    </w:p>
    <w:p w14:paraId="28B2BB9B" w14:textId="77777777" w:rsidR="000D13B0" w:rsidRPr="00B06496" w:rsidRDefault="000D13B0" w:rsidP="00B06496">
      <w:pPr>
        <w:pStyle w:val="Akapitzlist"/>
        <w:numPr>
          <w:ilvl w:val="0"/>
          <w:numId w:val="15"/>
        </w:numPr>
        <w:suppressAutoHyphens/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stanu technicznego nawilżaczy</w:t>
      </w:r>
      <w:r w:rsidRPr="00B06496">
        <w:rPr>
          <w:rFonts w:ascii="Acumin Pro" w:eastAsia="Arial Unicode MS" w:hAnsi="Acumin Pro"/>
          <w:sz w:val="20"/>
          <w:szCs w:val="20"/>
        </w:rPr>
        <w:tab/>
      </w:r>
    </w:p>
    <w:p w14:paraId="6BD3FFCE" w14:textId="77777777" w:rsidR="000D13B0" w:rsidRPr="00B06496" w:rsidRDefault="000D13B0" w:rsidP="00B06496">
      <w:pPr>
        <w:pStyle w:val="Akapitzlist"/>
        <w:numPr>
          <w:ilvl w:val="0"/>
          <w:numId w:val="15"/>
        </w:numPr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płukanie filtra siatkowego </w:t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</w:p>
    <w:p w14:paraId="3F09823A" w14:textId="77777777" w:rsidR="000D13B0" w:rsidRPr="00B06496" w:rsidRDefault="000D13B0" w:rsidP="00B06496">
      <w:pPr>
        <w:pStyle w:val="Akapitzlist"/>
        <w:numPr>
          <w:ilvl w:val="1"/>
          <w:numId w:val="16"/>
        </w:numPr>
        <w:suppressAutoHyphens/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stanu cylindrów parowych (w razie potrzeby płukanie)</w:t>
      </w:r>
      <w:r w:rsidRPr="00B06496">
        <w:rPr>
          <w:rFonts w:ascii="Acumin Pro" w:eastAsia="Arial Unicode MS" w:hAnsi="Acumin Pro"/>
          <w:sz w:val="20"/>
          <w:szCs w:val="20"/>
        </w:rPr>
        <w:tab/>
      </w:r>
    </w:p>
    <w:p w14:paraId="6AD5BB04" w14:textId="77777777" w:rsidR="00AA55C0" w:rsidRPr="00B06496" w:rsidRDefault="000D13B0" w:rsidP="00B06496">
      <w:pPr>
        <w:pStyle w:val="Akapitzlist"/>
        <w:numPr>
          <w:ilvl w:val="1"/>
          <w:numId w:val="16"/>
        </w:numPr>
        <w:suppressAutoHyphens/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konserwacja ogólna</w:t>
      </w:r>
    </w:p>
    <w:p w14:paraId="24748164" w14:textId="77777777" w:rsidR="000D13B0" w:rsidRPr="00B06496" w:rsidRDefault="000D13B0" w:rsidP="00B06496">
      <w:pPr>
        <w:pStyle w:val="Akapitzlist"/>
        <w:numPr>
          <w:ilvl w:val="1"/>
          <w:numId w:val="16"/>
        </w:numPr>
        <w:suppressAutoHyphens/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systemów elektrycznych, zaworów elektromagnetycznych, układu sterowania</w:t>
      </w:r>
    </w:p>
    <w:p w14:paraId="24949366" w14:textId="77777777" w:rsidR="006615F3" w:rsidRPr="00B06496" w:rsidRDefault="000D13B0" w:rsidP="00B06496">
      <w:pPr>
        <w:pStyle w:val="Akapitzlist"/>
        <w:numPr>
          <w:ilvl w:val="1"/>
          <w:numId w:val="16"/>
        </w:numPr>
        <w:suppressAutoHyphens/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lanc i przewodów parowych</w:t>
      </w:r>
    </w:p>
    <w:p w14:paraId="72E78120" w14:textId="77777777" w:rsidR="000D13B0" w:rsidRPr="00B06496" w:rsidRDefault="006615F3" w:rsidP="00B06496">
      <w:pPr>
        <w:pStyle w:val="Akapitzlist"/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1418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informowanie Zamawiającego o stanie technicznym urządzeń</w:t>
      </w:r>
      <w:r w:rsidR="000D13B0" w:rsidRPr="00B06496">
        <w:rPr>
          <w:rFonts w:ascii="Acumin Pro" w:eastAsia="Arial Unicode MS" w:hAnsi="Acumin Pro"/>
          <w:sz w:val="20"/>
          <w:szCs w:val="20"/>
        </w:rPr>
        <w:tab/>
      </w:r>
      <w:r w:rsidR="000D13B0" w:rsidRPr="00B06496">
        <w:rPr>
          <w:rFonts w:ascii="Acumin Pro" w:eastAsia="Arial Unicode MS" w:hAnsi="Acumin Pro"/>
          <w:sz w:val="20"/>
          <w:szCs w:val="20"/>
        </w:rPr>
        <w:tab/>
      </w:r>
    </w:p>
    <w:p w14:paraId="365196FF" w14:textId="77777777" w:rsidR="000D13B0" w:rsidRPr="00B06496" w:rsidRDefault="000D13B0" w:rsidP="00B06496">
      <w:pPr>
        <w:pStyle w:val="Akapitzlist"/>
        <w:numPr>
          <w:ilvl w:val="0"/>
          <w:numId w:val="2"/>
        </w:numPr>
        <w:suppressAutoHyphens/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Szafy z elektryczną aparaturą sterującą:</w:t>
      </w:r>
    </w:p>
    <w:p w14:paraId="731A7D8A" w14:textId="77777777" w:rsidR="000D13B0" w:rsidRPr="00B06496" w:rsidRDefault="000D13B0" w:rsidP="00B06496">
      <w:pPr>
        <w:pStyle w:val="Akapitzlist"/>
        <w:numPr>
          <w:ilvl w:val="0"/>
          <w:numId w:val="35"/>
        </w:numPr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stały nadzór i regularna konserwacja urządzeń sterujących</w:t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</w:p>
    <w:p w14:paraId="5A4F0D38" w14:textId="77777777" w:rsidR="000D13B0" w:rsidRPr="00B06496" w:rsidRDefault="000D13B0" w:rsidP="00B06496">
      <w:pPr>
        <w:pStyle w:val="Akapitzlist"/>
        <w:numPr>
          <w:ilvl w:val="0"/>
          <w:numId w:val="35"/>
        </w:numPr>
        <w:suppressAutoHyphens/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i dociskanie złączy elektrycznych</w:t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</w:p>
    <w:p w14:paraId="25BB0160" w14:textId="77777777" w:rsidR="00276D22" w:rsidRPr="00B06496" w:rsidRDefault="00276D22" w:rsidP="00B06496">
      <w:pPr>
        <w:pStyle w:val="Akapitzlist"/>
        <w:numPr>
          <w:ilvl w:val="0"/>
          <w:numId w:val="35"/>
        </w:numPr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i czyszczenie spalonych styków w stycznikach i przekaźnikach</w:t>
      </w:r>
      <w:r w:rsidRPr="00B06496">
        <w:rPr>
          <w:rFonts w:ascii="Acumin Pro" w:eastAsia="Arial Unicode MS" w:hAnsi="Acumin Pro"/>
          <w:sz w:val="20"/>
          <w:szCs w:val="20"/>
        </w:rPr>
        <w:tab/>
      </w:r>
    </w:p>
    <w:p w14:paraId="12308629" w14:textId="77777777" w:rsidR="00276D22" w:rsidRPr="00B06496" w:rsidRDefault="00276D22" w:rsidP="00B06496">
      <w:pPr>
        <w:pStyle w:val="Akapitzlist"/>
        <w:numPr>
          <w:ilvl w:val="0"/>
          <w:numId w:val="35"/>
        </w:numPr>
        <w:suppressAutoHyphens/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funkcjonowania lampek sygnalizacyjnych i ich ewentualna wymiana</w:t>
      </w:r>
      <w:r w:rsidRPr="00B06496">
        <w:rPr>
          <w:rFonts w:ascii="Acumin Pro" w:eastAsia="Arial Unicode MS" w:hAnsi="Acumin Pro"/>
          <w:sz w:val="20"/>
          <w:szCs w:val="20"/>
        </w:rPr>
        <w:tab/>
      </w:r>
    </w:p>
    <w:p w14:paraId="6A9794E7" w14:textId="77777777" w:rsidR="00276D22" w:rsidRPr="00B06496" w:rsidRDefault="00276D22" w:rsidP="00B06496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utrzymywanie czystości w szafach, tablicach elektrycznych i w pomieszczeniach technicznych związanych z klimatyzacją</w:t>
      </w:r>
    </w:p>
    <w:p w14:paraId="54386318" w14:textId="77777777" w:rsidR="006615F3" w:rsidRPr="00B06496" w:rsidRDefault="006615F3" w:rsidP="00B06496">
      <w:pPr>
        <w:pStyle w:val="Akapitzlist"/>
        <w:numPr>
          <w:ilvl w:val="0"/>
          <w:numId w:val="35"/>
        </w:numPr>
        <w:suppressAutoHyphens/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informowanie Zamawiającego o stanie technicznym urządzeń</w:t>
      </w:r>
    </w:p>
    <w:p w14:paraId="123E6F41" w14:textId="77777777" w:rsidR="00276D22" w:rsidRPr="00B06496" w:rsidRDefault="00276D22" w:rsidP="00B06496">
      <w:pPr>
        <w:pStyle w:val="Akapitzlist"/>
        <w:numPr>
          <w:ilvl w:val="0"/>
          <w:numId w:val="32"/>
        </w:numPr>
        <w:shd w:val="clear" w:color="auto" w:fill="FFFFFF" w:themeFill="background1"/>
        <w:spacing w:line="360" w:lineRule="auto"/>
        <w:ind w:left="851"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System </w:t>
      </w:r>
      <w:proofErr w:type="spellStart"/>
      <w:r w:rsidRPr="00B06496">
        <w:rPr>
          <w:rFonts w:ascii="Acumin Pro" w:eastAsia="Arial Unicode MS" w:hAnsi="Acumin Pro"/>
          <w:sz w:val="20"/>
          <w:szCs w:val="20"/>
        </w:rPr>
        <w:t>nawiewno</w:t>
      </w:r>
      <w:proofErr w:type="spellEnd"/>
      <w:r w:rsidRPr="00B06496">
        <w:rPr>
          <w:rFonts w:ascii="Acumin Pro" w:eastAsia="Arial Unicode MS" w:hAnsi="Acumin Pro"/>
          <w:sz w:val="20"/>
          <w:szCs w:val="20"/>
        </w:rPr>
        <w:t xml:space="preserve"> – wywiewny z systemem nagrzewnic i filtrów:</w:t>
      </w:r>
    </w:p>
    <w:p w14:paraId="003EDACC" w14:textId="77777777" w:rsidR="00276D22" w:rsidRPr="00B06496" w:rsidRDefault="00276D22" w:rsidP="00B06496">
      <w:pPr>
        <w:pStyle w:val="Akapitzlist"/>
        <w:numPr>
          <w:ilvl w:val="0"/>
          <w:numId w:val="36"/>
        </w:numPr>
        <w:shd w:val="clear" w:color="auto" w:fill="FFFFFF" w:themeFill="background1"/>
        <w:tabs>
          <w:tab w:val="num" w:pos="851"/>
        </w:tabs>
        <w:spacing w:line="360" w:lineRule="auto"/>
        <w:ind w:left="1418"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działania</w:t>
      </w:r>
    </w:p>
    <w:p w14:paraId="065C70D8" w14:textId="77777777" w:rsidR="00276D22" w:rsidRPr="00B06496" w:rsidRDefault="00276D22" w:rsidP="00B06496">
      <w:pPr>
        <w:pStyle w:val="Akapitzlist"/>
        <w:numPr>
          <w:ilvl w:val="0"/>
          <w:numId w:val="36"/>
        </w:numPr>
        <w:shd w:val="clear" w:color="auto" w:fill="FFFFFF" w:themeFill="background1"/>
        <w:spacing w:line="360" w:lineRule="auto"/>
        <w:ind w:left="1418"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wymiana filtrów</w:t>
      </w:r>
    </w:p>
    <w:p w14:paraId="2361D2CF" w14:textId="77777777" w:rsidR="006615F3" w:rsidRPr="00B06496" w:rsidRDefault="00276D22" w:rsidP="00B06496">
      <w:pPr>
        <w:pStyle w:val="Akapitzlist"/>
        <w:numPr>
          <w:ilvl w:val="0"/>
          <w:numId w:val="36"/>
        </w:numPr>
        <w:shd w:val="clear" w:color="auto" w:fill="FFFFFF" w:themeFill="background1"/>
        <w:spacing w:line="360" w:lineRule="auto"/>
        <w:ind w:left="1418"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czyszczenie układu, dezynfekcja</w:t>
      </w:r>
    </w:p>
    <w:p w14:paraId="7AE103DB" w14:textId="77777777" w:rsidR="00276D22" w:rsidRPr="00B06496" w:rsidRDefault="006615F3" w:rsidP="00B06496">
      <w:pPr>
        <w:pStyle w:val="Akapitzlist"/>
        <w:numPr>
          <w:ilvl w:val="0"/>
          <w:numId w:val="36"/>
        </w:numPr>
        <w:suppressAutoHyphens/>
        <w:spacing w:line="360" w:lineRule="auto"/>
        <w:ind w:left="1418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informowanie Zamawiającego o stanie technicznym urządzeń</w:t>
      </w:r>
      <w:r w:rsidR="00276D22" w:rsidRPr="00B06496">
        <w:rPr>
          <w:rFonts w:ascii="Acumin Pro" w:eastAsia="Arial Unicode MS" w:hAnsi="Acumin Pro"/>
          <w:sz w:val="20"/>
          <w:szCs w:val="20"/>
        </w:rPr>
        <w:t xml:space="preserve"> </w:t>
      </w:r>
    </w:p>
    <w:p w14:paraId="255DEC79" w14:textId="77777777" w:rsidR="00276D22" w:rsidRPr="00B06496" w:rsidRDefault="00276D22" w:rsidP="00B06496">
      <w:pPr>
        <w:spacing w:line="360" w:lineRule="auto"/>
        <w:ind w:left="709"/>
        <w:contextualSpacing/>
        <w:rPr>
          <w:rFonts w:ascii="Acumin Pro" w:eastAsia="Arial Unicode MS" w:hAnsi="Acumin Pro"/>
          <w:i/>
          <w:sz w:val="20"/>
          <w:szCs w:val="20"/>
        </w:rPr>
      </w:pPr>
    </w:p>
    <w:p w14:paraId="1F459C3A" w14:textId="34BF7F8E" w:rsidR="000D13B0" w:rsidRPr="00B06496" w:rsidRDefault="00D2631A" w:rsidP="00B06496">
      <w:pPr>
        <w:pStyle w:val="Akapitzlist"/>
        <w:numPr>
          <w:ilvl w:val="0"/>
          <w:numId w:val="1"/>
        </w:numPr>
        <w:suppressAutoHyphens/>
        <w:spacing w:line="360" w:lineRule="auto"/>
        <w:ind w:left="426" w:hanging="426"/>
        <w:rPr>
          <w:rFonts w:ascii="Acumin Pro" w:eastAsia="Arial Unicode MS" w:hAnsi="Acumin Pro"/>
          <w:b/>
          <w:sz w:val="20"/>
          <w:szCs w:val="20"/>
        </w:rPr>
      </w:pPr>
      <w:r w:rsidRPr="00B06496">
        <w:rPr>
          <w:rFonts w:ascii="Acumin Pro" w:eastAsia="Arial Unicode MS" w:hAnsi="Acumin Pro"/>
          <w:b/>
          <w:sz w:val="20"/>
          <w:szCs w:val="20"/>
        </w:rPr>
        <w:t xml:space="preserve">Muzeum Pałac </w:t>
      </w:r>
      <w:r w:rsidR="000D13B0" w:rsidRPr="00B06496">
        <w:rPr>
          <w:rFonts w:ascii="Acumin Pro" w:eastAsia="Arial Unicode MS" w:hAnsi="Acumin Pro"/>
          <w:b/>
          <w:sz w:val="20"/>
          <w:szCs w:val="20"/>
        </w:rPr>
        <w:t>w Rogalinie</w:t>
      </w:r>
      <w:r w:rsidR="00DE27DD">
        <w:rPr>
          <w:rFonts w:ascii="Acumin Pro" w:eastAsia="Arial Unicode MS" w:hAnsi="Acumin Pro"/>
          <w:b/>
          <w:sz w:val="20"/>
          <w:szCs w:val="20"/>
        </w:rPr>
        <w:t>, oddział Muzeum Narodowego w Poznaniu</w:t>
      </w:r>
      <w:r w:rsidR="000D13B0" w:rsidRPr="00B06496">
        <w:rPr>
          <w:rFonts w:ascii="Acumin Pro" w:eastAsia="Arial Unicode MS" w:hAnsi="Acumin Pro"/>
          <w:b/>
          <w:sz w:val="20"/>
          <w:szCs w:val="20"/>
        </w:rPr>
        <w:t>:</w:t>
      </w:r>
    </w:p>
    <w:p w14:paraId="4C870E5F" w14:textId="77777777" w:rsidR="000D13B0" w:rsidRPr="00B06496" w:rsidRDefault="000D13B0" w:rsidP="00B06496">
      <w:pPr>
        <w:pStyle w:val="Akapitzlist"/>
        <w:numPr>
          <w:ilvl w:val="1"/>
          <w:numId w:val="1"/>
        </w:numPr>
        <w:suppressAutoHyphens/>
        <w:spacing w:line="360" w:lineRule="auto"/>
        <w:ind w:left="426" w:hanging="426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Główne urządzenia podlegające czynnościom serwisow</w:t>
      </w:r>
      <w:r w:rsidR="00A71F0F" w:rsidRPr="00B06496">
        <w:rPr>
          <w:rFonts w:ascii="Acumin Pro" w:eastAsia="Arial Unicode MS" w:hAnsi="Acumin Pro"/>
          <w:sz w:val="20"/>
          <w:szCs w:val="20"/>
        </w:rPr>
        <w:t>ym</w:t>
      </w:r>
      <w:r w:rsidRPr="00B06496">
        <w:rPr>
          <w:rFonts w:ascii="Acumin Pro" w:eastAsia="Arial Unicode MS" w:hAnsi="Acumin Pro"/>
          <w:sz w:val="20"/>
          <w:szCs w:val="20"/>
        </w:rPr>
        <w:t>:</w:t>
      </w:r>
    </w:p>
    <w:p w14:paraId="743F4047" w14:textId="77777777" w:rsidR="004E4692" w:rsidRPr="00B06496" w:rsidRDefault="004E4692" w:rsidP="00B06496">
      <w:pPr>
        <w:pStyle w:val="Akapitzlist"/>
        <w:numPr>
          <w:ilvl w:val="0"/>
          <w:numId w:val="28"/>
        </w:numPr>
        <w:suppressAutoHyphens/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W budynkach</w:t>
      </w:r>
    </w:p>
    <w:p w14:paraId="3991E7F8" w14:textId="77777777" w:rsidR="000D13B0" w:rsidRPr="00B06496" w:rsidRDefault="000D13B0" w:rsidP="00B064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Cyrkulacyjne konwektory wentylator</w:t>
      </w:r>
      <w:r w:rsidR="00276D22" w:rsidRPr="00B06496">
        <w:rPr>
          <w:rFonts w:ascii="Acumin Pro" w:eastAsiaTheme="minorHAnsi" w:hAnsi="Acumin Pro"/>
          <w:sz w:val="20"/>
          <w:szCs w:val="20"/>
          <w:lang w:eastAsia="en-US"/>
        </w:rPr>
        <w:t>.</w:t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 ścienne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Venkon</w:t>
      </w:r>
      <w:proofErr w:type="spellEnd"/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 f</w:t>
      </w:r>
      <w:r w:rsidR="00276D22" w:rsidRPr="00B06496">
        <w:rPr>
          <w:rFonts w:ascii="Acumin Pro" w:eastAsiaTheme="minorHAnsi" w:hAnsi="Acumin Pro"/>
          <w:sz w:val="20"/>
          <w:szCs w:val="20"/>
          <w:lang w:eastAsia="en-US"/>
        </w:rPr>
        <w:t>-</w:t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y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Kampmann</w:t>
      </w:r>
      <w:proofErr w:type="spellEnd"/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 </w:t>
      </w:r>
      <w:r w:rsidR="00276D22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- 11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szt</w:t>
      </w:r>
      <w:proofErr w:type="spellEnd"/>
    </w:p>
    <w:p w14:paraId="2D7CD875" w14:textId="77777777" w:rsidR="000D13B0" w:rsidRPr="00B06496" w:rsidRDefault="000D13B0" w:rsidP="00B064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Konwektor</w:t>
      </w:r>
      <w:r w:rsidR="00276D22" w:rsidRPr="00B06496">
        <w:rPr>
          <w:rFonts w:ascii="Acumin Pro" w:eastAsiaTheme="minorHAnsi" w:hAnsi="Acumin Pro"/>
          <w:sz w:val="20"/>
          <w:szCs w:val="20"/>
          <w:lang w:eastAsia="en-US"/>
        </w:rPr>
        <w:t>y</w:t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 wentylator</w:t>
      </w:r>
      <w:r w:rsidR="00276D22" w:rsidRPr="00B06496">
        <w:rPr>
          <w:rFonts w:ascii="Acumin Pro" w:eastAsiaTheme="minorHAnsi" w:hAnsi="Acumin Pro"/>
          <w:sz w:val="20"/>
          <w:szCs w:val="20"/>
          <w:lang w:eastAsia="en-US"/>
        </w:rPr>
        <w:t>.</w:t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Venkon</w:t>
      </w:r>
      <w:proofErr w:type="spellEnd"/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 na powietrze mieszane f</w:t>
      </w:r>
      <w:r w:rsidR="00276D22" w:rsidRPr="00B06496">
        <w:rPr>
          <w:rFonts w:ascii="Acumin Pro" w:eastAsiaTheme="minorHAnsi" w:hAnsi="Acumin Pro"/>
          <w:sz w:val="20"/>
          <w:szCs w:val="20"/>
          <w:lang w:eastAsia="en-US"/>
        </w:rPr>
        <w:t>-</w:t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y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Kampmann</w:t>
      </w:r>
      <w:proofErr w:type="spellEnd"/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 </w:t>
      </w:r>
      <w:r w:rsidR="00276D22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- 11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szt</w:t>
      </w:r>
      <w:proofErr w:type="spellEnd"/>
    </w:p>
    <w:p w14:paraId="2988BF4C" w14:textId="77777777" w:rsidR="000D13B0" w:rsidRPr="00B06496" w:rsidRDefault="000D13B0" w:rsidP="00B06496">
      <w:pPr>
        <w:pStyle w:val="Tekstpodstawowy2"/>
        <w:numPr>
          <w:ilvl w:val="0"/>
          <w:numId w:val="25"/>
        </w:numPr>
        <w:spacing w:after="0" w:line="360" w:lineRule="auto"/>
        <w:contextualSpacing/>
        <w:jc w:val="both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Cyrkulacyjne konwektory wentylator</w:t>
      </w:r>
      <w:r w:rsidR="00276D22" w:rsidRPr="00B06496">
        <w:rPr>
          <w:rFonts w:ascii="Acumin Pro" w:eastAsiaTheme="minorHAnsi" w:hAnsi="Acumin Pro"/>
          <w:sz w:val="20"/>
          <w:szCs w:val="20"/>
          <w:lang w:eastAsia="en-US"/>
        </w:rPr>
        <w:t>.</w:t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 przyścienne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Venkon</w:t>
      </w:r>
      <w:proofErr w:type="spellEnd"/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 f</w:t>
      </w:r>
      <w:r w:rsidR="00276D22" w:rsidRPr="00B06496">
        <w:rPr>
          <w:rFonts w:ascii="Acumin Pro" w:eastAsiaTheme="minorHAnsi" w:hAnsi="Acumin Pro"/>
          <w:sz w:val="20"/>
          <w:szCs w:val="20"/>
          <w:lang w:eastAsia="en-US"/>
        </w:rPr>
        <w:t>-</w:t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y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Kampmann</w:t>
      </w:r>
      <w:proofErr w:type="spellEnd"/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 </w:t>
      </w:r>
      <w:r w:rsidR="00276D22" w:rsidRPr="00B06496">
        <w:rPr>
          <w:rFonts w:ascii="Acumin Pro" w:eastAsiaTheme="minorHAnsi" w:hAnsi="Acumin Pro"/>
          <w:sz w:val="20"/>
          <w:szCs w:val="20"/>
          <w:lang w:eastAsia="en-US"/>
        </w:rPr>
        <w:tab/>
      </w:r>
      <w:r w:rsidRPr="00B06496">
        <w:rPr>
          <w:rFonts w:ascii="Acumin Pro" w:eastAsiaTheme="minorHAnsi" w:hAnsi="Acumin Pro"/>
          <w:sz w:val="20"/>
          <w:szCs w:val="20"/>
          <w:lang w:eastAsia="en-US"/>
        </w:rPr>
        <w:t xml:space="preserve">- 24 </w:t>
      </w:r>
      <w:proofErr w:type="spellStart"/>
      <w:r w:rsidRPr="00B06496">
        <w:rPr>
          <w:rFonts w:ascii="Acumin Pro" w:eastAsiaTheme="minorHAnsi" w:hAnsi="Acumin Pro"/>
          <w:sz w:val="20"/>
          <w:szCs w:val="20"/>
          <w:lang w:eastAsia="en-US"/>
        </w:rPr>
        <w:t>szt</w:t>
      </w:r>
      <w:proofErr w:type="spellEnd"/>
    </w:p>
    <w:p w14:paraId="7E1F8253" w14:textId="77777777" w:rsidR="000D13B0" w:rsidRPr="00B06496" w:rsidRDefault="004E4692" w:rsidP="00B06496">
      <w:pPr>
        <w:pStyle w:val="WW-Tekstpodstawowy2"/>
        <w:numPr>
          <w:ilvl w:val="0"/>
          <w:numId w:val="33"/>
        </w:numPr>
        <w:tabs>
          <w:tab w:val="left" w:pos="360"/>
        </w:tabs>
        <w:spacing w:before="0"/>
        <w:contextualSpacing/>
        <w:rPr>
          <w:rFonts w:ascii="Acumin Pro" w:hAnsi="Acumin Pro" w:cs="Times New Roman"/>
          <w:sz w:val="20"/>
          <w:lang w:bidi="pl-PL"/>
        </w:rPr>
      </w:pPr>
      <w:r w:rsidRPr="00B06496">
        <w:rPr>
          <w:rFonts w:ascii="Acumin Pro" w:hAnsi="Acumin Pro" w:cs="Times New Roman"/>
          <w:sz w:val="20"/>
          <w:lang w:bidi="pl-PL"/>
        </w:rPr>
        <w:t>W k</w:t>
      </w:r>
      <w:r w:rsidR="000D13B0" w:rsidRPr="00B06496">
        <w:rPr>
          <w:rFonts w:ascii="Acumin Pro" w:hAnsi="Acumin Pro" w:cs="Times New Roman"/>
          <w:sz w:val="20"/>
          <w:lang w:bidi="pl-PL"/>
        </w:rPr>
        <w:t xml:space="preserve">ontenerach: </w:t>
      </w:r>
    </w:p>
    <w:p w14:paraId="19D7A171" w14:textId="77777777" w:rsidR="000D13B0" w:rsidRPr="00B06496" w:rsidRDefault="000D13B0" w:rsidP="00B06496">
      <w:pPr>
        <w:pStyle w:val="WW-Tekstpodstawowy2"/>
        <w:numPr>
          <w:ilvl w:val="0"/>
          <w:numId w:val="26"/>
        </w:numPr>
        <w:tabs>
          <w:tab w:val="left" w:pos="1440"/>
        </w:tabs>
        <w:spacing w:before="0"/>
        <w:ind w:left="1077" w:hanging="357"/>
        <w:contextualSpacing/>
        <w:rPr>
          <w:rFonts w:ascii="Acumin Pro" w:hAnsi="Acumin Pro" w:cs="Times New Roman"/>
          <w:sz w:val="20"/>
          <w:lang w:bidi="pl-PL"/>
        </w:rPr>
      </w:pPr>
      <w:r w:rsidRPr="00B06496">
        <w:rPr>
          <w:rFonts w:ascii="Acumin Pro" w:hAnsi="Acumin Pro" w:cs="Times New Roman"/>
          <w:sz w:val="20"/>
          <w:lang w:bidi="pl-PL"/>
        </w:rPr>
        <w:lastRenderedPageBreak/>
        <w:t>klimatyzator ścienny MDV o mocy chłodniczej 3,5 kW</w:t>
      </w:r>
      <w:r w:rsidR="00AA55C0" w:rsidRPr="00B06496">
        <w:rPr>
          <w:rFonts w:ascii="Acumin Pro" w:hAnsi="Acumin Pro" w:cs="Times New Roman"/>
          <w:sz w:val="20"/>
          <w:lang w:bidi="pl-PL"/>
        </w:rPr>
        <w:tab/>
      </w:r>
      <w:r w:rsidR="00AA55C0" w:rsidRPr="00B06496">
        <w:rPr>
          <w:rFonts w:ascii="Acumin Pro" w:hAnsi="Acumin Pro" w:cs="Times New Roman"/>
          <w:sz w:val="20"/>
          <w:lang w:bidi="pl-PL"/>
        </w:rPr>
        <w:tab/>
      </w:r>
      <w:r w:rsidR="00276D22" w:rsidRPr="00B06496">
        <w:rPr>
          <w:rFonts w:ascii="Acumin Pro" w:hAnsi="Acumin Pro" w:cs="Times New Roman"/>
          <w:sz w:val="20"/>
          <w:lang w:bidi="pl-PL"/>
        </w:rPr>
        <w:tab/>
      </w:r>
      <w:r w:rsidRPr="00B06496">
        <w:rPr>
          <w:rFonts w:ascii="Acumin Pro" w:hAnsi="Acumin Pro" w:cs="Times New Roman"/>
          <w:sz w:val="20"/>
          <w:lang w:bidi="pl-PL"/>
        </w:rPr>
        <w:t xml:space="preserve">- 6 </w:t>
      </w:r>
      <w:proofErr w:type="spellStart"/>
      <w:r w:rsidRPr="00B06496">
        <w:rPr>
          <w:rFonts w:ascii="Acumin Pro" w:hAnsi="Acumin Pro" w:cs="Times New Roman"/>
          <w:sz w:val="20"/>
          <w:lang w:bidi="pl-PL"/>
        </w:rPr>
        <w:t>kpl</w:t>
      </w:r>
      <w:proofErr w:type="spellEnd"/>
    </w:p>
    <w:p w14:paraId="00592620" w14:textId="77777777" w:rsidR="000D13B0" w:rsidRPr="00B06496" w:rsidRDefault="000D13B0" w:rsidP="00B06496">
      <w:pPr>
        <w:pStyle w:val="WW-Tekstpodstawowy2"/>
        <w:numPr>
          <w:ilvl w:val="0"/>
          <w:numId w:val="26"/>
        </w:numPr>
        <w:tabs>
          <w:tab w:val="left" w:pos="1440"/>
        </w:tabs>
        <w:spacing w:before="0"/>
        <w:ind w:left="1077" w:hanging="357"/>
        <w:contextualSpacing/>
        <w:rPr>
          <w:rFonts w:ascii="Acumin Pro" w:hAnsi="Acumin Pro" w:cs="Times New Roman"/>
          <w:sz w:val="20"/>
          <w:lang w:bidi="pl-PL"/>
        </w:rPr>
      </w:pPr>
      <w:r w:rsidRPr="00B06496">
        <w:rPr>
          <w:rFonts w:ascii="Acumin Pro" w:hAnsi="Acumin Pro" w:cs="Times New Roman"/>
          <w:sz w:val="20"/>
          <w:lang w:bidi="pl-PL"/>
        </w:rPr>
        <w:t xml:space="preserve">centrala wentylacyjna VBV Engineering                                      </w:t>
      </w:r>
      <w:r w:rsidR="00AA55C0" w:rsidRPr="00B06496">
        <w:rPr>
          <w:rFonts w:ascii="Acumin Pro" w:hAnsi="Acumin Pro" w:cs="Times New Roman"/>
          <w:sz w:val="20"/>
          <w:lang w:bidi="pl-PL"/>
        </w:rPr>
        <w:tab/>
      </w:r>
      <w:r w:rsidR="00276D22" w:rsidRPr="00B06496">
        <w:rPr>
          <w:rFonts w:ascii="Acumin Pro" w:hAnsi="Acumin Pro" w:cs="Times New Roman"/>
          <w:sz w:val="20"/>
          <w:lang w:bidi="pl-PL"/>
        </w:rPr>
        <w:tab/>
      </w:r>
      <w:r w:rsidRPr="00B06496">
        <w:rPr>
          <w:rFonts w:ascii="Acumin Pro" w:hAnsi="Acumin Pro" w:cs="Times New Roman"/>
          <w:sz w:val="20"/>
          <w:lang w:bidi="pl-PL"/>
        </w:rPr>
        <w:t xml:space="preserve">- 1 </w:t>
      </w:r>
      <w:proofErr w:type="spellStart"/>
      <w:r w:rsidRPr="00B06496">
        <w:rPr>
          <w:rFonts w:ascii="Acumin Pro" w:hAnsi="Acumin Pro" w:cs="Times New Roman"/>
          <w:sz w:val="20"/>
          <w:lang w:bidi="pl-PL"/>
        </w:rPr>
        <w:t>kpl</w:t>
      </w:r>
      <w:proofErr w:type="spellEnd"/>
    </w:p>
    <w:p w14:paraId="77184455" w14:textId="608182B8" w:rsidR="000D13B0" w:rsidRPr="00B06496" w:rsidRDefault="000D13B0" w:rsidP="00B06496">
      <w:pPr>
        <w:pStyle w:val="WW-Tekstpodstawowy2"/>
        <w:numPr>
          <w:ilvl w:val="0"/>
          <w:numId w:val="26"/>
        </w:numPr>
        <w:tabs>
          <w:tab w:val="left" w:pos="1440"/>
        </w:tabs>
        <w:spacing w:before="0"/>
        <w:ind w:left="1077" w:hanging="357"/>
        <w:contextualSpacing/>
        <w:rPr>
          <w:rFonts w:ascii="Acumin Pro" w:hAnsi="Acumin Pro" w:cs="Times New Roman"/>
          <w:sz w:val="20"/>
          <w:lang w:bidi="pl-PL"/>
        </w:rPr>
      </w:pPr>
      <w:r w:rsidRPr="00B06496">
        <w:rPr>
          <w:rFonts w:ascii="Acumin Pro" w:hAnsi="Acumin Pro" w:cs="Times New Roman"/>
          <w:sz w:val="20"/>
          <w:lang w:bidi="pl-PL"/>
        </w:rPr>
        <w:t xml:space="preserve">agregat wody lodowej CLIVET WSAT XSC 70D                       </w:t>
      </w:r>
      <w:r w:rsidR="00AA55C0" w:rsidRPr="00B06496">
        <w:rPr>
          <w:rFonts w:ascii="Acumin Pro" w:hAnsi="Acumin Pro" w:cs="Times New Roman"/>
          <w:sz w:val="20"/>
          <w:lang w:bidi="pl-PL"/>
        </w:rPr>
        <w:tab/>
      </w:r>
      <w:r w:rsidR="00276D22" w:rsidRPr="00B06496">
        <w:rPr>
          <w:rFonts w:ascii="Acumin Pro" w:hAnsi="Acumin Pro" w:cs="Times New Roman"/>
          <w:sz w:val="20"/>
          <w:lang w:bidi="pl-PL"/>
        </w:rPr>
        <w:tab/>
      </w:r>
      <w:r w:rsidR="00DE27DD">
        <w:rPr>
          <w:rFonts w:ascii="Acumin Pro" w:hAnsi="Acumin Pro" w:cs="Times New Roman"/>
          <w:sz w:val="20"/>
          <w:lang w:bidi="pl-PL"/>
        </w:rPr>
        <w:tab/>
      </w:r>
      <w:r w:rsidRPr="00B06496">
        <w:rPr>
          <w:rFonts w:ascii="Acumin Pro" w:hAnsi="Acumin Pro" w:cs="Times New Roman"/>
          <w:sz w:val="20"/>
          <w:lang w:bidi="pl-PL"/>
        </w:rPr>
        <w:t xml:space="preserve">- 1 </w:t>
      </w:r>
      <w:proofErr w:type="spellStart"/>
      <w:r w:rsidRPr="00B06496">
        <w:rPr>
          <w:rFonts w:ascii="Acumin Pro" w:hAnsi="Acumin Pro" w:cs="Times New Roman"/>
          <w:sz w:val="20"/>
          <w:lang w:bidi="pl-PL"/>
        </w:rPr>
        <w:t>kpl</w:t>
      </w:r>
      <w:proofErr w:type="spellEnd"/>
    </w:p>
    <w:p w14:paraId="79025F3F" w14:textId="77777777" w:rsidR="000D13B0" w:rsidRPr="00B06496" w:rsidRDefault="000D13B0" w:rsidP="00B06496">
      <w:pPr>
        <w:pStyle w:val="WW-Tekstpodstawowy2"/>
        <w:numPr>
          <w:ilvl w:val="0"/>
          <w:numId w:val="26"/>
        </w:numPr>
        <w:tabs>
          <w:tab w:val="left" w:pos="1440"/>
        </w:tabs>
        <w:spacing w:before="0"/>
        <w:ind w:left="1077" w:hanging="357"/>
        <w:contextualSpacing/>
        <w:rPr>
          <w:rFonts w:ascii="Acumin Pro" w:hAnsi="Acumin Pro" w:cs="Times New Roman"/>
          <w:sz w:val="20"/>
          <w:lang w:bidi="pl-PL"/>
        </w:rPr>
      </w:pPr>
      <w:r w:rsidRPr="00B06496">
        <w:rPr>
          <w:rFonts w:ascii="Acumin Pro" w:hAnsi="Acumin Pro" w:cs="Times New Roman"/>
          <w:sz w:val="20"/>
          <w:lang w:bidi="pl-PL"/>
        </w:rPr>
        <w:t xml:space="preserve">parowy nawilżacz powietrza  MK 5 VISUAL 60                         </w:t>
      </w:r>
      <w:r w:rsidR="00AA55C0" w:rsidRPr="00B06496">
        <w:rPr>
          <w:rFonts w:ascii="Acumin Pro" w:hAnsi="Acumin Pro" w:cs="Times New Roman"/>
          <w:sz w:val="20"/>
          <w:lang w:bidi="pl-PL"/>
        </w:rPr>
        <w:tab/>
      </w:r>
      <w:r w:rsidR="00276D22" w:rsidRPr="00B06496">
        <w:rPr>
          <w:rFonts w:ascii="Acumin Pro" w:hAnsi="Acumin Pro" w:cs="Times New Roman"/>
          <w:sz w:val="20"/>
          <w:lang w:bidi="pl-PL"/>
        </w:rPr>
        <w:tab/>
      </w:r>
      <w:r w:rsidRPr="00B06496">
        <w:rPr>
          <w:rFonts w:ascii="Acumin Pro" w:hAnsi="Acumin Pro" w:cs="Times New Roman"/>
          <w:sz w:val="20"/>
          <w:lang w:bidi="pl-PL"/>
        </w:rPr>
        <w:t xml:space="preserve">- 1 </w:t>
      </w:r>
      <w:proofErr w:type="spellStart"/>
      <w:r w:rsidRPr="00B06496">
        <w:rPr>
          <w:rFonts w:ascii="Acumin Pro" w:hAnsi="Acumin Pro" w:cs="Times New Roman"/>
          <w:sz w:val="20"/>
          <w:lang w:bidi="pl-PL"/>
        </w:rPr>
        <w:t>szt</w:t>
      </w:r>
      <w:proofErr w:type="spellEnd"/>
    </w:p>
    <w:p w14:paraId="6B0CF18A" w14:textId="77777777" w:rsidR="000D13B0" w:rsidRPr="00B06496" w:rsidRDefault="00AA55C0" w:rsidP="00B06496">
      <w:pPr>
        <w:pStyle w:val="WW-Tekstpodstawowy2"/>
        <w:numPr>
          <w:ilvl w:val="0"/>
          <w:numId w:val="26"/>
        </w:numPr>
        <w:tabs>
          <w:tab w:val="left" w:pos="1440"/>
        </w:tabs>
        <w:spacing w:before="0"/>
        <w:ind w:left="1077" w:hanging="357"/>
        <w:contextualSpacing/>
        <w:rPr>
          <w:rFonts w:ascii="Acumin Pro" w:hAnsi="Acumin Pro" w:cs="Times New Roman"/>
          <w:sz w:val="20"/>
          <w:lang w:bidi="pl-PL"/>
        </w:rPr>
      </w:pPr>
      <w:r w:rsidRPr="00B06496">
        <w:rPr>
          <w:rFonts w:ascii="Acumin Pro" w:hAnsi="Acumin Pro" w:cs="Times New Roman"/>
          <w:sz w:val="20"/>
          <w:lang w:bidi="pl-PL"/>
        </w:rPr>
        <w:t>c</w:t>
      </w:r>
      <w:r w:rsidR="000D13B0" w:rsidRPr="00B06496">
        <w:rPr>
          <w:rFonts w:ascii="Acumin Pro" w:hAnsi="Acumin Pro" w:cs="Times New Roman"/>
          <w:sz w:val="20"/>
          <w:lang w:bidi="pl-PL"/>
        </w:rPr>
        <w:t xml:space="preserve">entrala </w:t>
      </w:r>
      <w:proofErr w:type="spellStart"/>
      <w:r w:rsidR="000D13B0" w:rsidRPr="00B06496">
        <w:rPr>
          <w:rFonts w:ascii="Acumin Pro" w:hAnsi="Acumin Pro" w:cs="Times New Roman"/>
          <w:sz w:val="20"/>
          <w:lang w:bidi="pl-PL"/>
        </w:rPr>
        <w:t>nawiewno</w:t>
      </w:r>
      <w:proofErr w:type="spellEnd"/>
      <w:r w:rsidR="000D13B0" w:rsidRPr="00B06496">
        <w:rPr>
          <w:rFonts w:ascii="Acumin Pro" w:hAnsi="Acumin Pro" w:cs="Times New Roman"/>
          <w:sz w:val="20"/>
          <w:lang w:bidi="pl-PL"/>
        </w:rPr>
        <w:t xml:space="preserve"> wywiewna VBW BS – 1 -50                         </w:t>
      </w:r>
      <w:r w:rsidRPr="00B06496">
        <w:rPr>
          <w:rFonts w:ascii="Acumin Pro" w:hAnsi="Acumin Pro" w:cs="Times New Roman"/>
          <w:sz w:val="20"/>
          <w:lang w:bidi="pl-PL"/>
        </w:rPr>
        <w:tab/>
      </w:r>
      <w:r w:rsidRPr="00B06496">
        <w:rPr>
          <w:rFonts w:ascii="Acumin Pro" w:hAnsi="Acumin Pro" w:cs="Times New Roman"/>
          <w:sz w:val="20"/>
          <w:lang w:bidi="pl-PL"/>
        </w:rPr>
        <w:tab/>
      </w:r>
      <w:r w:rsidR="000D13B0" w:rsidRPr="00B06496">
        <w:rPr>
          <w:rFonts w:ascii="Acumin Pro" w:hAnsi="Acumin Pro" w:cs="Times New Roman"/>
          <w:sz w:val="20"/>
          <w:lang w:bidi="pl-PL"/>
        </w:rPr>
        <w:t xml:space="preserve">- 2 </w:t>
      </w:r>
      <w:proofErr w:type="spellStart"/>
      <w:r w:rsidR="000D13B0" w:rsidRPr="00B06496">
        <w:rPr>
          <w:rFonts w:ascii="Acumin Pro" w:hAnsi="Acumin Pro" w:cs="Times New Roman"/>
          <w:sz w:val="20"/>
          <w:lang w:bidi="pl-PL"/>
        </w:rPr>
        <w:t>kpl</w:t>
      </w:r>
      <w:proofErr w:type="spellEnd"/>
    </w:p>
    <w:p w14:paraId="6A9B2C7F" w14:textId="77777777" w:rsidR="000D13B0" w:rsidRPr="00B06496" w:rsidRDefault="00AA55C0" w:rsidP="00B06496">
      <w:pPr>
        <w:pStyle w:val="WW-Tekstpodstawowy2"/>
        <w:numPr>
          <w:ilvl w:val="0"/>
          <w:numId w:val="26"/>
        </w:numPr>
        <w:tabs>
          <w:tab w:val="left" w:pos="1440"/>
        </w:tabs>
        <w:spacing w:before="0"/>
        <w:ind w:left="1077" w:hanging="357"/>
        <w:contextualSpacing/>
        <w:rPr>
          <w:rFonts w:ascii="Acumin Pro" w:hAnsi="Acumin Pro" w:cs="Times New Roman"/>
          <w:sz w:val="20"/>
          <w:lang w:bidi="pl-PL"/>
        </w:rPr>
      </w:pPr>
      <w:r w:rsidRPr="00B06496">
        <w:rPr>
          <w:rFonts w:ascii="Acumin Pro" w:hAnsi="Acumin Pro" w:cs="Times New Roman"/>
          <w:sz w:val="20"/>
          <w:lang w:bidi="pl-PL"/>
        </w:rPr>
        <w:t>w</w:t>
      </w:r>
      <w:r w:rsidR="000D13B0" w:rsidRPr="00B06496">
        <w:rPr>
          <w:rFonts w:ascii="Acumin Pro" w:hAnsi="Acumin Pro" w:cs="Times New Roman"/>
          <w:sz w:val="20"/>
          <w:lang w:bidi="pl-PL"/>
        </w:rPr>
        <w:t xml:space="preserve">entylator kanałowy KVK </w:t>
      </w:r>
      <w:proofErr w:type="spellStart"/>
      <w:r w:rsidR="000D13B0" w:rsidRPr="00B06496">
        <w:rPr>
          <w:rFonts w:ascii="Acumin Pro" w:hAnsi="Acumin Pro" w:cs="Times New Roman"/>
          <w:sz w:val="20"/>
          <w:lang w:bidi="pl-PL"/>
        </w:rPr>
        <w:t>sytemair</w:t>
      </w:r>
      <w:proofErr w:type="spellEnd"/>
      <w:r w:rsidR="000D13B0" w:rsidRPr="00B06496">
        <w:rPr>
          <w:rFonts w:ascii="Acumin Pro" w:hAnsi="Acumin Pro" w:cs="Times New Roman"/>
          <w:sz w:val="20"/>
          <w:lang w:bidi="pl-PL"/>
        </w:rPr>
        <w:t xml:space="preserve">   </w:t>
      </w:r>
      <w:r w:rsidRPr="00B06496">
        <w:rPr>
          <w:rFonts w:ascii="Acumin Pro" w:hAnsi="Acumin Pro" w:cs="Times New Roman"/>
          <w:sz w:val="20"/>
          <w:lang w:bidi="pl-PL"/>
        </w:rPr>
        <w:tab/>
      </w:r>
      <w:r w:rsidRPr="00B06496">
        <w:rPr>
          <w:rFonts w:ascii="Acumin Pro" w:hAnsi="Acumin Pro" w:cs="Times New Roman"/>
          <w:sz w:val="20"/>
          <w:lang w:bidi="pl-PL"/>
        </w:rPr>
        <w:tab/>
      </w:r>
      <w:r w:rsidRPr="00B06496">
        <w:rPr>
          <w:rFonts w:ascii="Acumin Pro" w:hAnsi="Acumin Pro" w:cs="Times New Roman"/>
          <w:sz w:val="20"/>
          <w:lang w:bidi="pl-PL"/>
        </w:rPr>
        <w:tab/>
      </w:r>
      <w:r w:rsidRPr="00B06496">
        <w:rPr>
          <w:rFonts w:ascii="Acumin Pro" w:hAnsi="Acumin Pro" w:cs="Times New Roman"/>
          <w:sz w:val="20"/>
          <w:lang w:bidi="pl-PL"/>
        </w:rPr>
        <w:tab/>
      </w:r>
      <w:r w:rsidRPr="00B06496">
        <w:rPr>
          <w:rFonts w:ascii="Acumin Pro" w:hAnsi="Acumin Pro" w:cs="Times New Roman"/>
          <w:sz w:val="20"/>
          <w:lang w:bidi="pl-PL"/>
        </w:rPr>
        <w:tab/>
      </w:r>
      <w:r w:rsidR="000D13B0" w:rsidRPr="00B06496">
        <w:rPr>
          <w:rFonts w:ascii="Acumin Pro" w:hAnsi="Acumin Pro" w:cs="Times New Roman"/>
          <w:sz w:val="20"/>
          <w:lang w:bidi="pl-PL"/>
        </w:rPr>
        <w:t xml:space="preserve">- 3 </w:t>
      </w:r>
      <w:proofErr w:type="spellStart"/>
      <w:r w:rsidR="000D13B0" w:rsidRPr="00B06496">
        <w:rPr>
          <w:rFonts w:ascii="Acumin Pro" w:hAnsi="Acumin Pro" w:cs="Times New Roman"/>
          <w:sz w:val="20"/>
          <w:lang w:bidi="pl-PL"/>
        </w:rPr>
        <w:t>szt</w:t>
      </w:r>
      <w:proofErr w:type="spellEnd"/>
    </w:p>
    <w:p w14:paraId="5E06FD98" w14:textId="77777777" w:rsidR="000D13B0" w:rsidRPr="00B06496" w:rsidRDefault="00AA55C0" w:rsidP="00B06496">
      <w:pPr>
        <w:pStyle w:val="WW-Tekstpodstawowy2"/>
        <w:numPr>
          <w:ilvl w:val="0"/>
          <w:numId w:val="26"/>
        </w:numPr>
        <w:tabs>
          <w:tab w:val="left" w:pos="1440"/>
        </w:tabs>
        <w:spacing w:before="0"/>
        <w:ind w:left="1077" w:hanging="357"/>
        <w:contextualSpacing/>
        <w:rPr>
          <w:rFonts w:ascii="Acumin Pro" w:hAnsi="Acumin Pro" w:cs="Times New Roman"/>
          <w:sz w:val="20"/>
          <w:lang w:bidi="pl-PL"/>
        </w:rPr>
      </w:pPr>
      <w:r w:rsidRPr="00B06496">
        <w:rPr>
          <w:rFonts w:ascii="Acumin Pro" w:hAnsi="Acumin Pro" w:cs="Times New Roman"/>
          <w:sz w:val="20"/>
          <w:lang w:bidi="pl-PL"/>
        </w:rPr>
        <w:t>n</w:t>
      </w:r>
      <w:r w:rsidR="000D13B0" w:rsidRPr="00B06496">
        <w:rPr>
          <w:rFonts w:ascii="Acumin Pro" w:hAnsi="Acumin Pro" w:cs="Times New Roman"/>
          <w:sz w:val="20"/>
          <w:lang w:bidi="pl-PL"/>
        </w:rPr>
        <w:t xml:space="preserve">awilżacz parowy MK5  V30-400 V3 SWEGON                        </w:t>
      </w:r>
      <w:r w:rsidRPr="00B06496">
        <w:rPr>
          <w:rFonts w:ascii="Acumin Pro" w:hAnsi="Acumin Pro" w:cs="Times New Roman"/>
          <w:sz w:val="20"/>
          <w:lang w:bidi="pl-PL"/>
        </w:rPr>
        <w:tab/>
      </w:r>
      <w:r w:rsidRPr="00B06496">
        <w:rPr>
          <w:rFonts w:ascii="Acumin Pro" w:hAnsi="Acumin Pro" w:cs="Times New Roman"/>
          <w:sz w:val="20"/>
          <w:lang w:bidi="pl-PL"/>
        </w:rPr>
        <w:tab/>
      </w:r>
      <w:r w:rsidR="000D13B0" w:rsidRPr="00B06496">
        <w:rPr>
          <w:rFonts w:ascii="Acumin Pro" w:hAnsi="Acumin Pro" w:cs="Times New Roman"/>
          <w:sz w:val="20"/>
          <w:lang w:bidi="pl-PL"/>
        </w:rPr>
        <w:t xml:space="preserve">- 1 </w:t>
      </w:r>
      <w:proofErr w:type="spellStart"/>
      <w:r w:rsidR="000D13B0" w:rsidRPr="00B06496">
        <w:rPr>
          <w:rFonts w:ascii="Acumin Pro" w:hAnsi="Acumin Pro" w:cs="Times New Roman"/>
          <w:sz w:val="20"/>
          <w:lang w:bidi="pl-PL"/>
        </w:rPr>
        <w:t>szt</w:t>
      </w:r>
      <w:proofErr w:type="spellEnd"/>
    </w:p>
    <w:p w14:paraId="4D3B9AEB" w14:textId="77777777" w:rsidR="000D13B0" w:rsidRPr="00B06496" w:rsidRDefault="000D13B0" w:rsidP="00B06496">
      <w:pPr>
        <w:pStyle w:val="WW-Tekstpodstawowy2"/>
        <w:numPr>
          <w:ilvl w:val="0"/>
          <w:numId w:val="26"/>
        </w:numPr>
        <w:tabs>
          <w:tab w:val="left" w:pos="1440"/>
        </w:tabs>
        <w:spacing w:before="0"/>
        <w:ind w:left="1077" w:hanging="357"/>
        <w:contextualSpacing/>
        <w:rPr>
          <w:rFonts w:ascii="Acumin Pro" w:hAnsi="Acumin Pro" w:cs="Times New Roman"/>
          <w:sz w:val="20"/>
          <w:lang w:bidi="pl-PL"/>
        </w:rPr>
      </w:pPr>
      <w:r w:rsidRPr="00B06496">
        <w:rPr>
          <w:rFonts w:ascii="Acumin Pro" w:hAnsi="Acumin Pro" w:cs="Times New Roman"/>
          <w:sz w:val="20"/>
          <w:lang w:bidi="pl-PL"/>
        </w:rPr>
        <w:t xml:space="preserve">centrala wentylacyjna N1 GOLD SD04 SWEGON                     </w:t>
      </w:r>
      <w:r w:rsidR="00AA55C0" w:rsidRPr="00B06496">
        <w:rPr>
          <w:rFonts w:ascii="Acumin Pro" w:hAnsi="Acumin Pro" w:cs="Times New Roman"/>
          <w:sz w:val="20"/>
          <w:lang w:bidi="pl-PL"/>
        </w:rPr>
        <w:tab/>
      </w:r>
      <w:r w:rsidR="00AA55C0" w:rsidRPr="00B06496">
        <w:rPr>
          <w:rFonts w:ascii="Acumin Pro" w:hAnsi="Acumin Pro" w:cs="Times New Roman"/>
          <w:sz w:val="20"/>
          <w:lang w:bidi="pl-PL"/>
        </w:rPr>
        <w:tab/>
        <w:t xml:space="preserve">- </w:t>
      </w:r>
      <w:r w:rsidRPr="00B06496">
        <w:rPr>
          <w:rFonts w:ascii="Acumin Pro" w:hAnsi="Acumin Pro" w:cs="Times New Roman"/>
          <w:sz w:val="20"/>
          <w:lang w:bidi="pl-PL"/>
        </w:rPr>
        <w:t xml:space="preserve">1 </w:t>
      </w:r>
      <w:proofErr w:type="spellStart"/>
      <w:r w:rsidRPr="00B06496">
        <w:rPr>
          <w:rFonts w:ascii="Acumin Pro" w:hAnsi="Acumin Pro" w:cs="Times New Roman"/>
          <w:sz w:val="20"/>
          <w:lang w:bidi="pl-PL"/>
        </w:rPr>
        <w:t>szt</w:t>
      </w:r>
      <w:proofErr w:type="spellEnd"/>
    </w:p>
    <w:p w14:paraId="02B2F607" w14:textId="6380AA81" w:rsidR="000D13B0" w:rsidRPr="00B06496" w:rsidRDefault="000D13B0" w:rsidP="00B06496">
      <w:pPr>
        <w:pStyle w:val="WW-Tekstpodstawowy2"/>
        <w:numPr>
          <w:ilvl w:val="0"/>
          <w:numId w:val="26"/>
        </w:numPr>
        <w:tabs>
          <w:tab w:val="left" w:pos="1440"/>
        </w:tabs>
        <w:spacing w:before="0"/>
        <w:ind w:left="1077" w:hanging="357"/>
        <w:contextualSpacing/>
        <w:rPr>
          <w:rFonts w:ascii="Acumin Pro" w:hAnsi="Acumin Pro" w:cs="Times New Roman"/>
          <w:sz w:val="20"/>
          <w:lang w:bidi="pl-PL"/>
        </w:rPr>
      </w:pPr>
      <w:r w:rsidRPr="00B06496">
        <w:rPr>
          <w:rFonts w:ascii="Acumin Pro" w:hAnsi="Acumin Pro" w:cs="Times New Roman"/>
          <w:sz w:val="20"/>
          <w:lang w:bidi="pl-PL"/>
        </w:rPr>
        <w:t xml:space="preserve">centrala </w:t>
      </w:r>
      <w:proofErr w:type="spellStart"/>
      <w:r w:rsidRPr="00B06496">
        <w:rPr>
          <w:rFonts w:ascii="Acumin Pro" w:hAnsi="Acumin Pro" w:cs="Times New Roman"/>
          <w:sz w:val="20"/>
          <w:lang w:bidi="pl-PL"/>
        </w:rPr>
        <w:t>naw</w:t>
      </w:r>
      <w:r w:rsidR="00AA55C0" w:rsidRPr="00B06496">
        <w:rPr>
          <w:rFonts w:ascii="Acumin Pro" w:hAnsi="Acumin Pro" w:cs="Times New Roman"/>
          <w:sz w:val="20"/>
          <w:lang w:bidi="pl-PL"/>
        </w:rPr>
        <w:t>iewno</w:t>
      </w:r>
      <w:proofErr w:type="spellEnd"/>
      <w:r w:rsidRPr="00B06496">
        <w:rPr>
          <w:rFonts w:ascii="Acumin Pro" w:hAnsi="Acumin Pro" w:cs="Times New Roman"/>
          <w:sz w:val="20"/>
          <w:lang w:bidi="pl-PL"/>
        </w:rPr>
        <w:t>-wyw</w:t>
      </w:r>
      <w:r w:rsidR="00AA55C0" w:rsidRPr="00B06496">
        <w:rPr>
          <w:rFonts w:ascii="Acumin Pro" w:hAnsi="Acumin Pro" w:cs="Times New Roman"/>
          <w:sz w:val="20"/>
          <w:lang w:bidi="pl-PL"/>
        </w:rPr>
        <w:t>iewna</w:t>
      </w:r>
      <w:r w:rsidRPr="00B06496">
        <w:rPr>
          <w:rFonts w:ascii="Acumin Pro" w:hAnsi="Acumin Pro" w:cs="Times New Roman"/>
          <w:sz w:val="20"/>
          <w:lang w:bidi="pl-PL"/>
        </w:rPr>
        <w:t xml:space="preserve"> N2/N3  GOLD RX 05 SWEGON          </w:t>
      </w:r>
      <w:r w:rsidR="00DE27DD">
        <w:rPr>
          <w:rFonts w:ascii="Acumin Pro" w:hAnsi="Acumin Pro" w:cs="Times New Roman"/>
          <w:sz w:val="20"/>
          <w:lang w:bidi="pl-PL"/>
        </w:rPr>
        <w:tab/>
      </w:r>
      <w:r w:rsidR="00D63B42" w:rsidRPr="00B06496">
        <w:rPr>
          <w:rFonts w:ascii="Acumin Pro" w:hAnsi="Acumin Pro" w:cs="Times New Roman"/>
          <w:sz w:val="20"/>
          <w:lang w:bidi="pl-PL"/>
        </w:rPr>
        <w:tab/>
      </w:r>
      <w:r w:rsidRPr="00B06496">
        <w:rPr>
          <w:rFonts w:ascii="Acumin Pro" w:hAnsi="Acumin Pro" w:cs="Times New Roman"/>
          <w:sz w:val="20"/>
          <w:lang w:bidi="pl-PL"/>
        </w:rPr>
        <w:t>-</w:t>
      </w:r>
      <w:r w:rsidR="00276D22" w:rsidRPr="00B06496">
        <w:rPr>
          <w:rFonts w:ascii="Acumin Pro" w:hAnsi="Acumin Pro" w:cs="Times New Roman"/>
          <w:sz w:val="20"/>
          <w:lang w:bidi="pl-PL"/>
        </w:rPr>
        <w:t xml:space="preserve"> 1</w:t>
      </w:r>
      <w:r w:rsidRPr="00B06496">
        <w:rPr>
          <w:rFonts w:ascii="Acumin Pro" w:hAnsi="Acumin Pro" w:cs="Times New Roman"/>
          <w:sz w:val="20"/>
          <w:lang w:bidi="pl-PL"/>
        </w:rPr>
        <w:t xml:space="preserve"> </w:t>
      </w:r>
      <w:proofErr w:type="spellStart"/>
      <w:r w:rsidRPr="00B06496">
        <w:rPr>
          <w:rFonts w:ascii="Acumin Pro" w:hAnsi="Acumin Pro" w:cs="Times New Roman"/>
          <w:sz w:val="20"/>
          <w:lang w:bidi="pl-PL"/>
        </w:rPr>
        <w:t>szt</w:t>
      </w:r>
      <w:proofErr w:type="spellEnd"/>
    </w:p>
    <w:p w14:paraId="2695170D" w14:textId="77777777" w:rsidR="000D13B0" w:rsidRPr="00B06496" w:rsidRDefault="000D13B0" w:rsidP="00B06496">
      <w:pPr>
        <w:pStyle w:val="WW-Tekstpodstawowy2"/>
        <w:numPr>
          <w:ilvl w:val="0"/>
          <w:numId w:val="26"/>
        </w:numPr>
        <w:tabs>
          <w:tab w:val="left" w:pos="1440"/>
        </w:tabs>
        <w:spacing w:before="0"/>
        <w:ind w:left="1077" w:hanging="357"/>
        <w:contextualSpacing/>
        <w:rPr>
          <w:rFonts w:ascii="Acumin Pro" w:hAnsi="Acumin Pro" w:cs="Times New Roman"/>
          <w:sz w:val="20"/>
          <w:lang w:val="en-US" w:bidi="pl-PL"/>
        </w:rPr>
      </w:pPr>
      <w:proofErr w:type="spellStart"/>
      <w:r w:rsidRPr="00B06496">
        <w:rPr>
          <w:rFonts w:ascii="Acumin Pro" w:hAnsi="Acumin Pro" w:cs="Times New Roman"/>
          <w:sz w:val="20"/>
          <w:lang w:val="en-US" w:bidi="pl-PL"/>
        </w:rPr>
        <w:t>wentylatorykanałowe</w:t>
      </w:r>
      <w:proofErr w:type="spellEnd"/>
      <w:r w:rsidRPr="00B06496">
        <w:rPr>
          <w:rFonts w:ascii="Acumin Pro" w:hAnsi="Acumin Pro" w:cs="Times New Roman"/>
          <w:sz w:val="20"/>
          <w:lang w:val="en-US" w:bidi="pl-PL"/>
        </w:rPr>
        <w:t xml:space="preserve"> Venture Industries TD Silent 500/160</w:t>
      </w:r>
      <w:r w:rsidR="00D63B42" w:rsidRPr="00B06496">
        <w:rPr>
          <w:rFonts w:ascii="Acumin Pro" w:hAnsi="Acumin Pro" w:cs="Times New Roman"/>
          <w:sz w:val="20"/>
          <w:lang w:val="en-US" w:bidi="pl-PL"/>
        </w:rPr>
        <w:tab/>
      </w:r>
      <w:r w:rsidR="00D63B42" w:rsidRPr="00B06496">
        <w:rPr>
          <w:rFonts w:ascii="Acumin Pro" w:hAnsi="Acumin Pro" w:cs="Times New Roman"/>
          <w:sz w:val="20"/>
          <w:lang w:val="en-US" w:bidi="pl-PL"/>
        </w:rPr>
        <w:tab/>
      </w:r>
      <w:r w:rsidR="00D63B42" w:rsidRPr="00B06496">
        <w:rPr>
          <w:rFonts w:ascii="Acumin Pro" w:hAnsi="Acumin Pro" w:cs="Times New Roman"/>
          <w:sz w:val="20"/>
          <w:lang w:val="en-US" w:bidi="pl-PL"/>
        </w:rPr>
        <w:tab/>
      </w:r>
      <w:r w:rsidRPr="00B06496">
        <w:rPr>
          <w:rFonts w:ascii="Acumin Pro" w:hAnsi="Acumin Pro" w:cs="Times New Roman"/>
          <w:sz w:val="20"/>
          <w:lang w:val="en-US" w:bidi="pl-PL"/>
        </w:rPr>
        <w:t xml:space="preserve">- 4 </w:t>
      </w:r>
      <w:proofErr w:type="spellStart"/>
      <w:r w:rsidRPr="00B06496">
        <w:rPr>
          <w:rFonts w:ascii="Acumin Pro" w:hAnsi="Acumin Pro" w:cs="Times New Roman"/>
          <w:sz w:val="20"/>
          <w:lang w:val="en-US" w:bidi="pl-PL"/>
        </w:rPr>
        <w:t>szt</w:t>
      </w:r>
      <w:proofErr w:type="spellEnd"/>
    </w:p>
    <w:p w14:paraId="40A22385" w14:textId="77777777" w:rsidR="000D13B0" w:rsidRPr="00B06496" w:rsidRDefault="00AA55C0" w:rsidP="00B06496">
      <w:pPr>
        <w:pStyle w:val="WW-Tekstpodstawowy2"/>
        <w:numPr>
          <w:ilvl w:val="0"/>
          <w:numId w:val="26"/>
        </w:numPr>
        <w:tabs>
          <w:tab w:val="left" w:pos="1440"/>
        </w:tabs>
        <w:spacing w:before="0"/>
        <w:ind w:left="1077" w:hanging="357"/>
        <w:contextualSpacing/>
        <w:rPr>
          <w:rFonts w:ascii="Acumin Pro" w:hAnsi="Acumin Pro" w:cs="Times New Roman"/>
          <w:sz w:val="20"/>
          <w:lang w:val="en-US" w:bidi="pl-PL"/>
        </w:rPr>
      </w:pPr>
      <w:proofErr w:type="spellStart"/>
      <w:r w:rsidRPr="00B06496">
        <w:rPr>
          <w:rFonts w:ascii="Acumin Pro" w:hAnsi="Acumin Pro" w:cs="Times New Roman"/>
          <w:sz w:val="20"/>
          <w:lang w:val="en-US" w:bidi="pl-PL"/>
        </w:rPr>
        <w:t>o</w:t>
      </w:r>
      <w:r w:rsidR="000D13B0" w:rsidRPr="00B06496">
        <w:rPr>
          <w:rFonts w:ascii="Acumin Pro" w:hAnsi="Acumin Pro" w:cs="Times New Roman"/>
          <w:sz w:val="20"/>
          <w:lang w:val="en-US" w:bidi="pl-PL"/>
        </w:rPr>
        <w:t>suszacze</w:t>
      </w:r>
      <w:proofErr w:type="spellEnd"/>
      <w:r w:rsidR="000D13B0" w:rsidRPr="00B06496">
        <w:rPr>
          <w:rFonts w:ascii="Acumin Pro" w:hAnsi="Acumin Pro" w:cs="Times New Roman"/>
          <w:sz w:val="20"/>
          <w:lang w:val="en-US" w:bidi="pl-PL"/>
        </w:rPr>
        <w:t xml:space="preserve"> FRAL FD 240                                                                                </w:t>
      </w:r>
      <w:r w:rsidR="00D63B42" w:rsidRPr="00B06496">
        <w:rPr>
          <w:rFonts w:ascii="Acumin Pro" w:hAnsi="Acumin Pro" w:cs="Times New Roman"/>
          <w:sz w:val="20"/>
          <w:lang w:val="en-US" w:bidi="pl-PL"/>
        </w:rPr>
        <w:tab/>
      </w:r>
      <w:r w:rsidR="000D13B0" w:rsidRPr="00B06496">
        <w:rPr>
          <w:rFonts w:ascii="Acumin Pro" w:hAnsi="Acumin Pro" w:cs="Times New Roman"/>
          <w:sz w:val="20"/>
          <w:lang w:val="en-US" w:bidi="pl-PL"/>
        </w:rPr>
        <w:t xml:space="preserve">- 5 </w:t>
      </w:r>
      <w:proofErr w:type="spellStart"/>
      <w:r w:rsidR="000D13B0" w:rsidRPr="00B06496">
        <w:rPr>
          <w:rFonts w:ascii="Acumin Pro" w:hAnsi="Acumin Pro" w:cs="Times New Roman"/>
          <w:sz w:val="20"/>
          <w:lang w:val="en-US" w:bidi="pl-PL"/>
        </w:rPr>
        <w:t>szt</w:t>
      </w:r>
      <w:proofErr w:type="spellEnd"/>
    </w:p>
    <w:p w14:paraId="27396EF9" w14:textId="77777777" w:rsidR="000D13B0" w:rsidRPr="00B06496" w:rsidRDefault="000D13B0" w:rsidP="00B06496">
      <w:pPr>
        <w:pStyle w:val="WW-Tekstpodstawowy2"/>
        <w:numPr>
          <w:ilvl w:val="0"/>
          <w:numId w:val="26"/>
        </w:numPr>
        <w:tabs>
          <w:tab w:val="left" w:pos="1440"/>
        </w:tabs>
        <w:spacing w:before="0"/>
        <w:ind w:left="1077" w:hanging="357"/>
        <w:contextualSpacing/>
        <w:rPr>
          <w:rFonts w:ascii="Acumin Pro" w:hAnsi="Acumin Pro" w:cs="Times New Roman"/>
          <w:sz w:val="20"/>
          <w:lang w:val="en-US" w:bidi="pl-PL"/>
        </w:rPr>
      </w:pPr>
      <w:proofErr w:type="spellStart"/>
      <w:r w:rsidRPr="00B06496">
        <w:rPr>
          <w:rFonts w:ascii="Acumin Pro" w:hAnsi="Acumin Pro" w:cs="Times New Roman"/>
          <w:sz w:val="20"/>
          <w:lang w:val="en-US" w:bidi="pl-PL"/>
        </w:rPr>
        <w:t>wentylatory</w:t>
      </w:r>
      <w:proofErr w:type="spellEnd"/>
      <w:r w:rsidRPr="00B06496">
        <w:rPr>
          <w:rFonts w:ascii="Acumin Pro" w:hAnsi="Acumin Pro" w:cs="Times New Roman"/>
          <w:sz w:val="20"/>
          <w:lang w:val="en-US" w:bidi="pl-PL"/>
        </w:rPr>
        <w:t xml:space="preserve"> </w:t>
      </w:r>
      <w:proofErr w:type="spellStart"/>
      <w:r w:rsidRPr="00B06496">
        <w:rPr>
          <w:rFonts w:ascii="Acumin Pro" w:hAnsi="Acumin Pro" w:cs="Times New Roman"/>
          <w:sz w:val="20"/>
          <w:lang w:val="en-US" w:bidi="pl-PL"/>
        </w:rPr>
        <w:t>kanałowe</w:t>
      </w:r>
      <w:proofErr w:type="spellEnd"/>
      <w:r w:rsidRPr="00B06496">
        <w:rPr>
          <w:rFonts w:ascii="Acumin Pro" w:hAnsi="Acumin Pro" w:cs="Times New Roman"/>
          <w:sz w:val="20"/>
          <w:lang w:val="en-US" w:bidi="pl-PL"/>
        </w:rPr>
        <w:t xml:space="preserve"> Venture </w:t>
      </w:r>
      <w:proofErr w:type="spellStart"/>
      <w:r w:rsidRPr="00B06496">
        <w:rPr>
          <w:rFonts w:ascii="Acumin Pro" w:hAnsi="Acumin Pro" w:cs="Times New Roman"/>
          <w:sz w:val="20"/>
          <w:lang w:val="en-US" w:bidi="pl-PL"/>
        </w:rPr>
        <w:t>IndustriesSilent</w:t>
      </w:r>
      <w:proofErr w:type="spellEnd"/>
      <w:r w:rsidR="00D63B42" w:rsidRPr="00B06496">
        <w:rPr>
          <w:rFonts w:ascii="Acumin Pro" w:hAnsi="Acumin Pro" w:cs="Times New Roman"/>
          <w:sz w:val="20"/>
          <w:lang w:val="en-US" w:bidi="pl-PL"/>
        </w:rPr>
        <w:tab/>
      </w:r>
      <w:r w:rsidR="00D63B42" w:rsidRPr="00B06496">
        <w:rPr>
          <w:rFonts w:ascii="Acumin Pro" w:hAnsi="Acumin Pro" w:cs="Times New Roman"/>
          <w:sz w:val="20"/>
          <w:lang w:val="en-US" w:bidi="pl-PL"/>
        </w:rPr>
        <w:tab/>
      </w:r>
      <w:r w:rsidR="00D63B42" w:rsidRPr="00B06496">
        <w:rPr>
          <w:rFonts w:ascii="Acumin Pro" w:hAnsi="Acumin Pro" w:cs="Times New Roman"/>
          <w:sz w:val="20"/>
          <w:lang w:val="en-US" w:bidi="pl-PL"/>
        </w:rPr>
        <w:tab/>
      </w:r>
      <w:r w:rsidR="00D63B42" w:rsidRPr="00B06496">
        <w:rPr>
          <w:rFonts w:ascii="Acumin Pro" w:hAnsi="Acumin Pro" w:cs="Times New Roman"/>
          <w:sz w:val="20"/>
          <w:lang w:val="en-US" w:bidi="pl-PL"/>
        </w:rPr>
        <w:tab/>
      </w:r>
      <w:r w:rsidRPr="00B06496">
        <w:rPr>
          <w:rFonts w:ascii="Acumin Pro" w:hAnsi="Acumin Pro" w:cs="Times New Roman"/>
          <w:sz w:val="20"/>
          <w:lang w:val="en-US" w:bidi="pl-PL"/>
        </w:rPr>
        <w:t>-</w:t>
      </w:r>
      <w:r w:rsidR="00276D22" w:rsidRPr="00B06496">
        <w:rPr>
          <w:rFonts w:ascii="Acumin Pro" w:hAnsi="Acumin Pro" w:cs="Times New Roman"/>
          <w:sz w:val="20"/>
          <w:lang w:val="en-US" w:bidi="pl-PL"/>
        </w:rPr>
        <w:t xml:space="preserve"> </w:t>
      </w:r>
      <w:r w:rsidRPr="00B06496">
        <w:rPr>
          <w:rFonts w:ascii="Acumin Pro" w:hAnsi="Acumin Pro" w:cs="Times New Roman"/>
          <w:sz w:val="20"/>
          <w:lang w:val="en-US" w:bidi="pl-PL"/>
        </w:rPr>
        <w:t xml:space="preserve">8 </w:t>
      </w:r>
      <w:proofErr w:type="spellStart"/>
      <w:r w:rsidRPr="00B06496">
        <w:rPr>
          <w:rFonts w:ascii="Acumin Pro" w:hAnsi="Acumin Pro" w:cs="Times New Roman"/>
          <w:sz w:val="20"/>
          <w:lang w:val="en-US" w:bidi="pl-PL"/>
        </w:rPr>
        <w:t>szt</w:t>
      </w:r>
      <w:proofErr w:type="spellEnd"/>
    </w:p>
    <w:p w14:paraId="61630F23" w14:textId="77777777" w:rsidR="00E97C3F" w:rsidRPr="00B06496" w:rsidRDefault="00E97C3F" w:rsidP="00B06496">
      <w:pPr>
        <w:pStyle w:val="WW-Tekstpodstawowy2"/>
        <w:numPr>
          <w:ilvl w:val="0"/>
          <w:numId w:val="26"/>
        </w:numPr>
        <w:tabs>
          <w:tab w:val="left" w:pos="1440"/>
        </w:tabs>
        <w:spacing w:before="0"/>
        <w:ind w:left="1077" w:hanging="357"/>
        <w:contextualSpacing/>
        <w:rPr>
          <w:rFonts w:ascii="Acumin Pro" w:hAnsi="Acumin Pro" w:cs="Times New Roman"/>
          <w:sz w:val="20"/>
          <w:lang w:bidi="pl-PL"/>
        </w:rPr>
      </w:pPr>
      <w:r w:rsidRPr="00B06496">
        <w:rPr>
          <w:rFonts w:ascii="Acumin Pro" w:hAnsi="Acumin Pro" w:cs="Times New Roman"/>
          <w:sz w:val="20"/>
          <w:lang w:bidi="pl-PL"/>
        </w:rPr>
        <w:t xml:space="preserve">centrala wentylacyjna firmy </w:t>
      </w:r>
      <w:proofErr w:type="spellStart"/>
      <w:r w:rsidRPr="00B06496">
        <w:rPr>
          <w:rFonts w:ascii="Acumin Pro" w:hAnsi="Acumin Pro" w:cs="Times New Roman"/>
          <w:sz w:val="20"/>
          <w:lang w:bidi="pl-PL"/>
        </w:rPr>
        <w:t>Clima</w:t>
      </w:r>
      <w:proofErr w:type="spellEnd"/>
      <w:r w:rsidRPr="00B06496">
        <w:rPr>
          <w:rFonts w:ascii="Acumin Pro" w:hAnsi="Acumin Pro" w:cs="Times New Roman"/>
          <w:sz w:val="20"/>
          <w:lang w:bidi="pl-PL"/>
        </w:rPr>
        <w:t xml:space="preserve"> Gold:</w:t>
      </w:r>
    </w:p>
    <w:p w14:paraId="304892E6" w14:textId="77777777" w:rsidR="00E97C3F" w:rsidRPr="00B06496" w:rsidRDefault="00E97C3F" w:rsidP="00B06496">
      <w:pPr>
        <w:pStyle w:val="WW-Tekstpodstawowy2"/>
        <w:numPr>
          <w:ilvl w:val="1"/>
          <w:numId w:val="41"/>
        </w:numPr>
        <w:tabs>
          <w:tab w:val="left" w:pos="1440"/>
        </w:tabs>
        <w:spacing w:before="0"/>
        <w:contextualSpacing/>
        <w:rPr>
          <w:rFonts w:ascii="Acumin Pro" w:hAnsi="Acumin Pro" w:cs="Times New Roman"/>
          <w:sz w:val="20"/>
          <w:lang w:val="en-US" w:bidi="pl-PL"/>
        </w:rPr>
      </w:pPr>
      <w:r w:rsidRPr="00B06496">
        <w:rPr>
          <w:rFonts w:ascii="Acumin Pro" w:hAnsi="Acumin Pro" w:cs="Times New Roman"/>
          <w:sz w:val="20"/>
          <w:lang w:val="en-US" w:bidi="pl-PL"/>
        </w:rPr>
        <w:t>Optima N1 – 450m</w:t>
      </w:r>
      <w:r w:rsidRPr="00B06496">
        <w:rPr>
          <w:rFonts w:ascii="Acumin Pro" w:hAnsi="Acumin Pro" w:cs="Times New Roman"/>
          <w:sz w:val="20"/>
          <w:vertAlign w:val="superscript"/>
          <w:lang w:val="en-US" w:bidi="pl-PL"/>
        </w:rPr>
        <w:t>3</w:t>
      </w:r>
      <w:r w:rsidRPr="00B06496">
        <w:rPr>
          <w:rFonts w:ascii="Acumin Pro" w:hAnsi="Acumin Pro" w:cs="Times New Roman"/>
          <w:sz w:val="20"/>
          <w:lang w:val="en-US" w:bidi="pl-PL"/>
        </w:rPr>
        <w:t>/h</w:t>
      </w:r>
      <w:r w:rsidRPr="00B06496">
        <w:rPr>
          <w:rFonts w:ascii="Acumin Pro" w:hAnsi="Acumin Pro" w:cs="Times New Roman"/>
          <w:sz w:val="20"/>
          <w:lang w:val="en-US" w:bidi="pl-PL"/>
        </w:rPr>
        <w:tab/>
      </w:r>
      <w:r w:rsidRPr="00B06496">
        <w:rPr>
          <w:rFonts w:ascii="Acumin Pro" w:hAnsi="Acumin Pro" w:cs="Times New Roman"/>
          <w:sz w:val="20"/>
          <w:lang w:val="en-US" w:bidi="pl-PL"/>
        </w:rPr>
        <w:tab/>
      </w:r>
      <w:r w:rsidRPr="00B06496">
        <w:rPr>
          <w:rFonts w:ascii="Acumin Pro" w:hAnsi="Acumin Pro" w:cs="Times New Roman"/>
          <w:sz w:val="20"/>
          <w:lang w:val="en-US" w:bidi="pl-PL"/>
        </w:rPr>
        <w:tab/>
      </w:r>
      <w:r w:rsidRPr="00B06496">
        <w:rPr>
          <w:rFonts w:ascii="Acumin Pro" w:hAnsi="Acumin Pro" w:cs="Times New Roman"/>
          <w:sz w:val="20"/>
          <w:lang w:val="en-US" w:bidi="pl-PL"/>
        </w:rPr>
        <w:tab/>
      </w:r>
      <w:r w:rsidRPr="00B06496">
        <w:rPr>
          <w:rFonts w:ascii="Acumin Pro" w:hAnsi="Acumin Pro" w:cs="Times New Roman"/>
          <w:sz w:val="20"/>
          <w:lang w:val="en-US" w:bidi="pl-PL"/>
        </w:rPr>
        <w:tab/>
      </w:r>
      <w:r w:rsidRPr="00B06496">
        <w:rPr>
          <w:rFonts w:ascii="Acumin Pro" w:hAnsi="Acumin Pro" w:cs="Times New Roman"/>
          <w:sz w:val="20"/>
          <w:lang w:val="en-US" w:bidi="pl-PL"/>
        </w:rPr>
        <w:tab/>
        <w:t xml:space="preserve">- 1 </w:t>
      </w:r>
      <w:proofErr w:type="spellStart"/>
      <w:r w:rsidRPr="00B06496">
        <w:rPr>
          <w:rFonts w:ascii="Acumin Pro" w:hAnsi="Acumin Pro" w:cs="Times New Roman"/>
          <w:sz w:val="20"/>
          <w:lang w:val="en-US" w:bidi="pl-PL"/>
        </w:rPr>
        <w:t>szt</w:t>
      </w:r>
      <w:proofErr w:type="spellEnd"/>
      <w:r w:rsidRPr="00B06496">
        <w:rPr>
          <w:rFonts w:ascii="Acumin Pro" w:hAnsi="Acumin Pro" w:cs="Times New Roman"/>
          <w:sz w:val="20"/>
          <w:lang w:val="en-US" w:bidi="pl-PL"/>
        </w:rPr>
        <w:t>.</w:t>
      </w:r>
    </w:p>
    <w:p w14:paraId="6B384B95" w14:textId="77777777" w:rsidR="00E97C3F" w:rsidRPr="00B06496" w:rsidRDefault="00E97C3F" w:rsidP="00B06496">
      <w:pPr>
        <w:pStyle w:val="WW-Tekstpodstawowy2"/>
        <w:numPr>
          <w:ilvl w:val="1"/>
          <w:numId w:val="41"/>
        </w:numPr>
        <w:tabs>
          <w:tab w:val="left" w:pos="1440"/>
        </w:tabs>
        <w:spacing w:before="0"/>
        <w:contextualSpacing/>
        <w:rPr>
          <w:rFonts w:ascii="Acumin Pro" w:hAnsi="Acumin Pro" w:cs="Times New Roman"/>
          <w:sz w:val="20"/>
          <w:lang w:bidi="pl-PL"/>
        </w:rPr>
      </w:pPr>
      <w:r w:rsidRPr="00B06496">
        <w:rPr>
          <w:rFonts w:ascii="Acumin Pro" w:hAnsi="Acumin Pro" w:cs="Times New Roman"/>
          <w:sz w:val="20"/>
          <w:lang w:bidi="pl-PL"/>
        </w:rPr>
        <w:t>Optima N2/W2 – 1280/1280m</w:t>
      </w:r>
      <w:r w:rsidRPr="00B06496">
        <w:rPr>
          <w:rFonts w:ascii="Acumin Pro" w:hAnsi="Acumin Pro" w:cs="Times New Roman"/>
          <w:sz w:val="20"/>
          <w:vertAlign w:val="superscript"/>
          <w:lang w:bidi="pl-PL"/>
        </w:rPr>
        <w:t>3</w:t>
      </w:r>
      <w:r w:rsidRPr="00B06496">
        <w:rPr>
          <w:rFonts w:ascii="Acumin Pro" w:hAnsi="Acumin Pro" w:cs="Times New Roman"/>
          <w:sz w:val="20"/>
          <w:lang w:bidi="pl-PL"/>
        </w:rPr>
        <w:t>/h</w:t>
      </w:r>
      <w:r w:rsidRPr="00B06496">
        <w:rPr>
          <w:rFonts w:ascii="Acumin Pro" w:hAnsi="Acumin Pro" w:cs="Times New Roman"/>
          <w:sz w:val="20"/>
          <w:lang w:bidi="pl-PL"/>
        </w:rPr>
        <w:tab/>
      </w:r>
      <w:r w:rsidRPr="00B06496">
        <w:rPr>
          <w:rFonts w:ascii="Acumin Pro" w:hAnsi="Acumin Pro" w:cs="Times New Roman"/>
          <w:sz w:val="20"/>
          <w:lang w:bidi="pl-PL"/>
        </w:rPr>
        <w:tab/>
      </w:r>
      <w:r w:rsidRPr="00B06496">
        <w:rPr>
          <w:rFonts w:ascii="Acumin Pro" w:hAnsi="Acumin Pro" w:cs="Times New Roman"/>
          <w:sz w:val="20"/>
          <w:lang w:bidi="pl-PL"/>
        </w:rPr>
        <w:tab/>
      </w:r>
      <w:r w:rsidRPr="00B06496">
        <w:rPr>
          <w:rFonts w:ascii="Acumin Pro" w:hAnsi="Acumin Pro" w:cs="Times New Roman"/>
          <w:sz w:val="20"/>
          <w:lang w:bidi="pl-PL"/>
        </w:rPr>
        <w:tab/>
      </w:r>
      <w:r w:rsidRPr="00B06496">
        <w:rPr>
          <w:rFonts w:ascii="Acumin Pro" w:hAnsi="Acumin Pro" w:cs="Times New Roman"/>
          <w:sz w:val="20"/>
          <w:lang w:bidi="pl-PL"/>
        </w:rPr>
        <w:tab/>
        <w:t>- 1 szt.</w:t>
      </w:r>
    </w:p>
    <w:p w14:paraId="69B87EA6" w14:textId="77777777" w:rsidR="00E97C3F" w:rsidRPr="00B06496" w:rsidRDefault="00E97C3F" w:rsidP="00B06496">
      <w:pPr>
        <w:pStyle w:val="WW-Tekstpodstawowy2"/>
        <w:numPr>
          <w:ilvl w:val="1"/>
          <w:numId w:val="41"/>
        </w:numPr>
        <w:tabs>
          <w:tab w:val="left" w:pos="1440"/>
        </w:tabs>
        <w:spacing w:before="0"/>
        <w:contextualSpacing/>
        <w:rPr>
          <w:rFonts w:ascii="Acumin Pro" w:hAnsi="Acumin Pro" w:cs="Times New Roman"/>
          <w:sz w:val="20"/>
          <w:lang w:bidi="pl-PL"/>
        </w:rPr>
      </w:pPr>
      <w:r w:rsidRPr="00B06496">
        <w:rPr>
          <w:rFonts w:ascii="Acumin Pro" w:hAnsi="Acumin Pro" w:cs="Times New Roman"/>
          <w:sz w:val="20"/>
          <w:lang w:bidi="pl-PL"/>
        </w:rPr>
        <w:t>Optima N3/W3 – 620/620m</w:t>
      </w:r>
      <w:r w:rsidRPr="00B06496">
        <w:rPr>
          <w:rFonts w:ascii="Acumin Pro" w:hAnsi="Acumin Pro" w:cs="Times New Roman"/>
          <w:sz w:val="20"/>
          <w:vertAlign w:val="superscript"/>
          <w:lang w:bidi="pl-PL"/>
        </w:rPr>
        <w:t>3</w:t>
      </w:r>
      <w:r w:rsidRPr="00B06496">
        <w:rPr>
          <w:rFonts w:ascii="Acumin Pro" w:hAnsi="Acumin Pro" w:cs="Times New Roman"/>
          <w:sz w:val="20"/>
          <w:lang w:bidi="pl-PL"/>
        </w:rPr>
        <w:t>/h</w:t>
      </w:r>
      <w:r w:rsidRPr="00B06496">
        <w:rPr>
          <w:rFonts w:ascii="Acumin Pro" w:hAnsi="Acumin Pro" w:cs="Times New Roman"/>
          <w:sz w:val="20"/>
          <w:lang w:bidi="pl-PL"/>
        </w:rPr>
        <w:tab/>
      </w:r>
      <w:r w:rsidRPr="00B06496">
        <w:rPr>
          <w:rFonts w:ascii="Acumin Pro" w:hAnsi="Acumin Pro" w:cs="Times New Roman"/>
          <w:sz w:val="20"/>
          <w:lang w:bidi="pl-PL"/>
        </w:rPr>
        <w:tab/>
      </w:r>
      <w:r w:rsidRPr="00B06496">
        <w:rPr>
          <w:rFonts w:ascii="Acumin Pro" w:hAnsi="Acumin Pro" w:cs="Times New Roman"/>
          <w:sz w:val="20"/>
          <w:lang w:bidi="pl-PL"/>
        </w:rPr>
        <w:tab/>
      </w:r>
      <w:r w:rsidRPr="00B06496">
        <w:rPr>
          <w:rFonts w:ascii="Acumin Pro" w:hAnsi="Acumin Pro" w:cs="Times New Roman"/>
          <w:sz w:val="20"/>
          <w:lang w:bidi="pl-PL"/>
        </w:rPr>
        <w:tab/>
      </w:r>
      <w:r w:rsidRPr="00B06496">
        <w:rPr>
          <w:rFonts w:ascii="Acumin Pro" w:hAnsi="Acumin Pro" w:cs="Times New Roman"/>
          <w:sz w:val="20"/>
          <w:lang w:bidi="pl-PL"/>
        </w:rPr>
        <w:tab/>
        <w:t>- 1 szt.</w:t>
      </w:r>
    </w:p>
    <w:p w14:paraId="65DF9951" w14:textId="77777777" w:rsidR="00E97C3F" w:rsidRPr="00B06496" w:rsidRDefault="00E97C3F" w:rsidP="00B06496">
      <w:pPr>
        <w:pStyle w:val="WW-Tekstpodstawowy2"/>
        <w:numPr>
          <w:ilvl w:val="1"/>
          <w:numId w:val="41"/>
        </w:numPr>
        <w:tabs>
          <w:tab w:val="left" w:pos="1440"/>
        </w:tabs>
        <w:spacing w:before="0"/>
        <w:contextualSpacing/>
        <w:rPr>
          <w:rFonts w:ascii="Acumin Pro" w:hAnsi="Acumin Pro" w:cs="Times New Roman"/>
          <w:sz w:val="20"/>
          <w:lang w:val="en-US" w:bidi="pl-PL"/>
        </w:rPr>
      </w:pPr>
      <w:r w:rsidRPr="00B06496">
        <w:rPr>
          <w:rFonts w:ascii="Acumin Pro" w:hAnsi="Acumin Pro" w:cs="Times New Roman"/>
          <w:sz w:val="20"/>
          <w:lang w:val="en-US" w:bidi="pl-PL"/>
        </w:rPr>
        <w:t>Optima N4 – 250m</w:t>
      </w:r>
      <w:r w:rsidRPr="00B06496">
        <w:rPr>
          <w:rFonts w:ascii="Acumin Pro" w:hAnsi="Acumin Pro" w:cs="Times New Roman"/>
          <w:sz w:val="20"/>
          <w:vertAlign w:val="superscript"/>
          <w:lang w:val="en-US" w:bidi="pl-PL"/>
        </w:rPr>
        <w:t>3</w:t>
      </w:r>
      <w:r w:rsidRPr="00B06496">
        <w:rPr>
          <w:rFonts w:ascii="Acumin Pro" w:hAnsi="Acumin Pro" w:cs="Times New Roman"/>
          <w:sz w:val="20"/>
          <w:lang w:val="en-US" w:bidi="pl-PL"/>
        </w:rPr>
        <w:t>/h</w:t>
      </w:r>
      <w:r w:rsidR="00225091" w:rsidRPr="00B06496">
        <w:rPr>
          <w:rFonts w:ascii="Acumin Pro" w:hAnsi="Acumin Pro" w:cs="Times New Roman"/>
          <w:sz w:val="20"/>
          <w:lang w:val="en-US" w:bidi="pl-PL"/>
        </w:rPr>
        <w:tab/>
      </w:r>
      <w:r w:rsidR="00225091" w:rsidRPr="00B06496">
        <w:rPr>
          <w:rFonts w:ascii="Acumin Pro" w:hAnsi="Acumin Pro" w:cs="Times New Roman"/>
          <w:sz w:val="20"/>
          <w:lang w:val="en-US" w:bidi="pl-PL"/>
        </w:rPr>
        <w:tab/>
      </w:r>
      <w:r w:rsidR="00225091" w:rsidRPr="00B06496">
        <w:rPr>
          <w:rFonts w:ascii="Acumin Pro" w:hAnsi="Acumin Pro" w:cs="Times New Roman"/>
          <w:sz w:val="20"/>
          <w:lang w:val="en-US" w:bidi="pl-PL"/>
        </w:rPr>
        <w:tab/>
      </w:r>
      <w:r w:rsidR="00225091" w:rsidRPr="00B06496">
        <w:rPr>
          <w:rFonts w:ascii="Acumin Pro" w:hAnsi="Acumin Pro" w:cs="Times New Roman"/>
          <w:sz w:val="20"/>
          <w:lang w:val="en-US" w:bidi="pl-PL"/>
        </w:rPr>
        <w:tab/>
      </w:r>
      <w:r w:rsidR="00225091" w:rsidRPr="00B06496">
        <w:rPr>
          <w:rFonts w:ascii="Acumin Pro" w:hAnsi="Acumin Pro" w:cs="Times New Roman"/>
          <w:sz w:val="20"/>
          <w:lang w:val="en-US" w:bidi="pl-PL"/>
        </w:rPr>
        <w:tab/>
      </w:r>
      <w:r w:rsidR="00225091" w:rsidRPr="00B06496">
        <w:rPr>
          <w:rFonts w:ascii="Acumin Pro" w:hAnsi="Acumin Pro" w:cs="Times New Roman"/>
          <w:sz w:val="20"/>
          <w:lang w:val="en-US" w:bidi="pl-PL"/>
        </w:rPr>
        <w:tab/>
        <w:t xml:space="preserve">- 1 </w:t>
      </w:r>
      <w:proofErr w:type="spellStart"/>
      <w:r w:rsidR="00225091" w:rsidRPr="00B06496">
        <w:rPr>
          <w:rFonts w:ascii="Acumin Pro" w:hAnsi="Acumin Pro" w:cs="Times New Roman"/>
          <w:sz w:val="20"/>
          <w:lang w:val="en-US" w:bidi="pl-PL"/>
        </w:rPr>
        <w:t>szt</w:t>
      </w:r>
      <w:proofErr w:type="spellEnd"/>
      <w:r w:rsidR="00225091" w:rsidRPr="00B06496">
        <w:rPr>
          <w:rFonts w:ascii="Acumin Pro" w:hAnsi="Acumin Pro" w:cs="Times New Roman"/>
          <w:sz w:val="20"/>
          <w:lang w:val="en-US" w:bidi="pl-PL"/>
        </w:rPr>
        <w:t>.</w:t>
      </w:r>
    </w:p>
    <w:p w14:paraId="4E09B1A9" w14:textId="77777777" w:rsidR="00E97C3F" w:rsidRPr="00B06496" w:rsidRDefault="00E97C3F" w:rsidP="00B06496">
      <w:pPr>
        <w:pStyle w:val="WW-Tekstpodstawowy2"/>
        <w:numPr>
          <w:ilvl w:val="0"/>
          <w:numId w:val="26"/>
        </w:numPr>
        <w:tabs>
          <w:tab w:val="left" w:pos="1440"/>
        </w:tabs>
        <w:spacing w:before="0"/>
        <w:ind w:left="1077" w:hanging="357"/>
        <w:contextualSpacing/>
        <w:rPr>
          <w:rFonts w:ascii="Acumin Pro" w:hAnsi="Acumin Pro" w:cs="Times New Roman"/>
          <w:sz w:val="20"/>
          <w:lang w:val="en-US" w:bidi="pl-PL"/>
        </w:rPr>
      </w:pPr>
      <w:proofErr w:type="spellStart"/>
      <w:r w:rsidRPr="00B06496">
        <w:rPr>
          <w:rFonts w:ascii="Acumin Pro" w:hAnsi="Acumin Pro" w:cs="Times New Roman"/>
          <w:sz w:val="20"/>
          <w:lang w:val="en-US" w:bidi="pl-PL"/>
        </w:rPr>
        <w:t>Nawilżacz</w:t>
      </w:r>
      <w:proofErr w:type="spellEnd"/>
      <w:r w:rsidRPr="00B06496">
        <w:rPr>
          <w:rFonts w:ascii="Acumin Pro" w:hAnsi="Acumin Pro" w:cs="Times New Roman"/>
          <w:sz w:val="20"/>
          <w:lang w:val="en-US" w:bidi="pl-PL"/>
        </w:rPr>
        <w:t xml:space="preserve"> </w:t>
      </w:r>
      <w:proofErr w:type="spellStart"/>
      <w:r w:rsidRPr="00B06496">
        <w:rPr>
          <w:rFonts w:ascii="Acumin Pro" w:hAnsi="Acumin Pro" w:cs="Times New Roman"/>
          <w:sz w:val="20"/>
          <w:lang w:val="en-US" w:bidi="pl-PL"/>
        </w:rPr>
        <w:t>parowy</w:t>
      </w:r>
      <w:proofErr w:type="spellEnd"/>
      <w:r w:rsidRPr="00B06496">
        <w:rPr>
          <w:rFonts w:ascii="Acumin Pro" w:hAnsi="Acumin Pro" w:cs="Times New Roman"/>
          <w:sz w:val="20"/>
          <w:lang w:val="en-US" w:bidi="pl-PL"/>
        </w:rPr>
        <w:t xml:space="preserve"> NPE-10-010</w:t>
      </w:r>
      <w:r w:rsidR="00225091" w:rsidRPr="00B06496">
        <w:rPr>
          <w:rFonts w:ascii="Acumin Pro" w:hAnsi="Acumin Pro" w:cs="Times New Roman"/>
          <w:sz w:val="20"/>
          <w:lang w:val="en-US" w:bidi="pl-PL"/>
        </w:rPr>
        <w:tab/>
      </w:r>
      <w:r w:rsidR="00225091" w:rsidRPr="00B06496">
        <w:rPr>
          <w:rFonts w:ascii="Acumin Pro" w:hAnsi="Acumin Pro" w:cs="Times New Roman"/>
          <w:sz w:val="20"/>
          <w:lang w:val="en-US" w:bidi="pl-PL"/>
        </w:rPr>
        <w:tab/>
      </w:r>
      <w:r w:rsidR="00225091" w:rsidRPr="00B06496">
        <w:rPr>
          <w:rFonts w:ascii="Acumin Pro" w:hAnsi="Acumin Pro" w:cs="Times New Roman"/>
          <w:sz w:val="20"/>
          <w:lang w:val="en-US" w:bidi="pl-PL"/>
        </w:rPr>
        <w:tab/>
      </w:r>
      <w:r w:rsidR="00225091" w:rsidRPr="00B06496">
        <w:rPr>
          <w:rFonts w:ascii="Acumin Pro" w:hAnsi="Acumin Pro" w:cs="Times New Roman"/>
          <w:sz w:val="20"/>
          <w:lang w:val="en-US" w:bidi="pl-PL"/>
        </w:rPr>
        <w:tab/>
      </w:r>
      <w:r w:rsidR="00225091" w:rsidRPr="00B06496">
        <w:rPr>
          <w:rFonts w:ascii="Acumin Pro" w:hAnsi="Acumin Pro" w:cs="Times New Roman"/>
          <w:sz w:val="20"/>
          <w:lang w:val="en-US" w:bidi="pl-PL"/>
        </w:rPr>
        <w:tab/>
      </w:r>
      <w:r w:rsidR="00225091" w:rsidRPr="00B06496">
        <w:rPr>
          <w:rFonts w:ascii="Acumin Pro" w:hAnsi="Acumin Pro" w:cs="Times New Roman"/>
          <w:sz w:val="20"/>
          <w:lang w:val="en-US" w:bidi="pl-PL"/>
        </w:rPr>
        <w:tab/>
        <w:t xml:space="preserve">- 1 </w:t>
      </w:r>
      <w:proofErr w:type="spellStart"/>
      <w:r w:rsidR="00225091" w:rsidRPr="00B06496">
        <w:rPr>
          <w:rFonts w:ascii="Acumin Pro" w:hAnsi="Acumin Pro" w:cs="Times New Roman"/>
          <w:sz w:val="20"/>
          <w:lang w:val="en-US" w:bidi="pl-PL"/>
        </w:rPr>
        <w:t>szt</w:t>
      </w:r>
      <w:proofErr w:type="spellEnd"/>
      <w:r w:rsidR="00225091" w:rsidRPr="00B06496">
        <w:rPr>
          <w:rFonts w:ascii="Acumin Pro" w:hAnsi="Acumin Pro" w:cs="Times New Roman"/>
          <w:sz w:val="20"/>
          <w:lang w:val="en-US" w:bidi="pl-PL"/>
        </w:rPr>
        <w:t>.</w:t>
      </w:r>
    </w:p>
    <w:p w14:paraId="64F1762F" w14:textId="5A19F2A6" w:rsidR="00E97C3F" w:rsidRPr="00B06496" w:rsidRDefault="00E97C3F" w:rsidP="00B06496">
      <w:pPr>
        <w:pStyle w:val="WW-Tekstpodstawowy2"/>
        <w:numPr>
          <w:ilvl w:val="0"/>
          <w:numId w:val="26"/>
        </w:numPr>
        <w:tabs>
          <w:tab w:val="left" w:pos="1440"/>
        </w:tabs>
        <w:spacing w:before="0"/>
        <w:ind w:left="1077" w:hanging="357"/>
        <w:contextualSpacing/>
        <w:rPr>
          <w:rFonts w:ascii="Acumin Pro" w:hAnsi="Acumin Pro" w:cs="Times New Roman"/>
          <w:sz w:val="20"/>
          <w:lang w:val="en-US" w:bidi="pl-PL"/>
        </w:rPr>
      </w:pPr>
      <w:proofErr w:type="spellStart"/>
      <w:r w:rsidRPr="00B06496">
        <w:rPr>
          <w:rFonts w:ascii="Acumin Pro" w:hAnsi="Acumin Pro" w:cs="Times New Roman"/>
          <w:sz w:val="20"/>
          <w:lang w:val="en-US" w:bidi="pl-PL"/>
        </w:rPr>
        <w:t>Nawilżacz</w:t>
      </w:r>
      <w:proofErr w:type="spellEnd"/>
      <w:r w:rsidRPr="00B06496">
        <w:rPr>
          <w:rFonts w:ascii="Acumin Pro" w:hAnsi="Acumin Pro" w:cs="Times New Roman"/>
          <w:sz w:val="20"/>
          <w:lang w:val="en-US" w:bidi="pl-PL"/>
        </w:rPr>
        <w:t xml:space="preserve"> </w:t>
      </w:r>
      <w:proofErr w:type="spellStart"/>
      <w:r w:rsidRPr="00B06496">
        <w:rPr>
          <w:rFonts w:ascii="Acumin Pro" w:hAnsi="Acumin Pro" w:cs="Times New Roman"/>
          <w:sz w:val="20"/>
          <w:lang w:val="en-US" w:bidi="pl-PL"/>
        </w:rPr>
        <w:t>parowy</w:t>
      </w:r>
      <w:proofErr w:type="spellEnd"/>
      <w:r w:rsidRPr="00B06496">
        <w:rPr>
          <w:rFonts w:ascii="Acumin Pro" w:hAnsi="Acumin Pro" w:cs="Times New Roman"/>
          <w:sz w:val="20"/>
          <w:lang w:val="en-US" w:bidi="pl-PL"/>
        </w:rPr>
        <w:t xml:space="preserve"> NPE-10-005</w:t>
      </w:r>
      <w:r w:rsidR="00225091" w:rsidRPr="00B06496">
        <w:rPr>
          <w:rFonts w:ascii="Acumin Pro" w:hAnsi="Acumin Pro" w:cs="Times New Roman"/>
          <w:sz w:val="20"/>
          <w:lang w:val="en-US" w:bidi="pl-PL"/>
        </w:rPr>
        <w:tab/>
      </w:r>
      <w:r w:rsidR="00225091" w:rsidRPr="00B06496">
        <w:rPr>
          <w:rFonts w:ascii="Acumin Pro" w:hAnsi="Acumin Pro" w:cs="Times New Roman"/>
          <w:sz w:val="20"/>
          <w:lang w:val="en-US" w:bidi="pl-PL"/>
        </w:rPr>
        <w:tab/>
      </w:r>
      <w:r w:rsidR="00225091" w:rsidRPr="00B06496">
        <w:rPr>
          <w:rFonts w:ascii="Acumin Pro" w:hAnsi="Acumin Pro" w:cs="Times New Roman"/>
          <w:sz w:val="20"/>
          <w:lang w:val="en-US" w:bidi="pl-PL"/>
        </w:rPr>
        <w:tab/>
      </w:r>
      <w:r w:rsidR="00225091" w:rsidRPr="00B06496">
        <w:rPr>
          <w:rFonts w:ascii="Acumin Pro" w:hAnsi="Acumin Pro" w:cs="Times New Roman"/>
          <w:sz w:val="20"/>
          <w:lang w:val="en-US" w:bidi="pl-PL"/>
        </w:rPr>
        <w:tab/>
      </w:r>
      <w:r w:rsidR="00225091" w:rsidRPr="00B06496">
        <w:rPr>
          <w:rFonts w:ascii="Acumin Pro" w:hAnsi="Acumin Pro" w:cs="Times New Roman"/>
          <w:sz w:val="20"/>
          <w:lang w:val="en-US" w:bidi="pl-PL"/>
        </w:rPr>
        <w:tab/>
      </w:r>
      <w:r w:rsidR="00225091" w:rsidRPr="00B06496">
        <w:rPr>
          <w:rFonts w:ascii="Acumin Pro" w:hAnsi="Acumin Pro" w:cs="Times New Roman"/>
          <w:sz w:val="20"/>
          <w:lang w:val="en-US" w:bidi="pl-PL"/>
        </w:rPr>
        <w:tab/>
        <w:t xml:space="preserve">- 1 </w:t>
      </w:r>
      <w:proofErr w:type="spellStart"/>
      <w:r w:rsidR="00225091" w:rsidRPr="00B06496">
        <w:rPr>
          <w:rFonts w:ascii="Acumin Pro" w:hAnsi="Acumin Pro" w:cs="Times New Roman"/>
          <w:sz w:val="20"/>
          <w:lang w:val="en-US" w:bidi="pl-PL"/>
        </w:rPr>
        <w:t>szt</w:t>
      </w:r>
      <w:proofErr w:type="spellEnd"/>
      <w:r w:rsidR="00225091" w:rsidRPr="00B06496">
        <w:rPr>
          <w:rFonts w:ascii="Acumin Pro" w:hAnsi="Acumin Pro" w:cs="Times New Roman"/>
          <w:sz w:val="20"/>
          <w:lang w:val="en-US" w:bidi="pl-PL"/>
        </w:rPr>
        <w:t>.</w:t>
      </w:r>
    </w:p>
    <w:p w14:paraId="1E4FE874" w14:textId="77777777" w:rsidR="00E97C3F" w:rsidRPr="00B06496" w:rsidRDefault="00E97C3F" w:rsidP="00B06496">
      <w:pPr>
        <w:pStyle w:val="WW-Tekstpodstawowy2"/>
        <w:numPr>
          <w:ilvl w:val="0"/>
          <w:numId w:val="26"/>
        </w:numPr>
        <w:tabs>
          <w:tab w:val="left" w:pos="1440"/>
        </w:tabs>
        <w:spacing w:before="0"/>
        <w:ind w:left="1077" w:hanging="357"/>
        <w:contextualSpacing/>
        <w:rPr>
          <w:rFonts w:ascii="Acumin Pro" w:hAnsi="Acumin Pro" w:cs="Times New Roman"/>
          <w:sz w:val="20"/>
          <w:lang w:bidi="pl-PL"/>
        </w:rPr>
      </w:pPr>
      <w:r w:rsidRPr="00B06496">
        <w:rPr>
          <w:rFonts w:ascii="Acumin Pro" w:hAnsi="Acumin Pro" w:cs="Times New Roman"/>
          <w:sz w:val="20"/>
          <w:lang w:bidi="pl-PL"/>
        </w:rPr>
        <w:t>Agregat wody lodowej AERMEC ANL 202</w:t>
      </w:r>
      <w:r w:rsidR="00225091" w:rsidRPr="00B06496">
        <w:rPr>
          <w:rFonts w:ascii="Acumin Pro" w:hAnsi="Acumin Pro" w:cs="Times New Roman"/>
          <w:sz w:val="20"/>
          <w:lang w:bidi="pl-PL"/>
        </w:rPr>
        <w:tab/>
      </w:r>
      <w:r w:rsidR="00225091" w:rsidRPr="00B06496">
        <w:rPr>
          <w:rFonts w:ascii="Acumin Pro" w:hAnsi="Acumin Pro" w:cs="Times New Roman"/>
          <w:sz w:val="20"/>
          <w:lang w:bidi="pl-PL"/>
        </w:rPr>
        <w:tab/>
      </w:r>
      <w:r w:rsidR="00225091" w:rsidRPr="00B06496">
        <w:rPr>
          <w:rFonts w:ascii="Acumin Pro" w:hAnsi="Acumin Pro" w:cs="Times New Roman"/>
          <w:sz w:val="20"/>
          <w:lang w:bidi="pl-PL"/>
        </w:rPr>
        <w:tab/>
      </w:r>
      <w:r w:rsidR="00225091" w:rsidRPr="00B06496">
        <w:rPr>
          <w:rFonts w:ascii="Acumin Pro" w:hAnsi="Acumin Pro" w:cs="Times New Roman"/>
          <w:sz w:val="20"/>
          <w:lang w:bidi="pl-PL"/>
        </w:rPr>
        <w:tab/>
      </w:r>
      <w:r w:rsidR="00225091" w:rsidRPr="00B06496">
        <w:rPr>
          <w:rFonts w:ascii="Acumin Pro" w:hAnsi="Acumin Pro" w:cs="Times New Roman"/>
          <w:sz w:val="20"/>
          <w:lang w:bidi="pl-PL"/>
        </w:rPr>
        <w:tab/>
        <w:t>- 1 szt.</w:t>
      </w:r>
    </w:p>
    <w:p w14:paraId="7A957BE2" w14:textId="77777777" w:rsidR="00AA79CB" w:rsidRPr="00B06496" w:rsidRDefault="004E4692" w:rsidP="00B06496">
      <w:pPr>
        <w:pStyle w:val="Tekstpodstawowy2"/>
        <w:numPr>
          <w:ilvl w:val="0"/>
          <w:numId w:val="33"/>
        </w:numPr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  <w:lang w:val="en-US"/>
        </w:rPr>
      </w:pPr>
      <w:proofErr w:type="spellStart"/>
      <w:r w:rsidRPr="00B06496">
        <w:rPr>
          <w:rFonts w:ascii="Acumin Pro" w:eastAsia="Arial Unicode MS" w:hAnsi="Acumin Pro"/>
          <w:sz w:val="20"/>
          <w:szCs w:val="20"/>
          <w:lang w:val="en-US"/>
        </w:rPr>
        <w:t>Inne</w:t>
      </w:r>
      <w:proofErr w:type="spellEnd"/>
      <w:r w:rsidRPr="00B06496">
        <w:rPr>
          <w:rFonts w:ascii="Acumin Pro" w:eastAsia="Arial Unicode MS" w:hAnsi="Acumin Pro"/>
          <w:sz w:val="20"/>
          <w:szCs w:val="20"/>
          <w:lang w:val="en-US"/>
        </w:rPr>
        <w:t>:</w:t>
      </w:r>
      <w:r w:rsidR="002C0277" w:rsidRPr="00B06496">
        <w:rPr>
          <w:rFonts w:ascii="Acumin Pro" w:eastAsia="Arial Unicode MS" w:hAnsi="Acumin Pro"/>
          <w:sz w:val="20"/>
          <w:szCs w:val="20"/>
          <w:lang w:val="en-US"/>
        </w:rPr>
        <w:t xml:space="preserve"> </w:t>
      </w:r>
      <w:proofErr w:type="spellStart"/>
      <w:r w:rsidR="00AA79CB" w:rsidRPr="00B06496">
        <w:rPr>
          <w:rFonts w:ascii="Acumin Pro" w:eastAsia="Arial Unicode MS" w:hAnsi="Acumin Pro"/>
          <w:sz w:val="20"/>
          <w:szCs w:val="20"/>
          <w:lang w:val="en-US"/>
        </w:rPr>
        <w:t>hydrofornia</w:t>
      </w:r>
      <w:proofErr w:type="spellEnd"/>
      <w:r w:rsidR="00AA79CB" w:rsidRPr="00B06496">
        <w:rPr>
          <w:rFonts w:ascii="Acumin Pro" w:eastAsia="Arial Unicode MS" w:hAnsi="Acumin Pro"/>
          <w:sz w:val="20"/>
          <w:szCs w:val="20"/>
          <w:lang w:val="en-US"/>
        </w:rPr>
        <w:t xml:space="preserve">, </w:t>
      </w:r>
      <w:proofErr w:type="spellStart"/>
      <w:r w:rsidR="00AA79CB" w:rsidRPr="00B06496">
        <w:rPr>
          <w:rFonts w:ascii="Acumin Pro" w:eastAsia="Arial Unicode MS" w:hAnsi="Acumin Pro"/>
          <w:sz w:val="20"/>
          <w:szCs w:val="20"/>
          <w:lang w:val="en-US"/>
        </w:rPr>
        <w:t>pompa</w:t>
      </w:r>
      <w:proofErr w:type="spellEnd"/>
      <w:r w:rsidR="00AA79CB" w:rsidRPr="00B06496">
        <w:rPr>
          <w:rFonts w:ascii="Acumin Pro" w:eastAsia="Arial Unicode MS" w:hAnsi="Acumin Pro"/>
          <w:sz w:val="20"/>
          <w:szCs w:val="20"/>
          <w:lang w:val="en-US"/>
        </w:rPr>
        <w:t xml:space="preserve"> </w:t>
      </w:r>
      <w:proofErr w:type="spellStart"/>
      <w:r w:rsidR="00AA79CB" w:rsidRPr="00B06496">
        <w:rPr>
          <w:rFonts w:ascii="Acumin Pro" w:eastAsia="Arial Unicode MS" w:hAnsi="Acumin Pro"/>
          <w:sz w:val="20"/>
          <w:szCs w:val="20"/>
          <w:lang w:val="en-US"/>
        </w:rPr>
        <w:t>głębinowa</w:t>
      </w:r>
      <w:proofErr w:type="spellEnd"/>
    </w:p>
    <w:p w14:paraId="53BE93D2" w14:textId="77777777" w:rsidR="00AA79CB" w:rsidRPr="00B06496" w:rsidRDefault="004E4692" w:rsidP="00B06496">
      <w:pPr>
        <w:pStyle w:val="Tekstpodstawowy2"/>
        <w:numPr>
          <w:ilvl w:val="0"/>
          <w:numId w:val="27"/>
        </w:numPr>
        <w:shd w:val="clear" w:color="auto" w:fill="FFFFFF" w:themeFill="background1"/>
        <w:spacing w:after="0" w:line="360" w:lineRule="auto"/>
        <w:contextualSpacing/>
        <w:jc w:val="both"/>
        <w:rPr>
          <w:rFonts w:ascii="Acumin Pro" w:eastAsia="Arial Unicode MS" w:hAnsi="Acumin Pro"/>
          <w:b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Pompa głębinowa i </w:t>
      </w:r>
      <w:proofErr w:type="spellStart"/>
      <w:r w:rsidRPr="00B06496">
        <w:rPr>
          <w:rFonts w:ascii="Acumin Pro" w:eastAsia="Arial Unicode MS" w:hAnsi="Acumin Pro"/>
          <w:sz w:val="20"/>
          <w:szCs w:val="20"/>
        </w:rPr>
        <w:t>hydroforownia</w:t>
      </w:r>
      <w:proofErr w:type="spellEnd"/>
      <w:r w:rsidR="002C0277" w:rsidRPr="00B06496">
        <w:rPr>
          <w:rFonts w:ascii="Acumin Pro" w:eastAsia="Arial Unicode MS" w:hAnsi="Acumin Pro"/>
          <w:sz w:val="20"/>
          <w:szCs w:val="20"/>
        </w:rPr>
        <w:t xml:space="preserve"> z układem sterowania</w:t>
      </w:r>
    </w:p>
    <w:p w14:paraId="5139CFE8" w14:textId="77777777" w:rsidR="000D13B0" w:rsidRPr="00B06496" w:rsidRDefault="000D13B0" w:rsidP="00B06496">
      <w:pPr>
        <w:pStyle w:val="Akapitzlist"/>
        <w:numPr>
          <w:ilvl w:val="1"/>
          <w:numId w:val="1"/>
        </w:numPr>
        <w:suppressAutoHyphens/>
        <w:spacing w:line="360" w:lineRule="auto"/>
        <w:ind w:left="426" w:hanging="426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b/>
          <w:sz w:val="20"/>
          <w:szCs w:val="20"/>
        </w:rPr>
        <w:t>Czynności serwisowe</w:t>
      </w:r>
      <w:r w:rsidRPr="00B06496">
        <w:rPr>
          <w:rFonts w:ascii="Acumin Pro" w:eastAsia="Arial Unicode MS" w:hAnsi="Acumin Pro"/>
          <w:sz w:val="20"/>
          <w:szCs w:val="20"/>
        </w:rPr>
        <w:t>:</w:t>
      </w:r>
    </w:p>
    <w:p w14:paraId="31E9D159" w14:textId="77777777" w:rsidR="000C2124" w:rsidRPr="00B06496" w:rsidRDefault="000C2124" w:rsidP="00B0649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hanging="263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Obsługa  urządzeń wentylacyjnych:</w:t>
      </w:r>
    </w:p>
    <w:p w14:paraId="7211038B" w14:textId="77777777" w:rsidR="000C2124" w:rsidRPr="00B06496" w:rsidRDefault="000C2124" w:rsidP="00B064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czyszczenie skraplacza (agregatu),</w:t>
      </w:r>
    </w:p>
    <w:p w14:paraId="11C1DEE4" w14:textId="77777777" w:rsidR="000C2124" w:rsidRPr="00B06496" w:rsidRDefault="000C2124" w:rsidP="00B064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kontrola mocowań wentylatorów, sprężarek, pomp,</w:t>
      </w:r>
    </w:p>
    <w:p w14:paraId="559079D0" w14:textId="77777777" w:rsidR="000C2124" w:rsidRPr="00B06496" w:rsidRDefault="000C2124" w:rsidP="00B064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kontrola obwodów elektrycznych,</w:t>
      </w:r>
    </w:p>
    <w:p w14:paraId="229E081E" w14:textId="77777777" w:rsidR="000C2124" w:rsidRPr="00B06496" w:rsidRDefault="000C2124" w:rsidP="00B064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pomiary ciśnienia układu freonowego,</w:t>
      </w:r>
    </w:p>
    <w:p w14:paraId="23AA1B6D" w14:textId="77777777" w:rsidR="000C2124" w:rsidRPr="00B06496" w:rsidRDefault="000C2124" w:rsidP="00B064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kontrola stanu i naciągu pasków klinowych, oczyszczenie bloku wentylatorowego ze szczególnym uwzględnieniem wirnika wentylatora,</w:t>
      </w:r>
    </w:p>
    <w:p w14:paraId="4FEAE4BC" w14:textId="77777777" w:rsidR="000C2124" w:rsidRPr="00B06496" w:rsidRDefault="000C2124" w:rsidP="00B064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sprawdzenie parametrów elektrycznych silników wentylatorów,</w:t>
      </w:r>
    </w:p>
    <w:p w14:paraId="0155ECB9" w14:textId="77777777" w:rsidR="000C2124" w:rsidRPr="00B06496" w:rsidRDefault="000C2124" w:rsidP="00B064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ocena stopnia zanieczyszczenia filtrów i ich wymiana.</w:t>
      </w:r>
    </w:p>
    <w:p w14:paraId="58672250" w14:textId="77777777" w:rsidR="000C2124" w:rsidRPr="00B06496" w:rsidRDefault="000C2124" w:rsidP="00B06496">
      <w:pPr>
        <w:pStyle w:val="Akapitzlist"/>
        <w:numPr>
          <w:ilvl w:val="0"/>
          <w:numId w:val="13"/>
        </w:numPr>
        <w:suppressAutoHyphens/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informowanie Zamawiającego o stanie technicznym urządzeń</w:t>
      </w:r>
    </w:p>
    <w:p w14:paraId="079C3E3E" w14:textId="77777777" w:rsidR="000C2124" w:rsidRPr="00B06496" w:rsidRDefault="000C2124" w:rsidP="00B0649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hanging="121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Obsługa urządzeń klimatyzacyjnych:</w:t>
      </w:r>
    </w:p>
    <w:p w14:paraId="100C9409" w14:textId="77777777" w:rsidR="000C2124" w:rsidRPr="00B06496" w:rsidRDefault="000C2124" w:rsidP="00B0649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18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sprawdzenie parametrów niskiego i wysokiego ciśnienia obiegów chłodniczych,</w:t>
      </w:r>
    </w:p>
    <w:p w14:paraId="4D97E9FF" w14:textId="77777777" w:rsidR="000C2124" w:rsidRPr="00B06496" w:rsidRDefault="000C2124" w:rsidP="00B0649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18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sprawdzenie stopnia zanieczyszczenia jedn. zew. i wew. i ich wyczyszczenie,</w:t>
      </w:r>
    </w:p>
    <w:p w14:paraId="57F8B579" w14:textId="77777777" w:rsidR="000C2124" w:rsidRPr="00B06496" w:rsidRDefault="000C2124" w:rsidP="00B06496">
      <w:pPr>
        <w:pStyle w:val="Akapitzlist"/>
        <w:numPr>
          <w:ilvl w:val="0"/>
          <w:numId w:val="14"/>
        </w:numPr>
        <w:spacing w:line="360" w:lineRule="auto"/>
        <w:ind w:left="1418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sprawdzenie drożności układu wodnego,</w:t>
      </w:r>
    </w:p>
    <w:p w14:paraId="7B56DAFD" w14:textId="77777777" w:rsidR="000C2124" w:rsidRPr="00B06496" w:rsidRDefault="000C2124" w:rsidP="00B0649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18"/>
        <w:rPr>
          <w:rFonts w:ascii="Acumin Pro" w:eastAsia="SymbolMT" w:hAnsi="Acumin Pro"/>
          <w:sz w:val="20"/>
          <w:szCs w:val="20"/>
          <w:lang w:eastAsia="en-US"/>
        </w:rPr>
      </w:pPr>
      <w:r w:rsidRPr="00B06496">
        <w:rPr>
          <w:rFonts w:ascii="Acumin Pro" w:eastAsia="SymbolMT" w:hAnsi="Acumin Pro"/>
          <w:sz w:val="20"/>
          <w:szCs w:val="20"/>
          <w:lang w:eastAsia="en-US"/>
        </w:rPr>
        <w:lastRenderedPageBreak/>
        <w:t>sprawdzenie i ewentualna korekta ciśnienia czynnika chłodniczego,</w:t>
      </w:r>
    </w:p>
    <w:p w14:paraId="4E1C1BAA" w14:textId="77777777" w:rsidR="000C2124" w:rsidRPr="00B06496" w:rsidRDefault="000C2124" w:rsidP="00B06496">
      <w:pPr>
        <w:pStyle w:val="Akapitzlist"/>
        <w:numPr>
          <w:ilvl w:val="0"/>
          <w:numId w:val="14"/>
        </w:numPr>
        <w:suppressAutoHyphens/>
        <w:spacing w:line="360" w:lineRule="auto"/>
        <w:ind w:left="1418"/>
        <w:rPr>
          <w:rFonts w:ascii="Acumin Pro" w:eastAsia="SymbolMT" w:hAnsi="Acumin Pro"/>
          <w:sz w:val="20"/>
          <w:szCs w:val="20"/>
          <w:lang w:eastAsia="en-US"/>
        </w:rPr>
      </w:pPr>
      <w:r w:rsidRPr="00B06496">
        <w:rPr>
          <w:rFonts w:ascii="Acumin Pro" w:eastAsia="SymbolMT" w:hAnsi="Acumin Pro"/>
          <w:sz w:val="20"/>
          <w:szCs w:val="20"/>
          <w:lang w:eastAsia="en-US"/>
        </w:rPr>
        <w:t>informowanie Zamawiającego o stanie technicznym urządzeń</w:t>
      </w:r>
    </w:p>
    <w:p w14:paraId="275E170F" w14:textId="77777777" w:rsidR="000C2124" w:rsidRPr="00B06496" w:rsidRDefault="000C2124" w:rsidP="00B06496">
      <w:pPr>
        <w:pStyle w:val="Akapitzlist"/>
        <w:numPr>
          <w:ilvl w:val="0"/>
          <w:numId w:val="14"/>
        </w:numPr>
        <w:suppressAutoHyphens/>
        <w:spacing w:line="360" w:lineRule="auto"/>
        <w:ind w:left="1418"/>
        <w:rPr>
          <w:rFonts w:ascii="Acumin Pro" w:eastAsia="SymbolMT" w:hAnsi="Acumin Pro"/>
          <w:sz w:val="20"/>
          <w:szCs w:val="20"/>
          <w:lang w:eastAsia="en-US"/>
        </w:rPr>
      </w:pPr>
      <w:r w:rsidRPr="00B06496">
        <w:rPr>
          <w:rFonts w:ascii="Acumin Pro" w:eastAsia="SymbolMT" w:hAnsi="Acumin Pro"/>
          <w:sz w:val="20"/>
          <w:szCs w:val="20"/>
          <w:lang w:eastAsia="en-US"/>
        </w:rPr>
        <w:t>przeglądy urządzeń freonowych z raportami zgodnie z ustawą</w:t>
      </w:r>
    </w:p>
    <w:p w14:paraId="5FA76D2B" w14:textId="77777777" w:rsidR="000C2124" w:rsidRPr="00B06496" w:rsidRDefault="000C2124" w:rsidP="00B06496">
      <w:pPr>
        <w:pStyle w:val="Akapitzlist"/>
        <w:numPr>
          <w:ilvl w:val="0"/>
          <w:numId w:val="14"/>
        </w:numPr>
        <w:suppressAutoHyphens/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informowanie Zamawiającego o stanie technicznym urządzeń</w:t>
      </w:r>
    </w:p>
    <w:p w14:paraId="3513F8D7" w14:textId="77777777" w:rsidR="000C2124" w:rsidRPr="00B06496" w:rsidRDefault="000C2124" w:rsidP="00B06496">
      <w:pPr>
        <w:pStyle w:val="Akapitzlist"/>
        <w:numPr>
          <w:ilvl w:val="0"/>
          <w:numId w:val="47"/>
        </w:numPr>
        <w:suppressAutoHyphens/>
        <w:spacing w:line="360" w:lineRule="auto"/>
        <w:ind w:left="709" w:hanging="425"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Nawilżacze parowe:</w:t>
      </w:r>
    </w:p>
    <w:p w14:paraId="5A3E315C" w14:textId="77777777" w:rsidR="000C2124" w:rsidRPr="00B06496" w:rsidRDefault="000C2124" w:rsidP="00B06496">
      <w:pPr>
        <w:pStyle w:val="Akapitzlist"/>
        <w:numPr>
          <w:ilvl w:val="0"/>
          <w:numId w:val="15"/>
        </w:numPr>
        <w:suppressAutoHyphens/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parametrów pracy nawilżaczy</w:t>
      </w:r>
      <w:r w:rsidRPr="00B06496">
        <w:rPr>
          <w:rFonts w:ascii="Acumin Pro" w:eastAsia="Arial Unicode MS" w:hAnsi="Acumin Pro"/>
          <w:sz w:val="20"/>
          <w:szCs w:val="20"/>
        </w:rPr>
        <w:tab/>
      </w:r>
    </w:p>
    <w:p w14:paraId="1EF88DC9" w14:textId="77777777" w:rsidR="000C2124" w:rsidRPr="00B06496" w:rsidRDefault="000C2124" w:rsidP="00B06496">
      <w:pPr>
        <w:pStyle w:val="Akapitzlist"/>
        <w:numPr>
          <w:ilvl w:val="0"/>
          <w:numId w:val="15"/>
        </w:numPr>
        <w:suppressAutoHyphens/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stanu technicznego nawilżaczy</w:t>
      </w:r>
      <w:r w:rsidRPr="00B06496">
        <w:rPr>
          <w:rFonts w:ascii="Acumin Pro" w:eastAsia="Arial Unicode MS" w:hAnsi="Acumin Pro"/>
          <w:sz w:val="20"/>
          <w:szCs w:val="20"/>
        </w:rPr>
        <w:tab/>
      </w:r>
    </w:p>
    <w:p w14:paraId="4064190F" w14:textId="77777777" w:rsidR="000C2124" w:rsidRPr="00B06496" w:rsidRDefault="000C2124" w:rsidP="00B06496">
      <w:pPr>
        <w:pStyle w:val="Akapitzlist"/>
        <w:numPr>
          <w:ilvl w:val="0"/>
          <w:numId w:val="15"/>
        </w:numPr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płukanie filtra siatkowego </w:t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</w:p>
    <w:p w14:paraId="5B222166" w14:textId="77777777" w:rsidR="000C2124" w:rsidRPr="00B06496" w:rsidRDefault="000C2124" w:rsidP="00B06496">
      <w:pPr>
        <w:pStyle w:val="Akapitzlist"/>
        <w:numPr>
          <w:ilvl w:val="1"/>
          <w:numId w:val="16"/>
        </w:numPr>
        <w:suppressAutoHyphens/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stanu cylindrów parowych (w razie potrzeby płukanie)</w:t>
      </w:r>
      <w:r w:rsidRPr="00B06496">
        <w:rPr>
          <w:rFonts w:ascii="Acumin Pro" w:eastAsia="Arial Unicode MS" w:hAnsi="Acumin Pro"/>
          <w:sz w:val="20"/>
          <w:szCs w:val="20"/>
        </w:rPr>
        <w:tab/>
      </w:r>
    </w:p>
    <w:p w14:paraId="476834CC" w14:textId="77777777" w:rsidR="000C2124" w:rsidRPr="00B06496" w:rsidRDefault="000C2124" w:rsidP="00B06496">
      <w:pPr>
        <w:pStyle w:val="Akapitzlist"/>
        <w:numPr>
          <w:ilvl w:val="1"/>
          <w:numId w:val="16"/>
        </w:numPr>
        <w:suppressAutoHyphens/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konserwacja ogólna</w:t>
      </w:r>
    </w:p>
    <w:p w14:paraId="03BE61C9" w14:textId="77777777" w:rsidR="000C2124" w:rsidRPr="00B06496" w:rsidRDefault="000C2124" w:rsidP="00B06496">
      <w:pPr>
        <w:pStyle w:val="Akapitzlist"/>
        <w:numPr>
          <w:ilvl w:val="1"/>
          <w:numId w:val="16"/>
        </w:numPr>
        <w:suppressAutoHyphens/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systemów elektrycznych, zaworów elektromagnetycznych, układu sterowania</w:t>
      </w:r>
    </w:p>
    <w:p w14:paraId="39BA102C" w14:textId="77777777" w:rsidR="000C2124" w:rsidRPr="00B06496" w:rsidRDefault="000C2124" w:rsidP="00B06496">
      <w:pPr>
        <w:pStyle w:val="Akapitzlist"/>
        <w:numPr>
          <w:ilvl w:val="1"/>
          <w:numId w:val="16"/>
        </w:numPr>
        <w:suppressAutoHyphens/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lanc i przewodów parowych</w:t>
      </w:r>
    </w:p>
    <w:p w14:paraId="320B2BA5" w14:textId="77777777" w:rsidR="000C2124" w:rsidRPr="00B06496" w:rsidRDefault="000C2124" w:rsidP="00B06496">
      <w:pPr>
        <w:pStyle w:val="Akapitzlist"/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1418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informowanie Zamawiającego o stanie technicznym urządzeń</w:t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</w:p>
    <w:p w14:paraId="7196339A" w14:textId="77777777" w:rsidR="000C2124" w:rsidRPr="00B06496" w:rsidRDefault="000C2124" w:rsidP="00B06496">
      <w:pPr>
        <w:pStyle w:val="Akapitzlist"/>
        <w:numPr>
          <w:ilvl w:val="0"/>
          <w:numId w:val="2"/>
        </w:numPr>
        <w:suppressAutoHyphens/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Szafy z elektryczną aparaturą sterującą:</w:t>
      </w:r>
    </w:p>
    <w:p w14:paraId="2A4692E8" w14:textId="77777777" w:rsidR="000C2124" w:rsidRPr="00B06496" w:rsidRDefault="000C2124" w:rsidP="00B06496">
      <w:pPr>
        <w:pStyle w:val="Akapitzlist"/>
        <w:numPr>
          <w:ilvl w:val="0"/>
          <w:numId w:val="35"/>
        </w:numPr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stały nadzór i regularna konserwacja urządzeń sterujących</w:t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</w:p>
    <w:p w14:paraId="707EA0C6" w14:textId="77777777" w:rsidR="000C2124" w:rsidRPr="00B06496" w:rsidRDefault="000C2124" w:rsidP="00B06496">
      <w:pPr>
        <w:pStyle w:val="Akapitzlist"/>
        <w:numPr>
          <w:ilvl w:val="0"/>
          <w:numId w:val="35"/>
        </w:numPr>
        <w:suppressAutoHyphens/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i dociskanie złączy elektrycznych</w:t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</w:p>
    <w:p w14:paraId="44EACB9C" w14:textId="77777777" w:rsidR="000C2124" w:rsidRPr="00B06496" w:rsidRDefault="000C2124" w:rsidP="00B06496">
      <w:pPr>
        <w:pStyle w:val="Akapitzlist"/>
        <w:numPr>
          <w:ilvl w:val="0"/>
          <w:numId w:val="35"/>
        </w:numPr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i czyszczenie spalonych styków w stycznikach i przekaźnikach</w:t>
      </w:r>
      <w:r w:rsidRPr="00B06496">
        <w:rPr>
          <w:rFonts w:ascii="Acumin Pro" w:eastAsia="Arial Unicode MS" w:hAnsi="Acumin Pro"/>
          <w:sz w:val="20"/>
          <w:szCs w:val="20"/>
        </w:rPr>
        <w:tab/>
      </w:r>
    </w:p>
    <w:p w14:paraId="7E91E6ED" w14:textId="77777777" w:rsidR="000C2124" w:rsidRPr="00B06496" w:rsidRDefault="000C2124" w:rsidP="00B06496">
      <w:pPr>
        <w:pStyle w:val="Akapitzlist"/>
        <w:numPr>
          <w:ilvl w:val="0"/>
          <w:numId w:val="35"/>
        </w:numPr>
        <w:suppressAutoHyphens/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funkcjonowania lampek sygnalizacyjnych i ich ewentualna wymiana</w:t>
      </w:r>
      <w:r w:rsidRPr="00B06496">
        <w:rPr>
          <w:rFonts w:ascii="Acumin Pro" w:eastAsia="Arial Unicode MS" w:hAnsi="Acumin Pro"/>
          <w:sz w:val="20"/>
          <w:szCs w:val="20"/>
        </w:rPr>
        <w:tab/>
      </w:r>
    </w:p>
    <w:p w14:paraId="3E550856" w14:textId="77777777" w:rsidR="000C2124" w:rsidRPr="00B06496" w:rsidRDefault="000C2124" w:rsidP="00B06496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utrzymywanie czystości w szafach, tablicach elektrycznych i w pomieszczeniach technicznych związanych z klimatyzacją</w:t>
      </w:r>
    </w:p>
    <w:p w14:paraId="5F2D96FE" w14:textId="77777777" w:rsidR="000C2124" w:rsidRPr="00B06496" w:rsidRDefault="000C2124" w:rsidP="00B06496">
      <w:pPr>
        <w:pStyle w:val="Akapitzlist"/>
        <w:numPr>
          <w:ilvl w:val="0"/>
          <w:numId w:val="35"/>
        </w:numPr>
        <w:suppressAutoHyphens/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informowanie Zamawiającego o stanie technicznym urządzeń</w:t>
      </w:r>
    </w:p>
    <w:p w14:paraId="7306809C" w14:textId="77777777" w:rsidR="000C2124" w:rsidRPr="00B06496" w:rsidRDefault="000C2124" w:rsidP="00B06496">
      <w:pPr>
        <w:pStyle w:val="Akapitzlist"/>
        <w:numPr>
          <w:ilvl w:val="0"/>
          <w:numId w:val="32"/>
        </w:numPr>
        <w:shd w:val="clear" w:color="auto" w:fill="FFFFFF" w:themeFill="background1"/>
        <w:spacing w:line="360" w:lineRule="auto"/>
        <w:ind w:left="851"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System </w:t>
      </w:r>
      <w:proofErr w:type="spellStart"/>
      <w:r w:rsidRPr="00B06496">
        <w:rPr>
          <w:rFonts w:ascii="Acumin Pro" w:eastAsia="Arial Unicode MS" w:hAnsi="Acumin Pro"/>
          <w:sz w:val="20"/>
          <w:szCs w:val="20"/>
        </w:rPr>
        <w:t>nawiewno</w:t>
      </w:r>
      <w:proofErr w:type="spellEnd"/>
      <w:r w:rsidRPr="00B06496">
        <w:rPr>
          <w:rFonts w:ascii="Acumin Pro" w:eastAsia="Arial Unicode MS" w:hAnsi="Acumin Pro"/>
          <w:sz w:val="20"/>
          <w:szCs w:val="20"/>
        </w:rPr>
        <w:t xml:space="preserve"> – wywiewny z systemem nagrzewnic i filtrów:</w:t>
      </w:r>
    </w:p>
    <w:p w14:paraId="5B80E7EB" w14:textId="77777777" w:rsidR="000C2124" w:rsidRPr="00B06496" w:rsidRDefault="000C2124" w:rsidP="00B06496">
      <w:pPr>
        <w:pStyle w:val="Akapitzlist"/>
        <w:numPr>
          <w:ilvl w:val="0"/>
          <w:numId w:val="36"/>
        </w:numPr>
        <w:shd w:val="clear" w:color="auto" w:fill="FFFFFF" w:themeFill="background1"/>
        <w:tabs>
          <w:tab w:val="num" w:pos="851"/>
        </w:tabs>
        <w:spacing w:line="360" w:lineRule="auto"/>
        <w:ind w:left="1418"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działania</w:t>
      </w:r>
    </w:p>
    <w:p w14:paraId="7B4DF6F6" w14:textId="77777777" w:rsidR="000C2124" w:rsidRPr="00B06496" w:rsidRDefault="000C2124" w:rsidP="00B06496">
      <w:pPr>
        <w:pStyle w:val="Akapitzlist"/>
        <w:numPr>
          <w:ilvl w:val="0"/>
          <w:numId w:val="36"/>
        </w:numPr>
        <w:shd w:val="clear" w:color="auto" w:fill="FFFFFF" w:themeFill="background1"/>
        <w:spacing w:line="360" w:lineRule="auto"/>
        <w:ind w:left="1418"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wymiana filtrów</w:t>
      </w:r>
    </w:p>
    <w:p w14:paraId="79083E57" w14:textId="77777777" w:rsidR="000C2124" w:rsidRPr="00B06496" w:rsidRDefault="000C2124" w:rsidP="00B06496">
      <w:pPr>
        <w:pStyle w:val="Akapitzlist"/>
        <w:numPr>
          <w:ilvl w:val="0"/>
          <w:numId w:val="36"/>
        </w:numPr>
        <w:shd w:val="clear" w:color="auto" w:fill="FFFFFF" w:themeFill="background1"/>
        <w:spacing w:line="360" w:lineRule="auto"/>
        <w:ind w:left="1418"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czyszczenie układu, dezynfekcja</w:t>
      </w:r>
    </w:p>
    <w:p w14:paraId="4C4C7CED" w14:textId="77777777" w:rsidR="000C2124" w:rsidRPr="00B06496" w:rsidRDefault="000C2124" w:rsidP="00B06496">
      <w:pPr>
        <w:pStyle w:val="Akapitzlist"/>
        <w:numPr>
          <w:ilvl w:val="0"/>
          <w:numId w:val="36"/>
        </w:numPr>
        <w:suppressAutoHyphens/>
        <w:spacing w:line="360" w:lineRule="auto"/>
        <w:ind w:left="1418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informowanie Zamawiającego o stanie technicznym urządzeń</w:t>
      </w:r>
      <w:r w:rsidRPr="00B06496">
        <w:rPr>
          <w:rFonts w:ascii="Acumin Pro" w:eastAsia="Arial Unicode MS" w:hAnsi="Acumin Pro"/>
          <w:sz w:val="20"/>
          <w:szCs w:val="20"/>
        </w:rPr>
        <w:t xml:space="preserve"> </w:t>
      </w:r>
    </w:p>
    <w:p w14:paraId="2D616A8A" w14:textId="77777777" w:rsidR="004E4692" w:rsidRPr="00B06496" w:rsidRDefault="004E4692" w:rsidP="00B06496">
      <w:pPr>
        <w:spacing w:line="360" w:lineRule="auto"/>
        <w:ind w:left="360"/>
        <w:contextualSpacing/>
        <w:rPr>
          <w:rFonts w:ascii="Acumin Pro" w:eastAsia="Arial Unicode MS" w:hAnsi="Acumin Pro"/>
          <w:sz w:val="20"/>
          <w:szCs w:val="20"/>
          <w:u w:val="single"/>
        </w:rPr>
      </w:pPr>
    </w:p>
    <w:p w14:paraId="64B0A26C" w14:textId="18132A82" w:rsidR="00EA75FD" w:rsidRPr="00B06496" w:rsidRDefault="00EA75FD" w:rsidP="00B06496">
      <w:pPr>
        <w:pStyle w:val="Tekstpodstawowywcity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b/>
          <w:sz w:val="20"/>
          <w:szCs w:val="20"/>
        </w:rPr>
      </w:pPr>
      <w:r w:rsidRPr="00B06496">
        <w:rPr>
          <w:rFonts w:ascii="Acumin Pro" w:eastAsia="Arial Unicode MS" w:hAnsi="Acumin Pro"/>
          <w:b/>
          <w:sz w:val="20"/>
          <w:szCs w:val="20"/>
        </w:rPr>
        <w:t>Muzeum Instrumentów Muzycznych</w:t>
      </w:r>
      <w:r w:rsidR="00DE27DD">
        <w:rPr>
          <w:rFonts w:ascii="Acumin Pro" w:eastAsia="Arial Unicode MS" w:hAnsi="Acumin Pro"/>
          <w:b/>
          <w:sz w:val="20"/>
          <w:szCs w:val="20"/>
        </w:rPr>
        <w:t>, oddział Muzeum Narodowego w Poznaniu</w:t>
      </w:r>
    </w:p>
    <w:p w14:paraId="6754053D" w14:textId="77777777" w:rsidR="00275969" w:rsidRPr="00B06496" w:rsidRDefault="00EA75FD" w:rsidP="00B06496">
      <w:pPr>
        <w:pStyle w:val="Tekstpodstawowywcity"/>
        <w:numPr>
          <w:ilvl w:val="1"/>
          <w:numId w:val="1"/>
        </w:numPr>
        <w:suppressAutoHyphens w:val="0"/>
        <w:spacing w:after="0" w:line="360" w:lineRule="auto"/>
        <w:ind w:left="426" w:hanging="76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Wykaz urządzeń do serwisowania : </w:t>
      </w:r>
    </w:p>
    <w:p w14:paraId="1D59E69B" w14:textId="77777777" w:rsidR="00BC7F75" w:rsidRPr="00B06496" w:rsidRDefault="00AE231A" w:rsidP="00B06496">
      <w:pPr>
        <w:pStyle w:val="Tekstpodstawowywcity"/>
        <w:numPr>
          <w:ilvl w:val="0"/>
          <w:numId w:val="22"/>
        </w:numPr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proofErr w:type="spellStart"/>
      <w:r w:rsidRPr="00B06496">
        <w:rPr>
          <w:rFonts w:ascii="Acumin Pro" w:eastAsia="Arial Unicode MS" w:hAnsi="Acumin Pro"/>
          <w:sz w:val="20"/>
          <w:szCs w:val="20"/>
        </w:rPr>
        <w:t>K</w:t>
      </w:r>
      <w:r w:rsidR="00EA75FD" w:rsidRPr="00B06496">
        <w:rPr>
          <w:rFonts w:ascii="Acumin Pro" w:eastAsia="Arial Unicode MS" w:hAnsi="Acumin Pro"/>
          <w:sz w:val="20"/>
          <w:szCs w:val="20"/>
        </w:rPr>
        <w:t>limakonwektor</w:t>
      </w:r>
      <w:proofErr w:type="spellEnd"/>
      <w:r w:rsidR="00EA75FD" w:rsidRPr="00B06496">
        <w:rPr>
          <w:rFonts w:ascii="Acumin Pro" w:eastAsia="Arial Unicode MS" w:hAnsi="Acumin Pro"/>
          <w:sz w:val="20"/>
          <w:szCs w:val="20"/>
        </w:rPr>
        <w:t xml:space="preserve"> GREE INWERTER  moc 3 kW </w:t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ab/>
      </w:r>
      <w:r w:rsidR="00256076" w:rsidRPr="00B06496">
        <w:rPr>
          <w:rFonts w:ascii="Acumin Pro" w:eastAsia="Arial Unicode MS" w:hAnsi="Acumin Pro"/>
          <w:sz w:val="20"/>
          <w:szCs w:val="20"/>
        </w:rPr>
        <w:tab/>
      </w:r>
      <w:r w:rsidRPr="00B06496">
        <w:rPr>
          <w:rFonts w:ascii="Acumin Pro" w:eastAsia="Arial Unicode MS" w:hAnsi="Acumin Pro"/>
          <w:sz w:val="20"/>
          <w:szCs w:val="20"/>
        </w:rPr>
        <w:t>- 1 szt.</w:t>
      </w:r>
    </w:p>
    <w:p w14:paraId="1CF07BF0" w14:textId="77777777" w:rsidR="0039192C" w:rsidRPr="00B06496" w:rsidRDefault="0039192C" w:rsidP="00B06496">
      <w:pPr>
        <w:pStyle w:val="Tekstpodstawowywcity"/>
        <w:numPr>
          <w:ilvl w:val="1"/>
          <w:numId w:val="1"/>
        </w:numPr>
        <w:suppressAutoHyphens w:val="0"/>
        <w:spacing w:after="0" w:line="360" w:lineRule="auto"/>
        <w:ind w:left="426" w:hanging="76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Czynności serwisowe:</w:t>
      </w:r>
    </w:p>
    <w:p w14:paraId="50CF5F6F" w14:textId="77777777" w:rsidR="0039192C" w:rsidRPr="00B06496" w:rsidRDefault="0039192C" w:rsidP="00B06496">
      <w:pPr>
        <w:pStyle w:val="Tekstpodstawowywcity"/>
        <w:numPr>
          <w:ilvl w:val="0"/>
          <w:numId w:val="22"/>
        </w:numPr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czyszczenie filtrów</w:t>
      </w:r>
    </w:p>
    <w:p w14:paraId="3E8CF679" w14:textId="77777777" w:rsidR="009D0B38" w:rsidRPr="00B06496" w:rsidRDefault="00E3305C" w:rsidP="00B06496">
      <w:pPr>
        <w:pStyle w:val="Tekstpodstawowywcity"/>
        <w:numPr>
          <w:ilvl w:val="0"/>
          <w:numId w:val="22"/>
        </w:numPr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sprawdzanie szczelności instalacji freonowej</w:t>
      </w:r>
    </w:p>
    <w:p w14:paraId="40D84EEF" w14:textId="77777777" w:rsidR="00275969" w:rsidRPr="00B06496" w:rsidRDefault="009D0B38" w:rsidP="00B06496">
      <w:pPr>
        <w:pStyle w:val="Tekstpodstawowywcity"/>
        <w:shd w:val="clear" w:color="auto" w:fill="FFFFFF" w:themeFill="background1"/>
        <w:suppressAutoHyphens w:val="0"/>
        <w:spacing w:after="0" w:line="360" w:lineRule="auto"/>
        <w:ind w:left="0"/>
        <w:contextualSpacing/>
        <w:jc w:val="both"/>
        <w:rPr>
          <w:rFonts w:ascii="Acumin Pro" w:eastAsia="Arial Unicode MS" w:hAnsi="Acumin Pro"/>
          <w:b/>
          <w:sz w:val="20"/>
          <w:szCs w:val="20"/>
        </w:rPr>
      </w:pPr>
      <w:r w:rsidRPr="00B06496">
        <w:rPr>
          <w:rFonts w:ascii="Acumin Pro" w:eastAsia="Arial Unicode MS" w:hAnsi="Acumin Pro"/>
          <w:b/>
          <w:sz w:val="20"/>
          <w:szCs w:val="20"/>
        </w:rPr>
        <w:t xml:space="preserve">    </w:t>
      </w:r>
    </w:p>
    <w:p w14:paraId="4558EB89" w14:textId="67CD8082" w:rsidR="009D0B38" w:rsidRPr="00B06496" w:rsidRDefault="009D0B38" w:rsidP="00B06496">
      <w:pPr>
        <w:pStyle w:val="Tekstpodstawowywcity"/>
        <w:shd w:val="clear" w:color="auto" w:fill="FFFFFF" w:themeFill="background1"/>
        <w:suppressAutoHyphens w:val="0"/>
        <w:spacing w:after="0" w:line="360" w:lineRule="auto"/>
        <w:ind w:left="284"/>
        <w:contextualSpacing/>
        <w:jc w:val="both"/>
        <w:rPr>
          <w:rFonts w:ascii="Acumin Pro" w:eastAsia="Arial Unicode MS" w:hAnsi="Acumin Pro"/>
          <w:b/>
          <w:sz w:val="20"/>
          <w:szCs w:val="20"/>
        </w:rPr>
      </w:pPr>
      <w:r w:rsidRPr="00B06496">
        <w:rPr>
          <w:rFonts w:ascii="Acumin Pro" w:eastAsia="Arial Unicode MS" w:hAnsi="Acumin Pro"/>
          <w:b/>
          <w:sz w:val="20"/>
          <w:szCs w:val="20"/>
        </w:rPr>
        <w:t xml:space="preserve">  5.</w:t>
      </w:r>
      <w:r w:rsidR="00275969" w:rsidRPr="00B06496">
        <w:rPr>
          <w:rFonts w:ascii="Acumin Pro" w:eastAsia="Arial Unicode MS" w:hAnsi="Acumin Pro"/>
          <w:b/>
          <w:sz w:val="20"/>
          <w:szCs w:val="20"/>
        </w:rPr>
        <w:t xml:space="preserve"> </w:t>
      </w:r>
      <w:r w:rsidR="00DE27DD">
        <w:rPr>
          <w:rFonts w:ascii="Acumin Pro" w:eastAsia="Arial Unicode MS" w:hAnsi="Acumin Pro"/>
          <w:b/>
          <w:sz w:val="20"/>
          <w:szCs w:val="20"/>
        </w:rPr>
        <w:t>Ratusz – Muzeum Poznania, oddział Muzeum Narodowego w Poznaniu</w:t>
      </w:r>
    </w:p>
    <w:p w14:paraId="7F50AFE5" w14:textId="77777777" w:rsidR="00275969" w:rsidRPr="00B06496" w:rsidRDefault="00E95B50" w:rsidP="00B06496">
      <w:pPr>
        <w:pStyle w:val="Tekstpodstawowywcity"/>
        <w:shd w:val="clear" w:color="auto" w:fill="FFFFFF" w:themeFill="background1"/>
        <w:suppressAutoHyphens w:val="0"/>
        <w:spacing w:after="0" w:line="360" w:lineRule="auto"/>
        <w:ind w:left="0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      5.1 Wykaz urządzeń:</w:t>
      </w:r>
      <w:r w:rsidR="00C232FD" w:rsidRPr="00B06496">
        <w:rPr>
          <w:rFonts w:ascii="Acumin Pro" w:eastAsia="Arial Unicode MS" w:hAnsi="Acumin Pro"/>
          <w:sz w:val="20"/>
          <w:szCs w:val="20"/>
        </w:rPr>
        <w:t xml:space="preserve"> </w:t>
      </w:r>
    </w:p>
    <w:p w14:paraId="5578EF2F" w14:textId="77777777" w:rsidR="00225091" w:rsidRPr="00B06496" w:rsidRDefault="00225091" w:rsidP="00B06496">
      <w:pPr>
        <w:pStyle w:val="Tekstpodstawowywcity"/>
        <w:numPr>
          <w:ilvl w:val="0"/>
          <w:numId w:val="23"/>
        </w:numPr>
        <w:shd w:val="clear" w:color="auto" w:fill="FFFFFF" w:themeFill="background1"/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Centrale wentylacyjne CLIMA GOLD:</w:t>
      </w:r>
    </w:p>
    <w:p w14:paraId="1B7CB5D1" w14:textId="77777777" w:rsidR="00225091" w:rsidRPr="00B06496" w:rsidRDefault="00225091" w:rsidP="00B06496">
      <w:pPr>
        <w:pStyle w:val="Tekstpodstawowywcity"/>
        <w:numPr>
          <w:ilvl w:val="1"/>
          <w:numId w:val="42"/>
        </w:numPr>
        <w:shd w:val="clear" w:color="auto" w:fill="FFFFFF" w:themeFill="background1"/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  <w:lang w:val="en-US"/>
        </w:rPr>
      </w:pPr>
      <w:r w:rsidRPr="00B06496">
        <w:rPr>
          <w:rFonts w:ascii="Acumin Pro" w:eastAsia="Arial Unicode MS" w:hAnsi="Acumin Pro"/>
          <w:sz w:val="20"/>
          <w:szCs w:val="20"/>
          <w:lang w:val="en-US"/>
        </w:rPr>
        <w:lastRenderedPageBreak/>
        <w:t>Opal Compact K1748, N/W 900/900</w:t>
      </w:r>
      <w:r w:rsidRPr="00B06496">
        <w:rPr>
          <w:rFonts w:ascii="Acumin Pro" w:hAnsi="Acumin Pro"/>
          <w:sz w:val="20"/>
          <w:szCs w:val="20"/>
          <w:lang w:val="en-US" w:bidi="pl-PL"/>
        </w:rPr>
        <w:t>m3/h</w:t>
      </w:r>
      <w:r w:rsidRPr="00B06496">
        <w:rPr>
          <w:rFonts w:ascii="Acumin Pro" w:hAnsi="Acumin Pro"/>
          <w:sz w:val="20"/>
          <w:szCs w:val="20"/>
          <w:lang w:val="en-US" w:bidi="pl-PL"/>
        </w:rPr>
        <w:tab/>
      </w:r>
      <w:r w:rsidRPr="00B06496">
        <w:rPr>
          <w:rFonts w:ascii="Acumin Pro" w:hAnsi="Acumin Pro"/>
          <w:sz w:val="20"/>
          <w:szCs w:val="20"/>
          <w:lang w:val="en-US" w:bidi="pl-PL"/>
        </w:rPr>
        <w:tab/>
      </w:r>
      <w:r w:rsidRPr="00B06496">
        <w:rPr>
          <w:rFonts w:ascii="Acumin Pro" w:hAnsi="Acumin Pro"/>
          <w:sz w:val="20"/>
          <w:szCs w:val="20"/>
          <w:lang w:val="en-US" w:bidi="pl-PL"/>
        </w:rPr>
        <w:tab/>
      </w:r>
      <w:r w:rsidRPr="00B06496">
        <w:rPr>
          <w:rFonts w:ascii="Acumin Pro" w:hAnsi="Acumin Pro"/>
          <w:sz w:val="20"/>
          <w:szCs w:val="20"/>
          <w:lang w:val="en-US" w:bidi="pl-PL"/>
        </w:rPr>
        <w:tab/>
        <w:t xml:space="preserve">- 1 </w:t>
      </w:r>
      <w:proofErr w:type="spellStart"/>
      <w:r w:rsidRPr="00B06496">
        <w:rPr>
          <w:rFonts w:ascii="Acumin Pro" w:hAnsi="Acumin Pro"/>
          <w:sz w:val="20"/>
          <w:szCs w:val="20"/>
          <w:lang w:val="en-US" w:bidi="pl-PL"/>
        </w:rPr>
        <w:t>szt</w:t>
      </w:r>
      <w:proofErr w:type="spellEnd"/>
      <w:r w:rsidRPr="00B06496">
        <w:rPr>
          <w:rFonts w:ascii="Acumin Pro" w:hAnsi="Acumin Pro"/>
          <w:sz w:val="20"/>
          <w:szCs w:val="20"/>
          <w:lang w:val="en-US" w:bidi="pl-PL"/>
        </w:rPr>
        <w:t>.</w:t>
      </w:r>
    </w:p>
    <w:p w14:paraId="1A57E14E" w14:textId="77777777" w:rsidR="00D63B42" w:rsidRPr="00B06496" w:rsidRDefault="00225091" w:rsidP="00B06496">
      <w:pPr>
        <w:pStyle w:val="Tekstpodstawowywcity"/>
        <w:numPr>
          <w:ilvl w:val="1"/>
          <w:numId w:val="42"/>
        </w:numPr>
        <w:shd w:val="clear" w:color="auto" w:fill="FFFFFF" w:themeFill="background1"/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  <w:lang w:val="en-US"/>
        </w:rPr>
      </w:pPr>
      <w:r w:rsidRPr="00B06496">
        <w:rPr>
          <w:rFonts w:ascii="Acumin Pro" w:eastAsia="Arial Unicode MS" w:hAnsi="Acumin Pro"/>
          <w:sz w:val="20"/>
          <w:szCs w:val="20"/>
          <w:lang w:val="en-US"/>
        </w:rPr>
        <w:t>Optima N1, N 1080m3/h</w:t>
      </w:r>
      <w:r w:rsidRPr="00B06496">
        <w:rPr>
          <w:rFonts w:ascii="Acumin Pro" w:eastAsia="Arial Unicode MS" w:hAnsi="Acumin Pro"/>
          <w:sz w:val="20"/>
          <w:szCs w:val="20"/>
          <w:lang w:val="en-US"/>
        </w:rPr>
        <w:tab/>
      </w:r>
      <w:r w:rsidRPr="00B06496">
        <w:rPr>
          <w:rFonts w:ascii="Acumin Pro" w:eastAsia="Arial Unicode MS" w:hAnsi="Acumin Pro"/>
          <w:sz w:val="20"/>
          <w:szCs w:val="20"/>
          <w:lang w:val="en-US"/>
        </w:rPr>
        <w:tab/>
      </w:r>
      <w:r w:rsidR="00C232FD" w:rsidRPr="00B06496">
        <w:rPr>
          <w:rFonts w:ascii="Acumin Pro" w:eastAsia="Arial Unicode MS" w:hAnsi="Acumin Pro"/>
          <w:sz w:val="20"/>
          <w:szCs w:val="20"/>
          <w:lang w:val="en-US"/>
        </w:rPr>
        <w:t xml:space="preserve"> </w:t>
      </w:r>
      <w:r w:rsidR="00D63B42" w:rsidRPr="00B06496">
        <w:rPr>
          <w:rFonts w:ascii="Acumin Pro" w:eastAsia="Arial Unicode MS" w:hAnsi="Acumin Pro"/>
          <w:sz w:val="20"/>
          <w:szCs w:val="20"/>
          <w:lang w:val="en-US"/>
        </w:rPr>
        <w:tab/>
      </w:r>
      <w:r w:rsidR="00D63B42" w:rsidRPr="00B06496">
        <w:rPr>
          <w:rFonts w:ascii="Acumin Pro" w:eastAsia="Arial Unicode MS" w:hAnsi="Acumin Pro"/>
          <w:sz w:val="20"/>
          <w:szCs w:val="20"/>
          <w:lang w:val="en-US"/>
        </w:rPr>
        <w:tab/>
      </w:r>
      <w:r w:rsidR="00D63B42" w:rsidRPr="00B06496">
        <w:rPr>
          <w:rFonts w:ascii="Acumin Pro" w:eastAsia="Arial Unicode MS" w:hAnsi="Acumin Pro"/>
          <w:sz w:val="20"/>
          <w:szCs w:val="20"/>
          <w:lang w:val="en-US"/>
        </w:rPr>
        <w:tab/>
      </w:r>
      <w:r w:rsidR="00D63B42" w:rsidRPr="00B06496">
        <w:rPr>
          <w:rFonts w:ascii="Acumin Pro" w:eastAsia="Arial Unicode MS" w:hAnsi="Acumin Pro"/>
          <w:sz w:val="20"/>
          <w:szCs w:val="20"/>
          <w:lang w:val="en-US"/>
        </w:rPr>
        <w:tab/>
      </w:r>
      <w:r w:rsidR="00AE231A" w:rsidRPr="00B06496">
        <w:rPr>
          <w:rFonts w:ascii="Acumin Pro" w:eastAsia="Arial Unicode MS" w:hAnsi="Acumin Pro"/>
          <w:sz w:val="20"/>
          <w:szCs w:val="20"/>
          <w:lang w:val="en-US"/>
        </w:rPr>
        <w:tab/>
      </w:r>
      <w:r w:rsidR="00D63B42" w:rsidRPr="00B06496">
        <w:rPr>
          <w:rFonts w:ascii="Acumin Pro" w:eastAsia="Arial Unicode MS" w:hAnsi="Acumin Pro"/>
          <w:sz w:val="20"/>
          <w:szCs w:val="20"/>
          <w:lang w:val="en-US"/>
        </w:rPr>
        <w:t xml:space="preserve">- </w:t>
      </w:r>
      <w:r w:rsidRPr="00B06496">
        <w:rPr>
          <w:rFonts w:ascii="Acumin Pro" w:eastAsia="Arial Unicode MS" w:hAnsi="Acumin Pro"/>
          <w:sz w:val="20"/>
          <w:szCs w:val="20"/>
          <w:lang w:val="en-US"/>
        </w:rPr>
        <w:t>1</w:t>
      </w:r>
      <w:r w:rsidR="00C232FD" w:rsidRPr="00B06496">
        <w:rPr>
          <w:rFonts w:ascii="Acumin Pro" w:eastAsia="Arial Unicode MS" w:hAnsi="Acumin Pro"/>
          <w:sz w:val="20"/>
          <w:szCs w:val="20"/>
          <w:lang w:val="en-US"/>
        </w:rPr>
        <w:t xml:space="preserve"> </w:t>
      </w:r>
      <w:proofErr w:type="spellStart"/>
      <w:r w:rsidR="00C232FD" w:rsidRPr="00B06496">
        <w:rPr>
          <w:rFonts w:ascii="Acumin Pro" w:eastAsia="Arial Unicode MS" w:hAnsi="Acumin Pro"/>
          <w:sz w:val="20"/>
          <w:szCs w:val="20"/>
          <w:lang w:val="en-US"/>
        </w:rPr>
        <w:t>szt</w:t>
      </w:r>
      <w:proofErr w:type="spellEnd"/>
      <w:r w:rsidRPr="00B06496">
        <w:rPr>
          <w:rFonts w:ascii="Acumin Pro" w:eastAsia="Arial Unicode MS" w:hAnsi="Acumin Pro"/>
          <w:sz w:val="20"/>
          <w:szCs w:val="20"/>
          <w:lang w:val="en-US"/>
        </w:rPr>
        <w:t>.</w:t>
      </w:r>
      <w:r w:rsidR="00C232FD" w:rsidRPr="00B06496">
        <w:rPr>
          <w:rFonts w:ascii="Acumin Pro" w:eastAsia="Arial Unicode MS" w:hAnsi="Acumin Pro"/>
          <w:sz w:val="20"/>
          <w:szCs w:val="20"/>
          <w:lang w:val="en-US"/>
        </w:rPr>
        <w:t xml:space="preserve"> </w:t>
      </w:r>
    </w:p>
    <w:p w14:paraId="386B20AA" w14:textId="77777777" w:rsidR="00225091" w:rsidRPr="00B06496" w:rsidRDefault="00225091" w:rsidP="00B06496">
      <w:pPr>
        <w:pStyle w:val="Tekstpodstawowywcity"/>
        <w:numPr>
          <w:ilvl w:val="0"/>
          <w:numId w:val="23"/>
        </w:numPr>
        <w:shd w:val="clear" w:color="auto" w:fill="FFFFFF" w:themeFill="background1"/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Urządzenia klimatyzacyjne LG:</w:t>
      </w:r>
    </w:p>
    <w:p w14:paraId="00D0DD7F" w14:textId="77777777" w:rsidR="00E95B50" w:rsidRPr="00B06496" w:rsidRDefault="00225091" w:rsidP="00B06496">
      <w:pPr>
        <w:pStyle w:val="Tekstpodstawowywcity"/>
        <w:numPr>
          <w:ilvl w:val="1"/>
          <w:numId w:val="43"/>
        </w:numPr>
        <w:shd w:val="clear" w:color="auto" w:fill="FFFFFF" w:themeFill="background1"/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Agregat klimatyzacyjny ZRUN040GSS0</w:t>
      </w:r>
      <w:r w:rsidR="00D63B42" w:rsidRPr="00B06496">
        <w:rPr>
          <w:rFonts w:ascii="Acumin Pro" w:eastAsia="Arial Unicode MS" w:hAnsi="Acumin Pro"/>
          <w:sz w:val="20"/>
          <w:szCs w:val="20"/>
        </w:rPr>
        <w:tab/>
      </w:r>
      <w:r w:rsidR="00D63B42" w:rsidRPr="00B06496">
        <w:rPr>
          <w:rFonts w:ascii="Acumin Pro" w:eastAsia="Arial Unicode MS" w:hAnsi="Acumin Pro"/>
          <w:sz w:val="20"/>
          <w:szCs w:val="20"/>
        </w:rPr>
        <w:tab/>
      </w:r>
      <w:r w:rsidR="00D63B42" w:rsidRPr="00B06496">
        <w:rPr>
          <w:rFonts w:ascii="Acumin Pro" w:eastAsia="Arial Unicode MS" w:hAnsi="Acumin Pro"/>
          <w:sz w:val="20"/>
          <w:szCs w:val="20"/>
        </w:rPr>
        <w:tab/>
      </w:r>
      <w:r w:rsidR="00AE231A" w:rsidRPr="00B06496">
        <w:rPr>
          <w:rFonts w:ascii="Acumin Pro" w:eastAsia="Arial Unicode MS" w:hAnsi="Acumin Pro"/>
          <w:sz w:val="20"/>
          <w:szCs w:val="20"/>
        </w:rPr>
        <w:tab/>
      </w:r>
      <w:r w:rsidR="00D63B42" w:rsidRPr="00B06496">
        <w:rPr>
          <w:rFonts w:ascii="Acumin Pro" w:eastAsia="Arial Unicode MS" w:hAnsi="Acumin Pro"/>
          <w:sz w:val="20"/>
          <w:szCs w:val="20"/>
        </w:rPr>
        <w:tab/>
        <w:t xml:space="preserve">- </w:t>
      </w:r>
      <w:r w:rsidR="00C232FD" w:rsidRPr="00B06496">
        <w:rPr>
          <w:rFonts w:ascii="Acumin Pro" w:eastAsia="Arial Unicode MS" w:hAnsi="Acumin Pro"/>
          <w:sz w:val="20"/>
          <w:szCs w:val="20"/>
        </w:rPr>
        <w:t xml:space="preserve">2 </w:t>
      </w:r>
      <w:proofErr w:type="spellStart"/>
      <w:r w:rsidR="00C232FD" w:rsidRPr="00B06496">
        <w:rPr>
          <w:rFonts w:ascii="Acumin Pro" w:eastAsia="Arial Unicode MS" w:hAnsi="Acumin Pro"/>
          <w:sz w:val="20"/>
          <w:szCs w:val="20"/>
        </w:rPr>
        <w:t>szt</w:t>
      </w:r>
      <w:proofErr w:type="spellEnd"/>
      <w:r w:rsidR="00C232FD" w:rsidRPr="00B06496">
        <w:rPr>
          <w:rFonts w:ascii="Acumin Pro" w:eastAsia="Arial Unicode MS" w:hAnsi="Acumin Pro"/>
          <w:sz w:val="20"/>
          <w:szCs w:val="20"/>
        </w:rPr>
        <w:t>,</w:t>
      </w:r>
    </w:p>
    <w:p w14:paraId="67CE0C67" w14:textId="77777777" w:rsidR="00C232FD" w:rsidRPr="00B06496" w:rsidRDefault="00225091" w:rsidP="00B06496">
      <w:pPr>
        <w:pStyle w:val="Tekstpodstawowywcity"/>
        <w:numPr>
          <w:ilvl w:val="1"/>
          <w:numId w:val="43"/>
        </w:numPr>
        <w:shd w:val="clear" w:color="auto" w:fill="FFFFFF" w:themeFill="background1"/>
        <w:tabs>
          <w:tab w:val="left" w:pos="2070"/>
        </w:tabs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Klimatyzator ścienny ARNU12GSJC4</w:t>
      </w:r>
      <w:r w:rsidR="00D63B42" w:rsidRPr="00B06496">
        <w:rPr>
          <w:rFonts w:ascii="Acumin Pro" w:eastAsia="Arial Unicode MS" w:hAnsi="Acumin Pro"/>
          <w:sz w:val="20"/>
          <w:szCs w:val="20"/>
        </w:rPr>
        <w:tab/>
      </w:r>
      <w:r w:rsidR="00D63B42" w:rsidRPr="00B06496">
        <w:rPr>
          <w:rFonts w:ascii="Acumin Pro" w:eastAsia="Arial Unicode MS" w:hAnsi="Acumin Pro"/>
          <w:sz w:val="20"/>
          <w:szCs w:val="20"/>
        </w:rPr>
        <w:tab/>
      </w:r>
      <w:r w:rsidR="00D63B42" w:rsidRPr="00B06496">
        <w:rPr>
          <w:rFonts w:ascii="Acumin Pro" w:eastAsia="Arial Unicode MS" w:hAnsi="Acumin Pro"/>
          <w:sz w:val="20"/>
          <w:szCs w:val="20"/>
        </w:rPr>
        <w:tab/>
      </w:r>
      <w:r w:rsidR="00AE231A" w:rsidRPr="00B06496">
        <w:rPr>
          <w:rFonts w:ascii="Acumin Pro" w:eastAsia="Arial Unicode MS" w:hAnsi="Acumin Pro"/>
          <w:sz w:val="20"/>
          <w:szCs w:val="20"/>
        </w:rPr>
        <w:tab/>
      </w:r>
      <w:r w:rsidR="00D63B42" w:rsidRPr="00B06496">
        <w:rPr>
          <w:rFonts w:ascii="Acumin Pro" w:eastAsia="Arial Unicode MS" w:hAnsi="Acumin Pro"/>
          <w:sz w:val="20"/>
          <w:szCs w:val="20"/>
        </w:rPr>
        <w:tab/>
        <w:t xml:space="preserve">- </w:t>
      </w:r>
      <w:r w:rsidR="00C232FD" w:rsidRPr="00B06496">
        <w:rPr>
          <w:rFonts w:ascii="Acumin Pro" w:eastAsia="Arial Unicode MS" w:hAnsi="Acumin Pro"/>
          <w:sz w:val="20"/>
          <w:szCs w:val="20"/>
        </w:rPr>
        <w:t xml:space="preserve">2 </w:t>
      </w:r>
      <w:proofErr w:type="spellStart"/>
      <w:r w:rsidR="00C232FD" w:rsidRPr="00B06496">
        <w:rPr>
          <w:rFonts w:ascii="Acumin Pro" w:eastAsia="Arial Unicode MS" w:hAnsi="Acumin Pro"/>
          <w:sz w:val="20"/>
          <w:szCs w:val="20"/>
        </w:rPr>
        <w:t>szt</w:t>
      </w:r>
      <w:proofErr w:type="spellEnd"/>
    </w:p>
    <w:p w14:paraId="66BEBF42" w14:textId="77777777" w:rsidR="00C232FD" w:rsidRPr="00B06496" w:rsidRDefault="00C232FD" w:rsidP="00B06496">
      <w:pPr>
        <w:pStyle w:val="Tekstpodstawowywcity"/>
        <w:shd w:val="clear" w:color="auto" w:fill="FFFFFF" w:themeFill="background1"/>
        <w:suppressAutoHyphens w:val="0"/>
        <w:spacing w:after="0" w:line="360" w:lineRule="auto"/>
        <w:ind w:left="0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      5.2. Czynności serwisowe</w:t>
      </w:r>
    </w:p>
    <w:p w14:paraId="3EBC253D" w14:textId="77777777" w:rsidR="00225091" w:rsidRPr="00B06496" w:rsidRDefault="00225091" w:rsidP="00B0649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Urządzenia wentylacyjno-klimatyzacyjne:</w:t>
      </w:r>
    </w:p>
    <w:p w14:paraId="52ED5BF7" w14:textId="77777777" w:rsidR="00225091" w:rsidRPr="00B06496" w:rsidRDefault="00225091" w:rsidP="00B0649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wyczyszczenie obudowy urządzenia;</w:t>
      </w:r>
    </w:p>
    <w:p w14:paraId="76EE0585" w14:textId="77777777" w:rsidR="00225091" w:rsidRPr="00B06496" w:rsidRDefault="00225091" w:rsidP="00B0649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sprawdzenie i wyczyszczenie wanny kondensatu (min. 2 razy w roku przed i po okresie chłodzenia);</w:t>
      </w:r>
    </w:p>
    <w:p w14:paraId="2456A3A6" w14:textId="77777777" w:rsidR="00225091" w:rsidRPr="00B06496" w:rsidRDefault="00225091" w:rsidP="00B0649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czyszczenie wymiennika ciepła;</w:t>
      </w:r>
    </w:p>
    <w:p w14:paraId="2AD0D32D" w14:textId="77777777" w:rsidR="00225091" w:rsidRPr="00B06496" w:rsidRDefault="00225091" w:rsidP="00B0649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czyszczenie filtra co najmniej dwa razy w roku;</w:t>
      </w:r>
    </w:p>
    <w:p w14:paraId="28421DD8" w14:textId="77777777" w:rsidR="00225091" w:rsidRPr="00B06496" w:rsidRDefault="00225091" w:rsidP="00B0649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czyszczenie pompy kondensatu;</w:t>
      </w:r>
    </w:p>
    <w:p w14:paraId="0B7FBFAA" w14:textId="77777777" w:rsidR="00225091" w:rsidRPr="00B06496" w:rsidRDefault="00225091" w:rsidP="00B0649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sprawdzenie przyłączy elektrycznych;</w:t>
      </w:r>
    </w:p>
    <w:p w14:paraId="3EE88837" w14:textId="77777777" w:rsidR="00225091" w:rsidRPr="00B06496" w:rsidRDefault="00225091" w:rsidP="00B0649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sprawdzenie przyłączy wodnych, zaworów, połączeń śrubowych;</w:t>
      </w:r>
    </w:p>
    <w:p w14:paraId="79BE8D4E" w14:textId="77777777" w:rsidR="00225091" w:rsidRPr="00B06496" w:rsidRDefault="00225091" w:rsidP="00B0649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cumin Pro" w:eastAsiaTheme="minorHAnsi" w:hAnsi="Acumin Pro"/>
          <w:sz w:val="20"/>
          <w:szCs w:val="20"/>
          <w:lang w:eastAsia="en-US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przekazanie informacji odnośnie dalszej eksploatacji;</w:t>
      </w:r>
    </w:p>
    <w:p w14:paraId="1E3FD5AF" w14:textId="77777777" w:rsidR="00225091" w:rsidRPr="00B06496" w:rsidRDefault="00225091" w:rsidP="00B06496">
      <w:pPr>
        <w:pStyle w:val="Akapitzlist"/>
        <w:numPr>
          <w:ilvl w:val="0"/>
          <w:numId w:val="17"/>
        </w:numPr>
        <w:suppressAutoHyphens/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informowanie Zamawiającego o stanie technicznym urządzeń</w:t>
      </w:r>
    </w:p>
    <w:p w14:paraId="11F5673B" w14:textId="77777777" w:rsidR="00225091" w:rsidRPr="00B06496" w:rsidRDefault="00225091" w:rsidP="00B06496">
      <w:pPr>
        <w:pStyle w:val="Tekstpodstawowy2"/>
        <w:numPr>
          <w:ilvl w:val="0"/>
          <w:numId w:val="46"/>
        </w:numPr>
        <w:suppressAutoHyphens/>
        <w:spacing w:after="0" w:line="360" w:lineRule="auto"/>
        <w:contextualSpacing/>
        <w:jc w:val="both"/>
        <w:rPr>
          <w:rFonts w:ascii="Acumin Pro" w:eastAsia="Arial Unicode MS" w:hAnsi="Acumin Pro"/>
          <w:b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Urządzenia wentylacyjne</w:t>
      </w:r>
      <w:r w:rsidRPr="00B06496">
        <w:rPr>
          <w:rFonts w:ascii="Acumin Pro" w:eastAsia="Arial Unicode MS" w:hAnsi="Acumin Pro"/>
          <w:b/>
          <w:sz w:val="20"/>
          <w:szCs w:val="20"/>
        </w:rPr>
        <w:t>:</w:t>
      </w:r>
    </w:p>
    <w:p w14:paraId="0E85EEF2" w14:textId="77777777" w:rsidR="00225091" w:rsidRPr="00B06496" w:rsidRDefault="00225091" w:rsidP="00B06496">
      <w:pPr>
        <w:pStyle w:val="Tekstpodstawowy2"/>
        <w:numPr>
          <w:ilvl w:val="0"/>
          <w:numId w:val="18"/>
        </w:numPr>
        <w:spacing w:after="0" w:line="360" w:lineRule="auto"/>
        <w:contextualSpacing/>
        <w:jc w:val="both"/>
        <w:rPr>
          <w:rFonts w:ascii="Acumin Pro" w:eastAsia="Arial Unicode MS" w:hAnsi="Acumin Pro"/>
          <w:b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stanu zacisków elektrycznych</w:t>
      </w:r>
    </w:p>
    <w:p w14:paraId="432C6958" w14:textId="77777777" w:rsidR="00225091" w:rsidRPr="00B06496" w:rsidRDefault="00225091" w:rsidP="00B06496">
      <w:pPr>
        <w:pStyle w:val="Tekstpodstawowy2"/>
        <w:numPr>
          <w:ilvl w:val="0"/>
          <w:numId w:val="18"/>
        </w:numPr>
        <w:spacing w:after="0" w:line="360" w:lineRule="auto"/>
        <w:contextualSpacing/>
        <w:jc w:val="both"/>
        <w:rPr>
          <w:rFonts w:ascii="Acumin Pro" w:eastAsia="Arial Unicode MS" w:hAnsi="Acumin Pro"/>
          <w:b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sprawdzenie parametrów elektrycznych silników wentylatorów</w:t>
      </w:r>
    </w:p>
    <w:p w14:paraId="19D22DFC" w14:textId="77777777" w:rsidR="00225091" w:rsidRPr="00B06496" w:rsidRDefault="00225091" w:rsidP="00B06496">
      <w:pPr>
        <w:pStyle w:val="Tekstpodstawowy2"/>
        <w:numPr>
          <w:ilvl w:val="0"/>
          <w:numId w:val="18"/>
        </w:numPr>
        <w:spacing w:after="0" w:line="360" w:lineRule="auto"/>
        <w:contextualSpacing/>
        <w:jc w:val="both"/>
        <w:rPr>
          <w:rFonts w:ascii="Acumin Pro" w:eastAsia="Arial Unicode MS" w:hAnsi="Acumin Pro"/>
          <w:b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kontrola stanu i naciągu pasków klinowych, sprawdzenie stanu łożysk wentylatorów, czyszczenie bloku wentylatorowego ze szczególnym uwzględnieniem wirnika wentylatora</w:t>
      </w:r>
    </w:p>
    <w:p w14:paraId="2F3AEE4C" w14:textId="77777777" w:rsidR="00225091" w:rsidRPr="00B06496" w:rsidRDefault="00225091" w:rsidP="00B06496">
      <w:pPr>
        <w:pStyle w:val="Tekstpodstawowy2"/>
        <w:numPr>
          <w:ilvl w:val="0"/>
          <w:numId w:val="18"/>
        </w:numPr>
        <w:spacing w:after="0" w:line="360" w:lineRule="auto"/>
        <w:contextualSpacing/>
        <w:jc w:val="both"/>
        <w:rPr>
          <w:rFonts w:ascii="Acumin Pro" w:eastAsia="Arial Unicode MS" w:hAnsi="Acumin Pro"/>
          <w:b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ocena stanu technicznego central (sprawdzenie połączeń wewnętrznych i mocowań)</w:t>
      </w:r>
    </w:p>
    <w:p w14:paraId="02D4939C" w14:textId="77777777" w:rsidR="00225091" w:rsidRPr="00B06496" w:rsidRDefault="00225091" w:rsidP="00B06496">
      <w:pPr>
        <w:pStyle w:val="Tekstpodstawowy2"/>
        <w:numPr>
          <w:ilvl w:val="0"/>
          <w:numId w:val="18"/>
        </w:numPr>
        <w:spacing w:after="0" w:line="360" w:lineRule="auto"/>
        <w:contextualSpacing/>
        <w:jc w:val="both"/>
        <w:rPr>
          <w:rFonts w:ascii="Acumin Pro" w:eastAsia="Arial Unicode MS" w:hAnsi="Acumin Pro"/>
          <w:b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utrzymanie czystości w pomieszczeniu technicznym </w:t>
      </w:r>
    </w:p>
    <w:p w14:paraId="302F6B6A" w14:textId="77777777" w:rsidR="00225091" w:rsidRPr="00B06496" w:rsidRDefault="00225091" w:rsidP="00B06496">
      <w:pPr>
        <w:pStyle w:val="Tekstpodstawowy2"/>
        <w:numPr>
          <w:ilvl w:val="0"/>
          <w:numId w:val="18"/>
        </w:numPr>
        <w:spacing w:after="0" w:line="360" w:lineRule="auto"/>
        <w:contextualSpacing/>
        <w:jc w:val="both"/>
        <w:rPr>
          <w:rFonts w:ascii="Acumin Pro" w:eastAsia="Arial Unicode MS" w:hAnsi="Acumin Pro"/>
          <w:b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ocena zanieczyszczenia filtrów i ich wymiana </w:t>
      </w:r>
    </w:p>
    <w:p w14:paraId="26388DA4" w14:textId="77777777" w:rsidR="00225091" w:rsidRPr="00B06496" w:rsidRDefault="00225091" w:rsidP="00B06496">
      <w:pPr>
        <w:pStyle w:val="Tekstpodstawowy2"/>
        <w:numPr>
          <w:ilvl w:val="0"/>
          <w:numId w:val="18"/>
        </w:numPr>
        <w:spacing w:after="0" w:line="360" w:lineRule="auto"/>
        <w:contextualSpacing/>
        <w:jc w:val="both"/>
        <w:rPr>
          <w:rFonts w:ascii="Acumin Pro" w:eastAsia="Arial Unicode MS" w:hAnsi="Acumin Pro"/>
          <w:b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sprawdzanie stanu, regulacja i przetestowanie automatyki </w:t>
      </w:r>
      <w:proofErr w:type="spellStart"/>
      <w:r w:rsidRPr="00B06496">
        <w:rPr>
          <w:rFonts w:ascii="Acumin Pro" w:eastAsia="Arial Unicode MS" w:hAnsi="Acumin Pro"/>
          <w:sz w:val="20"/>
          <w:szCs w:val="20"/>
        </w:rPr>
        <w:t>kontrolno</w:t>
      </w:r>
      <w:proofErr w:type="spellEnd"/>
      <w:r w:rsidRPr="00B06496">
        <w:rPr>
          <w:rFonts w:ascii="Acumin Pro" w:eastAsia="Arial Unicode MS" w:hAnsi="Acumin Pro"/>
          <w:sz w:val="20"/>
          <w:szCs w:val="20"/>
        </w:rPr>
        <w:t xml:space="preserve"> pomiarowej</w:t>
      </w:r>
    </w:p>
    <w:p w14:paraId="629E85AC" w14:textId="77777777" w:rsidR="00225091" w:rsidRPr="00B06496" w:rsidRDefault="00225091" w:rsidP="00B06496">
      <w:pPr>
        <w:pStyle w:val="Tekstpodstawowy2"/>
        <w:numPr>
          <w:ilvl w:val="0"/>
          <w:numId w:val="18"/>
        </w:numPr>
        <w:spacing w:after="0" w:line="360" w:lineRule="auto"/>
        <w:contextualSpacing/>
        <w:jc w:val="both"/>
        <w:rPr>
          <w:rFonts w:ascii="Acumin Pro" w:eastAsia="Arial Unicode MS" w:hAnsi="Acumin Pro"/>
          <w:b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określenie stanu technicznego przepustnic wielopłaszczyznowych, połączeń elastycznych,  przewodów uziemiających</w:t>
      </w:r>
    </w:p>
    <w:p w14:paraId="767B010E" w14:textId="77777777" w:rsidR="00225091" w:rsidRPr="00B06496" w:rsidRDefault="00225091" w:rsidP="00B06496">
      <w:pPr>
        <w:pStyle w:val="Tekstpodstawowy2"/>
        <w:numPr>
          <w:ilvl w:val="0"/>
          <w:numId w:val="18"/>
        </w:numPr>
        <w:spacing w:after="0" w:line="360" w:lineRule="auto"/>
        <w:contextualSpacing/>
        <w:jc w:val="both"/>
        <w:rPr>
          <w:rFonts w:ascii="Acumin Pro" w:eastAsia="Arial Unicode MS" w:hAnsi="Acumin Pro"/>
          <w:b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szkolenie personelu obsługującego urządzenia</w:t>
      </w:r>
    </w:p>
    <w:p w14:paraId="67E473AA" w14:textId="77777777" w:rsidR="00225091" w:rsidRPr="00B06496" w:rsidRDefault="00225091" w:rsidP="00B06496">
      <w:pPr>
        <w:pStyle w:val="Akapitzlist"/>
        <w:numPr>
          <w:ilvl w:val="0"/>
          <w:numId w:val="18"/>
        </w:numPr>
        <w:suppressAutoHyphens/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Theme="minorHAnsi" w:hAnsi="Acumin Pro"/>
          <w:sz w:val="20"/>
          <w:szCs w:val="20"/>
          <w:lang w:eastAsia="en-US"/>
        </w:rPr>
        <w:t>informowanie Zamawiającego o stanie technicznym urządzeń</w:t>
      </w:r>
    </w:p>
    <w:p w14:paraId="42362B15" w14:textId="77777777" w:rsidR="00EA75FD" w:rsidRPr="00B06496" w:rsidRDefault="00EA75FD" w:rsidP="00B06496">
      <w:pPr>
        <w:pStyle w:val="Tekstpodstawowywcity"/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</w:p>
    <w:p w14:paraId="331F94CE" w14:textId="77777777" w:rsidR="005848BF" w:rsidRPr="00B06496" w:rsidRDefault="005848BF" w:rsidP="00B06496">
      <w:pPr>
        <w:pStyle w:val="Tekstpodstawowywcity"/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b/>
          <w:sz w:val="20"/>
          <w:szCs w:val="20"/>
        </w:rPr>
      </w:pPr>
      <w:r w:rsidRPr="00B06496">
        <w:rPr>
          <w:rFonts w:ascii="Acumin Pro" w:eastAsia="Arial Unicode MS" w:hAnsi="Acumin Pro"/>
          <w:b/>
          <w:sz w:val="20"/>
          <w:szCs w:val="20"/>
        </w:rPr>
        <w:t>Wymagania dotyczące</w:t>
      </w:r>
      <w:r w:rsidR="00E44E85" w:rsidRPr="00B06496">
        <w:rPr>
          <w:rFonts w:ascii="Acumin Pro" w:eastAsia="Arial Unicode MS" w:hAnsi="Acumin Pro"/>
          <w:b/>
          <w:sz w:val="20"/>
          <w:szCs w:val="20"/>
        </w:rPr>
        <w:t xml:space="preserve"> sposobu wykonywania czynności serwisowych</w:t>
      </w:r>
    </w:p>
    <w:p w14:paraId="5D9C63F2" w14:textId="77777777" w:rsidR="001237CE" w:rsidRPr="00B06496" w:rsidRDefault="001237CE" w:rsidP="00B06496">
      <w:pPr>
        <w:pStyle w:val="Tekstpodstawowywcity"/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</w:p>
    <w:tbl>
      <w:tblPr>
        <w:tblStyle w:val="Tabela-Siatka"/>
        <w:tblW w:w="9351" w:type="dxa"/>
        <w:tblInd w:w="283" w:type="dxa"/>
        <w:tblLook w:val="04A0" w:firstRow="1" w:lastRow="0" w:firstColumn="1" w:lastColumn="0" w:noHBand="0" w:noVBand="1"/>
      </w:tblPr>
      <w:tblGrid>
        <w:gridCol w:w="537"/>
        <w:gridCol w:w="3003"/>
        <w:gridCol w:w="2409"/>
        <w:gridCol w:w="2099"/>
        <w:gridCol w:w="1303"/>
      </w:tblGrid>
      <w:tr w:rsidR="000C2124" w:rsidRPr="00B06496" w14:paraId="6E89122B" w14:textId="77777777" w:rsidTr="00095086">
        <w:tc>
          <w:tcPr>
            <w:tcW w:w="537" w:type="dxa"/>
          </w:tcPr>
          <w:p w14:paraId="53B33532" w14:textId="77777777" w:rsidR="00B21708" w:rsidRPr="00B06496" w:rsidRDefault="00D63B42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b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b/>
                <w:sz w:val="20"/>
                <w:szCs w:val="20"/>
              </w:rPr>
              <w:t>l.p.</w:t>
            </w:r>
          </w:p>
        </w:tc>
        <w:tc>
          <w:tcPr>
            <w:tcW w:w="3003" w:type="dxa"/>
          </w:tcPr>
          <w:p w14:paraId="1D0CA9CA" w14:textId="77777777" w:rsidR="00B21708" w:rsidRPr="00B06496" w:rsidRDefault="0037101B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b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b/>
                <w:sz w:val="20"/>
                <w:szCs w:val="20"/>
              </w:rPr>
              <w:t>Miejsce wykonywania czynności serwisowych</w:t>
            </w:r>
          </w:p>
        </w:tc>
        <w:tc>
          <w:tcPr>
            <w:tcW w:w="2409" w:type="dxa"/>
          </w:tcPr>
          <w:p w14:paraId="09DA7012" w14:textId="77777777" w:rsidR="00B21708" w:rsidRPr="00B06496" w:rsidRDefault="00D02194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b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b/>
                <w:sz w:val="20"/>
                <w:szCs w:val="20"/>
              </w:rPr>
              <w:t>C</w:t>
            </w:r>
            <w:r w:rsidR="0037101B" w:rsidRPr="00B06496">
              <w:rPr>
                <w:rFonts w:ascii="Acumin Pro" w:eastAsia="Arial Unicode MS" w:hAnsi="Acumin Pro"/>
                <w:b/>
                <w:sz w:val="20"/>
                <w:szCs w:val="20"/>
              </w:rPr>
              <w:t>zęstotliwość</w:t>
            </w:r>
            <w:r w:rsidRPr="00B06496">
              <w:rPr>
                <w:rFonts w:ascii="Acumin Pro" w:eastAsia="Arial Unicode MS" w:hAnsi="Acumin Pro"/>
                <w:b/>
                <w:sz w:val="20"/>
                <w:szCs w:val="20"/>
              </w:rPr>
              <w:t xml:space="preserve"> wykonywania czynności serwisowych</w:t>
            </w:r>
          </w:p>
        </w:tc>
        <w:tc>
          <w:tcPr>
            <w:tcW w:w="2099" w:type="dxa"/>
          </w:tcPr>
          <w:p w14:paraId="1C0A132C" w14:textId="77777777" w:rsidR="00B21708" w:rsidRPr="00B06496" w:rsidRDefault="0037101B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b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b/>
                <w:sz w:val="20"/>
                <w:szCs w:val="20"/>
              </w:rPr>
              <w:t>Wymagany przez Zamawiającego czas reakcji na awarie</w:t>
            </w:r>
          </w:p>
        </w:tc>
        <w:tc>
          <w:tcPr>
            <w:tcW w:w="1303" w:type="dxa"/>
          </w:tcPr>
          <w:p w14:paraId="498E2E0A" w14:textId="77777777" w:rsidR="00B21708" w:rsidRPr="00B06496" w:rsidRDefault="0037101B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b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b/>
                <w:sz w:val="20"/>
                <w:szCs w:val="20"/>
              </w:rPr>
              <w:t>płatności</w:t>
            </w:r>
          </w:p>
        </w:tc>
      </w:tr>
      <w:tr w:rsidR="000C2124" w:rsidRPr="00B06496" w14:paraId="65D6AD16" w14:textId="77777777" w:rsidTr="00095086">
        <w:tc>
          <w:tcPr>
            <w:tcW w:w="537" w:type="dxa"/>
            <w:vAlign w:val="center"/>
          </w:tcPr>
          <w:p w14:paraId="1B8AE1FA" w14:textId="77777777" w:rsidR="00D44F90" w:rsidRPr="00B06496" w:rsidRDefault="00D44F90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b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b/>
                <w:sz w:val="20"/>
                <w:szCs w:val="20"/>
              </w:rPr>
              <w:t>1</w:t>
            </w:r>
          </w:p>
        </w:tc>
        <w:tc>
          <w:tcPr>
            <w:tcW w:w="3003" w:type="dxa"/>
            <w:vAlign w:val="center"/>
          </w:tcPr>
          <w:p w14:paraId="3A0BEC18" w14:textId="1484E8BF" w:rsidR="00D44F90" w:rsidRPr="00B06496" w:rsidRDefault="00D44F90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Muzeum Sztuk Użytkowych</w:t>
            </w:r>
            <w:r w:rsidR="00DE27DD">
              <w:rPr>
                <w:rFonts w:ascii="Acumin Pro" w:eastAsia="Arial Unicode MS" w:hAnsi="Acumin Pro"/>
                <w:sz w:val="20"/>
                <w:szCs w:val="20"/>
              </w:rPr>
              <w:t xml:space="preserve"> w Zamku Królewskim w Poznaniu</w:t>
            </w:r>
          </w:p>
        </w:tc>
        <w:tc>
          <w:tcPr>
            <w:tcW w:w="2409" w:type="dxa"/>
            <w:vAlign w:val="center"/>
          </w:tcPr>
          <w:p w14:paraId="766D1800" w14:textId="77777777" w:rsidR="00D63B42" w:rsidRPr="00B06496" w:rsidRDefault="00D44F90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2</w:t>
            </w:r>
            <w:r w:rsidR="00D63B42" w:rsidRPr="00B06496">
              <w:rPr>
                <w:rFonts w:ascii="Acumin Pro" w:eastAsia="Arial Unicode MS" w:hAnsi="Acumin Pro"/>
                <w:sz w:val="20"/>
                <w:szCs w:val="20"/>
              </w:rPr>
              <w:t xml:space="preserve"> </w:t>
            </w:r>
            <w:r w:rsidRPr="00B06496">
              <w:rPr>
                <w:rFonts w:ascii="Acumin Pro" w:eastAsia="Arial Unicode MS" w:hAnsi="Acumin Pro"/>
                <w:sz w:val="20"/>
                <w:szCs w:val="20"/>
              </w:rPr>
              <w:t>x w roku</w:t>
            </w:r>
          </w:p>
          <w:p w14:paraId="523EBC8C" w14:textId="77777777" w:rsidR="00D44F90" w:rsidRPr="00B06496" w:rsidRDefault="00D44F90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lastRenderedPageBreak/>
              <w:t>(pierwszy przegląd do 30 czerwca, drugi do 15 listopada)</w:t>
            </w:r>
          </w:p>
        </w:tc>
        <w:tc>
          <w:tcPr>
            <w:tcW w:w="2099" w:type="dxa"/>
            <w:vAlign w:val="center"/>
          </w:tcPr>
          <w:p w14:paraId="4BD42D23" w14:textId="77777777" w:rsidR="00D44F90" w:rsidRPr="00B06496" w:rsidRDefault="00D44F90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</w:p>
          <w:p w14:paraId="25D46F3C" w14:textId="77777777" w:rsidR="00D17194" w:rsidRPr="00B06496" w:rsidRDefault="00D44F90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do 8 godzin</w:t>
            </w:r>
          </w:p>
          <w:p w14:paraId="61BC0A44" w14:textId="77777777" w:rsidR="00D44F90" w:rsidRPr="00B06496" w:rsidRDefault="00D44F90" w:rsidP="00B06496">
            <w:pPr>
              <w:spacing w:line="360" w:lineRule="auto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vAlign w:val="center"/>
          </w:tcPr>
          <w:p w14:paraId="05E2B8C2" w14:textId="77777777" w:rsidR="00D44F90" w:rsidRPr="00B06496" w:rsidRDefault="00D44F90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lastRenderedPageBreak/>
              <w:t>2x w roku</w:t>
            </w:r>
          </w:p>
        </w:tc>
      </w:tr>
      <w:tr w:rsidR="000C2124" w:rsidRPr="00B06496" w14:paraId="7517FAD5" w14:textId="77777777" w:rsidTr="00095086">
        <w:trPr>
          <w:trHeight w:val="843"/>
        </w:trPr>
        <w:tc>
          <w:tcPr>
            <w:tcW w:w="537" w:type="dxa"/>
            <w:vMerge w:val="restart"/>
            <w:vAlign w:val="center"/>
          </w:tcPr>
          <w:p w14:paraId="77BB1130" w14:textId="77777777" w:rsidR="00AA79CB" w:rsidRPr="00B06496" w:rsidRDefault="00AA79CB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b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b/>
                <w:sz w:val="20"/>
                <w:szCs w:val="20"/>
              </w:rPr>
              <w:t>2</w:t>
            </w:r>
          </w:p>
          <w:p w14:paraId="5E8F435D" w14:textId="77777777" w:rsidR="00AA79CB" w:rsidRPr="00B06496" w:rsidRDefault="00AA79CB" w:rsidP="00B06496">
            <w:pPr>
              <w:pStyle w:val="Tekstpodstawowywcity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b/>
                <w:sz w:val="20"/>
                <w:szCs w:val="20"/>
              </w:rPr>
            </w:pPr>
          </w:p>
        </w:tc>
        <w:tc>
          <w:tcPr>
            <w:tcW w:w="3003" w:type="dxa"/>
            <w:vAlign w:val="center"/>
          </w:tcPr>
          <w:p w14:paraId="39183A66" w14:textId="77777777" w:rsidR="00AA79CB" w:rsidRPr="00B06496" w:rsidRDefault="00AA79CB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Muzeum Pałac w Rogalinie</w:t>
            </w:r>
          </w:p>
        </w:tc>
        <w:tc>
          <w:tcPr>
            <w:tcW w:w="2409" w:type="dxa"/>
            <w:vAlign w:val="center"/>
          </w:tcPr>
          <w:p w14:paraId="71853F4E" w14:textId="77777777" w:rsidR="00AA79CB" w:rsidRPr="00B06496" w:rsidRDefault="00AA79CB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2</w:t>
            </w:r>
            <w:r w:rsidR="00D63B42" w:rsidRPr="00B06496">
              <w:rPr>
                <w:rFonts w:ascii="Acumin Pro" w:eastAsia="Arial Unicode MS" w:hAnsi="Acumin Pro"/>
                <w:sz w:val="20"/>
                <w:szCs w:val="20"/>
              </w:rPr>
              <w:t xml:space="preserve"> </w:t>
            </w:r>
            <w:r w:rsidRPr="00B06496">
              <w:rPr>
                <w:rFonts w:ascii="Acumin Pro" w:eastAsia="Arial Unicode MS" w:hAnsi="Acumin Pro"/>
                <w:sz w:val="20"/>
                <w:szCs w:val="20"/>
              </w:rPr>
              <w:t>x w roku</w:t>
            </w:r>
          </w:p>
          <w:p w14:paraId="1FDA94E4" w14:textId="77777777" w:rsidR="00AA79CB" w:rsidRPr="00B06496" w:rsidRDefault="00AA79CB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(pierwszy przegląd do 30 czerwca, drugi do 15 listopada)</w:t>
            </w:r>
          </w:p>
        </w:tc>
        <w:tc>
          <w:tcPr>
            <w:tcW w:w="2099" w:type="dxa"/>
            <w:vMerge w:val="restart"/>
            <w:vAlign w:val="center"/>
          </w:tcPr>
          <w:p w14:paraId="1F8EA48E" w14:textId="77777777" w:rsidR="00AA79CB" w:rsidRPr="00B06496" w:rsidRDefault="00AA79CB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do 8 godzin</w:t>
            </w:r>
          </w:p>
        </w:tc>
        <w:tc>
          <w:tcPr>
            <w:tcW w:w="1303" w:type="dxa"/>
            <w:vAlign w:val="center"/>
          </w:tcPr>
          <w:p w14:paraId="3E4B9821" w14:textId="77777777" w:rsidR="00AA79CB" w:rsidRPr="00B06496" w:rsidRDefault="00AA79CB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2x w roku</w:t>
            </w:r>
          </w:p>
        </w:tc>
      </w:tr>
      <w:tr w:rsidR="000C2124" w:rsidRPr="00B06496" w14:paraId="63FE2586" w14:textId="77777777" w:rsidTr="00095086">
        <w:trPr>
          <w:trHeight w:val="803"/>
        </w:trPr>
        <w:tc>
          <w:tcPr>
            <w:tcW w:w="537" w:type="dxa"/>
            <w:vMerge/>
            <w:shd w:val="clear" w:color="auto" w:fill="FFFF00"/>
            <w:vAlign w:val="center"/>
          </w:tcPr>
          <w:p w14:paraId="33FEBD35" w14:textId="77777777" w:rsidR="00AA79CB" w:rsidRPr="00B06496" w:rsidRDefault="00AA79CB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b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FFFFFF" w:themeFill="background1"/>
            <w:vAlign w:val="center"/>
          </w:tcPr>
          <w:p w14:paraId="4EAD6F99" w14:textId="77777777" w:rsidR="00AA79CB" w:rsidRPr="00B06496" w:rsidRDefault="00AA79CB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Muzeum Pałac w Rogalinie</w:t>
            </w:r>
          </w:p>
          <w:p w14:paraId="6E9F1626" w14:textId="77777777" w:rsidR="00AA79CB" w:rsidRPr="00B06496" w:rsidRDefault="00D17194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h</w:t>
            </w:r>
            <w:r w:rsidR="00AA79CB" w:rsidRPr="00B06496">
              <w:rPr>
                <w:rFonts w:ascii="Acumin Pro" w:eastAsia="Arial Unicode MS" w:hAnsi="Acumin Pro"/>
                <w:sz w:val="20"/>
                <w:szCs w:val="20"/>
              </w:rPr>
              <w:t>ydrofornia, pompa głębinowa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219A47" w14:textId="77777777" w:rsidR="00D63B42" w:rsidRPr="00B06496" w:rsidRDefault="00AA79CB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3</w:t>
            </w:r>
            <w:r w:rsidR="00D63B42" w:rsidRPr="00B06496">
              <w:rPr>
                <w:rFonts w:ascii="Acumin Pro" w:eastAsia="Arial Unicode MS" w:hAnsi="Acumin Pro"/>
                <w:sz w:val="20"/>
                <w:szCs w:val="20"/>
              </w:rPr>
              <w:t xml:space="preserve"> </w:t>
            </w:r>
            <w:r w:rsidRPr="00B06496">
              <w:rPr>
                <w:rFonts w:ascii="Acumin Pro" w:eastAsia="Arial Unicode MS" w:hAnsi="Acumin Pro"/>
                <w:sz w:val="20"/>
                <w:szCs w:val="20"/>
              </w:rPr>
              <w:t>x w roku</w:t>
            </w:r>
          </w:p>
          <w:p w14:paraId="6C2873FA" w14:textId="77777777" w:rsidR="00AA79CB" w:rsidRPr="00B06496" w:rsidRDefault="00AA79CB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(pierwszy przeglą</w:t>
            </w:r>
            <w:r w:rsidR="00171D6C" w:rsidRPr="00B06496">
              <w:rPr>
                <w:rFonts w:ascii="Acumin Pro" w:eastAsia="Arial Unicode MS" w:hAnsi="Acumin Pro"/>
                <w:sz w:val="20"/>
                <w:szCs w:val="20"/>
              </w:rPr>
              <w:t xml:space="preserve">d </w:t>
            </w:r>
            <w:r w:rsidRPr="00B06496">
              <w:rPr>
                <w:rFonts w:ascii="Acumin Pro" w:eastAsia="Arial Unicode MS" w:hAnsi="Acumin Pro"/>
                <w:sz w:val="20"/>
                <w:szCs w:val="20"/>
              </w:rPr>
              <w:t>do</w:t>
            </w:r>
            <w:r w:rsidR="005A39EA" w:rsidRPr="00B06496">
              <w:rPr>
                <w:rFonts w:ascii="Acumin Pro" w:eastAsia="Arial Unicode MS" w:hAnsi="Acumin Pro"/>
                <w:sz w:val="20"/>
                <w:szCs w:val="20"/>
              </w:rPr>
              <w:t xml:space="preserve"> </w:t>
            </w:r>
            <w:r w:rsidRPr="00B06496">
              <w:rPr>
                <w:rFonts w:ascii="Acumin Pro" w:eastAsia="Arial Unicode MS" w:hAnsi="Acumin Pro"/>
                <w:sz w:val="20"/>
                <w:szCs w:val="20"/>
              </w:rPr>
              <w:t xml:space="preserve">31marca, drugi </w:t>
            </w:r>
            <w:r w:rsidR="005A39EA" w:rsidRPr="00B06496">
              <w:rPr>
                <w:rFonts w:ascii="Acumin Pro" w:eastAsia="Arial Unicode MS" w:hAnsi="Acumin Pro"/>
                <w:sz w:val="20"/>
                <w:szCs w:val="20"/>
              </w:rPr>
              <w:t xml:space="preserve">do </w:t>
            </w:r>
            <w:r w:rsidRPr="00B06496">
              <w:rPr>
                <w:rFonts w:ascii="Acumin Pro" w:eastAsia="Arial Unicode MS" w:hAnsi="Acumin Pro"/>
                <w:sz w:val="20"/>
                <w:szCs w:val="20"/>
              </w:rPr>
              <w:t xml:space="preserve">30 czerwca, </w:t>
            </w:r>
            <w:r w:rsidR="005A39EA" w:rsidRPr="00B06496">
              <w:rPr>
                <w:rFonts w:ascii="Acumin Pro" w:eastAsia="Arial Unicode MS" w:hAnsi="Acumin Pro"/>
                <w:sz w:val="20"/>
                <w:szCs w:val="20"/>
              </w:rPr>
              <w:t xml:space="preserve">trzeci do </w:t>
            </w:r>
            <w:r w:rsidRPr="00B06496">
              <w:rPr>
                <w:rFonts w:ascii="Acumin Pro" w:eastAsia="Arial Unicode MS" w:hAnsi="Acumin Pro"/>
                <w:sz w:val="20"/>
                <w:szCs w:val="20"/>
              </w:rPr>
              <w:t>30 września</w:t>
            </w:r>
            <w:r w:rsidR="005A39EA" w:rsidRPr="00B06496">
              <w:rPr>
                <w:rFonts w:ascii="Acumin Pro" w:eastAsia="Arial Unicode MS" w:hAnsi="Acumin Pro"/>
                <w:sz w:val="20"/>
                <w:szCs w:val="20"/>
              </w:rPr>
              <w:t>)</w:t>
            </w:r>
          </w:p>
        </w:tc>
        <w:tc>
          <w:tcPr>
            <w:tcW w:w="2099" w:type="dxa"/>
            <w:vMerge/>
            <w:shd w:val="clear" w:color="auto" w:fill="auto"/>
            <w:vAlign w:val="center"/>
          </w:tcPr>
          <w:p w14:paraId="66F62405" w14:textId="77777777" w:rsidR="00AA79CB" w:rsidRPr="00B06496" w:rsidRDefault="00AA79CB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BD0CABB" w14:textId="77777777" w:rsidR="00AA79CB" w:rsidRPr="00B06496" w:rsidRDefault="00AA79CB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3x w roku</w:t>
            </w:r>
          </w:p>
        </w:tc>
      </w:tr>
      <w:tr w:rsidR="000C2124" w:rsidRPr="00B06496" w14:paraId="37675A6D" w14:textId="77777777" w:rsidTr="00095086">
        <w:tc>
          <w:tcPr>
            <w:tcW w:w="537" w:type="dxa"/>
            <w:vAlign w:val="center"/>
          </w:tcPr>
          <w:p w14:paraId="27F26B5C" w14:textId="77777777" w:rsidR="007E41DF" w:rsidRPr="00B06496" w:rsidRDefault="007E41DF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b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b/>
                <w:sz w:val="20"/>
                <w:szCs w:val="20"/>
              </w:rPr>
              <w:t>3</w:t>
            </w:r>
          </w:p>
        </w:tc>
        <w:tc>
          <w:tcPr>
            <w:tcW w:w="3003" w:type="dxa"/>
            <w:vAlign w:val="center"/>
          </w:tcPr>
          <w:p w14:paraId="1A0D6E8F" w14:textId="4675E4C4" w:rsidR="007E41DF" w:rsidRPr="00B06496" w:rsidRDefault="00DE27DD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rPr>
                <w:rFonts w:ascii="Acumin Pro" w:eastAsia="Arial Unicode MS" w:hAnsi="Acumin Pro"/>
                <w:sz w:val="20"/>
                <w:szCs w:val="20"/>
              </w:rPr>
            </w:pPr>
            <w:r>
              <w:rPr>
                <w:rFonts w:ascii="Acumin Pro" w:eastAsia="Arial Unicode MS" w:hAnsi="Acumin Pro"/>
                <w:sz w:val="20"/>
                <w:szCs w:val="20"/>
              </w:rPr>
              <w:t>Muzeum Narodowe w Poznaniu</w:t>
            </w:r>
          </w:p>
        </w:tc>
        <w:tc>
          <w:tcPr>
            <w:tcW w:w="2409" w:type="dxa"/>
            <w:vAlign w:val="center"/>
          </w:tcPr>
          <w:p w14:paraId="10571807" w14:textId="77777777" w:rsidR="007E41DF" w:rsidRPr="00B06496" w:rsidRDefault="007E41DF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2 x w tygodniu</w:t>
            </w:r>
          </w:p>
        </w:tc>
        <w:tc>
          <w:tcPr>
            <w:tcW w:w="2099" w:type="dxa"/>
            <w:vAlign w:val="center"/>
          </w:tcPr>
          <w:p w14:paraId="42A043CE" w14:textId="77777777" w:rsidR="007E41DF" w:rsidRPr="00B06496" w:rsidRDefault="0035716D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hAnsi="Acumin Pro"/>
                <w:sz w:val="20"/>
                <w:szCs w:val="20"/>
              </w:rPr>
            </w:pPr>
            <w:r w:rsidRPr="00B06496">
              <w:rPr>
                <w:rFonts w:ascii="Acumin Pro" w:hAnsi="Acumin Pro"/>
                <w:sz w:val="20"/>
                <w:szCs w:val="20"/>
              </w:rPr>
              <w:t>zgodnie z informacją wskazaną w formularzu ofertowym</w:t>
            </w:r>
          </w:p>
          <w:p w14:paraId="7841813B" w14:textId="6DA9DC82" w:rsidR="00204C48" w:rsidRPr="00B06496" w:rsidRDefault="00204C48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(parametr stanowi kryterium oceny ofert)</w:t>
            </w:r>
          </w:p>
        </w:tc>
        <w:tc>
          <w:tcPr>
            <w:tcW w:w="1303" w:type="dxa"/>
            <w:vAlign w:val="center"/>
          </w:tcPr>
          <w:p w14:paraId="0407B996" w14:textId="77777777" w:rsidR="007E41DF" w:rsidRPr="00B06496" w:rsidRDefault="007E41DF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co miesiąc</w:t>
            </w:r>
          </w:p>
        </w:tc>
      </w:tr>
      <w:tr w:rsidR="000C2124" w:rsidRPr="00B06496" w14:paraId="02413C69" w14:textId="77777777" w:rsidTr="00095086">
        <w:tc>
          <w:tcPr>
            <w:tcW w:w="537" w:type="dxa"/>
            <w:vAlign w:val="center"/>
          </w:tcPr>
          <w:p w14:paraId="1304E483" w14:textId="77777777" w:rsidR="007E41DF" w:rsidRPr="00B06496" w:rsidRDefault="007E41DF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b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b/>
                <w:sz w:val="20"/>
                <w:szCs w:val="20"/>
              </w:rPr>
              <w:t>4</w:t>
            </w:r>
          </w:p>
        </w:tc>
        <w:tc>
          <w:tcPr>
            <w:tcW w:w="3003" w:type="dxa"/>
            <w:vAlign w:val="center"/>
          </w:tcPr>
          <w:p w14:paraId="3DBF320F" w14:textId="77777777" w:rsidR="007E41DF" w:rsidRPr="00B06496" w:rsidRDefault="007E41DF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Muzeum Instrumentów Muzycznych</w:t>
            </w:r>
          </w:p>
        </w:tc>
        <w:tc>
          <w:tcPr>
            <w:tcW w:w="2409" w:type="dxa"/>
            <w:vAlign w:val="center"/>
          </w:tcPr>
          <w:p w14:paraId="6AF03354" w14:textId="77777777" w:rsidR="007E41DF" w:rsidRPr="00B06496" w:rsidRDefault="007E41DF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2 x w roku</w:t>
            </w:r>
          </w:p>
          <w:p w14:paraId="1BEDFB1B" w14:textId="77777777" w:rsidR="007E41DF" w:rsidRPr="00B06496" w:rsidRDefault="007E41DF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(pierwszy przegląd do 30 czerwca, drugi do 15 listopada)</w:t>
            </w:r>
          </w:p>
        </w:tc>
        <w:tc>
          <w:tcPr>
            <w:tcW w:w="2099" w:type="dxa"/>
            <w:vAlign w:val="center"/>
          </w:tcPr>
          <w:p w14:paraId="13C6E958" w14:textId="77777777" w:rsidR="007E41DF" w:rsidRPr="00B06496" w:rsidRDefault="007E41DF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do 8 godzin</w:t>
            </w:r>
          </w:p>
        </w:tc>
        <w:tc>
          <w:tcPr>
            <w:tcW w:w="1303" w:type="dxa"/>
            <w:vAlign w:val="center"/>
          </w:tcPr>
          <w:p w14:paraId="50F280BA" w14:textId="77777777" w:rsidR="007E41DF" w:rsidRPr="00B06496" w:rsidRDefault="007E41DF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2x w roku</w:t>
            </w:r>
          </w:p>
        </w:tc>
      </w:tr>
      <w:tr w:rsidR="000C2124" w:rsidRPr="00B06496" w14:paraId="20D76796" w14:textId="77777777" w:rsidTr="00095086">
        <w:trPr>
          <w:trHeight w:val="679"/>
        </w:trPr>
        <w:tc>
          <w:tcPr>
            <w:tcW w:w="537" w:type="dxa"/>
            <w:shd w:val="clear" w:color="auto" w:fill="FFFFFF" w:themeFill="background1"/>
            <w:vAlign w:val="center"/>
          </w:tcPr>
          <w:p w14:paraId="1BB73DA5" w14:textId="77777777" w:rsidR="007E41DF" w:rsidRPr="00B06496" w:rsidRDefault="007E41DF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b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b/>
                <w:sz w:val="20"/>
                <w:szCs w:val="20"/>
              </w:rPr>
              <w:t>5</w:t>
            </w:r>
          </w:p>
          <w:p w14:paraId="5FC4B0F1" w14:textId="77777777" w:rsidR="007E41DF" w:rsidRPr="00B06496" w:rsidRDefault="007E41DF" w:rsidP="00B06496">
            <w:pPr>
              <w:spacing w:line="360" w:lineRule="auto"/>
              <w:contextualSpacing/>
              <w:jc w:val="center"/>
              <w:rPr>
                <w:rFonts w:ascii="Acumin Pro" w:eastAsia="Arial Unicode MS" w:hAnsi="Acumin Pro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03" w:type="dxa"/>
            <w:shd w:val="clear" w:color="auto" w:fill="FFFFFF" w:themeFill="background1"/>
            <w:vAlign w:val="center"/>
          </w:tcPr>
          <w:p w14:paraId="17C501C4" w14:textId="1C820589" w:rsidR="007E41DF" w:rsidRPr="00B06496" w:rsidRDefault="00DE27DD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rPr>
                <w:rFonts w:ascii="Acumin Pro" w:eastAsia="Arial Unicode MS" w:hAnsi="Acumin Pro"/>
                <w:sz w:val="20"/>
                <w:szCs w:val="20"/>
              </w:rPr>
            </w:pPr>
            <w:r>
              <w:rPr>
                <w:rFonts w:ascii="Acumin Pro" w:eastAsia="Arial Unicode MS" w:hAnsi="Acumin Pro"/>
                <w:sz w:val="20"/>
                <w:szCs w:val="20"/>
              </w:rPr>
              <w:t>Ratusz – Muzeum Poznania</w:t>
            </w:r>
          </w:p>
          <w:p w14:paraId="7BE18B79" w14:textId="77777777" w:rsidR="007E41DF" w:rsidRPr="00B06496" w:rsidRDefault="007E41DF" w:rsidP="00B06496">
            <w:pPr>
              <w:spacing w:line="360" w:lineRule="auto"/>
              <w:ind w:firstLine="708"/>
              <w:contextualSpacing/>
              <w:rPr>
                <w:rFonts w:ascii="Acumin Pro" w:eastAsia="Arial Unicode MS" w:hAnsi="Acumin Pro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16B0A7E8" w14:textId="77777777" w:rsidR="007E41DF" w:rsidRPr="00B06496" w:rsidRDefault="000C2124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2</w:t>
            </w:r>
            <w:r w:rsidR="007E41DF" w:rsidRPr="00B06496">
              <w:rPr>
                <w:rFonts w:ascii="Acumin Pro" w:eastAsia="Arial Unicode MS" w:hAnsi="Acumin Pro"/>
                <w:sz w:val="20"/>
                <w:szCs w:val="20"/>
              </w:rPr>
              <w:t xml:space="preserve"> x w roku</w:t>
            </w:r>
          </w:p>
          <w:p w14:paraId="12262801" w14:textId="77777777" w:rsidR="007E41DF" w:rsidRPr="00B06496" w:rsidRDefault="007E41DF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 xml:space="preserve">(pierwszy przegląd do 30 czerwca, </w:t>
            </w:r>
            <w:r w:rsidR="000C2124" w:rsidRPr="00B06496">
              <w:rPr>
                <w:rFonts w:ascii="Acumin Pro" w:eastAsia="Arial Unicode MS" w:hAnsi="Acumin Pro"/>
                <w:sz w:val="20"/>
                <w:szCs w:val="20"/>
              </w:rPr>
              <w:t>drug</w:t>
            </w:r>
            <w:r w:rsidRPr="00B06496">
              <w:rPr>
                <w:rFonts w:ascii="Acumin Pro" w:eastAsia="Arial Unicode MS" w:hAnsi="Acumin Pro"/>
                <w:sz w:val="20"/>
                <w:szCs w:val="20"/>
              </w:rPr>
              <w:t xml:space="preserve">i do </w:t>
            </w:r>
            <w:r w:rsidR="000C2124" w:rsidRPr="00B06496">
              <w:rPr>
                <w:rFonts w:ascii="Acumin Pro" w:eastAsia="Arial Unicode MS" w:hAnsi="Acumin Pro"/>
                <w:sz w:val="20"/>
                <w:szCs w:val="20"/>
              </w:rPr>
              <w:t>15</w:t>
            </w:r>
            <w:r w:rsidRPr="00B06496">
              <w:rPr>
                <w:rFonts w:ascii="Acumin Pro" w:eastAsia="Arial Unicode MS" w:hAnsi="Acumin Pro"/>
                <w:sz w:val="20"/>
                <w:szCs w:val="20"/>
              </w:rPr>
              <w:t xml:space="preserve"> </w:t>
            </w:r>
            <w:r w:rsidR="000C2124" w:rsidRPr="00B06496">
              <w:rPr>
                <w:rFonts w:ascii="Acumin Pro" w:eastAsia="Arial Unicode MS" w:hAnsi="Acumin Pro"/>
                <w:sz w:val="20"/>
                <w:szCs w:val="20"/>
              </w:rPr>
              <w:t>listopada</w:t>
            </w:r>
            <w:r w:rsidRPr="00B06496">
              <w:rPr>
                <w:rFonts w:ascii="Acumin Pro" w:eastAsia="Arial Unicode MS" w:hAnsi="Acumin Pro"/>
                <w:sz w:val="20"/>
                <w:szCs w:val="20"/>
              </w:rPr>
              <w:t>)</w:t>
            </w:r>
          </w:p>
        </w:tc>
        <w:tc>
          <w:tcPr>
            <w:tcW w:w="2099" w:type="dxa"/>
            <w:vAlign w:val="center"/>
          </w:tcPr>
          <w:p w14:paraId="5CD97518" w14:textId="77777777" w:rsidR="007E41DF" w:rsidRPr="00B06496" w:rsidRDefault="007E41DF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do 8 godzin</w:t>
            </w:r>
          </w:p>
        </w:tc>
        <w:tc>
          <w:tcPr>
            <w:tcW w:w="1303" w:type="dxa"/>
            <w:vAlign w:val="center"/>
          </w:tcPr>
          <w:p w14:paraId="1D6E058B" w14:textId="77777777" w:rsidR="007E41DF" w:rsidRPr="00B06496" w:rsidRDefault="000C2124" w:rsidP="00B06496">
            <w:pPr>
              <w:pStyle w:val="Tekstpodstawowywcity"/>
              <w:suppressAutoHyphens w:val="0"/>
              <w:spacing w:after="0" w:line="360" w:lineRule="auto"/>
              <w:ind w:left="0"/>
              <w:contextualSpacing/>
              <w:jc w:val="center"/>
              <w:rPr>
                <w:rFonts w:ascii="Acumin Pro" w:eastAsia="Arial Unicode MS" w:hAnsi="Acumin Pro"/>
                <w:sz w:val="20"/>
                <w:szCs w:val="20"/>
              </w:rPr>
            </w:pPr>
            <w:r w:rsidRPr="00B06496">
              <w:rPr>
                <w:rFonts w:ascii="Acumin Pro" w:eastAsia="Arial Unicode MS" w:hAnsi="Acumin Pro"/>
                <w:sz w:val="20"/>
                <w:szCs w:val="20"/>
              </w:rPr>
              <w:t>2</w:t>
            </w:r>
            <w:r w:rsidR="007E41DF" w:rsidRPr="00B06496">
              <w:rPr>
                <w:rFonts w:ascii="Acumin Pro" w:eastAsia="Arial Unicode MS" w:hAnsi="Acumin Pro"/>
                <w:sz w:val="20"/>
                <w:szCs w:val="20"/>
              </w:rPr>
              <w:t>x w roku</w:t>
            </w:r>
          </w:p>
        </w:tc>
      </w:tr>
    </w:tbl>
    <w:p w14:paraId="02ADA0EA" w14:textId="77777777" w:rsidR="00584176" w:rsidRPr="00B06496" w:rsidRDefault="00584176" w:rsidP="00B06496">
      <w:pPr>
        <w:pStyle w:val="Tekstpodstawowywcity"/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b/>
          <w:sz w:val="20"/>
          <w:szCs w:val="20"/>
          <w:u w:val="single"/>
        </w:rPr>
      </w:pPr>
    </w:p>
    <w:p w14:paraId="3C409801" w14:textId="77777777" w:rsidR="005848BF" w:rsidRPr="00B06496" w:rsidRDefault="005848BF" w:rsidP="00B06496">
      <w:pPr>
        <w:pStyle w:val="Tekstpodstawowywcity"/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b/>
          <w:sz w:val="20"/>
          <w:szCs w:val="20"/>
        </w:rPr>
      </w:pPr>
      <w:r w:rsidRPr="006E43CC">
        <w:rPr>
          <w:rFonts w:ascii="Acumin Pro" w:eastAsia="Arial Unicode MS" w:hAnsi="Acumin Pro"/>
          <w:b/>
          <w:sz w:val="20"/>
          <w:szCs w:val="20"/>
        </w:rPr>
        <w:t>Naprawy, usuwanie awarii</w:t>
      </w:r>
    </w:p>
    <w:p w14:paraId="151444F1" w14:textId="77777777" w:rsidR="003B7DDA" w:rsidRPr="00B06496" w:rsidRDefault="003B7DDA" w:rsidP="00B06496">
      <w:pPr>
        <w:pStyle w:val="Tekstpodstawowywcity"/>
        <w:suppressAutoHyphens w:val="0"/>
        <w:spacing w:after="0" w:line="360" w:lineRule="auto"/>
        <w:ind w:left="360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W przypadku wystąpienia nagłej awarii lub nieprawidłowości w działaniu </w:t>
      </w:r>
      <w:r w:rsidR="002B1B86" w:rsidRPr="00B06496">
        <w:rPr>
          <w:rFonts w:ascii="Acumin Pro" w:eastAsia="Arial Unicode MS" w:hAnsi="Acumin Pro"/>
          <w:sz w:val="20"/>
          <w:szCs w:val="20"/>
        </w:rPr>
        <w:t>instalacji</w:t>
      </w:r>
      <w:r w:rsidRPr="00B06496">
        <w:rPr>
          <w:rFonts w:ascii="Acumin Pro" w:eastAsia="Arial Unicode MS" w:hAnsi="Acumin Pro"/>
          <w:sz w:val="20"/>
          <w:szCs w:val="20"/>
        </w:rPr>
        <w:t xml:space="preserve"> wykonawca jest zobowiązany do:</w:t>
      </w:r>
    </w:p>
    <w:p w14:paraId="45A59E94" w14:textId="317260DC" w:rsidR="003B7DDA" w:rsidRPr="00B06496" w:rsidRDefault="003B7DDA" w:rsidP="00B06496">
      <w:pPr>
        <w:pStyle w:val="Tekstpodstawowywcity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Zapewnienia niezbędnego</w:t>
      </w:r>
      <w:r w:rsidR="002B1B86" w:rsidRPr="00B06496">
        <w:rPr>
          <w:rFonts w:ascii="Acumin Pro" w:eastAsia="Arial Unicode MS" w:hAnsi="Acumin Pro"/>
          <w:sz w:val="20"/>
          <w:szCs w:val="20"/>
        </w:rPr>
        <w:t xml:space="preserve">, </w:t>
      </w:r>
      <w:r w:rsidRPr="00B06496">
        <w:rPr>
          <w:rFonts w:ascii="Acumin Pro" w:eastAsia="Arial Unicode MS" w:hAnsi="Acumin Pro"/>
          <w:sz w:val="20"/>
          <w:szCs w:val="20"/>
        </w:rPr>
        <w:t>wykwalifikowanego personelu technicznego zdolnego do naprawy i usunięcia nieprawidłowości w cyklu 24</w:t>
      </w:r>
      <w:r w:rsidR="005A39EA" w:rsidRPr="00B06496">
        <w:rPr>
          <w:rFonts w:ascii="Acumin Pro" w:eastAsia="Arial Unicode MS" w:hAnsi="Acumin Pro"/>
          <w:sz w:val="20"/>
          <w:szCs w:val="20"/>
        </w:rPr>
        <w:t>godz</w:t>
      </w:r>
      <w:r w:rsidRPr="00B06496">
        <w:rPr>
          <w:rFonts w:ascii="Acumin Pro" w:eastAsia="Arial Unicode MS" w:hAnsi="Acumin Pro"/>
          <w:sz w:val="20"/>
          <w:szCs w:val="20"/>
        </w:rPr>
        <w:t>/365 dni w roku</w:t>
      </w:r>
      <w:r w:rsidR="00171D6C" w:rsidRPr="00B06496">
        <w:rPr>
          <w:rFonts w:ascii="Acumin Pro" w:eastAsia="Arial Unicode MS" w:hAnsi="Acumin Pro"/>
          <w:sz w:val="20"/>
          <w:szCs w:val="20"/>
        </w:rPr>
        <w:t>.</w:t>
      </w:r>
    </w:p>
    <w:p w14:paraId="7DC1631C" w14:textId="72C4E826" w:rsidR="00D82734" w:rsidRPr="00B06496" w:rsidRDefault="00D82734" w:rsidP="00B06496">
      <w:pPr>
        <w:pStyle w:val="Tekstpodstawowywcity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Zamawiający wymaga reakcji polegającej na przybyciu serwisu na miejsce awarii i przystąpienie do czynności zabezpieczających lub usuwających awarię w </w:t>
      </w:r>
      <w:r w:rsidR="000E6421" w:rsidRPr="00B06496">
        <w:rPr>
          <w:rFonts w:ascii="Acumin Pro" w:eastAsia="Arial Unicode MS" w:hAnsi="Acumin Pro"/>
          <w:sz w:val="20"/>
          <w:szCs w:val="20"/>
        </w:rPr>
        <w:t>czasie określonym w powyższej tabeli</w:t>
      </w:r>
      <w:r w:rsidRPr="00B06496">
        <w:rPr>
          <w:rFonts w:ascii="Acumin Pro" w:eastAsia="Arial Unicode MS" w:hAnsi="Acumin Pro"/>
          <w:sz w:val="20"/>
          <w:szCs w:val="20"/>
        </w:rPr>
        <w:t xml:space="preserve"> od zgłoszenia  awarii </w:t>
      </w:r>
      <w:bookmarkStart w:id="0" w:name="_GoBack"/>
      <w:bookmarkEnd w:id="0"/>
      <w:r w:rsidRPr="00B06496">
        <w:rPr>
          <w:rFonts w:ascii="Acumin Pro" w:eastAsia="Arial Unicode MS" w:hAnsi="Acumin Pro"/>
          <w:sz w:val="20"/>
          <w:szCs w:val="20"/>
        </w:rPr>
        <w:t xml:space="preserve"> telefonicznie lub mailem.</w:t>
      </w:r>
      <w:r w:rsidR="00E44E85" w:rsidRPr="00B06496">
        <w:rPr>
          <w:rFonts w:ascii="Acumin Pro" w:eastAsia="Arial Unicode MS" w:hAnsi="Acumin Pro"/>
          <w:sz w:val="20"/>
          <w:szCs w:val="20"/>
        </w:rPr>
        <w:t xml:space="preserve"> </w:t>
      </w:r>
    </w:p>
    <w:p w14:paraId="7F043715" w14:textId="673C6EDE" w:rsidR="003B7DDA" w:rsidRPr="00B06496" w:rsidRDefault="003B7DDA" w:rsidP="00B06496">
      <w:pPr>
        <w:pStyle w:val="Tekstpodstawowywcity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Przygotowania protokołu z awarii z wyszczególnieniem uszkodzonych podzespołów  wymagających wymiany</w:t>
      </w:r>
      <w:r w:rsidR="00E44E85" w:rsidRPr="00B06496">
        <w:rPr>
          <w:rFonts w:ascii="Acumin Pro" w:eastAsia="Arial Unicode MS" w:hAnsi="Acumin Pro"/>
          <w:sz w:val="20"/>
          <w:szCs w:val="20"/>
        </w:rPr>
        <w:t>,</w:t>
      </w:r>
      <w:r w:rsidR="00E7081A" w:rsidRPr="00B06496">
        <w:rPr>
          <w:rFonts w:ascii="Acumin Pro" w:eastAsia="Arial Unicode MS" w:hAnsi="Acumin Pro"/>
          <w:sz w:val="20"/>
          <w:szCs w:val="20"/>
        </w:rPr>
        <w:t xml:space="preserve"> ich koszt. Koszt zakupu podzespołów poniesie zamawiający, jeśli po dokonaniu analizy zaakceptuje jego wysokość.</w:t>
      </w:r>
    </w:p>
    <w:p w14:paraId="5FC22207" w14:textId="77777777" w:rsidR="003B7DDA" w:rsidRPr="00B06496" w:rsidRDefault="003B7DDA" w:rsidP="00B06496">
      <w:pPr>
        <w:pStyle w:val="Tekstpodstawowywcity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Usunięcia awarii w ciągu 7 dni bądź innym uzgodnionym przez obie strony terminie.</w:t>
      </w:r>
    </w:p>
    <w:p w14:paraId="35A05B0F" w14:textId="77777777" w:rsidR="003B7DDA" w:rsidRPr="00B06496" w:rsidRDefault="003B7DDA" w:rsidP="00B06496">
      <w:pPr>
        <w:pStyle w:val="Tekstpodstawowywcity"/>
        <w:suppressAutoHyphens w:val="0"/>
        <w:spacing w:after="0" w:line="360" w:lineRule="auto"/>
        <w:ind w:left="360"/>
        <w:contextualSpacing/>
        <w:jc w:val="both"/>
        <w:rPr>
          <w:rFonts w:ascii="Acumin Pro" w:eastAsia="Arial Unicode MS" w:hAnsi="Acumin Pro"/>
          <w:sz w:val="20"/>
          <w:szCs w:val="20"/>
        </w:rPr>
      </w:pPr>
    </w:p>
    <w:p w14:paraId="63D2133B" w14:textId="5251F3C7" w:rsidR="000E6421" w:rsidRPr="00B06496" w:rsidRDefault="000E6421" w:rsidP="00B06496">
      <w:pPr>
        <w:pStyle w:val="Tekstpodstawowywcity"/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b/>
          <w:sz w:val="20"/>
          <w:szCs w:val="20"/>
          <w:u w:val="single"/>
        </w:rPr>
      </w:pPr>
      <w:r w:rsidRPr="00B06496">
        <w:rPr>
          <w:rFonts w:ascii="Acumin Pro" w:eastAsia="Arial Unicode MS" w:hAnsi="Acumin Pro"/>
          <w:b/>
          <w:sz w:val="20"/>
          <w:szCs w:val="20"/>
          <w:u w:val="single"/>
        </w:rPr>
        <w:t>Uwaga</w:t>
      </w:r>
      <w:r w:rsidR="009C5EA7" w:rsidRPr="00B06496">
        <w:rPr>
          <w:rFonts w:ascii="Acumin Pro" w:eastAsia="Arial Unicode MS" w:hAnsi="Acumin Pro"/>
          <w:b/>
          <w:sz w:val="20"/>
          <w:szCs w:val="20"/>
          <w:u w:val="single"/>
        </w:rPr>
        <w:t>:</w:t>
      </w:r>
    </w:p>
    <w:p w14:paraId="0D38B4E6" w14:textId="77777777" w:rsidR="000E6421" w:rsidRPr="00B06496" w:rsidRDefault="000E6421" w:rsidP="00B06496">
      <w:pPr>
        <w:pStyle w:val="Tekstpodstawowywcity"/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Wykonawca zobowiązany jest do wykonania </w:t>
      </w:r>
      <w:r w:rsidR="000C2124" w:rsidRPr="00B06496">
        <w:rPr>
          <w:rFonts w:ascii="Acumin Pro" w:eastAsia="Arial Unicode MS" w:hAnsi="Acumin Pro"/>
          <w:sz w:val="20"/>
          <w:szCs w:val="20"/>
        </w:rPr>
        <w:t xml:space="preserve">oceny stanu technicznego </w:t>
      </w:r>
      <w:r w:rsidRPr="00B06496">
        <w:rPr>
          <w:rFonts w:ascii="Acumin Pro" w:eastAsia="Arial Unicode MS" w:hAnsi="Acumin Pro"/>
          <w:sz w:val="20"/>
          <w:szCs w:val="20"/>
        </w:rPr>
        <w:t>wszystkich instalacji</w:t>
      </w:r>
      <w:r w:rsidR="006D019D" w:rsidRPr="00B06496">
        <w:rPr>
          <w:rFonts w:ascii="Acumin Pro" w:eastAsia="Arial Unicode MS" w:hAnsi="Acumin Pro"/>
          <w:sz w:val="20"/>
          <w:szCs w:val="20"/>
        </w:rPr>
        <w:t xml:space="preserve"> stanowiących przedmiot umowy</w:t>
      </w:r>
      <w:r w:rsidRPr="00B06496">
        <w:rPr>
          <w:rFonts w:ascii="Acumin Pro" w:eastAsia="Arial Unicode MS" w:hAnsi="Acumin Pro"/>
          <w:sz w:val="20"/>
          <w:szCs w:val="20"/>
        </w:rPr>
        <w:t>:</w:t>
      </w:r>
    </w:p>
    <w:p w14:paraId="538095B3" w14:textId="77777777" w:rsidR="000E6421" w:rsidRPr="00B06496" w:rsidRDefault="000C2124" w:rsidP="00B06496">
      <w:pPr>
        <w:pStyle w:val="Tekstpodstawowywcity"/>
        <w:numPr>
          <w:ilvl w:val="0"/>
          <w:numId w:val="38"/>
        </w:numPr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>w pierwszym miesiącu</w:t>
      </w:r>
      <w:r w:rsidR="000E6421" w:rsidRPr="00B06496">
        <w:rPr>
          <w:rFonts w:ascii="Acumin Pro" w:eastAsia="Arial Unicode MS" w:hAnsi="Acumin Pro"/>
          <w:sz w:val="20"/>
          <w:szCs w:val="20"/>
        </w:rPr>
        <w:t xml:space="preserve"> </w:t>
      </w:r>
      <w:r w:rsidRPr="00B06496">
        <w:rPr>
          <w:rFonts w:ascii="Acumin Pro" w:eastAsia="Arial Unicode MS" w:hAnsi="Acumin Pro"/>
          <w:sz w:val="20"/>
          <w:szCs w:val="20"/>
        </w:rPr>
        <w:t>od daty podpisania umowy</w:t>
      </w:r>
      <w:r w:rsidR="000E6421" w:rsidRPr="00B06496">
        <w:rPr>
          <w:rFonts w:ascii="Acumin Pro" w:eastAsia="Arial Unicode MS" w:hAnsi="Acumin Pro"/>
          <w:sz w:val="20"/>
          <w:szCs w:val="20"/>
        </w:rPr>
        <w:t xml:space="preserve"> serwisowej;</w:t>
      </w:r>
    </w:p>
    <w:p w14:paraId="06FBCC12" w14:textId="77777777" w:rsidR="000E6421" w:rsidRPr="00B06496" w:rsidRDefault="000C2124" w:rsidP="00B06496">
      <w:pPr>
        <w:pStyle w:val="Tekstpodstawowywcity"/>
        <w:numPr>
          <w:ilvl w:val="0"/>
          <w:numId w:val="38"/>
        </w:numPr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w ostatnim miesiącu </w:t>
      </w:r>
      <w:r w:rsidR="000E6421" w:rsidRPr="00B06496">
        <w:rPr>
          <w:rFonts w:ascii="Acumin Pro" w:eastAsia="Arial Unicode MS" w:hAnsi="Acumin Pro"/>
          <w:sz w:val="20"/>
          <w:szCs w:val="20"/>
        </w:rPr>
        <w:t xml:space="preserve">obowiązywania umowy serwisowej; </w:t>
      </w:r>
    </w:p>
    <w:p w14:paraId="04D0926E" w14:textId="77777777" w:rsidR="000E6421" w:rsidRPr="00B06496" w:rsidRDefault="000C2124" w:rsidP="00B06496">
      <w:pPr>
        <w:pStyle w:val="Tekstpodstawowywcity"/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Ocena stanu technicznego </w:t>
      </w:r>
      <w:r w:rsidR="000E6421" w:rsidRPr="00B06496">
        <w:rPr>
          <w:rFonts w:ascii="Acumin Pro" w:eastAsia="Arial Unicode MS" w:hAnsi="Acumin Pro"/>
          <w:sz w:val="20"/>
          <w:szCs w:val="20"/>
        </w:rPr>
        <w:t>powin</w:t>
      </w:r>
      <w:r w:rsidRPr="00B06496">
        <w:rPr>
          <w:rFonts w:ascii="Acumin Pro" w:eastAsia="Arial Unicode MS" w:hAnsi="Acumin Pro"/>
          <w:sz w:val="20"/>
          <w:szCs w:val="20"/>
        </w:rPr>
        <w:t>na</w:t>
      </w:r>
      <w:r w:rsidR="000E6421" w:rsidRPr="00B06496">
        <w:rPr>
          <w:rFonts w:ascii="Acumin Pro" w:eastAsia="Arial Unicode MS" w:hAnsi="Acumin Pro"/>
          <w:sz w:val="20"/>
          <w:szCs w:val="20"/>
        </w:rPr>
        <w:t xml:space="preserve"> zawierać</w:t>
      </w:r>
      <w:r w:rsidR="007E41DF" w:rsidRPr="00B06496">
        <w:rPr>
          <w:rFonts w:ascii="Acumin Pro" w:eastAsia="Arial Unicode MS" w:hAnsi="Acumin Pro"/>
          <w:sz w:val="20"/>
          <w:szCs w:val="20"/>
        </w:rPr>
        <w:t>:</w:t>
      </w:r>
    </w:p>
    <w:p w14:paraId="508E28CD" w14:textId="77777777" w:rsidR="000E6421" w:rsidRPr="00B06496" w:rsidRDefault="007E41DF" w:rsidP="00B06496">
      <w:pPr>
        <w:pStyle w:val="Tekstpodstawowywcity"/>
        <w:numPr>
          <w:ilvl w:val="0"/>
          <w:numId w:val="39"/>
        </w:numPr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informacje o </w:t>
      </w:r>
      <w:r w:rsidR="000E6421" w:rsidRPr="00B06496">
        <w:rPr>
          <w:rFonts w:ascii="Acumin Pro" w:eastAsia="Arial Unicode MS" w:hAnsi="Acumin Pro"/>
          <w:sz w:val="20"/>
          <w:szCs w:val="20"/>
        </w:rPr>
        <w:t>aktualnym stanie technicznym urządzeń i instalacji</w:t>
      </w:r>
    </w:p>
    <w:p w14:paraId="78C02C11" w14:textId="3A4D632A" w:rsidR="000E6421" w:rsidRPr="00B06496" w:rsidRDefault="007E41DF" w:rsidP="00B06496">
      <w:pPr>
        <w:pStyle w:val="Tekstpodstawowywcity"/>
        <w:numPr>
          <w:ilvl w:val="0"/>
          <w:numId w:val="39"/>
        </w:numPr>
        <w:suppressAutoHyphens w:val="0"/>
        <w:spacing w:after="0" w:line="360" w:lineRule="auto"/>
        <w:contextualSpacing/>
        <w:jc w:val="both"/>
        <w:rPr>
          <w:rFonts w:ascii="Acumin Pro" w:eastAsia="Arial Unicode MS" w:hAnsi="Acumin Pro"/>
          <w:sz w:val="20"/>
          <w:szCs w:val="20"/>
        </w:rPr>
      </w:pPr>
      <w:r w:rsidRPr="00B06496">
        <w:rPr>
          <w:rFonts w:ascii="Acumin Pro" w:eastAsia="Arial Unicode MS" w:hAnsi="Acumin Pro"/>
          <w:sz w:val="20"/>
          <w:szCs w:val="20"/>
        </w:rPr>
        <w:t xml:space="preserve">informacje </w:t>
      </w:r>
      <w:r w:rsidR="006D019D" w:rsidRPr="00B06496">
        <w:rPr>
          <w:rFonts w:ascii="Acumin Pro" w:eastAsia="Arial Unicode MS" w:hAnsi="Acumin Pro"/>
          <w:sz w:val="20"/>
          <w:szCs w:val="20"/>
        </w:rPr>
        <w:t xml:space="preserve">o </w:t>
      </w:r>
      <w:r w:rsidR="000E6421" w:rsidRPr="00B06496">
        <w:rPr>
          <w:rFonts w:ascii="Acumin Pro" w:eastAsia="Arial Unicode MS" w:hAnsi="Acumin Pro"/>
          <w:sz w:val="20"/>
          <w:szCs w:val="20"/>
        </w:rPr>
        <w:t xml:space="preserve">niezbędnych czynnościach </w:t>
      </w:r>
      <w:r w:rsidR="000C2124" w:rsidRPr="00B06496">
        <w:rPr>
          <w:rFonts w:ascii="Acumin Pro" w:eastAsia="Arial Unicode MS" w:hAnsi="Acumin Pro"/>
          <w:sz w:val="20"/>
          <w:szCs w:val="20"/>
        </w:rPr>
        <w:t>mających na celu utrzymanie ich dotychczasowej funkcjonalności</w:t>
      </w:r>
      <w:r w:rsidR="00817970" w:rsidRPr="00B06496">
        <w:rPr>
          <w:rFonts w:ascii="Acumin Pro" w:eastAsia="Arial Unicode MS" w:hAnsi="Acumin Pro"/>
          <w:sz w:val="20"/>
          <w:szCs w:val="20"/>
        </w:rPr>
        <w:t xml:space="preserve"> i sprawności.</w:t>
      </w:r>
    </w:p>
    <w:p w14:paraId="7F678215" w14:textId="77777777" w:rsidR="000E6421" w:rsidRPr="00B06496" w:rsidRDefault="000E6421" w:rsidP="00B06496">
      <w:pPr>
        <w:pStyle w:val="Tekstpodstawowywcity"/>
        <w:suppressAutoHyphens w:val="0"/>
        <w:spacing w:after="0" w:line="360" w:lineRule="auto"/>
        <w:ind w:left="284"/>
        <w:contextualSpacing/>
        <w:jc w:val="both"/>
        <w:rPr>
          <w:rFonts w:ascii="Acumin Pro" w:eastAsia="Arial Unicode MS" w:hAnsi="Acumin Pro"/>
          <w:b/>
          <w:sz w:val="20"/>
          <w:szCs w:val="20"/>
          <w:u w:val="single"/>
        </w:rPr>
      </w:pPr>
    </w:p>
    <w:p w14:paraId="02F0A63A" w14:textId="77777777" w:rsidR="006D019D" w:rsidRPr="00B06496" w:rsidRDefault="006D019D" w:rsidP="00B06496">
      <w:pPr>
        <w:pStyle w:val="Tekstpodstawowywcity"/>
        <w:suppressAutoHyphens w:val="0"/>
        <w:spacing w:after="0" w:line="360" w:lineRule="auto"/>
        <w:ind w:left="284"/>
        <w:contextualSpacing/>
        <w:jc w:val="both"/>
        <w:rPr>
          <w:rFonts w:ascii="Acumin Pro" w:eastAsia="Arial Unicode MS" w:hAnsi="Acumin Pro"/>
          <w:b/>
          <w:sz w:val="20"/>
          <w:szCs w:val="20"/>
          <w:u w:val="single"/>
        </w:rPr>
      </w:pPr>
    </w:p>
    <w:sectPr w:rsidR="006D019D" w:rsidRPr="00B06496" w:rsidSect="00F823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498E8" w14:textId="77777777" w:rsidR="004C0EAC" w:rsidRDefault="004C0EAC" w:rsidP="009018DC">
      <w:r>
        <w:separator/>
      </w:r>
    </w:p>
  </w:endnote>
  <w:endnote w:type="continuationSeparator" w:id="0">
    <w:p w14:paraId="76FB15C8" w14:textId="77777777" w:rsidR="004C0EAC" w:rsidRDefault="004C0EAC" w:rsidP="0090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644545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73E2AF0C" w14:textId="07DF8CC2" w:rsidR="00DE27DD" w:rsidRPr="00DE27DD" w:rsidRDefault="00DE27DD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DE27DD">
          <w:rPr>
            <w:rFonts w:ascii="Acumin Pro" w:hAnsi="Acumin Pro"/>
            <w:sz w:val="16"/>
            <w:szCs w:val="16"/>
          </w:rPr>
          <w:fldChar w:fldCharType="begin"/>
        </w:r>
        <w:r w:rsidRPr="00DE27DD">
          <w:rPr>
            <w:rFonts w:ascii="Acumin Pro" w:hAnsi="Acumin Pro"/>
            <w:sz w:val="16"/>
            <w:szCs w:val="16"/>
          </w:rPr>
          <w:instrText>PAGE   \* MERGEFORMAT</w:instrText>
        </w:r>
        <w:r w:rsidRPr="00DE27DD">
          <w:rPr>
            <w:rFonts w:ascii="Acumin Pro" w:hAnsi="Acumin Pro"/>
            <w:sz w:val="16"/>
            <w:szCs w:val="16"/>
          </w:rPr>
          <w:fldChar w:fldCharType="separate"/>
        </w:r>
        <w:r w:rsidRPr="00DE27DD">
          <w:rPr>
            <w:rFonts w:ascii="Acumin Pro" w:hAnsi="Acumin Pro"/>
            <w:sz w:val="16"/>
            <w:szCs w:val="16"/>
          </w:rPr>
          <w:t>2</w:t>
        </w:r>
        <w:r w:rsidRPr="00DE27DD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0182ABCC" w14:textId="77777777" w:rsidR="009018DC" w:rsidRDefault="00901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ED474" w14:textId="77777777" w:rsidR="004C0EAC" w:rsidRDefault="004C0EAC" w:rsidP="009018DC">
      <w:r>
        <w:separator/>
      </w:r>
    </w:p>
  </w:footnote>
  <w:footnote w:type="continuationSeparator" w:id="0">
    <w:p w14:paraId="044D5B0F" w14:textId="77777777" w:rsidR="004C0EAC" w:rsidRDefault="004C0EAC" w:rsidP="0090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7BC2"/>
    <w:multiLevelType w:val="hybridMultilevel"/>
    <w:tmpl w:val="2AFC75B0"/>
    <w:lvl w:ilvl="0" w:tplc="AD38B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200C7"/>
    <w:multiLevelType w:val="hybridMultilevel"/>
    <w:tmpl w:val="F31C2022"/>
    <w:lvl w:ilvl="0" w:tplc="AD38B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6533B"/>
    <w:multiLevelType w:val="hybridMultilevel"/>
    <w:tmpl w:val="A6BAC2EE"/>
    <w:lvl w:ilvl="0" w:tplc="AD38B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255060"/>
    <w:multiLevelType w:val="hybridMultilevel"/>
    <w:tmpl w:val="8B5231D6"/>
    <w:lvl w:ilvl="0" w:tplc="AD38B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A553A4"/>
    <w:multiLevelType w:val="hybridMultilevel"/>
    <w:tmpl w:val="21865D98"/>
    <w:lvl w:ilvl="0" w:tplc="AD38B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AF35A5"/>
    <w:multiLevelType w:val="hybridMultilevel"/>
    <w:tmpl w:val="5100F852"/>
    <w:lvl w:ilvl="0" w:tplc="AD38BEB8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190E6B74"/>
    <w:multiLevelType w:val="hybridMultilevel"/>
    <w:tmpl w:val="30D49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74D6"/>
    <w:multiLevelType w:val="hybridMultilevel"/>
    <w:tmpl w:val="2EBEB31A"/>
    <w:lvl w:ilvl="0" w:tplc="AD38BEB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BEC73F8"/>
    <w:multiLevelType w:val="hybridMultilevel"/>
    <w:tmpl w:val="0FB02F30"/>
    <w:lvl w:ilvl="0" w:tplc="6B2AAF7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C982C9E"/>
    <w:multiLevelType w:val="hybridMultilevel"/>
    <w:tmpl w:val="D714D3EC"/>
    <w:lvl w:ilvl="0" w:tplc="AD38B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627D3C"/>
    <w:multiLevelType w:val="hybridMultilevel"/>
    <w:tmpl w:val="5BD46CB4"/>
    <w:lvl w:ilvl="0" w:tplc="B8A62A6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12F7"/>
    <w:multiLevelType w:val="hybridMultilevel"/>
    <w:tmpl w:val="1F8463DC"/>
    <w:lvl w:ilvl="0" w:tplc="A22E417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26F653D8"/>
    <w:multiLevelType w:val="hybridMultilevel"/>
    <w:tmpl w:val="2D1C0B94"/>
    <w:lvl w:ilvl="0" w:tplc="AD38BEB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282B394D"/>
    <w:multiLevelType w:val="hybridMultilevel"/>
    <w:tmpl w:val="001C8E24"/>
    <w:lvl w:ilvl="0" w:tplc="AD38B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AB5826"/>
    <w:multiLevelType w:val="hybridMultilevel"/>
    <w:tmpl w:val="CA4A2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07291"/>
    <w:multiLevelType w:val="hybridMultilevel"/>
    <w:tmpl w:val="D2489996"/>
    <w:lvl w:ilvl="0" w:tplc="AD38B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E3013B"/>
    <w:multiLevelType w:val="hybridMultilevel"/>
    <w:tmpl w:val="C55E2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D3332"/>
    <w:multiLevelType w:val="hybridMultilevel"/>
    <w:tmpl w:val="EFD682D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35D30CB"/>
    <w:multiLevelType w:val="hybridMultilevel"/>
    <w:tmpl w:val="4B5A3E66"/>
    <w:lvl w:ilvl="0" w:tplc="AD38B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321D7A"/>
    <w:multiLevelType w:val="hybridMultilevel"/>
    <w:tmpl w:val="9676CB0E"/>
    <w:lvl w:ilvl="0" w:tplc="AB9280BC">
      <w:start w:val="2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947A5"/>
    <w:multiLevelType w:val="hybridMultilevel"/>
    <w:tmpl w:val="9CB2E808"/>
    <w:lvl w:ilvl="0" w:tplc="AD38BEB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368B35F6"/>
    <w:multiLevelType w:val="hybridMultilevel"/>
    <w:tmpl w:val="9B60259A"/>
    <w:lvl w:ilvl="0" w:tplc="AD38B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38BE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D7E0B"/>
    <w:multiLevelType w:val="hybridMultilevel"/>
    <w:tmpl w:val="7B12D936"/>
    <w:lvl w:ilvl="0" w:tplc="AD38BEB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3CA25B5B"/>
    <w:multiLevelType w:val="hybridMultilevel"/>
    <w:tmpl w:val="DD663EB0"/>
    <w:lvl w:ilvl="0" w:tplc="AD38BE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E161AF8"/>
    <w:multiLevelType w:val="hybridMultilevel"/>
    <w:tmpl w:val="A18A9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C6507"/>
    <w:multiLevelType w:val="hybridMultilevel"/>
    <w:tmpl w:val="0FB02F30"/>
    <w:lvl w:ilvl="0" w:tplc="6B2AAF7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53D7757"/>
    <w:multiLevelType w:val="hybridMultilevel"/>
    <w:tmpl w:val="743CC118"/>
    <w:lvl w:ilvl="0" w:tplc="AD38BEB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7" w15:restartNumberingAfterBreak="0">
    <w:nsid w:val="45F169BC"/>
    <w:multiLevelType w:val="hybridMultilevel"/>
    <w:tmpl w:val="D8467EC2"/>
    <w:lvl w:ilvl="0" w:tplc="AD38BEB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45F637E2"/>
    <w:multiLevelType w:val="hybridMultilevel"/>
    <w:tmpl w:val="2A44EEF8"/>
    <w:lvl w:ilvl="0" w:tplc="8040BC7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37D84"/>
    <w:multiLevelType w:val="hybridMultilevel"/>
    <w:tmpl w:val="9676CB0E"/>
    <w:lvl w:ilvl="0" w:tplc="AB9280BC">
      <w:start w:val="2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DB10E6"/>
    <w:multiLevelType w:val="hybridMultilevel"/>
    <w:tmpl w:val="8A5C892C"/>
    <w:lvl w:ilvl="0" w:tplc="AD38BEB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 w15:restartNumberingAfterBreak="0">
    <w:nsid w:val="49E936E9"/>
    <w:multiLevelType w:val="hybridMultilevel"/>
    <w:tmpl w:val="A97C68EE"/>
    <w:lvl w:ilvl="0" w:tplc="AD38BE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B5841B8"/>
    <w:multiLevelType w:val="hybridMultilevel"/>
    <w:tmpl w:val="571EAAFE"/>
    <w:lvl w:ilvl="0" w:tplc="5EB48F48">
      <w:start w:val="4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AEB7B8">
      <w:start w:val="4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06F1A"/>
    <w:multiLevelType w:val="multilevel"/>
    <w:tmpl w:val="61B241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34" w15:restartNumberingAfterBreak="0">
    <w:nsid w:val="56570F13"/>
    <w:multiLevelType w:val="hybridMultilevel"/>
    <w:tmpl w:val="F26A68B8"/>
    <w:lvl w:ilvl="0" w:tplc="AD38B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7E0051A"/>
    <w:multiLevelType w:val="hybridMultilevel"/>
    <w:tmpl w:val="C9D45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A50F6"/>
    <w:multiLevelType w:val="hybridMultilevel"/>
    <w:tmpl w:val="8760D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38B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A365E"/>
    <w:multiLevelType w:val="hybridMultilevel"/>
    <w:tmpl w:val="E132DE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D38BE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4A6E67"/>
    <w:multiLevelType w:val="hybridMultilevel"/>
    <w:tmpl w:val="24FE9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D7629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11D44"/>
    <w:multiLevelType w:val="hybridMultilevel"/>
    <w:tmpl w:val="BDCE0C8E"/>
    <w:lvl w:ilvl="0" w:tplc="DCC072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26E49"/>
    <w:multiLevelType w:val="hybridMultilevel"/>
    <w:tmpl w:val="8080439A"/>
    <w:lvl w:ilvl="0" w:tplc="AD38B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05379B"/>
    <w:multiLevelType w:val="hybridMultilevel"/>
    <w:tmpl w:val="E44E391C"/>
    <w:lvl w:ilvl="0" w:tplc="DECE0E3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91C9C"/>
    <w:multiLevelType w:val="hybridMultilevel"/>
    <w:tmpl w:val="1F8463DC"/>
    <w:lvl w:ilvl="0" w:tplc="A22E417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3" w15:restartNumberingAfterBreak="0">
    <w:nsid w:val="6F3D4586"/>
    <w:multiLevelType w:val="hybridMultilevel"/>
    <w:tmpl w:val="FF949F1E"/>
    <w:lvl w:ilvl="0" w:tplc="AD38BEB8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4" w15:restartNumberingAfterBreak="0">
    <w:nsid w:val="7A956DCC"/>
    <w:multiLevelType w:val="hybridMultilevel"/>
    <w:tmpl w:val="E77AB5AC"/>
    <w:lvl w:ilvl="0" w:tplc="AD38B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FF7C0C"/>
    <w:multiLevelType w:val="hybridMultilevel"/>
    <w:tmpl w:val="63169CB2"/>
    <w:lvl w:ilvl="0" w:tplc="AD38B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19"/>
  </w:num>
  <w:num w:numId="4">
    <w:abstractNumId w:val="38"/>
  </w:num>
  <w:num w:numId="5">
    <w:abstractNumId w:val="8"/>
  </w:num>
  <w:num w:numId="6">
    <w:abstractNumId w:val="11"/>
  </w:num>
  <w:num w:numId="7">
    <w:abstractNumId w:val="6"/>
  </w:num>
  <w:num w:numId="8">
    <w:abstractNumId w:val="14"/>
  </w:num>
  <w:num w:numId="9">
    <w:abstractNumId w:val="44"/>
  </w:num>
  <w:num w:numId="10">
    <w:abstractNumId w:val="3"/>
  </w:num>
  <w:num w:numId="11">
    <w:abstractNumId w:val="36"/>
  </w:num>
  <w:num w:numId="12">
    <w:abstractNumId w:val="34"/>
  </w:num>
  <w:num w:numId="13">
    <w:abstractNumId w:val="2"/>
  </w:num>
  <w:num w:numId="14">
    <w:abstractNumId w:val="43"/>
  </w:num>
  <w:num w:numId="15">
    <w:abstractNumId w:val="9"/>
  </w:num>
  <w:num w:numId="16">
    <w:abstractNumId w:val="21"/>
  </w:num>
  <w:num w:numId="17">
    <w:abstractNumId w:val="5"/>
  </w:num>
  <w:num w:numId="18">
    <w:abstractNumId w:val="45"/>
  </w:num>
  <w:num w:numId="19">
    <w:abstractNumId w:val="18"/>
  </w:num>
  <w:num w:numId="20">
    <w:abstractNumId w:val="37"/>
  </w:num>
  <w:num w:numId="21">
    <w:abstractNumId w:val="26"/>
  </w:num>
  <w:num w:numId="22">
    <w:abstractNumId w:val="15"/>
  </w:num>
  <w:num w:numId="23">
    <w:abstractNumId w:val="27"/>
  </w:num>
  <w:num w:numId="24">
    <w:abstractNumId w:val="23"/>
  </w:num>
  <w:num w:numId="25">
    <w:abstractNumId w:val="1"/>
  </w:num>
  <w:num w:numId="26">
    <w:abstractNumId w:val="0"/>
  </w:num>
  <w:num w:numId="27">
    <w:abstractNumId w:val="4"/>
  </w:num>
  <w:num w:numId="28">
    <w:abstractNumId w:val="39"/>
  </w:num>
  <w:num w:numId="29">
    <w:abstractNumId w:val="28"/>
  </w:num>
  <w:num w:numId="30">
    <w:abstractNumId w:val="16"/>
  </w:num>
  <w:num w:numId="31">
    <w:abstractNumId w:val="31"/>
  </w:num>
  <w:num w:numId="32">
    <w:abstractNumId w:val="10"/>
  </w:num>
  <w:num w:numId="33">
    <w:abstractNumId w:val="41"/>
  </w:num>
  <w:num w:numId="34">
    <w:abstractNumId w:val="24"/>
  </w:num>
  <w:num w:numId="35">
    <w:abstractNumId w:val="30"/>
  </w:num>
  <w:num w:numId="36">
    <w:abstractNumId w:val="40"/>
  </w:num>
  <w:num w:numId="37">
    <w:abstractNumId w:val="17"/>
  </w:num>
  <w:num w:numId="38">
    <w:abstractNumId w:val="7"/>
  </w:num>
  <w:num w:numId="39">
    <w:abstractNumId w:val="20"/>
  </w:num>
  <w:num w:numId="40">
    <w:abstractNumId w:val="35"/>
  </w:num>
  <w:num w:numId="41">
    <w:abstractNumId w:val="13"/>
  </w:num>
  <w:num w:numId="42">
    <w:abstractNumId w:val="22"/>
  </w:num>
  <w:num w:numId="43">
    <w:abstractNumId w:val="12"/>
  </w:num>
  <w:num w:numId="44">
    <w:abstractNumId w:val="42"/>
  </w:num>
  <w:num w:numId="45">
    <w:abstractNumId w:val="19"/>
  </w:num>
  <w:num w:numId="46">
    <w:abstractNumId w:val="29"/>
  </w:num>
  <w:num w:numId="47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B0"/>
    <w:rsid w:val="00013FCE"/>
    <w:rsid w:val="00033A35"/>
    <w:rsid w:val="00051AA9"/>
    <w:rsid w:val="00095086"/>
    <w:rsid w:val="000A4C08"/>
    <w:rsid w:val="000B0F6C"/>
    <w:rsid w:val="000C2124"/>
    <w:rsid w:val="000D13B0"/>
    <w:rsid w:val="000E25E6"/>
    <w:rsid w:val="000E6421"/>
    <w:rsid w:val="00121098"/>
    <w:rsid w:val="001237CE"/>
    <w:rsid w:val="00126DEA"/>
    <w:rsid w:val="00127277"/>
    <w:rsid w:val="001403E2"/>
    <w:rsid w:val="001523D8"/>
    <w:rsid w:val="00171D6C"/>
    <w:rsid w:val="001764B4"/>
    <w:rsid w:val="001916E8"/>
    <w:rsid w:val="001A2511"/>
    <w:rsid w:val="001B1004"/>
    <w:rsid w:val="001B33DA"/>
    <w:rsid w:val="001C6AAB"/>
    <w:rsid w:val="001C747D"/>
    <w:rsid w:val="001D44D7"/>
    <w:rsid w:val="001F6548"/>
    <w:rsid w:val="00204C48"/>
    <w:rsid w:val="00225091"/>
    <w:rsid w:val="00235B6A"/>
    <w:rsid w:val="00256076"/>
    <w:rsid w:val="0026191B"/>
    <w:rsid w:val="00275969"/>
    <w:rsid w:val="00276D22"/>
    <w:rsid w:val="002B1B86"/>
    <w:rsid w:val="002C0277"/>
    <w:rsid w:val="002D5E15"/>
    <w:rsid w:val="0035268D"/>
    <w:rsid w:val="0035716D"/>
    <w:rsid w:val="0037101B"/>
    <w:rsid w:val="0039192C"/>
    <w:rsid w:val="003B7DDA"/>
    <w:rsid w:val="003F0863"/>
    <w:rsid w:val="004124FE"/>
    <w:rsid w:val="00417057"/>
    <w:rsid w:val="004210A5"/>
    <w:rsid w:val="00453CC4"/>
    <w:rsid w:val="004561DE"/>
    <w:rsid w:val="004961D0"/>
    <w:rsid w:val="004966A3"/>
    <w:rsid w:val="004C0EAC"/>
    <w:rsid w:val="004C2B5C"/>
    <w:rsid w:val="004C551F"/>
    <w:rsid w:val="004E4692"/>
    <w:rsid w:val="005007A0"/>
    <w:rsid w:val="0051402C"/>
    <w:rsid w:val="00516098"/>
    <w:rsid w:val="005330D1"/>
    <w:rsid w:val="00544FBF"/>
    <w:rsid w:val="00560375"/>
    <w:rsid w:val="0056176E"/>
    <w:rsid w:val="005832AB"/>
    <w:rsid w:val="00584176"/>
    <w:rsid w:val="005848BF"/>
    <w:rsid w:val="005A39EA"/>
    <w:rsid w:val="00635F71"/>
    <w:rsid w:val="00637265"/>
    <w:rsid w:val="006615F3"/>
    <w:rsid w:val="00696103"/>
    <w:rsid w:val="006B58BC"/>
    <w:rsid w:val="006D019D"/>
    <w:rsid w:val="006D75CC"/>
    <w:rsid w:val="006E004E"/>
    <w:rsid w:val="006E43CC"/>
    <w:rsid w:val="006E5F66"/>
    <w:rsid w:val="00727102"/>
    <w:rsid w:val="007302F6"/>
    <w:rsid w:val="00733FBC"/>
    <w:rsid w:val="00754A18"/>
    <w:rsid w:val="00773C4B"/>
    <w:rsid w:val="007D5541"/>
    <w:rsid w:val="007E35B4"/>
    <w:rsid w:val="007E41DF"/>
    <w:rsid w:val="0080074F"/>
    <w:rsid w:val="00801325"/>
    <w:rsid w:val="00805FD5"/>
    <w:rsid w:val="00817970"/>
    <w:rsid w:val="008545D4"/>
    <w:rsid w:val="00857FC4"/>
    <w:rsid w:val="00866242"/>
    <w:rsid w:val="00866F73"/>
    <w:rsid w:val="008805C7"/>
    <w:rsid w:val="00882895"/>
    <w:rsid w:val="008A4EED"/>
    <w:rsid w:val="008C6781"/>
    <w:rsid w:val="008D22AF"/>
    <w:rsid w:val="008E0444"/>
    <w:rsid w:val="00901778"/>
    <w:rsid w:val="009018DC"/>
    <w:rsid w:val="009075DD"/>
    <w:rsid w:val="00915D49"/>
    <w:rsid w:val="00940C61"/>
    <w:rsid w:val="009913DB"/>
    <w:rsid w:val="009C5EA7"/>
    <w:rsid w:val="009C69F3"/>
    <w:rsid w:val="009D0B38"/>
    <w:rsid w:val="00A12AD5"/>
    <w:rsid w:val="00A40ADF"/>
    <w:rsid w:val="00A444C9"/>
    <w:rsid w:val="00A47EC5"/>
    <w:rsid w:val="00A71F0F"/>
    <w:rsid w:val="00AA061B"/>
    <w:rsid w:val="00AA55C0"/>
    <w:rsid w:val="00AA5894"/>
    <w:rsid w:val="00AA79CB"/>
    <w:rsid w:val="00AB3102"/>
    <w:rsid w:val="00AE231A"/>
    <w:rsid w:val="00AE619D"/>
    <w:rsid w:val="00AF1586"/>
    <w:rsid w:val="00B06496"/>
    <w:rsid w:val="00B1345B"/>
    <w:rsid w:val="00B20520"/>
    <w:rsid w:val="00B21708"/>
    <w:rsid w:val="00B35376"/>
    <w:rsid w:val="00B47B17"/>
    <w:rsid w:val="00B55CE4"/>
    <w:rsid w:val="00B7104C"/>
    <w:rsid w:val="00B76A8A"/>
    <w:rsid w:val="00B77949"/>
    <w:rsid w:val="00B929F7"/>
    <w:rsid w:val="00BC364C"/>
    <w:rsid w:val="00BC7A59"/>
    <w:rsid w:val="00BC7F75"/>
    <w:rsid w:val="00C00B2E"/>
    <w:rsid w:val="00C02ADF"/>
    <w:rsid w:val="00C04CC5"/>
    <w:rsid w:val="00C232FD"/>
    <w:rsid w:val="00C25017"/>
    <w:rsid w:val="00C30F57"/>
    <w:rsid w:val="00C826F5"/>
    <w:rsid w:val="00C87CA4"/>
    <w:rsid w:val="00CD5793"/>
    <w:rsid w:val="00D02194"/>
    <w:rsid w:val="00D13CDB"/>
    <w:rsid w:val="00D13ED8"/>
    <w:rsid w:val="00D17194"/>
    <w:rsid w:val="00D2631A"/>
    <w:rsid w:val="00D44D8A"/>
    <w:rsid w:val="00D44F90"/>
    <w:rsid w:val="00D53BBD"/>
    <w:rsid w:val="00D63B42"/>
    <w:rsid w:val="00D82734"/>
    <w:rsid w:val="00D910F6"/>
    <w:rsid w:val="00DC57BD"/>
    <w:rsid w:val="00DE27DD"/>
    <w:rsid w:val="00E07578"/>
    <w:rsid w:val="00E2006F"/>
    <w:rsid w:val="00E3305C"/>
    <w:rsid w:val="00E35838"/>
    <w:rsid w:val="00E44E85"/>
    <w:rsid w:val="00E573FF"/>
    <w:rsid w:val="00E7081A"/>
    <w:rsid w:val="00E829B7"/>
    <w:rsid w:val="00E95B50"/>
    <w:rsid w:val="00E97C3F"/>
    <w:rsid w:val="00EA7443"/>
    <w:rsid w:val="00EA75FD"/>
    <w:rsid w:val="00ED5F73"/>
    <w:rsid w:val="00EF485E"/>
    <w:rsid w:val="00F02535"/>
    <w:rsid w:val="00F26D00"/>
    <w:rsid w:val="00F357A4"/>
    <w:rsid w:val="00F42753"/>
    <w:rsid w:val="00F8239E"/>
    <w:rsid w:val="00F91C97"/>
    <w:rsid w:val="00FA4377"/>
    <w:rsid w:val="00FB348C"/>
    <w:rsid w:val="00FC01E5"/>
    <w:rsid w:val="00FC79A9"/>
    <w:rsid w:val="00FE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7556"/>
  <w15:docId w15:val="{4B5D86FD-A197-4A0E-BAE8-476D2A46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4D8A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nhideWhenUsed/>
    <w:rsid w:val="000D13B0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3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0D13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D13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13B0"/>
    <w:pPr>
      <w:ind w:left="720"/>
      <w:contextualSpacing/>
    </w:pPr>
  </w:style>
  <w:style w:type="paragraph" w:customStyle="1" w:styleId="WW-Tekstpodstawowy2">
    <w:name w:val="WW-Tekst podstawowy 2"/>
    <w:basedOn w:val="Normalny"/>
    <w:rsid w:val="000D13B0"/>
    <w:pPr>
      <w:widowControl w:val="0"/>
      <w:suppressAutoHyphens/>
      <w:spacing w:before="120" w:line="360" w:lineRule="auto"/>
      <w:jc w:val="both"/>
    </w:pPr>
    <w:rPr>
      <w:rFonts w:ascii="Arial" w:hAnsi="Arial" w:cs="Arial"/>
      <w:szCs w:val="20"/>
    </w:rPr>
  </w:style>
  <w:style w:type="table" w:styleId="Tabela-Siatka">
    <w:name w:val="Table Grid"/>
    <w:basedOn w:val="Standardowy"/>
    <w:uiPriority w:val="59"/>
    <w:rsid w:val="00B2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1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8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8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A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A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A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A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F7E77-150A-4653-AD93-F3C76DC0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2417</Words>
  <Characters>14506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Ryszard Karp</cp:lastModifiedBy>
  <cp:revision>2</cp:revision>
  <cp:lastPrinted>2023-05-16T05:26:00Z</cp:lastPrinted>
  <dcterms:created xsi:type="dcterms:W3CDTF">2023-06-23T09:31:00Z</dcterms:created>
  <dcterms:modified xsi:type="dcterms:W3CDTF">2023-06-23T09:31:00Z</dcterms:modified>
</cp:coreProperties>
</file>