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A682" w14:textId="3B728E95" w:rsidR="000534A4" w:rsidRPr="00C009AC" w:rsidRDefault="000534A4" w:rsidP="0005112D">
      <w:pPr>
        <w:autoSpaceDE w:val="0"/>
        <w:spacing w:after="0" w:line="240" w:lineRule="auto"/>
        <w:jc w:val="right"/>
        <w:rPr>
          <w:rFonts w:ascii="Arial" w:eastAsia="Times New Roman" w:hAnsi="Arial" w:cs="Arial"/>
          <w:bCs/>
          <w:kern w:val="0"/>
          <w14:ligatures w14:val="none"/>
        </w:rPr>
      </w:pPr>
      <w:r w:rsidRPr="00C009AC">
        <w:rPr>
          <w:rFonts w:ascii="Arial" w:eastAsia="Times New Roman" w:hAnsi="Arial" w:cs="Arial"/>
          <w:bCs/>
          <w:kern w:val="0"/>
          <w14:ligatures w14:val="none"/>
        </w:rPr>
        <w:t>Zał</w:t>
      </w:r>
      <w:r w:rsidRPr="00C009AC">
        <w:rPr>
          <w:rFonts w:ascii="Arial" w:eastAsia="TimesNewRoman" w:hAnsi="Arial" w:cs="Arial"/>
          <w:bCs/>
          <w:kern w:val="0"/>
          <w14:ligatures w14:val="none"/>
        </w:rPr>
        <w:t>ą</w:t>
      </w:r>
      <w:r w:rsidRPr="00C009AC">
        <w:rPr>
          <w:rFonts w:ascii="Arial" w:eastAsia="Times New Roman" w:hAnsi="Arial" w:cs="Arial"/>
          <w:bCs/>
          <w:kern w:val="0"/>
          <w14:ligatures w14:val="none"/>
        </w:rPr>
        <w:t>cznik nr</w:t>
      </w:r>
      <w:r w:rsidR="00815DD8" w:rsidRPr="00C009AC">
        <w:rPr>
          <w:rFonts w:ascii="Arial" w:eastAsia="Times New Roman" w:hAnsi="Arial" w:cs="Arial"/>
          <w:bCs/>
          <w:kern w:val="0"/>
          <w14:ligatures w14:val="none"/>
        </w:rPr>
        <w:t xml:space="preserve"> </w:t>
      </w:r>
      <w:r w:rsidRPr="00C009AC">
        <w:rPr>
          <w:rFonts w:ascii="Arial" w:eastAsia="Times New Roman" w:hAnsi="Arial" w:cs="Arial"/>
          <w:bCs/>
          <w:kern w:val="0"/>
          <w14:ligatures w14:val="none"/>
        </w:rPr>
        <w:t>7</w:t>
      </w:r>
      <w:r w:rsidR="00815DD8" w:rsidRPr="00C009AC">
        <w:rPr>
          <w:rFonts w:ascii="Arial" w:eastAsia="Times New Roman" w:hAnsi="Arial" w:cs="Arial"/>
          <w:bCs/>
          <w:kern w:val="0"/>
          <w14:ligatures w14:val="none"/>
        </w:rPr>
        <w:t xml:space="preserve"> </w:t>
      </w:r>
      <w:r w:rsidRPr="00C009AC">
        <w:rPr>
          <w:rFonts w:ascii="Arial" w:eastAsia="Times New Roman" w:hAnsi="Arial" w:cs="Arial"/>
          <w:bCs/>
          <w:kern w:val="0"/>
          <w14:ligatures w14:val="none"/>
        </w:rPr>
        <w:t>do SWZ</w:t>
      </w:r>
    </w:p>
    <w:p w14:paraId="3D60A596" w14:textId="77777777" w:rsidR="00AC58FF" w:rsidRPr="00C009AC" w:rsidRDefault="00AC58FF" w:rsidP="0005112D">
      <w:pPr>
        <w:spacing w:after="0" w:line="240" w:lineRule="auto"/>
        <w:rPr>
          <w:rFonts w:ascii="Arial" w:hAnsi="Arial" w:cs="Arial"/>
          <w:b/>
          <w:kern w:val="0"/>
          <w14:ligatures w14:val="none"/>
        </w:rPr>
      </w:pPr>
    </w:p>
    <w:p w14:paraId="43057ADD" w14:textId="1FC8ED55" w:rsidR="000534A4" w:rsidRPr="00C009AC" w:rsidRDefault="000534A4" w:rsidP="0005112D">
      <w:pPr>
        <w:spacing w:after="0" w:line="240" w:lineRule="auto"/>
        <w:contextualSpacing/>
        <w:jc w:val="both"/>
        <w:rPr>
          <w:rFonts w:ascii="Arial" w:eastAsia="Calibri" w:hAnsi="Arial" w:cs="Arial"/>
          <w:kern w:val="0"/>
          <w:lang w:eastAsia="pl-PL"/>
          <w14:ligatures w14:val="none"/>
        </w:rPr>
      </w:pPr>
      <w:r w:rsidRPr="00C009AC">
        <w:rPr>
          <w:rFonts w:ascii="Arial" w:eastAsia="Calibri" w:hAnsi="Arial" w:cs="Arial"/>
          <w:kern w:val="0"/>
          <w:lang w:eastAsia="pl-PL"/>
          <w14:ligatures w14:val="none"/>
        </w:rPr>
        <w:t>DZP.26.1.1</w:t>
      </w:r>
      <w:r w:rsidR="00391BBF" w:rsidRPr="00C009AC">
        <w:rPr>
          <w:rFonts w:ascii="Arial" w:eastAsia="Calibri" w:hAnsi="Arial" w:cs="Arial"/>
          <w:kern w:val="0"/>
          <w:lang w:eastAsia="pl-PL"/>
          <w14:ligatures w14:val="none"/>
        </w:rPr>
        <w:t>3</w:t>
      </w:r>
      <w:r w:rsidRPr="00C009AC">
        <w:rPr>
          <w:rFonts w:ascii="Arial" w:eastAsia="Calibri" w:hAnsi="Arial" w:cs="Arial"/>
          <w:kern w:val="0"/>
          <w:lang w:eastAsia="pl-PL"/>
          <w14:ligatures w14:val="none"/>
        </w:rPr>
        <w:t>.2024</w:t>
      </w:r>
    </w:p>
    <w:p w14:paraId="59F74C9D" w14:textId="77777777" w:rsidR="00AC58FF" w:rsidRPr="00C009AC" w:rsidRDefault="00AC58FF" w:rsidP="0005112D">
      <w:pPr>
        <w:spacing w:after="0" w:line="240" w:lineRule="auto"/>
        <w:rPr>
          <w:rFonts w:ascii="Arial" w:hAnsi="Arial" w:cs="Arial"/>
          <w:b/>
          <w:kern w:val="0"/>
          <w14:ligatures w14:val="none"/>
        </w:rPr>
      </w:pPr>
    </w:p>
    <w:p w14:paraId="759AF50E" w14:textId="77777777" w:rsidR="00C503F6" w:rsidRPr="00C009AC" w:rsidRDefault="00C503F6" w:rsidP="0005112D">
      <w:pPr>
        <w:spacing w:after="0" w:line="240" w:lineRule="auto"/>
        <w:rPr>
          <w:rFonts w:ascii="Arial" w:hAnsi="Arial" w:cs="Arial"/>
          <w:b/>
          <w:kern w:val="0"/>
          <w14:ligatures w14:val="none"/>
        </w:rPr>
      </w:pPr>
    </w:p>
    <w:p w14:paraId="243C0B2F" w14:textId="33D20028" w:rsidR="00AC58FF" w:rsidRPr="00C009AC" w:rsidRDefault="00AC58FF" w:rsidP="00B35296">
      <w:pPr>
        <w:spacing w:after="0" w:line="240" w:lineRule="auto"/>
        <w:jc w:val="center"/>
        <w:rPr>
          <w:rFonts w:ascii="Arial" w:hAnsi="Arial" w:cs="Arial"/>
          <w:b/>
          <w:kern w:val="0"/>
          <w14:ligatures w14:val="none"/>
        </w:rPr>
      </w:pPr>
      <w:r w:rsidRPr="00C009AC">
        <w:rPr>
          <w:rFonts w:ascii="Arial" w:hAnsi="Arial" w:cs="Arial"/>
          <w:b/>
          <w:kern w:val="0"/>
          <w14:ligatures w14:val="none"/>
        </w:rPr>
        <w:t>Projektowane postanowienia umowy w sprawie zamówienia publicznego</w:t>
      </w:r>
    </w:p>
    <w:p w14:paraId="67BB8D20" w14:textId="77777777" w:rsidR="004E4E07" w:rsidRPr="00C009AC" w:rsidRDefault="004E4E07" w:rsidP="00B35296">
      <w:pPr>
        <w:spacing w:after="0" w:line="240" w:lineRule="auto"/>
        <w:jc w:val="center"/>
        <w:rPr>
          <w:rFonts w:ascii="Arial" w:hAnsi="Arial" w:cs="Arial"/>
          <w:b/>
          <w:kern w:val="0"/>
          <w14:ligatures w14:val="none"/>
        </w:rPr>
      </w:pPr>
    </w:p>
    <w:p w14:paraId="2DE42FEF" w14:textId="77777777" w:rsidR="004E4E07" w:rsidRPr="00C009AC" w:rsidRDefault="004E4E07" w:rsidP="00B35296">
      <w:pPr>
        <w:spacing w:after="0" w:line="240" w:lineRule="auto"/>
        <w:jc w:val="center"/>
        <w:rPr>
          <w:rFonts w:ascii="Arial" w:hAnsi="Arial" w:cs="Arial"/>
          <w:b/>
          <w:kern w:val="0"/>
          <w14:ligatures w14:val="none"/>
        </w:rPr>
      </w:pPr>
    </w:p>
    <w:p w14:paraId="0839933C" w14:textId="236BFBB8" w:rsidR="00AC58FF" w:rsidRPr="00C009AC" w:rsidRDefault="00AC58FF" w:rsidP="00B35296">
      <w:pPr>
        <w:tabs>
          <w:tab w:val="left" w:pos="426"/>
        </w:tabs>
        <w:autoSpaceDE w:val="0"/>
        <w:spacing w:after="0" w:line="240" w:lineRule="auto"/>
        <w:rPr>
          <w:rFonts w:ascii="Arial" w:eastAsia="TimesNewRomanPSMT" w:hAnsi="Arial" w:cs="Arial"/>
          <w:lang w:eastAsia="ar-SA"/>
          <w14:ligatures w14:val="none"/>
        </w:rPr>
      </w:pPr>
      <w:r w:rsidRPr="00C009AC">
        <w:rPr>
          <w:rFonts w:ascii="Arial" w:hAnsi="Arial" w:cs="Arial"/>
          <w:color w:val="000000"/>
          <w:kern w:val="0"/>
          <w14:ligatures w14:val="none"/>
        </w:rPr>
        <w:t xml:space="preserve">Umowa zawarta z zastosowaniem przepisów ustawy z dnia 11 września 2019 r. - Prawo zamówień </w:t>
      </w:r>
      <w:r w:rsidRPr="00C009AC">
        <w:rPr>
          <w:rFonts w:ascii="Arial" w:hAnsi="Arial" w:cs="Arial"/>
          <w:kern w:val="0"/>
          <w14:ligatures w14:val="none"/>
        </w:rPr>
        <w:t>publicznych (</w:t>
      </w:r>
      <w:proofErr w:type="spellStart"/>
      <w:r w:rsidRPr="00C009AC">
        <w:rPr>
          <w:rFonts w:ascii="Arial" w:hAnsi="Arial" w:cs="Arial"/>
          <w:kern w:val="0"/>
          <w14:ligatures w14:val="none"/>
        </w:rPr>
        <w:t>t.j</w:t>
      </w:r>
      <w:proofErr w:type="spellEnd"/>
      <w:r w:rsidRPr="00C009AC">
        <w:rPr>
          <w:rFonts w:ascii="Arial" w:hAnsi="Arial" w:cs="Arial"/>
          <w:kern w:val="0"/>
          <w14:ligatures w14:val="none"/>
        </w:rPr>
        <w:t xml:space="preserve">. Dz. U. z 2023 r. poz. 1605 ze </w:t>
      </w:r>
      <w:proofErr w:type="spellStart"/>
      <w:r w:rsidRPr="00C009AC">
        <w:rPr>
          <w:rFonts w:ascii="Arial" w:hAnsi="Arial" w:cs="Arial"/>
          <w:kern w:val="0"/>
          <w14:ligatures w14:val="none"/>
        </w:rPr>
        <w:t>zm</w:t>
      </w:r>
      <w:proofErr w:type="spellEnd"/>
      <w:r w:rsidRPr="00C009AC">
        <w:rPr>
          <w:rFonts w:ascii="Arial" w:hAnsi="Arial" w:cs="Arial"/>
          <w:kern w:val="0"/>
          <w14:ligatures w14:val="none"/>
        </w:rPr>
        <w:t>),</w:t>
      </w:r>
      <w:r w:rsidRPr="00C009AC">
        <w:rPr>
          <w:rFonts w:ascii="Arial" w:hAnsi="Arial" w:cs="Arial"/>
          <w:color w:val="000000"/>
          <w:kern w:val="0"/>
          <w14:ligatures w14:val="none"/>
        </w:rPr>
        <w:t xml:space="preserve"> w wyniku rozstrzygnięcia postępowania o udzielenie zamówienia publicznego</w:t>
      </w:r>
      <w:r w:rsidR="004E4E07" w:rsidRPr="00C009AC">
        <w:rPr>
          <w:rFonts w:ascii="Arial" w:hAnsi="Arial" w:cs="Arial"/>
          <w:color w:val="000000"/>
          <w:kern w:val="0"/>
          <w14:ligatures w14:val="none"/>
        </w:rPr>
        <w:t xml:space="preserve"> na usługę szkoleniową</w:t>
      </w:r>
      <w:r w:rsidRPr="00C009AC">
        <w:rPr>
          <w:rFonts w:ascii="Arial" w:hAnsi="Arial" w:cs="Arial"/>
          <w:color w:val="000000"/>
          <w:kern w:val="0"/>
          <w14:ligatures w14:val="none"/>
        </w:rPr>
        <w:t xml:space="preserve"> </w:t>
      </w:r>
      <w:r w:rsidR="00C503F6" w:rsidRPr="00C009AC">
        <w:rPr>
          <w:rFonts w:ascii="Arial" w:eastAsia="Lucida Sans Unicode" w:hAnsi="Arial" w:cs="Arial"/>
          <w:kern w:val="1"/>
          <w:lang w:eastAsia="ar-SA"/>
          <w14:ligatures w14:val="none"/>
        </w:rPr>
        <w:t>pn.</w:t>
      </w:r>
      <w:r w:rsidR="00FF00BB" w:rsidRPr="00C009AC">
        <w:rPr>
          <w:rFonts w:ascii="Arial" w:eastAsia="Lucida Sans Unicode" w:hAnsi="Arial" w:cs="Arial"/>
          <w:kern w:val="1"/>
          <w:lang w:eastAsia="ar-SA"/>
          <w14:ligatures w14:val="none"/>
        </w:rPr>
        <w:t>:</w:t>
      </w:r>
      <w:r w:rsidR="00C503F6" w:rsidRPr="00C009AC">
        <w:rPr>
          <w:rFonts w:ascii="Arial" w:eastAsia="Lucida Sans Unicode" w:hAnsi="Arial" w:cs="Arial"/>
          <w:kern w:val="1"/>
          <w:lang w:eastAsia="ar-SA"/>
          <w14:ligatures w14:val="none"/>
        </w:rPr>
        <w:t xml:space="preserve"> </w:t>
      </w:r>
      <w:bookmarkStart w:id="0" w:name="_Hlk174350509"/>
      <w:r w:rsidRPr="00C009AC">
        <w:rPr>
          <w:rFonts w:ascii="Arial" w:eastAsia="Lucida Sans Unicode" w:hAnsi="Arial" w:cs="Arial"/>
          <w:kern w:val="1"/>
          <w:lang w:eastAsia="ar-SA"/>
          <w14:ligatures w14:val="none"/>
        </w:rPr>
        <w:t>„</w:t>
      </w:r>
      <w:r w:rsidR="00BE392E" w:rsidRPr="00C009AC">
        <w:rPr>
          <w:rFonts w:ascii="Arial" w:eastAsia="Lucida Sans Unicode" w:hAnsi="Arial" w:cs="Arial"/>
          <w:kern w:val="1"/>
          <w:lang w:eastAsia="ar-SA"/>
          <w14:ligatures w14:val="none"/>
        </w:rPr>
        <w:t>Nowelizacja ustawy o pomocy społecznej</w:t>
      </w:r>
      <w:r w:rsidRPr="00C009AC">
        <w:rPr>
          <w:rFonts w:ascii="Arial" w:eastAsia="Lucida Sans Unicode" w:hAnsi="Arial" w:cs="Arial"/>
          <w:kern w:val="1"/>
          <w:lang w:eastAsia="ar-SA"/>
          <w14:ligatures w14:val="none"/>
        </w:rPr>
        <w:t>”</w:t>
      </w:r>
      <w:bookmarkEnd w:id="0"/>
      <w:r w:rsidRPr="00C009AC">
        <w:rPr>
          <w:rFonts w:ascii="Arial" w:eastAsia="TimesNewRomanPSMT" w:hAnsi="Arial" w:cs="Arial"/>
          <w:lang w:eastAsia="ar-SA"/>
          <w14:ligatures w14:val="none"/>
        </w:rPr>
        <w:t xml:space="preserve">, </w:t>
      </w:r>
      <w:r w:rsidRPr="00C009AC">
        <w:rPr>
          <w:rFonts w:ascii="Arial" w:eastAsia="Calibri" w:hAnsi="Arial" w:cs="Arial"/>
          <w:kern w:val="0"/>
          <w14:ligatures w14:val="none"/>
        </w:rPr>
        <w:t>w ramach realizacji projektu</w:t>
      </w:r>
      <w:r w:rsidR="004C4FB8" w:rsidRPr="00C009AC">
        <w:rPr>
          <w:rFonts w:ascii="Arial" w:eastAsia="Calibri" w:hAnsi="Arial" w:cs="Arial"/>
          <w:kern w:val="0"/>
          <w14:ligatures w14:val="none"/>
        </w:rPr>
        <w:t>:</w:t>
      </w:r>
      <w:r w:rsidRPr="00C009AC">
        <w:rPr>
          <w:rFonts w:ascii="Arial" w:eastAsia="Calibri" w:hAnsi="Arial" w:cs="Arial"/>
          <w:kern w:val="0"/>
          <w14:ligatures w14:val="none"/>
        </w:rPr>
        <w:t xml:space="preserve"> </w:t>
      </w:r>
      <w:bookmarkStart w:id="1" w:name="_Hlk170894057"/>
      <w:r w:rsidRPr="00C009AC">
        <w:rPr>
          <w:rFonts w:ascii="Arial" w:eastAsia="Calibri" w:hAnsi="Arial" w:cs="Arial"/>
          <w:kern w:val="0"/>
          <w14:ligatures w14:val="none"/>
        </w:rPr>
        <w:t>„Koordynacja działań w zakresie polityki społecznej w województwie podlaskim” </w:t>
      </w:r>
      <w:bookmarkEnd w:id="1"/>
      <w:r w:rsidRPr="00C009AC">
        <w:rPr>
          <w:rFonts w:ascii="Arial" w:eastAsia="Calibri" w:hAnsi="Arial" w:cs="Arial"/>
          <w:kern w:val="0"/>
          <w14:ligatures w14:val="none"/>
        </w:rPr>
        <w:t>w ramach realizacji Programu Fundusze Europejskie dla Rozwoju Społecznego 2021-2027 (FERS), Działania 04.13: Wysokiej jakości system włączenia społecznego, współfinansowanego ze środków Europejskiego Funduszu Społecznego Plus, w ramach typu projektów pn. Działania ROPS w zakresie usług społecznych, pomocy społecznej, ekonomii społecznej i aktywnej integracji, służące włączeniu społecznemu, realizowane na poziomie wojewódzkim.</w:t>
      </w:r>
    </w:p>
    <w:p w14:paraId="30D159CC" w14:textId="23D22C5B" w:rsidR="00AC58FF" w:rsidRPr="00C009AC" w:rsidRDefault="00AC58FF" w:rsidP="0005112D">
      <w:pPr>
        <w:spacing w:after="0" w:line="240" w:lineRule="auto"/>
        <w:rPr>
          <w:rFonts w:ascii="Arial" w:eastAsia="Times New Roman" w:hAnsi="Arial" w:cs="Arial"/>
          <w:kern w:val="0"/>
          <w:lang w:bidi="en-US"/>
          <w14:ligatures w14:val="none"/>
        </w:rPr>
      </w:pPr>
    </w:p>
    <w:p w14:paraId="45D71EC8" w14:textId="1C78F448" w:rsidR="006C426B" w:rsidRPr="00C009AC" w:rsidRDefault="006C426B" w:rsidP="0005112D">
      <w:pPr>
        <w:spacing w:after="0" w:line="240" w:lineRule="auto"/>
        <w:jc w:val="center"/>
        <w:rPr>
          <w:rFonts w:ascii="Arial" w:hAnsi="Arial" w:cs="Arial"/>
          <w:b/>
          <w:kern w:val="0"/>
          <w14:ligatures w14:val="none"/>
        </w:rPr>
      </w:pPr>
      <w:r w:rsidRPr="00C009AC">
        <w:rPr>
          <w:rFonts w:ascii="Arial" w:hAnsi="Arial" w:cs="Arial"/>
          <w:b/>
          <w:kern w:val="0"/>
          <w14:ligatures w14:val="none"/>
        </w:rPr>
        <w:t>§ 1</w:t>
      </w:r>
    </w:p>
    <w:p w14:paraId="63131340" w14:textId="3962820B" w:rsidR="006C426B" w:rsidRPr="00C009AC" w:rsidRDefault="006C426B" w:rsidP="0005112D">
      <w:pPr>
        <w:widowControl w:val="0"/>
        <w:numPr>
          <w:ilvl w:val="0"/>
          <w:numId w:val="10"/>
        </w:numPr>
        <w:tabs>
          <w:tab w:val="num" w:pos="284"/>
        </w:tabs>
        <w:suppressAutoHyphens/>
        <w:spacing w:after="0" w:line="240" w:lineRule="auto"/>
        <w:ind w:left="284" w:hanging="284"/>
        <w:contextualSpacing/>
        <w:rPr>
          <w:rFonts w:ascii="Arial" w:eastAsia="Times New Roman" w:hAnsi="Arial" w:cs="Arial"/>
          <w:kern w:val="0"/>
          <w:lang w:eastAsia="pl-PL"/>
          <w14:ligatures w14:val="none"/>
        </w:rPr>
      </w:pPr>
      <w:r w:rsidRPr="00C009AC">
        <w:rPr>
          <w:rFonts w:ascii="Arial" w:hAnsi="Arial" w:cs="Arial"/>
          <w:bCs/>
          <w:kern w:val="0"/>
          <w14:ligatures w14:val="none"/>
        </w:rPr>
        <w:t xml:space="preserve">Przedmiot zamówienia obejmuje </w:t>
      </w:r>
      <w:r w:rsidRPr="00C009AC">
        <w:rPr>
          <w:rFonts w:ascii="Arial" w:eastAsia="Lucida Sans Unicode" w:hAnsi="Arial" w:cs="Arial"/>
          <w:kern w:val="1"/>
          <w:lang w:eastAsia="ar-SA"/>
        </w:rPr>
        <w:t xml:space="preserve">przeprowadzenie </w:t>
      </w:r>
      <w:r w:rsidR="00BE392E" w:rsidRPr="00C009AC">
        <w:rPr>
          <w:rFonts w:ascii="Arial" w:eastAsia="Lucida Sans Unicode" w:hAnsi="Arial" w:cs="Arial"/>
          <w:kern w:val="1"/>
          <w:lang w:eastAsia="ar-SA"/>
        </w:rPr>
        <w:t>4</w:t>
      </w:r>
      <w:r w:rsidRPr="00C009AC">
        <w:rPr>
          <w:rFonts w:ascii="Arial" w:eastAsia="Lucida Sans Unicode" w:hAnsi="Arial" w:cs="Arial"/>
          <w:kern w:val="1"/>
          <w:lang w:eastAsia="ar-SA"/>
        </w:rPr>
        <w:t xml:space="preserve"> szkoleń </w:t>
      </w:r>
      <w:r w:rsidR="00BE392E" w:rsidRPr="00C009AC">
        <w:rPr>
          <w:rFonts w:ascii="Arial" w:eastAsia="Lucida Sans Unicode" w:hAnsi="Arial" w:cs="Arial"/>
          <w:kern w:val="1"/>
          <w:lang w:eastAsia="ar-SA"/>
        </w:rPr>
        <w:t>jednodniowych</w:t>
      </w:r>
      <w:r w:rsidRPr="00C009AC">
        <w:rPr>
          <w:rFonts w:ascii="Arial" w:eastAsia="Lucida Sans Unicode" w:hAnsi="Arial" w:cs="Arial"/>
          <w:kern w:val="1"/>
          <w:lang w:eastAsia="ar-SA"/>
        </w:rPr>
        <w:t xml:space="preserve"> dla </w:t>
      </w:r>
      <w:r w:rsidR="00BE392E" w:rsidRPr="00C009AC">
        <w:rPr>
          <w:rFonts w:ascii="Arial" w:eastAsia="Lucida Sans Unicode" w:hAnsi="Arial" w:cs="Arial"/>
          <w:kern w:val="1"/>
          <w:lang w:eastAsia="ar-SA"/>
        </w:rPr>
        <w:t>czterech</w:t>
      </w:r>
      <w:r w:rsidRPr="00C009AC">
        <w:rPr>
          <w:rFonts w:ascii="Arial" w:eastAsia="Lucida Sans Unicode" w:hAnsi="Arial" w:cs="Arial"/>
          <w:kern w:val="1"/>
          <w:lang w:eastAsia="ar-SA"/>
        </w:rPr>
        <w:t xml:space="preserve"> różnych grup w trybie stacjonarnym pn.</w:t>
      </w:r>
      <w:r w:rsidR="0020456C" w:rsidRPr="00C009AC">
        <w:rPr>
          <w:rFonts w:ascii="Arial" w:eastAsia="Lucida Sans Unicode" w:hAnsi="Arial" w:cs="Arial"/>
          <w:kern w:val="1"/>
          <w:lang w:eastAsia="ar-SA"/>
        </w:rPr>
        <w:t>:</w:t>
      </w:r>
      <w:r w:rsidR="00BE392E" w:rsidRPr="00C009AC">
        <w:rPr>
          <w:rFonts w:ascii="Arial" w:eastAsia="Lucida Sans Unicode" w:hAnsi="Arial" w:cs="Arial"/>
          <w:kern w:val="1"/>
          <w:lang w:eastAsia="ar-SA"/>
        </w:rPr>
        <w:t xml:space="preserve"> </w:t>
      </w:r>
      <w:r w:rsidR="00BE392E" w:rsidRPr="00C009AC">
        <w:rPr>
          <w:rFonts w:ascii="Arial" w:eastAsia="Lucida Sans Unicode" w:hAnsi="Arial" w:cs="Arial"/>
          <w:kern w:val="1"/>
          <w:lang w:eastAsia="ar-SA"/>
          <w14:ligatures w14:val="none"/>
        </w:rPr>
        <w:t>„Nowelizacja ustawy o pomocy społecznej”</w:t>
      </w:r>
      <w:r w:rsidR="006A7A96" w:rsidRPr="00C009AC">
        <w:rPr>
          <w:rFonts w:ascii="Arial" w:eastAsia="TimesNewRomanPSMT" w:hAnsi="Arial" w:cs="Arial"/>
          <w:lang w:eastAsia="ar-SA"/>
          <w14:ligatures w14:val="none"/>
        </w:rPr>
        <w:t xml:space="preserve">, </w:t>
      </w:r>
      <w:r w:rsidR="006A7A96" w:rsidRPr="00C009AC">
        <w:rPr>
          <w:rFonts w:ascii="Arial" w:eastAsia="Calibri" w:hAnsi="Arial" w:cs="Arial"/>
          <w:kern w:val="0"/>
          <w14:ligatures w14:val="none"/>
        </w:rPr>
        <w:t>w ramach realizacji projektu</w:t>
      </w:r>
      <w:r w:rsidR="00111E74" w:rsidRPr="00C009AC">
        <w:rPr>
          <w:rFonts w:ascii="Arial" w:eastAsia="Calibri" w:hAnsi="Arial" w:cs="Arial"/>
          <w:kern w:val="0"/>
          <w14:ligatures w14:val="none"/>
        </w:rPr>
        <w:t>:</w:t>
      </w:r>
      <w:r w:rsidR="006A7A96" w:rsidRPr="00C009AC">
        <w:rPr>
          <w:rFonts w:ascii="Arial" w:eastAsia="Calibri" w:hAnsi="Arial" w:cs="Arial"/>
          <w:kern w:val="0"/>
          <w14:ligatures w14:val="none"/>
        </w:rPr>
        <w:t xml:space="preserve"> „Koordynacja działań w zakresie polityki społecznej w województwie podlaskim”</w:t>
      </w:r>
      <w:r w:rsidR="00376EBC">
        <w:rPr>
          <w:rFonts w:ascii="Arial" w:eastAsia="Calibri" w:hAnsi="Arial" w:cs="Arial"/>
          <w:kern w:val="0"/>
          <w14:ligatures w14:val="none"/>
        </w:rPr>
        <w:t>, nr postępowania: DZP.26.1.13.2024</w:t>
      </w:r>
      <w:r w:rsidR="009B41A1" w:rsidRPr="00C009AC">
        <w:rPr>
          <w:rFonts w:ascii="Arial" w:eastAsia="Calibri" w:hAnsi="Arial" w:cs="Arial"/>
          <w:kern w:val="0"/>
          <w14:ligatures w14:val="none"/>
        </w:rPr>
        <w:t>.</w:t>
      </w:r>
    </w:p>
    <w:p w14:paraId="5D5CB804" w14:textId="0BE9285A" w:rsidR="006C426B" w:rsidRPr="00C009AC" w:rsidRDefault="006C426B" w:rsidP="0005112D">
      <w:pPr>
        <w:widowControl w:val="0"/>
        <w:numPr>
          <w:ilvl w:val="0"/>
          <w:numId w:val="10"/>
        </w:numPr>
        <w:tabs>
          <w:tab w:val="num" w:pos="284"/>
        </w:tabs>
        <w:suppressAutoHyphens/>
        <w:spacing w:after="0" w:line="240" w:lineRule="auto"/>
        <w:ind w:left="284" w:hanging="284"/>
        <w:contextualSpacing/>
        <w:rPr>
          <w:rFonts w:ascii="Arial" w:eastAsia="Times New Roman" w:hAnsi="Arial" w:cs="Arial"/>
          <w:color w:val="FF0000"/>
          <w:kern w:val="0"/>
          <w:lang w:eastAsia="pl-PL"/>
          <w14:ligatures w14:val="none"/>
        </w:rPr>
      </w:pPr>
      <w:r w:rsidRPr="00C009AC">
        <w:rPr>
          <w:rFonts w:ascii="Arial" w:eastAsia="Calibri" w:hAnsi="Arial" w:cs="Arial"/>
          <w:kern w:val="0"/>
          <w14:ligatures w14:val="none"/>
        </w:rPr>
        <w:t xml:space="preserve">W ramach zamówienia Zamawiający przewiduje </w:t>
      </w:r>
      <w:r w:rsidRPr="00C009AC">
        <w:rPr>
          <w:rFonts w:ascii="Arial" w:eastAsia="Calibri" w:hAnsi="Arial" w:cs="Arial"/>
        </w:rPr>
        <w:t xml:space="preserve">przeprowadzenie </w:t>
      </w:r>
      <w:r w:rsidR="00BE392E" w:rsidRPr="00C009AC">
        <w:rPr>
          <w:rFonts w:ascii="Arial" w:eastAsia="Calibri" w:hAnsi="Arial" w:cs="Arial"/>
        </w:rPr>
        <w:t>4</w:t>
      </w:r>
      <w:r w:rsidRPr="00C009AC">
        <w:rPr>
          <w:rFonts w:ascii="Arial" w:eastAsia="Calibri" w:hAnsi="Arial" w:cs="Arial"/>
        </w:rPr>
        <w:t xml:space="preserve"> szkoleń </w:t>
      </w:r>
      <w:r w:rsidR="00BE392E" w:rsidRPr="00C009AC">
        <w:rPr>
          <w:rFonts w:ascii="Arial" w:eastAsia="Calibri" w:hAnsi="Arial" w:cs="Arial"/>
        </w:rPr>
        <w:t>jednodniowych</w:t>
      </w:r>
      <w:r w:rsidRPr="00C009AC">
        <w:rPr>
          <w:rFonts w:ascii="Arial" w:eastAsia="Calibri" w:hAnsi="Arial" w:cs="Arial"/>
        </w:rPr>
        <w:t xml:space="preserve"> w trybie stacjonarnym dla </w:t>
      </w:r>
      <w:r w:rsidR="00BE392E" w:rsidRPr="00C009AC">
        <w:rPr>
          <w:rFonts w:ascii="Arial" w:eastAsia="Calibri" w:hAnsi="Arial" w:cs="Arial"/>
        </w:rPr>
        <w:t>czterech</w:t>
      </w:r>
      <w:r w:rsidRPr="00C009AC">
        <w:rPr>
          <w:rFonts w:ascii="Arial" w:eastAsia="Calibri" w:hAnsi="Arial" w:cs="Arial"/>
        </w:rPr>
        <w:t xml:space="preserve"> różnych grup, </w:t>
      </w:r>
      <w:r w:rsidR="00111E74" w:rsidRPr="00C009AC">
        <w:rPr>
          <w:rFonts w:ascii="Arial" w:eastAsia="Calibri" w:hAnsi="Arial" w:cs="Arial"/>
        </w:rPr>
        <w:t>jedna grupa to średnio 15 osób, przy czym cztery grupy nie przekroczą łącznie 60 osób</w:t>
      </w:r>
      <w:r w:rsidRPr="00C009AC">
        <w:rPr>
          <w:rFonts w:ascii="Arial" w:eastAsia="Calibri" w:hAnsi="Arial" w:cs="Arial"/>
        </w:rPr>
        <w:t xml:space="preserve">, jedno szkolenie to </w:t>
      </w:r>
      <w:r w:rsidR="00527A7B" w:rsidRPr="00C009AC">
        <w:rPr>
          <w:rFonts w:ascii="Arial" w:eastAsia="Calibri" w:hAnsi="Arial" w:cs="Arial"/>
        </w:rPr>
        <w:t>6</w:t>
      </w:r>
      <w:r w:rsidRPr="00C009AC">
        <w:rPr>
          <w:rFonts w:ascii="Arial" w:eastAsia="Calibri" w:hAnsi="Arial" w:cs="Arial"/>
        </w:rPr>
        <w:t xml:space="preserve"> godz. zegarowych, łącznie </w:t>
      </w:r>
      <w:r w:rsidR="00527A7B" w:rsidRPr="00C009AC">
        <w:rPr>
          <w:rFonts w:ascii="Arial" w:eastAsia="Calibri" w:hAnsi="Arial" w:cs="Arial"/>
        </w:rPr>
        <w:t>24</w:t>
      </w:r>
      <w:r w:rsidRPr="00C009AC">
        <w:rPr>
          <w:rFonts w:ascii="Arial" w:eastAsia="Calibri" w:hAnsi="Arial" w:cs="Arial"/>
        </w:rPr>
        <w:t xml:space="preserve"> godz. zegarowe, 1 godz. zegarowa = 60 min.</w:t>
      </w:r>
      <w:r w:rsidRPr="00C009AC">
        <w:rPr>
          <w:rFonts w:ascii="Arial" w:hAnsi="Arial" w:cs="Arial"/>
          <w:kern w:val="0"/>
          <w14:ligatures w14:val="none"/>
        </w:rPr>
        <w:t xml:space="preserve"> (przerwa kawowa oraz przerwa obiadowa, która odbędzie się podczas szkolenia, nie wlicza się w godziny pracy trenera).</w:t>
      </w:r>
      <w:r w:rsidR="00950D54" w:rsidRPr="00C009AC">
        <w:rPr>
          <w:rFonts w:ascii="Arial" w:hAnsi="Arial" w:cs="Arial"/>
          <w:kern w:val="0"/>
          <w14:ligatures w14:val="none"/>
        </w:rPr>
        <w:t xml:space="preserve"> </w:t>
      </w:r>
    </w:p>
    <w:p w14:paraId="490C50D6" w14:textId="77777777" w:rsidR="006C426B" w:rsidRPr="00C009AC" w:rsidRDefault="006C426B" w:rsidP="0005112D">
      <w:pPr>
        <w:widowControl w:val="0"/>
        <w:numPr>
          <w:ilvl w:val="0"/>
          <w:numId w:val="10"/>
        </w:numPr>
        <w:tabs>
          <w:tab w:val="num" w:pos="284"/>
        </w:tabs>
        <w:suppressAutoHyphens/>
        <w:spacing w:after="0" w:line="240" w:lineRule="auto"/>
        <w:ind w:left="284" w:hanging="284"/>
        <w:contextualSpacing/>
        <w:rPr>
          <w:rFonts w:ascii="Arial" w:eastAsia="Times New Roman" w:hAnsi="Arial" w:cs="Arial"/>
          <w:kern w:val="0"/>
          <w:lang w:eastAsia="pl-PL"/>
          <w14:ligatures w14:val="none"/>
        </w:rPr>
      </w:pPr>
      <w:r w:rsidRPr="00C009AC">
        <w:rPr>
          <w:rFonts w:ascii="Arial" w:hAnsi="Arial" w:cs="Arial"/>
          <w:kern w:val="0"/>
          <w:lang w:eastAsia="ar-SA"/>
          <w14:ligatures w14:val="none"/>
        </w:rPr>
        <w:t>Wykonawca zobowiązuje się do wykonania przedmiotu umowy określonego w ust. 1, w czasie wcześniej uzgodnionym z Zamawiającym oraz zgodnie ze złożoną ofertą oraz w szczególności opisem przedmiotu zamówienia, który stanowi Załącznik nr 1 do umowy.</w:t>
      </w:r>
    </w:p>
    <w:p w14:paraId="78860458" w14:textId="77777777" w:rsidR="006C426B" w:rsidRPr="00C009AC" w:rsidRDefault="006C426B" w:rsidP="0005112D">
      <w:pPr>
        <w:numPr>
          <w:ilvl w:val="0"/>
          <w:numId w:val="10"/>
        </w:numPr>
        <w:suppressAutoHyphens/>
        <w:spacing w:after="0" w:line="240" w:lineRule="auto"/>
        <w:ind w:left="284" w:hanging="284"/>
        <w:rPr>
          <w:rFonts w:ascii="Arial" w:hAnsi="Arial" w:cs="Arial"/>
          <w:kern w:val="0"/>
          <w14:ligatures w14:val="none"/>
        </w:rPr>
      </w:pPr>
      <w:r w:rsidRPr="00C009AC">
        <w:rPr>
          <w:rFonts w:ascii="Arial" w:eastAsia="MingLiU" w:hAnsi="Arial" w:cs="Arial"/>
          <w:kern w:val="0"/>
          <w14:ligatures w14:val="none"/>
        </w:rPr>
        <w:t>Wykonawca oświadcza, że posiada niezbędne uprawnienia do wykonania przedmiotu umowy, a także, że uprawnienia takie posiadają osoby działające w imieniu Wykonawcy, którymi będzie się posługiwał. Wykonawca zobowiązany jest  do nadzorowania osób, przy pomocy których wykonywać będzie przedmiot umowy i odpowiada za ich działania i zaniechania, jak za działania i zaniechania własne.</w:t>
      </w:r>
    </w:p>
    <w:p w14:paraId="4861A5AB" w14:textId="77777777" w:rsidR="006C426B" w:rsidRPr="00C009AC" w:rsidRDefault="006C426B" w:rsidP="0005112D">
      <w:pPr>
        <w:numPr>
          <w:ilvl w:val="0"/>
          <w:numId w:val="10"/>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t>Wykonawca oświadcza, że posiada kompetencje, wiedzę i umiejętności niezbędne do realizacji niniejszej umowy lub kompetencje, wiedzę i umiejętności niezbędne do realizacji niniejszej umowy posiadają osoby trzecie, którymi Wykonawca posłuży się przy wykonaniu przedmiotu umowy, w szczególności trener/trenerzy skierowany do realizacji zamówienia.</w:t>
      </w:r>
    </w:p>
    <w:p w14:paraId="651D7B25" w14:textId="32C3F715" w:rsidR="006C426B" w:rsidRPr="00C009AC" w:rsidRDefault="006C426B" w:rsidP="0005112D">
      <w:pPr>
        <w:numPr>
          <w:ilvl w:val="0"/>
          <w:numId w:val="10"/>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t xml:space="preserve">Wykonawca oświadcza, że do przeprowadzenia usługi szkoleniowej wskazanej w </w:t>
      </w:r>
      <w:r w:rsidRPr="00C009AC">
        <w:rPr>
          <w:rFonts w:ascii="Arial" w:hAnsi="Arial" w:cs="Arial"/>
          <w:bCs/>
          <w:kern w:val="0"/>
          <w14:ligatures w14:val="none"/>
        </w:rPr>
        <w:t>§ 1 ust. 1 umowy zostanie skierowany:</w:t>
      </w:r>
    </w:p>
    <w:p w14:paraId="370A151B" w14:textId="77777777" w:rsidR="006C426B" w:rsidRPr="00C009AC" w:rsidRDefault="006C426B" w:rsidP="0005112D">
      <w:pPr>
        <w:suppressAutoHyphens/>
        <w:spacing w:after="0" w:line="240" w:lineRule="auto"/>
        <w:ind w:left="284"/>
        <w:rPr>
          <w:rFonts w:ascii="Arial" w:hAnsi="Arial" w:cs="Arial"/>
          <w:bCs/>
          <w:i/>
          <w:iCs/>
          <w:kern w:val="0"/>
          <w14:ligatures w14:val="none"/>
        </w:rPr>
      </w:pPr>
      <w:r w:rsidRPr="00C009AC">
        <w:rPr>
          <w:rFonts w:ascii="Arial" w:hAnsi="Arial" w:cs="Arial"/>
          <w:bCs/>
          <w:kern w:val="0"/>
          <w14:ligatures w14:val="none"/>
        </w:rPr>
        <w:t xml:space="preserve">-  ………………… </w:t>
      </w:r>
      <w:r w:rsidRPr="00C009AC">
        <w:rPr>
          <w:rFonts w:ascii="Arial" w:hAnsi="Arial" w:cs="Arial"/>
          <w:bCs/>
          <w:i/>
          <w:iCs/>
          <w:kern w:val="0"/>
          <w14:ligatures w14:val="none"/>
        </w:rPr>
        <w:t>(imię i nazwisko trenera),</w:t>
      </w:r>
    </w:p>
    <w:p w14:paraId="18D87E69" w14:textId="77777777" w:rsidR="006C426B" w:rsidRPr="00C009AC" w:rsidRDefault="006C426B" w:rsidP="0005112D">
      <w:pPr>
        <w:suppressAutoHyphens/>
        <w:spacing w:after="0" w:line="240" w:lineRule="auto"/>
        <w:ind w:left="284"/>
        <w:rPr>
          <w:rFonts w:ascii="Arial" w:hAnsi="Arial" w:cs="Arial"/>
          <w:bCs/>
          <w:i/>
          <w:iCs/>
          <w:kern w:val="0"/>
          <w14:ligatures w14:val="none"/>
        </w:rPr>
      </w:pPr>
      <w:r w:rsidRPr="00C009AC">
        <w:rPr>
          <w:rFonts w:ascii="Arial" w:hAnsi="Arial" w:cs="Arial"/>
          <w:bCs/>
          <w:i/>
          <w:iCs/>
          <w:kern w:val="0"/>
          <w14:ligatures w14:val="none"/>
        </w:rPr>
        <w:t>- ..........................,</w:t>
      </w:r>
    </w:p>
    <w:p w14:paraId="44762E34" w14:textId="77777777" w:rsidR="006C426B" w:rsidRPr="00C009AC" w:rsidRDefault="006C426B" w:rsidP="0005112D">
      <w:pPr>
        <w:numPr>
          <w:ilvl w:val="0"/>
          <w:numId w:val="10"/>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t>Usługa realizowana będzie z należytą starannością, a Wykonawca ponosi odpowiedzialność za prawidłowe wykonanie umowy.</w:t>
      </w:r>
    </w:p>
    <w:p w14:paraId="04D7533E" w14:textId="77777777" w:rsidR="006C426B" w:rsidRPr="00C009AC" w:rsidRDefault="006C426B" w:rsidP="0005112D">
      <w:pPr>
        <w:numPr>
          <w:ilvl w:val="0"/>
          <w:numId w:val="10"/>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lastRenderedPageBreak/>
        <w:t xml:space="preserve">Zamawiający i Wykonawca wybrany w postępowaniu o udzielenie zamówienia obowiązani są współdziałać przy wykonaniu umowy w sprawie zamówienia publicznego w celu należytej realizacji zamówienia. </w:t>
      </w:r>
    </w:p>
    <w:p w14:paraId="53A1168A" w14:textId="77777777" w:rsidR="006C426B" w:rsidRPr="00C009AC" w:rsidRDefault="006C426B" w:rsidP="0005112D">
      <w:pPr>
        <w:numPr>
          <w:ilvl w:val="0"/>
          <w:numId w:val="10"/>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t>Zamawiający zastrzega sobie prawo dokonywania kontroli przebiegu i sposobu realizacji usługi szkoleniowej.</w:t>
      </w:r>
    </w:p>
    <w:p w14:paraId="013CFA01" w14:textId="77777777" w:rsidR="00A46A01" w:rsidRPr="00C009AC" w:rsidRDefault="00A46A01" w:rsidP="0005112D">
      <w:pPr>
        <w:suppressAutoHyphens/>
        <w:spacing w:after="0" w:line="240" w:lineRule="auto"/>
        <w:ind w:left="284"/>
        <w:rPr>
          <w:rFonts w:ascii="Arial" w:hAnsi="Arial" w:cs="Arial"/>
          <w:kern w:val="0"/>
          <w14:ligatures w14:val="none"/>
        </w:rPr>
      </w:pPr>
    </w:p>
    <w:p w14:paraId="1B4FAB2B" w14:textId="77777777" w:rsidR="00A46A01" w:rsidRPr="00C009AC" w:rsidRDefault="00A46A01" w:rsidP="0005112D">
      <w:pPr>
        <w:spacing w:after="0" w:line="240" w:lineRule="auto"/>
        <w:jc w:val="center"/>
        <w:rPr>
          <w:rFonts w:ascii="Arial" w:hAnsi="Arial" w:cs="Arial"/>
          <w:b/>
          <w:bCs/>
          <w:kern w:val="0"/>
          <w14:ligatures w14:val="none"/>
        </w:rPr>
      </w:pPr>
      <w:r w:rsidRPr="00C009AC">
        <w:rPr>
          <w:rFonts w:ascii="Arial" w:hAnsi="Arial" w:cs="Arial"/>
          <w:b/>
          <w:bCs/>
          <w:kern w:val="0"/>
          <w14:ligatures w14:val="none"/>
        </w:rPr>
        <w:t>§ 2</w:t>
      </w:r>
    </w:p>
    <w:p w14:paraId="5A6649F1" w14:textId="77777777" w:rsidR="00A46A01" w:rsidRPr="00C009AC" w:rsidRDefault="00A46A01" w:rsidP="00D902B6">
      <w:pPr>
        <w:spacing w:after="0" w:line="240" w:lineRule="auto"/>
        <w:jc w:val="center"/>
        <w:rPr>
          <w:rFonts w:ascii="Arial" w:hAnsi="Arial" w:cs="Arial"/>
          <w:b/>
          <w:bCs/>
          <w:color w:val="FF0000"/>
          <w:kern w:val="0"/>
          <w14:ligatures w14:val="none"/>
        </w:rPr>
      </w:pPr>
      <w:r w:rsidRPr="00C009AC">
        <w:rPr>
          <w:rFonts w:ascii="Arial" w:hAnsi="Arial" w:cs="Arial"/>
          <w:b/>
          <w:bCs/>
          <w:kern w:val="0"/>
          <w14:ligatures w14:val="none"/>
        </w:rPr>
        <w:t>Czas trwania umowy</w:t>
      </w:r>
    </w:p>
    <w:p w14:paraId="32FEAF50" w14:textId="102EB81C" w:rsidR="007F1071" w:rsidRPr="00C009AC" w:rsidRDefault="007F1071" w:rsidP="007F1071">
      <w:pPr>
        <w:numPr>
          <w:ilvl w:val="0"/>
          <w:numId w:val="25"/>
        </w:numPr>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 xml:space="preserve">Wykonawca zobowiązuje się wykonać przedmiot umowy w terminie 5 miesięcy, licząc od dnia </w:t>
      </w:r>
      <w:r w:rsidR="00AE4291" w:rsidRPr="00C009AC">
        <w:rPr>
          <w:rFonts w:ascii="Arial" w:hAnsi="Arial" w:cs="Arial"/>
          <w:kern w:val="0"/>
          <w14:ligatures w14:val="none"/>
        </w:rPr>
        <w:t xml:space="preserve">zawarcia </w:t>
      </w:r>
      <w:r w:rsidRPr="00C009AC">
        <w:rPr>
          <w:rFonts w:ascii="Arial" w:hAnsi="Arial" w:cs="Arial"/>
          <w:kern w:val="0"/>
          <w14:ligatures w14:val="none"/>
        </w:rPr>
        <w:t xml:space="preserve">umowy. </w:t>
      </w:r>
    </w:p>
    <w:p w14:paraId="373AF916" w14:textId="740D2A88" w:rsidR="00A46A01" w:rsidRPr="00C009AC" w:rsidRDefault="00A46A01" w:rsidP="0005112D">
      <w:pPr>
        <w:numPr>
          <w:ilvl w:val="0"/>
          <w:numId w:val="25"/>
        </w:numPr>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 xml:space="preserve">Szczegółowe terminy realizacji poszczególnych szkoleń zostaną ustalone przez obie Strony w trakcie realizacji umowy, z zastrzeżeniem, że szkolenia odbędą się: </w:t>
      </w:r>
      <w:r w:rsidRPr="00C009AC">
        <w:rPr>
          <w:rFonts w:ascii="Arial" w:eastAsia="Calibri" w:hAnsi="Arial" w:cs="Arial"/>
        </w:rPr>
        <w:t>od poniedziałku do piątku w godzinach 8:00-16:00</w:t>
      </w:r>
      <w:r w:rsidR="004E4E07" w:rsidRPr="00C009AC">
        <w:rPr>
          <w:rFonts w:ascii="Arial" w:eastAsia="Calibri" w:hAnsi="Arial" w:cs="Arial"/>
        </w:rPr>
        <w:t>.</w:t>
      </w:r>
    </w:p>
    <w:p w14:paraId="6D032357" w14:textId="518D4D43" w:rsidR="004604A4" w:rsidRPr="00C009AC" w:rsidRDefault="004604A4" w:rsidP="0005112D">
      <w:pPr>
        <w:numPr>
          <w:ilvl w:val="0"/>
          <w:numId w:val="25"/>
        </w:numPr>
        <w:spacing w:after="0" w:line="240" w:lineRule="auto"/>
        <w:ind w:left="284" w:hanging="284"/>
        <w:contextualSpacing/>
        <w:rPr>
          <w:rFonts w:ascii="Arial" w:hAnsi="Arial" w:cs="Arial"/>
          <w:kern w:val="0"/>
          <w14:ligatures w14:val="none"/>
        </w:rPr>
      </w:pPr>
      <w:r w:rsidRPr="00C009AC">
        <w:rPr>
          <w:rFonts w:ascii="Arial" w:eastAsia="Calibri" w:hAnsi="Arial" w:cs="Arial"/>
        </w:rPr>
        <w:t>Wykonawca przekaże szczegółowy program szkolenia, we wskazanym przez Zamawiającego terminie.</w:t>
      </w:r>
    </w:p>
    <w:p w14:paraId="26AD8C60" w14:textId="010E8987" w:rsidR="004604A4" w:rsidRPr="00C009AC" w:rsidRDefault="004604A4" w:rsidP="0005112D">
      <w:pPr>
        <w:numPr>
          <w:ilvl w:val="0"/>
          <w:numId w:val="25"/>
        </w:numPr>
        <w:spacing w:after="0" w:line="240" w:lineRule="auto"/>
        <w:ind w:left="284" w:hanging="284"/>
        <w:contextualSpacing/>
        <w:rPr>
          <w:rFonts w:ascii="Arial" w:hAnsi="Arial" w:cs="Arial"/>
          <w:kern w:val="0"/>
          <w14:ligatures w14:val="none"/>
        </w:rPr>
      </w:pPr>
      <w:r w:rsidRPr="00C009AC">
        <w:rPr>
          <w:rFonts w:ascii="Arial" w:eastAsia="Calibri" w:hAnsi="Arial" w:cs="Arial"/>
        </w:rPr>
        <w:t>Opracowanie i przygotowanie materiałów dydaktycznych/edukacyjnych (w tym prezentacje wykorzystywane podczas szkolenia i rozwinięcie zagadnień objętych szkoleniem) dla uczestników szkoleń w formie elektronicznej i przesłanie ich do Zamawiającego nie później niż 5 dni roboczych przed planowanym szkoleniem.</w:t>
      </w:r>
    </w:p>
    <w:p w14:paraId="533101CA" w14:textId="7D845BAD" w:rsidR="004604A4" w:rsidRPr="00C009AC" w:rsidRDefault="004604A4" w:rsidP="0005112D">
      <w:pPr>
        <w:numPr>
          <w:ilvl w:val="0"/>
          <w:numId w:val="25"/>
        </w:numPr>
        <w:spacing w:after="0" w:line="240" w:lineRule="auto"/>
        <w:ind w:left="284" w:hanging="284"/>
        <w:contextualSpacing/>
        <w:rPr>
          <w:rFonts w:ascii="Arial" w:hAnsi="Arial" w:cs="Arial"/>
          <w:kern w:val="0"/>
          <w14:ligatures w14:val="none"/>
        </w:rPr>
      </w:pPr>
      <w:r w:rsidRPr="00C009AC">
        <w:rPr>
          <w:rFonts w:ascii="Arial" w:eastAsia="Calibri" w:hAnsi="Arial" w:cs="Arial"/>
        </w:rPr>
        <w:t>Przygotowanie i przeprowadzenie testów przed i po szkoleniu w celu zweryfikowania poziomu kompetencji uczestników szkolenia, weryfikacja testów przed i po szkoleniu.</w:t>
      </w:r>
    </w:p>
    <w:p w14:paraId="7C508543" w14:textId="22BEE7BE" w:rsidR="00335F82" w:rsidRPr="00C009AC" w:rsidRDefault="00A46A01" w:rsidP="00AC38AF">
      <w:pPr>
        <w:numPr>
          <w:ilvl w:val="0"/>
          <w:numId w:val="25"/>
        </w:numPr>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Zamawiający może, w przypadku zaistnienia ważnych przyczyn (w szczególności z uwagi na trudności w zrealizowaniu usługi w wyznaczonym terminie spowodowane przyczynami obiektywnymi</w:t>
      </w:r>
      <w:r w:rsidR="00D902B6" w:rsidRPr="00C009AC">
        <w:rPr>
          <w:rFonts w:ascii="Arial" w:hAnsi="Arial" w:cs="Arial"/>
          <w:kern w:val="0"/>
          <w14:ligatures w14:val="none"/>
        </w:rPr>
        <w:t>)</w:t>
      </w:r>
      <w:r w:rsidRPr="00C009AC">
        <w:rPr>
          <w:rFonts w:ascii="Arial" w:hAnsi="Arial" w:cs="Arial"/>
          <w:kern w:val="0"/>
          <w14:ligatures w14:val="none"/>
        </w:rPr>
        <w:t xml:space="preserve"> </w:t>
      </w:r>
      <w:r w:rsidR="00D902B6" w:rsidRPr="00C009AC">
        <w:rPr>
          <w:rFonts w:ascii="Arial" w:hAnsi="Arial" w:cs="Arial"/>
          <w:kern w:val="0"/>
          <w14:ligatures w14:val="none"/>
        </w:rPr>
        <w:t>z</w:t>
      </w:r>
      <w:r w:rsidRPr="00C009AC">
        <w:rPr>
          <w:rFonts w:ascii="Arial" w:hAnsi="Arial" w:cs="Arial"/>
          <w:kern w:val="0"/>
          <w14:ligatures w14:val="none"/>
        </w:rPr>
        <w:t xml:space="preserve">mienić termin wykonania usługi, informując o tym Wykonawcę nie później niż na </w:t>
      </w:r>
      <w:r w:rsidR="00D902B6" w:rsidRPr="00C009AC">
        <w:rPr>
          <w:rFonts w:ascii="Arial" w:hAnsi="Arial" w:cs="Arial"/>
          <w:kern w:val="0"/>
          <w14:ligatures w14:val="none"/>
        </w:rPr>
        <w:t>3</w:t>
      </w:r>
      <w:r w:rsidRPr="00C009AC">
        <w:rPr>
          <w:rFonts w:ascii="Arial" w:hAnsi="Arial" w:cs="Arial"/>
          <w:kern w:val="0"/>
          <w14:ligatures w14:val="none"/>
        </w:rPr>
        <w:t xml:space="preserve"> dni przed terminem rozpoczęcia realizacji usługi (w takim wypadku Strony wspólnie ustalą nowy termin realizacji usługi).</w:t>
      </w:r>
    </w:p>
    <w:p w14:paraId="23075C0B" w14:textId="77777777" w:rsidR="00335F82" w:rsidRPr="00C009AC" w:rsidRDefault="00335F82" w:rsidP="0005112D">
      <w:pPr>
        <w:suppressAutoHyphens/>
        <w:spacing w:after="0" w:line="240" w:lineRule="auto"/>
        <w:ind w:left="284"/>
        <w:rPr>
          <w:rFonts w:ascii="Arial" w:hAnsi="Arial" w:cs="Arial"/>
          <w:kern w:val="0"/>
          <w14:ligatures w14:val="none"/>
        </w:rPr>
      </w:pPr>
    </w:p>
    <w:p w14:paraId="67D150CD" w14:textId="77777777" w:rsidR="00811CC9" w:rsidRPr="00C009AC" w:rsidRDefault="00811CC9" w:rsidP="0005112D">
      <w:pPr>
        <w:spacing w:after="0" w:line="240" w:lineRule="auto"/>
        <w:jc w:val="center"/>
        <w:rPr>
          <w:rFonts w:ascii="Arial" w:hAnsi="Arial" w:cs="Arial"/>
          <w:b/>
          <w:bCs/>
          <w:kern w:val="0"/>
          <w14:ligatures w14:val="none"/>
        </w:rPr>
      </w:pPr>
      <w:r w:rsidRPr="00C009AC">
        <w:rPr>
          <w:rFonts w:ascii="Arial" w:hAnsi="Arial" w:cs="Arial"/>
          <w:b/>
          <w:bCs/>
          <w:kern w:val="0"/>
          <w14:ligatures w14:val="none"/>
        </w:rPr>
        <w:t>§ 3</w:t>
      </w:r>
    </w:p>
    <w:p w14:paraId="6415C3BA" w14:textId="77777777" w:rsidR="00811CC9" w:rsidRPr="00C009AC" w:rsidRDefault="00811CC9" w:rsidP="0005112D">
      <w:pPr>
        <w:spacing w:after="0" w:line="240" w:lineRule="auto"/>
        <w:jc w:val="center"/>
        <w:rPr>
          <w:rFonts w:ascii="Arial" w:hAnsi="Arial" w:cs="Arial"/>
          <w:b/>
          <w:bCs/>
          <w:kern w:val="0"/>
          <w14:ligatures w14:val="none"/>
        </w:rPr>
      </w:pPr>
      <w:r w:rsidRPr="00C009AC">
        <w:rPr>
          <w:rFonts w:ascii="Arial" w:hAnsi="Arial" w:cs="Arial"/>
          <w:b/>
          <w:bCs/>
          <w:kern w:val="0"/>
          <w14:ligatures w14:val="none"/>
        </w:rPr>
        <w:t>Reprezentacja osób związanych z realizacją umowy</w:t>
      </w:r>
    </w:p>
    <w:p w14:paraId="3202AF0E"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 xml:space="preserve">1. W sprawach związanych z realizacją niniejszej umowy Zamawiającego reprezentować będzie: </w:t>
      </w:r>
    </w:p>
    <w:p w14:paraId="2C0288EC" w14:textId="77777777" w:rsidR="00811CC9" w:rsidRPr="00C009AC" w:rsidRDefault="00811CC9" w:rsidP="0005112D">
      <w:pPr>
        <w:spacing w:after="0" w:line="240" w:lineRule="auto"/>
        <w:ind w:left="426" w:hanging="426"/>
        <w:rPr>
          <w:rFonts w:ascii="Arial" w:hAnsi="Arial" w:cs="Arial"/>
          <w:kern w:val="0"/>
          <w14:ligatures w14:val="none"/>
        </w:rPr>
      </w:pPr>
      <w:r w:rsidRPr="00C009AC">
        <w:rPr>
          <w:rFonts w:ascii="Arial" w:hAnsi="Arial" w:cs="Arial"/>
          <w:kern w:val="0"/>
          <w14:ligatures w14:val="none"/>
        </w:rPr>
        <w:t>-</w:t>
      </w:r>
      <w:r w:rsidRPr="00C009AC">
        <w:rPr>
          <w:rFonts w:ascii="Arial" w:hAnsi="Arial" w:cs="Arial"/>
          <w:kern w:val="0"/>
          <w14:ligatures w14:val="none"/>
        </w:rPr>
        <w:tab/>
        <w:t>................................................... (dane osoby)</w:t>
      </w:r>
    </w:p>
    <w:p w14:paraId="784BA198"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 xml:space="preserve">telefon do kontaktu: ................................................... </w:t>
      </w:r>
    </w:p>
    <w:p w14:paraId="08833896"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 xml:space="preserve">e-mail: ................................................... </w:t>
      </w:r>
    </w:p>
    <w:p w14:paraId="2D1E896B"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Wykonawcę reprezentować będzie:</w:t>
      </w:r>
    </w:p>
    <w:p w14:paraId="078A86D2" w14:textId="77777777" w:rsidR="00811CC9" w:rsidRPr="00C009AC" w:rsidRDefault="00811CC9" w:rsidP="0005112D">
      <w:pPr>
        <w:spacing w:after="0" w:line="240" w:lineRule="auto"/>
        <w:ind w:left="426" w:hanging="426"/>
        <w:rPr>
          <w:rFonts w:ascii="Arial" w:hAnsi="Arial" w:cs="Arial"/>
          <w:kern w:val="0"/>
          <w14:ligatures w14:val="none"/>
        </w:rPr>
      </w:pPr>
      <w:r w:rsidRPr="00C009AC">
        <w:rPr>
          <w:rFonts w:ascii="Arial" w:hAnsi="Arial" w:cs="Arial"/>
          <w:kern w:val="0"/>
          <w14:ligatures w14:val="none"/>
        </w:rPr>
        <w:t>-</w:t>
      </w:r>
      <w:r w:rsidRPr="00C009AC">
        <w:rPr>
          <w:rFonts w:ascii="Arial" w:hAnsi="Arial" w:cs="Arial"/>
          <w:kern w:val="0"/>
          <w14:ligatures w14:val="none"/>
        </w:rPr>
        <w:tab/>
        <w:t>................................................... (dane osoby)</w:t>
      </w:r>
    </w:p>
    <w:p w14:paraId="6862DB90"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 xml:space="preserve">telefon do kontaktu: ................................................... </w:t>
      </w:r>
    </w:p>
    <w:p w14:paraId="338E02C6"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 xml:space="preserve">e-mail: ................................................... </w:t>
      </w:r>
    </w:p>
    <w:p w14:paraId="6A0D2923" w14:textId="77777777" w:rsidR="00811CC9" w:rsidRPr="00C009AC" w:rsidRDefault="00811CC9" w:rsidP="0005112D">
      <w:pPr>
        <w:spacing w:after="0" w:line="240" w:lineRule="auto"/>
        <w:rPr>
          <w:rFonts w:ascii="Arial" w:hAnsi="Arial" w:cs="Arial"/>
          <w:kern w:val="0"/>
          <w14:ligatures w14:val="none"/>
        </w:rPr>
      </w:pPr>
      <w:r w:rsidRPr="00C009AC">
        <w:rPr>
          <w:rFonts w:ascii="Arial" w:hAnsi="Arial" w:cs="Arial"/>
          <w:kern w:val="0"/>
          <w14:ligatures w14:val="none"/>
        </w:rPr>
        <w:t xml:space="preserve">2. Zmiana osób, wskazanych w pkt. 1 nie wymaga zmiany umowy, a jedynie poinformowania drugiej strony e-mailem.  </w:t>
      </w:r>
    </w:p>
    <w:p w14:paraId="2DE6E174" w14:textId="77777777" w:rsidR="00811CC9" w:rsidRPr="00C009AC" w:rsidRDefault="00811CC9" w:rsidP="0005112D">
      <w:pPr>
        <w:suppressAutoHyphens/>
        <w:spacing w:after="0" w:line="240" w:lineRule="auto"/>
        <w:ind w:left="284"/>
        <w:rPr>
          <w:rFonts w:ascii="Arial" w:hAnsi="Arial" w:cs="Arial"/>
          <w:kern w:val="0"/>
          <w14:ligatures w14:val="none"/>
        </w:rPr>
      </w:pPr>
    </w:p>
    <w:p w14:paraId="628C8054" w14:textId="77777777" w:rsidR="00811CC9" w:rsidRPr="00C009AC" w:rsidRDefault="00811CC9" w:rsidP="0005112D">
      <w:pPr>
        <w:spacing w:after="0" w:line="240" w:lineRule="auto"/>
        <w:jc w:val="center"/>
        <w:rPr>
          <w:rFonts w:ascii="Arial" w:hAnsi="Arial" w:cs="Arial"/>
          <w:b/>
          <w:bCs/>
          <w:kern w:val="0"/>
          <w14:ligatures w14:val="none"/>
        </w:rPr>
      </w:pPr>
      <w:r w:rsidRPr="00C009AC">
        <w:rPr>
          <w:rFonts w:ascii="Arial" w:hAnsi="Arial" w:cs="Arial"/>
          <w:b/>
          <w:bCs/>
          <w:kern w:val="0"/>
          <w14:ligatures w14:val="none"/>
        </w:rPr>
        <w:t>§ 4</w:t>
      </w:r>
    </w:p>
    <w:p w14:paraId="4323F5AD" w14:textId="77777777" w:rsidR="00811CC9" w:rsidRPr="00C009AC" w:rsidRDefault="00811CC9" w:rsidP="0005112D">
      <w:pPr>
        <w:spacing w:after="0" w:line="240" w:lineRule="auto"/>
        <w:jc w:val="center"/>
        <w:rPr>
          <w:rFonts w:ascii="Arial" w:hAnsi="Arial" w:cs="Arial"/>
          <w:b/>
          <w:bCs/>
          <w:kern w:val="0"/>
          <w14:ligatures w14:val="none"/>
        </w:rPr>
      </w:pPr>
      <w:r w:rsidRPr="00C009AC">
        <w:rPr>
          <w:rFonts w:ascii="Arial" w:hAnsi="Arial" w:cs="Arial"/>
          <w:b/>
          <w:bCs/>
          <w:kern w:val="0"/>
          <w14:ligatures w14:val="none"/>
        </w:rPr>
        <w:t>Wartość umowy</w:t>
      </w:r>
    </w:p>
    <w:p w14:paraId="5594BB8C" w14:textId="5DBFDADC" w:rsidR="00811CC9" w:rsidRPr="00C009AC" w:rsidRDefault="00811CC9" w:rsidP="00865B8E">
      <w:pPr>
        <w:widowControl w:val="0"/>
        <w:numPr>
          <w:ilvl w:val="0"/>
          <w:numId w:val="26"/>
        </w:numPr>
        <w:suppressAutoHyphens/>
        <w:spacing w:after="0" w:line="240" w:lineRule="auto"/>
        <w:ind w:left="284" w:hanging="284"/>
        <w:rPr>
          <w:rFonts w:ascii="Arial" w:hAnsi="Arial" w:cs="Arial"/>
          <w:color w:val="FF0000"/>
          <w:kern w:val="0"/>
          <w14:ligatures w14:val="none"/>
        </w:rPr>
      </w:pPr>
      <w:r w:rsidRPr="00C009AC">
        <w:rPr>
          <w:rFonts w:ascii="Arial" w:hAnsi="Arial" w:cs="Arial"/>
          <w:kern w:val="0"/>
          <w14:ligatures w14:val="none"/>
        </w:rPr>
        <w:t>Wykonawcy z tytułu realizacji przedmiotu niniejszej umowy należne będzie wynagrodzenie za wykonan</w:t>
      </w:r>
      <w:r w:rsidR="009E0712" w:rsidRPr="00C009AC">
        <w:rPr>
          <w:rFonts w:ascii="Arial" w:hAnsi="Arial" w:cs="Arial"/>
          <w:kern w:val="0"/>
          <w14:ligatures w14:val="none"/>
        </w:rPr>
        <w:t>ie</w:t>
      </w:r>
      <w:r w:rsidRPr="00C009AC">
        <w:rPr>
          <w:rFonts w:ascii="Arial" w:hAnsi="Arial" w:cs="Arial"/>
          <w:kern w:val="0"/>
          <w14:ligatures w14:val="none"/>
        </w:rPr>
        <w:t xml:space="preserve"> usługi według stawek jednostkowych określonych w ofercie Wykonawcy, </w:t>
      </w:r>
      <w:proofErr w:type="spellStart"/>
      <w:r w:rsidRPr="00C009AC">
        <w:rPr>
          <w:rFonts w:ascii="Arial" w:hAnsi="Arial" w:cs="Arial"/>
          <w:kern w:val="0"/>
          <w14:ligatures w14:val="none"/>
        </w:rPr>
        <w:t>tj</w:t>
      </w:r>
      <w:proofErr w:type="spellEnd"/>
      <w:r w:rsidRPr="00C009AC">
        <w:rPr>
          <w:rFonts w:ascii="Arial" w:hAnsi="Arial" w:cs="Arial"/>
          <w:kern w:val="0"/>
          <w14:ligatures w14:val="none"/>
        </w:rPr>
        <w:t>……………… zł brutto, co stanowi</w:t>
      </w:r>
      <w:r w:rsidR="00AC38AF" w:rsidRPr="00C009AC">
        <w:rPr>
          <w:rFonts w:ascii="Arial" w:hAnsi="Arial" w:cs="Arial"/>
          <w:kern w:val="0"/>
          <w14:ligatures w14:val="none"/>
        </w:rPr>
        <w:t xml:space="preserve"> </w:t>
      </w:r>
      <w:r w:rsidRPr="00C009AC">
        <w:rPr>
          <w:rFonts w:ascii="Arial" w:hAnsi="Arial" w:cs="Arial"/>
          <w:kern w:val="0"/>
          <w14:ligatures w14:val="none"/>
        </w:rPr>
        <w:t xml:space="preserve">…………………. zł netto, za 1 godzinę </w:t>
      </w:r>
      <w:r w:rsidR="000D6DCC" w:rsidRPr="00C009AC">
        <w:rPr>
          <w:rFonts w:ascii="Arial" w:hAnsi="Arial" w:cs="Arial"/>
          <w:kern w:val="0"/>
          <w14:ligatures w14:val="none"/>
        </w:rPr>
        <w:t>zegarową</w:t>
      </w:r>
      <w:r w:rsidRPr="00C009AC">
        <w:rPr>
          <w:rFonts w:ascii="Arial" w:hAnsi="Arial" w:cs="Arial"/>
          <w:kern w:val="0"/>
          <w14:ligatures w14:val="none"/>
        </w:rPr>
        <w:t xml:space="preserve"> świadczenia usługi</w:t>
      </w:r>
      <w:r w:rsidR="009E0712" w:rsidRPr="00C009AC">
        <w:rPr>
          <w:rFonts w:ascii="Arial" w:hAnsi="Arial" w:cs="Arial"/>
          <w:kern w:val="0"/>
          <w14:ligatures w14:val="none"/>
        </w:rPr>
        <w:t>.</w:t>
      </w:r>
      <w:r w:rsidRPr="00C009AC">
        <w:rPr>
          <w:rFonts w:ascii="Arial" w:hAnsi="Arial" w:cs="Arial"/>
          <w:kern w:val="0"/>
          <w14:ligatures w14:val="none"/>
        </w:rPr>
        <w:t xml:space="preserve"> </w:t>
      </w:r>
    </w:p>
    <w:p w14:paraId="45EBD18F" w14:textId="3DD26205" w:rsidR="00811CC9" w:rsidRPr="00C009AC" w:rsidRDefault="00811CC9" w:rsidP="00865B8E">
      <w:pPr>
        <w:numPr>
          <w:ilvl w:val="0"/>
          <w:numId w:val="26"/>
        </w:numPr>
        <w:spacing w:after="0" w:line="240" w:lineRule="auto"/>
        <w:ind w:left="284" w:hanging="284"/>
        <w:rPr>
          <w:rFonts w:ascii="Arial" w:hAnsi="Arial" w:cs="Arial"/>
          <w:kern w:val="0"/>
          <w14:ligatures w14:val="none"/>
        </w:rPr>
      </w:pPr>
      <w:r w:rsidRPr="00C009AC">
        <w:rPr>
          <w:rFonts w:ascii="Arial" w:hAnsi="Arial" w:cs="Arial"/>
          <w:b/>
          <w:bCs/>
          <w:kern w:val="0"/>
          <w14:ligatures w14:val="none"/>
        </w:rPr>
        <w:t>Wartość umowy za</w:t>
      </w:r>
      <w:r w:rsidR="00D95949" w:rsidRPr="00C009AC">
        <w:rPr>
          <w:rFonts w:ascii="Arial" w:hAnsi="Arial" w:cs="Arial"/>
          <w:b/>
          <w:bCs/>
          <w:kern w:val="0"/>
          <w14:ligatures w14:val="none"/>
        </w:rPr>
        <w:t xml:space="preserve"> </w:t>
      </w:r>
      <w:r w:rsidR="00527A7B" w:rsidRPr="00C009AC">
        <w:rPr>
          <w:rFonts w:ascii="Arial" w:hAnsi="Arial" w:cs="Arial"/>
          <w:b/>
          <w:bCs/>
          <w:kern w:val="0"/>
          <w14:ligatures w14:val="none"/>
        </w:rPr>
        <w:t>24</w:t>
      </w:r>
      <w:r w:rsidR="00D95949" w:rsidRPr="00C009AC">
        <w:rPr>
          <w:rFonts w:ascii="Arial" w:hAnsi="Arial" w:cs="Arial"/>
          <w:b/>
          <w:bCs/>
          <w:kern w:val="0"/>
          <w14:ligatures w14:val="none"/>
        </w:rPr>
        <w:t xml:space="preserve"> </w:t>
      </w:r>
      <w:r w:rsidRPr="00C009AC">
        <w:rPr>
          <w:rFonts w:ascii="Arial" w:hAnsi="Arial" w:cs="Arial"/>
          <w:b/>
          <w:bCs/>
          <w:kern w:val="0"/>
          <w14:ligatures w14:val="none"/>
        </w:rPr>
        <w:t xml:space="preserve">godz. </w:t>
      </w:r>
      <w:r w:rsidR="000D6DCC" w:rsidRPr="00C009AC">
        <w:rPr>
          <w:rFonts w:ascii="Arial" w:hAnsi="Arial" w:cs="Arial"/>
          <w:b/>
          <w:bCs/>
          <w:kern w:val="0"/>
          <w14:ligatures w14:val="none"/>
        </w:rPr>
        <w:t>zegarow</w:t>
      </w:r>
      <w:r w:rsidR="00D95949" w:rsidRPr="00C009AC">
        <w:rPr>
          <w:rFonts w:ascii="Arial" w:hAnsi="Arial" w:cs="Arial"/>
          <w:b/>
          <w:bCs/>
          <w:kern w:val="0"/>
          <w14:ligatures w14:val="none"/>
        </w:rPr>
        <w:t>e</w:t>
      </w:r>
      <w:r w:rsidRPr="00C009AC">
        <w:rPr>
          <w:rFonts w:ascii="Arial" w:hAnsi="Arial" w:cs="Arial"/>
          <w:b/>
          <w:bCs/>
          <w:kern w:val="0"/>
          <w14:ligatures w14:val="none"/>
        </w:rPr>
        <w:t xml:space="preserve"> usługi </w:t>
      </w:r>
      <w:r w:rsidR="006936D8" w:rsidRPr="00C009AC">
        <w:rPr>
          <w:rFonts w:ascii="Arial" w:hAnsi="Arial" w:cs="Arial"/>
          <w:b/>
          <w:bCs/>
          <w:kern w:val="0"/>
          <w14:ligatures w14:val="none"/>
        </w:rPr>
        <w:t>wynosi</w:t>
      </w:r>
      <w:r w:rsidR="006936D8" w:rsidRPr="00C009AC">
        <w:rPr>
          <w:rFonts w:ascii="Arial" w:hAnsi="Arial" w:cs="Arial"/>
          <w:b/>
          <w:bCs/>
          <w:color w:val="FF0000"/>
          <w:kern w:val="0"/>
          <w14:ligatures w14:val="none"/>
        </w:rPr>
        <w:t xml:space="preserve"> </w:t>
      </w:r>
      <w:r w:rsidRPr="00C009AC">
        <w:rPr>
          <w:rFonts w:ascii="Arial" w:hAnsi="Arial" w:cs="Arial"/>
          <w:b/>
          <w:bCs/>
          <w:kern w:val="0"/>
          <w14:ligatures w14:val="none"/>
        </w:rPr>
        <w:t>……………… zł  brutto</w:t>
      </w:r>
      <w:r w:rsidRPr="00C009AC">
        <w:rPr>
          <w:rFonts w:ascii="Arial" w:hAnsi="Arial" w:cs="Arial"/>
          <w:kern w:val="0"/>
          <w14:ligatures w14:val="none"/>
        </w:rPr>
        <w:t xml:space="preserve"> (słownie:...........................................zł) i obejmuje wszelkie koszty związane z wykonaniem przedmiotu zamówienia oraz z warunkami stawianymi przez Zamawiającego w tym VAT wg obowiązującej stawki, z zastrzeżeniem o którym mowa w § 4 ust. 3 i ust. 4.</w:t>
      </w:r>
    </w:p>
    <w:p w14:paraId="02D343C7" w14:textId="470F6DD6" w:rsidR="00811CC9" w:rsidRPr="00C009AC" w:rsidRDefault="00811CC9" w:rsidP="00865B8E">
      <w:pPr>
        <w:numPr>
          <w:ilvl w:val="0"/>
          <w:numId w:val="26"/>
        </w:numPr>
        <w:spacing w:after="0" w:line="240" w:lineRule="auto"/>
        <w:ind w:left="284" w:hanging="284"/>
        <w:rPr>
          <w:rFonts w:ascii="Arial" w:hAnsi="Arial" w:cs="Arial"/>
          <w:kern w:val="0"/>
          <w14:ligatures w14:val="none"/>
        </w:rPr>
      </w:pPr>
      <w:r w:rsidRPr="00C009AC">
        <w:rPr>
          <w:rFonts w:ascii="Arial" w:hAnsi="Arial" w:cs="Arial"/>
          <w:kern w:val="0"/>
          <w14:ligatures w14:val="none"/>
        </w:rPr>
        <w:lastRenderedPageBreak/>
        <w:t>Jeżeli Wykonawcą jest osobą fizyczną nieprowadzącą działalności gospodarczej, podana w ofercie cena jest wartością ostateczną, zawierającą wszystkie koszty Wykonawcy oraz Zamawiającego związane z wynagrodzeniem tj. pełny koszt ponoszony przez Zamawiającego związany z wypłatą wynagrodzenia (w tym - składki na ubezpieczenie zdrowotne, społeczne – jeśli dotyczy – oraz podatek dochodowy)</w:t>
      </w:r>
      <w:r w:rsidRPr="00C009AC">
        <w:rPr>
          <w:rFonts w:ascii="Arial" w:hAnsi="Arial" w:cs="Arial"/>
          <w:kern w:val="0"/>
          <w:vertAlign w:val="superscript"/>
          <w14:ligatures w14:val="none"/>
        </w:rPr>
        <w:t xml:space="preserve"> </w:t>
      </w:r>
      <w:r w:rsidRPr="00C009AC">
        <w:rPr>
          <w:rFonts w:ascii="Arial" w:hAnsi="Arial" w:cs="Arial"/>
          <w:kern w:val="0"/>
          <w:vertAlign w:val="superscript"/>
          <w14:ligatures w14:val="none"/>
        </w:rPr>
        <w:footnoteReference w:id="1"/>
      </w:r>
      <w:r w:rsidRPr="00C009AC">
        <w:rPr>
          <w:rFonts w:ascii="Arial" w:hAnsi="Arial" w:cs="Arial"/>
          <w:kern w:val="0"/>
          <w14:ligatures w14:val="none"/>
        </w:rPr>
        <w:t>.</w:t>
      </w:r>
    </w:p>
    <w:p w14:paraId="7DDBE130" w14:textId="77777777" w:rsidR="00811CC9" w:rsidRPr="00C009AC" w:rsidRDefault="00811CC9" w:rsidP="00865B8E">
      <w:pPr>
        <w:numPr>
          <w:ilvl w:val="0"/>
          <w:numId w:val="26"/>
        </w:numPr>
        <w:spacing w:after="0" w:line="240" w:lineRule="auto"/>
        <w:ind w:left="284" w:hanging="284"/>
        <w:rPr>
          <w:rFonts w:ascii="Arial" w:hAnsi="Arial" w:cs="Arial"/>
          <w:kern w:val="0"/>
          <w14:ligatures w14:val="none"/>
        </w:rPr>
      </w:pPr>
      <w:r w:rsidRPr="00C009AC">
        <w:rPr>
          <w:rFonts w:ascii="Arial" w:hAnsi="Arial" w:cs="Arial"/>
          <w:kern w:val="0"/>
          <w14:ligatures w14:val="none"/>
        </w:rPr>
        <w:t>Z wynagrodzenia przysługującego Wykonawcy, Zamawiający dokona potrącenia podatku dochodowego od osób fizycznych, składek na ubezpieczenie społeczne ubezpieczenie zdrowotne, zgodnie z powszechnie obowiązującymi przepisami</w:t>
      </w:r>
      <w:r w:rsidRPr="00C009AC">
        <w:rPr>
          <w:rFonts w:ascii="Arial" w:hAnsi="Arial" w:cs="Arial"/>
          <w:kern w:val="0"/>
          <w:vertAlign w:val="superscript"/>
          <w14:ligatures w14:val="none"/>
        </w:rPr>
        <w:footnoteReference w:id="2"/>
      </w:r>
      <w:r w:rsidRPr="00C009AC">
        <w:rPr>
          <w:rFonts w:ascii="Arial" w:hAnsi="Arial" w:cs="Arial"/>
          <w:kern w:val="0"/>
          <w14:ligatures w14:val="none"/>
        </w:rPr>
        <w:t>.</w:t>
      </w:r>
    </w:p>
    <w:p w14:paraId="26860A61" w14:textId="2D87A73D" w:rsidR="00335F82" w:rsidRPr="00C009AC" w:rsidRDefault="00335F82" w:rsidP="00865B8E">
      <w:pPr>
        <w:numPr>
          <w:ilvl w:val="0"/>
          <w:numId w:val="26"/>
        </w:numPr>
        <w:spacing w:after="0" w:line="240" w:lineRule="auto"/>
        <w:ind w:left="284" w:hanging="284"/>
        <w:rPr>
          <w:rFonts w:ascii="Arial" w:hAnsi="Arial" w:cs="Arial"/>
          <w:kern w:val="0"/>
          <w14:ligatures w14:val="none"/>
        </w:rPr>
      </w:pPr>
      <w:r w:rsidRPr="00C009AC">
        <w:rPr>
          <w:rFonts w:ascii="Arial" w:hAnsi="Arial" w:cs="Arial"/>
          <w:kern w:val="0"/>
          <w14:ligatures w14:val="none"/>
        </w:rPr>
        <w:t>Wykonawca zobowiązany jest do realizacji następujących obowiązków sprawozdawczych:</w:t>
      </w:r>
    </w:p>
    <w:p w14:paraId="34B654BC" w14:textId="2648412D" w:rsidR="00335F82" w:rsidRPr="00C009AC" w:rsidRDefault="00335F82" w:rsidP="00335F82">
      <w:pPr>
        <w:pStyle w:val="Akapitzlist"/>
        <w:numPr>
          <w:ilvl w:val="0"/>
          <w:numId w:val="37"/>
        </w:numPr>
        <w:spacing w:after="0" w:line="240" w:lineRule="auto"/>
        <w:rPr>
          <w:rFonts w:ascii="Arial" w:hAnsi="Arial" w:cs="Arial"/>
          <w:kern w:val="0"/>
          <w14:ligatures w14:val="none"/>
        </w:rPr>
      </w:pPr>
      <w:r w:rsidRPr="00C009AC">
        <w:rPr>
          <w:rFonts w:ascii="Arial" w:hAnsi="Arial" w:cs="Arial"/>
          <w:kern w:val="0"/>
          <w14:ligatures w14:val="none"/>
        </w:rPr>
        <w:t xml:space="preserve">Wypełniania </w:t>
      </w:r>
      <w:r w:rsidR="006936D8" w:rsidRPr="00C009AC">
        <w:rPr>
          <w:rFonts w:ascii="Arial" w:hAnsi="Arial" w:cs="Arial"/>
          <w:kern w:val="0"/>
          <w14:ligatures w14:val="none"/>
        </w:rPr>
        <w:t>e</w:t>
      </w:r>
      <w:r w:rsidR="00393EB3" w:rsidRPr="00C009AC">
        <w:rPr>
          <w:rFonts w:ascii="Arial" w:hAnsi="Arial" w:cs="Arial"/>
          <w:kern w:val="0"/>
          <w14:ligatures w14:val="none"/>
        </w:rPr>
        <w:t>widencji</w:t>
      </w:r>
      <w:r w:rsidRPr="00C009AC">
        <w:rPr>
          <w:rFonts w:ascii="Arial" w:hAnsi="Arial" w:cs="Arial"/>
          <w:kern w:val="0"/>
          <w14:ligatures w14:val="none"/>
        </w:rPr>
        <w:t xml:space="preserve"> czasu pracy (wzór stanowi załącznik nr 2 umowy);</w:t>
      </w:r>
    </w:p>
    <w:p w14:paraId="119D5C77" w14:textId="4BD71BDA" w:rsidR="0071781C" w:rsidRPr="00C009AC" w:rsidRDefault="0071781C" w:rsidP="0071781C">
      <w:pPr>
        <w:pStyle w:val="Akapitzlist"/>
        <w:numPr>
          <w:ilvl w:val="0"/>
          <w:numId w:val="37"/>
        </w:numPr>
        <w:spacing w:after="0" w:line="240" w:lineRule="auto"/>
        <w:rPr>
          <w:rFonts w:ascii="Arial" w:hAnsi="Arial" w:cs="Arial"/>
          <w:kern w:val="0"/>
          <w14:ligatures w14:val="none"/>
        </w:rPr>
      </w:pPr>
      <w:r w:rsidRPr="00C009AC">
        <w:rPr>
          <w:rFonts w:ascii="Arial" w:hAnsi="Arial" w:cs="Arial"/>
        </w:rPr>
        <w:t>przygotowania raportu</w:t>
      </w:r>
      <w:r w:rsidR="00A44662" w:rsidRPr="00C009AC">
        <w:rPr>
          <w:rFonts w:ascii="Arial" w:hAnsi="Arial" w:cs="Arial"/>
        </w:rPr>
        <w:t xml:space="preserve"> po każdym szkoleniu</w:t>
      </w:r>
      <w:r w:rsidRPr="00C009AC">
        <w:rPr>
          <w:rFonts w:ascii="Arial" w:hAnsi="Arial" w:cs="Arial"/>
        </w:rPr>
        <w:t xml:space="preserve"> podsumowującego, w którym powinien zawrzeć m.in. wyniki testów przed i po szkoleniu, analizę oraz podsumowanie testów kompetencji poszczególnych uczestników szkolenia, przy zachowaniu rozdzielności funkcji pomiędzy procesem kształcenia i walidacji, datę szkolenia oraz imię i nazwisko uczestnika,  przesłanie go Zamawiającemu maksymalnie 5 dni roboczych po ukończeniu szkolenia.</w:t>
      </w:r>
    </w:p>
    <w:p w14:paraId="04539555" w14:textId="77777777" w:rsidR="00130321" w:rsidRPr="00C009AC" w:rsidRDefault="00130321" w:rsidP="00865B8E">
      <w:pPr>
        <w:numPr>
          <w:ilvl w:val="0"/>
          <w:numId w:val="26"/>
        </w:numPr>
        <w:tabs>
          <w:tab w:val="left" w:pos="284"/>
        </w:tabs>
        <w:spacing w:after="0" w:line="240" w:lineRule="auto"/>
        <w:ind w:left="284" w:hanging="284"/>
        <w:jc w:val="both"/>
        <w:rPr>
          <w:rFonts w:ascii="Arial" w:hAnsi="Arial" w:cs="Arial"/>
        </w:rPr>
      </w:pPr>
      <w:r w:rsidRPr="00C009AC">
        <w:rPr>
          <w:rFonts w:ascii="Arial" w:hAnsi="Arial" w:cs="Arial"/>
        </w:rPr>
        <w:t>Zamawiający nie zwraca kosztów dojazdu trenera na miejsce spotkania.</w:t>
      </w:r>
    </w:p>
    <w:p w14:paraId="1594945B" w14:textId="77777777" w:rsidR="00130321" w:rsidRPr="00C009AC" w:rsidRDefault="00130321" w:rsidP="00865B8E">
      <w:pPr>
        <w:numPr>
          <w:ilvl w:val="0"/>
          <w:numId w:val="26"/>
        </w:numPr>
        <w:tabs>
          <w:tab w:val="left" w:pos="284"/>
        </w:tabs>
        <w:spacing w:after="0" w:line="240" w:lineRule="auto"/>
        <w:ind w:left="284" w:hanging="284"/>
        <w:jc w:val="both"/>
        <w:rPr>
          <w:rFonts w:ascii="Arial" w:hAnsi="Arial" w:cs="Arial"/>
        </w:rPr>
      </w:pPr>
      <w:r w:rsidRPr="00C009AC">
        <w:rPr>
          <w:rFonts w:ascii="Arial" w:hAnsi="Arial" w:cs="Arial"/>
        </w:rPr>
        <w:t>Zamawiający nie zapewnia wyżywienia dla trenera.</w:t>
      </w:r>
    </w:p>
    <w:p w14:paraId="17D292BA" w14:textId="59D06E9A" w:rsidR="00130321" w:rsidRPr="00C009AC" w:rsidRDefault="00130321" w:rsidP="00865B8E">
      <w:pPr>
        <w:numPr>
          <w:ilvl w:val="0"/>
          <w:numId w:val="26"/>
        </w:numPr>
        <w:tabs>
          <w:tab w:val="left" w:pos="284"/>
        </w:tabs>
        <w:spacing w:after="0" w:line="240" w:lineRule="auto"/>
        <w:ind w:left="284" w:hanging="284"/>
        <w:jc w:val="both"/>
        <w:rPr>
          <w:rFonts w:ascii="Arial" w:hAnsi="Arial" w:cs="Arial"/>
        </w:rPr>
      </w:pPr>
      <w:r w:rsidRPr="00C009AC">
        <w:rPr>
          <w:rFonts w:ascii="Arial" w:hAnsi="Arial" w:cs="Arial"/>
        </w:rPr>
        <w:t>Zamawiający nie pokrywa kosztu noclegu trenera.</w:t>
      </w:r>
    </w:p>
    <w:p w14:paraId="11089055" w14:textId="47C7BD27" w:rsidR="00634C27" w:rsidRPr="00C009AC" w:rsidRDefault="00634C27" w:rsidP="00865B8E">
      <w:pPr>
        <w:numPr>
          <w:ilvl w:val="0"/>
          <w:numId w:val="26"/>
        </w:numPr>
        <w:tabs>
          <w:tab w:val="left" w:pos="284"/>
        </w:tabs>
        <w:spacing w:after="0" w:line="240" w:lineRule="auto"/>
        <w:ind w:left="284" w:hanging="284"/>
        <w:jc w:val="both"/>
        <w:rPr>
          <w:rFonts w:ascii="Arial" w:hAnsi="Arial" w:cs="Arial"/>
        </w:rPr>
      </w:pPr>
      <w:r w:rsidRPr="00C009AC">
        <w:rPr>
          <w:rFonts w:ascii="Arial" w:hAnsi="Arial" w:cs="Arial"/>
        </w:rPr>
        <w:t xml:space="preserve">Zamawiający nie zapewnia podczas szkolenia sprzętu dla trenera </w:t>
      </w:r>
      <w:proofErr w:type="spellStart"/>
      <w:r w:rsidRPr="00C009AC">
        <w:rPr>
          <w:rFonts w:ascii="Arial" w:hAnsi="Arial" w:cs="Arial"/>
        </w:rPr>
        <w:t>tj</w:t>
      </w:r>
      <w:proofErr w:type="spellEnd"/>
      <w:r w:rsidRPr="00C009AC">
        <w:rPr>
          <w:rFonts w:ascii="Arial" w:hAnsi="Arial" w:cs="Arial"/>
        </w:rPr>
        <w:t>, laptopa.</w:t>
      </w:r>
    </w:p>
    <w:p w14:paraId="6D1184DF" w14:textId="77777777" w:rsidR="002B232F" w:rsidRPr="00C009AC" w:rsidRDefault="002B232F" w:rsidP="0005112D">
      <w:pPr>
        <w:spacing w:after="0" w:line="240" w:lineRule="auto"/>
        <w:rPr>
          <w:rFonts w:ascii="Arial" w:hAnsi="Arial" w:cs="Arial"/>
          <w:kern w:val="0"/>
          <w14:ligatures w14:val="none"/>
        </w:rPr>
      </w:pPr>
    </w:p>
    <w:p w14:paraId="76255EA1" w14:textId="77777777" w:rsidR="00DA6D28" w:rsidRPr="00C009AC" w:rsidRDefault="00DA6D28" w:rsidP="0005112D">
      <w:pPr>
        <w:spacing w:after="0" w:line="240" w:lineRule="auto"/>
        <w:ind w:left="437" w:hanging="437"/>
        <w:jc w:val="center"/>
        <w:rPr>
          <w:rFonts w:ascii="Arial" w:hAnsi="Arial" w:cs="Arial"/>
          <w:b/>
          <w:bCs/>
          <w:kern w:val="0"/>
          <w14:ligatures w14:val="none"/>
        </w:rPr>
      </w:pPr>
      <w:r w:rsidRPr="00C009AC">
        <w:rPr>
          <w:rFonts w:ascii="Arial" w:hAnsi="Arial" w:cs="Arial"/>
          <w:b/>
          <w:bCs/>
          <w:kern w:val="0"/>
          <w14:ligatures w14:val="none"/>
        </w:rPr>
        <w:t>§ 5</w:t>
      </w:r>
    </w:p>
    <w:p w14:paraId="12AC2FB1" w14:textId="77777777" w:rsidR="00DA6D28" w:rsidRPr="00C009AC" w:rsidRDefault="00DA6D28" w:rsidP="0005112D">
      <w:pPr>
        <w:spacing w:after="0" w:line="240" w:lineRule="auto"/>
        <w:ind w:left="75"/>
        <w:jc w:val="center"/>
        <w:rPr>
          <w:rFonts w:ascii="Arial" w:hAnsi="Arial" w:cs="Arial"/>
          <w:b/>
          <w:bCs/>
          <w:kern w:val="0"/>
          <w14:ligatures w14:val="none"/>
        </w:rPr>
      </w:pPr>
      <w:r w:rsidRPr="00C009AC">
        <w:rPr>
          <w:rFonts w:ascii="Arial" w:hAnsi="Arial" w:cs="Arial"/>
          <w:b/>
          <w:bCs/>
          <w:kern w:val="0"/>
          <w14:ligatures w14:val="none"/>
        </w:rPr>
        <w:t>Warunki płatności</w:t>
      </w:r>
    </w:p>
    <w:p w14:paraId="2F857C0A" w14:textId="697AA567" w:rsidR="00130321" w:rsidRPr="00C009AC" w:rsidRDefault="00130321" w:rsidP="00865B8E">
      <w:pPr>
        <w:pStyle w:val="Akapitzlist"/>
        <w:numPr>
          <w:ilvl w:val="0"/>
          <w:numId w:val="27"/>
        </w:numPr>
        <w:tabs>
          <w:tab w:val="left" w:pos="-2340"/>
        </w:tabs>
        <w:suppressAutoHyphens/>
        <w:spacing w:after="0" w:line="240" w:lineRule="auto"/>
        <w:ind w:left="284" w:hanging="294"/>
        <w:jc w:val="both"/>
        <w:rPr>
          <w:rFonts w:ascii="Arial" w:eastAsiaTheme="minorEastAsia" w:hAnsi="Arial" w:cs="Arial"/>
          <w:lang w:eastAsia="pl-PL"/>
        </w:rPr>
      </w:pPr>
      <w:r w:rsidRPr="00C009AC">
        <w:rPr>
          <w:rFonts w:ascii="Arial" w:eastAsiaTheme="minorEastAsia" w:hAnsi="Arial" w:cs="Arial"/>
          <w:lang w:eastAsia="pl-PL"/>
        </w:rPr>
        <w:t>Płatność za właściwie wykonany przedmiot umowy nastąpi w terminie 30 dni od otrzymania</w:t>
      </w:r>
      <w:r w:rsidR="0000268C" w:rsidRPr="00C009AC">
        <w:rPr>
          <w:rFonts w:ascii="Arial" w:eastAsiaTheme="minorEastAsia" w:hAnsi="Arial" w:cs="Arial"/>
          <w:lang w:eastAsia="pl-PL"/>
        </w:rPr>
        <w:t xml:space="preserve"> prawidłowo wystawionego</w:t>
      </w:r>
      <w:r w:rsidRPr="00C009AC">
        <w:rPr>
          <w:rFonts w:ascii="Arial" w:eastAsiaTheme="minorEastAsia" w:hAnsi="Arial" w:cs="Arial"/>
          <w:lang w:eastAsia="pl-PL"/>
        </w:rPr>
        <w:t xml:space="preserve"> rachunku/faktury, który/którą Wykonawca zobowiązuje się wystawić nie wcześniej niż po dacie przekazania </w:t>
      </w:r>
      <w:r w:rsidR="006056D5" w:rsidRPr="00C009AC">
        <w:rPr>
          <w:rFonts w:ascii="Arial" w:eastAsiaTheme="minorEastAsia" w:hAnsi="Arial" w:cs="Arial"/>
          <w:lang w:eastAsia="pl-PL"/>
        </w:rPr>
        <w:t xml:space="preserve">dokumentów </w:t>
      </w:r>
      <w:r w:rsidRPr="00C009AC">
        <w:rPr>
          <w:rFonts w:ascii="Arial" w:eastAsiaTheme="minorEastAsia" w:hAnsi="Arial" w:cs="Arial"/>
          <w:lang w:eastAsia="pl-PL"/>
        </w:rPr>
        <w:t xml:space="preserve">o których mowa w § 4 ust. </w:t>
      </w:r>
      <w:r w:rsidR="006936D8" w:rsidRPr="00C009AC">
        <w:rPr>
          <w:rFonts w:ascii="Arial" w:eastAsiaTheme="minorEastAsia" w:hAnsi="Arial" w:cs="Arial"/>
          <w:lang w:eastAsia="pl-PL"/>
        </w:rPr>
        <w:t>5</w:t>
      </w:r>
      <w:r w:rsidRPr="00C009AC">
        <w:rPr>
          <w:rFonts w:ascii="Arial" w:eastAsiaTheme="minorEastAsia" w:hAnsi="Arial" w:cs="Arial"/>
          <w:lang w:eastAsia="pl-PL"/>
        </w:rPr>
        <w:t>.</w:t>
      </w:r>
    </w:p>
    <w:p w14:paraId="6623B6F5" w14:textId="77777777" w:rsidR="00DA6D28" w:rsidRPr="00C009AC" w:rsidRDefault="00DA6D28" w:rsidP="00865B8E">
      <w:pPr>
        <w:numPr>
          <w:ilvl w:val="0"/>
          <w:numId w:val="27"/>
        </w:numPr>
        <w:spacing w:after="0" w:line="240" w:lineRule="auto"/>
        <w:ind w:left="284" w:hanging="284"/>
        <w:rPr>
          <w:rFonts w:ascii="Arial" w:hAnsi="Arial" w:cs="Arial"/>
          <w:kern w:val="0"/>
          <w14:ligatures w14:val="none"/>
        </w:rPr>
      </w:pPr>
      <w:r w:rsidRPr="00C009AC">
        <w:rPr>
          <w:rFonts w:ascii="Arial" w:hAnsi="Arial" w:cs="Arial"/>
          <w:color w:val="000000" w:themeColor="text1"/>
          <w:kern w:val="0"/>
          <w14:ligatures w14:val="none"/>
        </w:rPr>
        <w:t>W związku z obowiązującymi zasadami scentralizowanych rozliczeń podatku od towarów i usług w Województwie Podlaskim i jego jednostkach organizacyjnych, rachunki wystawione przez Wykonawcę będą zawierały następujące dane Zamawiającego:</w:t>
      </w:r>
    </w:p>
    <w:p w14:paraId="032EB5AA" w14:textId="77777777" w:rsidR="00DA6D28" w:rsidRPr="00C009AC" w:rsidRDefault="00DA6D28" w:rsidP="00865B8E">
      <w:pPr>
        <w:tabs>
          <w:tab w:val="left" w:pos="-2340"/>
        </w:tabs>
        <w:spacing w:after="0" w:line="240" w:lineRule="auto"/>
        <w:ind w:left="360" w:hanging="76"/>
        <w:rPr>
          <w:rFonts w:ascii="Arial" w:hAnsi="Arial" w:cs="Arial"/>
          <w:color w:val="000000" w:themeColor="text1"/>
          <w:kern w:val="0"/>
          <w14:ligatures w14:val="none"/>
        </w:rPr>
      </w:pPr>
      <w:r w:rsidRPr="00C009AC">
        <w:rPr>
          <w:rFonts w:ascii="Arial" w:hAnsi="Arial" w:cs="Arial"/>
          <w:color w:val="000000" w:themeColor="text1"/>
          <w:kern w:val="0"/>
          <w14:ligatures w14:val="none"/>
        </w:rPr>
        <w:t>Województwo Podlaskie</w:t>
      </w:r>
    </w:p>
    <w:p w14:paraId="31FBFA60" w14:textId="77777777" w:rsidR="00DA6D28" w:rsidRPr="00C009AC" w:rsidRDefault="00DA6D28" w:rsidP="00865B8E">
      <w:pPr>
        <w:tabs>
          <w:tab w:val="left" w:pos="-2340"/>
        </w:tabs>
        <w:spacing w:after="0" w:line="240" w:lineRule="auto"/>
        <w:ind w:left="284"/>
        <w:rPr>
          <w:rFonts w:ascii="Arial" w:hAnsi="Arial" w:cs="Arial"/>
          <w:color w:val="000000" w:themeColor="text1"/>
          <w:kern w:val="0"/>
          <w14:ligatures w14:val="none"/>
        </w:rPr>
      </w:pPr>
      <w:r w:rsidRPr="00C009AC">
        <w:rPr>
          <w:rFonts w:ascii="Arial" w:hAnsi="Arial" w:cs="Arial"/>
          <w:kern w:val="0"/>
          <w:lang w:eastAsia="pl-PL"/>
          <w14:ligatures w14:val="none"/>
        </w:rPr>
        <w:t>ul. M. Curie-Skłodowskiej 14</w:t>
      </w:r>
    </w:p>
    <w:p w14:paraId="2AC0F086" w14:textId="77777777" w:rsidR="00DA6D28" w:rsidRPr="00C009AC" w:rsidRDefault="00DA6D28" w:rsidP="00865B8E">
      <w:pPr>
        <w:tabs>
          <w:tab w:val="left" w:pos="-2340"/>
        </w:tabs>
        <w:spacing w:after="0" w:line="240" w:lineRule="auto"/>
        <w:ind w:left="426" w:hanging="142"/>
        <w:rPr>
          <w:rFonts w:ascii="Arial" w:hAnsi="Arial" w:cs="Arial"/>
          <w:color w:val="000000" w:themeColor="text1"/>
          <w:kern w:val="0"/>
          <w14:ligatures w14:val="none"/>
        </w:rPr>
      </w:pPr>
      <w:r w:rsidRPr="00C009AC">
        <w:rPr>
          <w:rFonts w:ascii="Arial" w:hAnsi="Arial" w:cs="Arial"/>
          <w:kern w:val="0"/>
          <w:lang w:eastAsia="pl-PL"/>
          <w14:ligatures w14:val="none"/>
        </w:rPr>
        <w:t>15-097 Białystok</w:t>
      </w:r>
    </w:p>
    <w:p w14:paraId="46D7FF46" w14:textId="77777777" w:rsidR="00DA6D28" w:rsidRPr="00C009AC" w:rsidRDefault="00DA6D28" w:rsidP="00865B8E">
      <w:pPr>
        <w:tabs>
          <w:tab w:val="left" w:pos="-2340"/>
        </w:tabs>
        <w:spacing w:after="0" w:line="240" w:lineRule="auto"/>
        <w:ind w:left="426" w:hanging="142"/>
        <w:rPr>
          <w:rFonts w:ascii="Arial" w:hAnsi="Arial" w:cs="Arial"/>
          <w:color w:val="000000" w:themeColor="text1"/>
          <w:kern w:val="0"/>
          <w14:ligatures w14:val="none"/>
        </w:rPr>
      </w:pPr>
      <w:r w:rsidRPr="00C009AC">
        <w:rPr>
          <w:rFonts w:ascii="Arial" w:hAnsi="Arial" w:cs="Arial"/>
          <w:color w:val="000000" w:themeColor="text1"/>
          <w:kern w:val="0"/>
          <w14:ligatures w14:val="none"/>
        </w:rPr>
        <w:t>NIP: 542-25-42-016</w:t>
      </w:r>
    </w:p>
    <w:p w14:paraId="6768FBEA" w14:textId="77777777" w:rsidR="00DA6D28" w:rsidRPr="00C009AC" w:rsidRDefault="00DA6D28" w:rsidP="00865B8E">
      <w:pPr>
        <w:tabs>
          <w:tab w:val="left" w:pos="-2340"/>
        </w:tabs>
        <w:spacing w:after="0" w:line="240" w:lineRule="auto"/>
        <w:ind w:left="426" w:hanging="142"/>
        <w:rPr>
          <w:rFonts w:ascii="Arial" w:hAnsi="Arial" w:cs="Arial"/>
          <w:color w:val="000000" w:themeColor="text1"/>
          <w:kern w:val="0"/>
          <w14:ligatures w14:val="none"/>
        </w:rPr>
      </w:pPr>
      <w:r w:rsidRPr="00C009AC">
        <w:rPr>
          <w:rFonts w:ascii="Arial" w:hAnsi="Arial" w:cs="Arial"/>
          <w:color w:val="000000" w:themeColor="text1"/>
          <w:kern w:val="0"/>
          <w14:ligatures w14:val="none"/>
        </w:rPr>
        <w:t>Regionalny Ośrodek Polityki Społecznej w Białymstoku</w:t>
      </w:r>
    </w:p>
    <w:p w14:paraId="419537E5" w14:textId="77777777" w:rsidR="00DA6D28" w:rsidRPr="00C009AC" w:rsidRDefault="00DA6D28" w:rsidP="00865B8E">
      <w:pPr>
        <w:tabs>
          <w:tab w:val="left" w:pos="-2340"/>
        </w:tabs>
        <w:spacing w:after="0" w:line="240" w:lineRule="auto"/>
        <w:ind w:left="426" w:hanging="142"/>
        <w:rPr>
          <w:rFonts w:ascii="Arial" w:hAnsi="Arial" w:cs="Arial"/>
          <w:i/>
          <w:iCs/>
          <w:color w:val="000000" w:themeColor="text1"/>
          <w:kern w:val="0"/>
          <w:lang w:val="en-US"/>
          <w14:ligatures w14:val="none"/>
        </w:rPr>
      </w:pPr>
      <w:proofErr w:type="spellStart"/>
      <w:r w:rsidRPr="00C009AC">
        <w:rPr>
          <w:rFonts w:ascii="Arial" w:hAnsi="Arial" w:cs="Arial"/>
          <w:color w:val="000000" w:themeColor="text1"/>
          <w:kern w:val="0"/>
          <w:lang w:val="en-US"/>
          <w14:ligatures w14:val="none"/>
        </w:rPr>
        <w:t>ul</w:t>
      </w:r>
      <w:proofErr w:type="spellEnd"/>
      <w:r w:rsidRPr="00C009AC">
        <w:rPr>
          <w:rFonts w:ascii="Arial" w:hAnsi="Arial" w:cs="Arial"/>
          <w:color w:val="000000" w:themeColor="text1"/>
          <w:kern w:val="0"/>
          <w:lang w:val="en-US"/>
          <w14:ligatures w14:val="none"/>
        </w:rPr>
        <w:t xml:space="preserve">. gen. </w:t>
      </w:r>
      <w:proofErr w:type="spellStart"/>
      <w:r w:rsidRPr="00C009AC">
        <w:rPr>
          <w:rFonts w:ascii="Arial" w:hAnsi="Arial" w:cs="Arial"/>
          <w:kern w:val="0"/>
          <w:lang w:val="en-US"/>
          <w14:ligatures w14:val="none"/>
        </w:rPr>
        <w:t>George`a</w:t>
      </w:r>
      <w:proofErr w:type="spellEnd"/>
      <w:r w:rsidRPr="00C009AC">
        <w:rPr>
          <w:rFonts w:ascii="Arial" w:hAnsi="Arial" w:cs="Arial"/>
          <w:kern w:val="0"/>
          <w:lang w:val="en-US"/>
          <w14:ligatures w14:val="none"/>
        </w:rPr>
        <w:t xml:space="preserve"> Smitha </w:t>
      </w:r>
      <w:proofErr w:type="spellStart"/>
      <w:r w:rsidRPr="00C009AC">
        <w:rPr>
          <w:rFonts w:ascii="Arial" w:hAnsi="Arial" w:cs="Arial"/>
          <w:kern w:val="0"/>
          <w:lang w:val="en-US"/>
          <w14:ligatures w14:val="none"/>
        </w:rPr>
        <w:t>Pattona</w:t>
      </w:r>
      <w:proofErr w:type="spellEnd"/>
      <w:r w:rsidRPr="00C009AC">
        <w:rPr>
          <w:rFonts w:ascii="Arial" w:hAnsi="Arial" w:cs="Arial"/>
          <w:i/>
          <w:iCs/>
          <w:kern w:val="0"/>
          <w:lang w:val="en-US"/>
          <w14:ligatures w14:val="none"/>
        </w:rPr>
        <w:t xml:space="preserve"> </w:t>
      </w:r>
      <w:r w:rsidRPr="00C009AC">
        <w:rPr>
          <w:rFonts w:ascii="Arial" w:hAnsi="Arial" w:cs="Arial"/>
          <w:kern w:val="0"/>
          <w:lang w:val="en-US"/>
          <w14:ligatures w14:val="none"/>
        </w:rPr>
        <w:t>8</w:t>
      </w:r>
    </w:p>
    <w:p w14:paraId="148E17A6" w14:textId="77777777" w:rsidR="00DA6D28" w:rsidRPr="00C009AC" w:rsidRDefault="00DA6D28" w:rsidP="00865B8E">
      <w:pPr>
        <w:tabs>
          <w:tab w:val="left" w:pos="-2340"/>
        </w:tabs>
        <w:spacing w:after="0" w:line="240" w:lineRule="auto"/>
        <w:ind w:left="426" w:hanging="142"/>
        <w:rPr>
          <w:rFonts w:ascii="Arial" w:hAnsi="Arial" w:cs="Arial"/>
          <w:b/>
          <w:color w:val="000000" w:themeColor="text1"/>
          <w:kern w:val="0"/>
          <w14:ligatures w14:val="none"/>
        </w:rPr>
      </w:pPr>
      <w:r w:rsidRPr="00C009AC">
        <w:rPr>
          <w:rFonts w:ascii="Arial" w:hAnsi="Arial" w:cs="Arial"/>
          <w:color w:val="000000" w:themeColor="text1"/>
          <w:kern w:val="0"/>
          <w14:ligatures w14:val="none"/>
        </w:rPr>
        <w:t>15-688 Białystok</w:t>
      </w:r>
    </w:p>
    <w:p w14:paraId="2A2DEB69" w14:textId="48BCD6DD" w:rsidR="00DA6D28" w:rsidRPr="00C009AC" w:rsidRDefault="00DA6D28" w:rsidP="00865B8E">
      <w:pPr>
        <w:numPr>
          <w:ilvl w:val="0"/>
          <w:numId w:val="27"/>
        </w:numPr>
        <w:spacing w:after="0" w:line="240" w:lineRule="auto"/>
        <w:ind w:left="284" w:hanging="284"/>
        <w:rPr>
          <w:rFonts w:ascii="Arial" w:hAnsi="Arial" w:cs="Arial"/>
          <w:kern w:val="0"/>
          <w14:ligatures w14:val="none"/>
        </w:rPr>
      </w:pPr>
      <w:r w:rsidRPr="00C009AC">
        <w:rPr>
          <w:rFonts w:ascii="Arial" w:hAnsi="Arial" w:cs="Arial"/>
          <w:kern w:val="0"/>
          <w14:ligatures w14:val="none"/>
        </w:rPr>
        <w:t xml:space="preserve">Zamawiający zobowiązuje się zapłacić </w:t>
      </w:r>
      <w:r w:rsidRPr="00C009AC">
        <w:rPr>
          <w:rFonts w:ascii="Arial" w:eastAsia="MingLiU" w:hAnsi="Arial" w:cs="Arial"/>
          <w:kern w:val="0"/>
          <w14:ligatures w14:val="none"/>
        </w:rPr>
        <w:t>wynagrodzenie należne Wykonawcy,</w:t>
      </w:r>
      <w:r w:rsidRPr="00C009AC">
        <w:rPr>
          <w:rFonts w:ascii="Arial" w:hAnsi="Arial" w:cs="Arial"/>
          <w:kern w:val="0"/>
          <w14:ligatures w14:val="none"/>
        </w:rPr>
        <w:t xml:space="preserve"> za wykonaną usługę przelewem na rachunek bankowy: ………………………………… w terminie do 30 dni licząc od dnia otrzymania przez Zamawiającego prawidłowo wystawionej faktury/rachunku</w:t>
      </w:r>
      <w:r w:rsidR="006936D8" w:rsidRPr="00C009AC">
        <w:rPr>
          <w:rFonts w:ascii="Arial" w:hAnsi="Arial" w:cs="Arial"/>
          <w:kern w:val="0"/>
          <w14:ligatures w14:val="none"/>
        </w:rPr>
        <w:t>.</w:t>
      </w:r>
      <w:r w:rsidR="00220790" w:rsidRPr="00C009AC">
        <w:rPr>
          <w:rFonts w:ascii="Arial" w:hAnsi="Arial" w:cs="Arial"/>
          <w:kern w:val="0"/>
          <w14:ligatures w14:val="none"/>
        </w:rPr>
        <w:t xml:space="preserve"> </w:t>
      </w:r>
    </w:p>
    <w:p w14:paraId="720A1240" w14:textId="06DF1F77" w:rsidR="00431E70" w:rsidRPr="00C009AC" w:rsidRDefault="00DA6D28" w:rsidP="00865B8E">
      <w:pPr>
        <w:numPr>
          <w:ilvl w:val="0"/>
          <w:numId w:val="27"/>
        </w:numPr>
        <w:spacing w:after="0" w:line="240" w:lineRule="auto"/>
        <w:ind w:left="284" w:hanging="284"/>
        <w:rPr>
          <w:rFonts w:ascii="Arial" w:hAnsi="Arial" w:cs="Arial"/>
          <w:kern w:val="0"/>
          <w14:ligatures w14:val="none"/>
        </w:rPr>
      </w:pPr>
      <w:r w:rsidRPr="00C009AC">
        <w:rPr>
          <w:rFonts w:ascii="Arial" w:hAnsi="Arial" w:cs="Arial"/>
          <w:kern w:val="0"/>
          <w14:ligatures w14:val="none"/>
        </w:rPr>
        <w:t>Za dzień płatności uważany będzie dzień obciążenia rachunku bankowego Zamawiającego.</w:t>
      </w:r>
    </w:p>
    <w:p w14:paraId="2774522E" w14:textId="77777777" w:rsidR="00367CC6" w:rsidRPr="00C009AC" w:rsidRDefault="00367CC6" w:rsidP="00865B8E">
      <w:pPr>
        <w:numPr>
          <w:ilvl w:val="0"/>
          <w:numId w:val="27"/>
        </w:numPr>
        <w:spacing w:after="0" w:line="240" w:lineRule="auto"/>
        <w:ind w:left="284" w:hanging="284"/>
        <w:rPr>
          <w:rFonts w:ascii="Arial" w:eastAsia="Calibri" w:hAnsi="Arial" w:cs="Arial"/>
          <w:kern w:val="0"/>
          <w14:ligatures w14:val="none"/>
        </w:rPr>
      </w:pPr>
      <w:r w:rsidRPr="00C009AC">
        <w:rPr>
          <w:rFonts w:ascii="Arial" w:hAnsi="Arial" w:cs="Arial"/>
        </w:rPr>
        <w:t xml:space="preserve">Strony zgodnie ustalają, że płatność z tytułu wykonania niniejszej umowy będzie dokonana nie wcześniej niż i pod warunkiem przekazania przez Instytucję Pośredniczącą środków finansowych służących finansowaniu niniejszej umowy na wyodrębniony rachunek bankowy Zamawiającego. </w:t>
      </w:r>
    </w:p>
    <w:p w14:paraId="3481670F" w14:textId="7DFF02E0" w:rsidR="00367CC6" w:rsidRPr="00C009AC" w:rsidRDefault="00367CC6" w:rsidP="00865B8E">
      <w:pPr>
        <w:numPr>
          <w:ilvl w:val="0"/>
          <w:numId w:val="27"/>
        </w:numPr>
        <w:spacing w:after="0" w:line="240" w:lineRule="auto"/>
        <w:ind w:left="284" w:hanging="284"/>
        <w:rPr>
          <w:rFonts w:ascii="Arial" w:eastAsia="Calibri" w:hAnsi="Arial" w:cs="Arial"/>
          <w:kern w:val="0"/>
          <w14:ligatures w14:val="none"/>
        </w:rPr>
      </w:pPr>
      <w:r w:rsidRPr="00C009AC">
        <w:rPr>
          <w:rFonts w:ascii="Arial" w:eastAsia="Lucida Sans Unicode" w:hAnsi="Arial" w:cs="Arial"/>
        </w:rPr>
        <w:lastRenderedPageBreak/>
        <w:t xml:space="preserve">W przypadku braku środków, o jakich mowa w powyższym ustępie, na rachunku Zamawiającego, </w:t>
      </w:r>
      <w:r w:rsidR="0000268C" w:rsidRPr="00C009AC">
        <w:rPr>
          <w:rFonts w:ascii="Arial" w:eastAsia="Lucida Sans Unicode" w:hAnsi="Arial" w:cs="Arial"/>
        </w:rPr>
        <w:t xml:space="preserve">uznaje się że Zamawiający nie pozostaje w zwłoce, a ponadto </w:t>
      </w:r>
      <w:r w:rsidRPr="00C009AC">
        <w:rPr>
          <w:rFonts w:ascii="Arial" w:eastAsia="Lucida Sans Unicode" w:hAnsi="Arial" w:cs="Arial"/>
        </w:rPr>
        <w:t>płatność z tytułu niniejszej umowy nie będzie uznana za opóźnioną.</w:t>
      </w:r>
    </w:p>
    <w:p w14:paraId="3E002ABC" w14:textId="02A9B211" w:rsidR="00367CC6" w:rsidRPr="00C009AC" w:rsidRDefault="00367CC6" w:rsidP="00865B8E">
      <w:pPr>
        <w:numPr>
          <w:ilvl w:val="0"/>
          <w:numId w:val="27"/>
        </w:numPr>
        <w:spacing w:after="0" w:line="240" w:lineRule="auto"/>
        <w:ind w:left="284" w:hanging="284"/>
        <w:rPr>
          <w:rFonts w:ascii="Arial" w:hAnsi="Arial" w:cs="Arial"/>
          <w:kern w:val="0"/>
          <w14:ligatures w14:val="none"/>
        </w:rPr>
      </w:pPr>
      <w:r w:rsidRPr="00C009AC">
        <w:rPr>
          <w:rFonts w:ascii="Arial" w:eastAsia="Calibri" w:hAnsi="Arial" w:cs="Arial"/>
          <w:kern w:val="0"/>
          <w14:ligatures w14:val="none"/>
        </w:rPr>
        <w:t>Wynagrodzenie objęte niniejszą umową jest współfinansowane ze środków Unii Europejskiej w ramach Europejskiego Funduszu Społecznego Plus.</w:t>
      </w:r>
    </w:p>
    <w:p w14:paraId="0A0612D4" w14:textId="77777777" w:rsidR="00DA6D28" w:rsidRPr="00C009AC" w:rsidRDefault="00DA6D28" w:rsidP="0005112D">
      <w:pPr>
        <w:spacing w:after="0" w:line="240" w:lineRule="auto"/>
        <w:ind w:left="284"/>
        <w:rPr>
          <w:rFonts w:ascii="Arial" w:hAnsi="Arial" w:cs="Arial"/>
          <w:kern w:val="0"/>
          <w14:ligatures w14:val="none"/>
        </w:rPr>
      </w:pPr>
    </w:p>
    <w:p w14:paraId="53B59C7A" w14:textId="77777777" w:rsidR="00C1098F" w:rsidRPr="00C009AC" w:rsidRDefault="00C1098F" w:rsidP="0005112D">
      <w:pPr>
        <w:spacing w:after="0" w:line="240" w:lineRule="auto"/>
        <w:ind w:left="74"/>
        <w:jc w:val="center"/>
        <w:rPr>
          <w:rFonts w:ascii="Arial" w:hAnsi="Arial" w:cs="Arial"/>
          <w:b/>
          <w:bCs/>
          <w:kern w:val="0"/>
          <w14:ligatures w14:val="none"/>
        </w:rPr>
      </w:pPr>
      <w:r w:rsidRPr="00C009AC">
        <w:rPr>
          <w:rFonts w:ascii="Arial" w:hAnsi="Arial" w:cs="Arial"/>
          <w:b/>
          <w:bCs/>
          <w:kern w:val="0"/>
          <w14:ligatures w14:val="none"/>
        </w:rPr>
        <w:t>§ 6</w:t>
      </w:r>
    </w:p>
    <w:p w14:paraId="7940C3F7" w14:textId="77777777" w:rsidR="00C1098F" w:rsidRPr="00C009AC" w:rsidRDefault="00C1098F" w:rsidP="0005112D">
      <w:pPr>
        <w:spacing w:after="0" w:line="240" w:lineRule="auto"/>
        <w:ind w:left="74"/>
        <w:jc w:val="center"/>
        <w:rPr>
          <w:rFonts w:ascii="Arial" w:hAnsi="Arial" w:cs="Arial"/>
          <w:b/>
          <w:bCs/>
          <w:kern w:val="0"/>
          <w14:ligatures w14:val="none"/>
        </w:rPr>
      </w:pPr>
      <w:r w:rsidRPr="00C009AC">
        <w:rPr>
          <w:rFonts w:ascii="Arial" w:hAnsi="Arial" w:cs="Arial"/>
          <w:b/>
          <w:bCs/>
          <w:kern w:val="0"/>
          <w14:ligatures w14:val="none"/>
        </w:rPr>
        <w:t>Kary umowne</w:t>
      </w:r>
    </w:p>
    <w:p w14:paraId="44AADE28" w14:textId="77777777" w:rsidR="00C1098F" w:rsidRPr="00C009AC" w:rsidRDefault="00C1098F" w:rsidP="0005112D">
      <w:pPr>
        <w:numPr>
          <w:ilvl w:val="0"/>
          <w:numId w:val="28"/>
        </w:numPr>
        <w:spacing w:after="0" w:line="240" w:lineRule="auto"/>
        <w:ind w:left="284" w:hanging="284"/>
        <w:contextualSpacing/>
        <w:rPr>
          <w:rFonts w:ascii="Arial" w:hAnsi="Arial" w:cs="Arial"/>
          <w:kern w:val="0"/>
          <w14:ligatures w14:val="none"/>
        </w:rPr>
      </w:pPr>
      <w:r w:rsidRPr="00C009AC">
        <w:rPr>
          <w:rFonts w:ascii="Arial" w:eastAsia="Times New Roman" w:hAnsi="Arial" w:cs="Arial"/>
          <w:kern w:val="0"/>
          <w:lang w:eastAsia="pl-PL"/>
          <w14:ligatures w14:val="none"/>
        </w:rPr>
        <w:t>W przypadku nie wykonania lub nienależytego wykonania usług, wynikających z niniejszej umowy, Zamawiający nie wypłaci w całości wynagrodzenia lub wypłaci wynagrodzenie stosownie do prawidłowo wykonanych usług.</w:t>
      </w:r>
    </w:p>
    <w:p w14:paraId="6A196F15" w14:textId="77777777" w:rsidR="00C1098F" w:rsidRPr="00C009AC" w:rsidRDefault="00C1098F" w:rsidP="0005112D">
      <w:pPr>
        <w:numPr>
          <w:ilvl w:val="0"/>
          <w:numId w:val="28"/>
        </w:numPr>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Ustala się odpowiedzialność stron za niewykonanie lub nienależyte wykonanie umowy poprzez zapłatę kar umownych:</w:t>
      </w:r>
    </w:p>
    <w:p w14:paraId="6CC76E90" w14:textId="3BA8E549" w:rsidR="00C1098F" w:rsidRPr="00C009AC" w:rsidRDefault="00C1098F" w:rsidP="0005112D">
      <w:pPr>
        <w:spacing w:after="0" w:line="240" w:lineRule="auto"/>
        <w:ind w:left="850" w:hanging="425"/>
        <w:rPr>
          <w:rFonts w:ascii="Arial" w:hAnsi="Arial" w:cs="Arial"/>
          <w:kern w:val="0"/>
          <w14:ligatures w14:val="none"/>
        </w:rPr>
      </w:pPr>
      <w:r w:rsidRPr="00C009AC">
        <w:rPr>
          <w:rFonts w:ascii="Arial" w:hAnsi="Arial" w:cs="Arial"/>
          <w:kern w:val="0"/>
          <w14:ligatures w14:val="none"/>
        </w:rPr>
        <w:t>a)</w:t>
      </w:r>
      <w:r w:rsidRPr="00C009AC">
        <w:rPr>
          <w:rFonts w:ascii="Arial" w:hAnsi="Arial" w:cs="Arial"/>
          <w:kern w:val="0"/>
          <w14:ligatures w14:val="none"/>
        </w:rPr>
        <w:tab/>
        <w:t xml:space="preserve">w przypadku odstąpienia od umowy przez Zamawiającego lub Wykonawcę z przyczyn leżących po stronie Wykonawcy, Wykonawca zapłaci karę umowną w wysokości </w:t>
      </w:r>
      <w:r w:rsidR="00717E80" w:rsidRPr="00C009AC">
        <w:rPr>
          <w:rFonts w:ascii="Arial" w:hAnsi="Arial" w:cs="Arial"/>
          <w:kern w:val="0"/>
          <w14:ligatures w14:val="none"/>
        </w:rPr>
        <w:t xml:space="preserve">10 </w:t>
      </w:r>
      <w:r w:rsidRPr="00C009AC">
        <w:rPr>
          <w:rFonts w:ascii="Arial" w:hAnsi="Arial" w:cs="Arial"/>
          <w:kern w:val="0"/>
          <w14:ligatures w14:val="none"/>
        </w:rPr>
        <w:t xml:space="preserve">% wynagrodzenia brutto wskazanego w § 4 ust. 2 umowy, </w:t>
      </w:r>
    </w:p>
    <w:p w14:paraId="39E986C5" w14:textId="1767D2E1" w:rsidR="00C1098F" w:rsidRPr="00C009AC" w:rsidRDefault="00C1098F" w:rsidP="0005112D">
      <w:pPr>
        <w:spacing w:after="0" w:line="240" w:lineRule="auto"/>
        <w:ind w:left="851" w:hanging="425"/>
        <w:rPr>
          <w:rFonts w:ascii="Arial" w:hAnsi="Arial" w:cs="Arial"/>
          <w:kern w:val="0"/>
          <w14:ligatures w14:val="none"/>
        </w:rPr>
      </w:pPr>
      <w:r w:rsidRPr="00C009AC">
        <w:rPr>
          <w:rFonts w:ascii="Arial" w:hAnsi="Arial" w:cs="Arial"/>
          <w:kern w:val="0"/>
          <w14:ligatures w14:val="none"/>
        </w:rPr>
        <w:t>b)</w:t>
      </w:r>
      <w:r w:rsidRPr="00C009AC">
        <w:rPr>
          <w:rFonts w:ascii="Arial" w:hAnsi="Arial" w:cs="Arial"/>
          <w:kern w:val="0"/>
          <w14:ligatures w14:val="none"/>
        </w:rPr>
        <w:tab/>
        <w:t>w przypadku niewykonywania przez Wykonawcę usługi w sposób zgodny z wymaganiami</w:t>
      </w:r>
      <w:r w:rsidR="00717E80" w:rsidRPr="00C009AC">
        <w:rPr>
          <w:rFonts w:ascii="Arial" w:hAnsi="Arial" w:cs="Arial"/>
          <w:kern w:val="0"/>
          <w14:ligatures w14:val="none"/>
        </w:rPr>
        <w:t xml:space="preserve"> </w:t>
      </w:r>
      <w:r w:rsidRPr="00C009AC">
        <w:rPr>
          <w:rFonts w:ascii="Arial" w:hAnsi="Arial" w:cs="Arial"/>
          <w:kern w:val="0"/>
          <w14:ligatures w14:val="none"/>
        </w:rPr>
        <w:t>określonymi w opisie przedmiotu zamówienia (stanowiącym załącznik nr 1 do umowy)</w:t>
      </w:r>
      <w:r w:rsidR="00717E80" w:rsidRPr="00C009AC">
        <w:rPr>
          <w:rFonts w:ascii="Arial" w:hAnsi="Arial" w:cs="Arial"/>
          <w:kern w:val="0"/>
          <w14:ligatures w14:val="none"/>
        </w:rPr>
        <w:t>,</w:t>
      </w:r>
      <w:r w:rsidRPr="00C009AC">
        <w:rPr>
          <w:rFonts w:ascii="Arial" w:hAnsi="Arial" w:cs="Arial"/>
          <w:kern w:val="0"/>
          <w14:ligatures w14:val="none"/>
        </w:rPr>
        <w:t xml:space="preserve"> Wykonawca zapłaci karę umowną za każdą stwierdzoną niezgodność w wysokości</w:t>
      </w:r>
      <w:r w:rsidR="00717E80" w:rsidRPr="00C009AC">
        <w:rPr>
          <w:rFonts w:ascii="Arial" w:hAnsi="Arial" w:cs="Arial"/>
          <w:kern w:val="0"/>
          <w14:ligatures w14:val="none"/>
        </w:rPr>
        <w:t xml:space="preserve"> 1</w:t>
      </w:r>
      <w:r w:rsidRPr="00C009AC">
        <w:rPr>
          <w:rFonts w:ascii="Arial" w:hAnsi="Arial" w:cs="Arial"/>
          <w:kern w:val="0"/>
          <w14:ligatures w14:val="none"/>
        </w:rPr>
        <w:t>% wynagrodzenia brutto wskazanego w § 4 ust. 2 umowy,</w:t>
      </w:r>
    </w:p>
    <w:p w14:paraId="1C33F3DB" w14:textId="77777777" w:rsidR="00C1098F" w:rsidRPr="00C009AC" w:rsidRDefault="00C1098F" w:rsidP="00865B8E">
      <w:pPr>
        <w:spacing w:after="0" w:line="240" w:lineRule="auto"/>
        <w:ind w:left="284" w:hanging="284"/>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 xml:space="preserve">3. Zamawiający zastrzega sobie prawo do dochodzenia odszkodowania przewyższającego wysokość kar umownych na zasadach ogólnych. </w:t>
      </w:r>
    </w:p>
    <w:p w14:paraId="101ECFEF" w14:textId="77777777" w:rsidR="00C1098F" w:rsidRPr="00C009AC" w:rsidRDefault="00C1098F" w:rsidP="0005112D">
      <w:pPr>
        <w:spacing w:after="0" w:line="240" w:lineRule="auto"/>
        <w:ind w:left="284" w:hanging="284"/>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4. Wszelkie kwoty należne Zamawiającemu z tytułu kar umownych, mogą być potrącane z płatności realizowanych na rzecz Wykonawcy, na co Wykonawca wyraża zgodę.</w:t>
      </w:r>
    </w:p>
    <w:p w14:paraId="2BE8038F" w14:textId="059FCDD1" w:rsidR="0097549D" w:rsidRDefault="00C1098F" w:rsidP="009B41A1">
      <w:pPr>
        <w:spacing w:after="0" w:line="240" w:lineRule="auto"/>
        <w:ind w:left="284" w:hanging="284"/>
        <w:rPr>
          <w:rFonts w:ascii="Arial" w:hAnsi="Arial" w:cs="Arial"/>
          <w:kern w:val="0"/>
          <w14:ligatures w14:val="none"/>
        </w:rPr>
      </w:pPr>
      <w:r w:rsidRPr="00C009AC">
        <w:rPr>
          <w:rFonts w:ascii="Arial" w:eastAsia="Times New Roman" w:hAnsi="Arial" w:cs="Arial"/>
          <w:kern w:val="0"/>
          <w:lang w:eastAsia="pl-PL"/>
          <w14:ligatures w14:val="none"/>
        </w:rPr>
        <w:t>5. Łączna wartość kar umownych zastrzeżonych postanowieniami niniejszej umowy nie może przekroczyć 20% wartości brutto umowy wskazanej w § 4 ust. 2 umowy</w:t>
      </w:r>
      <w:r w:rsidRPr="00C009AC">
        <w:rPr>
          <w:rFonts w:ascii="Arial" w:hAnsi="Arial" w:cs="Arial"/>
          <w:kern w:val="0"/>
          <w14:ligatures w14:val="none"/>
        </w:rPr>
        <w:t>.</w:t>
      </w:r>
    </w:p>
    <w:p w14:paraId="16A0A248" w14:textId="77777777" w:rsidR="000E4DEB" w:rsidRPr="00C009AC" w:rsidRDefault="000E4DEB" w:rsidP="009B41A1">
      <w:pPr>
        <w:spacing w:after="0" w:line="240" w:lineRule="auto"/>
        <w:ind w:left="284" w:hanging="284"/>
        <w:rPr>
          <w:rFonts w:ascii="Arial" w:hAnsi="Arial" w:cs="Arial"/>
          <w:kern w:val="0"/>
          <w14:ligatures w14:val="none"/>
        </w:rPr>
      </w:pPr>
    </w:p>
    <w:p w14:paraId="632C239B" w14:textId="77777777" w:rsidR="0097549D" w:rsidRPr="00C009AC" w:rsidRDefault="0097549D" w:rsidP="0097549D">
      <w:pPr>
        <w:tabs>
          <w:tab w:val="left" w:pos="284"/>
        </w:tabs>
        <w:spacing w:after="0" w:line="240" w:lineRule="auto"/>
        <w:jc w:val="center"/>
        <w:rPr>
          <w:rFonts w:ascii="Arial" w:hAnsi="Arial" w:cs="Arial"/>
          <w:b/>
          <w:bCs/>
          <w:kern w:val="0"/>
          <w14:ligatures w14:val="none"/>
        </w:rPr>
      </w:pPr>
      <w:r w:rsidRPr="00C009AC">
        <w:rPr>
          <w:rFonts w:ascii="Arial" w:hAnsi="Arial" w:cs="Arial"/>
          <w:b/>
          <w:bCs/>
          <w:kern w:val="0"/>
          <w14:ligatures w14:val="none"/>
        </w:rPr>
        <w:t>§ 7</w:t>
      </w:r>
    </w:p>
    <w:p w14:paraId="2F5EE885" w14:textId="77777777" w:rsidR="0097549D" w:rsidRPr="00C009AC" w:rsidRDefault="0097549D" w:rsidP="0097549D">
      <w:pPr>
        <w:tabs>
          <w:tab w:val="left" w:pos="284"/>
        </w:tabs>
        <w:spacing w:after="0" w:line="240" w:lineRule="auto"/>
        <w:jc w:val="center"/>
        <w:rPr>
          <w:rFonts w:ascii="Arial" w:hAnsi="Arial" w:cs="Arial"/>
          <w:b/>
          <w:color w:val="000000" w:themeColor="text1"/>
          <w:kern w:val="0"/>
          <w14:ligatures w14:val="none"/>
        </w:rPr>
      </w:pPr>
      <w:r w:rsidRPr="00C009AC">
        <w:rPr>
          <w:rFonts w:ascii="Arial" w:hAnsi="Arial" w:cs="Arial"/>
          <w:b/>
          <w:color w:val="000000" w:themeColor="text1"/>
          <w:kern w:val="0"/>
          <w14:ligatures w14:val="none"/>
        </w:rPr>
        <w:t>Przetwarzanie danych osobowych</w:t>
      </w:r>
    </w:p>
    <w:p w14:paraId="670B0FC7"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Zamawiający powierza Wykonawcy przetwarzanie danych osobowych wyłącznie w terminie, celu i zakresie realizacji niniejszej umowy, niezbędnym do prawidłowego świadczenia usług stanowiących przedmiot umowy.</w:t>
      </w:r>
    </w:p>
    <w:p w14:paraId="2E6940DA"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zobowiązuje się do przetwarzania powierzonych danych osobowych zgodnie z powszechnie obowiązującymi przepisami prawa w tym w szczególności zgodnie z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UE.L. 119 z 04.05.2016), dalej jako "RODO".</w:t>
      </w:r>
    </w:p>
    <w:p w14:paraId="16E9B2D4"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Zamawiający umocowuje Wykonawcę do wydawania swoim pracownikom tj. osobom świadczącym pracę na podstawie stosunku pracy lub stosunku cywilnoprawnego, upoważnień do przetwarzania danych osobowych. Wykonawca ograniczy dostęp do danych osobowych wyłącznie do pracowników posiadających upoważnienia do przetwarzania danych osobowych.</w:t>
      </w:r>
    </w:p>
    <w:p w14:paraId="4C4C8C4B" w14:textId="77777777" w:rsidR="004E4E07" w:rsidRPr="00C009AC" w:rsidRDefault="0097549D" w:rsidP="008D43AC">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 xml:space="preserve">Zakres danych osobowych uczestników szkoleń, powierzonych do przetwarzania Wykonawcy przez Zamawiającego jest określony i dotyczy następujących danych osobowych: </w:t>
      </w:r>
      <w:r w:rsidR="004E4E07" w:rsidRPr="00C009AC">
        <w:rPr>
          <w:rFonts w:ascii="Arial" w:eastAsia="Calibri" w:hAnsi="Arial" w:cs="Arial"/>
          <w:color w:val="000000" w:themeColor="text1"/>
          <w:kern w:val="0"/>
          <w14:ligatures w14:val="none"/>
        </w:rPr>
        <w:t>imię i nazwisko, nazwa instytucji/organizacji, adres e-mail, numer kontaktowy niezbędnych do wykonania niniejszej Umowy.</w:t>
      </w:r>
    </w:p>
    <w:p w14:paraId="6BB86282" w14:textId="0BA4CCAC" w:rsidR="0097549D" w:rsidRPr="00C009AC" w:rsidRDefault="0097549D" w:rsidP="008D43AC">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oraz jego pracownicy:</w:t>
      </w:r>
    </w:p>
    <w:p w14:paraId="1BA7FB82" w14:textId="77777777" w:rsidR="0097549D" w:rsidRPr="00C009AC" w:rsidRDefault="0097549D" w:rsidP="00044F27">
      <w:pPr>
        <w:numPr>
          <w:ilvl w:val="0"/>
          <w:numId w:val="39"/>
        </w:numPr>
        <w:tabs>
          <w:tab w:val="left" w:pos="0"/>
          <w:tab w:val="left" w:pos="284"/>
          <w:tab w:val="left" w:pos="567"/>
        </w:tabs>
        <w:spacing w:after="0" w:line="240" w:lineRule="auto"/>
        <w:ind w:left="709" w:hanging="425"/>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 xml:space="preserve"> nie decydują o celach i środkach przetwarzania danych osobowych;</w:t>
      </w:r>
    </w:p>
    <w:p w14:paraId="16685B75" w14:textId="77777777" w:rsidR="0097549D" w:rsidRPr="00C009AC" w:rsidRDefault="0097549D" w:rsidP="00044F27">
      <w:pPr>
        <w:numPr>
          <w:ilvl w:val="0"/>
          <w:numId w:val="39"/>
        </w:numPr>
        <w:tabs>
          <w:tab w:val="left" w:pos="0"/>
          <w:tab w:val="left" w:pos="284"/>
          <w:tab w:val="left" w:pos="567"/>
        </w:tabs>
        <w:spacing w:after="0" w:line="240" w:lineRule="auto"/>
        <w:ind w:left="567" w:hanging="283"/>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lastRenderedPageBreak/>
        <w:t xml:space="preserve"> 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Umowy.</w:t>
      </w:r>
    </w:p>
    <w:p w14:paraId="3C8957F1"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obowiązującymi przepisami prawa.</w:t>
      </w:r>
    </w:p>
    <w:p w14:paraId="7BFF9A7B"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Do dokonania dalszego powierzenia danych osobowych Wykonawca zobowiązany jest uzyskać od Zamawiającego zgodę w formie pisemnej pod rygorem nieważności.</w:t>
      </w:r>
    </w:p>
    <w:p w14:paraId="17D64A09"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ponosi odpowiedzialność, tak wobec osób trzecich, jak i wobec Zamawiającego, za szkody powstałe w związku z przetwarzaniem danych osobowych niezgodnie z przepisami lub Umową.</w:t>
      </w:r>
    </w:p>
    <w:p w14:paraId="12E2FDBC" w14:textId="77777777" w:rsidR="0097549D" w:rsidRPr="00C009AC" w:rsidRDefault="0097549D" w:rsidP="00044F27">
      <w:pPr>
        <w:numPr>
          <w:ilvl w:val="0"/>
          <w:numId w:val="34"/>
        </w:numPr>
        <w:tabs>
          <w:tab w:val="left" w:pos="0"/>
          <w:tab w:val="left" w:pos="284"/>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 xml:space="preserve"> Wykonawca umożliwi Zamawiającemu lub podmiotowi przez niego upoważnionemu, dokonywanie w każdym czasie, kontroli zgodności przetwarzania powierzonych do przetwarzania danych osobowych zgodnie z przepisami lub Umową. </w:t>
      </w:r>
    </w:p>
    <w:p w14:paraId="292CCD32" w14:textId="77777777" w:rsidR="0097549D" w:rsidRPr="00C009AC" w:rsidRDefault="0097549D" w:rsidP="00865B8E">
      <w:pPr>
        <w:numPr>
          <w:ilvl w:val="0"/>
          <w:numId w:val="34"/>
        </w:numPr>
        <w:tabs>
          <w:tab w:val="left" w:pos="0"/>
          <w:tab w:val="left" w:pos="284"/>
        </w:tabs>
        <w:spacing w:after="0" w:line="240" w:lineRule="auto"/>
        <w:ind w:left="284" w:hanging="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jest zobowiązany do zastosowania się do zaleceń Zamawiającego dotyczących poprawy jakości zabezpieczenia danych osobowych oraz sposobu ich przetwarzania, sporządzonych w wyniku kontroli przeprowadzonych przez Zamawiającego lub podmiot przez niego upoważniony.</w:t>
      </w:r>
    </w:p>
    <w:p w14:paraId="36C8BDF9" w14:textId="77777777" w:rsidR="0097549D" w:rsidRPr="00C009AC" w:rsidRDefault="0097549D" w:rsidP="00865B8E">
      <w:pPr>
        <w:numPr>
          <w:ilvl w:val="0"/>
          <w:numId w:val="34"/>
        </w:numPr>
        <w:tabs>
          <w:tab w:val="left" w:pos="0"/>
          <w:tab w:val="left" w:pos="284"/>
        </w:tabs>
        <w:spacing w:after="0" w:line="240" w:lineRule="auto"/>
        <w:ind w:left="284" w:hanging="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 xml:space="preserve">Zamawiający zastrzega sobie prawo do kontrolowania w zakresie realizacji przez Wykonawcę wszelkich obowiązków, zasad i sposobów związanych z przetwarzaniem powierzonych danych. </w:t>
      </w:r>
    </w:p>
    <w:p w14:paraId="4E2CC5E2" w14:textId="77777777" w:rsidR="0097549D" w:rsidRPr="00C009AC" w:rsidRDefault="0097549D" w:rsidP="00865B8E">
      <w:pPr>
        <w:numPr>
          <w:ilvl w:val="0"/>
          <w:numId w:val="34"/>
        </w:numPr>
        <w:tabs>
          <w:tab w:val="left" w:pos="0"/>
          <w:tab w:val="left" w:pos="284"/>
        </w:tabs>
        <w:spacing w:after="0" w:line="240" w:lineRule="auto"/>
        <w:ind w:left="284" w:hanging="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bez zbędnej zwłoki, nie później niż w terminie 12 godzin od powzięcia uzasadnionego podejrzenia wystąpienia zdarzenia powiadomi Zamawiającego o:</w:t>
      </w:r>
    </w:p>
    <w:p w14:paraId="26B0536F" w14:textId="77777777" w:rsidR="0097549D" w:rsidRPr="00C009AC" w:rsidRDefault="0097549D" w:rsidP="0097549D">
      <w:pPr>
        <w:numPr>
          <w:ilvl w:val="0"/>
          <w:numId w:val="40"/>
        </w:numPr>
        <w:tabs>
          <w:tab w:val="left" w:pos="426"/>
          <w:tab w:val="left" w:pos="567"/>
        </w:tabs>
        <w:spacing w:after="0" w:line="240" w:lineRule="auto"/>
        <w:ind w:left="709" w:hanging="283"/>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wszelkich przypadkach naruszenia ochrony danych osobowych lub o ich niewłaściwym użyciu;</w:t>
      </w:r>
    </w:p>
    <w:p w14:paraId="557D851E" w14:textId="77777777" w:rsidR="0097549D" w:rsidRPr="00C009AC" w:rsidRDefault="0097549D" w:rsidP="0097549D">
      <w:pPr>
        <w:numPr>
          <w:ilvl w:val="0"/>
          <w:numId w:val="40"/>
        </w:numPr>
        <w:tabs>
          <w:tab w:val="left" w:pos="426"/>
          <w:tab w:val="left" w:pos="567"/>
        </w:tabs>
        <w:spacing w:after="0" w:line="240" w:lineRule="auto"/>
        <w:ind w:left="709" w:hanging="283"/>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wszelkich czynnościach z własnym udziałem w sprawach dotyczących ochrony danych osobowych prowadzonych w szczególności przed Prezesem Urzędu Ochrony Danych Osobowych, urzędami państwowymi, policją lub przed sądem.</w:t>
      </w:r>
    </w:p>
    <w:p w14:paraId="4B68A7CA" w14:textId="77777777" w:rsidR="0097549D" w:rsidRPr="00C009AC" w:rsidRDefault="0097549D" w:rsidP="00865B8E">
      <w:pPr>
        <w:numPr>
          <w:ilvl w:val="0"/>
          <w:numId w:val="34"/>
        </w:numPr>
        <w:tabs>
          <w:tab w:val="left" w:pos="284"/>
          <w:tab w:val="left" w:pos="426"/>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Wszelkie zmiany i uzupełnienia zapisów o powierzeniu danych osobowych dokonywane będą w formie pisemnej pod rygorem nieważności.  </w:t>
      </w:r>
    </w:p>
    <w:p w14:paraId="08F9CCB3" w14:textId="77777777" w:rsidR="0097549D" w:rsidRPr="00C009AC" w:rsidRDefault="0097549D" w:rsidP="00865B8E">
      <w:pPr>
        <w:numPr>
          <w:ilvl w:val="0"/>
          <w:numId w:val="34"/>
        </w:numPr>
        <w:tabs>
          <w:tab w:val="left" w:pos="284"/>
          <w:tab w:val="left" w:pos="426"/>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Wykonawca, w przypadku wygaśnięcia Umowy, rozwiązania Umowy, odstąpienia od Umowy bądź każdorazowo po zakończeniu wykonywania obowiązków wynikających z zawartej Umowy, niezwłocznie - lecz nie później niż w terminie 7 dni roboczych - zobowiązuje się zwrócić Zamawiającemu wszelkie dane osobowe, których przetwarzanie zostało mu powierzone oraz skutecznie usunąć je również z nośników elektronicznych pozostających w jego dyspozycji. Po wykonaniu zobowiązania Wykonawca złoży Zamawiającemu pisemne oświadczenie potwierdzające trwałe usunięcie wszystkich powierzonych danych osobowych.</w:t>
      </w:r>
    </w:p>
    <w:p w14:paraId="722E9A1C" w14:textId="77777777" w:rsidR="0097549D" w:rsidRPr="00C009AC" w:rsidRDefault="0097549D" w:rsidP="00865B8E">
      <w:pPr>
        <w:numPr>
          <w:ilvl w:val="0"/>
          <w:numId w:val="34"/>
        </w:numPr>
        <w:tabs>
          <w:tab w:val="left" w:pos="284"/>
          <w:tab w:val="left" w:pos="426"/>
        </w:tabs>
        <w:spacing w:after="0" w:line="240" w:lineRule="auto"/>
        <w:ind w:left="284" w:hanging="284"/>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Zamawiającemu przysługuje prawo do rozwiązania umowy ze skutkiem natychmiastowym w przypadku gdy Wykonawca:</w:t>
      </w:r>
    </w:p>
    <w:p w14:paraId="00DB0F06" w14:textId="77777777" w:rsidR="0097549D" w:rsidRPr="00C009AC" w:rsidRDefault="0097549D" w:rsidP="0097549D">
      <w:pPr>
        <w:tabs>
          <w:tab w:val="left" w:pos="426"/>
          <w:tab w:val="left" w:pos="567"/>
        </w:tabs>
        <w:spacing w:after="0" w:line="240" w:lineRule="auto"/>
        <w:ind w:left="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1) nie usuwa w wyznaczonym przez Zamawiającego terminie stwierdzonych  w trakcie kontroli nieprawidłowości,</w:t>
      </w:r>
    </w:p>
    <w:p w14:paraId="6EDC0D8D" w14:textId="77777777" w:rsidR="0097549D" w:rsidRPr="00C009AC" w:rsidRDefault="0097549D" w:rsidP="0097549D">
      <w:pPr>
        <w:tabs>
          <w:tab w:val="left" w:pos="426"/>
          <w:tab w:val="left" w:pos="567"/>
        </w:tabs>
        <w:spacing w:after="0" w:line="240" w:lineRule="auto"/>
        <w:ind w:left="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2) przetwarza dane osobowe w sposób niezgodny z umową,</w:t>
      </w:r>
    </w:p>
    <w:p w14:paraId="0B00D928" w14:textId="77777777" w:rsidR="0097549D" w:rsidRPr="00C009AC" w:rsidRDefault="0097549D" w:rsidP="0097549D">
      <w:pPr>
        <w:tabs>
          <w:tab w:val="left" w:pos="426"/>
          <w:tab w:val="left" w:pos="567"/>
        </w:tabs>
        <w:spacing w:after="0" w:line="240" w:lineRule="auto"/>
        <w:ind w:left="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 xml:space="preserve">3) bez zgody Zamawiającego powierzył przetwarzanie danych osobowych innemu podmiotowi. </w:t>
      </w:r>
    </w:p>
    <w:p w14:paraId="3A978702" w14:textId="3CFAACF2" w:rsidR="0097549D" w:rsidRPr="00C009AC" w:rsidRDefault="0097549D" w:rsidP="00865B8E">
      <w:pPr>
        <w:numPr>
          <w:ilvl w:val="0"/>
          <w:numId w:val="34"/>
        </w:numPr>
        <w:tabs>
          <w:tab w:val="left" w:pos="426"/>
          <w:tab w:val="left" w:pos="567"/>
        </w:tabs>
        <w:spacing w:after="0" w:line="240" w:lineRule="auto"/>
        <w:ind w:left="426" w:hanging="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t xml:space="preserve">Z tytułu powierzenia przetwarzania danych osobowych, Wykonawcy nie przysługuje dodatkowe wynagrodzenie. </w:t>
      </w:r>
    </w:p>
    <w:p w14:paraId="0A096568" w14:textId="118D8853" w:rsidR="0097549D" w:rsidRPr="00C009AC" w:rsidRDefault="0097549D" w:rsidP="002B232F">
      <w:pPr>
        <w:numPr>
          <w:ilvl w:val="0"/>
          <w:numId w:val="34"/>
        </w:numPr>
        <w:tabs>
          <w:tab w:val="left" w:pos="426"/>
          <w:tab w:val="left" w:pos="567"/>
        </w:tabs>
        <w:spacing w:after="0" w:line="240" w:lineRule="auto"/>
        <w:ind w:left="426" w:hanging="426"/>
        <w:contextualSpacing/>
        <w:rPr>
          <w:rFonts w:ascii="Arial" w:eastAsia="Calibri" w:hAnsi="Arial" w:cs="Arial"/>
          <w:color w:val="000000" w:themeColor="text1"/>
          <w:kern w:val="0"/>
          <w14:ligatures w14:val="none"/>
        </w:rPr>
      </w:pPr>
      <w:r w:rsidRPr="00C009AC">
        <w:rPr>
          <w:rFonts w:ascii="Arial" w:eastAsia="Calibri" w:hAnsi="Arial" w:cs="Arial"/>
          <w:color w:val="000000" w:themeColor="text1"/>
          <w:kern w:val="0"/>
          <w14:ligatures w14:val="none"/>
        </w:rPr>
        <w:lastRenderedPageBreak/>
        <w:t>W sprawach nieuregulowanych w niniejszym paragrafie mają zastosowanie właściwe przepisy RODO.</w:t>
      </w:r>
    </w:p>
    <w:p w14:paraId="25840DBE" w14:textId="77777777" w:rsidR="0097549D" w:rsidRPr="00C009AC" w:rsidRDefault="0097549D" w:rsidP="0005112D">
      <w:pPr>
        <w:tabs>
          <w:tab w:val="left" w:pos="284"/>
        </w:tabs>
        <w:spacing w:after="0" w:line="240" w:lineRule="auto"/>
        <w:jc w:val="center"/>
        <w:rPr>
          <w:rFonts w:ascii="Arial" w:hAnsi="Arial" w:cs="Arial"/>
          <w:b/>
          <w:bCs/>
          <w:kern w:val="0"/>
          <w14:ligatures w14:val="none"/>
        </w:rPr>
      </w:pPr>
    </w:p>
    <w:p w14:paraId="7627B3FB" w14:textId="0437E760" w:rsidR="00983F0D" w:rsidRPr="00C009AC" w:rsidRDefault="00983F0D" w:rsidP="00983F0D">
      <w:pPr>
        <w:spacing w:after="0" w:line="240" w:lineRule="auto"/>
        <w:jc w:val="center"/>
        <w:rPr>
          <w:rFonts w:ascii="Arial" w:hAnsi="Arial" w:cs="Arial"/>
          <w:b/>
          <w:bCs/>
          <w:kern w:val="0"/>
          <w14:ligatures w14:val="none"/>
        </w:rPr>
      </w:pPr>
      <w:r w:rsidRPr="00C009AC">
        <w:rPr>
          <w:rFonts w:ascii="Arial" w:hAnsi="Arial" w:cs="Arial"/>
          <w:b/>
          <w:bCs/>
          <w:kern w:val="0"/>
          <w14:ligatures w14:val="none"/>
        </w:rPr>
        <w:t>§ 8</w:t>
      </w:r>
    </w:p>
    <w:p w14:paraId="6C30A6A2" w14:textId="77777777" w:rsidR="00983F0D" w:rsidRPr="00C009AC" w:rsidRDefault="00983F0D" w:rsidP="00983F0D">
      <w:pPr>
        <w:spacing w:after="0" w:line="240" w:lineRule="auto"/>
        <w:jc w:val="center"/>
        <w:rPr>
          <w:rFonts w:ascii="Arial" w:hAnsi="Arial" w:cs="Arial"/>
          <w:b/>
          <w:bCs/>
          <w:kern w:val="0"/>
          <w14:ligatures w14:val="none"/>
        </w:rPr>
      </w:pPr>
      <w:r w:rsidRPr="00C009AC">
        <w:rPr>
          <w:rFonts w:ascii="Arial" w:hAnsi="Arial" w:cs="Arial"/>
          <w:b/>
          <w:kern w:val="0"/>
          <w14:ligatures w14:val="none"/>
        </w:rPr>
        <w:t>Zapewnienia dostępności osobom ze szczególnymi potrzebami</w:t>
      </w:r>
    </w:p>
    <w:p w14:paraId="217577D6" w14:textId="77777777" w:rsidR="00983F0D" w:rsidRPr="00C009AC" w:rsidRDefault="00983F0D" w:rsidP="00983F0D">
      <w:pPr>
        <w:widowControl w:val="0"/>
        <w:suppressAutoHyphens/>
        <w:autoSpaceDE w:val="0"/>
        <w:spacing w:after="0" w:line="240" w:lineRule="auto"/>
        <w:ind w:right="46"/>
        <w:rPr>
          <w:rFonts w:ascii="Arial" w:eastAsia="Lucida Sans Unicode" w:hAnsi="Arial" w:cs="Arial"/>
          <w:b/>
          <w:bCs/>
          <w:kern w:val="1"/>
          <w:lang w:eastAsia="ar-SA"/>
          <w14:ligatures w14:val="none"/>
        </w:rPr>
      </w:pPr>
      <w:r w:rsidRPr="00C009AC">
        <w:rPr>
          <w:rFonts w:ascii="Arial" w:eastAsia="Lucida Sans Unicode" w:hAnsi="Arial" w:cs="Arial"/>
          <w:kern w:val="1"/>
          <w:lang w:eastAsia="ar-SA"/>
        </w:rPr>
        <w:t xml:space="preserve">Zamawiający, w związku z ustawą z dnia 19 lipca 2019 r. o zapewnieniu dostępności osobom ze szczególnymi potrzebami (tj. Dz. U. z 2022 r. poz. 2240 ze zm.) oraz </w:t>
      </w:r>
      <w:r w:rsidRPr="00C009AC">
        <w:rPr>
          <w:rFonts w:ascii="Arial" w:hAnsi="Arial" w:cs="Arial"/>
        </w:rPr>
        <w:t xml:space="preserve">„Wytycznymi dotyczącymi realizacji zasad równościowych w ramach funduszy unijnych na lata 2021 – 2027” oraz „Standardy dostępności dla polityki spójności 2021 – 2027”, </w:t>
      </w:r>
      <w:r w:rsidRPr="00C009AC">
        <w:rPr>
          <w:rFonts w:ascii="Arial" w:eastAsia="Lucida Sans Unicode" w:hAnsi="Arial" w:cs="Arial"/>
          <w:kern w:val="1"/>
          <w:lang w:eastAsia="ar-SA"/>
        </w:rPr>
        <w:t>mając na względzie rodzaj i zakres przedmiotu zamówienia, określa minimalne wymagania służące zapewnieniu dostępności osobom ze szczególnymi potrzebami w przypadku zgłoszenia takiej potrzeby:</w:t>
      </w:r>
    </w:p>
    <w:p w14:paraId="3282FE45" w14:textId="77777777" w:rsidR="00983F0D" w:rsidRPr="00C009AC" w:rsidRDefault="00983F0D" w:rsidP="00865B8E">
      <w:pPr>
        <w:pStyle w:val="Akapitzlist"/>
        <w:widowControl w:val="0"/>
        <w:numPr>
          <w:ilvl w:val="0"/>
          <w:numId w:val="35"/>
        </w:numPr>
        <w:spacing w:after="0" w:line="240" w:lineRule="auto"/>
        <w:ind w:left="284" w:hanging="284"/>
        <w:rPr>
          <w:rFonts w:ascii="Arial" w:eastAsia="Arial" w:hAnsi="Arial" w:cs="Arial"/>
          <w:lang w:eastAsia="pl-PL" w:bidi="pl-PL"/>
        </w:rPr>
      </w:pPr>
      <w:r w:rsidRPr="00C009AC">
        <w:rPr>
          <w:rFonts w:ascii="Arial" w:eastAsia="Arial" w:hAnsi="Arial" w:cs="Arial"/>
          <w:lang w:eastAsia="pl-PL" w:bidi="pl-PL"/>
        </w:rPr>
        <w:t xml:space="preserve">Materiały opracowane przez trenera będą przygotowane w sposób dostępny i będą udostępniane dla potencjalnych uczestników co najmniej w wersji elektronicznej. </w:t>
      </w:r>
    </w:p>
    <w:p w14:paraId="66617960" w14:textId="77777777" w:rsidR="00983F0D" w:rsidRPr="00C009AC" w:rsidRDefault="00983F0D" w:rsidP="00865B8E">
      <w:pPr>
        <w:pStyle w:val="Akapitzlist"/>
        <w:widowControl w:val="0"/>
        <w:numPr>
          <w:ilvl w:val="0"/>
          <w:numId w:val="35"/>
        </w:numPr>
        <w:spacing w:after="0" w:line="240" w:lineRule="auto"/>
        <w:ind w:left="284" w:hanging="284"/>
        <w:rPr>
          <w:rFonts w:ascii="Arial" w:eastAsia="Arial" w:hAnsi="Arial" w:cs="Arial"/>
          <w:lang w:eastAsia="pl-PL" w:bidi="pl-PL"/>
        </w:rPr>
      </w:pPr>
      <w:r w:rsidRPr="00C009AC">
        <w:rPr>
          <w:rFonts w:ascii="Arial" w:hAnsi="Arial" w:cs="Arial"/>
        </w:rPr>
        <w:t xml:space="preserve">Prezentacje przygotowane przez trenera, będą przygotowane w oparciu o szablon przekazany przez Zamawiającego, który zawierać będzie skrót informacji merytorycznych z podanego zakresu tematycznego. Na pierwszej stronie prezentacji musi się znaleźć: tytuł szkolenia, data, logotypy wskazane przez Zamawiającego: znak Funduszy Europejskich, znak barw Rzeczypospolitej Polskiej (jeśli dotyczy; wersja </w:t>
      </w:r>
      <w:proofErr w:type="spellStart"/>
      <w:r w:rsidRPr="00C009AC">
        <w:rPr>
          <w:rFonts w:ascii="Arial" w:hAnsi="Arial" w:cs="Arial"/>
        </w:rPr>
        <w:t>pełnokolorowa</w:t>
      </w:r>
      <w:proofErr w:type="spellEnd"/>
      <w:r w:rsidRPr="00C009AC">
        <w:rPr>
          <w:rFonts w:ascii="Arial" w:hAnsi="Arial" w:cs="Arial"/>
        </w:rPr>
        <w:t xml:space="preserve">) i znak Unii Europejskie oraz informacja, że usługa jest współfinansowania w ramach projektu </w:t>
      </w:r>
      <w:r w:rsidRPr="00C009AC">
        <w:rPr>
          <w:rFonts w:ascii="Arial" w:hAnsi="Arial" w:cs="Arial"/>
          <w:kern w:val="0"/>
          <w14:ligatures w14:val="none"/>
        </w:rPr>
        <w:t>„Koordynacja działań w zakresie polityki społecznej w województwie podlaskim”</w:t>
      </w:r>
      <w:r w:rsidRPr="00C009AC">
        <w:rPr>
          <w:rFonts w:ascii="Arial" w:hAnsi="Arial" w:cs="Arial"/>
        </w:rPr>
        <w:t>. Pierwsza strona prezentacji nie może zawierać logo Wykonawcy lub informacji o nim. W prezentacji należy używać jednolitej czcionki wskazanej w szablonie, materiał musi być spójny i musi zawierać informacje o wykorzystaniu materiałów źródłowych, w tym opracowań, aktów prawa, komentarzy, artykułów etc.</w:t>
      </w:r>
    </w:p>
    <w:p w14:paraId="447A4FAF" w14:textId="77777777" w:rsidR="00983F0D" w:rsidRPr="00C009AC" w:rsidRDefault="00983F0D" w:rsidP="00865B8E">
      <w:pPr>
        <w:pStyle w:val="Akapitzlist"/>
        <w:widowControl w:val="0"/>
        <w:numPr>
          <w:ilvl w:val="0"/>
          <w:numId w:val="35"/>
        </w:numPr>
        <w:spacing w:after="0" w:line="240" w:lineRule="auto"/>
        <w:ind w:left="284" w:hanging="284"/>
        <w:rPr>
          <w:rFonts w:ascii="Arial" w:eastAsia="Arial" w:hAnsi="Arial" w:cs="Arial"/>
          <w:lang w:eastAsia="pl-PL" w:bidi="pl-PL"/>
        </w:rPr>
      </w:pPr>
      <w:r w:rsidRPr="00C009AC">
        <w:rPr>
          <w:rFonts w:ascii="Arial" w:eastAsia="Arial" w:hAnsi="Arial" w:cs="Arial"/>
          <w:lang w:eastAsia="pl-PL" w:bidi="pl-PL"/>
        </w:rPr>
        <w:t xml:space="preserve">Prezentacje multimedialne będą uwzględniały kryteria dostępności: </w:t>
      </w:r>
    </w:p>
    <w:p w14:paraId="234FD76D" w14:textId="77777777" w:rsidR="00983F0D" w:rsidRPr="00C009AC" w:rsidRDefault="00983F0D" w:rsidP="00983F0D">
      <w:pPr>
        <w:pStyle w:val="Akapitzlist"/>
        <w:widowControl w:val="0"/>
        <w:numPr>
          <w:ilvl w:val="0"/>
          <w:numId w:val="36"/>
        </w:numPr>
        <w:spacing w:after="0" w:line="240" w:lineRule="auto"/>
        <w:rPr>
          <w:rFonts w:ascii="Arial" w:eastAsia="Arial" w:hAnsi="Arial" w:cs="Arial"/>
          <w:lang w:eastAsia="pl-PL" w:bidi="pl-PL"/>
        </w:rPr>
      </w:pPr>
      <w:r w:rsidRPr="00C009AC">
        <w:rPr>
          <w:rFonts w:ascii="Arial" w:eastAsia="Arial" w:hAnsi="Arial" w:cs="Arial"/>
          <w:lang w:eastAsia="pl-PL" w:bidi="pl-PL"/>
        </w:rPr>
        <w:t>unikalne tytuły dla każdego ze slajdów,</w:t>
      </w:r>
    </w:p>
    <w:p w14:paraId="490824D3" w14:textId="77777777" w:rsidR="00983F0D" w:rsidRPr="00C009AC" w:rsidRDefault="00983F0D" w:rsidP="00983F0D">
      <w:pPr>
        <w:pStyle w:val="Akapitzlist"/>
        <w:widowControl w:val="0"/>
        <w:numPr>
          <w:ilvl w:val="0"/>
          <w:numId w:val="36"/>
        </w:numPr>
        <w:spacing w:after="0" w:line="240" w:lineRule="auto"/>
        <w:rPr>
          <w:rFonts w:ascii="Arial" w:eastAsia="Arial" w:hAnsi="Arial" w:cs="Arial"/>
          <w:lang w:eastAsia="pl-PL" w:bidi="pl-PL"/>
        </w:rPr>
      </w:pPr>
      <w:r w:rsidRPr="00C009AC">
        <w:rPr>
          <w:rFonts w:ascii="Arial" w:eastAsia="Arial" w:hAnsi="Arial" w:cs="Arial"/>
          <w:lang w:eastAsia="pl-PL" w:bidi="pl-PL"/>
        </w:rPr>
        <w:t>użycie równoważników zdań,</w:t>
      </w:r>
    </w:p>
    <w:p w14:paraId="58797D48" w14:textId="77777777" w:rsidR="00983F0D" w:rsidRPr="00C009AC" w:rsidRDefault="00983F0D" w:rsidP="00983F0D">
      <w:pPr>
        <w:pStyle w:val="Akapitzlist"/>
        <w:widowControl w:val="0"/>
        <w:numPr>
          <w:ilvl w:val="0"/>
          <w:numId w:val="36"/>
        </w:numPr>
        <w:spacing w:after="0" w:line="240" w:lineRule="auto"/>
        <w:rPr>
          <w:rFonts w:ascii="Arial" w:eastAsia="Arial" w:hAnsi="Arial" w:cs="Arial"/>
          <w:lang w:eastAsia="pl-PL" w:bidi="pl-PL"/>
        </w:rPr>
      </w:pPr>
      <w:r w:rsidRPr="00C009AC">
        <w:rPr>
          <w:rFonts w:ascii="Arial" w:eastAsia="Arial" w:hAnsi="Arial" w:cs="Arial"/>
          <w:lang w:eastAsia="pl-PL" w:bidi="pl-PL"/>
        </w:rPr>
        <w:t>zastosowanie dużej czcionki – minimum 18-20 punktów,</w:t>
      </w:r>
    </w:p>
    <w:p w14:paraId="47C809B3" w14:textId="77777777" w:rsidR="00983F0D" w:rsidRPr="00C009AC" w:rsidRDefault="00983F0D" w:rsidP="00983F0D">
      <w:pPr>
        <w:pStyle w:val="Akapitzlist"/>
        <w:widowControl w:val="0"/>
        <w:numPr>
          <w:ilvl w:val="0"/>
          <w:numId w:val="36"/>
        </w:numPr>
        <w:spacing w:after="0" w:line="240" w:lineRule="auto"/>
        <w:rPr>
          <w:rFonts w:ascii="Arial" w:eastAsia="Arial" w:hAnsi="Arial" w:cs="Arial"/>
          <w:lang w:eastAsia="pl-PL" w:bidi="pl-PL"/>
        </w:rPr>
      </w:pPr>
      <w:r w:rsidRPr="00C009AC">
        <w:rPr>
          <w:rFonts w:ascii="Arial" w:eastAsia="Arial" w:hAnsi="Arial" w:cs="Arial"/>
          <w:lang w:eastAsia="pl-PL" w:bidi="pl-PL"/>
        </w:rPr>
        <w:t xml:space="preserve">zastosowanie czcionek </w:t>
      </w:r>
      <w:proofErr w:type="spellStart"/>
      <w:r w:rsidRPr="00C009AC">
        <w:rPr>
          <w:rFonts w:ascii="Arial" w:eastAsia="Arial" w:hAnsi="Arial" w:cs="Arial"/>
          <w:lang w:eastAsia="pl-PL" w:bidi="pl-PL"/>
        </w:rPr>
        <w:t>bezszeryfowych</w:t>
      </w:r>
      <w:proofErr w:type="spellEnd"/>
      <w:r w:rsidRPr="00C009AC">
        <w:rPr>
          <w:rFonts w:ascii="Arial" w:eastAsia="Arial" w:hAnsi="Arial" w:cs="Arial"/>
          <w:lang w:eastAsia="pl-PL" w:bidi="pl-PL"/>
        </w:rPr>
        <w:t xml:space="preserve">, na przykład </w:t>
      </w:r>
      <w:proofErr w:type="spellStart"/>
      <w:r w:rsidRPr="00C009AC">
        <w:rPr>
          <w:rFonts w:ascii="Arial" w:eastAsia="Arial" w:hAnsi="Arial" w:cs="Arial"/>
          <w:lang w:eastAsia="pl-PL" w:bidi="pl-PL"/>
        </w:rPr>
        <w:t>Helvetica</w:t>
      </w:r>
      <w:proofErr w:type="spellEnd"/>
      <w:r w:rsidRPr="00C009AC">
        <w:rPr>
          <w:rFonts w:ascii="Arial" w:eastAsia="Arial" w:hAnsi="Arial" w:cs="Arial"/>
          <w:lang w:eastAsia="pl-PL" w:bidi="pl-PL"/>
        </w:rPr>
        <w:t>, Arial, Verdana, Tahoma bez cieni,</w:t>
      </w:r>
    </w:p>
    <w:p w14:paraId="6028E9FF" w14:textId="77777777" w:rsidR="00983F0D" w:rsidRPr="00C009AC" w:rsidRDefault="00983F0D" w:rsidP="00983F0D">
      <w:pPr>
        <w:pStyle w:val="Akapitzlist"/>
        <w:widowControl w:val="0"/>
        <w:numPr>
          <w:ilvl w:val="0"/>
          <w:numId w:val="36"/>
        </w:numPr>
        <w:spacing w:after="0" w:line="240" w:lineRule="auto"/>
        <w:rPr>
          <w:rFonts w:ascii="Arial" w:eastAsia="Arial" w:hAnsi="Arial" w:cs="Arial"/>
          <w:lang w:eastAsia="pl-PL" w:bidi="pl-PL"/>
        </w:rPr>
      </w:pPr>
      <w:r w:rsidRPr="00C009AC">
        <w:rPr>
          <w:rFonts w:ascii="Arial" w:eastAsia="Arial" w:hAnsi="Arial" w:cs="Arial"/>
          <w:lang w:eastAsia="pl-PL" w:bidi="pl-PL"/>
        </w:rPr>
        <w:t>zachowanie kontrastu czcionek do tła,</w:t>
      </w:r>
    </w:p>
    <w:p w14:paraId="6B2263FD" w14:textId="77777777" w:rsidR="000E4DEB" w:rsidRDefault="00983F0D" w:rsidP="000E4DEB">
      <w:pPr>
        <w:pStyle w:val="Akapitzlist"/>
        <w:widowControl w:val="0"/>
        <w:numPr>
          <w:ilvl w:val="0"/>
          <w:numId w:val="36"/>
        </w:numPr>
        <w:spacing w:after="0" w:line="240" w:lineRule="auto"/>
        <w:rPr>
          <w:rFonts w:ascii="Arial" w:eastAsia="Arial" w:hAnsi="Arial" w:cs="Arial"/>
          <w:lang w:eastAsia="pl-PL" w:bidi="pl-PL"/>
        </w:rPr>
      </w:pPr>
      <w:r w:rsidRPr="00C009AC">
        <w:rPr>
          <w:rFonts w:ascii="Arial" w:eastAsia="Arial" w:hAnsi="Arial" w:cs="Arial"/>
          <w:lang w:eastAsia="pl-PL" w:bidi="pl-PL"/>
        </w:rPr>
        <w:t xml:space="preserve">zastosowanie wysokiej jakości grafiki, dużych zdjęć wraz z obligatoryjnym tekstem alternatywnym, </w:t>
      </w:r>
    </w:p>
    <w:p w14:paraId="304F882B" w14:textId="4F82E1EF" w:rsidR="00983F0D" w:rsidRPr="000E4DEB" w:rsidRDefault="00983F0D" w:rsidP="000E4DEB">
      <w:pPr>
        <w:pStyle w:val="Akapitzlist"/>
        <w:widowControl w:val="0"/>
        <w:numPr>
          <w:ilvl w:val="0"/>
          <w:numId w:val="36"/>
        </w:numPr>
        <w:spacing w:after="0" w:line="240" w:lineRule="auto"/>
        <w:rPr>
          <w:rFonts w:ascii="Arial" w:eastAsia="Arial" w:hAnsi="Arial" w:cs="Arial"/>
          <w:lang w:eastAsia="pl-PL" w:bidi="pl-PL"/>
        </w:rPr>
      </w:pPr>
      <w:r w:rsidRPr="000E4DEB">
        <w:rPr>
          <w:rFonts w:ascii="Arial" w:eastAsia="Arial" w:hAnsi="Arial" w:cs="Arial"/>
          <w:lang w:eastAsia="pl-PL" w:bidi="pl-PL"/>
        </w:rPr>
        <w:t>ograniczona ilość tekstu na slajdzie – najlepiej 4-8 wierszy – jednak dopuszczana jest większa liczba wierszy, jeśli nadal prezentacja będzie czytelna dla odbiorcy.</w:t>
      </w:r>
    </w:p>
    <w:p w14:paraId="5805F8ED" w14:textId="77777777" w:rsidR="00C1098F" w:rsidRPr="00C009AC" w:rsidRDefault="00C1098F" w:rsidP="0005112D">
      <w:pPr>
        <w:widowControl w:val="0"/>
        <w:tabs>
          <w:tab w:val="left" w:pos="284"/>
        </w:tabs>
        <w:spacing w:after="0" w:line="240" w:lineRule="auto"/>
        <w:ind w:left="284"/>
        <w:rPr>
          <w:rFonts w:ascii="Arial" w:hAnsi="Arial" w:cs="Arial"/>
          <w:spacing w:val="-4"/>
          <w:kern w:val="0"/>
          <w14:ligatures w14:val="none"/>
        </w:rPr>
      </w:pPr>
    </w:p>
    <w:p w14:paraId="782B9328" w14:textId="6DE4457B" w:rsidR="00C1098F" w:rsidRPr="00C009AC" w:rsidRDefault="00C1098F" w:rsidP="0005112D">
      <w:pPr>
        <w:spacing w:after="0" w:line="240" w:lineRule="auto"/>
        <w:jc w:val="center"/>
        <w:rPr>
          <w:rFonts w:ascii="Arial" w:hAnsi="Arial" w:cs="Arial"/>
          <w:b/>
          <w:kern w:val="0"/>
          <w14:ligatures w14:val="none"/>
        </w:rPr>
      </w:pPr>
      <w:r w:rsidRPr="00C009AC">
        <w:rPr>
          <w:rFonts w:ascii="Arial" w:hAnsi="Arial" w:cs="Arial"/>
          <w:b/>
          <w:kern w:val="0"/>
          <w14:ligatures w14:val="none"/>
        </w:rPr>
        <w:t xml:space="preserve">§ </w:t>
      </w:r>
      <w:r w:rsidR="00983F0D" w:rsidRPr="00C009AC">
        <w:rPr>
          <w:rFonts w:ascii="Arial" w:hAnsi="Arial" w:cs="Arial"/>
          <w:b/>
          <w:kern w:val="0"/>
          <w14:ligatures w14:val="none"/>
        </w:rPr>
        <w:t>9</w:t>
      </w:r>
    </w:p>
    <w:p w14:paraId="0211D745" w14:textId="69BE3C81" w:rsidR="00582DA7" w:rsidRPr="00C009AC" w:rsidRDefault="00582DA7" w:rsidP="0005112D">
      <w:pPr>
        <w:spacing w:after="0" w:line="240" w:lineRule="auto"/>
        <w:jc w:val="center"/>
        <w:rPr>
          <w:rFonts w:ascii="Arial" w:hAnsi="Arial" w:cs="Arial"/>
          <w:b/>
          <w:kern w:val="0"/>
          <w14:ligatures w14:val="none"/>
        </w:rPr>
      </w:pPr>
      <w:r w:rsidRPr="00C009AC">
        <w:rPr>
          <w:rFonts w:ascii="Arial" w:hAnsi="Arial" w:cs="Arial"/>
          <w:b/>
          <w:kern w:val="0"/>
          <w14:ligatures w14:val="none"/>
        </w:rPr>
        <w:t>Podwykonawstwo</w:t>
      </w:r>
    </w:p>
    <w:p w14:paraId="3AB9576C" w14:textId="632EF136" w:rsidR="00C1098F" w:rsidRPr="00C009AC" w:rsidRDefault="00C1098F" w:rsidP="0005112D">
      <w:pPr>
        <w:widowControl w:val="0"/>
        <w:numPr>
          <w:ilvl w:val="2"/>
          <w:numId w:val="10"/>
        </w:numPr>
        <w:tabs>
          <w:tab w:val="num" w:pos="284"/>
        </w:tabs>
        <w:suppressAutoHyphens/>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Wykonawca powierza wykonanie następujących części (zakresu) zamówienia Podwykonawcy: …………………………………………………………… (o ile dotyczy podać: której części zamówienia powierzenie dotyczy, nazwę (firmę) podwykonawcy oraz zakres podwykonawstwa).</w:t>
      </w:r>
    </w:p>
    <w:p w14:paraId="735BA7AB" w14:textId="77777777" w:rsidR="00C1098F" w:rsidRPr="00C009AC" w:rsidRDefault="00C1098F" w:rsidP="0005112D">
      <w:pPr>
        <w:widowControl w:val="0"/>
        <w:numPr>
          <w:ilvl w:val="2"/>
          <w:numId w:val="10"/>
        </w:numPr>
        <w:tabs>
          <w:tab w:val="num" w:pos="284"/>
        </w:tabs>
        <w:suppressAutoHyphens/>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Wykonawca ponosi wobec Zamawiającego pełną odpowiedzialność za wszelkie prace, których wykonanie powierzył Podwykonawcom.</w:t>
      </w:r>
    </w:p>
    <w:p w14:paraId="1E3C385E" w14:textId="77777777" w:rsidR="00C1098F" w:rsidRPr="00C009AC" w:rsidRDefault="00C1098F" w:rsidP="0005112D">
      <w:pPr>
        <w:widowControl w:val="0"/>
        <w:numPr>
          <w:ilvl w:val="2"/>
          <w:numId w:val="10"/>
        </w:numPr>
        <w:tabs>
          <w:tab w:val="num" w:pos="284"/>
        </w:tabs>
        <w:suppressAutoHyphens/>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Wykonawca ponosi pełną odpowiedzialność za dokonywanie w terminie wszelkich rozliczeń finansowych z Podwykonawcami.</w:t>
      </w:r>
    </w:p>
    <w:p w14:paraId="074B41B3" w14:textId="77777777" w:rsidR="00C1098F" w:rsidRPr="00C009AC" w:rsidRDefault="00C1098F" w:rsidP="0005112D">
      <w:pPr>
        <w:widowControl w:val="0"/>
        <w:numPr>
          <w:ilvl w:val="2"/>
          <w:numId w:val="10"/>
        </w:numPr>
        <w:tabs>
          <w:tab w:val="num" w:pos="284"/>
        </w:tabs>
        <w:suppressAutoHyphens/>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Realizacja przedmiotu Umowy przy udziale Podwykonawców nie zwalnia Wykonawcy z odpowiedzialności za wykonanie obowiązków umownych. Wykonawca odpowiada za działania i zaniechania Podwykonawców jak za własne.</w:t>
      </w:r>
    </w:p>
    <w:p w14:paraId="6D241171" w14:textId="77777777" w:rsidR="00C1098F" w:rsidRPr="00C009AC" w:rsidRDefault="00C1098F" w:rsidP="0005112D">
      <w:pPr>
        <w:widowControl w:val="0"/>
        <w:numPr>
          <w:ilvl w:val="2"/>
          <w:numId w:val="10"/>
        </w:numPr>
        <w:tabs>
          <w:tab w:val="num" w:pos="284"/>
        </w:tabs>
        <w:suppressAutoHyphens/>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 xml:space="preserve">Wykonawca, w przypadku chęci dokonania zmiany podwykonawcy, o którym mowa w ust. </w:t>
      </w:r>
      <w:r w:rsidRPr="00C009AC">
        <w:rPr>
          <w:rFonts w:ascii="Arial" w:hAnsi="Arial" w:cs="Arial"/>
          <w:kern w:val="0"/>
          <w14:ligatures w14:val="none"/>
        </w:rPr>
        <w:lastRenderedPageBreak/>
        <w:t>1 powyżej, zobowiązuje się każdorazowo przekazać Zamawiającemu informacje zawierające dane identyfikujące podwykonawców i zakres przedmiotu Umowy objęty podwykonawstwem.</w:t>
      </w:r>
    </w:p>
    <w:p w14:paraId="675FFA95" w14:textId="45BF16F7" w:rsidR="00C1098F" w:rsidRDefault="00C1098F" w:rsidP="009B41A1">
      <w:pPr>
        <w:widowControl w:val="0"/>
        <w:numPr>
          <w:ilvl w:val="2"/>
          <w:numId w:val="10"/>
        </w:numPr>
        <w:tabs>
          <w:tab w:val="num" w:pos="284"/>
        </w:tabs>
        <w:suppressAutoHyphens/>
        <w:spacing w:after="0" w:line="240" w:lineRule="auto"/>
        <w:ind w:left="284" w:hanging="284"/>
        <w:contextualSpacing/>
        <w:rPr>
          <w:rFonts w:ascii="Arial" w:hAnsi="Arial" w:cs="Arial"/>
          <w:kern w:val="0"/>
          <w14:ligatures w14:val="none"/>
        </w:rPr>
      </w:pPr>
      <w:r w:rsidRPr="00C009AC">
        <w:rPr>
          <w:rFonts w:ascii="Arial" w:hAnsi="Arial" w:cs="Arial"/>
          <w:kern w:val="0"/>
          <w14:ligatures w14:val="none"/>
        </w:rPr>
        <w:t>W sytuacji zaistnienia po stronie Wykonawcy potrzeby wprowadzenia w okresie obowiązywania Umowy nowego (dodatkowego) podwykonawcy, Wykonawca zobowiązany jest przekazać Zamawiającemu informacje zawierające dane identyfikujące podwykonawcę i zakres zamówienia objętego podwykonawstwem oraz uzasadnić konieczność wprowadzenia nowego podwykonawcy.</w:t>
      </w:r>
    </w:p>
    <w:p w14:paraId="68BC2EC8" w14:textId="77777777" w:rsidR="000E4DEB" w:rsidRPr="00C009AC" w:rsidRDefault="000E4DEB" w:rsidP="000E4DEB">
      <w:pPr>
        <w:widowControl w:val="0"/>
        <w:tabs>
          <w:tab w:val="num" w:pos="1440"/>
        </w:tabs>
        <w:suppressAutoHyphens/>
        <w:spacing w:after="0" w:line="240" w:lineRule="auto"/>
        <w:ind w:left="284"/>
        <w:contextualSpacing/>
        <w:rPr>
          <w:rFonts w:ascii="Arial" w:hAnsi="Arial" w:cs="Arial"/>
          <w:kern w:val="0"/>
          <w14:ligatures w14:val="none"/>
        </w:rPr>
      </w:pPr>
    </w:p>
    <w:p w14:paraId="681D141F" w14:textId="6E07268D" w:rsidR="00C1098F" w:rsidRPr="00C009AC" w:rsidRDefault="00C1098F" w:rsidP="0005112D">
      <w:pPr>
        <w:spacing w:after="0" w:line="240" w:lineRule="auto"/>
        <w:jc w:val="center"/>
        <w:rPr>
          <w:rFonts w:ascii="Arial" w:hAnsi="Arial" w:cs="Arial"/>
          <w:b/>
          <w:kern w:val="0"/>
          <w14:ligatures w14:val="none"/>
        </w:rPr>
      </w:pPr>
      <w:r w:rsidRPr="00C009AC">
        <w:rPr>
          <w:rFonts w:ascii="Arial" w:hAnsi="Arial" w:cs="Arial"/>
          <w:b/>
          <w:kern w:val="0"/>
          <w14:ligatures w14:val="none"/>
        </w:rPr>
        <w:t>§ 10</w:t>
      </w:r>
    </w:p>
    <w:p w14:paraId="22AA7573" w14:textId="47B3B507" w:rsidR="00582DA7" w:rsidRPr="00C009AC" w:rsidRDefault="00582DA7" w:rsidP="00582DA7">
      <w:pPr>
        <w:spacing w:after="0" w:line="240" w:lineRule="auto"/>
        <w:ind w:left="75"/>
        <w:jc w:val="center"/>
        <w:rPr>
          <w:rFonts w:ascii="Arial" w:hAnsi="Arial" w:cs="Arial"/>
          <w:b/>
          <w:bCs/>
          <w:kern w:val="0"/>
          <w14:ligatures w14:val="none"/>
        </w:rPr>
      </w:pPr>
      <w:r w:rsidRPr="00C009AC">
        <w:rPr>
          <w:rFonts w:ascii="Arial" w:hAnsi="Arial" w:cs="Arial"/>
          <w:b/>
          <w:bCs/>
          <w:kern w:val="0"/>
          <w14:ligatures w14:val="none"/>
        </w:rPr>
        <w:t>Zmiany umowy</w:t>
      </w:r>
    </w:p>
    <w:p w14:paraId="45400F94" w14:textId="77777777" w:rsidR="00393EB3" w:rsidRPr="00C009AC" w:rsidRDefault="00393EB3" w:rsidP="00B35296">
      <w:pPr>
        <w:widowControl w:val="0"/>
        <w:numPr>
          <w:ilvl w:val="1"/>
          <w:numId w:val="13"/>
        </w:numPr>
        <w:tabs>
          <w:tab w:val="clear" w:pos="1080"/>
          <w:tab w:val="num" w:pos="284"/>
        </w:tabs>
        <w:suppressAutoHyphens/>
        <w:spacing w:after="0" w:line="240" w:lineRule="auto"/>
        <w:ind w:left="284" w:hanging="284"/>
        <w:contextualSpacing/>
        <w:jc w:val="both"/>
        <w:rPr>
          <w:rFonts w:ascii="Arial" w:eastAsia="Calibri" w:hAnsi="Arial" w:cs="Arial"/>
          <w:kern w:val="0"/>
          <w14:ligatures w14:val="none"/>
        </w:rPr>
      </w:pPr>
      <w:bookmarkStart w:id="2" w:name="_Hlk3498912"/>
      <w:r w:rsidRPr="00C009AC">
        <w:rPr>
          <w:rFonts w:ascii="Arial" w:eastAsia="Calibri" w:hAnsi="Arial" w:cs="Arial"/>
          <w:kern w:val="0"/>
          <w14:ligatures w14:val="none"/>
        </w:rPr>
        <w:t xml:space="preserve">Zamawiający dopuszcza zmianę postanowień zawartej umowy w następujących przypadkach i na określonych zasadach:  </w:t>
      </w:r>
    </w:p>
    <w:bookmarkEnd w:id="2"/>
    <w:p w14:paraId="45A28060" w14:textId="77777777" w:rsidR="00393EB3" w:rsidRPr="00C009AC" w:rsidRDefault="00393EB3" w:rsidP="00B35296">
      <w:pPr>
        <w:numPr>
          <w:ilvl w:val="1"/>
          <w:numId w:val="29"/>
        </w:numPr>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Zamawiający przewiduje możliwość zmiany podwykonawcy oraz części zamówienia wykonywanej przez podwykonawcę, wskazanych w § 9 ust. 1 umowy, każdorazowo w przypadku zmiany podwykonawcy lub zakresu zamówienia wykonywanego przez podwykonawcę na podstawie informacji przekazanej przez Wykonawcę zgodnie z § 9 ust. 5 umowy, a zmiana w tym zakresie nie spowoduje zmiany poziomu maksymalnego wynagrodzenia, o którym mowa odpowiednio w § 4 ust. 2 Umowy,</w:t>
      </w:r>
    </w:p>
    <w:p w14:paraId="0623B407" w14:textId="6918BB08" w:rsidR="00393EB3" w:rsidRPr="00C009AC" w:rsidRDefault="00393EB3" w:rsidP="00B35296">
      <w:pPr>
        <w:numPr>
          <w:ilvl w:val="1"/>
          <w:numId w:val="29"/>
        </w:numPr>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Zamawiający przewiduje możliwość wprowadzenia nowego podwykonawcy w okresie obowiązywania Umowy, przy spełnieniu wymogów określonych w § 9 ust. 6 umowy, pod warunkiem, że zmiana w tym zakresie nie powoduje zmiany poziomu wynagrodzenia, o którym mowa odpowiednio w § 4 ust. 2 umowy oraz zmiany terminu realizacji zamówienia oraz zmiany zakresu przedmio</w:t>
      </w:r>
      <w:r w:rsidR="00245300">
        <w:rPr>
          <w:rFonts w:ascii="Arial" w:eastAsia="Calibri" w:hAnsi="Arial" w:cs="Arial"/>
          <w:kern w:val="0"/>
          <w14:ligatures w14:val="none"/>
        </w:rPr>
        <w:t>t</w:t>
      </w:r>
      <w:r w:rsidRPr="00C009AC">
        <w:rPr>
          <w:rFonts w:ascii="Arial" w:eastAsia="Calibri" w:hAnsi="Arial" w:cs="Arial"/>
          <w:kern w:val="0"/>
          <w14:ligatures w14:val="none"/>
        </w:rPr>
        <w:t>owego zamówienia oraz zmiany w sposobie realizacji umowy,</w:t>
      </w:r>
    </w:p>
    <w:p w14:paraId="22BE1928"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 xml:space="preserve">dopuszczalna jest zmiana terminu realizacji umowy, jeżeli konieczność zmiany terminu będzie spowodowana obiektywnymi czynnikami, które uniemożliwiają realizację umowy w terminie określonym w umowie oraz wynika z okoliczności, których nie można było przewidzieć w dniu zawarcia umowy,  </w:t>
      </w:r>
    </w:p>
    <w:p w14:paraId="71D7D83D"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 xml:space="preserve">dopuszczalna jest zmiana terminu realizacji umowy, jeżeli konieczność zmiany terminu będzie spowodowana przedłużeniem się procesu rekrutacji uczestników szkolenia lub niezrekrutowania wystarczającej liczby uczestników szkolenia, </w:t>
      </w:r>
    </w:p>
    <w:p w14:paraId="008F8BA8"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dopuszczalna jest zmiana sposobu rozliczania się pomiędzy Wykonawcą a Zamawiającym lub terminu zapłaty wynagrodzenia należnego Wykonawcy,</w:t>
      </w:r>
    </w:p>
    <w:p w14:paraId="1DED6A4D"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dopuszczalna jest zmiana umowy polegająca na usunięciu rozbieżności lub doprecyzowanie umowy, jeżeli zajdzie konieczność usunięcie rozbieżności w zapisach umowy lub doprecyzowania zapisów umowy, w celu jednoznacznej interpretacji jej zapisów,</w:t>
      </w:r>
    </w:p>
    <w:p w14:paraId="3813BD47"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dopuszczalna jest zmiana umowy polegająca na zmianie sposobu realizacji umowy lub sposobu realizacji poszczególnych obowiązków w ramach realizacji umowy, a także wysokości wynagrodzenia należnego wykonawcy, jeżeli konieczność zmiany zapisów umowy będzie wynikała ze zmiany przepisów prawa obowiązujących w dniu zawarcia umowy,</w:t>
      </w:r>
    </w:p>
    <w:p w14:paraId="68511FB3" w14:textId="753364FD"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dopuszczalna jest zmiana poziomu wynagrodzenia, o którym mowa w § 4 ust. 2 umowy w przypadku wprowadzania zmian przepisów prawa, dotyczących wysokości stawki podatku od towarów i usług lub innych podatków i opłat mających bezpośrednie zastosowanie do ceny zaoferowanej przez Wykonawcę w odniesieniu do danej części zamówienia, pod warunkiem, iż zmiana ta nie powoduje zmiany w sposobie realizacji Umowy, a zakres zmian wynikać będzie z wprowadzonych zmian przepisów prawa,</w:t>
      </w:r>
    </w:p>
    <w:p w14:paraId="0B3A0287"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 xml:space="preserve">dopuszczalna jest zmiana umowy w zakresie zobowiązań stron umowy związanych z ochroną i przetwarzaniem danych osobowych, w przypadku zmiany przepisów prawa </w:t>
      </w:r>
      <w:r w:rsidRPr="00C009AC">
        <w:rPr>
          <w:rFonts w:ascii="Arial" w:eastAsia="Calibri" w:hAnsi="Arial" w:cs="Arial"/>
          <w:kern w:val="0"/>
          <w14:ligatures w14:val="none"/>
        </w:rPr>
        <w:lastRenderedPageBreak/>
        <w:t>lub wydania poprzez odpowiednie organy nowych wytycznych lub interpretacji dotyczących stosowania przepisów dot. ochrony i przetwarzania danych osobowych,</w:t>
      </w:r>
    </w:p>
    <w:p w14:paraId="4B7FA91E" w14:textId="77777777" w:rsidR="00393EB3" w:rsidRPr="00C009AC" w:rsidRDefault="00393EB3" w:rsidP="00B35296">
      <w:pPr>
        <w:numPr>
          <w:ilvl w:val="1"/>
          <w:numId w:val="29"/>
        </w:numPr>
        <w:tabs>
          <w:tab w:val="num" w:pos="567"/>
        </w:tabs>
        <w:suppressAutoHyphens/>
        <w:spacing w:after="0" w:line="240" w:lineRule="auto"/>
        <w:ind w:left="567" w:hanging="283"/>
        <w:contextualSpacing/>
        <w:jc w:val="both"/>
        <w:rPr>
          <w:rFonts w:ascii="Arial" w:eastAsia="Calibri" w:hAnsi="Arial" w:cs="Arial"/>
          <w:kern w:val="0"/>
          <w14:ligatures w14:val="none"/>
        </w:rPr>
      </w:pPr>
      <w:r w:rsidRPr="00C009AC">
        <w:rPr>
          <w:rFonts w:ascii="Arial" w:eastAsia="Calibri" w:hAnsi="Arial" w:cs="Arial"/>
          <w:kern w:val="0"/>
          <w14:ligatures w14:val="none"/>
        </w:rPr>
        <w:t>dopuszczalna jest zmiana, w przypadku zaistnienia okoliczności, z powodu których trener/trenerzy wskazany/wskazani do realizacji zamówienia nie będzie mógł uczestniczyć w realizacji przedmiotu umowy, Wykonawca może powierzyć wykonanie przedmiotu umowy innemu trenerowi/trenerom o wykształceniu, doświadczeniu i kwalifikacjach odpowiadających i nie gorszych od zastępowanego trenera. Zmiana trenera nie może powodować zmiany Wykonawcy.</w:t>
      </w:r>
    </w:p>
    <w:p w14:paraId="7B87C6F3" w14:textId="77777777" w:rsidR="00393EB3" w:rsidRPr="00C009AC" w:rsidRDefault="00393EB3" w:rsidP="00B35296">
      <w:pPr>
        <w:suppressAutoHyphens/>
        <w:spacing w:after="0" w:line="240" w:lineRule="auto"/>
        <w:ind w:left="567"/>
        <w:contextualSpacing/>
        <w:jc w:val="both"/>
        <w:rPr>
          <w:rFonts w:ascii="Arial" w:eastAsia="Calibri" w:hAnsi="Arial" w:cs="Arial"/>
          <w:kern w:val="0"/>
          <w14:ligatures w14:val="none"/>
        </w:rPr>
      </w:pPr>
      <w:r w:rsidRPr="00C009AC">
        <w:rPr>
          <w:rFonts w:ascii="Arial" w:eastAsia="Calibri" w:hAnsi="Arial" w:cs="Arial"/>
          <w:kern w:val="0"/>
          <w14:ligatures w14:val="none"/>
        </w:rPr>
        <w:t xml:space="preserve">Zmiana o której mowa powyżej będzie mogła zostać dokonana na pisemny i umotywowany wniosek Wykonawcy oraz za uprzednią pisemną zgodą Zamawiającego. </w:t>
      </w:r>
    </w:p>
    <w:p w14:paraId="22E85D6D" w14:textId="77777777" w:rsidR="00393EB3" w:rsidRPr="00C009AC" w:rsidRDefault="00393EB3" w:rsidP="00B35296">
      <w:pPr>
        <w:numPr>
          <w:ilvl w:val="0"/>
          <w:numId w:val="13"/>
        </w:numPr>
        <w:tabs>
          <w:tab w:val="clear" w:pos="720"/>
          <w:tab w:val="num" w:pos="284"/>
        </w:tabs>
        <w:suppressAutoHyphens/>
        <w:spacing w:after="0" w:line="240" w:lineRule="auto"/>
        <w:ind w:left="284" w:hanging="284"/>
        <w:contextualSpacing/>
        <w:jc w:val="both"/>
        <w:rPr>
          <w:rFonts w:ascii="Arial" w:eastAsia="Calibri" w:hAnsi="Arial" w:cs="Arial"/>
          <w:kern w:val="0"/>
          <w14:ligatures w14:val="none"/>
        </w:rPr>
      </w:pPr>
      <w:r w:rsidRPr="00C009AC">
        <w:rPr>
          <w:rFonts w:ascii="Arial" w:eastAsia="Times New Roman" w:hAnsi="Arial" w:cs="Arial"/>
          <w:kern w:val="0"/>
          <w:lang w:eastAsia="pl-PL"/>
          <w14:ligatures w14:val="none"/>
        </w:rPr>
        <w:t xml:space="preserve">Wszelkie zmiany niniejszej umowy wymagają formy pisemnej pod rygorem nieważności. </w:t>
      </w:r>
    </w:p>
    <w:p w14:paraId="391143B1" w14:textId="77777777" w:rsidR="00C1098F" w:rsidRPr="00C009AC" w:rsidRDefault="00C1098F" w:rsidP="0005112D">
      <w:pPr>
        <w:spacing w:after="0" w:line="240" w:lineRule="auto"/>
        <w:ind w:left="75"/>
        <w:rPr>
          <w:rFonts w:ascii="Arial" w:hAnsi="Arial" w:cs="Arial"/>
          <w:b/>
          <w:bCs/>
          <w:kern w:val="0"/>
          <w14:ligatures w14:val="none"/>
        </w:rPr>
      </w:pPr>
    </w:p>
    <w:p w14:paraId="665EA442" w14:textId="77777777" w:rsidR="00C1098F" w:rsidRPr="00C009AC" w:rsidRDefault="00C1098F" w:rsidP="0005112D">
      <w:pPr>
        <w:tabs>
          <w:tab w:val="left" w:pos="284"/>
        </w:tabs>
        <w:spacing w:after="0" w:line="240" w:lineRule="auto"/>
        <w:ind w:left="75"/>
        <w:jc w:val="center"/>
        <w:rPr>
          <w:rFonts w:ascii="Arial" w:hAnsi="Arial" w:cs="Arial"/>
          <w:b/>
          <w:bCs/>
          <w:kern w:val="0"/>
          <w14:ligatures w14:val="none"/>
        </w:rPr>
      </w:pPr>
      <w:r w:rsidRPr="00C009AC">
        <w:rPr>
          <w:rFonts w:ascii="Arial" w:hAnsi="Arial" w:cs="Arial"/>
          <w:b/>
          <w:bCs/>
          <w:kern w:val="0"/>
          <w14:ligatures w14:val="none"/>
        </w:rPr>
        <w:t>§ 11</w:t>
      </w:r>
    </w:p>
    <w:p w14:paraId="57D05257" w14:textId="77777777" w:rsidR="00C1098F" w:rsidRPr="00C009AC" w:rsidRDefault="00C1098F" w:rsidP="0005112D">
      <w:pPr>
        <w:spacing w:after="0" w:line="240" w:lineRule="auto"/>
        <w:ind w:left="75"/>
        <w:jc w:val="center"/>
        <w:rPr>
          <w:rFonts w:ascii="Arial" w:hAnsi="Arial" w:cs="Arial"/>
          <w:b/>
          <w:bCs/>
          <w:kern w:val="0"/>
          <w14:ligatures w14:val="none"/>
        </w:rPr>
      </w:pPr>
      <w:r w:rsidRPr="00C009AC">
        <w:rPr>
          <w:rFonts w:ascii="Arial" w:hAnsi="Arial" w:cs="Arial"/>
          <w:b/>
          <w:bCs/>
          <w:kern w:val="0"/>
          <w14:ligatures w14:val="none"/>
        </w:rPr>
        <w:t>Odstąpienie od umowy</w:t>
      </w:r>
    </w:p>
    <w:p w14:paraId="6DF3AFB1" w14:textId="77777777" w:rsidR="00C1098F" w:rsidRPr="00C009AC" w:rsidRDefault="00C1098F" w:rsidP="0005112D">
      <w:pPr>
        <w:spacing w:after="0" w:line="240" w:lineRule="auto"/>
        <w:ind w:left="426" w:hanging="426"/>
        <w:rPr>
          <w:rFonts w:ascii="Arial" w:hAnsi="Arial" w:cs="Arial"/>
          <w:kern w:val="0"/>
          <w14:ligatures w14:val="none"/>
        </w:rPr>
      </w:pPr>
      <w:r w:rsidRPr="00C009AC">
        <w:rPr>
          <w:rFonts w:ascii="Arial" w:hAnsi="Arial" w:cs="Arial"/>
          <w:kern w:val="0"/>
          <w14:ligatures w14:val="none"/>
        </w:rPr>
        <w:t xml:space="preserve">1. Zamawiający może odstąpić od umowy: </w:t>
      </w:r>
    </w:p>
    <w:p w14:paraId="38A7FC35" w14:textId="77777777" w:rsidR="00C1098F" w:rsidRPr="00C009AC" w:rsidRDefault="00C1098F" w:rsidP="0005112D">
      <w:pPr>
        <w:spacing w:after="0" w:line="240" w:lineRule="auto"/>
        <w:ind w:left="851" w:hanging="426"/>
        <w:rPr>
          <w:rFonts w:ascii="Arial" w:hAnsi="Arial" w:cs="Arial"/>
          <w:kern w:val="0"/>
          <w14:ligatures w14:val="none"/>
        </w:rPr>
      </w:pPr>
      <w:r w:rsidRPr="00C009AC">
        <w:rPr>
          <w:rFonts w:ascii="Arial" w:hAnsi="Arial" w:cs="Arial"/>
          <w:kern w:val="0"/>
          <w14:ligatures w14:val="none"/>
        </w:rPr>
        <w:t>1)</w:t>
      </w:r>
      <w:r w:rsidRPr="00C009AC">
        <w:rPr>
          <w:rFonts w:ascii="Arial" w:hAnsi="Arial" w:cs="Arial"/>
          <w:kern w:val="0"/>
          <w14:ligatures w14:val="none"/>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F834E1B" w14:textId="77777777" w:rsidR="00C1098F" w:rsidRPr="00C009AC" w:rsidRDefault="00C1098F" w:rsidP="0005112D">
      <w:pPr>
        <w:spacing w:after="0" w:line="240" w:lineRule="auto"/>
        <w:ind w:left="851" w:hanging="426"/>
        <w:rPr>
          <w:rFonts w:ascii="Arial" w:hAnsi="Arial" w:cs="Arial"/>
          <w:kern w:val="0"/>
          <w14:ligatures w14:val="none"/>
        </w:rPr>
      </w:pPr>
      <w:r w:rsidRPr="00C009AC">
        <w:rPr>
          <w:rFonts w:ascii="Arial" w:hAnsi="Arial" w:cs="Arial"/>
          <w:kern w:val="0"/>
          <w14:ligatures w14:val="none"/>
        </w:rPr>
        <w:t>2)</w:t>
      </w:r>
      <w:r w:rsidRPr="00C009AC">
        <w:rPr>
          <w:rFonts w:ascii="Arial" w:hAnsi="Arial" w:cs="Arial"/>
          <w:kern w:val="0"/>
          <w14:ligatures w14:val="none"/>
        </w:rPr>
        <w:tab/>
        <w:t xml:space="preserve">jeżeli zachodzi co najmniej jedna z następujących okoliczności: </w:t>
      </w:r>
    </w:p>
    <w:p w14:paraId="0B5814EA" w14:textId="77777777" w:rsidR="00C1098F" w:rsidRPr="00C009AC" w:rsidRDefault="00C1098F" w:rsidP="0005112D">
      <w:pPr>
        <w:spacing w:after="0" w:line="240" w:lineRule="auto"/>
        <w:ind w:left="1276" w:hanging="425"/>
        <w:rPr>
          <w:rFonts w:ascii="Arial" w:hAnsi="Arial" w:cs="Arial"/>
          <w:kern w:val="0"/>
          <w14:ligatures w14:val="none"/>
        </w:rPr>
      </w:pPr>
      <w:r w:rsidRPr="00C009AC">
        <w:rPr>
          <w:rFonts w:ascii="Arial" w:hAnsi="Arial" w:cs="Arial"/>
          <w:kern w:val="0"/>
          <w14:ligatures w14:val="none"/>
        </w:rPr>
        <w:t>a)</w:t>
      </w:r>
      <w:r w:rsidRPr="00C009AC">
        <w:rPr>
          <w:rFonts w:ascii="Arial" w:hAnsi="Arial" w:cs="Arial"/>
          <w:kern w:val="0"/>
          <w14:ligatures w14:val="none"/>
        </w:rPr>
        <w:tab/>
        <w:t xml:space="preserve">dokonano zmiany umowy z naruszeniem art. 454 </w:t>
      </w:r>
      <w:proofErr w:type="spellStart"/>
      <w:r w:rsidRPr="00C009AC">
        <w:rPr>
          <w:rFonts w:ascii="Arial" w:hAnsi="Arial" w:cs="Arial"/>
          <w:kern w:val="0"/>
          <w14:ligatures w14:val="none"/>
        </w:rPr>
        <w:t>p.z.p</w:t>
      </w:r>
      <w:proofErr w:type="spellEnd"/>
      <w:r w:rsidRPr="00C009AC">
        <w:rPr>
          <w:rFonts w:ascii="Arial" w:hAnsi="Arial" w:cs="Arial"/>
          <w:kern w:val="0"/>
          <w14:ligatures w14:val="none"/>
        </w:rPr>
        <w:t xml:space="preserve">. i art. 455 </w:t>
      </w:r>
      <w:proofErr w:type="spellStart"/>
      <w:r w:rsidRPr="00C009AC">
        <w:rPr>
          <w:rFonts w:ascii="Arial" w:hAnsi="Arial" w:cs="Arial"/>
          <w:kern w:val="0"/>
          <w14:ligatures w14:val="none"/>
        </w:rPr>
        <w:t>p.z.p</w:t>
      </w:r>
      <w:proofErr w:type="spellEnd"/>
      <w:r w:rsidRPr="00C009AC">
        <w:rPr>
          <w:rFonts w:ascii="Arial" w:hAnsi="Arial" w:cs="Arial"/>
          <w:kern w:val="0"/>
          <w14:ligatures w14:val="none"/>
        </w:rPr>
        <w:t xml:space="preserve">., </w:t>
      </w:r>
    </w:p>
    <w:p w14:paraId="4D2703D6" w14:textId="77777777" w:rsidR="00C1098F" w:rsidRPr="00C009AC" w:rsidRDefault="00C1098F" w:rsidP="0005112D">
      <w:pPr>
        <w:spacing w:after="0" w:line="240" w:lineRule="auto"/>
        <w:ind w:left="1276" w:hanging="425"/>
        <w:rPr>
          <w:rFonts w:ascii="Arial" w:hAnsi="Arial" w:cs="Arial"/>
          <w:kern w:val="0"/>
          <w14:ligatures w14:val="none"/>
        </w:rPr>
      </w:pPr>
      <w:r w:rsidRPr="00C009AC">
        <w:rPr>
          <w:rFonts w:ascii="Arial" w:hAnsi="Arial" w:cs="Arial"/>
          <w:kern w:val="0"/>
          <w14:ligatures w14:val="none"/>
        </w:rPr>
        <w:t>b)</w:t>
      </w:r>
      <w:r w:rsidRPr="00C009AC">
        <w:rPr>
          <w:rFonts w:ascii="Arial" w:hAnsi="Arial" w:cs="Arial"/>
          <w:kern w:val="0"/>
          <w14:ligatures w14:val="none"/>
        </w:rPr>
        <w:tab/>
        <w:t xml:space="preserve">Wykonawca w chwili zawarcia umowy podlegał wykluczeniu na podstawie art. 108 </w:t>
      </w:r>
      <w:proofErr w:type="spellStart"/>
      <w:r w:rsidRPr="00C009AC">
        <w:rPr>
          <w:rFonts w:ascii="Arial" w:hAnsi="Arial" w:cs="Arial"/>
          <w:kern w:val="0"/>
          <w14:ligatures w14:val="none"/>
        </w:rPr>
        <w:t>p.z.p</w:t>
      </w:r>
      <w:proofErr w:type="spellEnd"/>
      <w:r w:rsidRPr="00C009AC">
        <w:rPr>
          <w:rFonts w:ascii="Arial" w:hAnsi="Arial" w:cs="Arial"/>
          <w:kern w:val="0"/>
          <w14:ligatures w14:val="none"/>
        </w:rPr>
        <w:t xml:space="preserve">., </w:t>
      </w:r>
    </w:p>
    <w:p w14:paraId="6CCB16BC" w14:textId="77777777" w:rsidR="00C1098F" w:rsidRPr="00C009AC" w:rsidRDefault="00C1098F" w:rsidP="0005112D">
      <w:pPr>
        <w:spacing w:after="0" w:line="240" w:lineRule="auto"/>
        <w:ind w:left="284" w:hanging="284"/>
        <w:rPr>
          <w:rFonts w:ascii="Arial" w:eastAsia="Times New Roman" w:hAnsi="Arial" w:cs="Arial"/>
          <w:kern w:val="0"/>
          <w:lang w:eastAsia="pl-PL"/>
          <w14:ligatures w14:val="none"/>
        </w:rPr>
      </w:pPr>
      <w:r w:rsidRPr="00C009AC">
        <w:rPr>
          <w:rFonts w:ascii="Arial" w:hAnsi="Arial" w:cs="Arial"/>
          <w:kern w:val="0"/>
          <w14:ligatures w14:val="none"/>
        </w:rPr>
        <w:t xml:space="preserve">2. </w:t>
      </w:r>
      <w:r w:rsidRPr="00C009AC">
        <w:rPr>
          <w:rFonts w:ascii="Arial" w:eastAsia="Times New Roman" w:hAnsi="Arial" w:cs="Arial"/>
          <w:kern w:val="0"/>
          <w:lang w:eastAsia="pl-PL"/>
          <w14:ligatures w14:val="none"/>
        </w:rPr>
        <w:t xml:space="preserve">Zamawiającemu, poza przypadkami określonymi w kodeksie cywilnym, przysługuje prawo do odstąpienia w całości lub w części od niniejszej umowy w terminie 30 dni od dnia powzięcia informacji, o okoliczności będącej podstawą do odstąpienia od umowy: </w:t>
      </w:r>
    </w:p>
    <w:p w14:paraId="46341D03" w14:textId="77777777" w:rsidR="00C1098F" w:rsidRPr="00C009AC" w:rsidRDefault="00C1098F" w:rsidP="0005112D">
      <w:pPr>
        <w:numPr>
          <w:ilvl w:val="0"/>
          <w:numId w:val="30"/>
        </w:numPr>
        <w:spacing w:after="0" w:line="240" w:lineRule="auto"/>
        <w:contextualSpacing/>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 xml:space="preserve">w przypadku, gdyby jej realizacja nie będzie leżała w interesie Zamawiającego lub stanie się zbędna dla Zamawiającego, </w:t>
      </w:r>
    </w:p>
    <w:p w14:paraId="5849D986" w14:textId="77777777" w:rsidR="00C1098F" w:rsidRPr="00C009AC" w:rsidRDefault="00C1098F" w:rsidP="0005112D">
      <w:pPr>
        <w:numPr>
          <w:ilvl w:val="0"/>
          <w:numId w:val="30"/>
        </w:numPr>
        <w:spacing w:after="0" w:line="240" w:lineRule="auto"/>
        <w:contextualSpacing/>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 xml:space="preserve">w sytuacji działania przez Wykonawcę lub jego pracowników na szkodę Zamawiającego, </w:t>
      </w:r>
    </w:p>
    <w:p w14:paraId="55CEB1E0" w14:textId="30B2922A" w:rsidR="00B35296" w:rsidRPr="00C009AC" w:rsidRDefault="00C1098F" w:rsidP="00865B8E">
      <w:pPr>
        <w:numPr>
          <w:ilvl w:val="0"/>
          <w:numId w:val="30"/>
        </w:numPr>
        <w:spacing w:after="0" w:line="240" w:lineRule="auto"/>
        <w:contextualSpacing/>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 xml:space="preserve">rażącego naruszenia przez Wykonawcę postanowień niniejszej umowy. </w:t>
      </w:r>
      <w:r w:rsidR="00FC66F7" w:rsidRPr="00C009AC">
        <w:rPr>
          <w:rFonts w:ascii="Arial" w:hAnsi="Arial" w:cs="Arial"/>
          <w:kern w:val="0"/>
          <w14:ligatures w14:val="none"/>
        </w:rPr>
        <w:br/>
      </w:r>
    </w:p>
    <w:p w14:paraId="296453E7" w14:textId="57250A17" w:rsidR="00C1098F" w:rsidRPr="00C009AC" w:rsidRDefault="00C1098F" w:rsidP="0005112D">
      <w:pPr>
        <w:tabs>
          <w:tab w:val="left" w:pos="284"/>
        </w:tabs>
        <w:spacing w:after="0" w:line="240" w:lineRule="auto"/>
        <w:ind w:left="74"/>
        <w:jc w:val="center"/>
        <w:rPr>
          <w:rFonts w:ascii="Arial" w:hAnsi="Arial" w:cs="Arial"/>
          <w:b/>
          <w:bCs/>
          <w:kern w:val="0"/>
          <w14:ligatures w14:val="none"/>
        </w:rPr>
      </w:pPr>
      <w:r w:rsidRPr="00C009AC">
        <w:rPr>
          <w:rFonts w:ascii="Arial" w:hAnsi="Arial" w:cs="Arial"/>
          <w:b/>
          <w:bCs/>
          <w:kern w:val="0"/>
          <w14:ligatures w14:val="none"/>
        </w:rPr>
        <w:t>§ 1</w:t>
      </w:r>
      <w:r w:rsidR="009B41A1" w:rsidRPr="00C009AC">
        <w:rPr>
          <w:rFonts w:ascii="Arial" w:hAnsi="Arial" w:cs="Arial"/>
          <w:b/>
          <w:bCs/>
          <w:kern w:val="0"/>
          <w14:ligatures w14:val="none"/>
        </w:rPr>
        <w:t>2</w:t>
      </w:r>
    </w:p>
    <w:p w14:paraId="08F3983E" w14:textId="77777777" w:rsidR="00C1098F" w:rsidRPr="00C009AC" w:rsidRDefault="00C1098F" w:rsidP="00FC66F7">
      <w:pPr>
        <w:spacing w:after="0" w:line="240" w:lineRule="auto"/>
        <w:jc w:val="center"/>
        <w:rPr>
          <w:rFonts w:ascii="Arial" w:hAnsi="Arial" w:cs="Arial"/>
          <w:b/>
          <w:bCs/>
          <w:kern w:val="0"/>
          <w14:ligatures w14:val="none"/>
        </w:rPr>
      </w:pPr>
      <w:r w:rsidRPr="00C009AC">
        <w:rPr>
          <w:rFonts w:ascii="Arial" w:hAnsi="Arial" w:cs="Arial"/>
          <w:b/>
          <w:bCs/>
          <w:kern w:val="0"/>
          <w14:ligatures w14:val="none"/>
        </w:rPr>
        <w:t>Postanowienia końcowe</w:t>
      </w:r>
    </w:p>
    <w:p w14:paraId="04243567" w14:textId="127BFE04" w:rsidR="00C1098F" w:rsidRPr="00C009AC" w:rsidRDefault="00C1098F" w:rsidP="00865B8E">
      <w:pPr>
        <w:widowControl w:val="0"/>
        <w:numPr>
          <w:ilvl w:val="3"/>
          <w:numId w:val="33"/>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t>Wszelkie zmiany i uzupełnienia postanowień niniejszej Umowy wymagają formy pisemnej pod rygorem nieważności w postaci aneksu do umowy</w:t>
      </w:r>
      <w:r w:rsidR="00FC66F7" w:rsidRPr="00C009AC">
        <w:rPr>
          <w:rFonts w:ascii="Arial" w:hAnsi="Arial" w:cs="Arial"/>
          <w:kern w:val="0"/>
          <w14:ligatures w14:val="none"/>
        </w:rPr>
        <w:t>.</w:t>
      </w:r>
    </w:p>
    <w:p w14:paraId="7C2170B4" w14:textId="77777777" w:rsidR="00C1098F" w:rsidRPr="00C009AC" w:rsidRDefault="00C1098F" w:rsidP="00865B8E">
      <w:pPr>
        <w:widowControl w:val="0"/>
        <w:numPr>
          <w:ilvl w:val="3"/>
          <w:numId w:val="33"/>
        </w:numPr>
        <w:suppressAutoHyphens/>
        <w:spacing w:after="0" w:line="240" w:lineRule="auto"/>
        <w:ind w:left="284" w:hanging="284"/>
        <w:rPr>
          <w:rFonts w:ascii="Arial" w:hAnsi="Arial" w:cs="Arial"/>
          <w:kern w:val="0"/>
          <w14:ligatures w14:val="none"/>
        </w:rPr>
      </w:pPr>
      <w:r w:rsidRPr="00C009AC">
        <w:rPr>
          <w:rFonts w:ascii="Arial" w:hAnsi="Arial" w:cs="Arial"/>
          <w:kern w:val="0"/>
          <w14:ligatures w14:val="none"/>
        </w:rPr>
        <w:t>W sprawach nie uregulowanych w umowie zastosowanie mają przepisy Kodeksu Cywilnego.</w:t>
      </w:r>
    </w:p>
    <w:p w14:paraId="29EDA3C0" w14:textId="77777777" w:rsidR="00C1098F" w:rsidRPr="00C009AC" w:rsidRDefault="00C1098F" w:rsidP="00865B8E">
      <w:pPr>
        <w:spacing w:after="0" w:line="240" w:lineRule="auto"/>
        <w:ind w:left="284" w:hanging="284"/>
        <w:rPr>
          <w:rFonts w:ascii="Arial" w:hAnsi="Arial" w:cs="Arial"/>
          <w:kern w:val="0"/>
          <w14:ligatures w14:val="none"/>
        </w:rPr>
      </w:pPr>
      <w:r w:rsidRPr="00C009AC">
        <w:rPr>
          <w:rFonts w:ascii="Arial" w:hAnsi="Arial" w:cs="Arial"/>
          <w:kern w:val="0"/>
          <w14:ligatures w14:val="none"/>
        </w:rPr>
        <w:t>4.</w:t>
      </w:r>
      <w:r w:rsidRPr="00C009AC">
        <w:rPr>
          <w:rFonts w:ascii="Arial" w:hAnsi="Arial" w:cs="Arial"/>
          <w:kern w:val="0"/>
          <w14:ligatures w14:val="none"/>
        </w:rPr>
        <w:tab/>
        <w:t>Wykonawca nie może przenieść praw lub obowiązków wynikających z niniejszej umowy na osoby lub podmioty trzecie, bez uzyskania uprzedniej zgody Zamawiającego, wyrażonej w formie pisemnej pod rygorem nieważności.</w:t>
      </w:r>
    </w:p>
    <w:p w14:paraId="1CAFC80E" w14:textId="77777777" w:rsidR="00C1098F" w:rsidRPr="00C009AC" w:rsidRDefault="00C1098F" w:rsidP="00865B8E">
      <w:pPr>
        <w:spacing w:after="0" w:line="240" w:lineRule="auto"/>
        <w:ind w:left="284" w:hanging="284"/>
        <w:rPr>
          <w:rFonts w:ascii="Arial" w:hAnsi="Arial" w:cs="Arial"/>
          <w:kern w:val="0"/>
          <w14:ligatures w14:val="none"/>
        </w:rPr>
      </w:pPr>
      <w:r w:rsidRPr="00C009AC">
        <w:rPr>
          <w:rFonts w:ascii="Arial" w:hAnsi="Arial" w:cs="Arial"/>
          <w:kern w:val="0"/>
          <w14:ligatures w14:val="none"/>
        </w:rPr>
        <w:t xml:space="preserve">5. </w:t>
      </w:r>
      <w:r w:rsidRPr="00C009AC">
        <w:rPr>
          <w:rFonts w:ascii="Arial" w:hAnsi="Arial" w:cs="Arial"/>
          <w:kern w:val="0"/>
          <w14:ligatures w14:val="none"/>
        </w:rPr>
        <w:tab/>
        <w:t>Spory powstałe na tle niniejszej umowy będą rozstrzygane przez właściwy dla siedziby Zamawiającego Sąd powszechny</w:t>
      </w:r>
    </w:p>
    <w:p w14:paraId="299E45A5" w14:textId="23624A83" w:rsidR="00C1098F" w:rsidRPr="00C009AC" w:rsidRDefault="00C1098F" w:rsidP="00C009AC">
      <w:pPr>
        <w:tabs>
          <w:tab w:val="left" w:pos="568"/>
        </w:tabs>
        <w:spacing w:after="0" w:line="240" w:lineRule="auto"/>
        <w:ind w:left="284" w:hanging="284"/>
        <w:rPr>
          <w:rFonts w:ascii="Arial" w:hAnsi="Arial" w:cs="Arial"/>
          <w:kern w:val="0"/>
          <w14:ligatures w14:val="none"/>
        </w:rPr>
      </w:pPr>
      <w:r w:rsidRPr="00C009AC">
        <w:rPr>
          <w:rFonts w:ascii="Arial" w:hAnsi="Arial" w:cs="Arial"/>
          <w:kern w:val="0"/>
          <w14:ligatures w14:val="none"/>
        </w:rPr>
        <w:t>6.</w:t>
      </w:r>
      <w:r w:rsidRPr="00C009AC">
        <w:rPr>
          <w:rFonts w:ascii="Arial" w:hAnsi="Arial" w:cs="Arial"/>
          <w:kern w:val="0"/>
          <w14:ligatures w14:val="none"/>
        </w:rPr>
        <w:tab/>
        <w:t xml:space="preserve">Niniejszą umowę sporządzono w dwóch jednobrzmiących egzemplarzach jeden dla Zamawiającego jeden dla Wykonawcy. </w:t>
      </w:r>
    </w:p>
    <w:p w14:paraId="23DDE3E1" w14:textId="77777777" w:rsidR="00FC66F7" w:rsidRPr="00C009AC" w:rsidRDefault="00FC66F7" w:rsidP="00FC66F7">
      <w:pPr>
        <w:tabs>
          <w:tab w:val="left" w:pos="7230"/>
        </w:tabs>
        <w:spacing w:after="0" w:line="240" w:lineRule="auto"/>
        <w:rPr>
          <w:rFonts w:ascii="Arial" w:hAnsi="Arial" w:cs="Arial"/>
          <w:kern w:val="0"/>
          <w14:ligatures w14:val="none"/>
        </w:rPr>
      </w:pPr>
    </w:p>
    <w:p w14:paraId="6B5AEAC3" w14:textId="77777777" w:rsidR="00C1098F" w:rsidRPr="00C009AC" w:rsidRDefault="00C1098F" w:rsidP="0005112D">
      <w:pPr>
        <w:spacing w:after="0" w:line="240" w:lineRule="auto"/>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Załączniki:</w:t>
      </w:r>
    </w:p>
    <w:p w14:paraId="19ED18A7" w14:textId="38843A23" w:rsidR="00C1098F" w:rsidRPr="00C009AC" w:rsidRDefault="00C1098F" w:rsidP="00393EB3">
      <w:pPr>
        <w:pStyle w:val="Akapitzlist"/>
        <w:numPr>
          <w:ilvl w:val="1"/>
          <w:numId w:val="13"/>
        </w:numPr>
        <w:spacing w:after="0" w:line="240" w:lineRule="auto"/>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 xml:space="preserve">Załącznik nr 1 – </w:t>
      </w:r>
      <w:r w:rsidR="00865B8E" w:rsidRPr="00C009AC">
        <w:rPr>
          <w:rFonts w:ascii="Arial" w:eastAsia="Times New Roman" w:hAnsi="Arial" w:cs="Arial"/>
          <w:kern w:val="0"/>
          <w:lang w:eastAsia="pl-PL"/>
          <w14:ligatures w14:val="none"/>
        </w:rPr>
        <w:t>O</w:t>
      </w:r>
      <w:r w:rsidRPr="00C009AC">
        <w:rPr>
          <w:rFonts w:ascii="Arial" w:eastAsia="Times New Roman" w:hAnsi="Arial" w:cs="Arial"/>
          <w:kern w:val="0"/>
          <w:lang w:eastAsia="pl-PL"/>
          <w14:ligatures w14:val="none"/>
        </w:rPr>
        <w:t>pis przedmiotu zamówienia.</w:t>
      </w:r>
    </w:p>
    <w:p w14:paraId="47A18545" w14:textId="157D7797" w:rsidR="00393EB3" w:rsidRPr="00C009AC" w:rsidRDefault="00393EB3" w:rsidP="0005112D">
      <w:pPr>
        <w:pStyle w:val="Akapitzlist"/>
        <w:numPr>
          <w:ilvl w:val="1"/>
          <w:numId w:val="13"/>
        </w:numPr>
        <w:spacing w:after="0" w:line="240" w:lineRule="auto"/>
        <w:rPr>
          <w:rFonts w:ascii="Arial" w:eastAsia="Times New Roman" w:hAnsi="Arial" w:cs="Arial"/>
          <w:kern w:val="0"/>
          <w:lang w:eastAsia="pl-PL"/>
          <w14:ligatures w14:val="none"/>
        </w:rPr>
      </w:pPr>
      <w:r w:rsidRPr="00C009AC">
        <w:rPr>
          <w:rFonts w:ascii="Arial" w:eastAsia="Times New Roman" w:hAnsi="Arial" w:cs="Arial"/>
          <w:kern w:val="0"/>
          <w:lang w:eastAsia="pl-PL"/>
          <w14:ligatures w14:val="none"/>
        </w:rPr>
        <w:t xml:space="preserve">Załącznik nr 2 – </w:t>
      </w:r>
      <w:r w:rsidR="00865B8E" w:rsidRPr="00C009AC">
        <w:rPr>
          <w:rFonts w:ascii="Arial" w:eastAsia="Times New Roman" w:hAnsi="Arial" w:cs="Arial"/>
          <w:kern w:val="0"/>
          <w:lang w:eastAsia="pl-PL"/>
          <w14:ligatures w14:val="none"/>
        </w:rPr>
        <w:t>E</w:t>
      </w:r>
      <w:r w:rsidR="00B35296" w:rsidRPr="00C009AC">
        <w:rPr>
          <w:rFonts w:ascii="Arial" w:eastAsia="Times New Roman" w:hAnsi="Arial" w:cs="Arial"/>
          <w:kern w:val="0"/>
          <w:lang w:eastAsia="pl-PL"/>
          <w14:ligatures w14:val="none"/>
        </w:rPr>
        <w:t xml:space="preserve">widencja </w:t>
      </w:r>
      <w:r w:rsidRPr="00C009AC">
        <w:rPr>
          <w:rFonts w:ascii="Arial" w:eastAsia="Times New Roman" w:hAnsi="Arial" w:cs="Arial"/>
          <w:kern w:val="0"/>
          <w:lang w:eastAsia="pl-PL"/>
          <w14:ligatures w14:val="none"/>
        </w:rPr>
        <w:t>czasu pra</w:t>
      </w:r>
      <w:r w:rsidR="00C009AC">
        <w:rPr>
          <w:rFonts w:ascii="Arial" w:eastAsia="Times New Roman" w:hAnsi="Arial" w:cs="Arial"/>
          <w:kern w:val="0"/>
          <w:lang w:eastAsia="pl-PL"/>
          <w14:ligatures w14:val="none"/>
        </w:rPr>
        <w:t>cy</w:t>
      </w:r>
    </w:p>
    <w:p w14:paraId="1A430407" w14:textId="77777777" w:rsidR="00393EB3" w:rsidRPr="00983F0D" w:rsidRDefault="00393EB3" w:rsidP="0005112D">
      <w:pPr>
        <w:spacing w:after="0" w:line="240" w:lineRule="auto"/>
        <w:rPr>
          <w:rFonts w:ascii="Arial" w:eastAsia="Times New Roman" w:hAnsi="Arial" w:cs="Arial"/>
          <w:kern w:val="0"/>
          <w:sz w:val="24"/>
          <w:szCs w:val="24"/>
          <w:lang w:bidi="en-US"/>
          <w14:ligatures w14:val="none"/>
        </w:rPr>
      </w:pPr>
    </w:p>
    <w:p w14:paraId="4E7AF454" w14:textId="56901A7B" w:rsidR="00393EB3" w:rsidRPr="00C009AC" w:rsidRDefault="00245300" w:rsidP="00245300">
      <w:pPr>
        <w:tabs>
          <w:tab w:val="left" w:pos="3468"/>
          <w:tab w:val="right" w:pos="9072"/>
        </w:tabs>
        <w:rPr>
          <w:rFonts w:ascii="Arial" w:eastAsia="Times New Roman" w:hAnsi="Arial" w:cs="Arial"/>
          <w:b/>
          <w:bCs/>
          <w:kern w:val="0"/>
          <w:lang w:bidi="en-US"/>
          <w14:ligatures w14:val="none"/>
        </w:rPr>
      </w:pPr>
      <w:r>
        <w:rPr>
          <w:rFonts w:ascii="Arial" w:eastAsia="Times New Roman" w:hAnsi="Arial" w:cs="Arial"/>
          <w:b/>
          <w:bCs/>
          <w:kern w:val="0"/>
          <w:lang w:bidi="en-US"/>
          <w14:ligatures w14:val="none"/>
        </w:rPr>
        <w:tab/>
      </w:r>
      <w:r>
        <w:rPr>
          <w:rFonts w:ascii="Arial" w:eastAsia="Times New Roman" w:hAnsi="Arial" w:cs="Arial"/>
          <w:b/>
          <w:bCs/>
          <w:kern w:val="0"/>
          <w:lang w:bidi="en-US"/>
          <w14:ligatures w14:val="none"/>
        </w:rPr>
        <w:tab/>
      </w:r>
      <w:r w:rsidR="00393EB3" w:rsidRPr="00C009AC">
        <w:rPr>
          <w:rFonts w:ascii="Arial" w:eastAsia="Times New Roman" w:hAnsi="Arial" w:cs="Arial"/>
          <w:b/>
          <w:bCs/>
          <w:kern w:val="0"/>
          <w:lang w:bidi="en-US"/>
          <w14:ligatures w14:val="none"/>
        </w:rPr>
        <w:t>Załącznik nr 2 do Umowy</w:t>
      </w:r>
    </w:p>
    <w:p w14:paraId="7A50224E" w14:textId="77777777" w:rsidR="00393EB3" w:rsidRPr="00983F0D" w:rsidRDefault="00393EB3" w:rsidP="00393EB3">
      <w:pPr>
        <w:spacing w:after="0" w:line="240" w:lineRule="auto"/>
        <w:rPr>
          <w:rFonts w:ascii="Arial" w:eastAsia="Calibri" w:hAnsi="Arial" w:cs="Arial"/>
          <w:kern w:val="0"/>
          <w:sz w:val="24"/>
          <w:szCs w:val="24"/>
          <w14:ligatures w14:val="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1275"/>
        <w:gridCol w:w="1444"/>
        <w:gridCol w:w="4447"/>
      </w:tblGrid>
      <w:tr w:rsidR="00393EB3" w:rsidRPr="00C009AC" w14:paraId="40170742" w14:textId="77777777" w:rsidTr="00B35296">
        <w:trPr>
          <w:trHeight w:val="547"/>
        </w:trPr>
        <w:tc>
          <w:tcPr>
            <w:tcW w:w="9288"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F40FB66" w14:textId="70ABFF15" w:rsidR="00393EB3" w:rsidRPr="00C009AC" w:rsidRDefault="00393EB3" w:rsidP="00393EB3">
            <w:pPr>
              <w:spacing w:after="0" w:line="240" w:lineRule="auto"/>
              <w:jc w:val="center"/>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Ewidencja czasu pracy</w:t>
            </w:r>
          </w:p>
          <w:p w14:paraId="2AF97C01" w14:textId="77777777" w:rsidR="00393EB3" w:rsidRPr="00C009AC" w:rsidRDefault="00393EB3" w:rsidP="00E92A39">
            <w:pPr>
              <w:spacing w:after="0" w:line="240" w:lineRule="auto"/>
              <w:rPr>
                <w:rFonts w:ascii="Arial" w:eastAsia="Calibri" w:hAnsi="Arial" w:cs="Arial"/>
                <w:b/>
                <w:kern w:val="0"/>
                <w:sz w:val="20"/>
                <w:szCs w:val="20"/>
                <w14:ligatures w14:val="none"/>
              </w:rPr>
            </w:pPr>
          </w:p>
        </w:tc>
      </w:tr>
      <w:tr w:rsidR="00393EB3" w:rsidRPr="00C009AC" w14:paraId="3D586B3C" w14:textId="77777777" w:rsidTr="00393EB3">
        <w:trPr>
          <w:trHeight w:val="406"/>
        </w:trPr>
        <w:tc>
          <w:tcPr>
            <w:tcW w:w="212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7E4119" w14:textId="23D73A2E"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Imię i nazwisko trenera</w:t>
            </w:r>
          </w:p>
        </w:tc>
        <w:tc>
          <w:tcPr>
            <w:tcW w:w="71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9438EB" w14:textId="77777777" w:rsidR="00393EB3" w:rsidRPr="00C009AC" w:rsidRDefault="00393EB3" w:rsidP="00E92A39">
            <w:pPr>
              <w:spacing w:after="0" w:line="240" w:lineRule="auto"/>
              <w:rPr>
                <w:rFonts w:ascii="Arial" w:eastAsia="Calibri" w:hAnsi="Arial" w:cs="Arial"/>
                <w:kern w:val="0"/>
                <w:sz w:val="20"/>
                <w:szCs w:val="20"/>
                <w14:ligatures w14:val="none"/>
              </w:rPr>
            </w:pPr>
          </w:p>
        </w:tc>
      </w:tr>
      <w:tr w:rsidR="00393EB3" w:rsidRPr="00C009AC" w14:paraId="70F8F257" w14:textId="77777777" w:rsidTr="00393EB3">
        <w:trPr>
          <w:trHeight w:val="427"/>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6AACD"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Rok</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A33151"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7EF21"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Miesiąc</w:t>
            </w:r>
          </w:p>
        </w:tc>
        <w:tc>
          <w:tcPr>
            <w:tcW w:w="58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DA4D2" w14:textId="77777777" w:rsidR="00393EB3" w:rsidRPr="00C009AC" w:rsidRDefault="00393EB3" w:rsidP="00E92A39">
            <w:pPr>
              <w:spacing w:after="0" w:line="240" w:lineRule="auto"/>
              <w:rPr>
                <w:rFonts w:ascii="Arial" w:eastAsia="Calibri" w:hAnsi="Arial" w:cs="Arial"/>
                <w:kern w:val="0"/>
                <w:sz w:val="20"/>
                <w:szCs w:val="20"/>
                <w14:ligatures w14:val="none"/>
              </w:rPr>
            </w:pPr>
          </w:p>
        </w:tc>
      </w:tr>
      <w:tr w:rsidR="00393EB3" w:rsidRPr="00C009AC" w14:paraId="2F188204" w14:textId="77777777" w:rsidTr="00B35296">
        <w:trPr>
          <w:trHeight w:val="513"/>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75DC95"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Dzień miesiąca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C0609"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Liczba godzin</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0732A"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Czas pracy</w:t>
            </w:r>
          </w:p>
          <w:p w14:paraId="136F01AE"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od … do …</w:t>
            </w:r>
          </w:p>
        </w:tc>
        <w:tc>
          <w:tcPr>
            <w:tcW w:w="589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A02783" w14:textId="35727202"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Opis działania</w:t>
            </w:r>
          </w:p>
        </w:tc>
      </w:tr>
      <w:tr w:rsidR="00393EB3" w:rsidRPr="00C009AC" w14:paraId="2C0D8C0E"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A409A7C"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w:t>
            </w:r>
          </w:p>
        </w:tc>
        <w:tc>
          <w:tcPr>
            <w:tcW w:w="993" w:type="dxa"/>
            <w:tcBorders>
              <w:top w:val="single" w:sz="4" w:space="0" w:color="auto"/>
              <w:left w:val="single" w:sz="4" w:space="0" w:color="auto"/>
              <w:bottom w:val="single" w:sz="4" w:space="0" w:color="auto"/>
              <w:right w:val="single" w:sz="4" w:space="0" w:color="auto"/>
            </w:tcBorders>
            <w:vAlign w:val="center"/>
          </w:tcPr>
          <w:p w14:paraId="7B736860"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15782935"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3DD19352"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1B87F48"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1EC2B1B5"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w:t>
            </w:r>
          </w:p>
        </w:tc>
        <w:tc>
          <w:tcPr>
            <w:tcW w:w="993" w:type="dxa"/>
            <w:tcBorders>
              <w:top w:val="single" w:sz="4" w:space="0" w:color="auto"/>
              <w:left w:val="single" w:sz="4" w:space="0" w:color="auto"/>
              <w:bottom w:val="single" w:sz="4" w:space="0" w:color="auto"/>
              <w:right w:val="single" w:sz="4" w:space="0" w:color="auto"/>
            </w:tcBorders>
            <w:vAlign w:val="center"/>
          </w:tcPr>
          <w:p w14:paraId="2E281E35"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541BAC99"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4B93F26"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0675FEE2"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DF7A4E7"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3</w:t>
            </w:r>
          </w:p>
        </w:tc>
        <w:tc>
          <w:tcPr>
            <w:tcW w:w="993" w:type="dxa"/>
            <w:tcBorders>
              <w:top w:val="single" w:sz="4" w:space="0" w:color="auto"/>
              <w:left w:val="single" w:sz="4" w:space="0" w:color="auto"/>
              <w:bottom w:val="single" w:sz="4" w:space="0" w:color="auto"/>
              <w:right w:val="single" w:sz="4" w:space="0" w:color="auto"/>
            </w:tcBorders>
            <w:vAlign w:val="center"/>
          </w:tcPr>
          <w:p w14:paraId="507E112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0F64D9EA"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B08AA32"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0F2491B1"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77BFD8D9"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4</w:t>
            </w:r>
          </w:p>
        </w:tc>
        <w:tc>
          <w:tcPr>
            <w:tcW w:w="993" w:type="dxa"/>
            <w:tcBorders>
              <w:top w:val="single" w:sz="4" w:space="0" w:color="auto"/>
              <w:left w:val="single" w:sz="4" w:space="0" w:color="auto"/>
              <w:bottom w:val="single" w:sz="4" w:space="0" w:color="auto"/>
              <w:right w:val="single" w:sz="4" w:space="0" w:color="auto"/>
            </w:tcBorders>
            <w:vAlign w:val="center"/>
          </w:tcPr>
          <w:p w14:paraId="15EEF83E"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0BB61C4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46844CE"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21CEB8F3"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08F5FAA3"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5</w:t>
            </w:r>
          </w:p>
        </w:tc>
        <w:tc>
          <w:tcPr>
            <w:tcW w:w="993" w:type="dxa"/>
            <w:tcBorders>
              <w:top w:val="single" w:sz="4" w:space="0" w:color="auto"/>
              <w:left w:val="single" w:sz="4" w:space="0" w:color="auto"/>
              <w:bottom w:val="single" w:sz="4" w:space="0" w:color="auto"/>
              <w:right w:val="single" w:sz="4" w:space="0" w:color="auto"/>
            </w:tcBorders>
            <w:vAlign w:val="center"/>
          </w:tcPr>
          <w:p w14:paraId="5F9CEFB1"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22A44726"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34A3B39"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7C89D5D3"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129A0172"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6</w:t>
            </w:r>
          </w:p>
        </w:tc>
        <w:tc>
          <w:tcPr>
            <w:tcW w:w="993" w:type="dxa"/>
            <w:tcBorders>
              <w:top w:val="single" w:sz="4" w:space="0" w:color="auto"/>
              <w:left w:val="single" w:sz="4" w:space="0" w:color="auto"/>
              <w:bottom w:val="single" w:sz="4" w:space="0" w:color="auto"/>
              <w:right w:val="single" w:sz="4" w:space="0" w:color="auto"/>
            </w:tcBorders>
            <w:vAlign w:val="center"/>
          </w:tcPr>
          <w:p w14:paraId="39362A9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E0D855A"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7C1B001"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66CA267B"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4EDCFA16"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7</w:t>
            </w:r>
          </w:p>
        </w:tc>
        <w:tc>
          <w:tcPr>
            <w:tcW w:w="993" w:type="dxa"/>
            <w:tcBorders>
              <w:top w:val="single" w:sz="4" w:space="0" w:color="auto"/>
              <w:left w:val="single" w:sz="4" w:space="0" w:color="auto"/>
              <w:bottom w:val="single" w:sz="4" w:space="0" w:color="auto"/>
              <w:right w:val="single" w:sz="4" w:space="0" w:color="auto"/>
            </w:tcBorders>
            <w:vAlign w:val="center"/>
          </w:tcPr>
          <w:p w14:paraId="0E72F05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A7B04FB"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C7B070D"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51C74940"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743335B1"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8</w:t>
            </w:r>
          </w:p>
        </w:tc>
        <w:tc>
          <w:tcPr>
            <w:tcW w:w="993" w:type="dxa"/>
            <w:tcBorders>
              <w:top w:val="single" w:sz="4" w:space="0" w:color="auto"/>
              <w:left w:val="single" w:sz="4" w:space="0" w:color="auto"/>
              <w:bottom w:val="single" w:sz="4" w:space="0" w:color="auto"/>
              <w:right w:val="single" w:sz="4" w:space="0" w:color="auto"/>
            </w:tcBorders>
            <w:vAlign w:val="center"/>
          </w:tcPr>
          <w:p w14:paraId="6B9FAE8D"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7F83CC0"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393F7063"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49124407"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551FA6F"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9</w:t>
            </w:r>
          </w:p>
        </w:tc>
        <w:tc>
          <w:tcPr>
            <w:tcW w:w="993" w:type="dxa"/>
            <w:tcBorders>
              <w:top w:val="single" w:sz="4" w:space="0" w:color="auto"/>
              <w:left w:val="single" w:sz="4" w:space="0" w:color="auto"/>
              <w:bottom w:val="single" w:sz="4" w:space="0" w:color="auto"/>
              <w:right w:val="single" w:sz="4" w:space="0" w:color="auto"/>
            </w:tcBorders>
            <w:vAlign w:val="center"/>
          </w:tcPr>
          <w:p w14:paraId="15015A88"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FFABD9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1482DD0"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3DB2EE51"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CC8949D"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10</w:t>
            </w:r>
          </w:p>
        </w:tc>
        <w:tc>
          <w:tcPr>
            <w:tcW w:w="993" w:type="dxa"/>
            <w:tcBorders>
              <w:top w:val="single" w:sz="4" w:space="0" w:color="auto"/>
              <w:left w:val="single" w:sz="4" w:space="0" w:color="auto"/>
              <w:bottom w:val="single" w:sz="4" w:space="0" w:color="auto"/>
              <w:right w:val="single" w:sz="4" w:space="0" w:color="auto"/>
            </w:tcBorders>
            <w:vAlign w:val="center"/>
          </w:tcPr>
          <w:p w14:paraId="15FA28B3"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38F81074"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F9BF92D"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BDABCFE"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146D7165"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11</w:t>
            </w:r>
          </w:p>
        </w:tc>
        <w:tc>
          <w:tcPr>
            <w:tcW w:w="993" w:type="dxa"/>
            <w:tcBorders>
              <w:top w:val="single" w:sz="4" w:space="0" w:color="auto"/>
              <w:left w:val="single" w:sz="4" w:space="0" w:color="auto"/>
              <w:bottom w:val="single" w:sz="4" w:space="0" w:color="auto"/>
              <w:right w:val="single" w:sz="4" w:space="0" w:color="auto"/>
            </w:tcBorders>
            <w:vAlign w:val="center"/>
          </w:tcPr>
          <w:p w14:paraId="45A3EC9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3CB8EA00"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CF5C6DD"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2E750525"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3191124C"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12</w:t>
            </w:r>
          </w:p>
        </w:tc>
        <w:tc>
          <w:tcPr>
            <w:tcW w:w="993" w:type="dxa"/>
            <w:tcBorders>
              <w:top w:val="single" w:sz="4" w:space="0" w:color="auto"/>
              <w:left w:val="single" w:sz="4" w:space="0" w:color="auto"/>
              <w:bottom w:val="single" w:sz="4" w:space="0" w:color="auto"/>
              <w:right w:val="single" w:sz="4" w:space="0" w:color="auto"/>
            </w:tcBorders>
            <w:vAlign w:val="center"/>
          </w:tcPr>
          <w:p w14:paraId="2577C60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7EF4BAE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DB3313F"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48AB368"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A532C50"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13</w:t>
            </w:r>
          </w:p>
        </w:tc>
        <w:tc>
          <w:tcPr>
            <w:tcW w:w="993" w:type="dxa"/>
            <w:tcBorders>
              <w:top w:val="single" w:sz="4" w:space="0" w:color="auto"/>
              <w:left w:val="single" w:sz="4" w:space="0" w:color="auto"/>
              <w:bottom w:val="single" w:sz="4" w:space="0" w:color="auto"/>
              <w:right w:val="single" w:sz="4" w:space="0" w:color="auto"/>
            </w:tcBorders>
            <w:vAlign w:val="center"/>
          </w:tcPr>
          <w:p w14:paraId="43D7EB0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4D604FF2"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2E7E00B"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76588DB"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2811531C"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14</w:t>
            </w:r>
          </w:p>
        </w:tc>
        <w:tc>
          <w:tcPr>
            <w:tcW w:w="993" w:type="dxa"/>
            <w:tcBorders>
              <w:top w:val="single" w:sz="4" w:space="0" w:color="auto"/>
              <w:left w:val="single" w:sz="4" w:space="0" w:color="auto"/>
              <w:bottom w:val="single" w:sz="4" w:space="0" w:color="auto"/>
              <w:right w:val="single" w:sz="4" w:space="0" w:color="auto"/>
            </w:tcBorders>
            <w:vAlign w:val="center"/>
          </w:tcPr>
          <w:p w14:paraId="3BAE17BD"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20D17AD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F624108"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6697A2E6"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2D3FEED6"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15</w:t>
            </w:r>
          </w:p>
        </w:tc>
        <w:tc>
          <w:tcPr>
            <w:tcW w:w="993" w:type="dxa"/>
            <w:tcBorders>
              <w:top w:val="single" w:sz="4" w:space="0" w:color="auto"/>
              <w:left w:val="single" w:sz="4" w:space="0" w:color="auto"/>
              <w:bottom w:val="single" w:sz="4" w:space="0" w:color="auto"/>
              <w:right w:val="single" w:sz="4" w:space="0" w:color="auto"/>
            </w:tcBorders>
            <w:vAlign w:val="center"/>
          </w:tcPr>
          <w:p w14:paraId="08BA40D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C563B50"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32E69A4"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0ED0957C"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2514817"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16</w:t>
            </w:r>
          </w:p>
        </w:tc>
        <w:tc>
          <w:tcPr>
            <w:tcW w:w="993" w:type="dxa"/>
            <w:tcBorders>
              <w:top w:val="single" w:sz="4" w:space="0" w:color="auto"/>
              <w:left w:val="single" w:sz="4" w:space="0" w:color="auto"/>
              <w:bottom w:val="single" w:sz="4" w:space="0" w:color="auto"/>
              <w:right w:val="single" w:sz="4" w:space="0" w:color="auto"/>
            </w:tcBorders>
            <w:vAlign w:val="center"/>
          </w:tcPr>
          <w:p w14:paraId="634781D4"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494C9C4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B14FA3C"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6D726712"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730366AC"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17</w:t>
            </w:r>
          </w:p>
        </w:tc>
        <w:tc>
          <w:tcPr>
            <w:tcW w:w="993" w:type="dxa"/>
            <w:tcBorders>
              <w:top w:val="single" w:sz="4" w:space="0" w:color="auto"/>
              <w:left w:val="single" w:sz="4" w:space="0" w:color="auto"/>
              <w:bottom w:val="single" w:sz="4" w:space="0" w:color="auto"/>
              <w:right w:val="single" w:sz="4" w:space="0" w:color="auto"/>
            </w:tcBorders>
            <w:vAlign w:val="center"/>
          </w:tcPr>
          <w:p w14:paraId="6486D044"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22F09D3E"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hideMark/>
          </w:tcPr>
          <w:p w14:paraId="03CD1384" w14:textId="77777777" w:rsidR="00393EB3" w:rsidRPr="00C009AC" w:rsidRDefault="00393EB3" w:rsidP="00E92A39">
            <w:pPr>
              <w:spacing w:after="0" w:line="240" w:lineRule="auto"/>
              <w:ind w:left="194"/>
              <w:rPr>
                <w:rFonts w:ascii="Arial" w:eastAsia="Calibri" w:hAnsi="Arial" w:cs="Arial"/>
                <w:kern w:val="0"/>
                <w:sz w:val="20"/>
                <w:szCs w:val="20"/>
                <w14:ligatures w14:val="none"/>
              </w:rPr>
            </w:pPr>
            <w:r w:rsidRPr="00C009AC">
              <w:rPr>
                <w:rFonts w:ascii="Arial" w:eastAsia="Calibri" w:hAnsi="Arial" w:cs="Arial"/>
                <w:kern w:val="0"/>
                <w:sz w:val="20"/>
                <w:szCs w:val="20"/>
                <w14:ligatures w14:val="none"/>
              </w:rPr>
              <w:t xml:space="preserve"> </w:t>
            </w:r>
          </w:p>
        </w:tc>
      </w:tr>
      <w:tr w:rsidR="00393EB3" w:rsidRPr="00C009AC" w14:paraId="0E12280C"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8E91F9D"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18</w:t>
            </w:r>
          </w:p>
        </w:tc>
        <w:tc>
          <w:tcPr>
            <w:tcW w:w="993" w:type="dxa"/>
            <w:tcBorders>
              <w:top w:val="single" w:sz="4" w:space="0" w:color="auto"/>
              <w:left w:val="single" w:sz="4" w:space="0" w:color="auto"/>
              <w:bottom w:val="single" w:sz="4" w:space="0" w:color="auto"/>
              <w:right w:val="single" w:sz="4" w:space="0" w:color="auto"/>
            </w:tcBorders>
            <w:vAlign w:val="center"/>
          </w:tcPr>
          <w:p w14:paraId="026EB07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B748451"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70051561"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3EFEB5FB"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99706EF"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19</w:t>
            </w:r>
          </w:p>
        </w:tc>
        <w:tc>
          <w:tcPr>
            <w:tcW w:w="993" w:type="dxa"/>
            <w:tcBorders>
              <w:top w:val="single" w:sz="4" w:space="0" w:color="auto"/>
              <w:left w:val="single" w:sz="4" w:space="0" w:color="auto"/>
              <w:bottom w:val="single" w:sz="4" w:space="0" w:color="auto"/>
              <w:right w:val="single" w:sz="4" w:space="0" w:color="auto"/>
            </w:tcBorders>
            <w:vAlign w:val="center"/>
          </w:tcPr>
          <w:p w14:paraId="61F1EFF7"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198FBB36"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3A0DD059"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7E8A277"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4C983B3E"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20</w:t>
            </w:r>
          </w:p>
        </w:tc>
        <w:tc>
          <w:tcPr>
            <w:tcW w:w="993" w:type="dxa"/>
            <w:tcBorders>
              <w:top w:val="single" w:sz="4" w:space="0" w:color="auto"/>
              <w:left w:val="single" w:sz="4" w:space="0" w:color="auto"/>
              <w:bottom w:val="single" w:sz="4" w:space="0" w:color="auto"/>
              <w:right w:val="single" w:sz="4" w:space="0" w:color="auto"/>
            </w:tcBorders>
            <w:vAlign w:val="center"/>
          </w:tcPr>
          <w:p w14:paraId="0725AA4B"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4B02C0E2"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3AE7C70"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3E62980C"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2AD7789"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21</w:t>
            </w:r>
          </w:p>
        </w:tc>
        <w:tc>
          <w:tcPr>
            <w:tcW w:w="993" w:type="dxa"/>
            <w:tcBorders>
              <w:top w:val="single" w:sz="4" w:space="0" w:color="auto"/>
              <w:left w:val="single" w:sz="4" w:space="0" w:color="auto"/>
              <w:bottom w:val="single" w:sz="4" w:space="0" w:color="auto"/>
              <w:right w:val="single" w:sz="4" w:space="0" w:color="auto"/>
            </w:tcBorders>
            <w:vAlign w:val="center"/>
          </w:tcPr>
          <w:p w14:paraId="63CFA779"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3058AB98"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54BBA981"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029A0B4C"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76FEA8F"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22</w:t>
            </w:r>
          </w:p>
        </w:tc>
        <w:tc>
          <w:tcPr>
            <w:tcW w:w="993" w:type="dxa"/>
            <w:tcBorders>
              <w:top w:val="single" w:sz="4" w:space="0" w:color="auto"/>
              <w:left w:val="single" w:sz="4" w:space="0" w:color="auto"/>
              <w:bottom w:val="single" w:sz="4" w:space="0" w:color="auto"/>
              <w:right w:val="single" w:sz="4" w:space="0" w:color="auto"/>
            </w:tcBorders>
            <w:vAlign w:val="center"/>
          </w:tcPr>
          <w:p w14:paraId="4B8666D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7E24E9DF"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92D1C0D"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4C9F30DB"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AB01DA7"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23</w:t>
            </w:r>
          </w:p>
        </w:tc>
        <w:tc>
          <w:tcPr>
            <w:tcW w:w="993" w:type="dxa"/>
            <w:tcBorders>
              <w:top w:val="single" w:sz="4" w:space="0" w:color="auto"/>
              <w:left w:val="single" w:sz="4" w:space="0" w:color="auto"/>
              <w:bottom w:val="single" w:sz="4" w:space="0" w:color="auto"/>
              <w:right w:val="single" w:sz="4" w:space="0" w:color="auto"/>
            </w:tcBorders>
            <w:vAlign w:val="center"/>
          </w:tcPr>
          <w:p w14:paraId="016E6E9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0496001C"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98EF6D0" w14:textId="77777777" w:rsidR="00393EB3" w:rsidRPr="00C009AC" w:rsidRDefault="00393EB3" w:rsidP="00E92A39">
            <w:pPr>
              <w:spacing w:after="0" w:line="240" w:lineRule="auto"/>
              <w:jc w:val="both"/>
              <w:rPr>
                <w:rFonts w:ascii="Arial" w:eastAsia="Calibri" w:hAnsi="Arial" w:cs="Arial"/>
                <w:kern w:val="0"/>
                <w:sz w:val="20"/>
                <w:szCs w:val="20"/>
                <w14:ligatures w14:val="none"/>
              </w:rPr>
            </w:pPr>
          </w:p>
        </w:tc>
      </w:tr>
      <w:tr w:rsidR="00393EB3" w:rsidRPr="00C009AC" w14:paraId="4C34144C"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12223156"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24</w:t>
            </w:r>
          </w:p>
        </w:tc>
        <w:tc>
          <w:tcPr>
            <w:tcW w:w="993" w:type="dxa"/>
            <w:tcBorders>
              <w:top w:val="single" w:sz="4" w:space="0" w:color="auto"/>
              <w:left w:val="single" w:sz="4" w:space="0" w:color="auto"/>
              <w:bottom w:val="single" w:sz="4" w:space="0" w:color="auto"/>
              <w:right w:val="single" w:sz="4" w:space="0" w:color="auto"/>
            </w:tcBorders>
            <w:vAlign w:val="center"/>
          </w:tcPr>
          <w:p w14:paraId="44CB6BE3"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4AF6AD6B"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7467C66C" w14:textId="77777777" w:rsidR="00393EB3" w:rsidRPr="00C009AC" w:rsidRDefault="00393EB3" w:rsidP="00E92A39">
            <w:pPr>
              <w:spacing w:after="0" w:line="240" w:lineRule="auto"/>
              <w:jc w:val="both"/>
              <w:rPr>
                <w:rFonts w:ascii="Arial" w:eastAsia="Calibri" w:hAnsi="Arial" w:cs="Arial"/>
                <w:kern w:val="0"/>
                <w:sz w:val="20"/>
                <w:szCs w:val="20"/>
                <w14:ligatures w14:val="none"/>
              </w:rPr>
            </w:pPr>
          </w:p>
        </w:tc>
      </w:tr>
      <w:tr w:rsidR="00393EB3" w:rsidRPr="00C009AC" w14:paraId="273E6A7A"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04FB7337"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25</w:t>
            </w:r>
          </w:p>
        </w:tc>
        <w:tc>
          <w:tcPr>
            <w:tcW w:w="993" w:type="dxa"/>
            <w:tcBorders>
              <w:top w:val="single" w:sz="4" w:space="0" w:color="auto"/>
              <w:left w:val="single" w:sz="4" w:space="0" w:color="auto"/>
              <w:bottom w:val="single" w:sz="4" w:space="0" w:color="auto"/>
              <w:right w:val="single" w:sz="4" w:space="0" w:color="auto"/>
            </w:tcBorders>
            <w:vAlign w:val="center"/>
          </w:tcPr>
          <w:p w14:paraId="3D7FC306"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9697FF0"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F5E1453"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5D80F81"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2087983F"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26</w:t>
            </w:r>
          </w:p>
        </w:tc>
        <w:tc>
          <w:tcPr>
            <w:tcW w:w="993" w:type="dxa"/>
            <w:tcBorders>
              <w:top w:val="single" w:sz="4" w:space="0" w:color="auto"/>
              <w:left w:val="single" w:sz="4" w:space="0" w:color="auto"/>
              <w:bottom w:val="single" w:sz="4" w:space="0" w:color="auto"/>
              <w:right w:val="single" w:sz="4" w:space="0" w:color="auto"/>
            </w:tcBorders>
            <w:vAlign w:val="center"/>
          </w:tcPr>
          <w:p w14:paraId="0CE87F22"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4E61F173"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E78A82A"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21D0D51B"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1CD77CD7"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27</w:t>
            </w:r>
          </w:p>
        </w:tc>
        <w:tc>
          <w:tcPr>
            <w:tcW w:w="993" w:type="dxa"/>
            <w:tcBorders>
              <w:top w:val="single" w:sz="4" w:space="0" w:color="auto"/>
              <w:left w:val="single" w:sz="4" w:space="0" w:color="auto"/>
              <w:bottom w:val="single" w:sz="4" w:space="0" w:color="auto"/>
              <w:right w:val="single" w:sz="4" w:space="0" w:color="auto"/>
            </w:tcBorders>
            <w:vAlign w:val="center"/>
          </w:tcPr>
          <w:p w14:paraId="11DD07B2"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77CE4FE"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3D69E05B" w14:textId="77777777" w:rsidR="00393EB3" w:rsidRPr="00C009AC" w:rsidRDefault="00393EB3" w:rsidP="00E92A39">
            <w:pPr>
              <w:spacing w:after="0" w:line="240" w:lineRule="auto"/>
              <w:jc w:val="both"/>
              <w:rPr>
                <w:rFonts w:ascii="Arial" w:eastAsia="Calibri" w:hAnsi="Arial" w:cs="Arial"/>
                <w:kern w:val="0"/>
                <w:sz w:val="20"/>
                <w:szCs w:val="20"/>
                <w14:ligatures w14:val="none"/>
              </w:rPr>
            </w:pPr>
          </w:p>
        </w:tc>
      </w:tr>
      <w:tr w:rsidR="00393EB3" w:rsidRPr="00C009AC" w14:paraId="2EBA2FAA"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638C42AD"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28</w:t>
            </w:r>
          </w:p>
        </w:tc>
        <w:tc>
          <w:tcPr>
            <w:tcW w:w="993" w:type="dxa"/>
            <w:tcBorders>
              <w:top w:val="single" w:sz="4" w:space="0" w:color="auto"/>
              <w:left w:val="single" w:sz="4" w:space="0" w:color="auto"/>
              <w:bottom w:val="single" w:sz="4" w:space="0" w:color="auto"/>
              <w:right w:val="single" w:sz="4" w:space="0" w:color="auto"/>
            </w:tcBorders>
            <w:vAlign w:val="center"/>
          </w:tcPr>
          <w:p w14:paraId="16E6C6D5"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2E66A702"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3321B219"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22B00E89"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37C36AA5"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29</w:t>
            </w:r>
          </w:p>
        </w:tc>
        <w:tc>
          <w:tcPr>
            <w:tcW w:w="993" w:type="dxa"/>
            <w:tcBorders>
              <w:top w:val="single" w:sz="4" w:space="0" w:color="auto"/>
              <w:left w:val="single" w:sz="4" w:space="0" w:color="auto"/>
              <w:bottom w:val="single" w:sz="4" w:space="0" w:color="auto"/>
              <w:right w:val="single" w:sz="4" w:space="0" w:color="auto"/>
            </w:tcBorders>
            <w:vAlign w:val="center"/>
          </w:tcPr>
          <w:p w14:paraId="5EDF0645"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2D00661A"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359AF8B" w14:textId="77777777" w:rsidR="00393EB3" w:rsidRPr="00C009AC" w:rsidRDefault="00393EB3" w:rsidP="00E92A39">
            <w:pPr>
              <w:spacing w:after="0" w:line="240" w:lineRule="auto"/>
              <w:jc w:val="both"/>
              <w:rPr>
                <w:rFonts w:ascii="Arial" w:eastAsia="Calibri" w:hAnsi="Arial" w:cs="Arial"/>
                <w:kern w:val="0"/>
                <w:sz w:val="20"/>
                <w:szCs w:val="20"/>
                <w14:ligatures w14:val="none"/>
              </w:rPr>
            </w:pPr>
          </w:p>
        </w:tc>
      </w:tr>
      <w:tr w:rsidR="00393EB3" w:rsidRPr="00C009AC" w14:paraId="6A22670E"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72A6999"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30</w:t>
            </w:r>
          </w:p>
        </w:tc>
        <w:tc>
          <w:tcPr>
            <w:tcW w:w="993" w:type="dxa"/>
            <w:tcBorders>
              <w:top w:val="single" w:sz="4" w:space="0" w:color="auto"/>
              <w:left w:val="single" w:sz="4" w:space="0" w:color="auto"/>
              <w:bottom w:val="single" w:sz="4" w:space="0" w:color="auto"/>
              <w:right w:val="single" w:sz="4" w:space="0" w:color="auto"/>
            </w:tcBorders>
            <w:vAlign w:val="center"/>
          </w:tcPr>
          <w:p w14:paraId="1121E588"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5C6F48CE"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3448DBBB" w14:textId="77777777" w:rsidR="00393EB3" w:rsidRPr="00C009AC" w:rsidRDefault="00393EB3" w:rsidP="00E92A39">
            <w:pPr>
              <w:spacing w:after="0" w:line="240" w:lineRule="auto"/>
              <w:jc w:val="both"/>
              <w:rPr>
                <w:rFonts w:ascii="Arial" w:eastAsia="Calibri" w:hAnsi="Arial" w:cs="Arial"/>
                <w:kern w:val="0"/>
                <w:sz w:val="20"/>
                <w:szCs w:val="20"/>
                <w14:ligatures w14:val="none"/>
              </w:rPr>
            </w:pPr>
          </w:p>
        </w:tc>
      </w:tr>
      <w:tr w:rsidR="00393EB3" w:rsidRPr="00C009AC" w14:paraId="5804FEF2"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44D860EC"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31</w:t>
            </w:r>
          </w:p>
        </w:tc>
        <w:tc>
          <w:tcPr>
            <w:tcW w:w="993" w:type="dxa"/>
            <w:tcBorders>
              <w:top w:val="single" w:sz="4" w:space="0" w:color="auto"/>
              <w:left w:val="single" w:sz="4" w:space="0" w:color="auto"/>
              <w:bottom w:val="single" w:sz="4" w:space="0" w:color="auto"/>
              <w:right w:val="single" w:sz="4" w:space="0" w:color="auto"/>
            </w:tcBorders>
            <w:vAlign w:val="center"/>
          </w:tcPr>
          <w:p w14:paraId="3C0B1999"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10E1D096"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20BC157"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4A47B070"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52B569AC"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Suma godzin</w:t>
            </w:r>
          </w:p>
        </w:tc>
        <w:tc>
          <w:tcPr>
            <w:tcW w:w="993" w:type="dxa"/>
            <w:tcBorders>
              <w:top w:val="single" w:sz="4" w:space="0" w:color="auto"/>
              <w:left w:val="single" w:sz="4" w:space="0" w:color="auto"/>
              <w:bottom w:val="single" w:sz="4" w:space="0" w:color="auto"/>
              <w:right w:val="single" w:sz="4" w:space="0" w:color="auto"/>
            </w:tcBorders>
            <w:vAlign w:val="center"/>
          </w:tcPr>
          <w:p w14:paraId="14A3CA92"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6A9F09C5"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444" w:type="dxa"/>
            <w:tcBorders>
              <w:top w:val="single" w:sz="4" w:space="0" w:color="auto"/>
              <w:left w:val="single" w:sz="4" w:space="0" w:color="auto"/>
              <w:bottom w:val="single" w:sz="4" w:space="0" w:color="auto"/>
              <w:right w:val="single" w:sz="4" w:space="0" w:color="auto"/>
            </w:tcBorders>
            <w:vAlign w:val="center"/>
            <w:hideMark/>
          </w:tcPr>
          <w:p w14:paraId="7246B663"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Data</w:t>
            </w:r>
          </w:p>
        </w:tc>
        <w:tc>
          <w:tcPr>
            <w:tcW w:w="4447" w:type="dxa"/>
            <w:tcBorders>
              <w:top w:val="single" w:sz="4" w:space="0" w:color="auto"/>
              <w:left w:val="single" w:sz="4" w:space="0" w:color="auto"/>
              <w:bottom w:val="single" w:sz="4" w:space="0" w:color="auto"/>
              <w:right w:val="single" w:sz="4" w:space="0" w:color="auto"/>
            </w:tcBorders>
            <w:vAlign w:val="center"/>
          </w:tcPr>
          <w:p w14:paraId="1DCFDC6B"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7498D9C4" w14:textId="77777777" w:rsidTr="00393EB3">
        <w:tc>
          <w:tcPr>
            <w:tcW w:w="1129" w:type="dxa"/>
            <w:tcBorders>
              <w:top w:val="single" w:sz="4" w:space="0" w:color="auto"/>
              <w:left w:val="single" w:sz="4" w:space="0" w:color="auto"/>
              <w:bottom w:val="single" w:sz="4" w:space="0" w:color="auto"/>
              <w:right w:val="single" w:sz="4" w:space="0" w:color="auto"/>
            </w:tcBorders>
            <w:vAlign w:val="center"/>
            <w:hideMark/>
          </w:tcPr>
          <w:p w14:paraId="3B48A20A"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Dni kalend.</w:t>
            </w:r>
          </w:p>
        </w:tc>
        <w:tc>
          <w:tcPr>
            <w:tcW w:w="993" w:type="dxa"/>
            <w:tcBorders>
              <w:top w:val="single" w:sz="4" w:space="0" w:color="auto"/>
              <w:left w:val="single" w:sz="4" w:space="0" w:color="auto"/>
              <w:bottom w:val="single" w:sz="4" w:space="0" w:color="auto"/>
              <w:right w:val="single" w:sz="4" w:space="0" w:color="auto"/>
            </w:tcBorders>
            <w:vAlign w:val="center"/>
          </w:tcPr>
          <w:p w14:paraId="6C7D1BF1"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275" w:type="dxa"/>
            <w:tcBorders>
              <w:top w:val="single" w:sz="4" w:space="0" w:color="auto"/>
              <w:left w:val="single" w:sz="4" w:space="0" w:color="auto"/>
              <w:bottom w:val="single" w:sz="4" w:space="0" w:color="auto"/>
              <w:right w:val="single" w:sz="4" w:space="0" w:color="auto"/>
            </w:tcBorders>
            <w:vAlign w:val="center"/>
          </w:tcPr>
          <w:p w14:paraId="16A5E33D" w14:textId="77777777" w:rsidR="00393EB3" w:rsidRPr="00C009AC" w:rsidRDefault="00393EB3" w:rsidP="00E92A39">
            <w:pPr>
              <w:spacing w:after="0" w:line="240" w:lineRule="auto"/>
              <w:rPr>
                <w:rFonts w:ascii="Arial" w:eastAsia="Calibri" w:hAnsi="Arial" w:cs="Arial"/>
                <w:kern w:val="0"/>
                <w:sz w:val="20"/>
                <w:szCs w:val="20"/>
                <w14:ligatures w14:val="none"/>
              </w:rPr>
            </w:pPr>
          </w:p>
        </w:tc>
        <w:tc>
          <w:tcPr>
            <w:tcW w:w="1444" w:type="dxa"/>
            <w:tcBorders>
              <w:top w:val="single" w:sz="4" w:space="0" w:color="auto"/>
              <w:left w:val="single" w:sz="4" w:space="0" w:color="auto"/>
              <w:bottom w:val="single" w:sz="4" w:space="0" w:color="auto"/>
              <w:right w:val="single" w:sz="4" w:space="0" w:color="auto"/>
            </w:tcBorders>
            <w:vAlign w:val="center"/>
            <w:hideMark/>
          </w:tcPr>
          <w:p w14:paraId="750B6A35" w14:textId="77777777" w:rsidR="00393EB3" w:rsidRPr="00C009AC" w:rsidRDefault="00393EB3" w:rsidP="00E92A39">
            <w:pPr>
              <w:spacing w:after="0" w:line="240" w:lineRule="auto"/>
              <w:rPr>
                <w:rFonts w:ascii="Arial" w:eastAsia="Calibri" w:hAnsi="Arial" w:cs="Arial"/>
                <w:b/>
                <w:kern w:val="0"/>
                <w:sz w:val="20"/>
                <w:szCs w:val="20"/>
                <w14:ligatures w14:val="none"/>
              </w:rPr>
            </w:pPr>
            <w:r w:rsidRPr="00C009AC">
              <w:rPr>
                <w:rFonts w:ascii="Arial" w:eastAsia="Calibri" w:hAnsi="Arial" w:cs="Arial"/>
                <w:b/>
                <w:kern w:val="0"/>
                <w:sz w:val="20"/>
                <w:szCs w:val="20"/>
                <w14:ligatures w14:val="none"/>
              </w:rPr>
              <w:t>Czytelny podpis</w:t>
            </w:r>
          </w:p>
        </w:tc>
        <w:tc>
          <w:tcPr>
            <w:tcW w:w="4447" w:type="dxa"/>
            <w:tcBorders>
              <w:top w:val="single" w:sz="4" w:space="0" w:color="auto"/>
              <w:left w:val="single" w:sz="4" w:space="0" w:color="auto"/>
              <w:bottom w:val="single" w:sz="4" w:space="0" w:color="auto"/>
              <w:right w:val="single" w:sz="4" w:space="0" w:color="auto"/>
            </w:tcBorders>
            <w:vAlign w:val="center"/>
          </w:tcPr>
          <w:p w14:paraId="51F6654B"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r w:rsidR="00393EB3" w:rsidRPr="00C009AC" w14:paraId="12C0D407" w14:textId="77777777" w:rsidTr="008637CE">
        <w:trPr>
          <w:trHeight w:val="503"/>
        </w:trPr>
        <w:tc>
          <w:tcPr>
            <w:tcW w:w="3397" w:type="dxa"/>
            <w:gridSpan w:val="3"/>
            <w:tcBorders>
              <w:top w:val="single" w:sz="4" w:space="0" w:color="auto"/>
              <w:left w:val="single" w:sz="4" w:space="0" w:color="auto"/>
              <w:bottom w:val="single" w:sz="4" w:space="0" w:color="auto"/>
              <w:right w:val="single" w:sz="4" w:space="0" w:color="auto"/>
            </w:tcBorders>
            <w:vAlign w:val="center"/>
          </w:tcPr>
          <w:p w14:paraId="77EC4CC6" w14:textId="2AF25407" w:rsidR="00393EB3" w:rsidRPr="00C009AC" w:rsidRDefault="00393EB3" w:rsidP="00393EB3">
            <w:pPr>
              <w:spacing w:after="0" w:line="240" w:lineRule="auto"/>
              <w:jc w:val="center"/>
              <w:rPr>
                <w:rFonts w:ascii="Arial" w:eastAsia="Calibri" w:hAnsi="Arial" w:cs="Arial"/>
                <w:b/>
                <w:bCs/>
                <w:kern w:val="0"/>
                <w:sz w:val="20"/>
                <w:szCs w:val="20"/>
                <w14:ligatures w14:val="none"/>
              </w:rPr>
            </w:pPr>
            <w:r w:rsidRPr="00C009AC">
              <w:rPr>
                <w:rFonts w:ascii="Arial" w:eastAsia="Calibri" w:hAnsi="Arial" w:cs="Arial"/>
                <w:b/>
                <w:bCs/>
                <w:kern w:val="0"/>
                <w:sz w:val="20"/>
                <w:szCs w:val="20"/>
                <w14:ligatures w14:val="none"/>
              </w:rPr>
              <w:t>SPRAWDZIŁ</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084691A" w14:textId="77777777" w:rsidR="00393EB3" w:rsidRPr="00C009AC" w:rsidRDefault="00393EB3" w:rsidP="00E92A39">
            <w:pPr>
              <w:spacing w:after="0" w:line="240" w:lineRule="auto"/>
              <w:jc w:val="center"/>
              <w:rPr>
                <w:rFonts w:ascii="Arial" w:eastAsia="Calibri" w:hAnsi="Arial" w:cs="Arial"/>
                <w:kern w:val="0"/>
                <w:sz w:val="20"/>
                <w:szCs w:val="20"/>
                <w14:ligatures w14:val="none"/>
              </w:rPr>
            </w:pPr>
          </w:p>
        </w:tc>
      </w:tr>
    </w:tbl>
    <w:p w14:paraId="6CD0DC91" w14:textId="6072A9DE" w:rsidR="00D979E3" w:rsidRPr="00983F0D" w:rsidRDefault="00D979E3" w:rsidP="00D979E3">
      <w:pPr>
        <w:tabs>
          <w:tab w:val="left" w:pos="3356"/>
        </w:tabs>
        <w:rPr>
          <w:rFonts w:ascii="Arial" w:eastAsia="Times New Roman" w:hAnsi="Arial" w:cs="Arial"/>
          <w:lang w:bidi="en-US"/>
        </w:rPr>
      </w:pPr>
    </w:p>
    <w:sectPr w:rsidR="00D979E3" w:rsidRPr="00983F0D" w:rsidSect="00AA3ACC">
      <w:headerReference w:type="default" r:id="rId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885C" w14:textId="77777777" w:rsidR="00635E98" w:rsidRDefault="00635E98" w:rsidP="004A5B08">
      <w:pPr>
        <w:spacing w:after="0" w:line="240" w:lineRule="auto"/>
      </w:pPr>
      <w:r>
        <w:separator/>
      </w:r>
    </w:p>
  </w:endnote>
  <w:endnote w:type="continuationSeparator" w:id="0">
    <w:p w14:paraId="08BA9D04" w14:textId="77777777" w:rsidR="00635E98" w:rsidRDefault="00635E98" w:rsidP="004A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NewRoman">
    <w:altName w:val="MS Mincho"/>
    <w:charset w:val="80"/>
    <w:family w:val="auto"/>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F514D" w14:textId="77777777" w:rsidR="00635E98" w:rsidRDefault="00635E98" w:rsidP="004A5B08">
      <w:pPr>
        <w:spacing w:after="0" w:line="240" w:lineRule="auto"/>
      </w:pPr>
      <w:r>
        <w:separator/>
      </w:r>
    </w:p>
  </w:footnote>
  <w:footnote w:type="continuationSeparator" w:id="0">
    <w:p w14:paraId="4F5611E4" w14:textId="77777777" w:rsidR="00635E98" w:rsidRDefault="00635E98" w:rsidP="004A5B08">
      <w:pPr>
        <w:spacing w:after="0" w:line="240" w:lineRule="auto"/>
      </w:pPr>
      <w:r>
        <w:continuationSeparator/>
      </w:r>
    </w:p>
  </w:footnote>
  <w:footnote w:id="1">
    <w:p w14:paraId="775ADB9B" w14:textId="77777777" w:rsidR="00811CC9" w:rsidRDefault="00811CC9" w:rsidP="00811CC9">
      <w:pPr>
        <w:pStyle w:val="Tekstprzypisudolnego"/>
      </w:pPr>
      <w:r>
        <w:rPr>
          <w:rStyle w:val="Odwoanieprzypisudolnego"/>
        </w:rPr>
        <w:footnoteRef/>
      </w:r>
      <w:r>
        <w:t xml:space="preserve"> </w:t>
      </w:r>
      <w:r w:rsidRPr="00083904">
        <w:t>Jeżeli nie dotyczy należy przekreślić</w:t>
      </w:r>
    </w:p>
  </w:footnote>
  <w:footnote w:id="2">
    <w:p w14:paraId="73A7D319" w14:textId="77777777" w:rsidR="00811CC9" w:rsidRDefault="00811CC9" w:rsidP="00811CC9">
      <w:pPr>
        <w:pStyle w:val="Tekstprzypisudolnego"/>
      </w:pPr>
      <w:r>
        <w:rPr>
          <w:rStyle w:val="Odwoanieprzypisudolnego"/>
        </w:rPr>
        <w:footnoteRef/>
      </w:r>
      <w:r>
        <w:t xml:space="preserve"> </w:t>
      </w:r>
      <w:r w:rsidRPr="00083904">
        <w:t>Jeżeli nie dotyczy należy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BC89" w14:textId="2D4787D9" w:rsidR="004A5B08" w:rsidRPr="00AE2631" w:rsidRDefault="00927DBB">
    <w:pPr>
      <w:pStyle w:val="Nagwek"/>
      <w:rPr>
        <w:sz w:val="12"/>
        <w:szCs w:val="12"/>
      </w:rPr>
    </w:pPr>
    <w:r>
      <w:rPr>
        <w:noProof/>
        <w:lang w:eastAsia="pl-PL"/>
      </w:rPr>
      <w:drawing>
        <wp:anchor distT="0" distB="0" distL="114300" distR="114300" simplePos="0" relativeHeight="251659264" behindDoc="1" locked="0" layoutInCell="1" allowOverlap="1" wp14:anchorId="051CD7A9" wp14:editId="389A30DD">
          <wp:simplePos x="0" y="0"/>
          <wp:positionH relativeFrom="margin">
            <wp:align>center</wp:align>
          </wp:positionH>
          <wp:positionV relativeFrom="paragraph">
            <wp:posOffset>-452451</wp:posOffset>
          </wp:positionV>
          <wp:extent cx="5748655" cy="1351915"/>
          <wp:effectExtent l="0" t="0" r="4445" b="635"/>
          <wp:wrapNone/>
          <wp:docPr id="14826184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B08">
      <w:rPr>
        <w:noProof/>
        <w:lang w:eastAsia="pl-PL"/>
      </w:rPr>
      <mc:AlternateContent>
        <mc:Choice Requires="wps">
          <w:drawing>
            <wp:anchor distT="0" distB="0" distL="114300" distR="114300" simplePos="0" relativeHeight="251658240" behindDoc="0" locked="0" layoutInCell="1" allowOverlap="1" wp14:anchorId="16D82F56" wp14:editId="06094DBD">
              <wp:simplePos x="0" y="0"/>
              <wp:positionH relativeFrom="margin">
                <wp:posOffset>48260</wp:posOffset>
              </wp:positionH>
              <wp:positionV relativeFrom="paragraph">
                <wp:posOffset>887730</wp:posOffset>
              </wp:positionV>
              <wp:extent cx="5670550" cy="635"/>
              <wp:effectExtent l="0" t="0" r="25400" b="37465"/>
              <wp:wrapNone/>
              <wp:docPr id="117281379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635"/>
                      </a:xfrm>
                      <a:prstGeom prst="straightConnector1">
                        <a:avLst/>
                      </a:prstGeom>
                      <a:noFill/>
                      <a:ln w="9525">
                        <a:solidFill>
                          <a:schemeClr val="bg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D80A9" id="_x0000_t32" coordsize="21600,21600" o:spt="32" o:oned="t" path="m,l21600,21600e" filled="f">
              <v:path arrowok="t" fillok="f" o:connecttype="none"/>
              <o:lock v:ext="edit" shapetype="t"/>
            </v:shapetype>
            <v:shape id="AutoShape 1" o:spid="_x0000_s1026" type="#_x0000_t32" style="position:absolute;margin-left:3.8pt;margin-top:69.9pt;width:446.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" strokecolor="#747070 [1614]">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8C82846"/>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heme="minorHAnsi" w:hAnsi="Arial" w:cs="Aria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517EBB5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65328F30"/>
    <w:lvl w:ilvl="0">
      <w:start w:val="1"/>
      <w:numFmt w:val="decimal"/>
      <w:lvlText w:val="%1."/>
      <w:lvlJc w:val="left"/>
      <w:pPr>
        <w:tabs>
          <w:tab w:val="num" w:pos="720"/>
        </w:tabs>
        <w:ind w:left="720" w:hanging="360"/>
      </w:pPr>
      <w:rPr>
        <w:b w:val="0"/>
        <w:bCs/>
        <w:color w:val="auto"/>
      </w:rPr>
    </w:lvl>
    <w:lvl w:ilvl="1">
      <w:start w:val="1"/>
      <w:numFmt w:val="decimal"/>
      <w:lvlText w:val="%2."/>
      <w:lvlJc w:val="left"/>
      <w:pPr>
        <w:tabs>
          <w:tab w:val="num" w:pos="1080"/>
        </w:tabs>
        <w:ind w:left="1080" w:hanging="360"/>
      </w:pPr>
      <w:rPr>
        <w:strike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AD7E09"/>
    <w:multiLevelType w:val="multilevel"/>
    <w:tmpl w:val="D368F2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E50E8"/>
    <w:multiLevelType w:val="multilevel"/>
    <w:tmpl w:val="4D5412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9055F8"/>
    <w:multiLevelType w:val="multilevel"/>
    <w:tmpl w:val="F7C857F4"/>
    <w:lvl w:ilvl="0">
      <w:start w:val="1"/>
      <w:numFmt w:val="decimal"/>
      <w:lvlText w:val="%1."/>
      <w:lvlJc w:val="left"/>
      <w:pPr>
        <w:ind w:left="360" w:hanging="360"/>
      </w:pPr>
      <w:rPr>
        <w:rFonts w:ascii="Arial" w:eastAsiaTheme="minorHAnsi" w:hAnsi="Arial" w:cs="Arial" w:hint="default"/>
        <w:b w:val="0"/>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320EE1"/>
    <w:multiLevelType w:val="hybridMultilevel"/>
    <w:tmpl w:val="D58E5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64475"/>
    <w:multiLevelType w:val="multilevel"/>
    <w:tmpl w:val="EA5A44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E95B87"/>
    <w:multiLevelType w:val="hybridMultilevel"/>
    <w:tmpl w:val="421456D4"/>
    <w:lvl w:ilvl="0" w:tplc="9E3E1D24">
      <w:start w:val="1"/>
      <w:numFmt w:val="decimal"/>
      <w:lvlText w:val="%1."/>
      <w:lvlJc w:val="left"/>
      <w:pPr>
        <w:ind w:left="1014" w:hanging="360"/>
      </w:pPr>
      <w:rPr>
        <w:b w:val="0"/>
        <w:bCs/>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9" w15:restartNumberingAfterBreak="0">
    <w:nsid w:val="14274664"/>
    <w:multiLevelType w:val="multilevel"/>
    <w:tmpl w:val="F39C32A2"/>
    <w:lvl w:ilvl="0">
      <w:start w:val="1"/>
      <w:numFmt w:val="decimal"/>
      <w:lvlText w:val="%1."/>
      <w:lvlJc w:val="left"/>
      <w:pPr>
        <w:ind w:left="360" w:hanging="360"/>
      </w:pPr>
      <w:rPr>
        <w:rFonts w:ascii="Arial" w:eastAsiaTheme="minorHAnsi" w:hAnsi="Arial" w:cs="Arial" w:hint="default"/>
        <w:b w:val="0"/>
        <w:color w:val="auto"/>
        <w:sz w:val="20"/>
        <w:szCs w:val="20"/>
      </w:rPr>
    </w:lvl>
    <w:lvl w:ilvl="1">
      <w:start w:val="1"/>
      <w:numFmt w:val="decimal"/>
      <w:lvlText w:val="%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6D3D2B"/>
    <w:multiLevelType w:val="hybridMultilevel"/>
    <w:tmpl w:val="0C6E2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14EC8"/>
    <w:multiLevelType w:val="hybridMultilevel"/>
    <w:tmpl w:val="8A986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EE588C"/>
    <w:multiLevelType w:val="hybridMultilevel"/>
    <w:tmpl w:val="75B87A8C"/>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3" w15:restartNumberingAfterBreak="0">
    <w:nsid w:val="23A709BB"/>
    <w:multiLevelType w:val="hybridMultilevel"/>
    <w:tmpl w:val="0DACF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13287"/>
    <w:multiLevelType w:val="hybridMultilevel"/>
    <w:tmpl w:val="3CA27B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D915411"/>
    <w:multiLevelType w:val="hybridMultilevel"/>
    <w:tmpl w:val="FA645DE6"/>
    <w:lvl w:ilvl="0" w:tplc="C3DE9B4C">
      <w:start w:val="1"/>
      <w:numFmt w:val="decimal"/>
      <w:lvlText w:val="%1."/>
      <w:lvlJc w:val="left"/>
      <w:pPr>
        <w:ind w:left="1440" w:hanging="360"/>
      </w:pPr>
      <w:rPr>
        <w:i w:val="0"/>
        <w:i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4C77BF7"/>
    <w:multiLevelType w:val="hybridMultilevel"/>
    <w:tmpl w:val="20CA62A8"/>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35B10B6B"/>
    <w:multiLevelType w:val="hybridMultilevel"/>
    <w:tmpl w:val="67C696BC"/>
    <w:lvl w:ilvl="0" w:tplc="DEDAFC6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BB7010"/>
    <w:multiLevelType w:val="hybridMultilevel"/>
    <w:tmpl w:val="E7CE64EE"/>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3750306F"/>
    <w:multiLevelType w:val="hybridMultilevel"/>
    <w:tmpl w:val="3CB091E8"/>
    <w:lvl w:ilvl="0" w:tplc="FDBA67F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5E5131"/>
    <w:multiLevelType w:val="multilevel"/>
    <w:tmpl w:val="0C381A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AF87324"/>
    <w:multiLevelType w:val="multilevel"/>
    <w:tmpl w:val="43F6C616"/>
    <w:lvl w:ilvl="0">
      <w:start w:val="1"/>
      <w:numFmt w:val="decimal"/>
      <w:lvlText w:val="%1."/>
      <w:lvlJc w:val="left"/>
      <w:rPr>
        <w:rFonts w:ascii="Arial" w:eastAsia="Times New Roman" w:hAnsi="Arial" w:cs="Arial"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40182BD3"/>
    <w:multiLevelType w:val="hybridMultilevel"/>
    <w:tmpl w:val="FFB8DF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2550ACA"/>
    <w:multiLevelType w:val="multilevel"/>
    <w:tmpl w:val="26B6708C"/>
    <w:lvl w:ilvl="0">
      <w:start w:val="1"/>
      <w:numFmt w:val="decimal"/>
      <w:lvlText w:val="%1."/>
      <w:lvlJc w:val="left"/>
      <w:pPr>
        <w:ind w:left="360" w:hanging="360"/>
      </w:pPr>
      <w:rPr>
        <w:rFonts w:ascii="Arial" w:eastAsiaTheme="minorHAnsi" w:hAnsi="Arial" w:cs="Arial" w:hint="default"/>
        <w:b w:val="0"/>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027773"/>
    <w:multiLevelType w:val="multilevel"/>
    <w:tmpl w:val="77A20D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603CB0"/>
    <w:multiLevelType w:val="hybridMultilevel"/>
    <w:tmpl w:val="BA54B0E0"/>
    <w:lvl w:ilvl="0" w:tplc="04150011">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26" w15:restartNumberingAfterBreak="0">
    <w:nsid w:val="50CC5A79"/>
    <w:multiLevelType w:val="hybridMultilevel"/>
    <w:tmpl w:val="DAAE0786"/>
    <w:lvl w:ilvl="0" w:tplc="24229ED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2AF5866"/>
    <w:multiLevelType w:val="multilevel"/>
    <w:tmpl w:val="F940933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544E09B8"/>
    <w:multiLevelType w:val="hybridMultilevel"/>
    <w:tmpl w:val="982C53A4"/>
    <w:lvl w:ilvl="0" w:tplc="B1ACAE8E">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336A8"/>
    <w:multiLevelType w:val="multilevel"/>
    <w:tmpl w:val="0DE0BBC2"/>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0" w15:restartNumberingAfterBreak="0">
    <w:nsid w:val="5B424AB2"/>
    <w:multiLevelType w:val="multilevel"/>
    <w:tmpl w:val="6D8889E4"/>
    <w:lvl w:ilvl="0">
      <w:start w:val="1"/>
      <w:numFmt w:val="decimal"/>
      <w:lvlText w:val="%1."/>
      <w:lvlJc w:val="left"/>
      <w:pPr>
        <w:ind w:left="360" w:hanging="360"/>
      </w:pPr>
      <w:rPr>
        <w:b w:val="0"/>
        <w:color w:val="auto"/>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B85AD5"/>
    <w:multiLevelType w:val="multilevel"/>
    <w:tmpl w:val="29C832AC"/>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D234B7E"/>
    <w:multiLevelType w:val="hybridMultilevel"/>
    <w:tmpl w:val="6DB667A0"/>
    <w:lvl w:ilvl="0" w:tplc="D5909EA2">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33" w15:restartNumberingAfterBreak="0">
    <w:nsid w:val="5DBF3755"/>
    <w:multiLevelType w:val="multilevel"/>
    <w:tmpl w:val="FFDC363A"/>
    <w:lvl w:ilvl="0">
      <w:start w:val="1"/>
      <w:numFmt w:val="decimal"/>
      <w:lvlText w:val="%1."/>
      <w:lvlJc w:val="left"/>
      <w:pPr>
        <w:ind w:left="360" w:hanging="360"/>
      </w:pPr>
      <w:rPr>
        <w:rFonts w:ascii="Arial" w:eastAsiaTheme="minorHAnsi" w:hAnsi="Arial" w:cs="Arial" w:hint="default"/>
        <w:b w:val="0"/>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4D0628"/>
    <w:multiLevelType w:val="multilevel"/>
    <w:tmpl w:val="77D83C3A"/>
    <w:lvl w:ilvl="0">
      <w:start w:val="1"/>
      <w:numFmt w:val="decimal"/>
      <w:lvlText w:val="%1."/>
      <w:lvlJc w:val="left"/>
      <w:pPr>
        <w:ind w:left="360" w:hanging="360"/>
      </w:pPr>
      <w:rPr>
        <w:rFonts w:ascii="Arial" w:eastAsiaTheme="minorHAnsi" w:hAnsi="Arial" w:cs="Arial" w:hint="default"/>
        <w:b w:val="0"/>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751E58"/>
    <w:multiLevelType w:val="multilevel"/>
    <w:tmpl w:val="BB36BE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E64B6E"/>
    <w:multiLevelType w:val="hybridMultilevel"/>
    <w:tmpl w:val="D6CE276E"/>
    <w:lvl w:ilvl="0" w:tplc="3092D18A">
      <w:start w:val="1"/>
      <w:numFmt w:val="decimal"/>
      <w:lvlText w:val="%1."/>
      <w:lvlJc w:val="left"/>
      <w:pPr>
        <w:ind w:left="720" w:hanging="360"/>
      </w:pPr>
      <w:rPr>
        <w:rFonts w:ascii="Calibri" w:eastAsiaTheme="minorEastAsia" w:hAnsi="Calibri" w:cstheme="minorHAns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134854"/>
    <w:multiLevelType w:val="multilevel"/>
    <w:tmpl w:val="11E832EA"/>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9" w15:restartNumberingAfterBreak="0">
    <w:nsid w:val="7F3A2348"/>
    <w:multiLevelType w:val="hybridMultilevel"/>
    <w:tmpl w:val="9E28F678"/>
    <w:lvl w:ilvl="0" w:tplc="EDF22620">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21776268">
    <w:abstractNumId w:val="26"/>
  </w:num>
  <w:num w:numId="2" w16cid:durableId="221988393">
    <w:abstractNumId w:val="15"/>
  </w:num>
  <w:num w:numId="3" w16cid:durableId="403768794">
    <w:abstractNumId w:val="30"/>
  </w:num>
  <w:num w:numId="4" w16cid:durableId="15664964">
    <w:abstractNumId w:val="9"/>
  </w:num>
  <w:num w:numId="5" w16cid:durableId="420030683">
    <w:abstractNumId w:val="8"/>
  </w:num>
  <w:num w:numId="6" w16cid:durableId="274795171">
    <w:abstractNumId w:val="5"/>
  </w:num>
  <w:num w:numId="7" w16cid:durableId="1776486640">
    <w:abstractNumId w:val="34"/>
  </w:num>
  <w:num w:numId="8" w16cid:durableId="736198444">
    <w:abstractNumId w:val="23"/>
  </w:num>
  <w:num w:numId="9" w16cid:durableId="1465663367">
    <w:abstractNumId w:val="33"/>
  </w:num>
  <w:num w:numId="10" w16cid:durableId="437919632">
    <w:abstractNumId w:val="2"/>
  </w:num>
  <w:num w:numId="11" w16cid:durableId="1912959249">
    <w:abstractNumId w:val="13"/>
  </w:num>
  <w:num w:numId="12" w16cid:durableId="1903172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104459">
    <w:abstractNumId w:val="1"/>
  </w:num>
  <w:num w:numId="14" w16cid:durableId="854422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401220">
    <w:abstractNumId w:val="20"/>
  </w:num>
  <w:num w:numId="16" w16cid:durableId="1107772415">
    <w:abstractNumId w:val="3"/>
  </w:num>
  <w:num w:numId="17" w16cid:durableId="160439004">
    <w:abstractNumId w:val="7"/>
  </w:num>
  <w:num w:numId="18" w16cid:durableId="173231143">
    <w:abstractNumId w:val="35"/>
  </w:num>
  <w:num w:numId="19" w16cid:durableId="603153387">
    <w:abstractNumId w:val="24"/>
  </w:num>
  <w:num w:numId="20" w16cid:durableId="168956440">
    <w:abstractNumId w:val="38"/>
  </w:num>
  <w:num w:numId="21" w16cid:durableId="774205702">
    <w:abstractNumId w:val="29"/>
  </w:num>
  <w:num w:numId="22" w16cid:durableId="1480272401">
    <w:abstractNumId w:val="4"/>
  </w:num>
  <w:num w:numId="23" w16cid:durableId="695740606">
    <w:abstractNumId w:val="27"/>
  </w:num>
  <w:num w:numId="24" w16cid:durableId="682323751">
    <w:abstractNumId w:val="39"/>
  </w:num>
  <w:num w:numId="25" w16cid:durableId="1150824925">
    <w:abstractNumId w:val="12"/>
  </w:num>
  <w:num w:numId="26" w16cid:durableId="2059936005">
    <w:abstractNumId w:val="31"/>
  </w:num>
  <w:num w:numId="27" w16cid:durableId="1912886310">
    <w:abstractNumId w:val="36"/>
  </w:num>
  <w:num w:numId="28" w16cid:durableId="959146535">
    <w:abstractNumId w:val="11"/>
  </w:num>
  <w:num w:numId="29" w16cid:durableId="1437362063">
    <w:abstractNumId w:val="0"/>
  </w:num>
  <w:num w:numId="30" w16cid:durableId="639386025">
    <w:abstractNumId w:val="10"/>
  </w:num>
  <w:num w:numId="31" w16cid:durableId="904727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36169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129064">
    <w:abstractNumId w:val="25"/>
  </w:num>
  <w:num w:numId="34" w16cid:durableId="1456678816">
    <w:abstractNumId w:val="22"/>
  </w:num>
  <w:num w:numId="35" w16cid:durableId="887031844">
    <w:abstractNumId w:val="28"/>
  </w:num>
  <w:num w:numId="36" w16cid:durableId="1773895537">
    <w:abstractNumId w:val="17"/>
  </w:num>
  <w:num w:numId="37" w16cid:durableId="705836837">
    <w:abstractNumId w:val="6"/>
  </w:num>
  <w:num w:numId="38" w16cid:durableId="1823960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0628909">
    <w:abstractNumId w:val="14"/>
  </w:num>
  <w:num w:numId="40" w16cid:durableId="184149979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B08"/>
    <w:rsid w:val="00000B97"/>
    <w:rsid w:val="000010E0"/>
    <w:rsid w:val="00001181"/>
    <w:rsid w:val="00002252"/>
    <w:rsid w:val="0000268C"/>
    <w:rsid w:val="00004389"/>
    <w:rsid w:val="00007D07"/>
    <w:rsid w:val="000120FC"/>
    <w:rsid w:val="00013C41"/>
    <w:rsid w:val="000168A3"/>
    <w:rsid w:val="00021C27"/>
    <w:rsid w:val="00021C90"/>
    <w:rsid w:val="00023CC8"/>
    <w:rsid w:val="0003111E"/>
    <w:rsid w:val="00035BBF"/>
    <w:rsid w:val="00044F27"/>
    <w:rsid w:val="00046421"/>
    <w:rsid w:val="00046A96"/>
    <w:rsid w:val="0005112D"/>
    <w:rsid w:val="000534A4"/>
    <w:rsid w:val="00064556"/>
    <w:rsid w:val="000653D3"/>
    <w:rsid w:val="00082EC2"/>
    <w:rsid w:val="000941A9"/>
    <w:rsid w:val="000A31E2"/>
    <w:rsid w:val="000A39BB"/>
    <w:rsid w:val="000B31B3"/>
    <w:rsid w:val="000C7016"/>
    <w:rsid w:val="000D4A4A"/>
    <w:rsid w:val="000D6DCC"/>
    <w:rsid w:val="000E4DEB"/>
    <w:rsid w:val="000E6D14"/>
    <w:rsid w:val="000F37F5"/>
    <w:rsid w:val="000F4A0E"/>
    <w:rsid w:val="00103942"/>
    <w:rsid w:val="00103E61"/>
    <w:rsid w:val="001069CE"/>
    <w:rsid w:val="00111847"/>
    <w:rsid w:val="00111E74"/>
    <w:rsid w:val="001120EE"/>
    <w:rsid w:val="00125A6D"/>
    <w:rsid w:val="00127150"/>
    <w:rsid w:val="001277AD"/>
    <w:rsid w:val="00130321"/>
    <w:rsid w:val="00132C0E"/>
    <w:rsid w:val="00137A53"/>
    <w:rsid w:val="0014120A"/>
    <w:rsid w:val="00144040"/>
    <w:rsid w:val="00146167"/>
    <w:rsid w:val="001470F2"/>
    <w:rsid w:val="00151692"/>
    <w:rsid w:val="00152A15"/>
    <w:rsid w:val="001623F2"/>
    <w:rsid w:val="001637E3"/>
    <w:rsid w:val="00167163"/>
    <w:rsid w:val="0018249C"/>
    <w:rsid w:val="001A2054"/>
    <w:rsid w:val="001B3B24"/>
    <w:rsid w:val="001B4576"/>
    <w:rsid w:val="001B7CFA"/>
    <w:rsid w:val="001E6635"/>
    <w:rsid w:val="00200FCB"/>
    <w:rsid w:val="0020456C"/>
    <w:rsid w:val="00204A08"/>
    <w:rsid w:val="00207B18"/>
    <w:rsid w:val="00216F43"/>
    <w:rsid w:val="00220790"/>
    <w:rsid w:val="00234BB5"/>
    <w:rsid w:val="00245300"/>
    <w:rsid w:val="00245D22"/>
    <w:rsid w:val="00246635"/>
    <w:rsid w:val="00254751"/>
    <w:rsid w:val="002626C6"/>
    <w:rsid w:val="00264617"/>
    <w:rsid w:val="00264AD7"/>
    <w:rsid w:val="002651F6"/>
    <w:rsid w:val="00266017"/>
    <w:rsid w:val="00272C4E"/>
    <w:rsid w:val="0027759D"/>
    <w:rsid w:val="002811C0"/>
    <w:rsid w:val="002A21CA"/>
    <w:rsid w:val="002B232F"/>
    <w:rsid w:val="002C2713"/>
    <w:rsid w:val="002C44F0"/>
    <w:rsid w:val="002C4FD9"/>
    <w:rsid w:val="002D07A5"/>
    <w:rsid w:val="002E001D"/>
    <w:rsid w:val="002E54D0"/>
    <w:rsid w:val="002F1834"/>
    <w:rsid w:val="002F26F6"/>
    <w:rsid w:val="00303A25"/>
    <w:rsid w:val="00314911"/>
    <w:rsid w:val="0032525A"/>
    <w:rsid w:val="003271F5"/>
    <w:rsid w:val="00335F82"/>
    <w:rsid w:val="0033716F"/>
    <w:rsid w:val="00353498"/>
    <w:rsid w:val="00362A01"/>
    <w:rsid w:val="00364021"/>
    <w:rsid w:val="00367CC6"/>
    <w:rsid w:val="00376EBC"/>
    <w:rsid w:val="00377D34"/>
    <w:rsid w:val="00377F40"/>
    <w:rsid w:val="0038477A"/>
    <w:rsid w:val="00386510"/>
    <w:rsid w:val="00387162"/>
    <w:rsid w:val="00391BBF"/>
    <w:rsid w:val="00392318"/>
    <w:rsid w:val="00393EB3"/>
    <w:rsid w:val="00393FDD"/>
    <w:rsid w:val="003C1B75"/>
    <w:rsid w:val="003C2155"/>
    <w:rsid w:val="003C2F1E"/>
    <w:rsid w:val="003C4C47"/>
    <w:rsid w:val="003C7FDD"/>
    <w:rsid w:val="003D11B6"/>
    <w:rsid w:val="003D597B"/>
    <w:rsid w:val="003D758F"/>
    <w:rsid w:val="003E08F3"/>
    <w:rsid w:val="003E5BE4"/>
    <w:rsid w:val="003F18D4"/>
    <w:rsid w:val="00403B14"/>
    <w:rsid w:val="0041786E"/>
    <w:rsid w:val="004269ED"/>
    <w:rsid w:val="00431E70"/>
    <w:rsid w:val="004338DF"/>
    <w:rsid w:val="0043449A"/>
    <w:rsid w:val="00436363"/>
    <w:rsid w:val="00452404"/>
    <w:rsid w:val="004530D3"/>
    <w:rsid w:val="004604A4"/>
    <w:rsid w:val="00476288"/>
    <w:rsid w:val="00490F44"/>
    <w:rsid w:val="004A3597"/>
    <w:rsid w:val="004A5B08"/>
    <w:rsid w:val="004B65DA"/>
    <w:rsid w:val="004B798D"/>
    <w:rsid w:val="004C3DC8"/>
    <w:rsid w:val="004C4FB8"/>
    <w:rsid w:val="004C4FF8"/>
    <w:rsid w:val="004C793E"/>
    <w:rsid w:val="004D31D8"/>
    <w:rsid w:val="004D5EB9"/>
    <w:rsid w:val="004E4E07"/>
    <w:rsid w:val="004E5579"/>
    <w:rsid w:val="004F5926"/>
    <w:rsid w:val="00504836"/>
    <w:rsid w:val="00504BD7"/>
    <w:rsid w:val="005126C4"/>
    <w:rsid w:val="00513710"/>
    <w:rsid w:val="00520D4E"/>
    <w:rsid w:val="005261C4"/>
    <w:rsid w:val="00527A7B"/>
    <w:rsid w:val="00530012"/>
    <w:rsid w:val="005334F4"/>
    <w:rsid w:val="00535467"/>
    <w:rsid w:val="0053738E"/>
    <w:rsid w:val="00546FE0"/>
    <w:rsid w:val="005478AE"/>
    <w:rsid w:val="00552145"/>
    <w:rsid w:val="005620EF"/>
    <w:rsid w:val="0056517D"/>
    <w:rsid w:val="00576C84"/>
    <w:rsid w:val="00582DA7"/>
    <w:rsid w:val="00584FD1"/>
    <w:rsid w:val="005858B3"/>
    <w:rsid w:val="0058631C"/>
    <w:rsid w:val="0059251B"/>
    <w:rsid w:val="00592DA8"/>
    <w:rsid w:val="005932A7"/>
    <w:rsid w:val="00597D61"/>
    <w:rsid w:val="00597F4F"/>
    <w:rsid w:val="005A00AC"/>
    <w:rsid w:val="005A2F38"/>
    <w:rsid w:val="005A4C86"/>
    <w:rsid w:val="005B5055"/>
    <w:rsid w:val="005C3E70"/>
    <w:rsid w:val="005C4AC2"/>
    <w:rsid w:val="005C65B7"/>
    <w:rsid w:val="005C7132"/>
    <w:rsid w:val="005D2298"/>
    <w:rsid w:val="005E3F97"/>
    <w:rsid w:val="005F10CB"/>
    <w:rsid w:val="00603637"/>
    <w:rsid w:val="006050AB"/>
    <w:rsid w:val="006056D5"/>
    <w:rsid w:val="00616FE4"/>
    <w:rsid w:val="00617092"/>
    <w:rsid w:val="0062370A"/>
    <w:rsid w:val="00627B12"/>
    <w:rsid w:val="0063108D"/>
    <w:rsid w:val="006346D1"/>
    <w:rsid w:val="00634C27"/>
    <w:rsid w:val="00635E98"/>
    <w:rsid w:val="006368EC"/>
    <w:rsid w:val="00636AA2"/>
    <w:rsid w:val="00655BBE"/>
    <w:rsid w:val="00665EEF"/>
    <w:rsid w:val="00676369"/>
    <w:rsid w:val="006773BE"/>
    <w:rsid w:val="00686C02"/>
    <w:rsid w:val="006913ED"/>
    <w:rsid w:val="006936D8"/>
    <w:rsid w:val="00694CDF"/>
    <w:rsid w:val="006A7A96"/>
    <w:rsid w:val="006A7DFE"/>
    <w:rsid w:val="006B146A"/>
    <w:rsid w:val="006B1A16"/>
    <w:rsid w:val="006C266D"/>
    <w:rsid w:val="006C426B"/>
    <w:rsid w:val="006C5471"/>
    <w:rsid w:val="006D2B93"/>
    <w:rsid w:val="006D4E50"/>
    <w:rsid w:val="006E5A40"/>
    <w:rsid w:val="006F069A"/>
    <w:rsid w:val="00704497"/>
    <w:rsid w:val="007116BE"/>
    <w:rsid w:val="00713FCA"/>
    <w:rsid w:val="0071781C"/>
    <w:rsid w:val="00717E80"/>
    <w:rsid w:val="00720152"/>
    <w:rsid w:val="007245FD"/>
    <w:rsid w:val="0073074D"/>
    <w:rsid w:val="0074029C"/>
    <w:rsid w:val="00744BA1"/>
    <w:rsid w:val="00752398"/>
    <w:rsid w:val="007553AF"/>
    <w:rsid w:val="007A245B"/>
    <w:rsid w:val="007A4445"/>
    <w:rsid w:val="007B12CB"/>
    <w:rsid w:val="007B4830"/>
    <w:rsid w:val="007B634A"/>
    <w:rsid w:val="007B7643"/>
    <w:rsid w:val="007C4EB0"/>
    <w:rsid w:val="007D21D9"/>
    <w:rsid w:val="007F1071"/>
    <w:rsid w:val="007F1822"/>
    <w:rsid w:val="00800D26"/>
    <w:rsid w:val="00801BF1"/>
    <w:rsid w:val="00810828"/>
    <w:rsid w:val="008119B3"/>
    <w:rsid w:val="00811CC9"/>
    <w:rsid w:val="00815DD8"/>
    <w:rsid w:val="00821107"/>
    <w:rsid w:val="00830FD3"/>
    <w:rsid w:val="0083412E"/>
    <w:rsid w:val="00857701"/>
    <w:rsid w:val="00862905"/>
    <w:rsid w:val="00864511"/>
    <w:rsid w:val="00865B8E"/>
    <w:rsid w:val="00873EFF"/>
    <w:rsid w:val="008766EB"/>
    <w:rsid w:val="0088464F"/>
    <w:rsid w:val="00897DFC"/>
    <w:rsid w:val="008A13C6"/>
    <w:rsid w:val="008A72D2"/>
    <w:rsid w:val="008B5A13"/>
    <w:rsid w:val="008D1A7C"/>
    <w:rsid w:val="008D32A1"/>
    <w:rsid w:val="008E0B30"/>
    <w:rsid w:val="008F1552"/>
    <w:rsid w:val="008F35FD"/>
    <w:rsid w:val="008F46FB"/>
    <w:rsid w:val="0090611C"/>
    <w:rsid w:val="00907332"/>
    <w:rsid w:val="00907F21"/>
    <w:rsid w:val="0091284D"/>
    <w:rsid w:val="0091486D"/>
    <w:rsid w:val="00921D67"/>
    <w:rsid w:val="00923794"/>
    <w:rsid w:val="00925536"/>
    <w:rsid w:val="009266D7"/>
    <w:rsid w:val="00927DBB"/>
    <w:rsid w:val="00935BDE"/>
    <w:rsid w:val="00940C70"/>
    <w:rsid w:val="00941577"/>
    <w:rsid w:val="00950D54"/>
    <w:rsid w:val="009646CE"/>
    <w:rsid w:val="009665C1"/>
    <w:rsid w:val="009743BA"/>
    <w:rsid w:val="0097549D"/>
    <w:rsid w:val="009755D0"/>
    <w:rsid w:val="009762FD"/>
    <w:rsid w:val="00980C7B"/>
    <w:rsid w:val="00982697"/>
    <w:rsid w:val="00983F0D"/>
    <w:rsid w:val="00985ABA"/>
    <w:rsid w:val="00992159"/>
    <w:rsid w:val="0099605C"/>
    <w:rsid w:val="009B41A1"/>
    <w:rsid w:val="009C43E8"/>
    <w:rsid w:val="009C536F"/>
    <w:rsid w:val="009C57E9"/>
    <w:rsid w:val="009D210C"/>
    <w:rsid w:val="009D37F0"/>
    <w:rsid w:val="009D41ED"/>
    <w:rsid w:val="009D7141"/>
    <w:rsid w:val="009D72E9"/>
    <w:rsid w:val="009E0712"/>
    <w:rsid w:val="009E2A0C"/>
    <w:rsid w:val="009E35C3"/>
    <w:rsid w:val="009E48EB"/>
    <w:rsid w:val="009F02CE"/>
    <w:rsid w:val="009F7630"/>
    <w:rsid w:val="009F7B51"/>
    <w:rsid w:val="00A0088A"/>
    <w:rsid w:val="00A07424"/>
    <w:rsid w:val="00A11AE1"/>
    <w:rsid w:val="00A14404"/>
    <w:rsid w:val="00A21CF9"/>
    <w:rsid w:val="00A251D0"/>
    <w:rsid w:val="00A26571"/>
    <w:rsid w:val="00A31314"/>
    <w:rsid w:val="00A3533F"/>
    <w:rsid w:val="00A35498"/>
    <w:rsid w:val="00A4272C"/>
    <w:rsid w:val="00A44662"/>
    <w:rsid w:val="00A45425"/>
    <w:rsid w:val="00A46A01"/>
    <w:rsid w:val="00A53E66"/>
    <w:rsid w:val="00A54D28"/>
    <w:rsid w:val="00A5506E"/>
    <w:rsid w:val="00A63CFC"/>
    <w:rsid w:val="00A63D10"/>
    <w:rsid w:val="00A64EEA"/>
    <w:rsid w:val="00A67C4C"/>
    <w:rsid w:val="00A7376E"/>
    <w:rsid w:val="00A7540D"/>
    <w:rsid w:val="00A8250E"/>
    <w:rsid w:val="00A8311E"/>
    <w:rsid w:val="00A85DE7"/>
    <w:rsid w:val="00A87F6D"/>
    <w:rsid w:val="00A951E9"/>
    <w:rsid w:val="00A9638A"/>
    <w:rsid w:val="00AA0623"/>
    <w:rsid w:val="00AA36AE"/>
    <w:rsid w:val="00AA3ACC"/>
    <w:rsid w:val="00AA670A"/>
    <w:rsid w:val="00AA7606"/>
    <w:rsid w:val="00AB460B"/>
    <w:rsid w:val="00AC0919"/>
    <w:rsid w:val="00AC38AF"/>
    <w:rsid w:val="00AC58FF"/>
    <w:rsid w:val="00AD1961"/>
    <w:rsid w:val="00AD23F8"/>
    <w:rsid w:val="00AD3CBA"/>
    <w:rsid w:val="00AD3E44"/>
    <w:rsid w:val="00AD4FDD"/>
    <w:rsid w:val="00AE2631"/>
    <w:rsid w:val="00AE4291"/>
    <w:rsid w:val="00AE6B9B"/>
    <w:rsid w:val="00AF4CB0"/>
    <w:rsid w:val="00B03EC2"/>
    <w:rsid w:val="00B04D3F"/>
    <w:rsid w:val="00B06317"/>
    <w:rsid w:val="00B07D48"/>
    <w:rsid w:val="00B10DD0"/>
    <w:rsid w:val="00B1263C"/>
    <w:rsid w:val="00B225BA"/>
    <w:rsid w:val="00B25445"/>
    <w:rsid w:val="00B32CCC"/>
    <w:rsid w:val="00B339B3"/>
    <w:rsid w:val="00B35296"/>
    <w:rsid w:val="00B36076"/>
    <w:rsid w:val="00B42ED2"/>
    <w:rsid w:val="00B5105F"/>
    <w:rsid w:val="00B621F4"/>
    <w:rsid w:val="00B62C33"/>
    <w:rsid w:val="00B65290"/>
    <w:rsid w:val="00B67F1A"/>
    <w:rsid w:val="00B71C4E"/>
    <w:rsid w:val="00B72CDC"/>
    <w:rsid w:val="00B73992"/>
    <w:rsid w:val="00B75B0F"/>
    <w:rsid w:val="00B75D85"/>
    <w:rsid w:val="00B84888"/>
    <w:rsid w:val="00B8566D"/>
    <w:rsid w:val="00B939B0"/>
    <w:rsid w:val="00BA12FE"/>
    <w:rsid w:val="00BA5E13"/>
    <w:rsid w:val="00BB19B3"/>
    <w:rsid w:val="00BC3AEA"/>
    <w:rsid w:val="00BD1CBD"/>
    <w:rsid w:val="00BD2E1D"/>
    <w:rsid w:val="00BD6C9B"/>
    <w:rsid w:val="00BE392E"/>
    <w:rsid w:val="00BE3C17"/>
    <w:rsid w:val="00BF2EC4"/>
    <w:rsid w:val="00BF7BBD"/>
    <w:rsid w:val="00C009AC"/>
    <w:rsid w:val="00C067EE"/>
    <w:rsid w:val="00C07BBD"/>
    <w:rsid w:val="00C1098F"/>
    <w:rsid w:val="00C134F5"/>
    <w:rsid w:val="00C15ECA"/>
    <w:rsid w:val="00C16658"/>
    <w:rsid w:val="00C2125E"/>
    <w:rsid w:val="00C234DD"/>
    <w:rsid w:val="00C24EAD"/>
    <w:rsid w:val="00C3203B"/>
    <w:rsid w:val="00C45286"/>
    <w:rsid w:val="00C46ED4"/>
    <w:rsid w:val="00C47A0B"/>
    <w:rsid w:val="00C503F6"/>
    <w:rsid w:val="00C509A9"/>
    <w:rsid w:val="00C551A8"/>
    <w:rsid w:val="00C60155"/>
    <w:rsid w:val="00C60C50"/>
    <w:rsid w:val="00C64ECE"/>
    <w:rsid w:val="00C71F9B"/>
    <w:rsid w:val="00C86857"/>
    <w:rsid w:val="00C942C4"/>
    <w:rsid w:val="00CB15CC"/>
    <w:rsid w:val="00CB60BA"/>
    <w:rsid w:val="00CB6644"/>
    <w:rsid w:val="00CB6B25"/>
    <w:rsid w:val="00CD5070"/>
    <w:rsid w:val="00CE29BB"/>
    <w:rsid w:val="00CE3DBE"/>
    <w:rsid w:val="00CF1263"/>
    <w:rsid w:val="00D02B9E"/>
    <w:rsid w:val="00D10C15"/>
    <w:rsid w:val="00D1289A"/>
    <w:rsid w:val="00D17907"/>
    <w:rsid w:val="00D27677"/>
    <w:rsid w:val="00D3071C"/>
    <w:rsid w:val="00D34590"/>
    <w:rsid w:val="00D400FB"/>
    <w:rsid w:val="00D46DB3"/>
    <w:rsid w:val="00D53980"/>
    <w:rsid w:val="00D54C67"/>
    <w:rsid w:val="00D560E6"/>
    <w:rsid w:val="00D8001D"/>
    <w:rsid w:val="00D81BD4"/>
    <w:rsid w:val="00D82995"/>
    <w:rsid w:val="00D82D9E"/>
    <w:rsid w:val="00D83C50"/>
    <w:rsid w:val="00D86A5B"/>
    <w:rsid w:val="00D86ABB"/>
    <w:rsid w:val="00D902B6"/>
    <w:rsid w:val="00D95949"/>
    <w:rsid w:val="00D979E3"/>
    <w:rsid w:val="00DA6D28"/>
    <w:rsid w:val="00DB14B5"/>
    <w:rsid w:val="00DC0B01"/>
    <w:rsid w:val="00DC4840"/>
    <w:rsid w:val="00DD1B09"/>
    <w:rsid w:val="00DD649C"/>
    <w:rsid w:val="00DF5CBF"/>
    <w:rsid w:val="00E07E4C"/>
    <w:rsid w:val="00E10E1C"/>
    <w:rsid w:val="00E16B74"/>
    <w:rsid w:val="00E20355"/>
    <w:rsid w:val="00E20C60"/>
    <w:rsid w:val="00E2113E"/>
    <w:rsid w:val="00E36D55"/>
    <w:rsid w:val="00E4017B"/>
    <w:rsid w:val="00E42654"/>
    <w:rsid w:val="00E44947"/>
    <w:rsid w:val="00E47E9B"/>
    <w:rsid w:val="00E602D9"/>
    <w:rsid w:val="00E62651"/>
    <w:rsid w:val="00E63D99"/>
    <w:rsid w:val="00E63F76"/>
    <w:rsid w:val="00E65E4E"/>
    <w:rsid w:val="00E71110"/>
    <w:rsid w:val="00E71B80"/>
    <w:rsid w:val="00E87723"/>
    <w:rsid w:val="00E954EC"/>
    <w:rsid w:val="00EA0089"/>
    <w:rsid w:val="00EA0EC9"/>
    <w:rsid w:val="00EA0FDA"/>
    <w:rsid w:val="00EA7E9A"/>
    <w:rsid w:val="00EB657C"/>
    <w:rsid w:val="00EB7D79"/>
    <w:rsid w:val="00EC79F3"/>
    <w:rsid w:val="00ED2379"/>
    <w:rsid w:val="00EF0E5D"/>
    <w:rsid w:val="00F00233"/>
    <w:rsid w:val="00F03971"/>
    <w:rsid w:val="00F042A8"/>
    <w:rsid w:val="00F10FD0"/>
    <w:rsid w:val="00F2617C"/>
    <w:rsid w:val="00F263C7"/>
    <w:rsid w:val="00F35F96"/>
    <w:rsid w:val="00F36A08"/>
    <w:rsid w:val="00F37491"/>
    <w:rsid w:val="00F4262E"/>
    <w:rsid w:val="00F439FE"/>
    <w:rsid w:val="00F47980"/>
    <w:rsid w:val="00F57E3E"/>
    <w:rsid w:val="00F600DA"/>
    <w:rsid w:val="00F61677"/>
    <w:rsid w:val="00F63323"/>
    <w:rsid w:val="00F64B77"/>
    <w:rsid w:val="00F76F9B"/>
    <w:rsid w:val="00F82BE4"/>
    <w:rsid w:val="00F87FBE"/>
    <w:rsid w:val="00FA10D4"/>
    <w:rsid w:val="00FA1145"/>
    <w:rsid w:val="00FA1508"/>
    <w:rsid w:val="00FA516F"/>
    <w:rsid w:val="00FA6B2C"/>
    <w:rsid w:val="00FB5A23"/>
    <w:rsid w:val="00FB63F5"/>
    <w:rsid w:val="00FC66F7"/>
    <w:rsid w:val="00FD1C92"/>
    <w:rsid w:val="00FD5647"/>
    <w:rsid w:val="00FE00B2"/>
    <w:rsid w:val="00FE2217"/>
    <w:rsid w:val="00FE2AA2"/>
    <w:rsid w:val="00FF00BB"/>
    <w:rsid w:val="00FF6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9E27D"/>
  <w15:docId w15:val="{0718D9A3-07E2-45B8-BEC5-C27C079A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1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B08"/>
  </w:style>
  <w:style w:type="paragraph" w:styleId="Stopka">
    <w:name w:val="footer"/>
    <w:basedOn w:val="Normalny"/>
    <w:link w:val="StopkaZnak"/>
    <w:uiPriority w:val="99"/>
    <w:unhideWhenUsed/>
    <w:rsid w:val="004A5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B08"/>
  </w:style>
  <w:style w:type="character" w:customStyle="1" w:styleId="AkapitzlistZnak">
    <w:name w:val="Akapit z listą Znak"/>
    <w:aliases w:val="L1 Znak,Numerowanie Znak,Akapit z listą5 Znak,Kolorowa lista — akcent 11 Znak,List Paragraph Znak,Akapit z listą BS Znak,CW_Lista Znak,Nagłowek 3 Znak,Preambuła Znak,Dot pt Znak,F5 List Paragraph Znak,Recommendation Znak,lp1 Znak"/>
    <w:link w:val="Akapitzlist"/>
    <w:uiPriority w:val="34"/>
    <w:qFormat/>
    <w:locked/>
    <w:rsid w:val="0056517D"/>
    <w:rPr>
      <w:rFonts w:ascii="Calibri" w:eastAsia="Calibri" w:hAnsi="Calibri" w:cs="Times New Roman"/>
    </w:rPr>
  </w:style>
  <w:style w:type="paragraph" w:styleId="Akapitzlist">
    <w:name w:val="List Paragraph"/>
    <w:aliases w:val="L1,Numerowanie,Akapit z listą5,Kolorowa lista — akcent 11,List Paragraph,Akapit z listą BS,CW_Lista,Nagłowek 3,Preambuła,Dot pt,F5 List Paragraph,Recommendation,List Paragraph11,lp1,maz_wyliczenie,opis dzialania,K-P_odwolanie,A_wyliczenie"/>
    <w:basedOn w:val="Normalny"/>
    <w:link w:val="AkapitzlistZnak"/>
    <w:uiPriority w:val="34"/>
    <w:qFormat/>
    <w:rsid w:val="0056517D"/>
    <w:pPr>
      <w:spacing w:after="200" w:line="276" w:lineRule="auto"/>
      <w:ind w:left="720"/>
      <w:contextualSpacing/>
    </w:pPr>
    <w:rPr>
      <w:rFonts w:ascii="Calibri" w:eastAsia="Calibri" w:hAnsi="Calibri" w:cs="Times New Roman"/>
    </w:rPr>
  </w:style>
  <w:style w:type="table" w:styleId="Tabela-Siatka">
    <w:name w:val="Table Grid"/>
    <w:basedOn w:val="Standardowy"/>
    <w:uiPriority w:val="59"/>
    <w:rsid w:val="0056517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017B"/>
    <w:rPr>
      <w:color w:val="0000FF"/>
      <w:u w:val="single"/>
    </w:rPr>
  </w:style>
  <w:style w:type="paragraph" w:customStyle="1" w:styleId="Default">
    <w:name w:val="Default"/>
    <w:rsid w:val="006D2B93"/>
    <w:pPr>
      <w:autoSpaceDE w:val="0"/>
      <w:autoSpaceDN w:val="0"/>
      <w:adjustRightInd w:val="0"/>
      <w:spacing w:after="0" w:line="240" w:lineRule="auto"/>
    </w:pPr>
    <w:rPr>
      <w:rFonts w:ascii="Arial" w:hAnsi="Arial" w:cs="Arial"/>
      <w:color w:val="000000"/>
      <w:kern w:val="0"/>
      <w:sz w:val="24"/>
      <w:szCs w:val="24"/>
      <w14:ligatures w14:val="none"/>
    </w:rPr>
  </w:style>
  <w:style w:type="paragraph" w:styleId="Tekstprzypisudolnego">
    <w:name w:val="footnote text"/>
    <w:basedOn w:val="Normalny"/>
    <w:link w:val="TekstprzypisudolnegoZnak"/>
    <w:uiPriority w:val="99"/>
    <w:semiHidden/>
    <w:unhideWhenUsed/>
    <w:rsid w:val="007B634A"/>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7B634A"/>
    <w:rPr>
      <w:kern w:val="0"/>
      <w:sz w:val="20"/>
      <w:szCs w:val="20"/>
      <w14:ligatures w14:val="none"/>
    </w:rPr>
  </w:style>
  <w:style w:type="character" w:styleId="Odwoanieprzypisudolnego">
    <w:name w:val="footnote reference"/>
    <w:basedOn w:val="Domylnaczcionkaakapitu"/>
    <w:uiPriority w:val="99"/>
    <w:unhideWhenUsed/>
    <w:rsid w:val="007B634A"/>
    <w:rPr>
      <w:vertAlign w:val="superscript"/>
    </w:rPr>
  </w:style>
  <w:style w:type="character" w:styleId="Odwoaniedokomentarza">
    <w:name w:val="annotation reference"/>
    <w:basedOn w:val="Domylnaczcionkaakapitu"/>
    <w:uiPriority w:val="99"/>
    <w:semiHidden/>
    <w:unhideWhenUsed/>
    <w:rsid w:val="0090611C"/>
    <w:rPr>
      <w:sz w:val="16"/>
      <w:szCs w:val="16"/>
    </w:rPr>
  </w:style>
  <w:style w:type="paragraph" w:styleId="Tekstkomentarza">
    <w:name w:val="annotation text"/>
    <w:basedOn w:val="Normalny"/>
    <w:link w:val="TekstkomentarzaZnak"/>
    <w:uiPriority w:val="99"/>
    <w:semiHidden/>
    <w:unhideWhenUsed/>
    <w:rsid w:val="0090611C"/>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90611C"/>
    <w:rPr>
      <w:kern w:val="0"/>
      <w:sz w:val="20"/>
      <w:szCs w:val="20"/>
      <w14:ligatures w14:val="none"/>
    </w:rPr>
  </w:style>
  <w:style w:type="paragraph" w:styleId="Lista">
    <w:name w:val="List"/>
    <w:basedOn w:val="Tekstpodstawowy"/>
    <w:semiHidden/>
    <w:rsid w:val="00D53980"/>
    <w:pPr>
      <w:suppressAutoHyphens/>
      <w:spacing w:line="240" w:lineRule="auto"/>
    </w:pPr>
    <w:rPr>
      <w:rFonts w:ascii="Times New Roman" w:eastAsia="Times New Roman" w:hAnsi="Times New Roman" w:cs="Tahoma"/>
      <w:kern w:val="0"/>
      <w:sz w:val="24"/>
      <w:szCs w:val="24"/>
      <w:lang w:eastAsia="ar-SA"/>
      <w14:ligatures w14:val="none"/>
    </w:rPr>
  </w:style>
  <w:style w:type="paragraph" w:styleId="Tekstpodstawowy">
    <w:name w:val="Body Text"/>
    <w:basedOn w:val="Normalny"/>
    <w:link w:val="TekstpodstawowyZnak"/>
    <w:uiPriority w:val="99"/>
    <w:semiHidden/>
    <w:unhideWhenUsed/>
    <w:rsid w:val="00D53980"/>
    <w:pPr>
      <w:spacing w:after="120"/>
    </w:pPr>
  </w:style>
  <w:style w:type="character" w:customStyle="1" w:styleId="TekstpodstawowyZnak">
    <w:name w:val="Tekst podstawowy Znak"/>
    <w:basedOn w:val="Domylnaczcionkaakapitu"/>
    <w:link w:val="Tekstpodstawowy"/>
    <w:uiPriority w:val="99"/>
    <w:semiHidden/>
    <w:rsid w:val="00D53980"/>
  </w:style>
  <w:style w:type="character" w:customStyle="1" w:styleId="hgkelc">
    <w:name w:val="hgkelc"/>
    <w:rsid w:val="00925536"/>
  </w:style>
  <w:style w:type="paragraph" w:styleId="Poprawka">
    <w:name w:val="Revision"/>
    <w:hidden/>
    <w:uiPriority w:val="99"/>
    <w:semiHidden/>
    <w:rsid w:val="003C2F1E"/>
    <w:pPr>
      <w:spacing w:after="0" w:line="240" w:lineRule="auto"/>
    </w:pPr>
  </w:style>
  <w:style w:type="paragraph" w:styleId="Tematkomentarza">
    <w:name w:val="annotation subject"/>
    <w:basedOn w:val="Tekstkomentarza"/>
    <w:next w:val="Tekstkomentarza"/>
    <w:link w:val="TematkomentarzaZnak"/>
    <w:uiPriority w:val="99"/>
    <w:semiHidden/>
    <w:unhideWhenUsed/>
    <w:rsid w:val="00B339B3"/>
    <w:rPr>
      <w:b/>
      <w:bCs/>
      <w:kern w:val="2"/>
      <w14:ligatures w14:val="standardContextual"/>
    </w:rPr>
  </w:style>
  <w:style w:type="character" w:customStyle="1" w:styleId="TematkomentarzaZnak">
    <w:name w:val="Temat komentarza Znak"/>
    <w:basedOn w:val="TekstkomentarzaZnak"/>
    <w:link w:val="Tematkomentarza"/>
    <w:uiPriority w:val="99"/>
    <w:semiHidden/>
    <w:rsid w:val="00B339B3"/>
    <w:rPr>
      <w:b/>
      <w:bCs/>
      <w:kern w:val="0"/>
      <w:sz w:val="20"/>
      <w:szCs w:val="20"/>
      <w14:ligatures w14:val="none"/>
    </w:rPr>
  </w:style>
  <w:style w:type="paragraph" w:styleId="Tekstdymka">
    <w:name w:val="Balloon Text"/>
    <w:basedOn w:val="Normalny"/>
    <w:link w:val="TekstdymkaZnak"/>
    <w:uiPriority w:val="99"/>
    <w:semiHidden/>
    <w:unhideWhenUsed/>
    <w:rsid w:val="00546FE0"/>
    <w:pPr>
      <w:spacing w:after="0" w:line="240" w:lineRule="auto"/>
    </w:pPr>
    <w:rPr>
      <w:rFonts w:ascii="Tahoma" w:eastAsiaTheme="minorEastAsia"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546FE0"/>
    <w:rPr>
      <w:rFonts w:ascii="Tahoma" w:eastAsiaTheme="minorEastAsia" w:hAnsi="Tahoma" w:cs="Tahoma"/>
      <w:kern w:val="0"/>
      <w:sz w:val="16"/>
      <w:szCs w:val="16"/>
      <w:lang w:eastAsia="pl-PL"/>
      <w14:ligatures w14:val="none"/>
    </w:rPr>
  </w:style>
  <w:style w:type="paragraph" w:customStyle="1" w:styleId="standard">
    <w:name w:val="standard"/>
    <w:basedOn w:val="Normalny"/>
    <w:rsid w:val="00204A08"/>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styleId="Tytu">
    <w:name w:val="Title"/>
    <w:basedOn w:val="Normalny"/>
    <w:next w:val="Normalny"/>
    <w:link w:val="TytuZnak"/>
    <w:uiPriority w:val="10"/>
    <w:qFormat/>
    <w:rsid w:val="00376E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6E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43439">
      <w:bodyDiv w:val="1"/>
      <w:marLeft w:val="0"/>
      <w:marRight w:val="0"/>
      <w:marTop w:val="0"/>
      <w:marBottom w:val="0"/>
      <w:divBdr>
        <w:top w:val="none" w:sz="0" w:space="0" w:color="auto"/>
        <w:left w:val="none" w:sz="0" w:space="0" w:color="auto"/>
        <w:bottom w:val="none" w:sz="0" w:space="0" w:color="auto"/>
        <w:right w:val="none" w:sz="0" w:space="0" w:color="auto"/>
      </w:divBdr>
    </w:div>
    <w:div w:id="19764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FC56-1165-4216-89D5-FC0778C2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9</Pages>
  <Words>3528</Words>
  <Characters>21173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Pugacewicz</dc:creator>
  <cp:lastModifiedBy>Edyta Nieradko</cp:lastModifiedBy>
  <cp:revision>28</cp:revision>
  <cp:lastPrinted>2024-05-08T07:45:00Z</cp:lastPrinted>
  <dcterms:created xsi:type="dcterms:W3CDTF">2024-08-02T09:48:00Z</dcterms:created>
  <dcterms:modified xsi:type="dcterms:W3CDTF">2024-08-21T11:01:00Z</dcterms:modified>
</cp:coreProperties>
</file>