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5F" w:rsidRDefault="0096135F">
      <w:r>
        <w:t>Pytania i odpowiedzi:</w:t>
      </w:r>
    </w:p>
    <w:p w:rsidR="0096135F" w:rsidRDefault="0096135F">
      <w:r>
        <w:t>1.  proszę o udostępnienie schematycznego rysunku okien przewidzianych do wymiany z pokazaniem podziału kwater, kierunkach otwierania, ile nawiewników na okno, gdyż opis w PFU jest niewystarczający do prawidłowej wyceny.</w:t>
      </w:r>
    </w:p>
    <w:p w:rsidR="0096135F" w:rsidRDefault="0096135F">
      <w:r>
        <w:t>Ad. 1.</w:t>
      </w:r>
    </w:p>
    <w:p w:rsidR="0096135F" w:rsidRDefault="0096135F"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13.25pt;height:148.5pt;visibility:visible">
            <v:imagedata r:id="rId4" o:title=""/>
          </v:shape>
        </w:pict>
      </w:r>
    </w:p>
    <w:p w:rsidR="0096135F" w:rsidRDefault="0096135F">
      <w:r>
        <w:t>W pomieszczeniach P6A, P6B, P6C, P7, P8, P9 do zamontowania po dwa przedstawione zestawy -montaż obydwu w sposób ze sobą łączny (wymiary okna oraz kwater do zweryfikowania przez Wykonawcę). Każdy z prezentowanego zestawu wyposażony w nawiewnik.</w:t>
      </w:r>
    </w:p>
    <w:p w:rsidR="0096135F" w:rsidRDefault="0096135F">
      <w:r>
        <w:t>2.  proszę podanie wymagań i parametrów technicznych płytek gresowych przewidzianych do ułożenia na posadzkach.</w:t>
      </w:r>
    </w:p>
    <w:p w:rsidR="0096135F" w:rsidRDefault="0096135F" w:rsidP="0031214A">
      <w:pPr>
        <w:spacing w:after="0"/>
      </w:pPr>
      <w:r>
        <w:t xml:space="preserve">Ad. 2 </w:t>
      </w:r>
    </w:p>
    <w:p w:rsidR="0096135F" w:rsidRPr="00475F63" w:rsidRDefault="0096135F" w:rsidP="00475F63">
      <w:pPr>
        <w:spacing w:after="0" w:line="240" w:lineRule="auto"/>
        <w:rPr>
          <w:rFonts w:cs="Calibri"/>
          <w:lang w:eastAsia="pl-PL"/>
        </w:rPr>
      </w:pPr>
      <w:r w:rsidRPr="00475F63">
        <w:rPr>
          <w:rFonts w:cs="Calibri"/>
          <w:lang w:eastAsia="pl-PL"/>
        </w:rPr>
        <w:t>należy zastosować gres techniczny, impregnowany, matowy, (kolor należy uzgodnić z Zamawiającym na etapie realizacji)</w:t>
      </w:r>
    </w:p>
    <w:p w:rsidR="0096135F" w:rsidRPr="00475F63" w:rsidRDefault="0096135F" w:rsidP="00475F63">
      <w:pPr>
        <w:spacing w:after="0" w:line="240" w:lineRule="auto"/>
        <w:rPr>
          <w:rFonts w:cs="Calibri"/>
          <w:lang w:eastAsia="pl-PL"/>
        </w:rPr>
      </w:pPr>
      <w:r w:rsidRPr="00475F63">
        <w:rPr>
          <w:rFonts w:cs="Calibri"/>
          <w:lang w:eastAsia="pl-PL"/>
        </w:rPr>
        <w:t>wymiar płytki: 30x30cm</w:t>
      </w:r>
    </w:p>
    <w:p w:rsidR="0096135F" w:rsidRPr="00475F63" w:rsidRDefault="0096135F" w:rsidP="00475F63">
      <w:pPr>
        <w:spacing w:after="0" w:line="240" w:lineRule="auto"/>
        <w:rPr>
          <w:rFonts w:cs="Calibri"/>
          <w:lang w:eastAsia="pl-PL"/>
        </w:rPr>
      </w:pPr>
      <w:r w:rsidRPr="00475F63">
        <w:rPr>
          <w:rFonts w:cs="Calibri"/>
          <w:lang w:eastAsia="pl-PL"/>
        </w:rPr>
        <w:t>grubość płytki: minimum 7mm</w:t>
      </w:r>
    </w:p>
    <w:p w:rsidR="0096135F" w:rsidRPr="00475F63" w:rsidRDefault="0096135F" w:rsidP="00475F63">
      <w:pPr>
        <w:spacing w:after="0" w:line="240" w:lineRule="auto"/>
        <w:rPr>
          <w:rFonts w:cs="Calibri"/>
          <w:lang w:eastAsia="pl-PL"/>
        </w:rPr>
      </w:pPr>
      <w:r w:rsidRPr="00475F63">
        <w:rPr>
          <w:rFonts w:cs="Calibri"/>
          <w:lang w:eastAsia="pl-PL"/>
        </w:rPr>
        <w:t>klasa antypoślizgowości: R10</w:t>
      </w:r>
    </w:p>
    <w:p w:rsidR="0096135F" w:rsidRPr="00475F63" w:rsidRDefault="0096135F" w:rsidP="00475F63">
      <w:pPr>
        <w:spacing w:after="0" w:line="240" w:lineRule="auto"/>
        <w:rPr>
          <w:rFonts w:cs="Calibri"/>
          <w:lang w:eastAsia="pl-PL"/>
        </w:rPr>
      </w:pPr>
      <w:r w:rsidRPr="00475F63">
        <w:rPr>
          <w:rFonts w:cs="Calibri"/>
          <w:lang w:eastAsia="pl-PL"/>
        </w:rPr>
        <w:t>Klejenie płytek metodą całopowierzchniową</w:t>
      </w:r>
      <w:r>
        <w:rPr>
          <w:rFonts w:cs="Calibri"/>
          <w:lang w:eastAsia="pl-PL"/>
        </w:rPr>
        <w:t>.</w:t>
      </w:r>
    </w:p>
    <w:p w:rsidR="0096135F" w:rsidRDefault="0096135F"/>
    <w:p w:rsidR="0096135F" w:rsidRDefault="0096135F">
      <w:r>
        <w:t>3. proszę o przedstawienie wymagań dla sufitu podwieszanego w pom. P9.</w:t>
      </w:r>
    </w:p>
    <w:p w:rsidR="0096135F" w:rsidRDefault="0096135F" w:rsidP="0031214A">
      <w:pPr>
        <w:spacing w:after="0"/>
      </w:pPr>
      <w:r>
        <w:t>Ad. 3</w:t>
      </w:r>
    </w:p>
    <w:p w:rsidR="0096135F" w:rsidRDefault="0096135F">
      <w:r>
        <w:t xml:space="preserve">Sufit podwieszony, panele 60x60 ze zwiększoną izolacją akustyczną. Nie jest wymagany higieniczny sposób montażu. </w:t>
      </w:r>
      <w:bookmarkStart w:id="0" w:name="_GoBack"/>
      <w:bookmarkEnd w:id="0"/>
    </w:p>
    <w:sectPr w:rsidR="0096135F" w:rsidSect="00696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D38"/>
    <w:rsid w:val="00231F56"/>
    <w:rsid w:val="00295CF7"/>
    <w:rsid w:val="0031214A"/>
    <w:rsid w:val="003D2884"/>
    <w:rsid w:val="00404382"/>
    <w:rsid w:val="00470C60"/>
    <w:rsid w:val="00475F63"/>
    <w:rsid w:val="005E4D38"/>
    <w:rsid w:val="005E5F21"/>
    <w:rsid w:val="00690489"/>
    <w:rsid w:val="00696E4A"/>
    <w:rsid w:val="008E7924"/>
    <w:rsid w:val="0096135F"/>
    <w:rsid w:val="00A632D8"/>
    <w:rsid w:val="00A8483F"/>
    <w:rsid w:val="00D603B7"/>
    <w:rsid w:val="00EF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7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5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37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149</Words>
  <Characters>899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i odpowiedzi:</dc:title>
  <dc:subject/>
  <dc:creator>Waldemar Madej | Łukasiewicz - KIT</dc:creator>
  <cp:keywords/>
  <dc:description/>
  <cp:lastModifiedBy>mdziewit</cp:lastModifiedBy>
  <cp:revision>2</cp:revision>
  <dcterms:created xsi:type="dcterms:W3CDTF">2022-09-12T09:52:00Z</dcterms:created>
  <dcterms:modified xsi:type="dcterms:W3CDTF">2022-09-12T09:52:00Z</dcterms:modified>
</cp:coreProperties>
</file>