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CC" w:rsidRDefault="005B0FCC"/>
    <w:p w:rsidR="003D57D5" w:rsidRDefault="003D57D5">
      <w:r>
        <w:t xml:space="preserve">Zestawienie </w:t>
      </w:r>
      <w:r w:rsidR="00FD662A">
        <w:t>ofert cenowych złożonych w postę</w:t>
      </w:r>
      <w:r>
        <w:t>powaniu nr GRZ/262/31-TO/2019</w:t>
      </w:r>
    </w:p>
    <w:p w:rsidR="003D57D5" w:rsidRPr="00FD662A" w:rsidRDefault="003D57D5">
      <w:pPr>
        <w:rPr>
          <w:b/>
        </w:rPr>
      </w:pPr>
      <w:r w:rsidRPr="00FD662A">
        <w:rPr>
          <w:b/>
        </w:rPr>
        <w:t>Oleje i smary</w:t>
      </w:r>
    </w:p>
    <w:p w:rsidR="003D57D5" w:rsidRDefault="003D57D5"/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</w:tblGrid>
      <w:tr w:rsidR="003D57D5" w:rsidRPr="003D57D5" w:rsidTr="00FD662A">
        <w:trPr>
          <w:trHeight w:val="79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BD9E1"/>
            <w:vAlign w:val="center"/>
            <w:hideMark/>
          </w:tcPr>
          <w:p w:rsidR="003D57D5" w:rsidRPr="003D57D5" w:rsidRDefault="003D57D5" w:rsidP="00FD6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7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Sumaryczna wartość brutto oferty</w:t>
            </w:r>
            <w:r w:rsidR="00FD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3D57D5" w:rsidRPr="003D57D5" w:rsidTr="00FD662A">
        <w:trPr>
          <w:trHeight w:val="559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7D5" w:rsidRPr="003D57D5" w:rsidRDefault="003D57D5" w:rsidP="003D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D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23 383,28</w:t>
            </w:r>
          </w:p>
        </w:tc>
      </w:tr>
      <w:tr w:rsidR="003D57D5" w:rsidRPr="003D57D5" w:rsidTr="00FD662A">
        <w:trPr>
          <w:trHeight w:val="8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7D5" w:rsidRPr="003D57D5" w:rsidRDefault="003D57D5" w:rsidP="003D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D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22 331,54</w:t>
            </w:r>
          </w:p>
        </w:tc>
      </w:tr>
      <w:tr w:rsidR="003D57D5" w:rsidRPr="003D57D5" w:rsidTr="00FD662A">
        <w:trPr>
          <w:trHeight w:val="5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7D5" w:rsidRPr="003D57D5" w:rsidRDefault="003D57D5" w:rsidP="003D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D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26 568,00</w:t>
            </w:r>
          </w:p>
        </w:tc>
      </w:tr>
      <w:tr w:rsidR="003D57D5" w:rsidRPr="003D57D5" w:rsidTr="00FD662A">
        <w:trPr>
          <w:trHeight w:val="559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7D5" w:rsidRPr="003D57D5" w:rsidRDefault="003D57D5" w:rsidP="003D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D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22 017,00</w:t>
            </w:r>
          </w:p>
        </w:tc>
      </w:tr>
      <w:tr w:rsidR="003D57D5" w:rsidRPr="003D57D5" w:rsidTr="00FD662A">
        <w:trPr>
          <w:trHeight w:val="559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7D5" w:rsidRPr="003D57D5" w:rsidRDefault="003D57D5" w:rsidP="003D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D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24 190,95</w:t>
            </w:r>
          </w:p>
        </w:tc>
      </w:tr>
      <w:tr w:rsidR="003D57D5" w:rsidRPr="003D57D5" w:rsidTr="00FD662A">
        <w:trPr>
          <w:trHeight w:val="49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7D5" w:rsidRPr="003D57D5" w:rsidRDefault="003D57D5" w:rsidP="003D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D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25 376,60</w:t>
            </w:r>
          </w:p>
        </w:tc>
      </w:tr>
      <w:tr w:rsidR="003D57D5" w:rsidRPr="003D57D5" w:rsidTr="00FD662A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7D5" w:rsidRPr="003D57D5" w:rsidRDefault="003D57D5" w:rsidP="003D5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D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21 869,13</w:t>
            </w:r>
          </w:p>
        </w:tc>
      </w:tr>
    </w:tbl>
    <w:p w:rsidR="003D57D5" w:rsidRDefault="003D57D5"/>
    <w:sectPr w:rsidR="003D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D5"/>
    <w:rsid w:val="003D57D5"/>
    <w:rsid w:val="005B0FCC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5589"/>
  <w15:chartTrackingRefBased/>
  <w15:docId w15:val="{58DDA6AA-3F45-4619-9838-D37678B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Rother</dc:creator>
  <cp:keywords/>
  <dc:description/>
  <cp:lastModifiedBy>Iwona Rother</cp:lastModifiedBy>
  <cp:revision>2</cp:revision>
  <dcterms:created xsi:type="dcterms:W3CDTF">2019-03-08T10:29:00Z</dcterms:created>
  <dcterms:modified xsi:type="dcterms:W3CDTF">2019-03-08T10:32:00Z</dcterms:modified>
</cp:coreProperties>
</file>