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B2C9" w14:textId="77777777" w:rsidR="0053165C" w:rsidRPr="00443E1F" w:rsidRDefault="0053165C" w:rsidP="0053165C">
      <w:pPr>
        <w:spacing w:after="0" w:line="259" w:lineRule="auto"/>
        <w:ind w:left="4253" w:firstLine="708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3B7D8FAD" w14:textId="111A3CFB" w:rsidR="0053165C" w:rsidRPr="00443E1F" w:rsidRDefault="0053165C" w:rsidP="0053165C">
      <w:pPr>
        <w:spacing w:after="0" w:line="259" w:lineRule="auto"/>
        <w:ind w:left="4395" w:firstLine="708"/>
        <w:jc w:val="right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 w:rsidR="00EA6376">
        <w:rPr>
          <w:rFonts w:cs="Tahoma"/>
          <w:b/>
          <w:szCs w:val="20"/>
        </w:rPr>
        <w:t>44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5AFDC4B3" w14:textId="77777777" w:rsidR="0053165C" w:rsidRPr="00443E1F" w:rsidRDefault="0053165C" w:rsidP="0053165C">
      <w:pPr>
        <w:spacing w:after="0" w:line="259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Wykonawca:</w:t>
      </w:r>
    </w:p>
    <w:p w14:paraId="546FF399" w14:textId="77777777" w:rsidR="0053165C" w:rsidRPr="00443E1F" w:rsidRDefault="0053165C" w:rsidP="0053165C">
      <w:pPr>
        <w:spacing w:after="0" w:line="240" w:lineRule="auto"/>
        <w:ind w:right="5954"/>
        <w:rPr>
          <w:rFonts w:cs="Arial"/>
          <w:szCs w:val="20"/>
        </w:rPr>
      </w:pPr>
      <w:r w:rsidRPr="00443E1F">
        <w:rPr>
          <w:rFonts w:cs="Arial"/>
          <w:szCs w:val="20"/>
        </w:rPr>
        <w:t>……………………………………………………………</w:t>
      </w:r>
    </w:p>
    <w:p w14:paraId="65E115FD" w14:textId="77777777" w:rsidR="0053165C" w:rsidRPr="00443E1F" w:rsidRDefault="0053165C" w:rsidP="0053165C">
      <w:pPr>
        <w:spacing w:after="0" w:line="240" w:lineRule="auto"/>
        <w:ind w:right="5953"/>
        <w:rPr>
          <w:rFonts w:cs="Arial"/>
          <w:i/>
          <w:szCs w:val="20"/>
        </w:rPr>
      </w:pPr>
    </w:p>
    <w:p w14:paraId="071569D9" w14:textId="77777777" w:rsidR="0053165C" w:rsidRPr="00443E1F" w:rsidRDefault="0053165C" w:rsidP="0053165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5B8A62A0" w14:textId="77777777" w:rsidR="0053165C" w:rsidRPr="00443E1F" w:rsidRDefault="0053165C" w:rsidP="0053165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66F68830" w14:textId="77777777" w:rsidR="0053165C" w:rsidRPr="00443E1F" w:rsidRDefault="0053165C" w:rsidP="0053165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1AD38124" w14:textId="77777777" w:rsidR="0053165C" w:rsidRPr="00A81C42" w:rsidRDefault="0053165C" w:rsidP="0053165C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(składane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443E1F">
        <w:rPr>
          <w:rFonts w:cs="Arial"/>
          <w:b/>
          <w:szCs w:val="20"/>
        </w:rPr>
        <w:t xml:space="preserve">z dnia </w:t>
      </w:r>
      <w:r w:rsidRPr="00A81C42">
        <w:rPr>
          <w:rFonts w:cs="Arial"/>
          <w:b/>
          <w:szCs w:val="20"/>
        </w:rPr>
        <w:t xml:space="preserve">11 września 2019 r. Prawo zamówień publicznych </w:t>
      </w:r>
    </w:p>
    <w:p w14:paraId="3F0E048A" w14:textId="77777777" w:rsidR="0053165C" w:rsidRPr="00443E1F" w:rsidRDefault="0053165C" w:rsidP="0053165C">
      <w:pPr>
        <w:spacing w:after="0" w:line="240" w:lineRule="auto"/>
        <w:jc w:val="center"/>
        <w:rPr>
          <w:rFonts w:cs="Arial"/>
          <w:b/>
          <w:szCs w:val="20"/>
        </w:rPr>
      </w:pPr>
      <w:r w:rsidRPr="00A81C42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A81C42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A81C42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A81C42">
        <w:rPr>
          <w:rFonts w:cs="Arial"/>
          <w:b/>
          <w:szCs w:val="20"/>
        </w:rPr>
        <w:t xml:space="preserve">). </w:t>
      </w:r>
      <w:r w:rsidRPr="00443E1F">
        <w:rPr>
          <w:rFonts w:cs="Arial"/>
          <w:b/>
          <w:szCs w:val="20"/>
        </w:rPr>
        <w:t xml:space="preserve">(dalej jako: ustawa </w:t>
      </w:r>
      <w:proofErr w:type="spellStart"/>
      <w:r w:rsidRPr="00443E1F">
        <w:rPr>
          <w:rFonts w:cs="Arial"/>
          <w:b/>
          <w:szCs w:val="20"/>
        </w:rPr>
        <w:t>Pzp</w:t>
      </w:r>
      <w:proofErr w:type="spellEnd"/>
      <w:r w:rsidRPr="00443E1F">
        <w:rPr>
          <w:rFonts w:cs="Arial"/>
          <w:b/>
          <w:szCs w:val="20"/>
        </w:rPr>
        <w:t>)</w:t>
      </w:r>
    </w:p>
    <w:p w14:paraId="17D10065" w14:textId="77777777" w:rsidR="0053165C" w:rsidRPr="00443E1F" w:rsidRDefault="0053165C" w:rsidP="0053165C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4808E980" w14:textId="77777777" w:rsidR="0053165C" w:rsidRPr="00443E1F" w:rsidRDefault="0053165C" w:rsidP="0053165C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18F29FEE" w14:textId="77777777" w:rsidR="0053165C" w:rsidRPr="00443E1F" w:rsidRDefault="0053165C" w:rsidP="0053165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>
        <w:rPr>
          <w:b/>
        </w:rPr>
        <w:t>”</w:t>
      </w:r>
    </w:p>
    <w:p w14:paraId="2EEE2B6E" w14:textId="77777777" w:rsidR="0053165C" w:rsidRPr="00443E1F" w:rsidRDefault="0053165C" w:rsidP="0053165C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</w:p>
    <w:p w14:paraId="0204D6C2" w14:textId="77777777" w:rsidR="0053165C" w:rsidRPr="00443E1F" w:rsidRDefault="0053165C" w:rsidP="0053165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0EAF8202" w14:textId="77777777" w:rsidR="0053165C" w:rsidRPr="00443E1F" w:rsidRDefault="0053165C" w:rsidP="0053165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7E1B3CAC" w14:textId="77777777" w:rsidR="0053165C" w:rsidRDefault="0053165C" w:rsidP="0053165C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108 ust. 1</w:t>
      </w:r>
      <w:r w:rsidRPr="00443E1F">
        <w:rPr>
          <w:rFonts w:cs="Arial"/>
          <w:szCs w:val="20"/>
        </w:rPr>
        <w:t xml:space="preserve"> 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443E1F">
        <w:rPr>
          <w:rFonts w:cs="Arial"/>
          <w:szCs w:val="20"/>
        </w:rPr>
        <w:t>.</w:t>
      </w:r>
    </w:p>
    <w:p w14:paraId="7549643A" w14:textId="0784D7CD" w:rsidR="0053165C" w:rsidRPr="00BD6AFA" w:rsidRDefault="0053165C" w:rsidP="00BD6AF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109 ust. 1</w:t>
      </w:r>
      <w:r w:rsidRPr="00443E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pkt. 4) </w:t>
      </w:r>
      <w:r w:rsidRPr="00443E1F">
        <w:rPr>
          <w:rFonts w:cs="Arial"/>
          <w:szCs w:val="20"/>
        </w:rPr>
        <w:t xml:space="preserve">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443E1F">
        <w:rPr>
          <w:rFonts w:cs="Arial"/>
          <w:szCs w:val="20"/>
        </w:rPr>
        <w:t>.</w:t>
      </w:r>
      <w:r w:rsidRPr="00BD6AFA">
        <w:rPr>
          <w:rFonts w:cs="Arial"/>
          <w:szCs w:val="20"/>
        </w:rPr>
        <w:tab/>
      </w:r>
      <w:r w:rsidRPr="00BD6AFA">
        <w:rPr>
          <w:rFonts w:cs="Arial"/>
          <w:szCs w:val="20"/>
        </w:rPr>
        <w:tab/>
      </w:r>
      <w:r w:rsidRPr="00BD6AFA">
        <w:rPr>
          <w:rFonts w:cs="Arial"/>
          <w:szCs w:val="20"/>
        </w:rPr>
        <w:tab/>
      </w:r>
      <w:r w:rsidRPr="00BD6AFA">
        <w:rPr>
          <w:rFonts w:cs="Arial"/>
          <w:szCs w:val="20"/>
        </w:rPr>
        <w:tab/>
      </w:r>
      <w:r w:rsidRPr="00BD6AFA">
        <w:rPr>
          <w:rFonts w:cs="Arial"/>
          <w:szCs w:val="20"/>
        </w:rPr>
        <w:tab/>
      </w:r>
      <w:r w:rsidRPr="00BD6AFA">
        <w:rPr>
          <w:rFonts w:cs="Arial"/>
          <w:szCs w:val="20"/>
        </w:rPr>
        <w:tab/>
        <w:t xml:space="preserve">                   </w:t>
      </w:r>
    </w:p>
    <w:p w14:paraId="1B96F7A3" w14:textId="77777777" w:rsidR="0053165C" w:rsidRPr="00443E1F" w:rsidRDefault="0053165C" w:rsidP="0053165C">
      <w:pPr>
        <w:spacing w:after="0" w:line="240" w:lineRule="auto"/>
        <w:rPr>
          <w:rFonts w:cs="Arial"/>
          <w:i/>
          <w:szCs w:val="20"/>
        </w:rPr>
      </w:pPr>
    </w:p>
    <w:p w14:paraId="09A6F7B8" w14:textId="77777777" w:rsidR="0053165C" w:rsidRPr="00A81C42" w:rsidRDefault="0053165C" w:rsidP="0053165C">
      <w:pPr>
        <w:spacing w:after="0" w:line="240" w:lineRule="auto"/>
        <w:rPr>
          <w:rFonts w:cs="Arial"/>
          <w:i/>
          <w:szCs w:val="20"/>
        </w:rPr>
      </w:pPr>
      <w:r w:rsidRPr="00A81C42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cs="Arial"/>
          <w:i/>
          <w:szCs w:val="20"/>
        </w:rPr>
        <w:t>(podać mającą zastosowanie podstawę wykluczenia spośród wymienionych w art. 108</w:t>
      </w:r>
      <w:r>
        <w:rPr>
          <w:rFonts w:cs="Arial"/>
          <w:i/>
          <w:szCs w:val="20"/>
        </w:rPr>
        <w:t xml:space="preserve"> lub 109</w:t>
      </w:r>
      <w:r w:rsidRPr="00A81C42">
        <w:rPr>
          <w:rFonts w:cs="Arial"/>
          <w:i/>
          <w:szCs w:val="20"/>
        </w:rPr>
        <w:t xml:space="preserve"> ustawy </w:t>
      </w:r>
      <w:proofErr w:type="spellStart"/>
      <w:r w:rsidRPr="00A81C42">
        <w:rPr>
          <w:rFonts w:cs="Arial"/>
          <w:i/>
          <w:szCs w:val="20"/>
        </w:rPr>
        <w:t>Pzp</w:t>
      </w:r>
      <w:proofErr w:type="spellEnd"/>
      <w:r w:rsidRPr="00A81C42">
        <w:rPr>
          <w:rFonts w:cs="Arial"/>
          <w:i/>
          <w:szCs w:val="20"/>
        </w:rPr>
        <w:t>).</w:t>
      </w:r>
    </w:p>
    <w:p w14:paraId="78806BFA" w14:textId="3EFCB760" w:rsidR="0053165C" w:rsidRPr="00BD6AFA" w:rsidRDefault="0053165C" w:rsidP="00BD6AFA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 w:rsidRPr="00443E1F">
        <w:rPr>
          <w:rFonts w:cs="Arial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</w:t>
      </w:r>
    </w:p>
    <w:p w14:paraId="71BB5199" w14:textId="77777777" w:rsidR="0053165C" w:rsidRPr="00443E1F" w:rsidRDefault="0053165C" w:rsidP="0053165C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3A365D7C" w14:textId="77777777" w:rsidR="0053165C" w:rsidRPr="00443E1F" w:rsidRDefault="0053165C" w:rsidP="0053165C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52AD1E1C" w14:textId="77777777" w:rsidR="0053165C" w:rsidRPr="00443E1F" w:rsidRDefault="0053165C" w:rsidP="0053165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OŚWIADCZENIE DOTYCZĄCE PODANYCH INFORMACJI:</w:t>
      </w:r>
    </w:p>
    <w:p w14:paraId="5668FDA0" w14:textId="77777777" w:rsidR="0053165C" w:rsidRPr="00443E1F" w:rsidRDefault="0053165C" w:rsidP="0053165C">
      <w:pPr>
        <w:spacing w:after="0" w:line="360" w:lineRule="auto"/>
        <w:rPr>
          <w:rFonts w:cs="Arial"/>
          <w:b/>
          <w:szCs w:val="20"/>
        </w:rPr>
      </w:pPr>
    </w:p>
    <w:p w14:paraId="14D6BAB8" w14:textId="77777777" w:rsidR="0053165C" w:rsidRDefault="0053165C" w:rsidP="0053165C">
      <w:pPr>
        <w:spacing w:after="0" w:line="360" w:lineRule="auto"/>
        <w:jc w:val="both"/>
        <w:rPr>
          <w:rFonts w:cs="Arial"/>
          <w:szCs w:val="20"/>
        </w:rPr>
      </w:pPr>
      <w:r w:rsidRPr="00443E1F">
        <w:rPr>
          <w:rFonts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C5E549" w14:textId="78901EDE" w:rsidR="0053165C" w:rsidRDefault="0053165C" w:rsidP="0053165C">
      <w:pPr>
        <w:spacing w:after="0" w:line="360" w:lineRule="auto"/>
        <w:jc w:val="both"/>
        <w:rPr>
          <w:rFonts w:cs="Arial"/>
          <w:szCs w:val="20"/>
        </w:rPr>
      </w:pPr>
    </w:p>
    <w:p w14:paraId="4BFD1A37" w14:textId="77777777" w:rsidR="00BD6AFA" w:rsidRDefault="00BD6AFA" w:rsidP="0053165C">
      <w:pPr>
        <w:spacing w:after="0" w:line="360" w:lineRule="auto"/>
        <w:jc w:val="both"/>
        <w:rPr>
          <w:rFonts w:cs="Arial"/>
          <w:szCs w:val="20"/>
        </w:rPr>
      </w:pPr>
    </w:p>
    <w:p w14:paraId="67B3821E" w14:textId="77777777" w:rsidR="00BD6AFA" w:rsidRPr="00536977" w:rsidRDefault="00BD6AFA" w:rsidP="00BD6AFA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lastRenderedPageBreak/>
        <w:t xml:space="preserve">UWAGA: </w:t>
      </w:r>
    </w:p>
    <w:p w14:paraId="6C93AE3C" w14:textId="77777777" w:rsidR="00BD6AFA" w:rsidRPr="0053165C" w:rsidRDefault="00BD6AFA" w:rsidP="00BD6AFA"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352343BD" w14:textId="0827534E" w:rsidR="002B1343" w:rsidRPr="00BD6AFA" w:rsidRDefault="002B1343" w:rsidP="00BD6AFA">
      <w:pPr>
        <w:spacing w:after="0" w:line="240" w:lineRule="auto"/>
        <w:jc w:val="both"/>
        <w:rPr>
          <w:szCs w:val="20"/>
        </w:rPr>
      </w:pPr>
    </w:p>
    <w:sectPr w:rsidR="002B1343" w:rsidRPr="00BD6AFA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C1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E0CB7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61F6C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 xml:space="preserve">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</w:rPr>
                      <w:t xml:space="preserve">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3494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D6AFA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A6376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5</cp:revision>
  <cp:lastPrinted>2020-12-07T20:01:00Z</cp:lastPrinted>
  <dcterms:created xsi:type="dcterms:W3CDTF">2021-08-11T11:50:00Z</dcterms:created>
  <dcterms:modified xsi:type="dcterms:W3CDTF">2021-10-04T12:24:00Z</dcterms:modified>
</cp:coreProperties>
</file>