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3" w:rsidRPr="00BE2893" w:rsidRDefault="00D767C1" w:rsidP="00047035">
      <w:pPr>
        <w:pStyle w:val="Nagwek2"/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="00BE2893">
        <w:t>O</w:t>
      </w:r>
      <w:r w:rsidR="00BE2893" w:rsidRPr="00BE2893">
        <w:rPr>
          <w:rFonts w:ascii="Times New Roman" w:hAnsi="Times New Roman" w:cs="Times New Roman"/>
        </w:rPr>
        <w:t>pis przedmiotu zamówienia  - SPECYFIKACJA TECHNICZNA</w:t>
      </w:r>
    </w:p>
    <w:p w:rsidR="00252690" w:rsidRPr="00BE2893" w:rsidRDefault="00DB5784" w:rsidP="00047035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E2893" w:rsidRPr="00BE2893">
        <w:rPr>
          <w:i/>
          <w:sz w:val="28"/>
          <w:szCs w:val="28"/>
        </w:rPr>
        <w:t>APARAT USG DIAGNOSTYCZNY</w:t>
      </w:r>
      <w:r w:rsidR="00047035">
        <w:rPr>
          <w:i/>
          <w:sz w:val="28"/>
          <w:szCs w:val="28"/>
        </w:rPr>
        <w:t xml:space="preserve"> z głowicami</w:t>
      </w:r>
      <w:r w:rsidR="00BE2893" w:rsidRPr="00BE2893">
        <w:rPr>
          <w:i/>
          <w:sz w:val="28"/>
          <w:szCs w:val="28"/>
        </w:rPr>
        <w:t xml:space="preserve"> </w:t>
      </w:r>
      <w:r w:rsidR="008078D6">
        <w:rPr>
          <w:i/>
          <w:sz w:val="28"/>
          <w:szCs w:val="28"/>
        </w:rPr>
        <w:t>– 1 szt.</w:t>
      </w:r>
    </w:p>
    <w:p w:rsidR="00D767C1" w:rsidRDefault="00D767C1" w:rsidP="00047035">
      <w:pPr>
        <w:jc w:val="both"/>
        <w:rPr>
          <w:sz w:val="20"/>
          <w:szCs w:val="20"/>
        </w:rPr>
      </w:pPr>
    </w:p>
    <w:tbl>
      <w:tblPr>
        <w:tblW w:w="4557" w:type="pct"/>
        <w:tblInd w:w="-459" w:type="dxa"/>
        <w:tblLayout w:type="fixed"/>
        <w:tblLook w:val="0000"/>
      </w:tblPr>
      <w:tblGrid>
        <w:gridCol w:w="609"/>
        <w:gridCol w:w="3289"/>
        <w:gridCol w:w="2217"/>
        <w:gridCol w:w="3384"/>
      </w:tblGrid>
      <w:tr w:rsidR="00654D1A" w:rsidRPr="000E7BC3" w:rsidTr="00BE289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b/>
              </w:rPr>
            </w:pPr>
            <w:r w:rsidRPr="000E7BC3">
              <w:rPr>
                <w:b/>
                <w:sz w:val="22"/>
                <w:szCs w:val="22"/>
              </w:rPr>
              <w:t>I. KONSTRUKCJA I KONFIGURACJA</w:t>
            </w: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Aparat o nowoczesnej konstrukcji i ergonomii, wygodnej obsłudze, ze zintegrowaną stacją roboczą i systemem archiwizacji,  sterowanymi z klawiatury.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rPr>
          <w:trHeight w:val="111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2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Monitor wysokiej rozdzielczości min 1920x1080 pixeli, kolorowy, cyfrowy typu LED lub LCD o przekątnej ekranu min 23".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  <w:p w:rsidR="00654D1A" w:rsidRPr="000E7BC3" w:rsidRDefault="00654D1A" w:rsidP="00047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3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Możliwość obrotu, pochylenia i zmiany wysokości monitora względem pulpitu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4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Możliwość zmiany wysokości i obrotu pulpitu operatora wraz z monitorem.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5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Klasyczna k</w:t>
            </w:r>
            <w:r w:rsidRPr="000E7BC3">
              <w:rPr>
                <w:sz w:val="22"/>
                <w:szCs w:val="22"/>
              </w:rPr>
              <w:t>lawiatura alfanumeryczna do wprowadzania danych</w:t>
            </w:r>
            <w:r>
              <w:rPr>
                <w:sz w:val="22"/>
                <w:szCs w:val="22"/>
              </w:rPr>
              <w:t xml:space="preserve"> (wyklucza się aparaty z klawiaturą wyłącznie na ekranie dotykowym)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Zasięgowa regulacja wzmocnienia, minimum 8 punktowa, z fizycznymi suwakami do regulacji (wyklucza się aparaty z regulacją wyłącznie na ekranie dotykowym)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7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 xml:space="preserve">Ilość aktywnych, równoważnych gniazd do przyłączenia głowic obrazowych min. </w:t>
            </w:r>
            <w:r>
              <w:rPr>
                <w:sz w:val="22"/>
                <w:szCs w:val="22"/>
              </w:rPr>
              <w:t>3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1839B8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1839B8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1839B8" w:rsidRDefault="00654D1A" w:rsidP="00047035">
            <w:pPr>
              <w:spacing w:before="120"/>
              <w:jc w:val="both"/>
            </w:pPr>
            <w:r w:rsidRPr="001839B8">
              <w:rPr>
                <w:sz w:val="22"/>
                <w:szCs w:val="22"/>
              </w:rPr>
              <w:t xml:space="preserve">Wbudowany układ podtrzymania zasilania UPS, umożliwiający </w:t>
            </w:r>
            <w:r>
              <w:rPr>
                <w:sz w:val="22"/>
                <w:szCs w:val="22"/>
              </w:rPr>
              <w:t xml:space="preserve">(w osobnych cyklach): </w:t>
            </w:r>
            <w:r>
              <w:rPr>
                <w:sz w:val="22"/>
                <w:szCs w:val="22"/>
              </w:rPr>
              <w:br/>
            </w:r>
            <w:r w:rsidRPr="001839B8">
              <w:rPr>
                <w:sz w:val="22"/>
                <w:szCs w:val="22"/>
              </w:rPr>
              <w:t>przejazd aparatu pomiędzy łóżkami bez konieczności jego wyłączania (min. 30 min.)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1839B8">
              <w:rPr>
                <w:sz w:val="22"/>
                <w:szCs w:val="22"/>
              </w:rPr>
              <w:t>przeprowadzenie badania bez zasilania sieciowego (min.10 min.)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1839B8" w:rsidRDefault="00654D1A" w:rsidP="00047035">
            <w:pPr>
              <w:spacing w:before="120"/>
              <w:jc w:val="both"/>
            </w:pPr>
            <w:r w:rsidRPr="001839B8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1839B8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Default="00654D1A" w:rsidP="00047035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>
              <w:rPr>
                <w:sz w:val="22"/>
                <w:szCs w:val="22"/>
              </w:rPr>
              <w:t xml:space="preserve">Ilość kanałów przetwarzania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>
              <w:rPr>
                <w:sz w:val="22"/>
                <w:szCs w:val="22"/>
              </w:rPr>
              <w:t>min. 1.500.000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10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Dynamika systemu, min. 260 dB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11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Zakres częstotliwości pracy głowic, min. 1,0-18 MHz.</w:t>
            </w:r>
            <w:r>
              <w:rPr>
                <w:sz w:val="22"/>
                <w:szCs w:val="22"/>
              </w:rPr>
              <w:t>±0,5 MHz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3B23D7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 w:rsidRPr="000E7BC3">
              <w:rPr>
                <w:sz w:val="22"/>
                <w:szCs w:val="22"/>
              </w:rPr>
              <w:t>Liczba obrazów w trybie B w pamięci dynamicznej CINE.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 w:rsidRPr="000E7BC3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8.0</w:t>
            </w:r>
            <w:r w:rsidRPr="000E7BC3">
              <w:rPr>
                <w:sz w:val="22"/>
                <w:szCs w:val="22"/>
              </w:rPr>
              <w:t>00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 xml:space="preserve">Maksymalna </w:t>
            </w:r>
            <w:r>
              <w:rPr>
                <w:sz w:val="22"/>
                <w:szCs w:val="22"/>
              </w:rPr>
              <w:t>długość filmu w pamięci CINE &gt; 36</w:t>
            </w:r>
            <w:r w:rsidRPr="000E7BC3">
              <w:rPr>
                <w:sz w:val="22"/>
                <w:szCs w:val="22"/>
              </w:rPr>
              <w:t>0 s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B44D79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D79" w:rsidRPr="000E7BC3" w:rsidRDefault="00B44D79" w:rsidP="00047035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D79" w:rsidRPr="000E7BC3" w:rsidRDefault="00B44D79" w:rsidP="00047035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zewnętrzny dla pacjenta, minimum 27 cali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D79" w:rsidRPr="000E7BC3" w:rsidRDefault="00B44D79" w:rsidP="00047035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D79" w:rsidRPr="000E7BC3" w:rsidRDefault="00B44D79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b/>
              </w:rPr>
            </w:pPr>
            <w:r w:rsidRPr="000E7BC3">
              <w:rPr>
                <w:b/>
                <w:sz w:val="22"/>
                <w:szCs w:val="22"/>
              </w:rPr>
              <w:t xml:space="preserve">II. </w:t>
            </w:r>
            <w:r w:rsidRPr="000E7BC3">
              <w:rPr>
                <w:b/>
                <w:bCs/>
                <w:spacing w:val="-2"/>
                <w:sz w:val="22"/>
                <w:szCs w:val="22"/>
              </w:rPr>
              <w:t>OBRAZOWANIE I PREZENTACJA OBRAZU</w:t>
            </w: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B-mode.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>
              <w:rPr>
                <w:sz w:val="22"/>
                <w:szCs w:val="22"/>
              </w:rPr>
              <w:t>Maksymalna gł</w:t>
            </w:r>
            <w:r w:rsidRPr="000E7BC3">
              <w:rPr>
                <w:sz w:val="22"/>
                <w:szCs w:val="22"/>
              </w:rPr>
              <w:t xml:space="preserve">ębokość penetracji aparatu 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57515B" w:rsidRDefault="00654D1A" w:rsidP="00047035">
            <w:pPr>
              <w:jc w:val="both"/>
            </w:pPr>
            <w:r>
              <w:rPr>
                <w:sz w:val="22"/>
                <w:szCs w:val="22"/>
              </w:rPr>
              <w:t>m</w:t>
            </w:r>
            <w:r w:rsidRPr="0057515B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imum40</w:t>
            </w:r>
            <w:r w:rsidRPr="0057515B">
              <w:rPr>
                <w:sz w:val="22"/>
                <w:szCs w:val="22"/>
              </w:rPr>
              <w:t xml:space="preserve"> cm</w:t>
            </w:r>
          </w:p>
          <w:p w:rsidR="00654D1A" w:rsidRPr="0057515B" w:rsidRDefault="00654D1A" w:rsidP="00047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3B23D7" w:rsidRDefault="00654D1A" w:rsidP="00047035">
            <w:pPr>
              <w:snapToGrid w:val="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3.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Obrazowanie w układzie skrzyżowanych ultradźwięków (nadawanie i odbiór) - minimum 7 stopni ustawienia (np. Sono CT)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Cyfrowa filtracja szumów „specklowych” – wygładzanie ziarnistości obrazu B bez utraty rozdzielczości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Podział ekranu na min. 4 obrazy.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rPr>
          <w:trHeight w:val="59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 xml:space="preserve">Zoom dla obrazów „na żywo" i zatrzymanych. Całkowita wielkość powiększenia ≥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E7BC3">
              <w:rPr>
                <w:color w:val="000000"/>
                <w:sz w:val="22"/>
                <w:szCs w:val="22"/>
              </w:rPr>
              <w:t>0x.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Obrazowanie harmoniczne na wszystkich oferowanych głowicach.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Obrazowanie w trybie B z dwoma lub więcej częstotliwościami nadawczymi jednocześnie – bliższe pole obrazu tworzone na podstawie wyższych częstotliwości, a dalsze - na podstawie niższych..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TAK, opisać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M-mode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10.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Doppler Kolorowy (CD).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Maksymalna obrazowana prędkość przepływu w kolorowym dopplerze bez aliasingu ≥ 4 m/s.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12.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Power Doppler (PD).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13.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Kolorowy doppler tkankowy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14.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Doppler pulsacyjny (PWD).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Maksymalna mierzona prędkość przy zerowym kącie korekcji w dopplerze pulsacyjnym  ≥ 7,5 m/s.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Regulacja wielkości bramki PW-dopplera</w:t>
            </w:r>
            <w:r w:rsidRPr="000E7BC3">
              <w:rPr>
                <w:color w:val="000000"/>
                <w:sz w:val="22"/>
                <w:szCs w:val="22"/>
              </w:rPr>
              <w:br/>
              <w:t>min. 1-1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E7BC3">
              <w:rPr>
                <w:color w:val="000000"/>
                <w:sz w:val="22"/>
                <w:szCs w:val="22"/>
              </w:rPr>
              <w:t xml:space="preserve"> mm.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Możliwość regulacji położenia linii bazowej i korekcji kąta na obrazach w trybie dopplera spektralnego zapisanych na dysku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Triplex-mode (B+CD/PD+PWD) w czasie rzeczywistym.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Pomiar odległości, obwodu, pola powierzchni, objętości.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sz w:val="22"/>
                <w:szCs w:val="22"/>
              </w:rPr>
              <w:t>2.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Pomiary ginekologiczne:</w:t>
            </w:r>
          </w:p>
          <w:p w:rsidR="00654D1A" w:rsidRPr="000E7BC3" w:rsidRDefault="00654D1A" w:rsidP="00047035">
            <w:pPr>
              <w:suppressAutoHyphens/>
              <w:ind w:left="174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macica (długość, szerokość, wysokość)</w:t>
            </w:r>
            <w:r>
              <w:rPr>
                <w:color w:val="000000"/>
                <w:sz w:val="22"/>
                <w:szCs w:val="22"/>
              </w:rPr>
              <w:t>;</w:t>
            </w:r>
            <w:r w:rsidR="00DD0010">
              <w:rPr>
                <w:color w:val="000000"/>
                <w:sz w:val="22"/>
                <w:szCs w:val="22"/>
              </w:rPr>
              <w:t xml:space="preserve"> </w:t>
            </w:r>
            <w:r w:rsidRPr="000E7BC3">
              <w:rPr>
                <w:color w:val="000000"/>
                <w:sz w:val="22"/>
                <w:szCs w:val="22"/>
              </w:rPr>
              <w:t xml:space="preserve">objętość jajników </w:t>
            </w:r>
            <w:r w:rsidR="00DD0010">
              <w:rPr>
                <w:color w:val="000000"/>
                <w:sz w:val="22"/>
                <w:szCs w:val="22"/>
              </w:rPr>
              <w:br/>
            </w:r>
            <w:r w:rsidRPr="000E7BC3">
              <w:rPr>
                <w:color w:val="000000"/>
                <w:sz w:val="22"/>
                <w:szCs w:val="22"/>
              </w:rPr>
              <w:t>(z trzech wymiarów liniowych)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4D1A" w:rsidRPr="000E7BC3" w:rsidRDefault="00654D1A" w:rsidP="00047035">
            <w:pPr>
              <w:suppressAutoHyphens/>
              <w:ind w:left="142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endo</w:t>
            </w:r>
            <w:r>
              <w:rPr>
                <w:color w:val="000000"/>
                <w:sz w:val="22"/>
                <w:szCs w:val="22"/>
              </w:rPr>
              <w:t>m</w:t>
            </w:r>
            <w:r w:rsidRPr="000E7BC3">
              <w:rPr>
                <w:color w:val="000000"/>
                <w:sz w:val="22"/>
                <w:szCs w:val="22"/>
              </w:rPr>
              <w:t>etrium</w:t>
            </w:r>
            <w:r>
              <w:rPr>
                <w:color w:val="000000"/>
                <w:sz w:val="22"/>
                <w:szCs w:val="22"/>
              </w:rPr>
              <w:t>;</w:t>
            </w:r>
            <w:r w:rsidR="00DD0010">
              <w:rPr>
                <w:color w:val="000000"/>
                <w:sz w:val="22"/>
                <w:szCs w:val="22"/>
              </w:rPr>
              <w:t xml:space="preserve"> </w:t>
            </w:r>
            <w:r w:rsidRPr="000E7BC3">
              <w:rPr>
                <w:color w:val="000000"/>
                <w:sz w:val="22"/>
                <w:szCs w:val="22"/>
              </w:rPr>
              <w:t>długość szyjki macicy</w:t>
            </w:r>
            <w:r>
              <w:rPr>
                <w:color w:val="000000"/>
                <w:sz w:val="22"/>
                <w:szCs w:val="22"/>
              </w:rPr>
              <w:t>;</w:t>
            </w:r>
            <w:r w:rsidR="00DD0010">
              <w:rPr>
                <w:color w:val="000000"/>
                <w:sz w:val="22"/>
                <w:szCs w:val="22"/>
              </w:rPr>
              <w:t xml:space="preserve"> </w:t>
            </w:r>
            <w:r w:rsidRPr="000E7BC3">
              <w:rPr>
                <w:color w:val="000000"/>
                <w:sz w:val="22"/>
                <w:szCs w:val="22"/>
              </w:rPr>
              <w:t>pomiary pęcherzyków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54D1A" w:rsidRPr="000E7BC3" w:rsidRDefault="00654D1A" w:rsidP="00047035">
            <w:pPr>
              <w:suppressAutoHyphens/>
              <w:ind w:left="142"/>
              <w:jc w:val="both"/>
            </w:pPr>
            <w:r w:rsidRPr="000E7BC3">
              <w:rPr>
                <w:color w:val="000000"/>
                <w:sz w:val="22"/>
                <w:szCs w:val="22"/>
              </w:rPr>
              <w:t>tętnice jajników: PS, ED, RI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Automatyczny obrys spektrum dopplerowskiego i automatyczne wyznaczenie parametrów przepływu (min. PI, RI, HR).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4.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Pomiary i kalkulacje położnicze, w tym AFI, waga płodu.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5.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Automatyczny pomiar NT i IT– automatyczny obrys badanego obszaru i wyznaczenie wartości NT i IT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6.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Automatyczny pomiar BPD i HC na obrazie główki płodu (automatyczny obrys i wyznaczenie wartości).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7.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Automatyczny pomiar AC,FL</w:t>
            </w:r>
            <w:r>
              <w:rPr>
                <w:sz w:val="22"/>
                <w:szCs w:val="22"/>
              </w:rPr>
              <w:t xml:space="preserve"> i </w:t>
            </w:r>
            <w:r w:rsidRPr="000E7BC3">
              <w:rPr>
                <w:sz w:val="22"/>
                <w:szCs w:val="22"/>
              </w:rPr>
              <w:t xml:space="preserve">HL na obrazie brzuszka </w:t>
            </w:r>
            <w:r>
              <w:rPr>
                <w:sz w:val="22"/>
                <w:szCs w:val="22"/>
              </w:rPr>
              <w:t xml:space="preserve">lub kończyny </w:t>
            </w:r>
            <w:r w:rsidRPr="000E7BC3">
              <w:rPr>
                <w:sz w:val="22"/>
                <w:szCs w:val="22"/>
              </w:rPr>
              <w:t>płodu (automatyczny obrys i wyznaczenie wartości).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8.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Protokół</w:t>
            </w:r>
            <w:r w:rsidRPr="000E7BC3">
              <w:rPr>
                <w:sz w:val="22"/>
                <w:szCs w:val="22"/>
              </w:rPr>
              <w:t xml:space="preserve"> IOTA do oceny i zmian nowotworowych guzów jajnika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9.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Pomiary Z- SCORE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rPr>
          <w:trHeight w:val="49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10.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 xml:space="preserve">Raport z badania ginekologicznego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11.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 xml:space="preserve">Raport z badania położniczego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12.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Raport z badania położniczego w ciąży mnogiej, min. dla 3 płodów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13.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Graficzna prezentacja pomiarów na siatce centylowej.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EC5471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471" w:rsidRPr="000E7BC3" w:rsidRDefault="00EC5471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471" w:rsidRPr="000E7BC3" w:rsidRDefault="00EC5471" w:rsidP="00047035">
            <w:pPr>
              <w:spacing w:before="120"/>
              <w:jc w:val="both"/>
            </w:pPr>
            <w:r w:rsidRPr="00EC5471">
              <w:rPr>
                <w:sz w:val="22"/>
                <w:szCs w:val="22"/>
              </w:rPr>
              <w:t>Obrazowanie 3D/4D z głowic objętościowych , ilość obrazów w trybie B składających się na obraz 3D ≥ 4000, prędkość obrazowania 4D &gt; 40 obrazów 3D/s, liczba objętości w trybie 4D w pamięci dynamicznej CINE: minimum 300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471" w:rsidRPr="000E7BC3" w:rsidRDefault="00EC5471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471" w:rsidRPr="000E7BC3" w:rsidRDefault="00EC5471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b/>
                <w:bCs/>
                <w:spacing w:val="-2"/>
              </w:rPr>
            </w:pPr>
            <w:r w:rsidRPr="000E7BC3">
              <w:rPr>
                <w:b/>
                <w:sz w:val="22"/>
                <w:szCs w:val="22"/>
              </w:rPr>
              <w:t xml:space="preserve">IV. </w:t>
            </w:r>
            <w:r w:rsidRPr="000E7BC3">
              <w:rPr>
                <w:b/>
                <w:bCs/>
                <w:spacing w:val="-2"/>
                <w:sz w:val="22"/>
                <w:szCs w:val="22"/>
              </w:rPr>
              <w:t>GŁOWICE ULTRADŹWIĘKOWE</w:t>
            </w: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8B1D3F" w:rsidRDefault="00654D1A" w:rsidP="00047035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8B1D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ind w:left="25"/>
              <w:jc w:val="both"/>
              <w:rPr>
                <w:bCs/>
                <w:spacing w:val="-2"/>
              </w:rPr>
            </w:pPr>
            <w:r w:rsidRPr="000E7BC3">
              <w:rPr>
                <w:b/>
                <w:sz w:val="22"/>
                <w:szCs w:val="22"/>
              </w:rPr>
              <w:t>GŁOWICA ENDOVAGIN</w:t>
            </w:r>
            <w:r>
              <w:rPr>
                <w:b/>
                <w:sz w:val="22"/>
                <w:szCs w:val="22"/>
              </w:rPr>
              <w:t>ALANA 2D do badań</w:t>
            </w:r>
            <w:r w:rsidRPr="000E7BC3">
              <w:rPr>
                <w:b/>
                <w:sz w:val="22"/>
                <w:szCs w:val="22"/>
              </w:rPr>
              <w:t xml:space="preserve"> ginekologicznych 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 xml:space="preserve">Zakres częstotliwości obrazowania obejmujący przedział  minimum 2,0-9,0 </w:t>
            </w:r>
            <w:r>
              <w:rPr>
                <w:sz w:val="22"/>
                <w:szCs w:val="22"/>
              </w:rPr>
              <w:t>± 1</w:t>
            </w:r>
            <w:r w:rsidRPr="000E7BC3">
              <w:rPr>
                <w:sz w:val="22"/>
                <w:szCs w:val="22"/>
              </w:rPr>
              <w:t>MHz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Obrazowanie w technice harmonicznej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 w:rsidRPr="000E7BC3">
              <w:rPr>
                <w:sz w:val="22"/>
                <w:szCs w:val="22"/>
              </w:rPr>
              <w:t xml:space="preserve">Kąt obrazowania w trybie B 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 w:rsidRPr="000E7BC3">
              <w:rPr>
                <w:sz w:val="22"/>
                <w:szCs w:val="22"/>
              </w:rPr>
              <w:t>minimum 17</w:t>
            </w:r>
            <w:r>
              <w:rPr>
                <w:sz w:val="22"/>
                <w:szCs w:val="22"/>
              </w:rPr>
              <w:t>5</w:t>
            </w:r>
            <w:r w:rsidRPr="000E7BC3">
              <w:rPr>
                <w:sz w:val="22"/>
                <w:szCs w:val="22"/>
              </w:rPr>
              <w:t>º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Głębokość penetracji minimum 16 cm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Ilość elementów min 192 kryształy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Promień czoła głowicy w zakresie 9 – 12 mm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Tryby pracy: B, M-mode, PW-doppler, kolor doppler, Power Doppler.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B46E62" w:rsidRDefault="00654D1A" w:rsidP="00047035">
            <w:pPr>
              <w:snapToGrid w:val="0"/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|B.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9A37A6">
              <w:rPr>
                <w:b/>
                <w:sz w:val="22"/>
                <w:szCs w:val="22"/>
              </w:rPr>
              <w:t>GŁOWICA LINIOWA</w:t>
            </w:r>
            <w:r w:rsidR="00320011">
              <w:rPr>
                <w:b/>
                <w:sz w:val="22"/>
                <w:szCs w:val="22"/>
              </w:rPr>
              <w:t xml:space="preserve"> </w:t>
            </w:r>
            <w:r w:rsidRPr="004B43A7">
              <w:rPr>
                <w:sz w:val="22"/>
                <w:szCs w:val="22"/>
              </w:rPr>
              <w:t xml:space="preserve">o  wysokiej </w:t>
            </w:r>
            <w:r>
              <w:rPr>
                <w:sz w:val="22"/>
                <w:szCs w:val="22"/>
              </w:rPr>
              <w:t>częstotliwości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B46E62" w:rsidRDefault="00654D1A" w:rsidP="00047035">
            <w:pPr>
              <w:snapToGrid w:val="0"/>
              <w:spacing w:before="120"/>
              <w:jc w:val="both"/>
            </w:pPr>
            <w:r w:rsidRPr="00B46E62">
              <w:rPr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9A37A6" w:rsidRDefault="00654D1A" w:rsidP="00047035">
            <w:pPr>
              <w:spacing w:before="12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Zakres częstotliwości obrazowania obejmujący</w:t>
            </w:r>
            <w:r w:rsidRPr="00FA7679">
              <w:rPr>
                <w:sz w:val="22"/>
                <w:szCs w:val="22"/>
              </w:rPr>
              <w:t xml:space="preserve"> przedział   5,0 do 1</w:t>
            </w:r>
            <w:r>
              <w:rPr>
                <w:sz w:val="22"/>
                <w:szCs w:val="22"/>
              </w:rPr>
              <w:t>2</w:t>
            </w:r>
            <w:r w:rsidRPr="00FA7679">
              <w:rPr>
                <w:sz w:val="22"/>
                <w:szCs w:val="22"/>
              </w:rPr>
              <w:t>,0 MHz</w:t>
            </w:r>
            <w:r>
              <w:rPr>
                <w:sz w:val="22"/>
                <w:szCs w:val="22"/>
              </w:rPr>
              <w:t xml:space="preserve"> +/-1 MHz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B46E62" w:rsidRDefault="00654D1A" w:rsidP="00047035">
            <w:pPr>
              <w:snapToGrid w:val="0"/>
              <w:jc w:val="both"/>
            </w:pPr>
            <w:r w:rsidRPr="00B46E62">
              <w:rPr>
                <w:sz w:val="22"/>
                <w:szCs w:val="22"/>
              </w:rPr>
              <w:t>2.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65354C" w:rsidRDefault="00654D1A" w:rsidP="00047035">
            <w:pPr>
              <w:jc w:val="both"/>
              <w:rPr>
                <w:bCs/>
              </w:rPr>
            </w:pPr>
            <w:r w:rsidRPr="0065354C">
              <w:rPr>
                <w:bCs/>
                <w:sz w:val="22"/>
                <w:szCs w:val="22"/>
              </w:rPr>
              <w:t>Ilość elementów min 192 kryształy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  <w:r>
              <w:t>TAK, podać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B46E62" w:rsidRDefault="00654D1A" w:rsidP="00047035">
            <w:pPr>
              <w:snapToGrid w:val="0"/>
              <w:spacing w:before="120"/>
              <w:jc w:val="both"/>
            </w:pPr>
            <w:r w:rsidRPr="00B46E62">
              <w:rPr>
                <w:sz w:val="22"/>
                <w:szCs w:val="22"/>
              </w:rPr>
              <w:t>3.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S</w:t>
            </w:r>
            <w:r w:rsidRPr="00FA7679">
              <w:rPr>
                <w:sz w:val="22"/>
                <w:szCs w:val="22"/>
              </w:rPr>
              <w:t>zerokości czoła</w:t>
            </w:r>
            <w:r>
              <w:rPr>
                <w:sz w:val="22"/>
                <w:szCs w:val="22"/>
              </w:rPr>
              <w:t xml:space="preserve"> z zakresu38</w:t>
            </w:r>
            <w:r w:rsidRPr="00FA7679">
              <w:rPr>
                <w:sz w:val="22"/>
                <w:szCs w:val="22"/>
              </w:rPr>
              <w:t xml:space="preserve"> mm</w:t>
            </w:r>
            <w:r>
              <w:rPr>
                <w:sz w:val="22"/>
                <w:szCs w:val="22"/>
              </w:rPr>
              <w:t>+/-5%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TAK, podać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B46E62" w:rsidRDefault="00654D1A" w:rsidP="00047035">
            <w:pPr>
              <w:snapToGrid w:val="0"/>
              <w:spacing w:before="120"/>
              <w:jc w:val="both"/>
            </w:pPr>
            <w:r w:rsidRPr="00B46E62">
              <w:rPr>
                <w:sz w:val="22"/>
                <w:szCs w:val="22"/>
              </w:rPr>
              <w:t>4.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Obrazowanie harmoniczne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B46E62" w:rsidRDefault="00654D1A" w:rsidP="00047035">
            <w:pPr>
              <w:snapToGrid w:val="0"/>
              <w:spacing w:before="120"/>
              <w:jc w:val="both"/>
            </w:pPr>
            <w:r w:rsidRPr="00B46E62">
              <w:rPr>
                <w:sz w:val="22"/>
                <w:szCs w:val="22"/>
              </w:rPr>
              <w:t>5.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Obrazowanie trapezowe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0E7BC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b/>
                <w:bCs/>
              </w:rPr>
            </w:pPr>
            <w:r w:rsidRPr="000E7BC3">
              <w:rPr>
                <w:b/>
                <w:bCs/>
                <w:sz w:val="22"/>
                <w:szCs w:val="22"/>
              </w:rPr>
              <w:t>ARCHIWIZACJA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  <w:rPr>
                <w:b/>
                <w:bCs/>
              </w:rPr>
            </w:pPr>
            <w:r w:rsidRPr="000E7BC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Videoprinter monochromatyczny formatu A6.</w:t>
            </w:r>
          </w:p>
        </w:tc>
        <w:tc>
          <w:tcPr>
            <w:tcW w:w="11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napToGrid w:val="0"/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2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Archiwizacja danych pacjentów, raportów i obrazów na lokalnym HDD o pojemności minimum 500 GB i wbudowanym napędzie DVD-R/RW.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4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Zapis obrazów na płytach DVD w fo</w:t>
            </w:r>
            <w:r>
              <w:rPr>
                <w:sz w:val="22"/>
                <w:szCs w:val="22"/>
              </w:rPr>
              <w:t>rmatach: jpeg, avi</w:t>
            </w:r>
            <w:r w:rsidRPr="000E7BC3">
              <w:rPr>
                <w:sz w:val="22"/>
                <w:szCs w:val="22"/>
              </w:rPr>
              <w:t>, DICOM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rPr>
          <w:trHeight w:val="57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5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Możliwość zapisu obrazów na pamięci USB PenDrive w formatach avi i jpeg. Gniazdo USB z przodu lub z boku aparatu.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6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 xml:space="preserve">Gniazda wyjściowe obrazu z aparatu: </w:t>
            </w:r>
            <w:r>
              <w:rPr>
                <w:sz w:val="22"/>
                <w:szCs w:val="22"/>
              </w:rPr>
              <w:t>VGA</w:t>
            </w:r>
            <w:r w:rsidRPr="000E7BC3">
              <w:rPr>
                <w:sz w:val="22"/>
                <w:szCs w:val="22"/>
              </w:rPr>
              <w:t xml:space="preserve">, DVI (HDMI).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  <w:r w:rsidRPr="000E7BC3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 w:rsidRPr="000E7BC3">
              <w:rPr>
                <w:sz w:val="22"/>
                <w:szCs w:val="22"/>
              </w:rPr>
              <w:t>Interfejs sieciowy DICOM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</w:pPr>
          </w:p>
        </w:tc>
      </w:tr>
      <w:tr w:rsidR="00654D1A" w:rsidRPr="000E7BC3" w:rsidTr="00BE289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b/>
                <w:bCs/>
                <w:spacing w:val="-2"/>
              </w:rPr>
            </w:pPr>
            <w:r w:rsidRPr="000E7BC3">
              <w:rPr>
                <w:b/>
                <w:sz w:val="22"/>
                <w:szCs w:val="22"/>
              </w:rPr>
              <w:t>VI</w:t>
            </w:r>
            <w:r>
              <w:rPr>
                <w:b/>
                <w:sz w:val="22"/>
                <w:szCs w:val="22"/>
              </w:rPr>
              <w:t>I</w:t>
            </w:r>
            <w:r w:rsidRPr="000E7BC3">
              <w:rPr>
                <w:b/>
                <w:sz w:val="22"/>
                <w:szCs w:val="22"/>
              </w:rPr>
              <w:t xml:space="preserve">. </w:t>
            </w:r>
            <w:r w:rsidRPr="000E7BC3">
              <w:rPr>
                <w:b/>
                <w:bCs/>
                <w:spacing w:val="-2"/>
                <w:sz w:val="22"/>
                <w:szCs w:val="22"/>
              </w:rPr>
              <w:t>MOŻLIWOŚCI ROZBUDOWY</w:t>
            </w: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Default="00654D1A" w:rsidP="00047035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654D1A" w:rsidRDefault="00654D1A" w:rsidP="00047035">
            <w:pPr>
              <w:spacing w:before="120"/>
              <w:jc w:val="both"/>
              <w:rPr>
                <w:color w:val="000000"/>
              </w:rPr>
            </w:pPr>
            <w:r w:rsidRPr="00654D1A">
              <w:rPr>
                <w:color w:val="000000"/>
                <w:sz w:val="22"/>
                <w:szCs w:val="22"/>
              </w:rPr>
              <w:t>GŁOWICA CONVEX 2D do badań położniczych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54D1A">
              <w:rPr>
                <w:color w:val="000000"/>
                <w:sz w:val="22"/>
                <w:szCs w:val="22"/>
              </w:rPr>
              <w:t xml:space="preserve">Zakres częstotliwości obrazowania  obejmujący przedział minimum 2,0 – 5,0 ± 1MHz.Ilość elementów: minimum 192 kryształy.Kąt obrazowania w trybie B minimum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654D1A">
              <w:rPr>
                <w:color w:val="000000"/>
                <w:sz w:val="22"/>
                <w:szCs w:val="22"/>
              </w:rPr>
              <w:t>º</w:t>
            </w:r>
          </w:p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 podać typ głowicy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spacing w:before="120"/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EC5471" w:rsidP="00047035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54D1A" w:rsidRPr="000E7B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CA19E8" w:rsidRDefault="00654D1A" w:rsidP="00047035">
            <w:pPr>
              <w:jc w:val="both"/>
              <w:rPr>
                <w:color w:val="000000"/>
              </w:rPr>
            </w:pPr>
            <w:r w:rsidRPr="00CA19E8">
              <w:rPr>
                <w:color w:val="000000"/>
                <w:sz w:val="22"/>
                <w:szCs w:val="22"/>
              </w:rPr>
              <w:t>TAK</w:t>
            </w:r>
          </w:p>
          <w:p w:rsidR="00654D1A" w:rsidRPr="00CA19E8" w:rsidRDefault="00654D1A" w:rsidP="00047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54D1A" w:rsidRPr="00FA7679" w:rsidTr="00BE2893">
        <w:trPr>
          <w:trHeight w:val="30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FA7679" w:rsidRDefault="00EC5471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3</w:t>
            </w:r>
            <w:r w:rsidR="00654D1A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FA7679" w:rsidRDefault="00654D1A" w:rsidP="00047035">
            <w:pPr>
              <w:spacing w:before="120"/>
              <w:ind w:left="25"/>
              <w:jc w:val="both"/>
              <w:rPr>
                <w:bCs/>
                <w:spacing w:val="-2"/>
              </w:rPr>
            </w:pPr>
            <w:r w:rsidRPr="00FA7679">
              <w:rPr>
                <w:sz w:val="22"/>
                <w:szCs w:val="22"/>
              </w:rPr>
              <w:t xml:space="preserve">Głowica </w:t>
            </w:r>
            <w:r>
              <w:rPr>
                <w:sz w:val="22"/>
                <w:szCs w:val="22"/>
              </w:rPr>
              <w:t>covex</w:t>
            </w:r>
            <w:r w:rsidRPr="00FA7679">
              <w:rPr>
                <w:sz w:val="22"/>
                <w:szCs w:val="22"/>
              </w:rPr>
              <w:t xml:space="preserve"> objętościowa obrazująca w trybach 2D, 3D, 4D o zakresie częstotliwości obrazowania B obejmujący przedział min. od </w:t>
            </w:r>
            <w:r>
              <w:rPr>
                <w:sz w:val="22"/>
                <w:szCs w:val="22"/>
              </w:rPr>
              <w:t>3,0</w:t>
            </w:r>
            <w:r w:rsidRPr="00FA7679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>6</w:t>
            </w:r>
            <w:r w:rsidRPr="00FA7679">
              <w:rPr>
                <w:sz w:val="22"/>
                <w:szCs w:val="22"/>
              </w:rPr>
              <w:t xml:space="preserve">,0 MHz, ilość elementów min. 192, kącie obrazowania min. </w:t>
            </w:r>
            <w:r>
              <w:rPr>
                <w:sz w:val="22"/>
                <w:szCs w:val="22"/>
              </w:rPr>
              <w:t>90</w:t>
            </w:r>
            <w:r w:rsidRPr="00FA7679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FA7679" w:rsidRDefault="00654D1A" w:rsidP="00047035">
            <w:pPr>
              <w:spacing w:before="120"/>
              <w:jc w:val="both"/>
              <w:rPr>
                <w:bCs/>
                <w:spacing w:val="-2"/>
              </w:rPr>
            </w:pPr>
            <w:r w:rsidRPr="00FA7679"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FA7679" w:rsidRDefault="00654D1A" w:rsidP="00047035">
            <w:pPr>
              <w:snapToGrid w:val="0"/>
              <w:spacing w:before="120"/>
              <w:jc w:val="both"/>
              <w:rPr>
                <w:bCs/>
                <w:spacing w:val="-2"/>
              </w:rPr>
            </w:pPr>
          </w:p>
        </w:tc>
      </w:tr>
      <w:tr w:rsidR="00654D1A" w:rsidRPr="00FA7679" w:rsidTr="00BE2893">
        <w:trPr>
          <w:trHeight w:val="30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FA7679" w:rsidRDefault="00EC5471" w:rsidP="00047035">
            <w:pPr>
              <w:spacing w:before="120"/>
              <w:jc w:val="both"/>
            </w:pPr>
            <w:r>
              <w:rPr>
                <w:sz w:val="22"/>
                <w:szCs w:val="22"/>
              </w:rPr>
              <w:t>4</w:t>
            </w:r>
            <w:r w:rsidR="00654D1A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FA7679" w:rsidRDefault="00654D1A" w:rsidP="00047035">
            <w:pPr>
              <w:spacing w:before="120"/>
              <w:ind w:left="25"/>
              <w:jc w:val="both"/>
              <w:rPr>
                <w:bCs/>
                <w:spacing w:val="-2"/>
              </w:rPr>
            </w:pPr>
            <w:r w:rsidRPr="00FA7679">
              <w:rPr>
                <w:sz w:val="22"/>
                <w:szCs w:val="22"/>
              </w:rPr>
              <w:t>Głowica endowaginalna objętościowa obrazująca w trybach 2D, 3D, 4D o zakresie częstotliwości obrazowania B obejmujący przedział min. od 4,0  do 9,0 MHz, ilość elementów min. 192, kącie obrazowania min. 175</w:t>
            </w:r>
            <w:r w:rsidRPr="00FA7679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1A" w:rsidRPr="00FA7679" w:rsidRDefault="00654D1A" w:rsidP="00047035">
            <w:pPr>
              <w:spacing w:before="120"/>
              <w:jc w:val="both"/>
              <w:rPr>
                <w:bCs/>
                <w:spacing w:val="-2"/>
              </w:rPr>
            </w:pPr>
            <w:r w:rsidRPr="00FA7679">
              <w:rPr>
                <w:bCs/>
                <w:spacing w:val="-2"/>
                <w:sz w:val="22"/>
                <w:szCs w:val="22"/>
              </w:rPr>
              <w:t>TAK, podać typ głowicy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FA7679" w:rsidRDefault="00654D1A" w:rsidP="00047035">
            <w:pPr>
              <w:snapToGrid w:val="0"/>
              <w:spacing w:before="120"/>
              <w:jc w:val="both"/>
              <w:rPr>
                <w:bCs/>
                <w:spacing w:val="-2"/>
              </w:rPr>
            </w:pPr>
          </w:p>
        </w:tc>
      </w:tr>
      <w:tr w:rsidR="00654D1A" w:rsidRPr="000E7BC3" w:rsidTr="00BE289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b/>
                <w:color w:val="000000"/>
              </w:rPr>
            </w:pPr>
            <w:r w:rsidRPr="000E7BC3">
              <w:rPr>
                <w:b/>
                <w:color w:val="000000"/>
                <w:sz w:val="22"/>
                <w:szCs w:val="22"/>
              </w:rPr>
              <w:t xml:space="preserve">VII.  </w:t>
            </w:r>
            <w:r>
              <w:rPr>
                <w:b/>
                <w:bCs/>
                <w:color w:val="000000"/>
                <w:sz w:val="22"/>
                <w:szCs w:val="22"/>
              </w:rPr>
              <w:t>DODATKOWE INFORMACJE</w:t>
            </w: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sz w:val="22"/>
                <w:szCs w:val="22"/>
              </w:rPr>
              <w:t>Produce</w:t>
            </w:r>
            <w:r>
              <w:rPr>
                <w:sz w:val="22"/>
                <w:szCs w:val="22"/>
              </w:rPr>
              <w:t>nt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color w:val="000000"/>
                <w:sz w:val="22"/>
                <w:szCs w:val="22"/>
              </w:rPr>
              <w:t>TAK</w:t>
            </w:r>
          </w:p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1A" w:rsidRPr="00C40F99" w:rsidRDefault="00654D1A" w:rsidP="00047035">
            <w:pPr>
              <w:jc w:val="both"/>
            </w:pPr>
            <w:r>
              <w:rPr>
                <w:sz w:val="22"/>
                <w:szCs w:val="22"/>
              </w:rPr>
              <w:t>Model*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color w:val="000000"/>
                <w:sz w:val="22"/>
                <w:szCs w:val="22"/>
              </w:rPr>
              <w:t>TAK</w:t>
            </w:r>
          </w:p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 w:rsidRPr="000E7B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1A" w:rsidRPr="00C40F99" w:rsidRDefault="00654D1A" w:rsidP="00047035">
            <w:pPr>
              <w:jc w:val="both"/>
            </w:pPr>
            <w:r>
              <w:rPr>
                <w:sz w:val="22"/>
                <w:szCs w:val="22"/>
              </w:rPr>
              <w:t>Nazwa katalogowa*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color w:val="000000"/>
                <w:sz w:val="22"/>
                <w:szCs w:val="22"/>
              </w:rPr>
              <w:t>TAK</w:t>
            </w:r>
          </w:p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</w:p>
        </w:tc>
      </w:tr>
      <w:tr w:rsidR="00654D1A" w:rsidRPr="000E7BC3" w:rsidTr="00BE2893"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1A" w:rsidRPr="00C40F99" w:rsidRDefault="00654D1A" w:rsidP="00047035">
            <w:pPr>
              <w:jc w:val="both"/>
            </w:pPr>
            <w:r w:rsidRPr="00C40F99">
              <w:rPr>
                <w:sz w:val="22"/>
                <w:szCs w:val="22"/>
              </w:rPr>
              <w:t>Sprzęt fabrycznie nowy, wyprodukowany nie wcześniej niż w 20</w:t>
            </w:r>
            <w:r>
              <w:rPr>
                <w:sz w:val="22"/>
                <w:szCs w:val="22"/>
              </w:rPr>
              <w:t>21</w:t>
            </w:r>
            <w:r w:rsidRPr="00C40F99">
              <w:rPr>
                <w:sz w:val="22"/>
                <w:szCs w:val="22"/>
              </w:rPr>
              <w:t xml:space="preserve"> roku 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D1A" w:rsidRPr="00C40F99" w:rsidRDefault="00654D1A" w:rsidP="00047035">
            <w:pPr>
              <w:jc w:val="both"/>
              <w:rPr>
                <w:color w:val="000000"/>
              </w:rPr>
            </w:pPr>
            <w:r w:rsidRPr="00C40F99">
              <w:rPr>
                <w:color w:val="000000"/>
                <w:sz w:val="22"/>
                <w:szCs w:val="22"/>
              </w:rPr>
              <w:t>TAK</w:t>
            </w:r>
          </w:p>
          <w:p w:rsidR="00654D1A" w:rsidRPr="00C40F99" w:rsidRDefault="00654D1A" w:rsidP="00047035">
            <w:pPr>
              <w:jc w:val="both"/>
              <w:rPr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1A" w:rsidRPr="000E7BC3" w:rsidRDefault="00654D1A" w:rsidP="00047035">
            <w:pPr>
              <w:jc w:val="both"/>
              <w:rPr>
                <w:color w:val="000000"/>
              </w:rPr>
            </w:pPr>
          </w:p>
        </w:tc>
      </w:tr>
    </w:tbl>
    <w:p w:rsidR="00252690" w:rsidRDefault="00252690" w:rsidP="00047035">
      <w:pPr>
        <w:jc w:val="both"/>
        <w:rPr>
          <w:sz w:val="20"/>
          <w:szCs w:val="20"/>
        </w:rPr>
      </w:pPr>
    </w:p>
    <w:p w:rsidR="004747F4" w:rsidRDefault="004747F4" w:rsidP="00047035">
      <w:pPr>
        <w:jc w:val="both"/>
        <w:rPr>
          <w:rFonts w:asciiTheme="minorHAnsi" w:hAnsiTheme="minorHAnsi"/>
          <w:sz w:val="18"/>
          <w:szCs w:val="18"/>
        </w:rPr>
      </w:pPr>
    </w:p>
    <w:p w:rsidR="004747F4" w:rsidRDefault="004747F4" w:rsidP="00047035">
      <w:pPr>
        <w:jc w:val="both"/>
        <w:rPr>
          <w:rFonts w:asciiTheme="minorHAnsi" w:hAnsiTheme="minorHAnsi"/>
          <w:sz w:val="18"/>
          <w:szCs w:val="18"/>
        </w:rPr>
      </w:pPr>
    </w:p>
    <w:p w:rsidR="002D772C" w:rsidRDefault="002D772C" w:rsidP="00047035">
      <w:pPr>
        <w:jc w:val="both"/>
        <w:rPr>
          <w:rFonts w:asciiTheme="minorHAnsi" w:hAnsiTheme="minorHAnsi"/>
          <w:sz w:val="18"/>
          <w:szCs w:val="18"/>
        </w:rPr>
      </w:pPr>
    </w:p>
    <w:p w:rsidR="00252690" w:rsidRDefault="00252690" w:rsidP="00047035">
      <w:pPr>
        <w:jc w:val="both"/>
        <w:rPr>
          <w:rFonts w:asciiTheme="minorHAnsi" w:hAnsiTheme="minorHAnsi"/>
          <w:sz w:val="18"/>
          <w:szCs w:val="18"/>
        </w:rPr>
      </w:pPr>
    </w:p>
    <w:p w:rsidR="004747F4" w:rsidRDefault="004747F4" w:rsidP="00047035">
      <w:pPr>
        <w:jc w:val="both"/>
        <w:rPr>
          <w:rFonts w:asciiTheme="minorHAnsi" w:hAnsiTheme="minorHAnsi"/>
          <w:sz w:val="18"/>
          <w:szCs w:val="18"/>
        </w:rPr>
      </w:pPr>
    </w:p>
    <w:p w:rsidR="004747F4" w:rsidRDefault="00654D1A" w:rsidP="00047035">
      <w:pPr>
        <w:tabs>
          <w:tab w:val="left" w:pos="910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747F4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1D" w:rsidRDefault="0094181D">
      <w:r>
        <w:separator/>
      </w:r>
    </w:p>
  </w:endnote>
  <w:endnote w:type="continuationSeparator" w:id="1">
    <w:p w:rsidR="0094181D" w:rsidRDefault="0094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AD" w:rsidRPr="00BB2B5E" w:rsidRDefault="000C6CAD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1D" w:rsidRDefault="0094181D">
      <w:r>
        <w:separator/>
      </w:r>
    </w:p>
  </w:footnote>
  <w:footnote w:type="continuationSeparator" w:id="1">
    <w:p w:rsidR="0094181D" w:rsidRDefault="0094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5"/>
      <w:gridCol w:w="4503"/>
    </w:tblGrid>
    <w:tr w:rsidR="000C6CAD" w:rsidTr="004D2B2F">
      <w:tc>
        <w:tcPr>
          <w:tcW w:w="6095" w:type="dxa"/>
        </w:tcPr>
        <w:p w:rsidR="000C6CAD" w:rsidRPr="004D2B2F" w:rsidRDefault="000C6CAD" w:rsidP="00F83D1F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</w:p>
      </w:tc>
      <w:tc>
        <w:tcPr>
          <w:tcW w:w="4503" w:type="dxa"/>
        </w:tcPr>
        <w:p w:rsidR="000C6CAD" w:rsidRDefault="000C6CAD" w:rsidP="002C7FB7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0C6CAD" w:rsidRPr="00EC2EF0" w:rsidRDefault="000C6CAD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27A63"/>
    <w:multiLevelType w:val="hybridMultilevel"/>
    <w:tmpl w:val="06F8AE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0034D"/>
    <w:multiLevelType w:val="hybridMultilevel"/>
    <w:tmpl w:val="B00EABF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897397"/>
    <w:multiLevelType w:val="hybridMultilevel"/>
    <w:tmpl w:val="5CD84E76"/>
    <w:lvl w:ilvl="0" w:tplc="98348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66D9"/>
    <w:rsid w:val="00001A50"/>
    <w:rsid w:val="00002F4D"/>
    <w:rsid w:val="000043CC"/>
    <w:rsid w:val="0000477D"/>
    <w:rsid w:val="0002067C"/>
    <w:rsid w:val="00024CA2"/>
    <w:rsid w:val="00027206"/>
    <w:rsid w:val="00033295"/>
    <w:rsid w:val="0003430F"/>
    <w:rsid w:val="000425A8"/>
    <w:rsid w:val="00045E36"/>
    <w:rsid w:val="00047035"/>
    <w:rsid w:val="00062E6A"/>
    <w:rsid w:val="000632B5"/>
    <w:rsid w:val="00063963"/>
    <w:rsid w:val="00066356"/>
    <w:rsid w:val="00066669"/>
    <w:rsid w:val="000679C2"/>
    <w:rsid w:val="00075DF8"/>
    <w:rsid w:val="00076BE4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C6CAD"/>
    <w:rsid w:val="000D59DA"/>
    <w:rsid w:val="000E2BB3"/>
    <w:rsid w:val="000F24F3"/>
    <w:rsid w:val="000F644D"/>
    <w:rsid w:val="001000D7"/>
    <w:rsid w:val="00101F15"/>
    <w:rsid w:val="00102BE0"/>
    <w:rsid w:val="00112F52"/>
    <w:rsid w:val="001268A7"/>
    <w:rsid w:val="00132972"/>
    <w:rsid w:val="00133071"/>
    <w:rsid w:val="001334D6"/>
    <w:rsid w:val="00136070"/>
    <w:rsid w:val="00144664"/>
    <w:rsid w:val="00150097"/>
    <w:rsid w:val="001612D1"/>
    <w:rsid w:val="0016695C"/>
    <w:rsid w:val="00167A8E"/>
    <w:rsid w:val="001706EF"/>
    <w:rsid w:val="00174087"/>
    <w:rsid w:val="00181A7C"/>
    <w:rsid w:val="0018327F"/>
    <w:rsid w:val="001839B8"/>
    <w:rsid w:val="00185BE2"/>
    <w:rsid w:val="00193DC0"/>
    <w:rsid w:val="001A04C9"/>
    <w:rsid w:val="001A0CD2"/>
    <w:rsid w:val="001A25D8"/>
    <w:rsid w:val="001A39D2"/>
    <w:rsid w:val="001A653A"/>
    <w:rsid w:val="001B3E11"/>
    <w:rsid w:val="001C432B"/>
    <w:rsid w:val="001D380F"/>
    <w:rsid w:val="001E0951"/>
    <w:rsid w:val="001E1800"/>
    <w:rsid w:val="001E78AB"/>
    <w:rsid w:val="001F402C"/>
    <w:rsid w:val="001F52CE"/>
    <w:rsid w:val="00203859"/>
    <w:rsid w:val="00206103"/>
    <w:rsid w:val="00206483"/>
    <w:rsid w:val="0021085F"/>
    <w:rsid w:val="002116E6"/>
    <w:rsid w:val="00211E3A"/>
    <w:rsid w:val="00217CC2"/>
    <w:rsid w:val="0022117F"/>
    <w:rsid w:val="00223E1B"/>
    <w:rsid w:val="00225C68"/>
    <w:rsid w:val="00230895"/>
    <w:rsid w:val="00230D5D"/>
    <w:rsid w:val="00234C58"/>
    <w:rsid w:val="00244F2F"/>
    <w:rsid w:val="0025010D"/>
    <w:rsid w:val="00251EEA"/>
    <w:rsid w:val="00252690"/>
    <w:rsid w:val="0025626C"/>
    <w:rsid w:val="00260AFC"/>
    <w:rsid w:val="002672AD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791"/>
    <w:rsid w:val="002D38E2"/>
    <w:rsid w:val="002D3ECF"/>
    <w:rsid w:val="002D772C"/>
    <w:rsid w:val="002E1D3E"/>
    <w:rsid w:val="002E2DFD"/>
    <w:rsid w:val="002E34CA"/>
    <w:rsid w:val="002E638E"/>
    <w:rsid w:val="002E6B02"/>
    <w:rsid w:val="002F2B55"/>
    <w:rsid w:val="002F300F"/>
    <w:rsid w:val="002F5F20"/>
    <w:rsid w:val="002F7670"/>
    <w:rsid w:val="002F785A"/>
    <w:rsid w:val="00304B8D"/>
    <w:rsid w:val="003151B6"/>
    <w:rsid w:val="00315518"/>
    <w:rsid w:val="00320011"/>
    <w:rsid w:val="0032084A"/>
    <w:rsid w:val="00323B17"/>
    <w:rsid w:val="00333E5B"/>
    <w:rsid w:val="003348A4"/>
    <w:rsid w:val="003363A4"/>
    <w:rsid w:val="00342DDC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84375"/>
    <w:rsid w:val="00390523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23D7"/>
    <w:rsid w:val="003B730B"/>
    <w:rsid w:val="003C0CCC"/>
    <w:rsid w:val="003C6328"/>
    <w:rsid w:val="003C6BE5"/>
    <w:rsid w:val="003D1D52"/>
    <w:rsid w:val="003D3FDB"/>
    <w:rsid w:val="003D70AA"/>
    <w:rsid w:val="003E774C"/>
    <w:rsid w:val="003F266E"/>
    <w:rsid w:val="003F3903"/>
    <w:rsid w:val="003F4343"/>
    <w:rsid w:val="003F49B2"/>
    <w:rsid w:val="00400F03"/>
    <w:rsid w:val="00401A81"/>
    <w:rsid w:val="00403FA5"/>
    <w:rsid w:val="00410457"/>
    <w:rsid w:val="004214C3"/>
    <w:rsid w:val="00424836"/>
    <w:rsid w:val="00427F54"/>
    <w:rsid w:val="0043226A"/>
    <w:rsid w:val="004345BD"/>
    <w:rsid w:val="00434747"/>
    <w:rsid w:val="00437571"/>
    <w:rsid w:val="00446E25"/>
    <w:rsid w:val="00452CA6"/>
    <w:rsid w:val="00454233"/>
    <w:rsid w:val="00457594"/>
    <w:rsid w:val="00457889"/>
    <w:rsid w:val="00460396"/>
    <w:rsid w:val="004606AD"/>
    <w:rsid w:val="004616F7"/>
    <w:rsid w:val="004626EA"/>
    <w:rsid w:val="004669FC"/>
    <w:rsid w:val="00467CDA"/>
    <w:rsid w:val="00472ADF"/>
    <w:rsid w:val="00473D28"/>
    <w:rsid w:val="004747F4"/>
    <w:rsid w:val="00477B78"/>
    <w:rsid w:val="004842CE"/>
    <w:rsid w:val="00484898"/>
    <w:rsid w:val="0048723E"/>
    <w:rsid w:val="0049107F"/>
    <w:rsid w:val="0049181A"/>
    <w:rsid w:val="00492DE9"/>
    <w:rsid w:val="0049704A"/>
    <w:rsid w:val="004A3856"/>
    <w:rsid w:val="004B43A7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E7497"/>
    <w:rsid w:val="004F0FF8"/>
    <w:rsid w:val="00500B7F"/>
    <w:rsid w:val="00510221"/>
    <w:rsid w:val="00516987"/>
    <w:rsid w:val="00516CFB"/>
    <w:rsid w:val="005230D2"/>
    <w:rsid w:val="005402A6"/>
    <w:rsid w:val="00542932"/>
    <w:rsid w:val="0054605C"/>
    <w:rsid w:val="0055553B"/>
    <w:rsid w:val="0055658E"/>
    <w:rsid w:val="00557F78"/>
    <w:rsid w:val="00561F25"/>
    <w:rsid w:val="0056380C"/>
    <w:rsid w:val="00565790"/>
    <w:rsid w:val="00572C85"/>
    <w:rsid w:val="00573F16"/>
    <w:rsid w:val="00574C59"/>
    <w:rsid w:val="0057515B"/>
    <w:rsid w:val="00576CD7"/>
    <w:rsid w:val="0058078C"/>
    <w:rsid w:val="005851D2"/>
    <w:rsid w:val="00590E46"/>
    <w:rsid w:val="005960FE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4699"/>
    <w:rsid w:val="005D4952"/>
    <w:rsid w:val="005E1795"/>
    <w:rsid w:val="005E25F3"/>
    <w:rsid w:val="005E7364"/>
    <w:rsid w:val="005F2030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199F"/>
    <w:rsid w:val="00632109"/>
    <w:rsid w:val="006373FC"/>
    <w:rsid w:val="00640842"/>
    <w:rsid w:val="00640CD3"/>
    <w:rsid w:val="00647A8B"/>
    <w:rsid w:val="0065354C"/>
    <w:rsid w:val="00654D1A"/>
    <w:rsid w:val="00655E1D"/>
    <w:rsid w:val="0066338D"/>
    <w:rsid w:val="00680300"/>
    <w:rsid w:val="006826E9"/>
    <w:rsid w:val="00682DD6"/>
    <w:rsid w:val="00684451"/>
    <w:rsid w:val="00687509"/>
    <w:rsid w:val="00693A0B"/>
    <w:rsid w:val="006A0608"/>
    <w:rsid w:val="006A0DF2"/>
    <w:rsid w:val="006A278D"/>
    <w:rsid w:val="006B3032"/>
    <w:rsid w:val="006B62A4"/>
    <w:rsid w:val="006B62CD"/>
    <w:rsid w:val="006C0DA3"/>
    <w:rsid w:val="006C24B7"/>
    <w:rsid w:val="006C345A"/>
    <w:rsid w:val="006C6568"/>
    <w:rsid w:val="006D008A"/>
    <w:rsid w:val="006E273C"/>
    <w:rsid w:val="006E6977"/>
    <w:rsid w:val="006F580A"/>
    <w:rsid w:val="00704E5F"/>
    <w:rsid w:val="00706FD4"/>
    <w:rsid w:val="00713BD5"/>
    <w:rsid w:val="007272B2"/>
    <w:rsid w:val="00730064"/>
    <w:rsid w:val="00732BD6"/>
    <w:rsid w:val="00735694"/>
    <w:rsid w:val="00736108"/>
    <w:rsid w:val="0074198D"/>
    <w:rsid w:val="007531D8"/>
    <w:rsid w:val="007538C8"/>
    <w:rsid w:val="00754C8D"/>
    <w:rsid w:val="00762FA4"/>
    <w:rsid w:val="00765017"/>
    <w:rsid w:val="0076507E"/>
    <w:rsid w:val="00766C6E"/>
    <w:rsid w:val="007777EB"/>
    <w:rsid w:val="00790D63"/>
    <w:rsid w:val="00791513"/>
    <w:rsid w:val="00792E75"/>
    <w:rsid w:val="00794F74"/>
    <w:rsid w:val="007A383A"/>
    <w:rsid w:val="007B1E06"/>
    <w:rsid w:val="007B5D24"/>
    <w:rsid w:val="007B7AF0"/>
    <w:rsid w:val="007C2191"/>
    <w:rsid w:val="007C6819"/>
    <w:rsid w:val="007D147B"/>
    <w:rsid w:val="007E07BF"/>
    <w:rsid w:val="007E5C55"/>
    <w:rsid w:val="007F2FAE"/>
    <w:rsid w:val="007F4373"/>
    <w:rsid w:val="007F5ECF"/>
    <w:rsid w:val="00800C08"/>
    <w:rsid w:val="008078D6"/>
    <w:rsid w:val="00811BFE"/>
    <w:rsid w:val="00813008"/>
    <w:rsid w:val="00813520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2F43"/>
    <w:rsid w:val="00864725"/>
    <w:rsid w:val="00876669"/>
    <w:rsid w:val="008811EB"/>
    <w:rsid w:val="00891F11"/>
    <w:rsid w:val="00897E5B"/>
    <w:rsid w:val="008A063A"/>
    <w:rsid w:val="008A0BB9"/>
    <w:rsid w:val="008A0C3F"/>
    <w:rsid w:val="008B01A2"/>
    <w:rsid w:val="008B0AFE"/>
    <w:rsid w:val="008B1A03"/>
    <w:rsid w:val="008B6F79"/>
    <w:rsid w:val="008C2FC8"/>
    <w:rsid w:val="008C35FD"/>
    <w:rsid w:val="008C5891"/>
    <w:rsid w:val="008D2C73"/>
    <w:rsid w:val="008D3587"/>
    <w:rsid w:val="008D35BF"/>
    <w:rsid w:val="008D451F"/>
    <w:rsid w:val="008D7A7F"/>
    <w:rsid w:val="008D7D17"/>
    <w:rsid w:val="008E16FA"/>
    <w:rsid w:val="009013CE"/>
    <w:rsid w:val="00904BBB"/>
    <w:rsid w:val="00913690"/>
    <w:rsid w:val="00914818"/>
    <w:rsid w:val="00923DEB"/>
    <w:rsid w:val="00925F23"/>
    <w:rsid w:val="00926925"/>
    <w:rsid w:val="00926AFA"/>
    <w:rsid w:val="0094181D"/>
    <w:rsid w:val="00951162"/>
    <w:rsid w:val="009537C8"/>
    <w:rsid w:val="009624E9"/>
    <w:rsid w:val="009677C9"/>
    <w:rsid w:val="0097420D"/>
    <w:rsid w:val="009773A9"/>
    <w:rsid w:val="00983AE2"/>
    <w:rsid w:val="0099352A"/>
    <w:rsid w:val="00993740"/>
    <w:rsid w:val="00993DC0"/>
    <w:rsid w:val="009A37A6"/>
    <w:rsid w:val="009A450D"/>
    <w:rsid w:val="009B0B4C"/>
    <w:rsid w:val="009B1E65"/>
    <w:rsid w:val="009B53D7"/>
    <w:rsid w:val="009C12E2"/>
    <w:rsid w:val="009C16AE"/>
    <w:rsid w:val="009C6B03"/>
    <w:rsid w:val="009D20D4"/>
    <w:rsid w:val="009D2C96"/>
    <w:rsid w:val="009D2D42"/>
    <w:rsid w:val="009D2DB6"/>
    <w:rsid w:val="009D3B3C"/>
    <w:rsid w:val="009E3722"/>
    <w:rsid w:val="009E427F"/>
    <w:rsid w:val="009E4294"/>
    <w:rsid w:val="009E5D1D"/>
    <w:rsid w:val="009F64EB"/>
    <w:rsid w:val="00A064CB"/>
    <w:rsid w:val="00A104BF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50845"/>
    <w:rsid w:val="00A50A55"/>
    <w:rsid w:val="00A51F2C"/>
    <w:rsid w:val="00A520B1"/>
    <w:rsid w:val="00A52A67"/>
    <w:rsid w:val="00A53043"/>
    <w:rsid w:val="00A5791D"/>
    <w:rsid w:val="00A705DE"/>
    <w:rsid w:val="00A72599"/>
    <w:rsid w:val="00A72630"/>
    <w:rsid w:val="00A7529C"/>
    <w:rsid w:val="00A75DF1"/>
    <w:rsid w:val="00A763B2"/>
    <w:rsid w:val="00A816B3"/>
    <w:rsid w:val="00A926B3"/>
    <w:rsid w:val="00A94BB1"/>
    <w:rsid w:val="00A9550C"/>
    <w:rsid w:val="00AB254A"/>
    <w:rsid w:val="00AB2B3C"/>
    <w:rsid w:val="00AB693E"/>
    <w:rsid w:val="00AC1D6C"/>
    <w:rsid w:val="00AC25F7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4FE"/>
    <w:rsid w:val="00AF0C07"/>
    <w:rsid w:val="00AF181C"/>
    <w:rsid w:val="00AF39D9"/>
    <w:rsid w:val="00B031EF"/>
    <w:rsid w:val="00B2166B"/>
    <w:rsid w:val="00B271EF"/>
    <w:rsid w:val="00B44D79"/>
    <w:rsid w:val="00B46C64"/>
    <w:rsid w:val="00B46E62"/>
    <w:rsid w:val="00B52C72"/>
    <w:rsid w:val="00B52CB2"/>
    <w:rsid w:val="00B532F1"/>
    <w:rsid w:val="00B57315"/>
    <w:rsid w:val="00B65130"/>
    <w:rsid w:val="00B665AF"/>
    <w:rsid w:val="00B75311"/>
    <w:rsid w:val="00B75D99"/>
    <w:rsid w:val="00B765ED"/>
    <w:rsid w:val="00B80DEE"/>
    <w:rsid w:val="00B81F01"/>
    <w:rsid w:val="00B85B70"/>
    <w:rsid w:val="00B92031"/>
    <w:rsid w:val="00B94673"/>
    <w:rsid w:val="00B94A14"/>
    <w:rsid w:val="00B94FD9"/>
    <w:rsid w:val="00BA0908"/>
    <w:rsid w:val="00BB2B5E"/>
    <w:rsid w:val="00BB512B"/>
    <w:rsid w:val="00BB682E"/>
    <w:rsid w:val="00BB6A44"/>
    <w:rsid w:val="00BC016A"/>
    <w:rsid w:val="00BD11FF"/>
    <w:rsid w:val="00BD4377"/>
    <w:rsid w:val="00BE0D79"/>
    <w:rsid w:val="00BE2893"/>
    <w:rsid w:val="00BE4CA8"/>
    <w:rsid w:val="00BE6409"/>
    <w:rsid w:val="00BE76E0"/>
    <w:rsid w:val="00C06BE1"/>
    <w:rsid w:val="00C1308C"/>
    <w:rsid w:val="00C147D6"/>
    <w:rsid w:val="00C148D1"/>
    <w:rsid w:val="00C16178"/>
    <w:rsid w:val="00C16C37"/>
    <w:rsid w:val="00C17C30"/>
    <w:rsid w:val="00C23D4D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28AA"/>
    <w:rsid w:val="00C6373A"/>
    <w:rsid w:val="00C65EDD"/>
    <w:rsid w:val="00C6635C"/>
    <w:rsid w:val="00C66E8B"/>
    <w:rsid w:val="00C6703F"/>
    <w:rsid w:val="00C679D4"/>
    <w:rsid w:val="00C76B33"/>
    <w:rsid w:val="00C80440"/>
    <w:rsid w:val="00C82140"/>
    <w:rsid w:val="00C8227C"/>
    <w:rsid w:val="00C93D81"/>
    <w:rsid w:val="00C9479E"/>
    <w:rsid w:val="00CB7879"/>
    <w:rsid w:val="00CC5072"/>
    <w:rsid w:val="00CC5A5C"/>
    <w:rsid w:val="00CD3666"/>
    <w:rsid w:val="00CD498B"/>
    <w:rsid w:val="00CD52C9"/>
    <w:rsid w:val="00CE028D"/>
    <w:rsid w:val="00CE1D83"/>
    <w:rsid w:val="00CE6D6C"/>
    <w:rsid w:val="00CE74BE"/>
    <w:rsid w:val="00CF0DD3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4637"/>
    <w:rsid w:val="00D1533B"/>
    <w:rsid w:val="00D16D0B"/>
    <w:rsid w:val="00D26C5E"/>
    <w:rsid w:val="00D306B4"/>
    <w:rsid w:val="00D309CF"/>
    <w:rsid w:val="00D41A4F"/>
    <w:rsid w:val="00D56056"/>
    <w:rsid w:val="00D767C1"/>
    <w:rsid w:val="00D83314"/>
    <w:rsid w:val="00D87CC1"/>
    <w:rsid w:val="00D93EC1"/>
    <w:rsid w:val="00D95BA3"/>
    <w:rsid w:val="00DA0444"/>
    <w:rsid w:val="00DA39F9"/>
    <w:rsid w:val="00DA62AF"/>
    <w:rsid w:val="00DA6EE9"/>
    <w:rsid w:val="00DB0A52"/>
    <w:rsid w:val="00DB2F89"/>
    <w:rsid w:val="00DB4808"/>
    <w:rsid w:val="00DB5784"/>
    <w:rsid w:val="00DC0D9D"/>
    <w:rsid w:val="00DC28CA"/>
    <w:rsid w:val="00DC3BE7"/>
    <w:rsid w:val="00DC68DE"/>
    <w:rsid w:val="00DC7572"/>
    <w:rsid w:val="00DC7799"/>
    <w:rsid w:val="00DD0010"/>
    <w:rsid w:val="00DD1956"/>
    <w:rsid w:val="00DD2956"/>
    <w:rsid w:val="00DE128D"/>
    <w:rsid w:val="00DE7979"/>
    <w:rsid w:val="00DF0545"/>
    <w:rsid w:val="00DF51EE"/>
    <w:rsid w:val="00E13D2E"/>
    <w:rsid w:val="00E1556C"/>
    <w:rsid w:val="00E1617B"/>
    <w:rsid w:val="00E209E9"/>
    <w:rsid w:val="00E21BD4"/>
    <w:rsid w:val="00E372B2"/>
    <w:rsid w:val="00E37AD3"/>
    <w:rsid w:val="00E43CCA"/>
    <w:rsid w:val="00E5572C"/>
    <w:rsid w:val="00E5740C"/>
    <w:rsid w:val="00E65C6A"/>
    <w:rsid w:val="00E67D93"/>
    <w:rsid w:val="00E715ED"/>
    <w:rsid w:val="00E71CFE"/>
    <w:rsid w:val="00E73AE7"/>
    <w:rsid w:val="00E7772A"/>
    <w:rsid w:val="00E84B03"/>
    <w:rsid w:val="00E91300"/>
    <w:rsid w:val="00EB0EF6"/>
    <w:rsid w:val="00EB58CE"/>
    <w:rsid w:val="00EB6A3A"/>
    <w:rsid w:val="00EC2EF0"/>
    <w:rsid w:val="00EC5471"/>
    <w:rsid w:val="00ED35FD"/>
    <w:rsid w:val="00ED4215"/>
    <w:rsid w:val="00EE0C62"/>
    <w:rsid w:val="00EF753E"/>
    <w:rsid w:val="00F01308"/>
    <w:rsid w:val="00F02EB5"/>
    <w:rsid w:val="00F0373A"/>
    <w:rsid w:val="00F03D5B"/>
    <w:rsid w:val="00F0432B"/>
    <w:rsid w:val="00F06444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6B97"/>
    <w:rsid w:val="00F57C02"/>
    <w:rsid w:val="00F65728"/>
    <w:rsid w:val="00F703CB"/>
    <w:rsid w:val="00F75613"/>
    <w:rsid w:val="00F7740E"/>
    <w:rsid w:val="00F779CA"/>
    <w:rsid w:val="00F80946"/>
    <w:rsid w:val="00F82EC4"/>
    <w:rsid w:val="00F83D1F"/>
    <w:rsid w:val="00F84D1D"/>
    <w:rsid w:val="00F937F8"/>
    <w:rsid w:val="00F94218"/>
    <w:rsid w:val="00F976CB"/>
    <w:rsid w:val="00FA48A3"/>
    <w:rsid w:val="00FB1EE8"/>
    <w:rsid w:val="00FB7162"/>
    <w:rsid w:val="00FD188F"/>
    <w:rsid w:val="00FD781B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91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CEEA-0FE9-4B10-A3F1-4A9083E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lenovo</cp:lastModifiedBy>
  <cp:revision>11</cp:revision>
  <cp:lastPrinted>2017-07-17T08:52:00Z</cp:lastPrinted>
  <dcterms:created xsi:type="dcterms:W3CDTF">2021-03-09T09:53:00Z</dcterms:created>
  <dcterms:modified xsi:type="dcterms:W3CDTF">2021-03-23T11:15:00Z</dcterms:modified>
</cp:coreProperties>
</file>