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BDE5" w14:textId="03516344" w:rsidR="00E31BB2" w:rsidRPr="00D7011C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 xml:space="preserve">Zgierz, dn. </w:t>
      </w:r>
      <w:r w:rsidR="00D435DF">
        <w:rPr>
          <w:rFonts w:ascii="Times New Roman" w:hAnsi="Times New Roman" w:cs="Times New Roman"/>
          <w:color w:val="000000"/>
        </w:rPr>
        <w:t>10.05.2024</w:t>
      </w:r>
      <w:r w:rsidR="00CA3D5C">
        <w:rPr>
          <w:rFonts w:ascii="Times New Roman" w:hAnsi="Times New Roman" w:cs="Times New Roman"/>
          <w:color w:val="000000"/>
        </w:rPr>
        <w:t xml:space="preserve"> </w:t>
      </w:r>
      <w:r w:rsidRPr="00D7011C">
        <w:rPr>
          <w:rFonts w:ascii="Times New Roman" w:hAnsi="Times New Roman" w:cs="Times New Roman"/>
          <w:color w:val="000000"/>
        </w:rPr>
        <w:t>r.</w:t>
      </w:r>
    </w:p>
    <w:p w14:paraId="7472DC45" w14:textId="4709B782" w:rsidR="00E31BB2" w:rsidRPr="00D7011C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>ZP.272.</w:t>
      </w:r>
      <w:r w:rsidR="001516AB">
        <w:rPr>
          <w:rFonts w:ascii="Times New Roman" w:hAnsi="Times New Roman" w:cs="Times New Roman"/>
          <w:color w:val="000000"/>
        </w:rPr>
        <w:t>4</w:t>
      </w:r>
      <w:r w:rsidR="00132D9E" w:rsidRPr="00D7011C">
        <w:rPr>
          <w:rFonts w:ascii="Times New Roman" w:hAnsi="Times New Roman" w:cs="Times New Roman"/>
          <w:color w:val="000000"/>
        </w:rPr>
        <w:t>.2024</w:t>
      </w:r>
      <w:r w:rsidRPr="00D7011C">
        <w:rPr>
          <w:rFonts w:ascii="Times New Roman" w:hAnsi="Times New Roman" w:cs="Times New Roman"/>
          <w:color w:val="000000"/>
        </w:rPr>
        <w:t>.RF/</w:t>
      </w:r>
      <w:r w:rsidR="00873282">
        <w:rPr>
          <w:rFonts w:ascii="Times New Roman" w:hAnsi="Times New Roman" w:cs="Times New Roman"/>
          <w:color w:val="000000"/>
        </w:rPr>
        <w:t>6</w:t>
      </w:r>
    </w:p>
    <w:p w14:paraId="59D4638A" w14:textId="77777777" w:rsidR="00132D9E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>INFORMACJA Z OTWARCIA OFERT</w:t>
      </w:r>
    </w:p>
    <w:p w14:paraId="5F741622" w14:textId="30BCE61B" w:rsidR="00E31BB2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 xml:space="preserve"> </w:t>
      </w:r>
    </w:p>
    <w:p w14:paraId="5EDFC5CA" w14:textId="3FBAFC4A" w:rsidR="00E31BB2" w:rsidRPr="00D7011C" w:rsidRDefault="00E31BB2" w:rsidP="00D7011C">
      <w:pPr>
        <w:jc w:val="both"/>
        <w:rPr>
          <w:rFonts w:ascii="Times New Roman" w:hAnsi="Times New Roman" w:cs="Times New Roman"/>
          <w:b/>
        </w:rPr>
      </w:pPr>
      <w:r w:rsidRPr="00D7011C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(tj. Dz. U. z 2023 r., poz. 1605 ze zm. - zwanej dalej Ustawą), Zarząd Powiatu Zgierskiego zwany dalej Zamawiającym udostępnia informacje dotyczące złożonych ofert w postępowaniu </w:t>
      </w:r>
      <w:bookmarkStart w:id="0" w:name="_Hlk40037628"/>
      <w:r w:rsidRPr="00D7011C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D7011C">
        <w:rPr>
          <w:rFonts w:ascii="Times New Roman" w:hAnsi="Times New Roman" w:cs="Times New Roman"/>
        </w:rPr>
        <w:t xml:space="preserve"> </w:t>
      </w:r>
      <w:bookmarkStart w:id="1" w:name="_Hlk65663818"/>
      <w:bookmarkStart w:id="2" w:name="_Hlk67294428"/>
      <w:r w:rsidRPr="00D7011C">
        <w:rPr>
          <w:rFonts w:ascii="Times New Roman" w:hAnsi="Times New Roman" w:cs="Times New Roman"/>
          <w:b/>
        </w:rPr>
        <w:t>„</w:t>
      </w:r>
      <w:bookmarkEnd w:id="1"/>
      <w:r w:rsidR="001516AB">
        <w:rPr>
          <w:rFonts w:ascii="Times New Roman" w:hAnsi="Times New Roman" w:cs="Times New Roman"/>
          <w:b/>
        </w:rPr>
        <w:t>Wykonanie nawierzchni drogi powiatowej                           5120 E - Domaradzyn -Karnków</w:t>
      </w:r>
      <w:r w:rsidRPr="00D7011C">
        <w:rPr>
          <w:rFonts w:ascii="Times New Roman" w:hAnsi="Times New Roman" w:cs="Times New Roman"/>
          <w:b/>
        </w:rPr>
        <w:t>”</w:t>
      </w:r>
    </w:p>
    <w:p w14:paraId="1ABA962B" w14:textId="036D87D1" w:rsidR="00E31BB2" w:rsidRPr="00D7011C" w:rsidRDefault="00E31BB2" w:rsidP="00132D9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3" w:name="_Hlk158187660"/>
      <w:bookmarkEnd w:id="2"/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AC7E47" w:rsidRPr="000526CF" w14:paraId="7AE3888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66F2747" w14:textId="77777777" w:rsidR="00E31BB2" w:rsidRPr="000526CF" w:rsidRDefault="00E31BB2" w:rsidP="000526CF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290" w14:textId="77777777" w:rsidR="00E31BB2" w:rsidRPr="000526CF" w:rsidRDefault="00E31BB2" w:rsidP="000526CF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3C6" w14:textId="231BCDA3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ŁĄCZNA CENA</w:t>
            </w:r>
          </w:p>
          <w:p w14:paraId="0FB3AC3E" w14:textId="7CACABF8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BRUTTO</w:t>
            </w:r>
          </w:p>
        </w:tc>
      </w:tr>
      <w:tr w:rsidR="00AC7E47" w:rsidRPr="000526CF" w14:paraId="40041E49" w14:textId="77777777" w:rsidTr="006E3E9B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A96" w14:textId="77777777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5A9" w14:textId="18D9A99E" w:rsidR="00C34BDA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FUENTE-DOROTA KURCZEWSKA, ul.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Rąbieńska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134,                  94-409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4F1" w14:textId="75AB41FA" w:rsidR="00E31BB2" w:rsidRPr="000526CF" w:rsidRDefault="006E3E9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1 180 031,25 zł</w:t>
            </w:r>
          </w:p>
        </w:tc>
      </w:tr>
      <w:tr w:rsidR="00AC7E47" w:rsidRPr="000526CF" w14:paraId="1280F750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58" w14:textId="789C6311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F5FE" w14:textId="41CC434D" w:rsidR="009A2A58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Przedsiębiorstwo Robót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Drogowych w Łowiczu Sp. z o.o., Jamno, 99-400 Łowicz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1C" w14:textId="26020ED6" w:rsidR="00E31BB2" w:rsidRPr="000526CF" w:rsidRDefault="006E3E9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570 500,03 zł</w:t>
            </w:r>
          </w:p>
        </w:tc>
      </w:tr>
      <w:tr w:rsidR="00AC7E47" w:rsidRPr="000526CF" w14:paraId="03DD5A4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70A" w14:textId="5DDC9C36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7AB" w14:textId="122B9B9E" w:rsidR="00414C62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HUBERTUS Mariusz Malarczyk, al. Piłsudskiego 67/49, </w:t>
            </w:r>
            <w:r w:rsidR="00800D3F">
              <w:rPr>
                <w:rFonts w:ascii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>90-329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4F8" w14:textId="36DD6118" w:rsidR="00BD670A" w:rsidRPr="000526CF" w:rsidRDefault="006E3E9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648 806,55 zł</w:t>
            </w:r>
          </w:p>
        </w:tc>
      </w:tr>
      <w:tr w:rsidR="00AC7E47" w:rsidRPr="000526CF" w14:paraId="7346C532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2E1" w14:textId="508C38AB" w:rsidR="00BD670A" w:rsidRPr="000526CF" w:rsidRDefault="00A12C49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8297" w14:textId="2B27A1C7" w:rsidR="00BD670A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COLAS Polska Sp. z o.o., ul. Nowa 49, 62-070 Palędzie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DF5" w14:textId="521041FE" w:rsidR="00BD670A" w:rsidRPr="000526CF" w:rsidRDefault="006E3E9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644 505,73 zł</w:t>
            </w:r>
          </w:p>
        </w:tc>
      </w:tr>
      <w:tr w:rsidR="00AC7E47" w:rsidRPr="000526CF" w14:paraId="5B13369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4CD" w14:textId="2E66CEBD" w:rsidR="00BD670A" w:rsidRPr="000526CF" w:rsidRDefault="00A12C49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C88" w14:textId="072CA45E" w:rsidR="00BD670A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Zakład Remontowo Drogowy Sp. z o.o., Sp.k., ul. Piotrkowska 276 bud. A, 90-361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200" w14:textId="00DD24B7" w:rsidR="00BD670A" w:rsidRPr="000526CF" w:rsidRDefault="006E3E9B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578 144,88 zł</w:t>
            </w:r>
          </w:p>
        </w:tc>
      </w:tr>
      <w:tr w:rsidR="00AC7E47" w:rsidRPr="000526CF" w14:paraId="63AB9FB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682" w14:textId="3916019A" w:rsidR="00BD670A" w:rsidRPr="000526CF" w:rsidRDefault="00A12C49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3E5" w14:textId="0070B296" w:rsidR="00BD670A" w:rsidRPr="000526CF" w:rsidRDefault="006E3E9B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Michał Wacławski Przedsiębiorstwo Wielobranżowe </w:t>
            </w:r>
            <w:r w:rsidR="00380D40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</w:rPr>
              <w:t>MI</w:t>
            </w:r>
            <w:r w:rsidR="00380D40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BUD, Micin 12, 99-314 Krzyżanów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AA6" w14:textId="0CB67BE1" w:rsidR="00BD670A" w:rsidRPr="000526CF" w:rsidRDefault="00380D40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529 063,07 zł</w:t>
            </w:r>
          </w:p>
        </w:tc>
      </w:tr>
      <w:tr w:rsidR="00AC7E47" w:rsidRPr="000526CF" w14:paraId="144F1CD5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AD" w14:textId="1C483BBA" w:rsidR="00BD670A" w:rsidRPr="000526CF" w:rsidRDefault="00A12C49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913" w14:textId="55F2EC52" w:rsidR="00BD670A" w:rsidRPr="000526CF" w:rsidRDefault="00380D40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LuKpol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Krzysztof Łuczak, ul. Dąbska 26, 99-210 Uniejów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201" w14:textId="652C24C3" w:rsidR="00BD670A" w:rsidRPr="000526CF" w:rsidRDefault="00380D40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592 491,00 zł</w:t>
            </w:r>
          </w:p>
        </w:tc>
      </w:tr>
      <w:tr w:rsidR="00AC7E47" w:rsidRPr="000526CF" w14:paraId="50935BEC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359" w14:textId="1A280CB0" w:rsidR="00BD670A" w:rsidRPr="000526CF" w:rsidRDefault="00A12C49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FC9" w14:textId="2F201BBA" w:rsidR="00BD670A" w:rsidRPr="000526CF" w:rsidRDefault="00380D40" w:rsidP="00800D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KRAL Sp. z o.o., ul. gen. L. Żeligowskiego 32/34, 90-643 Łódź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5C9" w14:textId="4FF9AF31" w:rsidR="00BD670A" w:rsidRPr="000526CF" w:rsidRDefault="00380D40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582 825,08 zł</w:t>
            </w:r>
          </w:p>
        </w:tc>
      </w:tr>
    </w:tbl>
    <w:p w14:paraId="790A9ADA" w14:textId="77777777" w:rsidR="00E31BB2" w:rsidRPr="00D7011C" w:rsidRDefault="00E31BB2" w:rsidP="00E31BB2">
      <w:pPr>
        <w:rPr>
          <w:rFonts w:ascii="Times New Roman" w:eastAsia="Lucida Sans Unicode" w:hAnsi="Times New Roman" w:cs="Times New Roman"/>
          <w:b/>
          <w:u w:val="single"/>
        </w:rPr>
      </w:pPr>
    </w:p>
    <w:p w14:paraId="1DCDAA9A" w14:textId="3F6BD241" w:rsidR="00132D9E" w:rsidRDefault="00132D9E" w:rsidP="00E31BB2">
      <w:pPr>
        <w:rPr>
          <w:rFonts w:ascii="Times New Roman" w:eastAsia="Lucida Sans Unicode" w:hAnsi="Times New Roman" w:cs="Times New Roman"/>
          <w:bCs/>
        </w:rPr>
      </w:pPr>
    </w:p>
    <w:p w14:paraId="56C3C0C5" w14:textId="66E3B8E7" w:rsidR="00A12C49" w:rsidRPr="00D435DF" w:rsidRDefault="00D435DF" w:rsidP="00D435DF">
      <w:pPr>
        <w:spacing w:after="0"/>
        <w:rPr>
          <w:rFonts w:ascii="Times New Roman" w:eastAsia="Lucida Sans Unicode" w:hAnsi="Times New Roman" w:cs="Times New Roman"/>
          <w:b/>
          <w:i/>
          <w:iCs/>
        </w:rPr>
      </w:pPr>
      <w:r>
        <w:rPr>
          <w:rFonts w:ascii="Times New Roman" w:eastAsia="Lucida Sans Unicode" w:hAnsi="Times New Roman" w:cs="Times New Roman"/>
          <w:bCs/>
        </w:rPr>
        <w:t xml:space="preserve">                                                                                                      </w:t>
      </w:r>
      <w:r w:rsidRPr="00D435DF">
        <w:rPr>
          <w:rFonts w:ascii="Times New Roman" w:eastAsia="Lucida Sans Unicode" w:hAnsi="Times New Roman" w:cs="Times New Roman"/>
          <w:b/>
          <w:i/>
          <w:iCs/>
        </w:rPr>
        <w:t>Zarząd Powiatu Zgierskiego</w:t>
      </w:r>
    </w:p>
    <w:p w14:paraId="4F22AEB7" w14:textId="72D19A79" w:rsidR="00E31BB2" w:rsidRPr="00D7011C" w:rsidRDefault="001516AB" w:rsidP="00D435DF">
      <w:pPr>
        <w:spacing w:after="0"/>
        <w:ind w:left="4248" w:hanging="420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</w:t>
      </w:r>
      <w:r w:rsidR="00E31BB2" w:rsidRPr="00D7011C">
        <w:rPr>
          <w:rFonts w:ascii="Times New Roman" w:hAnsi="Times New Roman" w:cs="Times New Roman"/>
          <w:iCs/>
        </w:rPr>
        <w:t>_________________________________</w:t>
      </w:r>
    </w:p>
    <w:p w14:paraId="00957FEC" w14:textId="7407240E" w:rsidR="00E31BB2" w:rsidRPr="00D7011C" w:rsidRDefault="00E31BB2" w:rsidP="001516AB">
      <w:pPr>
        <w:pStyle w:val="Nagwek"/>
        <w:tabs>
          <w:tab w:val="clear" w:pos="4536"/>
        </w:tabs>
        <w:snapToGrid w:val="0"/>
        <w:ind w:right="-40"/>
        <w:rPr>
          <w:rFonts w:ascii="Times New Roman" w:hAnsi="Times New Roman" w:cs="Times New Roman"/>
          <w:i/>
        </w:rPr>
      </w:pPr>
      <w:r w:rsidRPr="00D7011C">
        <w:rPr>
          <w:rFonts w:ascii="Times New Roman" w:hAnsi="Times New Roman" w:cs="Times New Roman"/>
          <w:i/>
        </w:rPr>
        <w:tab/>
        <w:t xml:space="preserve">                                                                 </w:t>
      </w:r>
      <w:r w:rsidR="001516AB">
        <w:rPr>
          <w:rFonts w:ascii="Times New Roman" w:hAnsi="Times New Roman" w:cs="Times New Roman"/>
          <w:i/>
        </w:rPr>
        <w:t xml:space="preserve">         </w:t>
      </w:r>
      <w:r w:rsidRPr="00D7011C">
        <w:rPr>
          <w:rFonts w:ascii="Times New Roman" w:hAnsi="Times New Roman" w:cs="Times New Roman"/>
          <w:i/>
        </w:rPr>
        <w:t xml:space="preserve">  (podpis Kierownika Zamawiającego lub osoby upoważnionej)</w:t>
      </w:r>
    </w:p>
    <w:sectPr w:rsidR="00E31BB2" w:rsidRPr="00D7011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9715DE9-A911-4515-8D9A-AE264FBBE0B9}"/>
  </w:docVars>
  <w:rsids>
    <w:rsidRoot w:val="00804698"/>
    <w:rsid w:val="00013223"/>
    <w:rsid w:val="00035E54"/>
    <w:rsid w:val="000361EB"/>
    <w:rsid w:val="00040011"/>
    <w:rsid w:val="000526CF"/>
    <w:rsid w:val="00085BA8"/>
    <w:rsid w:val="000C4817"/>
    <w:rsid w:val="0012489E"/>
    <w:rsid w:val="00131F72"/>
    <w:rsid w:val="00132D9E"/>
    <w:rsid w:val="001516AB"/>
    <w:rsid w:val="00183440"/>
    <w:rsid w:val="00187DF8"/>
    <w:rsid w:val="0019028F"/>
    <w:rsid w:val="001D4D58"/>
    <w:rsid w:val="002158F4"/>
    <w:rsid w:val="00286640"/>
    <w:rsid w:val="002A586A"/>
    <w:rsid w:val="0031611E"/>
    <w:rsid w:val="003236D3"/>
    <w:rsid w:val="00350B4D"/>
    <w:rsid w:val="003517AE"/>
    <w:rsid w:val="00380D40"/>
    <w:rsid w:val="003E230C"/>
    <w:rsid w:val="003E28F5"/>
    <w:rsid w:val="004068F0"/>
    <w:rsid w:val="00414C62"/>
    <w:rsid w:val="00434DF1"/>
    <w:rsid w:val="00487604"/>
    <w:rsid w:val="004A3746"/>
    <w:rsid w:val="004C1AB6"/>
    <w:rsid w:val="004D19EE"/>
    <w:rsid w:val="00510702"/>
    <w:rsid w:val="00517878"/>
    <w:rsid w:val="00531FAC"/>
    <w:rsid w:val="005516B2"/>
    <w:rsid w:val="0056733F"/>
    <w:rsid w:val="00570120"/>
    <w:rsid w:val="00575D22"/>
    <w:rsid w:val="00594FAE"/>
    <w:rsid w:val="006113D1"/>
    <w:rsid w:val="00663478"/>
    <w:rsid w:val="00671B9E"/>
    <w:rsid w:val="00681DE4"/>
    <w:rsid w:val="006B5859"/>
    <w:rsid w:val="006E3E9B"/>
    <w:rsid w:val="00714BDD"/>
    <w:rsid w:val="007D158F"/>
    <w:rsid w:val="007E38B8"/>
    <w:rsid w:val="007E679C"/>
    <w:rsid w:val="007F6858"/>
    <w:rsid w:val="00800D3F"/>
    <w:rsid w:val="00803A30"/>
    <w:rsid w:val="00804698"/>
    <w:rsid w:val="0085559C"/>
    <w:rsid w:val="00873282"/>
    <w:rsid w:val="008D01DD"/>
    <w:rsid w:val="008D19BA"/>
    <w:rsid w:val="008D45DC"/>
    <w:rsid w:val="00954DF1"/>
    <w:rsid w:val="0095724D"/>
    <w:rsid w:val="00961CA7"/>
    <w:rsid w:val="00972972"/>
    <w:rsid w:val="00977534"/>
    <w:rsid w:val="009A2A58"/>
    <w:rsid w:val="009A46E7"/>
    <w:rsid w:val="009A4BFB"/>
    <w:rsid w:val="009B7FD7"/>
    <w:rsid w:val="009D2596"/>
    <w:rsid w:val="009E186F"/>
    <w:rsid w:val="00A12C49"/>
    <w:rsid w:val="00A247D6"/>
    <w:rsid w:val="00A658F1"/>
    <w:rsid w:val="00A84ED5"/>
    <w:rsid w:val="00AC0D93"/>
    <w:rsid w:val="00AC7515"/>
    <w:rsid w:val="00AC7E47"/>
    <w:rsid w:val="00AD60A1"/>
    <w:rsid w:val="00B36950"/>
    <w:rsid w:val="00B36D18"/>
    <w:rsid w:val="00BC078E"/>
    <w:rsid w:val="00BC4899"/>
    <w:rsid w:val="00BD670A"/>
    <w:rsid w:val="00C34BDA"/>
    <w:rsid w:val="00C50190"/>
    <w:rsid w:val="00CA3D5C"/>
    <w:rsid w:val="00D435DF"/>
    <w:rsid w:val="00D52898"/>
    <w:rsid w:val="00D7011C"/>
    <w:rsid w:val="00DF5281"/>
    <w:rsid w:val="00E042DD"/>
    <w:rsid w:val="00E31BB2"/>
    <w:rsid w:val="00E90EE8"/>
    <w:rsid w:val="00EC11ED"/>
    <w:rsid w:val="00EC1D1B"/>
    <w:rsid w:val="00ED6F77"/>
    <w:rsid w:val="00EE4440"/>
    <w:rsid w:val="00F00BEC"/>
    <w:rsid w:val="00F26934"/>
    <w:rsid w:val="00F321E0"/>
    <w:rsid w:val="00F960DD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15DE9-A911-4515-8D9A-AE264FBBE0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47</cp:revision>
  <cp:lastPrinted>2024-05-10T09:27:00Z</cp:lastPrinted>
  <dcterms:created xsi:type="dcterms:W3CDTF">2023-09-21T10:54:00Z</dcterms:created>
  <dcterms:modified xsi:type="dcterms:W3CDTF">2024-05-10T12:38:00Z</dcterms:modified>
</cp:coreProperties>
</file>