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6065" w14:textId="284311A5" w:rsidR="00B02C2C" w:rsidRPr="00853998" w:rsidRDefault="00400FA2" w:rsidP="00853998">
      <w:pPr>
        <w:rPr>
          <w:rFonts w:ascii="Calibri" w:hAnsi="Calibri" w:cs="Calibri"/>
          <w:spacing w:val="30"/>
        </w:rPr>
      </w:pPr>
      <w:r w:rsidRPr="00853998">
        <w:rPr>
          <w:rFonts w:ascii="Calibri" w:hAnsi="Calibri" w:cs="Calibri"/>
          <w:spacing w:val="30"/>
        </w:rPr>
        <w:t>RZP.271.1.25</w:t>
      </w:r>
      <w:r w:rsidR="00B02C2C" w:rsidRPr="00853998">
        <w:rPr>
          <w:rFonts w:ascii="Calibri" w:hAnsi="Calibri" w:cs="Calibri"/>
          <w:spacing w:val="30"/>
        </w:rPr>
        <w:t>.202</w:t>
      </w:r>
      <w:r w:rsidR="00897A3E" w:rsidRPr="00853998">
        <w:rPr>
          <w:rFonts w:ascii="Calibri" w:hAnsi="Calibri" w:cs="Calibri"/>
          <w:spacing w:val="30"/>
        </w:rPr>
        <w:t>2.</w:t>
      </w:r>
      <w:r w:rsidRPr="00853998">
        <w:rPr>
          <w:rFonts w:ascii="Calibri" w:hAnsi="Calibri" w:cs="Calibri"/>
          <w:spacing w:val="30"/>
        </w:rPr>
        <w:t>MZI</w:t>
      </w:r>
      <w:r w:rsidR="003678F1">
        <w:rPr>
          <w:rFonts w:ascii="Calibri" w:hAnsi="Calibri" w:cs="Calibri"/>
          <w:spacing w:val="30"/>
        </w:rPr>
        <w:tab/>
      </w:r>
      <w:r w:rsidR="003678F1">
        <w:rPr>
          <w:rFonts w:ascii="Calibri" w:hAnsi="Calibri" w:cs="Calibri"/>
          <w:spacing w:val="30"/>
        </w:rPr>
        <w:tab/>
      </w:r>
      <w:r w:rsidR="003678F1">
        <w:rPr>
          <w:rFonts w:ascii="Calibri" w:hAnsi="Calibri" w:cs="Calibri"/>
          <w:spacing w:val="30"/>
        </w:rPr>
        <w:tab/>
      </w:r>
      <w:r w:rsidR="003678F1">
        <w:rPr>
          <w:rFonts w:ascii="Calibri" w:hAnsi="Calibri" w:cs="Calibri"/>
          <w:spacing w:val="30"/>
        </w:rPr>
        <w:tab/>
      </w:r>
      <w:r w:rsidR="003678F1">
        <w:rPr>
          <w:rFonts w:ascii="Calibri" w:hAnsi="Calibri" w:cs="Calibri"/>
          <w:spacing w:val="30"/>
        </w:rPr>
        <w:tab/>
      </w:r>
      <w:r w:rsidR="007750AF" w:rsidRPr="00853998">
        <w:rPr>
          <w:rFonts w:ascii="Calibri" w:hAnsi="Calibri" w:cs="Calibri"/>
          <w:spacing w:val="30"/>
        </w:rPr>
        <w:t>Sandomierz,18.11.2022r.</w:t>
      </w:r>
    </w:p>
    <w:p w14:paraId="434DEFDD" w14:textId="77777777" w:rsidR="00B02C2C" w:rsidRPr="00853998" w:rsidRDefault="00B02C2C" w:rsidP="00853998">
      <w:pPr>
        <w:rPr>
          <w:rFonts w:ascii="Calibri" w:hAnsi="Calibri" w:cs="Calibri"/>
          <w:b/>
          <w:spacing w:val="30"/>
        </w:rPr>
      </w:pPr>
    </w:p>
    <w:p w14:paraId="1FF7BDB7" w14:textId="77777777" w:rsidR="00B02C2C" w:rsidRPr="00853998" w:rsidRDefault="00B02C2C" w:rsidP="00853998">
      <w:pPr>
        <w:rPr>
          <w:rFonts w:ascii="Calibri" w:hAnsi="Calibri" w:cs="Calibri"/>
          <w:b/>
          <w:spacing w:val="30"/>
        </w:rPr>
      </w:pPr>
      <w:r w:rsidRPr="00853998">
        <w:rPr>
          <w:rFonts w:ascii="Calibri" w:hAnsi="Calibri" w:cs="Calibri"/>
          <w:b/>
          <w:spacing w:val="30"/>
        </w:rPr>
        <w:t>INFORMACJA Z OTWARCIA OFERT</w:t>
      </w:r>
    </w:p>
    <w:p w14:paraId="7E35D371" w14:textId="77777777" w:rsidR="00B02C2C" w:rsidRPr="00853998" w:rsidRDefault="00B02C2C" w:rsidP="00853998">
      <w:pPr>
        <w:rPr>
          <w:rFonts w:ascii="Calibri" w:hAnsi="Calibri" w:cs="Calibri"/>
          <w:spacing w:val="30"/>
        </w:rPr>
      </w:pPr>
    </w:p>
    <w:p w14:paraId="71FD9E91" w14:textId="77777777" w:rsidR="00B02C2C" w:rsidRPr="00853998" w:rsidRDefault="00B02C2C" w:rsidP="00853998">
      <w:pPr>
        <w:rPr>
          <w:rFonts w:ascii="Calibri" w:hAnsi="Calibri" w:cs="Calibri"/>
          <w:spacing w:val="30"/>
        </w:rPr>
      </w:pPr>
    </w:p>
    <w:p w14:paraId="29B91F15" w14:textId="01883DB0" w:rsidR="00B02C2C" w:rsidRPr="00853998" w:rsidRDefault="00B02C2C" w:rsidP="00853998">
      <w:pPr>
        <w:autoSpaceDE w:val="0"/>
        <w:rPr>
          <w:rFonts w:ascii="Calibri" w:hAnsi="Calibri" w:cs="Calibri"/>
          <w:b/>
          <w:bCs/>
          <w:spacing w:val="30"/>
        </w:rPr>
      </w:pPr>
      <w:r w:rsidRPr="00853998">
        <w:rPr>
          <w:rFonts w:ascii="Calibri" w:eastAsia="Calibri" w:hAnsi="Calibri" w:cs="Calibri"/>
          <w:b/>
          <w:spacing w:val="30"/>
        </w:rPr>
        <w:t>Dotyczy:</w:t>
      </w:r>
      <w:r w:rsidRPr="00853998">
        <w:rPr>
          <w:rFonts w:ascii="Calibri" w:eastAsia="Calibri" w:hAnsi="Calibri" w:cs="Calibri"/>
          <w:spacing w:val="30"/>
        </w:rPr>
        <w:t xml:space="preserve"> postępowania o udzielenie zamówienia publicznego prowadzonego w trybie podstawowym bez negocjacji na podstawie art. 275 pkt 1 ustawy z dnia 11 września 2019 r. Prawo zamówień publicznych </w:t>
      </w:r>
      <w:r w:rsidR="00FD02BD" w:rsidRPr="00853998">
        <w:rPr>
          <w:rFonts w:ascii="Calibri" w:eastAsia="Calibri" w:hAnsi="Calibri" w:cs="Calibri"/>
          <w:spacing w:val="30"/>
        </w:rPr>
        <w:t>(</w:t>
      </w:r>
      <w:proofErr w:type="spellStart"/>
      <w:r w:rsidR="00FD02BD" w:rsidRPr="00853998">
        <w:rPr>
          <w:rFonts w:ascii="Calibri" w:eastAsia="Calibri" w:hAnsi="Calibri" w:cs="Calibri"/>
          <w:spacing w:val="30"/>
        </w:rPr>
        <w:t>t.j</w:t>
      </w:r>
      <w:proofErr w:type="spellEnd"/>
      <w:r w:rsidR="00FD02BD" w:rsidRPr="00853998">
        <w:rPr>
          <w:rFonts w:ascii="Calibri" w:eastAsia="Calibri" w:hAnsi="Calibri" w:cs="Calibri"/>
          <w:spacing w:val="30"/>
        </w:rPr>
        <w:t>. Dz. U. 2022 r. poz. 1710</w:t>
      </w:r>
      <w:r w:rsidR="007750AF" w:rsidRPr="00853998">
        <w:rPr>
          <w:rFonts w:ascii="Calibri" w:eastAsia="Calibri" w:hAnsi="Calibri" w:cs="Calibri"/>
          <w:spacing w:val="30"/>
        </w:rPr>
        <w:t xml:space="preserve"> ze zm.</w:t>
      </w:r>
      <w:r w:rsidR="00FD02BD" w:rsidRPr="00853998">
        <w:rPr>
          <w:rFonts w:ascii="Calibri" w:eastAsia="Calibri" w:hAnsi="Calibri" w:cs="Calibri"/>
          <w:spacing w:val="30"/>
        </w:rPr>
        <w:t>)</w:t>
      </w:r>
      <w:r w:rsidR="00FD02BD" w:rsidRPr="00853998">
        <w:rPr>
          <w:rFonts w:ascii="Calibri" w:hAnsi="Calibri" w:cs="Calibri"/>
          <w:spacing w:val="30"/>
        </w:rPr>
        <w:t xml:space="preserve"> </w:t>
      </w:r>
      <w:r w:rsidRPr="00853998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853998">
        <w:rPr>
          <w:rFonts w:ascii="Calibri" w:eastAsia="Calibri" w:hAnsi="Calibri" w:cs="Calibri"/>
          <w:spacing w:val="30"/>
        </w:rPr>
        <w:t>upzp</w:t>
      </w:r>
      <w:proofErr w:type="spellEnd"/>
      <w:r w:rsidRPr="00853998">
        <w:rPr>
          <w:rFonts w:ascii="Calibri" w:hAnsi="Calibri" w:cs="Calibri"/>
          <w:spacing w:val="30"/>
        </w:rPr>
        <w:t xml:space="preserve">: </w:t>
      </w:r>
      <w:r w:rsidR="00400FA2" w:rsidRPr="00853998">
        <w:rPr>
          <w:rFonts w:ascii="Calibri" w:hAnsi="Calibri" w:cs="Calibri"/>
          <w:b/>
          <w:spacing w:val="30"/>
        </w:rPr>
        <w:t xml:space="preserve">na zadanie </w:t>
      </w:r>
      <w:r w:rsidR="00853998">
        <w:rPr>
          <w:rFonts w:ascii="Calibri" w:hAnsi="Calibri" w:cs="Calibri"/>
          <w:b/>
          <w:spacing w:val="30"/>
        </w:rPr>
        <w:t>-</w:t>
      </w:r>
      <w:r w:rsidR="00400FA2" w:rsidRPr="00853998">
        <w:rPr>
          <w:rFonts w:ascii="Calibri" w:hAnsi="Calibri" w:cs="Calibri"/>
          <w:b/>
          <w:spacing w:val="30"/>
        </w:rPr>
        <w:t xml:space="preserve">Realizacja robót budowlanych pn.: </w:t>
      </w:r>
      <w:r w:rsidR="00400FA2" w:rsidRPr="00853998">
        <w:rPr>
          <w:rFonts w:ascii="Calibri" w:hAnsi="Calibri" w:cs="Calibri"/>
          <w:b/>
          <w:bCs/>
          <w:spacing w:val="30"/>
        </w:rPr>
        <w:t>„Rem</w:t>
      </w:r>
      <w:r w:rsidR="00853998">
        <w:rPr>
          <w:rFonts w:ascii="Calibri" w:hAnsi="Calibri" w:cs="Calibri"/>
          <w:b/>
          <w:bCs/>
          <w:spacing w:val="30"/>
        </w:rPr>
        <w:t xml:space="preserve">ont drogi gminnej nr 374116T – </w:t>
      </w:r>
      <w:r w:rsidR="00400FA2" w:rsidRPr="00853998">
        <w:rPr>
          <w:rFonts w:ascii="Calibri" w:hAnsi="Calibri" w:cs="Calibri"/>
          <w:b/>
          <w:bCs/>
          <w:spacing w:val="30"/>
        </w:rPr>
        <w:t>ul. Sadownicza na odcinku od km 0+000 do km 0+800 uszkodzonej w wyniku nawalnego deszczu z dnia 23.08.2022r”.</w:t>
      </w:r>
    </w:p>
    <w:p w14:paraId="0D0C8D06" w14:textId="77777777" w:rsidR="00B02C2C" w:rsidRPr="00853998" w:rsidRDefault="00B02C2C" w:rsidP="00853998">
      <w:pPr>
        <w:rPr>
          <w:rFonts w:ascii="Calibri" w:hAnsi="Calibri" w:cs="Calibri"/>
          <w:spacing w:val="30"/>
        </w:rPr>
      </w:pPr>
    </w:p>
    <w:p w14:paraId="358ACCBD" w14:textId="0E9D9D27" w:rsidR="00B02C2C" w:rsidRPr="00853998" w:rsidRDefault="00B02C2C" w:rsidP="00853998">
      <w:pPr>
        <w:ind w:firstLine="708"/>
        <w:rPr>
          <w:rFonts w:ascii="Calibri" w:hAnsi="Calibri" w:cs="Calibri"/>
          <w:spacing w:val="30"/>
        </w:rPr>
      </w:pPr>
      <w:r w:rsidRPr="00853998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853998">
        <w:rPr>
          <w:rFonts w:ascii="Calibri" w:hAnsi="Calibri" w:cs="Calibri"/>
          <w:spacing w:val="30"/>
        </w:rPr>
        <w:t>upzp</w:t>
      </w:r>
      <w:proofErr w:type="spellEnd"/>
      <w:r w:rsidRPr="00853998">
        <w:rPr>
          <w:rFonts w:ascii="Calibri" w:hAnsi="Calibri" w:cs="Calibri"/>
          <w:spacing w:val="30"/>
        </w:rPr>
        <w:t xml:space="preserve">, Zamawiający informuje, że w </w:t>
      </w:r>
      <w:r w:rsidR="00853998">
        <w:rPr>
          <w:rFonts w:ascii="Calibri" w:hAnsi="Calibri" w:cs="Calibri"/>
          <w:spacing w:val="30"/>
        </w:rPr>
        <w:t xml:space="preserve">postępowaniu </w:t>
      </w:r>
      <w:r w:rsidRPr="00853998">
        <w:rPr>
          <w:rFonts w:ascii="Calibri" w:hAnsi="Calibri" w:cs="Calibri"/>
          <w:spacing w:val="30"/>
        </w:rPr>
        <w:t>w terminie do składania ofert tj. do dnia</w:t>
      </w:r>
      <w:r w:rsidR="00D76315" w:rsidRPr="00853998">
        <w:rPr>
          <w:rFonts w:ascii="Calibri" w:hAnsi="Calibri" w:cs="Calibri"/>
          <w:spacing w:val="30"/>
        </w:rPr>
        <w:t xml:space="preserve"> 18.11</w:t>
      </w:r>
      <w:r w:rsidR="00D17C76" w:rsidRPr="00853998">
        <w:rPr>
          <w:rFonts w:ascii="Calibri" w:hAnsi="Calibri" w:cs="Calibri"/>
          <w:spacing w:val="30"/>
        </w:rPr>
        <w:t>.</w:t>
      </w:r>
      <w:r w:rsidR="006135CC" w:rsidRPr="00853998">
        <w:rPr>
          <w:rFonts w:ascii="Calibri" w:hAnsi="Calibri" w:cs="Calibri"/>
          <w:spacing w:val="30"/>
        </w:rPr>
        <w:t>2022 r. do godz. 10:3</w:t>
      </w:r>
      <w:r w:rsidRPr="00853998">
        <w:rPr>
          <w:rFonts w:ascii="Calibri" w:hAnsi="Calibri" w:cs="Calibri"/>
          <w:spacing w:val="30"/>
        </w:rPr>
        <w:t>0, wpłynęł</w:t>
      </w:r>
      <w:r w:rsidR="00897A3E" w:rsidRPr="00853998">
        <w:rPr>
          <w:rFonts w:ascii="Calibri" w:hAnsi="Calibri" w:cs="Calibri"/>
          <w:spacing w:val="30"/>
        </w:rPr>
        <w:t>o</w:t>
      </w:r>
      <w:r w:rsidR="007750AF" w:rsidRPr="00853998">
        <w:rPr>
          <w:rFonts w:ascii="Calibri" w:hAnsi="Calibri" w:cs="Calibri"/>
          <w:spacing w:val="30"/>
        </w:rPr>
        <w:t xml:space="preserve"> 4</w:t>
      </w:r>
      <w:r w:rsidR="005C2387" w:rsidRPr="00853998">
        <w:rPr>
          <w:rFonts w:ascii="Calibri" w:hAnsi="Calibri" w:cs="Calibri"/>
          <w:spacing w:val="30"/>
        </w:rPr>
        <w:t xml:space="preserve"> </w:t>
      </w:r>
      <w:r w:rsidR="00FD02BD" w:rsidRPr="00853998">
        <w:rPr>
          <w:rFonts w:ascii="Calibri" w:hAnsi="Calibri" w:cs="Calibri"/>
          <w:spacing w:val="30"/>
        </w:rPr>
        <w:t>ofert</w:t>
      </w:r>
      <w:r w:rsidR="00356B95" w:rsidRPr="00853998">
        <w:rPr>
          <w:rFonts w:ascii="Calibri" w:hAnsi="Calibri" w:cs="Calibri"/>
          <w:spacing w:val="30"/>
        </w:rPr>
        <w:t>y</w:t>
      </w:r>
      <w:r w:rsidRPr="00853998">
        <w:rPr>
          <w:rFonts w:ascii="Calibri" w:hAnsi="Calibri" w:cs="Calibri"/>
          <w:spacing w:val="30"/>
        </w:rPr>
        <w:t>:</w:t>
      </w:r>
    </w:p>
    <w:p w14:paraId="48F74D6B" w14:textId="77777777" w:rsidR="00B02C2C" w:rsidRPr="00853998" w:rsidRDefault="00B02C2C" w:rsidP="00853998">
      <w:pPr>
        <w:rPr>
          <w:rFonts w:ascii="Calibri" w:hAnsi="Calibri" w:cs="Calibri"/>
          <w:spacing w:val="30"/>
        </w:rPr>
      </w:pPr>
    </w:p>
    <w:tbl>
      <w:tblPr>
        <w:tblStyle w:val="Tabela-Siatka1"/>
        <w:tblW w:w="9445" w:type="dxa"/>
        <w:jc w:val="center"/>
        <w:tblInd w:w="0" w:type="dxa"/>
        <w:tblLook w:val="04A0" w:firstRow="1" w:lastRow="0" w:firstColumn="1" w:lastColumn="0" w:noHBand="0" w:noVBand="1"/>
      </w:tblPr>
      <w:tblGrid>
        <w:gridCol w:w="1004"/>
        <w:gridCol w:w="3396"/>
        <w:gridCol w:w="1851"/>
        <w:gridCol w:w="1451"/>
        <w:gridCol w:w="1743"/>
      </w:tblGrid>
      <w:tr w:rsidR="00B02C2C" w:rsidRPr="00853998" w14:paraId="4BD4160D" w14:textId="77777777" w:rsidTr="008F76D5">
        <w:trPr>
          <w:tblHeader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B02C2C" w:rsidRPr="00853998" w:rsidRDefault="00B02C2C" w:rsidP="00853998">
            <w:pPr>
              <w:rPr>
                <w:rFonts w:ascii="Calibri" w:hAnsi="Calibri" w:cs="Calibri"/>
                <w:b/>
                <w:spacing w:val="30"/>
              </w:rPr>
            </w:pPr>
            <w:r w:rsidRPr="00853998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B02C2C" w:rsidRPr="00853998" w:rsidRDefault="00B02C2C" w:rsidP="00853998">
            <w:pPr>
              <w:rPr>
                <w:rFonts w:ascii="Calibri" w:hAnsi="Calibri" w:cs="Calibri"/>
                <w:b/>
                <w:spacing w:val="30"/>
              </w:rPr>
            </w:pPr>
            <w:r w:rsidRPr="00853998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454D7977" w:rsidR="00B02C2C" w:rsidRPr="00853998" w:rsidRDefault="00B02C2C" w:rsidP="00853998">
            <w:pPr>
              <w:rPr>
                <w:rFonts w:ascii="Calibri" w:hAnsi="Calibri" w:cs="Calibri"/>
                <w:b/>
                <w:spacing w:val="30"/>
              </w:rPr>
            </w:pPr>
            <w:r w:rsidRPr="00853998">
              <w:rPr>
                <w:rFonts w:ascii="Calibri" w:hAnsi="Calibri" w:cs="Calibri"/>
                <w:b/>
                <w:spacing w:val="30"/>
              </w:rPr>
              <w:t xml:space="preserve">Cena ryczałtowa </w:t>
            </w:r>
            <w:r w:rsidRPr="00853998">
              <w:rPr>
                <w:rFonts w:ascii="Calibri" w:hAnsi="Calibri" w:cs="Calibri"/>
                <w:b/>
                <w:spacing w:val="30"/>
              </w:rPr>
              <w:br/>
              <w:t>(brutto 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6ACE74" w14:textId="77777777" w:rsidR="00B02C2C" w:rsidRPr="00853998" w:rsidRDefault="00B02C2C" w:rsidP="00853998">
            <w:pPr>
              <w:rPr>
                <w:rFonts w:ascii="Calibri" w:hAnsi="Calibri" w:cs="Calibri"/>
                <w:b/>
                <w:spacing w:val="30"/>
              </w:rPr>
            </w:pPr>
            <w:r w:rsidRPr="00853998">
              <w:rPr>
                <w:rFonts w:ascii="Calibri" w:hAnsi="Calibri" w:cs="Calibri"/>
                <w:b/>
                <w:spacing w:val="30"/>
              </w:rPr>
              <w:t>Okres gwarancji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B02C2C" w:rsidRPr="00853998" w:rsidRDefault="00B02C2C" w:rsidP="00853998">
            <w:pPr>
              <w:rPr>
                <w:rFonts w:ascii="Calibri" w:hAnsi="Calibri" w:cs="Calibri"/>
                <w:b/>
                <w:spacing w:val="30"/>
              </w:rPr>
            </w:pPr>
            <w:r w:rsidRPr="00853998">
              <w:rPr>
                <w:rFonts w:ascii="Calibri" w:hAnsi="Calibri" w:cs="Calibri"/>
                <w:b/>
                <w:spacing w:val="30"/>
              </w:rPr>
              <w:t>Termin realizacji</w:t>
            </w:r>
          </w:p>
        </w:tc>
      </w:tr>
      <w:tr w:rsidR="00B02C2C" w:rsidRPr="00853998" w14:paraId="0CDB24AD" w14:textId="77777777" w:rsidTr="008F76D5">
        <w:trPr>
          <w:trHeight w:val="110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727" w14:textId="529C70AC" w:rsidR="00B02C2C" w:rsidRPr="00853998" w:rsidRDefault="00B02C2C" w:rsidP="00853998">
            <w:pPr>
              <w:jc w:val="right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1</w:t>
            </w:r>
            <w:r w:rsidR="00722C24" w:rsidRPr="00853998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926" w14:textId="1F982D40" w:rsidR="00400FA2" w:rsidRPr="00853998" w:rsidRDefault="00400FA2" w:rsidP="00853998">
            <w:pPr>
              <w:rPr>
                <w:rFonts w:ascii="Calibri" w:hAnsi="Calibri" w:cs="Calibri"/>
                <w:spacing w:val="30"/>
              </w:rPr>
            </w:pPr>
          </w:p>
          <w:p w14:paraId="28F01D6B" w14:textId="77777777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ZOMIX Grzegorz Zaleśny, Piotr Zaleśny, Spółka Komandytowa</w:t>
            </w:r>
          </w:p>
          <w:p w14:paraId="2B70B242" w14:textId="726DE714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ul. Szklarniowa 4, 37-</w:t>
            </w:r>
            <w:r w:rsidR="00B702DF" w:rsidRPr="00853998">
              <w:rPr>
                <w:rFonts w:ascii="Calibri" w:hAnsi="Calibri" w:cs="Calibri"/>
                <w:spacing w:val="30"/>
              </w:rPr>
              <w:t xml:space="preserve">400 </w:t>
            </w:r>
            <w:r w:rsidRPr="00853998">
              <w:rPr>
                <w:rFonts w:ascii="Calibri" w:hAnsi="Calibri" w:cs="Calibri"/>
                <w:spacing w:val="30"/>
              </w:rPr>
              <w:t>Nisko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26F58E8D" w:rsidR="00B02C2C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409 967, 61 zł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527A" w14:textId="049B45F4" w:rsidR="00B02C2C" w:rsidRPr="00853998" w:rsidRDefault="007750AF" w:rsidP="0085399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 60 </w:t>
            </w:r>
            <w:r w:rsidR="00B02C2C" w:rsidRPr="0085399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02A49FF6" w:rsidR="00B02C2C" w:rsidRPr="00853998" w:rsidRDefault="00400FA2" w:rsidP="0085399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85399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Do 15 grudnia 2022r. </w:t>
            </w:r>
          </w:p>
        </w:tc>
      </w:tr>
      <w:tr w:rsidR="00FD02BD" w:rsidRPr="00853998" w14:paraId="3829E7C5" w14:textId="77777777" w:rsidTr="008F76D5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21" w14:textId="31776ACD" w:rsidR="00FD02BD" w:rsidRPr="00853998" w:rsidRDefault="00FD02BD" w:rsidP="00853998">
            <w:pPr>
              <w:jc w:val="right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2</w:t>
            </w:r>
            <w:r w:rsidR="00722C24" w:rsidRPr="00853998">
              <w:rPr>
                <w:rFonts w:ascii="Calibri" w:hAnsi="Calibri" w:cs="Calibri"/>
                <w:spacing w:val="3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1E3" w14:textId="77777777" w:rsidR="007750AF" w:rsidRPr="00853998" w:rsidRDefault="007750AF" w:rsidP="00853998">
            <w:pPr>
              <w:rPr>
                <w:rFonts w:ascii="Calibri" w:hAnsi="Calibri" w:cs="Calibri"/>
                <w:bCs/>
                <w:spacing w:val="30"/>
              </w:rPr>
            </w:pPr>
          </w:p>
          <w:p w14:paraId="6DFBAFA1" w14:textId="77777777" w:rsidR="00FD02BD" w:rsidRPr="00853998" w:rsidRDefault="007750AF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>Przedsiębiorstwo Robót Drogowych „DROKAM” Tomasz Wojtas</w:t>
            </w:r>
          </w:p>
          <w:p w14:paraId="74C92030" w14:textId="709678CB" w:rsidR="007750AF" w:rsidRPr="00853998" w:rsidRDefault="007750AF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 xml:space="preserve">Piaseczno 44, 27-670 Łoniów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739" w14:textId="72F22B9E" w:rsidR="00FD02BD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402 663, 87 zł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439" w14:textId="1534D676" w:rsidR="00FD02BD" w:rsidRPr="00853998" w:rsidRDefault="007750AF" w:rsidP="0085399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 60 </w:t>
            </w:r>
            <w:r w:rsidR="00897A3E" w:rsidRPr="0085399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BD7" w14:textId="74474928" w:rsidR="00FD02BD" w:rsidRPr="00853998" w:rsidRDefault="00400FA2" w:rsidP="0085399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85399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  <w:tr w:rsidR="005C2387" w:rsidRPr="00853998" w14:paraId="2A2F74B6" w14:textId="77777777" w:rsidTr="008F76D5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B5" w14:textId="6B8D9EDC" w:rsidR="005C2387" w:rsidRPr="00853998" w:rsidRDefault="005C2387" w:rsidP="00853998">
            <w:pPr>
              <w:jc w:val="right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B6" w14:textId="77777777" w:rsidR="009432A2" w:rsidRPr="00853998" w:rsidRDefault="009432A2" w:rsidP="00853998">
            <w:pPr>
              <w:rPr>
                <w:rFonts w:ascii="Calibri" w:hAnsi="Calibri" w:cs="Calibri"/>
                <w:spacing w:val="30"/>
              </w:rPr>
            </w:pPr>
          </w:p>
          <w:p w14:paraId="55D96618" w14:textId="77777777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Konsorcjum firm: </w:t>
            </w:r>
          </w:p>
          <w:p w14:paraId="12542627" w14:textId="77777777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</w:p>
          <w:p w14:paraId="5CBB94B0" w14:textId="0889346F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Lider konsorcjum</w:t>
            </w:r>
            <w:r w:rsidR="00452A21" w:rsidRPr="00853998">
              <w:rPr>
                <w:rFonts w:ascii="Calibri" w:hAnsi="Calibri" w:cs="Calibri"/>
                <w:spacing w:val="30"/>
              </w:rPr>
              <w:t>:</w:t>
            </w:r>
            <w:r w:rsidRPr="00853998">
              <w:rPr>
                <w:rFonts w:ascii="Calibri" w:hAnsi="Calibri" w:cs="Calibri"/>
                <w:spacing w:val="30"/>
              </w:rPr>
              <w:br/>
            </w:r>
            <w:r w:rsidR="00452A21" w:rsidRPr="00853998">
              <w:rPr>
                <w:rFonts w:ascii="Calibri" w:hAnsi="Calibri" w:cs="Calibri"/>
                <w:bCs/>
                <w:spacing w:val="30"/>
              </w:rPr>
              <w:t>PBI Infrastruktura S.A.</w:t>
            </w:r>
            <w:r w:rsidR="00452A21" w:rsidRPr="00853998">
              <w:rPr>
                <w:rFonts w:ascii="Calibri" w:hAnsi="Calibri" w:cs="Calibri"/>
                <w:spacing w:val="30"/>
              </w:rPr>
              <w:br/>
              <w:t>ul. Kolejowa 10E, 23-200 Kraśnik</w:t>
            </w:r>
          </w:p>
          <w:p w14:paraId="18A0D564" w14:textId="77777777" w:rsidR="00452A21" w:rsidRPr="00853998" w:rsidRDefault="00452A21" w:rsidP="00853998">
            <w:pPr>
              <w:rPr>
                <w:rFonts w:ascii="Calibri" w:hAnsi="Calibri" w:cs="Calibri"/>
                <w:spacing w:val="30"/>
              </w:rPr>
            </w:pPr>
          </w:p>
          <w:p w14:paraId="2343FCA8" w14:textId="77777777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oraz </w:t>
            </w:r>
          </w:p>
          <w:p w14:paraId="7250F572" w14:textId="12AD2CEA" w:rsidR="007750AF" w:rsidRPr="00853998" w:rsidRDefault="007750AF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Partner Konsorcjum</w:t>
            </w:r>
            <w:r w:rsidR="00452A21" w:rsidRPr="00853998">
              <w:rPr>
                <w:rFonts w:ascii="Calibri" w:hAnsi="Calibri" w:cs="Calibri"/>
                <w:spacing w:val="30"/>
              </w:rPr>
              <w:t>:</w:t>
            </w:r>
          </w:p>
          <w:p w14:paraId="02406EE9" w14:textId="4AEC8FC2" w:rsidR="00452A21" w:rsidRPr="00853998" w:rsidRDefault="00452A21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>PBI WMB Sp. z o.o.</w:t>
            </w:r>
          </w:p>
          <w:p w14:paraId="27667AEE" w14:textId="548B8914" w:rsidR="00452A21" w:rsidRPr="008F76D5" w:rsidRDefault="00452A21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>ul. Błonie 8, 27-600 Sandomierz</w:t>
            </w:r>
          </w:p>
          <w:p w14:paraId="20C36BE9" w14:textId="6D2722A2" w:rsidR="005C2387" w:rsidRPr="00853998" w:rsidRDefault="007750AF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06A" w14:textId="0009E88A" w:rsidR="005C2387" w:rsidRPr="00853998" w:rsidRDefault="00452A21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583 882, 38 zł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305" w14:textId="5BAC31D5" w:rsidR="005C2387" w:rsidRPr="00853998" w:rsidRDefault="00452A21" w:rsidP="0085399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FB7" w14:textId="01C037F5" w:rsidR="005C2387" w:rsidRPr="00853998" w:rsidRDefault="005C2387" w:rsidP="0085399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85399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  <w:tr w:rsidR="007750AF" w:rsidRPr="00853998" w14:paraId="537CE5C7" w14:textId="77777777" w:rsidTr="008F76D5">
        <w:trPr>
          <w:trHeight w:val="125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092" w14:textId="2C549DCD" w:rsidR="007750AF" w:rsidRPr="00853998" w:rsidRDefault="00452A21" w:rsidP="00853998">
            <w:pPr>
              <w:jc w:val="right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lastRenderedPageBreak/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7C7" w14:textId="77777777" w:rsidR="009432A2" w:rsidRPr="00853998" w:rsidRDefault="009432A2" w:rsidP="00853998">
            <w:pPr>
              <w:rPr>
                <w:rFonts w:ascii="Calibri" w:hAnsi="Calibri" w:cs="Calibri"/>
                <w:bCs/>
                <w:spacing w:val="30"/>
              </w:rPr>
            </w:pPr>
          </w:p>
          <w:p w14:paraId="6CAD199B" w14:textId="77777777" w:rsidR="007750AF" w:rsidRPr="00853998" w:rsidRDefault="00452A21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 xml:space="preserve">Przedsiębiorstwo Drogowe </w:t>
            </w:r>
            <w:proofErr w:type="spellStart"/>
            <w:r w:rsidRPr="00853998">
              <w:rPr>
                <w:rFonts w:ascii="Calibri" w:hAnsi="Calibri" w:cs="Calibri"/>
                <w:bCs/>
                <w:spacing w:val="30"/>
              </w:rPr>
              <w:t>Sp</w:t>
            </w:r>
            <w:proofErr w:type="spellEnd"/>
            <w:r w:rsidRPr="00853998">
              <w:rPr>
                <w:rFonts w:ascii="Calibri" w:hAnsi="Calibri" w:cs="Calibri"/>
                <w:bCs/>
                <w:spacing w:val="30"/>
              </w:rPr>
              <w:t xml:space="preserve"> z o.o.</w:t>
            </w:r>
          </w:p>
          <w:p w14:paraId="4C7D94AD" w14:textId="77777777" w:rsidR="00452A21" w:rsidRPr="00853998" w:rsidRDefault="00452A21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 xml:space="preserve">DYLMEX-INWESTYCJE </w:t>
            </w:r>
            <w:proofErr w:type="spellStart"/>
            <w:r w:rsidRPr="00853998">
              <w:rPr>
                <w:rFonts w:ascii="Calibri" w:hAnsi="Calibri" w:cs="Calibri"/>
                <w:bCs/>
                <w:spacing w:val="30"/>
              </w:rPr>
              <w:t>Sp.k</w:t>
            </w:r>
            <w:proofErr w:type="spellEnd"/>
            <w:r w:rsidRPr="00853998">
              <w:rPr>
                <w:rFonts w:ascii="Calibri" w:hAnsi="Calibri" w:cs="Calibri"/>
                <w:bCs/>
                <w:spacing w:val="30"/>
              </w:rPr>
              <w:t>.</w:t>
            </w:r>
          </w:p>
          <w:p w14:paraId="2C4D0118" w14:textId="274495DE" w:rsidR="00452A21" w:rsidRPr="00853998" w:rsidRDefault="00452A21" w:rsidP="00853998">
            <w:pPr>
              <w:rPr>
                <w:rFonts w:ascii="Calibri" w:hAnsi="Calibri" w:cs="Calibri"/>
                <w:bCs/>
                <w:spacing w:val="30"/>
              </w:rPr>
            </w:pPr>
            <w:r w:rsidRPr="00853998">
              <w:rPr>
                <w:rFonts w:ascii="Calibri" w:hAnsi="Calibri" w:cs="Calibri"/>
                <w:bCs/>
                <w:spacing w:val="30"/>
              </w:rPr>
              <w:t xml:space="preserve">ul. Towarowa 44, 28-200 Staszów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B988" w14:textId="34EB872A" w:rsidR="007750AF" w:rsidRPr="00853998" w:rsidRDefault="00452A21" w:rsidP="00853998">
            <w:pPr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 xml:space="preserve">599 092,41 zł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8A5" w14:textId="7800AFF6" w:rsidR="007750AF" w:rsidRPr="00853998" w:rsidRDefault="00452A21" w:rsidP="00853998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853998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B4C" w14:textId="61EF1710" w:rsidR="007750AF" w:rsidRPr="00853998" w:rsidRDefault="00452A21" w:rsidP="00853998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853998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Do 15 grudnia 2022r.</w:t>
            </w:r>
          </w:p>
        </w:tc>
      </w:tr>
    </w:tbl>
    <w:p w14:paraId="221FB8D7" w14:textId="08BD91BC" w:rsidR="00B02C2C" w:rsidRPr="00853998" w:rsidRDefault="00B02C2C" w:rsidP="00853998">
      <w:pPr>
        <w:rPr>
          <w:rFonts w:ascii="Calibri" w:hAnsi="Calibri" w:cs="Calibri"/>
          <w:spacing w:val="30"/>
        </w:rPr>
      </w:pPr>
    </w:p>
    <w:p w14:paraId="3602C455" w14:textId="67A0F9EC" w:rsidR="00B02C2C" w:rsidRPr="00853998" w:rsidRDefault="00B02C2C" w:rsidP="00853998">
      <w:pPr>
        <w:rPr>
          <w:rFonts w:ascii="Calibri" w:hAnsi="Calibri" w:cs="Calibri"/>
          <w:b/>
          <w:spacing w:val="30"/>
        </w:rPr>
      </w:pPr>
      <w:r w:rsidRPr="00853998">
        <w:rPr>
          <w:rFonts w:ascii="Calibri" w:hAnsi="Calibri" w:cs="Calibr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335814" w:rsidRPr="00853998">
        <w:rPr>
          <w:rFonts w:ascii="Calibri" w:hAnsi="Calibri" w:cs="Calibri"/>
          <w:color w:val="000000"/>
          <w:spacing w:val="30"/>
        </w:rPr>
        <w:t xml:space="preserve">na sfinansowanie zamówienia: </w:t>
      </w:r>
      <w:r w:rsidR="00400FA2" w:rsidRPr="00853998">
        <w:rPr>
          <w:rFonts w:ascii="Calibri" w:hAnsi="Calibri" w:cs="Calibri"/>
          <w:b/>
          <w:color w:val="000000"/>
          <w:spacing w:val="30"/>
        </w:rPr>
        <w:t xml:space="preserve">420 000,00 </w:t>
      </w:r>
      <w:r w:rsidRPr="00853998">
        <w:rPr>
          <w:rFonts w:ascii="Calibri" w:hAnsi="Calibri" w:cs="Calibri"/>
          <w:b/>
          <w:color w:val="000000"/>
          <w:spacing w:val="30"/>
        </w:rPr>
        <w:t>zł</w:t>
      </w:r>
      <w:r w:rsidRPr="00853998">
        <w:rPr>
          <w:rFonts w:ascii="Calibri" w:hAnsi="Calibri" w:cs="Calibri"/>
          <w:b/>
          <w:spacing w:val="30"/>
        </w:rPr>
        <w:t xml:space="preserve"> </w:t>
      </w:r>
      <w:r w:rsidRPr="00853998">
        <w:rPr>
          <w:rFonts w:ascii="Calibri" w:hAnsi="Calibri" w:cs="Calibri"/>
          <w:b/>
          <w:color w:val="000000"/>
          <w:spacing w:val="30"/>
        </w:rPr>
        <w:t>brutto.</w:t>
      </w:r>
      <w:bookmarkStart w:id="0" w:name="_GoBack"/>
      <w:bookmarkEnd w:id="0"/>
    </w:p>
    <w:p w14:paraId="2332BB82" w14:textId="77777777" w:rsidR="00C6389B" w:rsidRPr="00400FA2" w:rsidRDefault="003678F1">
      <w:pPr>
        <w:rPr>
          <w:b/>
        </w:rPr>
      </w:pPr>
    </w:p>
    <w:sectPr w:rsidR="00C6389B" w:rsidRPr="00400F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E3FC3"/>
    <w:rsid w:val="00335814"/>
    <w:rsid w:val="00356B95"/>
    <w:rsid w:val="003678F1"/>
    <w:rsid w:val="00400FA2"/>
    <w:rsid w:val="00452A21"/>
    <w:rsid w:val="00463859"/>
    <w:rsid w:val="005C2387"/>
    <w:rsid w:val="006135CC"/>
    <w:rsid w:val="00722C24"/>
    <w:rsid w:val="007750AF"/>
    <w:rsid w:val="00853998"/>
    <w:rsid w:val="00897A3E"/>
    <w:rsid w:val="008C37B3"/>
    <w:rsid w:val="008F76D5"/>
    <w:rsid w:val="009432A2"/>
    <w:rsid w:val="00A74ABF"/>
    <w:rsid w:val="00AF0561"/>
    <w:rsid w:val="00B009FB"/>
    <w:rsid w:val="00B02C2C"/>
    <w:rsid w:val="00B702DF"/>
    <w:rsid w:val="00BE3CEF"/>
    <w:rsid w:val="00D17C76"/>
    <w:rsid w:val="00D76315"/>
    <w:rsid w:val="00D921B6"/>
    <w:rsid w:val="00DB2A89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20</cp:revision>
  <cp:lastPrinted>2022-11-18T10:44:00Z</cp:lastPrinted>
  <dcterms:created xsi:type="dcterms:W3CDTF">2022-07-21T12:07:00Z</dcterms:created>
  <dcterms:modified xsi:type="dcterms:W3CDTF">2022-11-18T11:57:00Z</dcterms:modified>
</cp:coreProperties>
</file>