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FF4" w14:textId="77777777" w:rsidR="008257C3" w:rsidRDefault="008257C3" w:rsidP="00E773F1">
      <w:pPr>
        <w:pStyle w:val="Nagwek9"/>
      </w:pPr>
    </w:p>
    <w:p w14:paraId="53AE3ADA" w14:textId="77777777" w:rsidR="008257C3" w:rsidRDefault="008257C3" w:rsidP="00E773F1">
      <w:pPr>
        <w:pStyle w:val="Nagwek9"/>
      </w:pPr>
    </w:p>
    <w:p w14:paraId="55DC327C" w14:textId="77777777" w:rsidR="008257C3" w:rsidRDefault="008257C3" w:rsidP="00E773F1">
      <w:pPr>
        <w:pStyle w:val="Nagwek9"/>
      </w:pPr>
    </w:p>
    <w:p w14:paraId="6B13D31B" w14:textId="77777777" w:rsidR="008257C3" w:rsidRDefault="008257C3" w:rsidP="00E773F1">
      <w:pPr>
        <w:pStyle w:val="Nagwek9"/>
      </w:pPr>
    </w:p>
    <w:p w14:paraId="63CAAE0B" w14:textId="351B4611" w:rsidR="009721B6" w:rsidRPr="00003C82" w:rsidRDefault="009721B6" w:rsidP="009721B6">
      <w:pPr>
        <w:spacing w:line="276" w:lineRule="auto"/>
        <w:jc w:val="both"/>
        <w:rPr>
          <w:rFonts w:ascii="Tahoma" w:eastAsia="Calibri" w:hAnsi="Tahoma" w:cs="Tahoma"/>
        </w:rPr>
      </w:pPr>
      <w:r w:rsidRPr="00003C82">
        <w:rPr>
          <w:rFonts w:ascii="Tahoma" w:eastAsia="Calibri" w:hAnsi="Tahoma" w:cs="Tahoma"/>
        </w:rPr>
        <w:t xml:space="preserve">Postępowanie o udzielenie zamówienia publicznego </w:t>
      </w:r>
      <w:bookmarkStart w:id="0" w:name="_Hlk85808952"/>
      <w:bookmarkStart w:id="1" w:name="_Hlk15040496"/>
      <w:r w:rsidRPr="00003C82">
        <w:rPr>
          <w:rFonts w:ascii="Tahoma" w:eastAsia="Calibri" w:hAnsi="Tahoma" w:cs="Tahoma"/>
        </w:rPr>
        <w:t xml:space="preserve">pn. </w:t>
      </w:r>
      <w:bookmarkStart w:id="2" w:name="_Hlk117687318"/>
      <w:r w:rsidRPr="00003C82">
        <w:rPr>
          <w:rFonts w:ascii="Tahoma" w:eastAsia="Calibri" w:hAnsi="Tahoma" w:cs="Tahoma"/>
        </w:rPr>
        <w:t>„</w:t>
      </w:r>
      <w:r w:rsidRPr="00003C82">
        <w:rPr>
          <w:rFonts w:ascii="Tahoma" w:hAnsi="Tahoma" w:cs="Tahoma"/>
          <w:b/>
          <w:bCs/>
        </w:rPr>
        <w:t xml:space="preserve">Przygotowanie i przeprowadzenie szkolenia z obszaru rozwoju kompetencji sprzedażowych dla uczestników pilotażowego programu „Best </w:t>
      </w:r>
      <w:proofErr w:type="spellStart"/>
      <w:r w:rsidRPr="00003C82">
        <w:rPr>
          <w:rFonts w:ascii="Tahoma" w:hAnsi="Tahoma" w:cs="Tahoma"/>
          <w:b/>
          <w:bCs/>
        </w:rPr>
        <w:t>Innovators</w:t>
      </w:r>
      <w:proofErr w:type="spellEnd"/>
      <w:r w:rsidRPr="00003C82">
        <w:rPr>
          <w:rFonts w:ascii="Tahoma" w:hAnsi="Tahoma" w:cs="Tahoma"/>
          <w:b/>
          <w:bCs/>
        </w:rPr>
        <w:t xml:space="preserve"> PW</w:t>
      </w:r>
      <w:r w:rsidRPr="00003C82">
        <w:rPr>
          <w:rFonts w:ascii="Tahoma" w:eastAsia="Calibri" w:hAnsi="Tahoma" w:cs="Tahoma"/>
        </w:rPr>
        <w:t>”</w:t>
      </w:r>
      <w:bookmarkEnd w:id="2"/>
      <w:r w:rsidRPr="00003C82">
        <w:rPr>
          <w:rFonts w:ascii="Tahoma" w:eastAsia="Calibri" w:hAnsi="Tahoma" w:cs="Tahoma"/>
        </w:rPr>
        <w:t>, sygn. CINN-ZP0</w:t>
      </w:r>
      <w:r w:rsidR="003235E0">
        <w:rPr>
          <w:rFonts w:ascii="Tahoma" w:eastAsia="Calibri" w:hAnsi="Tahoma" w:cs="Tahoma"/>
        </w:rPr>
        <w:t>4</w:t>
      </w:r>
      <w:r w:rsidRPr="00003C82">
        <w:rPr>
          <w:rFonts w:ascii="Tahoma" w:eastAsia="Calibri" w:hAnsi="Tahoma" w:cs="Tahoma"/>
        </w:rPr>
        <w:t>/2024</w:t>
      </w:r>
    </w:p>
    <w:bookmarkEnd w:id="0"/>
    <w:bookmarkEnd w:id="1"/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33AF44D4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4F3250">
        <w:rPr>
          <w:rFonts w:ascii="Tahoma" w:hAnsi="Tahoma" w:cs="Tahoma"/>
          <w:sz w:val="16"/>
        </w:rPr>
        <w:t>5</w:t>
      </w:r>
      <w:r w:rsidR="00DA6F52">
        <w:rPr>
          <w:rFonts w:ascii="Tahoma" w:hAnsi="Tahoma" w:cs="Tahoma"/>
          <w:sz w:val="16"/>
        </w:rPr>
        <w:t xml:space="preserve">– </w:t>
      </w:r>
      <w:r w:rsidR="00DA6F52" w:rsidRPr="00DA6F52">
        <w:rPr>
          <w:rFonts w:ascii="Tahoma" w:hAnsi="Tahoma" w:cs="Tahoma"/>
          <w:sz w:val="16"/>
        </w:rPr>
        <w:t xml:space="preserve">wzór „Wykazu osobowego” 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3DD252CB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42450EA3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spełniania warunku udziału w postępowaniu, o którym mowa w rozdziale </w:t>
      </w:r>
      <w:r w:rsidR="00CF0288">
        <w:rPr>
          <w:rFonts w:ascii="Tahoma" w:hAnsi="Tahoma" w:cs="Tahoma"/>
        </w:rPr>
        <w:t>V</w:t>
      </w:r>
      <w:r w:rsidR="00BF1637" w:rsidRPr="00BF1637">
        <w:rPr>
          <w:rFonts w:ascii="Tahoma" w:hAnsi="Tahoma" w:cs="Tahoma"/>
        </w:rPr>
        <w:t xml:space="preserve"> ust. </w:t>
      </w:r>
      <w:r w:rsidR="00CF0288">
        <w:rPr>
          <w:rFonts w:ascii="Tahoma" w:hAnsi="Tahoma" w:cs="Tahoma"/>
        </w:rPr>
        <w:t>2</w:t>
      </w:r>
    </w:p>
    <w:p w14:paraId="4F77E2E7" w14:textId="77777777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761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4"/>
            <w:shd w:val="clear" w:color="auto" w:fill="D9D9D9"/>
            <w:vAlign w:val="center"/>
          </w:tcPr>
          <w:p w14:paraId="0111F54B" w14:textId="66DC3C34" w:rsidR="00D25F2C" w:rsidRPr="00D25F2C" w:rsidRDefault="00D25F2C" w:rsidP="00D25F2C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t>WA</w:t>
            </w:r>
            <w:r>
              <w:rPr>
                <w:rFonts w:ascii="Tahoma" w:hAnsi="Tahoma" w:cs="Tahoma"/>
                <w:b/>
                <w:color w:val="FF0000"/>
              </w:rPr>
              <w:t>R</w:t>
            </w:r>
            <w:r w:rsidRPr="00E17C94">
              <w:rPr>
                <w:rFonts w:ascii="Tahoma" w:hAnsi="Tahoma" w:cs="Tahoma"/>
                <w:b/>
                <w:color w:val="FF0000"/>
              </w:rPr>
              <w:t>UNEK UDZIAŁU W POSTĘPOWANIU</w:t>
            </w:r>
          </w:p>
          <w:p w14:paraId="29EF5C46" w14:textId="77777777" w:rsidR="00C35C98" w:rsidRPr="00BD720D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D720D">
              <w:rPr>
                <w:rFonts w:ascii="Tahoma" w:hAnsi="Tahoma" w:cs="Tahoma"/>
                <w:b/>
              </w:rPr>
              <w:t xml:space="preserve">Osoba, która </w:t>
            </w:r>
            <w:r w:rsidR="0090635D" w:rsidRPr="00BD720D">
              <w:rPr>
                <w:rFonts w:ascii="Tahoma" w:hAnsi="Tahoma" w:cs="Tahoma"/>
                <w:b/>
              </w:rPr>
              <w:t xml:space="preserve">zostanie </w:t>
            </w:r>
            <w:r w:rsidRPr="00BD720D">
              <w:rPr>
                <w:rFonts w:ascii="Tahoma" w:hAnsi="Tahoma" w:cs="Tahoma"/>
                <w:b/>
              </w:rPr>
              <w:t>skierowana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BD720D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BD720D"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2"/>
            <w:vAlign w:val="bottom"/>
          </w:tcPr>
          <w:p w14:paraId="1596A142" w14:textId="77777777" w:rsidR="00663DF7" w:rsidRPr="00BD720D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F0226" w:rsidRPr="008130D1" w14:paraId="1D1F615D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17371147" w14:textId="77777777" w:rsidR="00CF0226" w:rsidRPr="005B7502" w:rsidRDefault="00CF0226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69E835F" w14:textId="77777777" w:rsidR="00CF0226" w:rsidRPr="00BD720D" w:rsidRDefault="00CF0226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BD720D">
              <w:rPr>
                <w:rFonts w:ascii="Tahoma" w:hAnsi="Tahoma" w:cs="Tahoma"/>
              </w:rPr>
              <w:t>Wykształcenie:</w:t>
            </w:r>
          </w:p>
        </w:tc>
        <w:tc>
          <w:tcPr>
            <w:tcW w:w="8895" w:type="dxa"/>
            <w:gridSpan w:val="2"/>
            <w:vAlign w:val="bottom"/>
          </w:tcPr>
          <w:p w14:paraId="7A229E49" w14:textId="77777777" w:rsidR="00CF0226" w:rsidRPr="00BD720D" w:rsidRDefault="00CF0226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EF4208" w:rsidRPr="008130D1" w14:paraId="4CBD3C7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54AD1831" w14:textId="77777777" w:rsidR="00EF4208" w:rsidRPr="005B7502" w:rsidRDefault="00EF4208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344F03F9" w14:textId="77777777" w:rsidR="00EF4208" w:rsidRPr="00BD720D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BD720D">
              <w:rPr>
                <w:rFonts w:ascii="Tahoma" w:hAnsi="Tahoma" w:cs="Tahoma"/>
              </w:rPr>
              <w:t>Doświadczenie zawodowe w dziedzinie tożsamej z tematyką szkoleń/warsztatów</w:t>
            </w:r>
          </w:p>
          <w:p w14:paraId="0F85FE53" w14:textId="162F62F2" w:rsidR="00EF4208" w:rsidRPr="00BD720D" w:rsidRDefault="00EF4208" w:rsidP="00EF420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BD720D">
              <w:rPr>
                <w:rFonts w:ascii="Tahoma" w:hAnsi="Tahoma" w:cs="Tahoma"/>
              </w:rPr>
              <w:t xml:space="preserve">Warunek: co najmniej </w:t>
            </w:r>
            <w:r w:rsidR="008F6604">
              <w:rPr>
                <w:rFonts w:ascii="Tahoma" w:hAnsi="Tahoma" w:cs="Tahoma"/>
              </w:rPr>
              <w:t>5</w:t>
            </w:r>
            <w:r w:rsidRPr="00BD720D">
              <w:rPr>
                <w:rFonts w:ascii="Tahoma" w:hAnsi="Tahoma" w:cs="Tahoma"/>
              </w:rPr>
              <w:t>-letnie doświadczenie</w:t>
            </w:r>
          </w:p>
        </w:tc>
        <w:tc>
          <w:tcPr>
            <w:tcW w:w="8895" w:type="dxa"/>
            <w:gridSpan w:val="2"/>
            <w:vAlign w:val="bottom"/>
          </w:tcPr>
          <w:p w14:paraId="227A668F" w14:textId="77777777" w:rsidR="00EF4208" w:rsidRPr="00BD720D" w:rsidRDefault="00EF4208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C46FD" w:rsidRPr="008130D1" w14:paraId="41DE29C6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06A76CEB" w14:textId="77777777" w:rsidR="00CC46FD" w:rsidRPr="005B7502" w:rsidRDefault="00CC46FD" w:rsidP="00CC46FD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2BA4B0A7" w14:textId="77777777" w:rsidR="00CC46FD" w:rsidRPr="00BD720D" w:rsidRDefault="00CC46FD" w:rsidP="00CC46FD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 w:rsidRPr="00BD720D">
              <w:rPr>
                <w:rFonts w:ascii="Tahoma" w:hAnsi="Tahoma" w:cs="Tahoma"/>
              </w:rPr>
              <w:t>Podstawa dysponowania:</w:t>
            </w:r>
          </w:p>
          <w:p w14:paraId="600A3382" w14:textId="24A94B3C" w:rsidR="00EF4208" w:rsidRPr="00BD720D" w:rsidRDefault="00EF4208" w:rsidP="00EF4208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5" w:type="dxa"/>
            <w:gridSpan w:val="2"/>
            <w:vAlign w:val="bottom"/>
          </w:tcPr>
          <w:p w14:paraId="0266EEA7" w14:textId="77777777" w:rsidR="00CC46FD" w:rsidRPr="00BD720D" w:rsidRDefault="00CC46FD" w:rsidP="00CC46FD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5"/>
            <w:shd w:val="clear" w:color="auto" w:fill="D9D9D9"/>
            <w:vAlign w:val="center"/>
          </w:tcPr>
          <w:p w14:paraId="0D1893F6" w14:textId="237889AD" w:rsidR="00130DA1" w:rsidRPr="00E17C94" w:rsidRDefault="00E17C94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lastRenderedPageBreak/>
              <w:t>WA</w:t>
            </w:r>
            <w:r>
              <w:rPr>
                <w:rFonts w:ascii="Tahoma" w:hAnsi="Tahoma" w:cs="Tahoma"/>
                <w:b/>
                <w:color w:val="FF0000"/>
              </w:rPr>
              <w:t>R</w:t>
            </w:r>
            <w:r w:rsidRPr="00E17C94">
              <w:rPr>
                <w:rFonts w:ascii="Tahoma" w:hAnsi="Tahoma" w:cs="Tahoma"/>
                <w:b/>
                <w:color w:val="FF0000"/>
              </w:rPr>
              <w:t>UNEK UDZIAŁU W POSTĘPOWANIU</w:t>
            </w:r>
            <w:r w:rsidR="0040463F">
              <w:rPr>
                <w:rFonts w:ascii="Tahoma" w:hAnsi="Tahoma" w:cs="Tahoma"/>
                <w:b/>
                <w:color w:val="FF0000"/>
              </w:rPr>
              <w:t xml:space="preserve"> (I)</w:t>
            </w:r>
          </w:p>
          <w:p w14:paraId="02F10050" w14:textId="69E5C156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</w:t>
            </w:r>
            <w:r w:rsidR="00527732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 xml:space="preserve"> szkoleniow</w:t>
            </w:r>
            <w:r w:rsidR="00527732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zrealizowan</w:t>
            </w:r>
            <w:r w:rsidR="00527732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72A5BC86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Pr="0068784B">
              <w:rPr>
                <w:rFonts w:ascii="Tahoma" w:hAnsi="Tahoma" w:cs="Tahoma"/>
                <w:b/>
              </w:rPr>
              <w:t xml:space="preserve">wykazania spełniania warunku udziału w postępowaniu, </w:t>
            </w:r>
          </w:p>
          <w:p w14:paraId="0024EB1D" w14:textId="23739CB5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8784B">
              <w:rPr>
                <w:rFonts w:ascii="Tahoma" w:hAnsi="Tahoma" w:cs="Tahoma"/>
                <w:b/>
              </w:rPr>
              <w:t xml:space="preserve">o którym mowa w rozdziale </w:t>
            </w:r>
            <w:r w:rsidR="00CF0288">
              <w:rPr>
                <w:rFonts w:ascii="Tahoma" w:hAnsi="Tahoma" w:cs="Tahoma"/>
                <w:b/>
              </w:rPr>
              <w:t>V</w:t>
            </w:r>
            <w:r w:rsidRPr="0068784B">
              <w:rPr>
                <w:rFonts w:ascii="Tahoma" w:hAnsi="Tahoma" w:cs="Tahoma"/>
                <w:b/>
              </w:rPr>
              <w:t xml:space="preserve"> ust. </w:t>
            </w:r>
            <w:r w:rsidR="00CF0288">
              <w:rPr>
                <w:rFonts w:ascii="Tahoma" w:hAnsi="Tahoma" w:cs="Tahoma"/>
                <w:b/>
              </w:rPr>
              <w:t>2</w:t>
            </w:r>
          </w:p>
          <w:p w14:paraId="5B3E5B1D" w14:textId="1CA7CBC7" w:rsidR="00A77449" w:rsidRPr="00A77449" w:rsidRDefault="00A77449" w:rsidP="00A77449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27732" w:rsidRPr="00290D79" w14:paraId="7EA3E0C7" w14:textId="77777777" w:rsidTr="00F14826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527732" w:rsidRPr="00290D79" w:rsidRDefault="0052773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527732" w:rsidRDefault="0052773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6DEC233F" w14:textId="25FBAA79" w:rsidR="00527732" w:rsidRDefault="0052773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</w:t>
            </w:r>
            <w:r>
              <w:rPr>
                <w:rFonts w:ascii="Tahoma" w:hAnsi="Tahoma" w:cs="Tahoma"/>
                <w:sz w:val="18"/>
              </w:rPr>
              <w:t>, osoba kontaktowa z numerem tel.</w:t>
            </w:r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527732" w:rsidRPr="00B76982" w:rsidRDefault="0052773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527732" w:rsidRDefault="0052773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527732" w:rsidRPr="00697084" w:rsidRDefault="0052773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619" w:type="dxa"/>
            <w:shd w:val="clear" w:color="auto" w:fill="D9D9D9"/>
            <w:vAlign w:val="center"/>
          </w:tcPr>
          <w:p w14:paraId="2277C586" w14:textId="46D813AF" w:rsidR="00527732" w:rsidRPr="007D4CA8" w:rsidRDefault="00527732" w:rsidP="007D4CA8">
            <w:p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 w:rsidRPr="007D4CA8">
              <w:rPr>
                <w:rFonts w:cstheme="minorHAnsi"/>
                <w:sz w:val="24"/>
                <w:szCs w:val="24"/>
              </w:rPr>
              <w:t>Opis przedmiotu szkolenia</w:t>
            </w:r>
            <w:r w:rsidR="007D4CA8" w:rsidRPr="007D4CA8">
              <w:rPr>
                <w:rFonts w:cstheme="minorHAnsi"/>
                <w:sz w:val="24"/>
                <w:szCs w:val="24"/>
              </w:rPr>
              <w:t xml:space="preserve"> przez wybranie rodzaju szkolenia zgodnie z </w:t>
            </w:r>
            <w:r w:rsidR="007D4CA8">
              <w:rPr>
                <w:rFonts w:cstheme="minorHAnsi"/>
                <w:sz w:val="24"/>
                <w:szCs w:val="24"/>
              </w:rPr>
              <w:t xml:space="preserve">wymaganymi usługami </w:t>
            </w:r>
            <w:r w:rsidR="007D4CA8" w:rsidRPr="007D4CA8">
              <w:rPr>
                <w:rFonts w:cstheme="minorHAnsi"/>
                <w:sz w:val="24"/>
                <w:szCs w:val="24"/>
              </w:rPr>
              <w:t>(rozdział V ust. 2)</w:t>
            </w:r>
            <w:r w:rsidR="007D4CA8">
              <w:rPr>
                <w:rFonts w:cstheme="minorHAnsi"/>
                <w:sz w:val="24"/>
                <w:szCs w:val="24"/>
              </w:rPr>
              <w:t>:</w:t>
            </w:r>
          </w:p>
          <w:p w14:paraId="340775C0" w14:textId="54F042F9" w:rsidR="007D4CA8" w:rsidRPr="00DA6220" w:rsidRDefault="007D4CA8" w:rsidP="007D4CA8">
            <w:pPr>
              <w:numPr>
                <w:ilvl w:val="0"/>
                <w:numId w:val="42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1 usługa</w:t>
            </w:r>
            <w:r w:rsidRPr="00E16D7D">
              <w:rPr>
                <w:rFonts w:cstheme="minorHAnsi"/>
                <w:sz w:val="24"/>
                <w:szCs w:val="24"/>
              </w:rPr>
              <w:t xml:space="preserve"> </w:t>
            </w:r>
            <w:r w:rsidRPr="00DA6220">
              <w:rPr>
                <w:rFonts w:cstheme="minorHAnsi"/>
                <w:sz w:val="24"/>
                <w:szCs w:val="24"/>
              </w:rPr>
              <w:t>szkoleniow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DA6220">
              <w:rPr>
                <w:rFonts w:cstheme="minorHAnsi"/>
                <w:sz w:val="24"/>
                <w:szCs w:val="24"/>
              </w:rPr>
              <w:t xml:space="preserve"> z zakresu komercjalizacji lub </w:t>
            </w:r>
            <w:r>
              <w:rPr>
                <w:rFonts w:cstheme="minorHAnsi"/>
                <w:sz w:val="24"/>
                <w:szCs w:val="24"/>
              </w:rPr>
              <w:t>co najmniej jedną usługę</w:t>
            </w:r>
            <w:r w:rsidRPr="00DA62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doradczą </w:t>
            </w:r>
            <w:r w:rsidRPr="00DA6220">
              <w:rPr>
                <w:rFonts w:cstheme="minorHAnsi"/>
                <w:sz w:val="24"/>
                <w:szCs w:val="24"/>
              </w:rPr>
              <w:t xml:space="preserve">z zakresu komercjalizacji technologii dla spółek typu </w:t>
            </w:r>
            <w:proofErr w:type="spellStart"/>
            <w:r w:rsidRPr="00DA6220">
              <w:rPr>
                <w:rFonts w:cstheme="minorHAnsi"/>
                <w:sz w:val="24"/>
                <w:szCs w:val="24"/>
              </w:rPr>
              <w:t>spin</w:t>
            </w:r>
            <w:proofErr w:type="spellEnd"/>
            <w:r w:rsidRPr="00DA6220">
              <w:rPr>
                <w:rFonts w:cstheme="minorHAnsi"/>
                <w:sz w:val="24"/>
                <w:szCs w:val="24"/>
              </w:rPr>
              <w:t>-off</w:t>
            </w:r>
            <w:r>
              <w:rPr>
                <w:rFonts w:cstheme="minorHAnsi"/>
                <w:sz w:val="24"/>
                <w:szCs w:val="24"/>
              </w:rPr>
              <w:t>, których udziałowcem/akcjonariuszem była uczelnia wyższa,</w:t>
            </w:r>
          </w:p>
          <w:p w14:paraId="1D3D253D" w14:textId="6CB7B3EC" w:rsidR="007D4CA8" w:rsidRDefault="007D4CA8" w:rsidP="007D4CA8">
            <w:pPr>
              <w:numPr>
                <w:ilvl w:val="0"/>
                <w:numId w:val="42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1 usługa</w:t>
            </w:r>
            <w:r w:rsidRPr="00B452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doradztwa</w:t>
            </w:r>
            <w:r w:rsidRPr="00DA6220">
              <w:rPr>
                <w:rFonts w:cstheme="minorHAnsi"/>
                <w:sz w:val="24"/>
                <w:szCs w:val="24"/>
              </w:rPr>
              <w:t xml:space="preserve"> w ramach programów akceleracyjnych dotyczących sprzedaży </w:t>
            </w:r>
            <w:r>
              <w:rPr>
                <w:rFonts w:cstheme="minorHAnsi"/>
                <w:sz w:val="24"/>
                <w:szCs w:val="24"/>
              </w:rPr>
              <w:t>dla dowolnych podmiotów,</w:t>
            </w:r>
          </w:p>
          <w:p w14:paraId="649943A7" w14:textId="6A77EA8B" w:rsidR="007D4CA8" w:rsidRPr="007D4CA8" w:rsidRDefault="007D4CA8" w:rsidP="007D4CA8">
            <w:pPr>
              <w:numPr>
                <w:ilvl w:val="0"/>
                <w:numId w:val="42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 w:rsidRPr="00B452B6">
              <w:rPr>
                <w:rFonts w:cstheme="minorHAnsi"/>
                <w:sz w:val="24"/>
                <w:szCs w:val="24"/>
              </w:rPr>
              <w:t xml:space="preserve">co najmniej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52B6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dwie</w:t>
            </w:r>
            <w:r w:rsidRPr="00B452B6">
              <w:rPr>
                <w:rFonts w:cstheme="minorHAnsi"/>
                <w:sz w:val="24"/>
                <w:szCs w:val="24"/>
              </w:rPr>
              <w:t>) usługi</w:t>
            </w:r>
            <w:r>
              <w:rPr>
                <w:rFonts w:cstheme="minorHAnsi"/>
                <w:sz w:val="24"/>
                <w:szCs w:val="24"/>
              </w:rPr>
              <w:t xml:space="preserve"> doradztwa</w:t>
            </w:r>
            <w:r w:rsidRPr="00DA6220">
              <w:rPr>
                <w:rFonts w:cstheme="minorHAnsi"/>
                <w:sz w:val="24"/>
                <w:szCs w:val="24"/>
              </w:rPr>
              <w:t xml:space="preserve"> w ramach programów akcele</w:t>
            </w:r>
            <w:r>
              <w:rPr>
                <w:rFonts w:cstheme="minorHAnsi"/>
                <w:sz w:val="24"/>
                <w:szCs w:val="24"/>
              </w:rPr>
              <w:t>racyjnych dotyczących sprzedaży dla spółek, której udziałowcem/akcjonariuszem była</w:t>
            </w:r>
            <w:r w:rsidRPr="00DA62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uczelnia wyższa,</w:t>
            </w:r>
          </w:p>
          <w:p w14:paraId="66C5431E" w14:textId="7DFE1369" w:rsidR="007D4CA8" w:rsidRPr="00DA6220" w:rsidRDefault="007D4CA8" w:rsidP="007D4CA8">
            <w:pPr>
              <w:pStyle w:val="Akapitzlist"/>
              <w:numPr>
                <w:ilvl w:val="0"/>
                <w:numId w:val="42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 najmniej 3 (trzy) </w:t>
            </w:r>
            <w:r w:rsidRPr="00DA6220">
              <w:rPr>
                <w:rFonts w:cstheme="minorHAnsi"/>
                <w:sz w:val="24"/>
                <w:szCs w:val="24"/>
              </w:rPr>
              <w:t>szkolenia sprzedażowe w języku angielskim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A6220">
              <w:rPr>
                <w:rFonts w:cstheme="minorHAnsi"/>
                <w:sz w:val="24"/>
                <w:szCs w:val="24"/>
              </w:rPr>
              <w:t xml:space="preserve"> w ciągu ostatnich </w:t>
            </w:r>
            <w:r>
              <w:rPr>
                <w:rFonts w:cstheme="minorHAnsi"/>
                <w:sz w:val="24"/>
                <w:szCs w:val="24"/>
              </w:rPr>
              <w:t>5 lat przynajmniej,</w:t>
            </w:r>
          </w:p>
          <w:p w14:paraId="38ACD3DB" w14:textId="15331553" w:rsidR="007D4CA8" w:rsidRPr="00DA6220" w:rsidRDefault="007D4CA8" w:rsidP="007D4CA8">
            <w:pPr>
              <w:pStyle w:val="Akapitzlist"/>
              <w:numPr>
                <w:ilvl w:val="0"/>
                <w:numId w:val="42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najmniej 1 (jedna) usługa</w:t>
            </w:r>
            <w:r w:rsidRPr="00DA6220">
              <w:rPr>
                <w:rFonts w:cstheme="minorHAnsi"/>
                <w:sz w:val="24"/>
                <w:szCs w:val="24"/>
              </w:rPr>
              <w:t xml:space="preserve"> z zakresu realizacji badań kompetencji sprzedażowych na grupie min. 20 osób</w:t>
            </w:r>
            <w:r>
              <w:rPr>
                <w:rFonts w:cstheme="minorHAnsi"/>
                <w:sz w:val="24"/>
                <w:szCs w:val="24"/>
              </w:rPr>
              <w:t>. w okresie ostatnich 5 lat.</w:t>
            </w:r>
          </w:p>
          <w:p w14:paraId="6D415697" w14:textId="26C9B028" w:rsidR="007D4CA8" w:rsidRPr="007D4CA8" w:rsidRDefault="007D4CA8" w:rsidP="007D4CA8">
            <w:pPr>
              <w:suppressAutoHyphens w:val="0"/>
              <w:ind w:left="10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732" w:rsidRPr="008130D1" w14:paraId="3E78B71E" w14:textId="77777777" w:rsidTr="00C17FE1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527732" w:rsidRPr="005B7502" w:rsidRDefault="00527732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527732" w:rsidRPr="008130D1" w:rsidRDefault="0052773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527732" w:rsidRPr="008130D1" w:rsidRDefault="0052773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527732" w:rsidRPr="008130D1" w:rsidRDefault="0052773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41503E74" w14:textId="77777777" w:rsidR="00527732" w:rsidRPr="008130D1" w:rsidRDefault="0052773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527732" w:rsidRPr="008130D1" w14:paraId="3AE40F4E" w14:textId="77777777" w:rsidTr="004D4F57">
        <w:trPr>
          <w:cantSplit/>
          <w:trHeight w:val="567"/>
        </w:trPr>
        <w:tc>
          <w:tcPr>
            <w:tcW w:w="562" w:type="dxa"/>
            <w:vAlign w:val="bottom"/>
          </w:tcPr>
          <w:p w14:paraId="40FDE833" w14:textId="77777777" w:rsidR="00527732" w:rsidRPr="005B7502" w:rsidRDefault="00527732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67C1CA30" w14:textId="77777777" w:rsidR="00527732" w:rsidRPr="008130D1" w:rsidRDefault="0052773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0766F3A" w14:textId="77777777" w:rsidR="00527732" w:rsidRPr="008130D1" w:rsidRDefault="0052773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2A95CB1B" w14:textId="77777777" w:rsidR="00527732" w:rsidRPr="008130D1" w:rsidRDefault="0052773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57B0F641" w14:textId="77777777" w:rsidR="00527732" w:rsidRPr="008130D1" w:rsidRDefault="0052773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3B5F9DCD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7619"/>
      </w:tblGrid>
      <w:tr w:rsidR="007D4CA8" w:rsidRPr="00290D79" w14:paraId="491D8CB8" w14:textId="77777777" w:rsidTr="00F2348A">
        <w:trPr>
          <w:cantSplit/>
          <w:trHeight w:val="1418"/>
        </w:trPr>
        <w:tc>
          <w:tcPr>
            <w:tcW w:w="14560" w:type="dxa"/>
            <w:gridSpan w:val="5"/>
            <w:shd w:val="clear" w:color="auto" w:fill="D9D9D9"/>
            <w:vAlign w:val="center"/>
          </w:tcPr>
          <w:p w14:paraId="51BDC6EB" w14:textId="153C9552" w:rsidR="007D4CA8" w:rsidRPr="00E17C94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lastRenderedPageBreak/>
              <w:t>Kryteria oceny ofert</w:t>
            </w:r>
            <w:r w:rsidR="0040463F">
              <w:rPr>
                <w:rFonts w:ascii="Tahoma" w:hAnsi="Tahoma" w:cs="Tahoma"/>
                <w:b/>
                <w:color w:val="FF0000"/>
              </w:rPr>
              <w:t xml:space="preserve"> (II)</w:t>
            </w:r>
          </w:p>
          <w:p w14:paraId="7884F8EA" w14:textId="77777777" w:rsidR="007D4CA8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204E1728" w14:textId="3FDF46EF" w:rsidR="007D4CA8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wykazywane w celu przyznania punktów w ramach kryteriów oceny ofert Doświadczenie trenera</w:t>
            </w:r>
            <w:r w:rsidRPr="0068784B">
              <w:rPr>
                <w:rFonts w:ascii="Tahoma" w:hAnsi="Tahoma" w:cs="Tahoma"/>
                <w:b/>
              </w:rPr>
              <w:t xml:space="preserve">, </w:t>
            </w:r>
          </w:p>
          <w:p w14:paraId="6EDB0D9B" w14:textId="74480F53" w:rsidR="007D4CA8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8784B">
              <w:rPr>
                <w:rFonts w:ascii="Tahoma" w:hAnsi="Tahoma" w:cs="Tahoma"/>
                <w:b/>
              </w:rPr>
              <w:t xml:space="preserve">o którym mowa w rozdziale </w:t>
            </w:r>
            <w:r w:rsidR="0040463F">
              <w:rPr>
                <w:rFonts w:ascii="Tahoma" w:hAnsi="Tahoma" w:cs="Tahoma"/>
                <w:b/>
              </w:rPr>
              <w:t>XIII</w:t>
            </w:r>
          </w:p>
          <w:p w14:paraId="64A5D65D" w14:textId="77777777" w:rsidR="007D4CA8" w:rsidRPr="00A77449" w:rsidRDefault="007D4CA8" w:rsidP="00F2348A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7D4CA8" w:rsidRPr="00290D79" w14:paraId="11B835D1" w14:textId="77777777" w:rsidTr="00F2348A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0DAC4E02" w14:textId="77777777" w:rsidR="007D4CA8" w:rsidRPr="00290D79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6394A11" w14:textId="77777777" w:rsidR="007D4CA8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7EDB2F82" w14:textId="77777777" w:rsidR="007D4CA8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</w:t>
            </w:r>
            <w:r>
              <w:rPr>
                <w:rFonts w:ascii="Tahoma" w:hAnsi="Tahoma" w:cs="Tahoma"/>
                <w:sz w:val="18"/>
              </w:rPr>
              <w:t>, osoba kontaktowa z numerem tel.</w:t>
            </w:r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9BA9D6A" w14:textId="77777777" w:rsidR="007D4CA8" w:rsidRPr="00B76982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35C9D8" w14:textId="77777777" w:rsidR="007D4CA8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758D313E" w14:textId="77777777" w:rsidR="007D4CA8" w:rsidRPr="00697084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619" w:type="dxa"/>
            <w:shd w:val="clear" w:color="auto" w:fill="D9D9D9"/>
            <w:vAlign w:val="center"/>
          </w:tcPr>
          <w:p w14:paraId="44A70631" w14:textId="635D1B4C" w:rsidR="007D4CA8" w:rsidRPr="007D4CA8" w:rsidRDefault="007D4CA8" w:rsidP="00F2348A">
            <w:p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 w:rsidRPr="007D4CA8">
              <w:rPr>
                <w:rFonts w:cstheme="minorHAnsi"/>
                <w:sz w:val="24"/>
                <w:szCs w:val="24"/>
              </w:rPr>
              <w:t xml:space="preserve">Opis przedmiotu szkolenia przez wybranie rodzaju szkolenia zgodnie z </w:t>
            </w:r>
            <w:r>
              <w:rPr>
                <w:rFonts w:cstheme="minorHAnsi"/>
                <w:sz w:val="24"/>
                <w:szCs w:val="24"/>
              </w:rPr>
              <w:t xml:space="preserve">wymaganymi usługami </w:t>
            </w:r>
            <w:r w:rsidRPr="007D4CA8">
              <w:rPr>
                <w:rFonts w:cstheme="minorHAnsi"/>
                <w:sz w:val="24"/>
                <w:szCs w:val="24"/>
              </w:rPr>
              <w:t xml:space="preserve">(rozdział </w:t>
            </w:r>
            <w:r w:rsidR="0040463F">
              <w:rPr>
                <w:rFonts w:cstheme="minorHAnsi"/>
                <w:sz w:val="24"/>
                <w:szCs w:val="24"/>
              </w:rPr>
              <w:t>XIIII</w:t>
            </w:r>
            <w:r w:rsidRPr="007D4CA8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6A56A94" w14:textId="18DD4D4C" w:rsidR="007D4CA8" w:rsidRPr="00DA6220" w:rsidRDefault="007D4CA8" w:rsidP="0040463F">
            <w:pPr>
              <w:numPr>
                <w:ilvl w:val="0"/>
                <w:numId w:val="43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usługa</w:t>
            </w:r>
            <w:r w:rsidRPr="00E16D7D">
              <w:rPr>
                <w:rFonts w:cstheme="minorHAnsi"/>
                <w:sz w:val="24"/>
                <w:szCs w:val="24"/>
              </w:rPr>
              <w:t xml:space="preserve"> </w:t>
            </w:r>
            <w:r w:rsidRPr="00DA6220">
              <w:rPr>
                <w:rFonts w:cstheme="minorHAnsi"/>
                <w:sz w:val="24"/>
                <w:szCs w:val="24"/>
              </w:rPr>
              <w:t>szkoleniow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DA6220">
              <w:rPr>
                <w:rFonts w:cstheme="minorHAnsi"/>
                <w:sz w:val="24"/>
                <w:szCs w:val="24"/>
              </w:rPr>
              <w:t xml:space="preserve"> z zakresu komercjalizacji lub </w:t>
            </w:r>
            <w:r>
              <w:rPr>
                <w:rFonts w:cstheme="minorHAnsi"/>
                <w:sz w:val="24"/>
                <w:szCs w:val="24"/>
              </w:rPr>
              <w:t>co najmniej jedną usługę</w:t>
            </w:r>
            <w:r w:rsidRPr="00DA62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doradczą </w:t>
            </w:r>
            <w:r w:rsidRPr="00DA6220">
              <w:rPr>
                <w:rFonts w:cstheme="minorHAnsi"/>
                <w:sz w:val="24"/>
                <w:szCs w:val="24"/>
              </w:rPr>
              <w:t xml:space="preserve">z zakresu komercjalizacji technologii dla spółek typu </w:t>
            </w:r>
            <w:proofErr w:type="spellStart"/>
            <w:r w:rsidRPr="00DA6220">
              <w:rPr>
                <w:rFonts w:cstheme="minorHAnsi"/>
                <w:sz w:val="24"/>
                <w:szCs w:val="24"/>
              </w:rPr>
              <w:t>spin</w:t>
            </w:r>
            <w:proofErr w:type="spellEnd"/>
            <w:r w:rsidRPr="00DA6220">
              <w:rPr>
                <w:rFonts w:cstheme="minorHAnsi"/>
                <w:sz w:val="24"/>
                <w:szCs w:val="24"/>
              </w:rPr>
              <w:t>-off</w:t>
            </w:r>
            <w:r>
              <w:rPr>
                <w:rFonts w:cstheme="minorHAnsi"/>
                <w:sz w:val="24"/>
                <w:szCs w:val="24"/>
              </w:rPr>
              <w:t>, których udziałowcem/akcjonariuszem była uczelnia wyższa,</w:t>
            </w:r>
          </w:p>
          <w:p w14:paraId="22F6955F" w14:textId="7CEB2955" w:rsidR="007D4CA8" w:rsidRDefault="007D4CA8" w:rsidP="0040463F">
            <w:pPr>
              <w:numPr>
                <w:ilvl w:val="0"/>
                <w:numId w:val="43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usługa</w:t>
            </w:r>
            <w:r w:rsidRPr="00B452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doradztwa</w:t>
            </w:r>
            <w:r w:rsidRPr="00DA6220">
              <w:rPr>
                <w:rFonts w:cstheme="minorHAnsi"/>
                <w:sz w:val="24"/>
                <w:szCs w:val="24"/>
              </w:rPr>
              <w:t xml:space="preserve"> w ramach programów akceleracyjnych dotyczących sprzedaży </w:t>
            </w:r>
            <w:r>
              <w:rPr>
                <w:rFonts w:cstheme="minorHAnsi"/>
                <w:sz w:val="24"/>
                <w:szCs w:val="24"/>
              </w:rPr>
              <w:t>dla dowolnych podmiotów,</w:t>
            </w:r>
          </w:p>
          <w:p w14:paraId="1FD1F769" w14:textId="0FD41F0A" w:rsidR="007D4CA8" w:rsidRPr="00DA6220" w:rsidRDefault="007D4CA8" w:rsidP="0040463F">
            <w:pPr>
              <w:pStyle w:val="Akapitzlist"/>
              <w:numPr>
                <w:ilvl w:val="0"/>
                <w:numId w:val="43"/>
              </w:numPr>
              <w:suppressAutoHyphens w:val="0"/>
              <w:jc w:val="both"/>
              <w:rPr>
                <w:rFonts w:cstheme="minorHAnsi"/>
                <w:sz w:val="24"/>
                <w:szCs w:val="24"/>
              </w:rPr>
            </w:pPr>
            <w:r w:rsidRPr="00DA6220">
              <w:rPr>
                <w:rFonts w:cstheme="minorHAnsi"/>
                <w:sz w:val="24"/>
                <w:szCs w:val="24"/>
              </w:rPr>
              <w:t>szkolenia sprzedażowe w języku angielskim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A6220">
              <w:rPr>
                <w:rFonts w:cstheme="minorHAnsi"/>
                <w:sz w:val="24"/>
                <w:szCs w:val="24"/>
              </w:rPr>
              <w:t xml:space="preserve"> w ciągu ostatnich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40463F">
              <w:rPr>
                <w:rFonts w:cstheme="minorHAnsi"/>
                <w:sz w:val="24"/>
                <w:szCs w:val="24"/>
              </w:rPr>
              <w:t xml:space="preserve"> lat,</w:t>
            </w:r>
          </w:p>
          <w:p w14:paraId="767C182C" w14:textId="77777777" w:rsidR="007D4CA8" w:rsidRPr="007D4CA8" w:rsidRDefault="007D4CA8" w:rsidP="0040463F">
            <w:pPr>
              <w:pStyle w:val="Akapitzlist"/>
              <w:suppressAutoHyphens w:val="0"/>
              <w:ind w:left="10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4CA8" w:rsidRPr="008130D1" w14:paraId="0B0E535D" w14:textId="77777777" w:rsidTr="00F2348A">
        <w:trPr>
          <w:cantSplit/>
          <w:trHeight w:val="567"/>
        </w:trPr>
        <w:tc>
          <w:tcPr>
            <w:tcW w:w="562" w:type="dxa"/>
            <w:vAlign w:val="bottom"/>
          </w:tcPr>
          <w:p w14:paraId="62F540B5" w14:textId="77777777" w:rsidR="007D4CA8" w:rsidRPr="005B7502" w:rsidRDefault="007D4CA8" w:rsidP="00F2348A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5C038EA" w14:textId="77777777" w:rsidR="007D4CA8" w:rsidRPr="008130D1" w:rsidRDefault="007D4CA8" w:rsidP="00F2348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6A546F0D" w14:textId="77777777" w:rsidR="007D4CA8" w:rsidRPr="008130D1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44354447" w14:textId="77777777" w:rsidR="007D4CA8" w:rsidRPr="008130D1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4A89299D" w14:textId="77777777" w:rsidR="007D4CA8" w:rsidRPr="008130D1" w:rsidRDefault="007D4CA8" w:rsidP="00F2348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7D4CA8" w:rsidRPr="008130D1" w14:paraId="30F4F6ED" w14:textId="77777777" w:rsidTr="00F2348A">
        <w:trPr>
          <w:cantSplit/>
          <w:trHeight w:val="567"/>
        </w:trPr>
        <w:tc>
          <w:tcPr>
            <w:tcW w:w="562" w:type="dxa"/>
            <w:vAlign w:val="bottom"/>
          </w:tcPr>
          <w:p w14:paraId="3FA0DCC5" w14:textId="77777777" w:rsidR="007D4CA8" w:rsidRPr="005B7502" w:rsidRDefault="007D4CA8" w:rsidP="00F2348A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19423E12" w14:textId="77777777" w:rsidR="007D4CA8" w:rsidRPr="008130D1" w:rsidRDefault="007D4CA8" w:rsidP="00F2348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D53FD7A" w14:textId="77777777" w:rsidR="007D4CA8" w:rsidRPr="008130D1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2FE8FE" w14:textId="77777777" w:rsidR="007D4CA8" w:rsidRPr="008130D1" w:rsidRDefault="007D4CA8" w:rsidP="00F2348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5B0A308A" w14:textId="77777777" w:rsidR="007D4CA8" w:rsidRPr="008130D1" w:rsidRDefault="007D4CA8" w:rsidP="00F2348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40B19EF1" w14:textId="77777777" w:rsidR="007D4CA8" w:rsidRDefault="007D4CA8" w:rsidP="007D4CA8">
      <w:pPr>
        <w:suppressAutoHyphens w:val="0"/>
        <w:spacing w:after="160" w:line="259" w:lineRule="auto"/>
        <w:rPr>
          <w:rFonts w:ascii="Tahoma" w:hAnsi="Tahoma" w:cs="Tahoma"/>
        </w:rPr>
      </w:pPr>
    </w:p>
    <w:p w14:paraId="557C9FDE" w14:textId="77777777" w:rsidR="0040463F" w:rsidRDefault="0040463F" w:rsidP="0040463F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UWAGA dla Wykonawcy</w:t>
      </w:r>
    </w:p>
    <w:p w14:paraId="290DF4E5" w14:textId="362719E2" w:rsidR="0040463F" w:rsidRDefault="0040463F" w:rsidP="0040463F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Jeśli Wykonawca wskaże w cz. I większą liczbę usług niż minimalne wymagane  (pod warunkiem, że usługa spełnia wymagania) i w części II wskaże te same usługi to otrzyma 0 pkt za każdą powtórzoną usługę. Zamawiający oceni tylko usługi, które nie zostały powtórzone.</w:t>
      </w:r>
    </w:p>
    <w:p w14:paraId="5DA9AF7A" w14:textId="77777777" w:rsidR="007D4CA8" w:rsidRDefault="007D4CA8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3260"/>
        <w:gridCol w:w="4359"/>
      </w:tblGrid>
      <w:tr w:rsidR="00BA6CE0" w:rsidRPr="00290D79" w14:paraId="0D5D007D" w14:textId="77777777" w:rsidTr="00D520BA">
        <w:trPr>
          <w:cantSplit/>
          <w:trHeight w:val="1418"/>
        </w:trPr>
        <w:tc>
          <w:tcPr>
            <w:tcW w:w="14560" w:type="dxa"/>
            <w:gridSpan w:val="6"/>
            <w:shd w:val="clear" w:color="auto" w:fill="D9D9D9"/>
            <w:vAlign w:val="center"/>
          </w:tcPr>
          <w:p w14:paraId="7FD3B536" w14:textId="5D38C058" w:rsidR="00BA6CE0" w:rsidRPr="00E17C94" w:rsidRDefault="00E17C94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E17C94">
              <w:rPr>
                <w:rFonts w:ascii="Tahoma" w:hAnsi="Tahoma" w:cs="Tahoma"/>
                <w:b/>
                <w:color w:val="FF0000"/>
              </w:rPr>
              <w:lastRenderedPageBreak/>
              <w:t>KRYTERIUM OCENY OFERT</w:t>
            </w:r>
            <w:r w:rsidR="0040463F">
              <w:rPr>
                <w:rFonts w:ascii="Tahoma" w:hAnsi="Tahoma" w:cs="Tahoma"/>
                <w:b/>
                <w:color w:val="FF0000"/>
              </w:rPr>
              <w:t xml:space="preserve"> (III)</w:t>
            </w:r>
          </w:p>
          <w:p w14:paraId="77DBDDC3" w14:textId="17AABFEC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Usługi </w:t>
            </w:r>
            <w:r w:rsidR="0040463F">
              <w:rPr>
                <w:rFonts w:ascii="Tahoma" w:hAnsi="Tahoma" w:cs="Tahoma"/>
                <w:b/>
              </w:rPr>
              <w:t>z zakresu realizacji badań kompetencji sprzedażowych</w:t>
            </w:r>
            <w:r>
              <w:rPr>
                <w:rFonts w:ascii="Tahoma" w:hAnsi="Tahoma" w:cs="Tahoma"/>
                <w:b/>
              </w:rPr>
              <w:t xml:space="preserve">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4FF4B185" w14:textId="187F5E4A" w:rsidR="00BA6CE0" w:rsidRDefault="00BA6CE0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wykazywane w celu oceny Doświadczenia trenera w ramach kryterium oceny ofert</w:t>
            </w:r>
            <w:r w:rsidR="00881D67">
              <w:rPr>
                <w:rFonts w:ascii="Tahoma" w:hAnsi="Tahoma" w:cs="Tahoma"/>
                <w:b/>
              </w:rPr>
              <w:t xml:space="preserve"> </w:t>
            </w:r>
            <w:r w:rsidR="00881D67" w:rsidRPr="0068784B">
              <w:rPr>
                <w:rFonts w:ascii="Tahoma" w:hAnsi="Tahoma" w:cs="Tahoma"/>
                <w:b/>
              </w:rPr>
              <w:t xml:space="preserve">rozdziale </w:t>
            </w:r>
            <w:r w:rsidR="00881D67">
              <w:rPr>
                <w:rFonts w:ascii="Tahoma" w:hAnsi="Tahoma" w:cs="Tahoma"/>
                <w:b/>
              </w:rPr>
              <w:t>XIII</w:t>
            </w:r>
          </w:p>
          <w:p w14:paraId="48D77980" w14:textId="7C2DCD0A" w:rsidR="00BA6CE0" w:rsidRPr="00BA6CE0" w:rsidRDefault="00BA6CE0" w:rsidP="00BA6CE0">
            <w:pPr>
              <w:keepNext/>
              <w:snapToGrid w:val="0"/>
              <w:spacing w:line="276" w:lineRule="auto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40463F" w:rsidRPr="00290D79" w14:paraId="6E25032E" w14:textId="77777777" w:rsidTr="00B51116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43E87ED9" w14:textId="77777777" w:rsidR="0040463F" w:rsidRPr="00290D79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9571097" w14:textId="77777777" w:rsidR="0040463F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07F0793A" w14:textId="62CEE017" w:rsidR="0040463F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</w:t>
            </w:r>
            <w:r>
              <w:rPr>
                <w:rFonts w:ascii="Tahoma" w:hAnsi="Tahoma" w:cs="Tahoma"/>
                <w:sz w:val="18"/>
              </w:rPr>
              <w:t>, osoba kontaktowa z numerem tel.</w:t>
            </w:r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F675C9F" w14:textId="77777777" w:rsidR="0040463F" w:rsidRPr="00B76982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58FC3B" w14:textId="77777777" w:rsidR="0040463F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0FD12D51" w14:textId="77777777" w:rsidR="0040463F" w:rsidRPr="00697084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1BB4D41" w14:textId="3269984D" w:rsidR="0040463F" w:rsidRPr="00290D79" w:rsidRDefault="0040463F" w:rsidP="00881D67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23D8D">
              <w:rPr>
                <w:rFonts w:ascii="Tahoma" w:hAnsi="Tahoma" w:cs="Tahoma"/>
                <w:b/>
              </w:rPr>
              <w:t xml:space="preserve">grupy </w:t>
            </w:r>
            <w:r w:rsidR="00881D67">
              <w:rPr>
                <w:rFonts w:ascii="Tahoma" w:hAnsi="Tahoma" w:cs="Tahoma"/>
                <w:b/>
              </w:rPr>
              <w:t xml:space="preserve">badanej </w:t>
            </w:r>
            <w:r w:rsidR="00881D67" w:rsidRPr="00881D67">
              <w:rPr>
                <w:rFonts w:ascii="Tahoma" w:hAnsi="Tahoma" w:cs="Tahoma"/>
                <w:b/>
                <w:color w:val="FF0000"/>
              </w:rPr>
              <w:t xml:space="preserve">(liczba osób stanowi </w:t>
            </w:r>
            <w:proofErr w:type="spellStart"/>
            <w:r w:rsidR="00881D67" w:rsidRPr="00881D67">
              <w:rPr>
                <w:rFonts w:ascii="Tahoma" w:hAnsi="Tahoma" w:cs="Tahoma"/>
                <w:b/>
                <w:color w:val="FF0000"/>
              </w:rPr>
              <w:t>podkryterium</w:t>
            </w:r>
            <w:proofErr w:type="spellEnd"/>
            <w:r w:rsidR="00881D67" w:rsidRPr="00881D67">
              <w:rPr>
                <w:rFonts w:ascii="Tahoma" w:hAnsi="Tahoma" w:cs="Tahoma"/>
                <w:b/>
                <w:color w:val="FF0000"/>
              </w:rPr>
              <w:t xml:space="preserve"> podlegające ocenie)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5E24227F" w14:textId="77777777" w:rsidR="0040463F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  <w:p w14:paraId="598F6BBC" w14:textId="2AC4A808" w:rsidR="0040463F" w:rsidRDefault="0040463F" w:rsidP="0040463F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cstheme="minorHAnsi"/>
                <w:sz w:val="24"/>
                <w:szCs w:val="24"/>
              </w:rPr>
              <w:t>usługa</w:t>
            </w:r>
            <w:r w:rsidRPr="00DA6220">
              <w:rPr>
                <w:rFonts w:cstheme="minorHAnsi"/>
                <w:sz w:val="24"/>
                <w:szCs w:val="24"/>
              </w:rPr>
              <w:t xml:space="preserve"> z zakresu realizacji badań kompetencji sprzedażowych na grupie min. </w:t>
            </w:r>
            <w:r>
              <w:rPr>
                <w:rFonts w:cstheme="minorHAnsi"/>
                <w:sz w:val="24"/>
                <w:szCs w:val="24"/>
              </w:rPr>
              <w:t>w okresie ostatnich 5 lat</w:t>
            </w:r>
          </w:p>
        </w:tc>
      </w:tr>
      <w:tr w:rsidR="0040463F" w:rsidRPr="008130D1" w14:paraId="6FEBDB33" w14:textId="77777777" w:rsidTr="00D232AC">
        <w:trPr>
          <w:cantSplit/>
          <w:trHeight w:val="567"/>
        </w:trPr>
        <w:tc>
          <w:tcPr>
            <w:tcW w:w="562" w:type="dxa"/>
            <w:vAlign w:val="bottom"/>
          </w:tcPr>
          <w:p w14:paraId="1CF7ED88" w14:textId="05CF0F30" w:rsidR="0040463F" w:rsidRPr="005B7502" w:rsidRDefault="0040463F" w:rsidP="00BA6CE0">
            <w:pPr>
              <w:pStyle w:val="Akapitzlist"/>
              <w:keepNext/>
              <w:snapToGrid w:val="0"/>
              <w:spacing w:line="276" w:lineRule="auto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vAlign w:val="bottom"/>
          </w:tcPr>
          <w:p w14:paraId="6E602A95" w14:textId="77777777" w:rsidR="0040463F" w:rsidRPr="008130D1" w:rsidRDefault="0040463F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7A4E8E76" w14:textId="77777777" w:rsidR="0040463F" w:rsidRPr="008130D1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2BC3A48" w14:textId="77777777" w:rsidR="0040463F" w:rsidRPr="008130D1" w:rsidRDefault="0040463F" w:rsidP="00D520BA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bottom"/>
          </w:tcPr>
          <w:p w14:paraId="057A61A0" w14:textId="77777777" w:rsidR="0040463F" w:rsidRPr="008130D1" w:rsidRDefault="0040463F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2FFF1CB" w14:textId="77777777" w:rsidR="0040463F" w:rsidRPr="008130D1" w:rsidRDefault="0040463F" w:rsidP="00D520BA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40463F" w:rsidRPr="008130D1" w14:paraId="748B9398" w14:textId="77777777" w:rsidTr="0048513D">
        <w:trPr>
          <w:cantSplit/>
          <w:trHeight w:val="567"/>
        </w:trPr>
        <w:tc>
          <w:tcPr>
            <w:tcW w:w="562" w:type="dxa"/>
            <w:vAlign w:val="bottom"/>
          </w:tcPr>
          <w:p w14:paraId="4645274B" w14:textId="03FB9CC7" w:rsidR="0040463F" w:rsidRPr="00BA6CE0" w:rsidRDefault="0040463F" w:rsidP="00BA6CE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vAlign w:val="bottom"/>
          </w:tcPr>
          <w:p w14:paraId="66013425" w14:textId="77777777" w:rsidR="0040463F" w:rsidRPr="008130D1" w:rsidRDefault="0040463F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3A6FB8" w14:textId="77777777" w:rsidR="0040463F" w:rsidRPr="008130D1" w:rsidRDefault="0040463F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77DCBE7B" w14:textId="77777777" w:rsidR="0040463F" w:rsidRPr="008130D1" w:rsidRDefault="0040463F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bottom"/>
          </w:tcPr>
          <w:p w14:paraId="75D5A22C" w14:textId="77777777" w:rsidR="0040463F" w:rsidRPr="008130D1" w:rsidRDefault="0040463F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FBB6E84" w14:textId="77777777" w:rsidR="0040463F" w:rsidRPr="008130D1" w:rsidRDefault="0040463F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40463F" w:rsidRPr="008130D1" w14:paraId="0B946D77" w14:textId="77777777" w:rsidTr="00B004A5">
        <w:trPr>
          <w:cantSplit/>
          <w:trHeight w:val="567"/>
        </w:trPr>
        <w:tc>
          <w:tcPr>
            <w:tcW w:w="562" w:type="dxa"/>
            <w:vAlign w:val="bottom"/>
          </w:tcPr>
          <w:p w14:paraId="29AA1FA9" w14:textId="583B5B1C" w:rsidR="0040463F" w:rsidRPr="00BA6CE0" w:rsidRDefault="0040463F" w:rsidP="00BA6CE0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vAlign w:val="bottom"/>
          </w:tcPr>
          <w:p w14:paraId="7E8D7088" w14:textId="77777777" w:rsidR="0040463F" w:rsidRPr="008130D1" w:rsidRDefault="0040463F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322FEF4" w14:textId="77777777" w:rsidR="0040463F" w:rsidRPr="008130D1" w:rsidRDefault="0040463F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409B9FB2" w14:textId="77777777" w:rsidR="0040463F" w:rsidRPr="008130D1" w:rsidRDefault="0040463F" w:rsidP="00D520BA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vAlign w:val="bottom"/>
          </w:tcPr>
          <w:p w14:paraId="168544F1" w14:textId="77777777" w:rsidR="0040463F" w:rsidRPr="008130D1" w:rsidRDefault="0040463F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1B29896" w14:textId="77777777" w:rsidR="0040463F" w:rsidRPr="008130D1" w:rsidRDefault="0040463F" w:rsidP="00D520BA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4543863" w14:textId="0E0427E0" w:rsidR="00BA6CE0" w:rsidRDefault="00BA6CE0">
      <w:pPr>
        <w:suppressAutoHyphens w:val="0"/>
        <w:spacing w:after="160" w:line="259" w:lineRule="auto"/>
        <w:rPr>
          <w:rFonts w:ascii="Tahoma" w:hAnsi="Tahoma" w:cs="Tahoma"/>
        </w:rPr>
      </w:pPr>
    </w:p>
    <w:p w14:paraId="02A9D789" w14:textId="7B854FFF" w:rsidR="00E17C94" w:rsidRDefault="00E17C9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UWAGA dla Wykonawcy</w:t>
      </w:r>
    </w:p>
    <w:p w14:paraId="445ADCE0" w14:textId="388FF726" w:rsidR="00E17C94" w:rsidRDefault="0040463F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Wykonawca może</w:t>
      </w:r>
      <w:r w:rsidR="00E17C94">
        <w:rPr>
          <w:rFonts w:ascii="Tahoma" w:hAnsi="Tahoma" w:cs="Tahoma"/>
        </w:rPr>
        <w:t xml:space="preserve"> w cz. II</w:t>
      </w:r>
      <w:r>
        <w:rPr>
          <w:rFonts w:ascii="Tahoma" w:hAnsi="Tahoma" w:cs="Tahoma"/>
        </w:rPr>
        <w:t>I</w:t>
      </w:r>
      <w:r w:rsidR="00E17C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wskazać tą samą usługę co w części I</w:t>
      </w:r>
      <w:r w:rsidR="003235E0">
        <w:rPr>
          <w:rFonts w:ascii="Tahoma" w:hAnsi="Tahoma" w:cs="Tahoma"/>
        </w:rPr>
        <w:t>I</w:t>
      </w:r>
    </w:p>
    <w:sectPr w:rsidR="00E17C94" w:rsidSect="00F45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07FA" w14:textId="77777777" w:rsidR="002027D4" w:rsidRDefault="002027D4">
      <w:r>
        <w:separator/>
      </w:r>
    </w:p>
  </w:endnote>
  <w:endnote w:type="continuationSeparator" w:id="0">
    <w:p w14:paraId="30247F82" w14:textId="77777777" w:rsidR="002027D4" w:rsidRDefault="002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altName w:val="DejaVu Sans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2FFF" w14:textId="77777777" w:rsidR="00826610" w:rsidRDefault="00826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77777777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881D67">
            <w:rPr>
              <w:rFonts w:ascii="Tahoma" w:hAnsi="Tahoma" w:cs="Tahoma"/>
              <w:noProof/>
              <w:sz w:val="16"/>
              <w:szCs w:val="16"/>
            </w:rPr>
            <w:t>4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060940EA" w:rsidR="004D52BF" w:rsidRPr="00057C22" w:rsidRDefault="004D52BF" w:rsidP="004826AF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8997AF0" w14:textId="77777777" w:rsidR="00826610" w:rsidRDefault="00826610" w:rsidP="00826610">
    <w:pPr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130E3A42" w14:textId="77777777" w:rsidR="00826610" w:rsidRDefault="00826610" w:rsidP="00826610">
    <w:pPr>
      <w:rPr>
        <w:rFonts w:ascii="Source Sans Pro" w:hAnsi="Source Sans Pro"/>
        <w:sz w:val="18"/>
        <w:szCs w:val="18"/>
        <w:lang w:eastAsia="en-US"/>
      </w:rPr>
    </w:pPr>
    <w:r>
      <w:rPr>
        <w:rFonts w:ascii="Source Sans Pro" w:hAnsi="Source Sans Pro"/>
        <w:sz w:val="18"/>
        <w:szCs w:val="18"/>
      </w:rPr>
      <w:t>tel.: 22 234 71 59</w:t>
    </w:r>
  </w:p>
  <w:p w14:paraId="23DDAD20" w14:textId="77777777" w:rsidR="00826610" w:rsidRDefault="00826610" w:rsidP="0082661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51DFF69F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</w:t>
          </w:r>
          <w:r w:rsidR="00E773F1">
            <w:rPr>
              <w:rFonts w:ascii="Tahoma" w:hAnsi="Tahoma" w:cs="Tahoma"/>
              <w:sz w:val="16"/>
            </w:rPr>
            <w:t>P01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3DE9" w14:textId="77777777" w:rsidR="002027D4" w:rsidRDefault="002027D4">
      <w:r>
        <w:separator/>
      </w:r>
    </w:p>
  </w:footnote>
  <w:footnote w:type="continuationSeparator" w:id="0">
    <w:p w14:paraId="730CCE76" w14:textId="77777777" w:rsidR="002027D4" w:rsidRDefault="002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1BF0" w14:textId="77777777" w:rsidR="00826610" w:rsidRDefault="00826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9721B6" w14:paraId="345425DE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4740F5E1" w14:textId="77777777" w:rsidR="009721B6" w:rsidRDefault="009721B6" w:rsidP="009721B6">
          <w:pPr>
            <w:pStyle w:val="Nagwek"/>
          </w:pPr>
          <w:bookmarkStart w:id="3" w:name="_Hlk161925104"/>
          <w:r w:rsidRPr="001708F1">
            <w:rPr>
              <w:noProof/>
              <w:lang w:eastAsia="pl-PL"/>
            </w:rPr>
            <w:drawing>
              <wp:inline distT="0" distB="0" distL="0" distR="0" wp14:anchorId="1B3D7FD4" wp14:editId="215DBB1D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225A11E" w14:textId="77777777" w:rsidR="009721B6" w:rsidRDefault="009721B6" w:rsidP="009721B6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18A2B05A" w14:textId="77777777" w:rsidR="009721B6" w:rsidRDefault="009721B6" w:rsidP="009721B6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3"/>
  </w:tbl>
  <w:p w14:paraId="39629E58" w14:textId="5194CC15" w:rsidR="004D52BF" w:rsidRDefault="004D52BF" w:rsidP="008257C3">
    <w:pPr>
      <w:widowControl w:val="0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F07576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DE4363"/>
    <w:multiLevelType w:val="hybridMultilevel"/>
    <w:tmpl w:val="4A88986A"/>
    <w:lvl w:ilvl="0" w:tplc="93443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5113496">
    <w:abstractNumId w:val="9"/>
  </w:num>
  <w:num w:numId="2" w16cid:durableId="708844982">
    <w:abstractNumId w:val="30"/>
  </w:num>
  <w:num w:numId="3" w16cid:durableId="1964339985">
    <w:abstractNumId w:val="42"/>
  </w:num>
  <w:num w:numId="4" w16cid:durableId="1344554244">
    <w:abstractNumId w:val="41"/>
  </w:num>
  <w:num w:numId="5" w16cid:durableId="1215237807">
    <w:abstractNumId w:val="2"/>
  </w:num>
  <w:num w:numId="6" w16cid:durableId="1952080036">
    <w:abstractNumId w:val="0"/>
  </w:num>
  <w:num w:numId="7" w16cid:durableId="54209647">
    <w:abstractNumId w:val="25"/>
  </w:num>
  <w:num w:numId="8" w16cid:durableId="1200706543">
    <w:abstractNumId w:val="15"/>
  </w:num>
  <w:num w:numId="9" w16cid:durableId="1589383363">
    <w:abstractNumId w:val="17"/>
  </w:num>
  <w:num w:numId="10" w16cid:durableId="1173953581">
    <w:abstractNumId w:val="14"/>
  </w:num>
  <w:num w:numId="11" w16cid:durableId="718628965">
    <w:abstractNumId w:val="22"/>
  </w:num>
  <w:num w:numId="12" w16cid:durableId="1929729080">
    <w:abstractNumId w:val="26"/>
  </w:num>
  <w:num w:numId="13" w16cid:durableId="613558223">
    <w:abstractNumId w:val="3"/>
  </w:num>
  <w:num w:numId="14" w16cid:durableId="15533013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4615970">
    <w:abstractNumId w:val="11"/>
  </w:num>
  <w:num w:numId="16" w16cid:durableId="1083455821">
    <w:abstractNumId w:val="19"/>
  </w:num>
  <w:num w:numId="17" w16cid:durableId="675184612">
    <w:abstractNumId w:val="40"/>
  </w:num>
  <w:num w:numId="18" w16cid:durableId="2123067627">
    <w:abstractNumId w:val="37"/>
  </w:num>
  <w:num w:numId="19" w16cid:durableId="708453674">
    <w:abstractNumId w:val="27"/>
  </w:num>
  <w:num w:numId="20" w16cid:durableId="2075354229">
    <w:abstractNumId w:val="29"/>
  </w:num>
  <w:num w:numId="21" w16cid:durableId="1436709532">
    <w:abstractNumId w:val="16"/>
  </w:num>
  <w:num w:numId="22" w16cid:durableId="943927820">
    <w:abstractNumId w:val="28"/>
  </w:num>
  <w:num w:numId="23" w16cid:durableId="370032889">
    <w:abstractNumId w:val="20"/>
  </w:num>
  <w:num w:numId="24" w16cid:durableId="1161433728">
    <w:abstractNumId w:val="38"/>
  </w:num>
  <w:num w:numId="25" w16cid:durableId="908273293">
    <w:abstractNumId w:val="12"/>
  </w:num>
  <w:num w:numId="26" w16cid:durableId="1257177947">
    <w:abstractNumId w:val="8"/>
  </w:num>
  <w:num w:numId="27" w16cid:durableId="1520312702">
    <w:abstractNumId w:val="6"/>
  </w:num>
  <w:num w:numId="28" w16cid:durableId="1118067939">
    <w:abstractNumId w:val="21"/>
  </w:num>
  <w:num w:numId="29" w16cid:durableId="1694115834">
    <w:abstractNumId w:val="32"/>
  </w:num>
  <w:num w:numId="30" w16cid:durableId="1577591996">
    <w:abstractNumId w:val="31"/>
  </w:num>
  <w:num w:numId="31" w16cid:durableId="786853921">
    <w:abstractNumId w:val="24"/>
  </w:num>
  <w:num w:numId="32" w16cid:durableId="1889881087">
    <w:abstractNumId w:val="36"/>
  </w:num>
  <w:num w:numId="33" w16cid:durableId="201333548">
    <w:abstractNumId w:val="33"/>
  </w:num>
  <w:num w:numId="34" w16cid:durableId="80101455">
    <w:abstractNumId w:val="39"/>
  </w:num>
  <w:num w:numId="35" w16cid:durableId="1450776075">
    <w:abstractNumId w:val="5"/>
  </w:num>
  <w:num w:numId="36" w16cid:durableId="1436249512">
    <w:abstractNumId w:val="7"/>
  </w:num>
  <w:num w:numId="37" w16cid:durableId="1641307292">
    <w:abstractNumId w:val="23"/>
  </w:num>
  <w:num w:numId="38" w16cid:durableId="1804424636">
    <w:abstractNumId w:val="10"/>
  </w:num>
  <w:num w:numId="39" w16cid:durableId="220144277">
    <w:abstractNumId w:val="4"/>
  </w:num>
  <w:num w:numId="40" w16cid:durableId="149639331">
    <w:abstractNumId w:val="35"/>
  </w:num>
  <w:num w:numId="41" w16cid:durableId="1340549343">
    <w:abstractNumId w:val="18"/>
  </w:num>
  <w:num w:numId="42" w16cid:durableId="256445715">
    <w:abstractNumId w:val="13"/>
  </w:num>
  <w:num w:numId="43" w16cid:durableId="70263549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248C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C2E8E"/>
    <w:rsid w:val="001C5C91"/>
    <w:rsid w:val="001D1277"/>
    <w:rsid w:val="001D3382"/>
    <w:rsid w:val="001D37C2"/>
    <w:rsid w:val="001F32C9"/>
    <w:rsid w:val="001F644B"/>
    <w:rsid w:val="00202591"/>
    <w:rsid w:val="002027D4"/>
    <w:rsid w:val="00203C49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378DB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E5E1F"/>
    <w:rsid w:val="002F07EC"/>
    <w:rsid w:val="003065EE"/>
    <w:rsid w:val="00306868"/>
    <w:rsid w:val="00310F17"/>
    <w:rsid w:val="0031484E"/>
    <w:rsid w:val="00321EA7"/>
    <w:rsid w:val="003228C7"/>
    <w:rsid w:val="00322FD0"/>
    <w:rsid w:val="003235E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195B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63F"/>
    <w:rsid w:val="004049C3"/>
    <w:rsid w:val="00404A76"/>
    <w:rsid w:val="0040639D"/>
    <w:rsid w:val="00406998"/>
    <w:rsid w:val="00421455"/>
    <w:rsid w:val="004262B6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BAD"/>
    <w:rsid w:val="004C3F63"/>
    <w:rsid w:val="004D3F95"/>
    <w:rsid w:val="004D52BF"/>
    <w:rsid w:val="004D7198"/>
    <w:rsid w:val="004E0DFC"/>
    <w:rsid w:val="004E140A"/>
    <w:rsid w:val="004E682F"/>
    <w:rsid w:val="004F3250"/>
    <w:rsid w:val="0050423F"/>
    <w:rsid w:val="00506F1C"/>
    <w:rsid w:val="00511C28"/>
    <w:rsid w:val="00513D9A"/>
    <w:rsid w:val="005207B9"/>
    <w:rsid w:val="00520F5F"/>
    <w:rsid w:val="0052425A"/>
    <w:rsid w:val="005257E8"/>
    <w:rsid w:val="00527732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FCE"/>
    <w:rsid w:val="005E00C4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06FB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4CA8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57C3"/>
    <w:rsid w:val="00826610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1D67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6604"/>
    <w:rsid w:val="008F7709"/>
    <w:rsid w:val="009014CD"/>
    <w:rsid w:val="009024A2"/>
    <w:rsid w:val="0090635D"/>
    <w:rsid w:val="00907485"/>
    <w:rsid w:val="00912ED7"/>
    <w:rsid w:val="00913C68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721B6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77449"/>
    <w:rsid w:val="00A828BB"/>
    <w:rsid w:val="00A82BDF"/>
    <w:rsid w:val="00A83D7C"/>
    <w:rsid w:val="00A905AE"/>
    <w:rsid w:val="00A90AFF"/>
    <w:rsid w:val="00A93E03"/>
    <w:rsid w:val="00A94CE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658A"/>
    <w:rsid w:val="00AC727E"/>
    <w:rsid w:val="00AD4B9B"/>
    <w:rsid w:val="00AD531F"/>
    <w:rsid w:val="00AE46C0"/>
    <w:rsid w:val="00AE5EB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26E1"/>
    <w:rsid w:val="00B43C89"/>
    <w:rsid w:val="00B45F5B"/>
    <w:rsid w:val="00B471C1"/>
    <w:rsid w:val="00B537E8"/>
    <w:rsid w:val="00B539FB"/>
    <w:rsid w:val="00B603AD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A6CE0"/>
    <w:rsid w:val="00BB30C3"/>
    <w:rsid w:val="00BB40BA"/>
    <w:rsid w:val="00BB4678"/>
    <w:rsid w:val="00BC1125"/>
    <w:rsid w:val="00BC6E0C"/>
    <w:rsid w:val="00BD4BCB"/>
    <w:rsid w:val="00BD720D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5F8"/>
    <w:rsid w:val="00C35C98"/>
    <w:rsid w:val="00C368D3"/>
    <w:rsid w:val="00C477CB"/>
    <w:rsid w:val="00C50A76"/>
    <w:rsid w:val="00C52652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0288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25F2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168F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17C94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773F1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374A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452ED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25BD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73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basedOn w:val="Domylnaczcionkaakapitu"/>
    <w:link w:val="Akapitzlist"/>
    <w:uiPriority w:val="34"/>
    <w:qFormat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E77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51C8-E5E4-4281-8A4E-F51E5664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12</cp:revision>
  <cp:lastPrinted>2021-04-01T11:55:00Z</cp:lastPrinted>
  <dcterms:created xsi:type="dcterms:W3CDTF">2023-07-20T12:48:00Z</dcterms:created>
  <dcterms:modified xsi:type="dcterms:W3CDTF">2024-03-28T18:51:00Z</dcterms:modified>
</cp:coreProperties>
</file>