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54442813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JEDZ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C0DE102" w:rsidR="005A223D" w:rsidRPr="00112E9C" w:rsidRDefault="00397974" w:rsidP="00E0362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797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Wykonanie, dostawa i montaż </w:t>
            </w:r>
            <w:r w:rsidR="0050339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mebli oraz innego </w:t>
            </w:r>
            <w:r w:rsidRPr="00397974">
              <w:rPr>
                <w:rFonts w:ascii="Arial" w:hAnsi="Arial" w:cs="Arial"/>
                <w:b/>
                <w:color w:val="0070C0"/>
                <w:sz w:val="20"/>
                <w:szCs w:val="20"/>
              </w:rPr>
              <w:t>wyposażenia w budynku szpitalnym nr 4B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779A072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Niniejszym oświadczam, że informacje zawarte w Jednolitym Europejskim Dokumencie Zamówienia (JEDZ), o którym mowa w art. 125 ust. 1 ustawy, w zakresie podstaw wykluczenia z postępowania o których mowa w:</w:t>
      </w:r>
    </w:p>
    <w:p w14:paraId="5CF5F3FB" w14:textId="21A71A91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29DC8CF" w14:textId="45E60BF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4 ustawy, dotyczących orzeczenia zakazu ubiegania się o zamówienie publiczne tytułem środka zapobiegawczego,</w:t>
      </w:r>
    </w:p>
    <w:p w14:paraId="5A2DAB3A" w14:textId="50CB7333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5 ustawy, dotyczących zawarcia z innymi wykonawcami porozumienia mającego na celu zakłócenie konkurencji,</w:t>
      </w:r>
    </w:p>
    <w:p w14:paraId="250EBDD8" w14:textId="6F5A7C7F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>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D28AE">
        <w:rPr>
          <w:rFonts w:ascii="Arial" w:hAnsi="Arial" w:cs="Arial"/>
          <w:bCs/>
          <w:sz w:val="20"/>
          <w:szCs w:val="20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14:paraId="091DC725" w14:textId="3E157C0A" w:rsidR="00591898" w:rsidRPr="00591898" w:rsidRDefault="00591898" w:rsidP="0059189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91898">
        <w:rPr>
          <w:rFonts w:ascii="Arial" w:hAnsi="Arial" w:cs="Arial"/>
          <w:bCs/>
          <w:sz w:val="20"/>
          <w:szCs w:val="20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4195BEEA" w14:textId="01986A25" w:rsidR="000D28AE" w:rsidRPr="00591898" w:rsidRDefault="00591898" w:rsidP="00591898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91898">
        <w:rPr>
          <w:rFonts w:ascii="Arial" w:hAnsi="Arial" w:cs="Arial"/>
          <w:bCs/>
          <w:sz w:val="20"/>
          <w:szCs w:val="20"/>
        </w:rPr>
        <w:t xml:space="preserve">f) art. 109 ust. 1 pkt </w:t>
      </w:r>
      <w:r>
        <w:rPr>
          <w:rFonts w:ascii="Arial" w:hAnsi="Arial" w:cs="Arial"/>
          <w:bCs/>
          <w:sz w:val="20"/>
          <w:szCs w:val="20"/>
        </w:rPr>
        <w:t xml:space="preserve">6, 8, 9, </w:t>
      </w:r>
      <w:r w:rsidRPr="00591898">
        <w:rPr>
          <w:rFonts w:ascii="Arial" w:hAnsi="Arial" w:cs="Arial"/>
          <w:bCs/>
          <w:sz w:val="20"/>
          <w:szCs w:val="20"/>
        </w:rPr>
        <w:t>10 ustawy.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3B88E8" w14:textId="77777777" w:rsidR="00ED1750" w:rsidRPr="00397974" w:rsidRDefault="00ED1750" w:rsidP="00ED175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97974"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</w:t>
      </w:r>
      <w:r w:rsidRPr="00397974">
        <w:rPr>
          <w:rFonts w:ascii="Arial" w:hAnsi="Arial" w:cs="Arial"/>
          <w:sz w:val="20"/>
          <w:szCs w:val="20"/>
        </w:rPr>
        <w:t xml:space="preserve"> zgodnie z zapisami SWZ.</w:t>
      </w:r>
    </w:p>
    <w:p w14:paraId="0CD4E22E" w14:textId="285EB740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5B7DD57A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387A" w14:textId="77777777" w:rsidR="007A471B" w:rsidRDefault="007A471B" w:rsidP="00193B78">
      <w:pPr>
        <w:spacing w:after="0" w:line="240" w:lineRule="auto"/>
      </w:pPr>
      <w:r>
        <w:separator/>
      </w:r>
    </w:p>
  </w:endnote>
  <w:endnote w:type="continuationSeparator" w:id="0">
    <w:p w14:paraId="0FDCF170" w14:textId="77777777" w:rsidR="007A471B" w:rsidRDefault="007A471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5980" w14:textId="77777777" w:rsidR="007A471B" w:rsidRDefault="007A471B" w:rsidP="00193B78">
      <w:pPr>
        <w:spacing w:after="0" w:line="240" w:lineRule="auto"/>
      </w:pPr>
      <w:r>
        <w:separator/>
      </w:r>
    </w:p>
  </w:footnote>
  <w:footnote w:type="continuationSeparator" w:id="0">
    <w:p w14:paraId="07DE0182" w14:textId="77777777" w:rsidR="007A471B" w:rsidRDefault="007A471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1DB9C8F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112E9C">
      <w:rPr>
        <w:rFonts w:ascii="Arial" w:hAnsi="Arial" w:cs="Arial"/>
        <w:i/>
        <w:sz w:val="20"/>
        <w:szCs w:val="20"/>
      </w:rPr>
      <w:t>1</w:t>
    </w:r>
    <w:r w:rsidR="00397974">
      <w:rPr>
        <w:rFonts w:ascii="Arial" w:hAnsi="Arial" w:cs="Arial"/>
        <w:i/>
        <w:sz w:val="20"/>
        <w:szCs w:val="20"/>
      </w:rPr>
      <w:t>2</w:t>
    </w:r>
    <w:r w:rsidR="00112E9C">
      <w:rPr>
        <w:rFonts w:ascii="Arial" w:hAnsi="Arial" w:cs="Arial"/>
        <w:i/>
        <w:sz w:val="20"/>
        <w:szCs w:val="20"/>
      </w:rPr>
      <w:t>/21</w:t>
    </w:r>
  </w:p>
  <w:p w14:paraId="1B71FC91" w14:textId="2E1D4204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="00EE1E1E">
      <w:rPr>
        <w:rFonts w:ascii="Arial" w:hAnsi="Arial" w:cs="Arial"/>
        <w:i/>
        <w:sz w:val="20"/>
        <w:szCs w:val="20"/>
      </w:rPr>
      <w:t>B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7823"/>
    <w:rsid w:val="002809FB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7974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0339D"/>
    <w:rsid w:val="00530291"/>
    <w:rsid w:val="00536BF7"/>
    <w:rsid w:val="005434B8"/>
    <w:rsid w:val="005529B4"/>
    <w:rsid w:val="00552F51"/>
    <w:rsid w:val="00583517"/>
    <w:rsid w:val="00591898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4F18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471B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0FE3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212F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362D"/>
    <w:rsid w:val="00E04573"/>
    <w:rsid w:val="00E06815"/>
    <w:rsid w:val="00E22C06"/>
    <w:rsid w:val="00E233E9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1750"/>
    <w:rsid w:val="00EE1E1E"/>
    <w:rsid w:val="00EE4C1C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8E96-D0C6-467B-80C3-2DB621EC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48</cp:revision>
  <cp:lastPrinted>2018-10-01T08:28:00Z</cp:lastPrinted>
  <dcterms:created xsi:type="dcterms:W3CDTF">2018-09-28T17:20:00Z</dcterms:created>
  <dcterms:modified xsi:type="dcterms:W3CDTF">2021-04-26T08:54:00Z</dcterms:modified>
</cp:coreProperties>
</file>