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bookmarkStart w:id="0" w:name="_GoBack"/>
      <w:bookmarkEnd w:id="0"/>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5A4B3D93" w:rsidR="003353B2" w:rsidRPr="00DD6DE7" w:rsidRDefault="003353B2" w:rsidP="000F4989">
      <w:pPr>
        <w:pStyle w:val="Zwykytekst"/>
        <w:spacing w:after="0"/>
        <w:jc w:val="center"/>
        <w:rPr>
          <w:rFonts w:ascii="Cambria" w:hAnsi="Cambria" w:cs="Century Gothic"/>
          <w:b/>
          <w:bCs/>
        </w:rPr>
      </w:pPr>
      <w:r w:rsidRPr="00DD6DE7">
        <w:rPr>
          <w:rFonts w:ascii="Cambria" w:hAnsi="Cambria" w:cs="Century Gothic"/>
          <w:b/>
          <w:bCs/>
        </w:rPr>
        <w:t>„</w:t>
      </w:r>
      <w:r w:rsidR="00C01D56" w:rsidRPr="00C01D56">
        <w:rPr>
          <w:rFonts w:ascii="Cambria" w:hAnsi="Cambria" w:cs="Century Gothic"/>
          <w:b/>
          <w:bCs/>
        </w:rPr>
        <w:t>Zimowe utrzymanie dróg powiatowych na terenie powiatu iławskiego w sezonie zimowym 202</w:t>
      </w:r>
      <w:r w:rsidR="006C7475">
        <w:rPr>
          <w:rFonts w:ascii="Cambria" w:hAnsi="Cambria" w:cs="Century Gothic"/>
          <w:b/>
          <w:bCs/>
        </w:rPr>
        <w:t>3</w:t>
      </w:r>
      <w:r w:rsidR="00C01D56" w:rsidRPr="00C01D56">
        <w:rPr>
          <w:rFonts w:ascii="Cambria" w:hAnsi="Cambria" w:cs="Century Gothic"/>
          <w:b/>
          <w:bCs/>
        </w:rPr>
        <w:t>/202</w:t>
      </w:r>
      <w:r w:rsidR="006C7475">
        <w:rPr>
          <w:rFonts w:ascii="Cambria" w:hAnsi="Cambria" w:cs="Century Gothic"/>
          <w:b/>
          <w:bCs/>
        </w:rPr>
        <w:t>4</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4B7FF755"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w:t>
      </w:r>
      <w:r w:rsidR="002A7E9D">
        <w:rPr>
          <w:rFonts w:ascii="Cambria" w:hAnsi="Cambria" w:cs="Calibri"/>
        </w:rPr>
        <w:t>TED</w:t>
      </w:r>
      <w:r w:rsidRPr="00DD6DE7">
        <w:rPr>
          <w:rFonts w:ascii="Cambria" w:hAnsi="Cambria"/>
        </w:rPr>
        <w:t xml:space="preserve">: </w:t>
      </w:r>
      <w:r w:rsidR="00155DD1">
        <w:rPr>
          <w:rFonts w:ascii="Cambria" w:hAnsi="Cambria"/>
        </w:rPr>
        <w:t>202</w:t>
      </w:r>
      <w:r w:rsidR="006C7475">
        <w:rPr>
          <w:rFonts w:ascii="Cambria" w:hAnsi="Cambria"/>
        </w:rPr>
        <w:t>3</w:t>
      </w:r>
      <w:r w:rsidR="00155DD1">
        <w:rPr>
          <w:rFonts w:ascii="Cambria" w:hAnsi="Cambria"/>
        </w:rPr>
        <w:t xml:space="preserve">/S </w:t>
      </w:r>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1C0992BF"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r w:rsidR="000F4989" w:rsidRPr="000F4989">
        <w:rPr>
          <w:rFonts w:ascii="Cambria" w:hAnsi="Cambria" w:cs="Century Gothic"/>
          <w:b/>
          <w:bCs/>
        </w:rPr>
        <w:t>D</w:t>
      </w:r>
      <w:r w:rsidR="006C7475">
        <w:rPr>
          <w:rFonts w:ascii="Cambria" w:hAnsi="Cambria" w:cs="Century Gothic"/>
          <w:b/>
          <w:bCs/>
        </w:rPr>
        <w:t>I2</w:t>
      </w:r>
      <w:r w:rsidR="000F4989" w:rsidRPr="000F4989">
        <w:rPr>
          <w:rFonts w:ascii="Cambria" w:hAnsi="Cambria" w:cs="Century Gothic"/>
          <w:b/>
          <w:bCs/>
        </w:rPr>
        <w:t>.264.</w:t>
      </w:r>
      <w:r w:rsidR="000F4989">
        <w:rPr>
          <w:rFonts w:ascii="Cambria" w:hAnsi="Cambria" w:cs="Century Gothic"/>
          <w:b/>
          <w:bCs/>
        </w:rPr>
        <w:t>1</w:t>
      </w:r>
      <w:r w:rsidR="000F4989" w:rsidRPr="000F4989">
        <w:rPr>
          <w:rFonts w:ascii="Cambria" w:hAnsi="Cambria" w:cs="Century Gothic"/>
          <w:b/>
          <w:bCs/>
        </w:rPr>
        <w:t>.202</w:t>
      </w:r>
      <w:r w:rsidR="004A4567">
        <w:rPr>
          <w:rFonts w:ascii="Cambria" w:hAnsi="Cambria" w:cs="Century Gothic"/>
          <w:b/>
          <w:bCs/>
        </w:rPr>
        <w:t>3</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1676D54A" w14:textId="7C16DC11" w:rsidR="003353B2" w:rsidRPr="00DD6DE7" w:rsidRDefault="00D46682" w:rsidP="00D46682">
      <w:pPr>
        <w:pStyle w:val="Zwykytekst"/>
        <w:spacing w:before="0" w:after="0"/>
        <w:ind w:left="1418"/>
        <w:jc w:val="center"/>
        <w:rPr>
          <w:rFonts w:ascii="Cambria" w:hAnsi="Cambria" w:cs="Century Gothic"/>
          <w:b/>
          <w:bCs/>
          <w:u w:val="single"/>
        </w:rPr>
      </w:pPr>
      <w:r w:rsidRPr="00D46682">
        <w:rPr>
          <w:rFonts w:ascii="Cambria" w:hAnsi="Cambria" w:cs="Century Gothic"/>
          <w:b/>
          <w:bCs/>
          <w:u w:val="single"/>
        </w:rPr>
        <w:t xml:space="preserve">ZATWIERDZIŁ dnia </w:t>
      </w:r>
      <w:r w:rsidR="007E7C53">
        <w:rPr>
          <w:rFonts w:ascii="Cambria" w:hAnsi="Cambria" w:cs="Century Gothic"/>
          <w:b/>
          <w:bCs/>
          <w:u w:val="single"/>
        </w:rPr>
        <w:t>05.07</w:t>
      </w:r>
      <w:r w:rsidRPr="00D46682">
        <w:rPr>
          <w:rFonts w:ascii="Cambria" w:hAnsi="Cambria" w:cs="Century Gothic"/>
          <w:b/>
          <w:bCs/>
          <w:u w:val="single"/>
        </w:rPr>
        <w:t>.202</w:t>
      </w:r>
      <w:r w:rsidR="004A4567">
        <w:rPr>
          <w:rFonts w:ascii="Cambria" w:hAnsi="Cambria" w:cs="Century Gothic"/>
          <w:b/>
          <w:bCs/>
          <w:u w:val="single"/>
        </w:rPr>
        <w:t>3</w:t>
      </w:r>
      <w:r w:rsidRPr="00D46682">
        <w:rPr>
          <w:rFonts w:ascii="Cambria" w:hAnsi="Cambria" w:cs="Century Gothic"/>
          <w:b/>
          <w:bCs/>
          <w:u w:val="single"/>
        </w:rPr>
        <w:t xml:space="preserve"> r.</w:t>
      </w:r>
      <w:r w:rsidR="003353B2" w:rsidRPr="00DD6DE7">
        <w:rPr>
          <w:rFonts w:ascii="Cambria" w:hAnsi="Cambria" w:cs="Century Gothic"/>
          <w:b/>
          <w:bCs/>
          <w:u w:val="single"/>
        </w:rPr>
        <w:t>:</w:t>
      </w:r>
    </w:p>
    <w:p w14:paraId="67E12C2E" w14:textId="77777777" w:rsidR="003353B2" w:rsidRPr="00DD6DE7" w:rsidRDefault="003353B2" w:rsidP="00285867">
      <w:pPr>
        <w:pStyle w:val="Zwykytekst"/>
        <w:spacing w:before="0" w:after="0"/>
        <w:jc w:val="both"/>
        <w:rPr>
          <w:rFonts w:ascii="Cambria" w:hAnsi="Cambria" w:cs="Century Gothic"/>
          <w:b/>
          <w:bCs/>
          <w:color w:val="FF0000"/>
        </w:rPr>
      </w:pPr>
    </w:p>
    <w:p w14:paraId="2B815B06" w14:textId="77777777" w:rsidR="00F81D37" w:rsidRPr="00F81D37" w:rsidRDefault="003353B2" w:rsidP="00F81D37">
      <w:pPr>
        <w:pStyle w:val="Zwykytekst"/>
        <w:spacing w:before="0" w:after="0"/>
        <w:jc w:val="both"/>
        <w:rPr>
          <w:rFonts w:ascii="Cambria" w:hAnsi="Cambria" w:cs="Century Gothic"/>
          <w:b/>
        </w:rPr>
      </w:pP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00F64113" w:rsidRPr="00DD6DE7">
        <w:rPr>
          <w:rFonts w:ascii="Cambria" w:hAnsi="Cambria" w:cs="Century Gothic"/>
        </w:rPr>
        <w:tab/>
      </w:r>
      <w:r w:rsidR="00F81D37" w:rsidRPr="00F81D37">
        <w:rPr>
          <w:rFonts w:ascii="Cambria" w:hAnsi="Cambria" w:cs="Century Gothic"/>
          <w:b/>
        </w:rPr>
        <w:t>Dyrektor Powiatowego Zarządu Dróg w Iławie</w:t>
      </w:r>
    </w:p>
    <w:p w14:paraId="1C8DB46C" w14:textId="77777777" w:rsidR="00F81D37" w:rsidRPr="00F81D37" w:rsidRDefault="00F81D37" w:rsidP="00F81D37">
      <w:pPr>
        <w:pStyle w:val="Zwykytekst"/>
        <w:spacing w:before="0" w:after="0"/>
        <w:ind w:left="3545" w:firstLine="709"/>
        <w:jc w:val="both"/>
        <w:rPr>
          <w:rFonts w:ascii="Cambria" w:hAnsi="Cambria" w:cs="Century Gothic"/>
          <w:b/>
        </w:rPr>
      </w:pPr>
      <w:r w:rsidRPr="00F81D37">
        <w:rPr>
          <w:rFonts w:ascii="Cambria" w:hAnsi="Cambria" w:cs="Century Gothic"/>
          <w:b/>
        </w:rPr>
        <w:t>/-/Radosław Augustyniak</w:t>
      </w:r>
    </w:p>
    <w:p w14:paraId="788E66A0" w14:textId="034F5267" w:rsidR="003353B2" w:rsidRPr="00DD6DE7" w:rsidRDefault="00F81D37" w:rsidP="00F81D37">
      <w:pPr>
        <w:pStyle w:val="Zwykytekst"/>
        <w:spacing w:before="0" w:after="0"/>
        <w:ind w:left="3545" w:firstLine="709"/>
        <w:jc w:val="both"/>
        <w:rPr>
          <w:rFonts w:ascii="Cambria" w:hAnsi="Cambria" w:cs="Century Gothic"/>
          <w:u w:val="single"/>
        </w:rPr>
      </w:pPr>
      <w:r w:rsidRPr="00F81D37">
        <w:rPr>
          <w:rFonts w:ascii="Cambria" w:hAnsi="Cambria" w:cs="Century Gothic"/>
          <w:b/>
        </w:rPr>
        <w:t>/podpis elektroniczny/</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23389A60" w14:textId="77777777" w:rsidR="00F81D37" w:rsidRDefault="00F81D37" w:rsidP="00285867">
      <w:pPr>
        <w:pStyle w:val="Zwykytekst"/>
        <w:spacing w:before="0" w:after="0"/>
        <w:jc w:val="both"/>
        <w:rPr>
          <w:rFonts w:ascii="Cambria" w:hAnsi="Cambria" w:cs="Century Gothic"/>
          <w:b/>
          <w:bCs/>
        </w:rPr>
      </w:pPr>
    </w:p>
    <w:p w14:paraId="4D8729C5" w14:textId="77777777" w:rsidR="00F81D37" w:rsidRDefault="00F81D37" w:rsidP="00285867">
      <w:pPr>
        <w:pStyle w:val="Zwykytekst"/>
        <w:spacing w:before="0" w:after="0"/>
        <w:jc w:val="both"/>
        <w:rPr>
          <w:rFonts w:ascii="Cambria" w:hAnsi="Cambria" w:cs="Century Gothic"/>
          <w:b/>
          <w:bCs/>
        </w:rPr>
      </w:pPr>
    </w:p>
    <w:p w14:paraId="555A3CB0" w14:textId="77777777" w:rsidR="00F81D37" w:rsidRDefault="00F81D37" w:rsidP="00285867">
      <w:pPr>
        <w:pStyle w:val="Zwykytekst"/>
        <w:spacing w:before="0" w:after="0"/>
        <w:jc w:val="both"/>
        <w:rPr>
          <w:rFonts w:ascii="Cambria" w:hAnsi="Cambria" w:cs="Century Gothic"/>
          <w:b/>
          <w:bCs/>
        </w:rPr>
      </w:pPr>
    </w:p>
    <w:p w14:paraId="01D708C7" w14:textId="77777777" w:rsidR="00F81D37" w:rsidRDefault="00F81D37" w:rsidP="00285867">
      <w:pPr>
        <w:pStyle w:val="Zwykytekst"/>
        <w:spacing w:before="0" w:after="0"/>
        <w:jc w:val="both"/>
        <w:rPr>
          <w:rFonts w:ascii="Cambria" w:hAnsi="Cambria" w:cs="Century Gothic"/>
          <w:b/>
          <w:bCs/>
        </w:rPr>
      </w:pPr>
    </w:p>
    <w:p w14:paraId="31786FCB" w14:textId="77777777" w:rsidR="00F81D37" w:rsidRDefault="00F81D37" w:rsidP="00285867">
      <w:pPr>
        <w:pStyle w:val="Zwykytekst"/>
        <w:spacing w:before="0" w:after="0"/>
        <w:jc w:val="both"/>
        <w:rPr>
          <w:rFonts w:ascii="Cambria" w:hAnsi="Cambria" w:cs="Century Gothic"/>
          <w:b/>
          <w:bCs/>
        </w:rPr>
      </w:pPr>
    </w:p>
    <w:p w14:paraId="74658CBF" w14:textId="77777777" w:rsidR="00F81D37" w:rsidRDefault="00F81D37" w:rsidP="00285867">
      <w:pPr>
        <w:pStyle w:val="Zwykytekst"/>
        <w:spacing w:before="0" w:after="0"/>
        <w:jc w:val="both"/>
        <w:rPr>
          <w:rFonts w:ascii="Cambria" w:hAnsi="Cambria" w:cs="Century Gothic"/>
          <w:b/>
          <w:bCs/>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2FAF931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w:t>
      </w:r>
      <w:r w:rsidR="00B113E0">
        <w:rPr>
          <w:rFonts w:ascii="Cambria" w:hAnsi="Cambria"/>
        </w:rPr>
        <w:t>f</w:t>
      </w:r>
      <w:r w:rsidRPr="00DD6DE7">
        <w:rPr>
          <w:rFonts w:ascii="Cambria" w:hAnsi="Cambria"/>
        </w:rPr>
        <w:t>ormularz ofert</w:t>
      </w:r>
      <w:r w:rsidR="00B113E0">
        <w:rPr>
          <w:rFonts w:ascii="Cambria" w:hAnsi="Cambria"/>
        </w:rPr>
        <w:t>owy</w:t>
      </w:r>
      <w:r w:rsidRPr="00DD6DE7">
        <w:rPr>
          <w:rFonts w:ascii="Cambria" w:hAnsi="Cambria"/>
        </w:rPr>
        <w:t xml:space="preserve"> </w:t>
      </w:r>
    </w:p>
    <w:p w14:paraId="76C7C073" w14:textId="4DCE6995"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2</w:t>
      </w:r>
      <w:r w:rsidRPr="00DD6DE7">
        <w:rPr>
          <w:rFonts w:ascii="Cambria" w:hAnsi="Cambria"/>
        </w:rPr>
        <w:t xml:space="preserve"> - wykaz wykonanych </w:t>
      </w:r>
      <w:r w:rsidR="000F4989">
        <w:rPr>
          <w:rFonts w:ascii="Cambria" w:hAnsi="Cambria"/>
        </w:rPr>
        <w:t>usług</w:t>
      </w:r>
    </w:p>
    <w:p w14:paraId="682EEA72" w14:textId="355C603C"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3</w:t>
      </w:r>
      <w:r w:rsidRPr="00DD6DE7">
        <w:rPr>
          <w:rFonts w:ascii="Cambria" w:hAnsi="Cambria"/>
        </w:rPr>
        <w:t xml:space="preserve"> - </w:t>
      </w:r>
      <w:r w:rsidR="00B113E0" w:rsidRPr="00B113E0">
        <w:rPr>
          <w:rFonts w:ascii="Cambria" w:hAnsi="Cambria"/>
        </w:rPr>
        <w:t>informacja o grupie kapitałowej</w:t>
      </w:r>
    </w:p>
    <w:p w14:paraId="6AE4FC31" w14:textId="70EAF118"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4</w:t>
      </w:r>
      <w:r w:rsidRPr="00DD6DE7">
        <w:rPr>
          <w:rFonts w:ascii="Cambria" w:hAnsi="Cambria"/>
        </w:rPr>
        <w:t xml:space="preserve"> - </w:t>
      </w:r>
      <w:r w:rsidR="00B113E0" w:rsidRPr="00B113E0">
        <w:rPr>
          <w:rFonts w:ascii="Cambria" w:hAnsi="Cambria"/>
        </w:rPr>
        <w:t>zobowiązanie podmiotu trzeciego</w:t>
      </w:r>
    </w:p>
    <w:p w14:paraId="5A5298C7" w14:textId="65801B40"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5</w:t>
      </w:r>
      <w:r w:rsidRPr="00DD6DE7">
        <w:rPr>
          <w:rFonts w:ascii="Cambria" w:hAnsi="Cambria"/>
        </w:rPr>
        <w:t xml:space="preserve"> -</w:t>
      </w:r>
      <w:r w:rsidR="00B113E0">
        <w:rPr>
          <w:rFonts w:ascii="Cambria" w:hAnsi="Cambria"/>
        </w:rPr>
        <w:t xml:space="preserve"> </w:t>
      </w:r>
      <w:r w:rsidR="00B113E0" w:rsidRPr="00B113E0">
        <w:rPr>
          <w:rFonts w:ascii="Cambria" w:hAnsi="Cambria"/>
        </w:rPr>
        <w:t>wykaz sprzętu</w:t>
      </w:r>
    </w:p>
    <w:p w14:paraId="52CFD393" w14:textId="11A573C1"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DE1704">
        <w:rPr>
          <w:rFonts w:ascii="Cambria" w:hAnsi="Cambria"/>
        </w:rPr>
        <w:t>6</w:t>
      </w:r>
      <w:r w:rsidRPr="00823B0B">
        <w:rPr>
          <w:rFonts w:ascii="Cambria" w:hAnsi="Cambria"/>
        </w:rPr>
        <w:t xml:space="preserve"> - </w:t>
      </w:r>
      <w:r w:rsidR="00517164" w:rsidRPr="00517164">
        <w:rPr>
          <w:rFonts w:ascii="Cambria" w:hAnsi="Cambria"/>
        </w:rPr>
        <w:t>wzór/projekt umowy</w:t>
      </w:r>
    </w:p>
    <w:p w14:paraId="6DABC967" w14:textId="72FE33CB"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7</w:t>
      </w:r>
      <w:r w:rsidRPr="00DD6DE7">
        <w:rPr>
          <w:rFonts w:ascii="Cambria" w:hAnsi="Cambria"/>
        </w:rPr>
        <w:t xml:space="preserve"> - </w:t>
      </w:r>
      <w:r w:rsidR="00517164" w:rsidRPr="00517164">
        <w:rPr>
          <w:rFonts w:ascii="Cambria" w:hAnsi="Cambria"/>
        </w:rPr>
        <w:t>wzór oświadczenia - osoby zatrudnione na umowę o pracę</w:t>
      </w:r>
    </w:p>
    <w:p w14:paraId="4092E168" w14:textId="77777777" w:rsidR="00DE1704" w:rsidRDefault="00DE1704" w:rsidP="00DE1704">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0D5DAB63" w14:textId="4CF3B153" w:rsidR="00DE1704" w:rsidRPr="00DE1704" w:rsidRDefault="00DE1704" w:rsidP="00DE1704">
      <w:pPr>
        <w:spacing w:after="0" w:line="360" w:lineRule="auto"/>
        <w:rPr>
          <w:rFonts w:asciiTheme="majorHAnsi" w:hAnsiTheme="majorHAnsi" w:cs="Tahoma"/>
          <w:b/>
          <w:lang w:eastAsia="pl-PL" w:bidi="ar-SA"/>
        </w:rPr>
      </w:pPr>
      <w:r w:rsidRPr="00DE1704">
        <w:rPr>
          <w:rFonts w:asciiTheme="majorHAnsi" w:hAnsiTheme="majorHAnsi" w:cs="Tahoma"/>
          <w:b/>
          <w:i/>
          <w:lang w:eastAsia="pl-PL" w:bidi="ar-SA"/>
        </w:rPr>
        <w:t>Termin składania ofert</w:t>
      </w:r>
      <w:r w:rsidRPr="00DE1704">
        <w:rPr>
          <w:rFonts w:asciiTheme="majorHAnsi" w:hAnsiTheme="majorHAnsi" w:cs="Tahoma"/>
          <w:b/>
          <w:i/>
          <w:lang w:eastAsia="pl-PL" w:bidi="ar-SA"/>
        </w:rPr>
        <w:tab/>
      </w:r>
      <w:r w:rsidR="00143CC7">
        <w:rPr>
          <w:rFonts w:asciiTheme="majorHAnsi" w:hAnsiTheme="majorHAnsi" w:cs="Tahoma"/>
          <w:b/>
          <w:i/>
          <w:lang w:eastAsia="pl-PL" w:bidi="ar-SA"/>
        </w:rPr>
        <w:t>22</w:t>
      </w:r>
      <w:r w:rsidR="006401F1">
        <w:rPr>
          <w:rFonts w:asciiTheme="majorHAnsi" w:hAnsiTheme="majorHAnsi" w:cs="Tahoma"/>
          <w:b/>
          <w:i/>
          <w:lang w:eastAsia="pl-PL" w:bidi="ar-SA"/>
        </w:rPr>
        <w:t>.08</w:t>
      </w:r>
      <w:r w:rsidRPr="00DE1704">
        <w:rPr>
          <w:rFonts w:asciiTheme="majorHAnsi" w:hAnsiTheme="majorHAnsi" w:cs="Tahoma"/>
          <w:b/>
          <w:i/>
          <w:lang w:eastAsia="pl-PL" w:bidi="ar-SA"/>
        </w:rPr>
        <w:t>.202</w:t>
      </w:r>
      <w:r w:rsidR="006C7475">
        <w:rPr>
          <w:rFonts w:asciiTheme="majorHAnsi" w:hAnsiTheme="majorHAnsi" w:cs="Tahoma"/>
          <w:b/>
          <w:i/>
          <w:lang w:eastAsia="pl-PL" w:bidi="ar-SA"/>
        </w:rPr>
        <w:t>3</w:t>
      </w:r>
      <w:r w:rsidRPr="00DE1704">
        <w:rPr>
          <w:rFonts w:asciiTheme="majorHAnsi" w:hAnsiTheme="majorHAnsi" w:cs="Tahoma"/>
          <w:b/>
          <w:i/>
          <w:lang w:eastAsia="pl-PL" w:bidi="ar-SA"/>
        </w:rPr>
        <w:t xml:space="preserve"> r., godz. 09.00</w:t>
      </w:r>
    </w:p>
    <w:p w14:paraId="5D849BC7" w14:textId="1A074B41" w:rsidR="00DE1704" w:rsidRPr="00DE1704" w:rsidRDefault="00DE1704" w:rsidP="00DE1704">
      <w:pPr>
        <w:spacing w:before="0" w:after="0" w:line="360" w:lineRule="auto"/>
        <w:rPr>
          <w:rFonts w:asciiTheme="majorHAnsi" w:hAnsiTheme="majorHAnsi" w:cs="Tahoma"/>
          <w:b/>
          <w:i/>
          <w:lang w:eastAsia="pl-PL" w:bidi="ar-SA"/>
        </w:rPr>
      </w:pPr>
      <w:r w:rsidRPr="00DE1704">
        <w:rPr>
          <w:rFonts w:asciiTheme="majorHAnsi" w:hAnsiTheme="majorHAnsi" w:cs="Tahoma"/>
          <w:b/>
          <w:i/>
          <w:lang w:eastAsia="pl-PL" w:bidi="ar-SA"/>
        </w:rPr>
        <w:t>Termin otwarcia ofert</w:t>
      </w:r>
      <w:r w:rsidRPr="00DE1704">
        <w:rPr>
          <w:rFonts w:asciiTheme="majorHAnsi" w:hAnsiTheme="majorHAnsi" w:cs="Tahoma"/>
          <w:b/>
          <w:i/>
          <w:lang w:eastAsia="pl-PL" w:bidi="ar-SA"/>
        </w:rPr>
        <w:tab/>
      </w:r>
      <w:r w:rsidR="00143CC7">
        <w:rPr>
          <w:rFonts w:asciiTheme="majorHAnsi" w:hAnsiTheme="majorHAnsi" w:cs="Tahoma"/>
          <w:b/>
          <w:i/>
          <w:lang w:eastAsia="pl-PL" w:bidi="ar-SA"/>
        </w:rPr>
        <w:t>22</w:t>
      </w:r>
      <w:r w:rsidR="006401F1">
        <w:rPr>
          <w:rFonts w:asciiTheme="majorHAnsi" w:hAnsiTheme="majorHAnsi" w:cs="Tahoma"/>
          <w:b/>
          <w:i/>
          <w:lang w:eastAsia="pl-PL" w:bidi="ar-SA"/>
        </w:rPr>
        <w:t>.08</w:t>
      </w:r>
      <w:r w:rsidRPr="00DE1704">
        <w:rPr>
          <w:rFonts w:asciiTheme="majorHAnsi" w:hAnsiTheme="majorHAnsi" w:cs="Tahoma"/>
          <w:b/>
          <w:i/>
          <w:lang w:eastAsia="pl-PL" w:bidi="ar-SA"/>
        </w:rPr>
        <w:t>.202</w:t>
      </w:r>
      <w:r w:rsidR="006C7475">
        <w:rPr>
          <w:rFonts w:asciiTheme="majorHAnsi" w:hAnsiTheme="majorHAnsi" w:cs="Tahoma"/>
          <w:b/>
          <w:i/>
          <w:lang w:eastAsia="pl-PL" w:bidi="ar-SA"/>
        </w:rPr>
        <w:t>3</w:t>
      </w:r>
      <w:r w:rsidRPr="00DE1704">
        <w:rPr>
          <w:rFonts w:asciiTheme="majorHAnsi" w:hAnsiTheme="majorHAnsi" w:cs="Tahoma"/>
          <w:b/>
          <w:i/>
          <w:lang w:eastAsia="pl-PL" w:bidi="ar-SA"/>
        </w:rPr>
        <w:t xml:space="preserve"> r., godz. 09.10</w:t>
      </w:r>
    </w:p>
    <w:p w14:paraId="4358FE94" w14:textId="77777777" w:rsidR="00DE1704" w:rsidRPr="00DE1704" w:rsidRDefault="00DE1704" w:rsidP="00DE1704">
      <w:pPr>
        <w:spacing w:before="0" w:after="0" w:line="360" w:lineRule="auto"/>
        <w:rPr>
          <w:rFonts w:asciiTheme="majorHAnsi" w:hAnsiTheme="majorHAnsi" w:cs="Tahoma"/>
          <w:lang w:eastAsia="pl-PL" w:bidi="ar-SA"/>
        </w:rPr>
      </w:pPr>
    </w:p>
    <w:p w14:paraId="411EDB8A" w14:textId="77777777" w:rsidR="00DE1704" w:rsidRPr="00DE1704" w:rsidRDefault="00DE1704" w:rsidP="00DE1704">
      <w:pPr>
        <w:spacing w:before="0" w:after="0" w:line="360" w:lineRule="auto"/>
        <w:rPr>
          <w:rFonts w:asciiTheme="majorHAnsi" w:hAnsiTheme="majorHAnsi" w:cs="Tahoma"/>
          <w:lang w:eastAsia="pl-PL" w:bidi="ar-SA"/>
        </w:rPr>
      </w:pPr>
    </w:p>
    <w:p w14:paraId="6E0D8656" w14:textId="77777777" w:rsidR="00DE1704" w:rsidRDefault="00DE1704" w:rsidP="00DE1704">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p>
    <w:p w14:paraId="17E776FF" w14:textId="77777777" w:rsidR="00DE1704" w:rsidRDefault="00DE1704" w:rsidP="00DE1704">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667805">
          <w:rPr>
            <w:noProof/>
            <w:webHidden/>
          </w:rPr>
          <w:t>4</w:t>
        </w:r>
        <w:r w:rsidR="00987F92">
          <w:rPr>
            <w:noProof/>
            <w:webHidden/>
          </w:rPr>
          <w:fldChar w:fldCharType="end"/>
        </w:r>
      </w:hyperlink>
    </w:p>
    <w:p w14:paraId="7B9FA523" w14:textId="38D7221B" w:rsidR="00987F92" w:rsidRDefault="00FF63B4">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667805">
          <w:rPr>
            <w:noProof/>
            <w:webHidden/>
          </w:rPr>
          <w:t>4</w:t>
        </w:r>
        <w:r w:rsidR="00987F92">
          <w:rPr>
            <w:noProof/>
            <w:webHidden/>
          </w:rPr>
          <w:fldChar w:fldCharType="end"/>
        </w:r>
      </w:hyperlink>
    </w:p>
    <w:p w14:paraId="368F27AD" w14:textId="610A855F" w:rsidR="00987F92" w:rsidRDefault="00FF63B4">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667805">
          <w:rPr>
            <w:noProof/>
            <w:webHidden/>
          </w:rPr>
          <w:t>4</w:t>
        </w:r>
        <w:r w:rsidR="00987F92">
          <w:rPr>
            <w:noProof/>
            <w:webHidden/>
          </w:rPr>
          <w:fldChar w:fldCharType="end"/>
        </w:r>
      </w:hyperlink>
    </w:p>
    <w:p w14:paraId="2CF1EA58" w14:textId="44B21270" w:rsidR="00987F92" w:rsidRDefault="00FF63B4">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667805">
          <w:rPr>
            <w:noProof/>
            <w:webHidden/>
          </w:rPr>
          <w:t>4</w:t>
        </w:r>
        <w:r w:rsidR="00987F92">
          <w:rPr>
            <w:noProof/>
            <w:webHidden/>
          </w:rPr>
          <w:fldChar w:fldCharType="end"/>
        </w:r>
      </w:hyperlink>
    </w:p>
    <w:p w14:paraId="57B80B48" w14:textId="5CA0D5B7" w:rsidR="00987F92" w:rsidRDefault="00FF63B4">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667805">
          <w:rPr>
            <w:noProof/>
            <w:webHidden/>
          </w:rPr>
          <w:t>4</w:t>
        </w:r>
        <w:r w:rsidR="00987F92">
          <w:rPr>
            <w:noProof/>
            <w:webHidden/>
          </w:rPr>
          <w:fldChar w:fldCharType="end"/>
        </w:r>
      </w:hyperlink>
    </w:p>
    <w:p w14:paraId="4A95B6C7" w14:textId="0A5FDC29" w:rsidR="00987F92" w:rsidRDefault="00FF63B4">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667805">
          <w:rPr>
            <w:noProof/>
            <w:webHidden/>
          </w:rPr>
          <w:t>7</w:t>
        </w:r>
        <w:r w:rsidR="00987F92">
          <w:rPr>
            <w:noProof/>
            <w:webHidden/>
          </w:rPr>
          <w:fldChar w:fldCharType="end"/>
        </w:r>
      </w:hyperlink>
    </w:p>
    <w:p w14:paraId="6C91C02A" w14:textId="6E322A84" w:rsidR="00987F92" w:rsidRDefault="00FF63B4">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667805">
          <w:rPr>
            <w:noProof/>
            <w:webHidden/>
          </w:rPr>
          <w:t>7</w:t>
        </w:r>
        <w:r w:rsidR="00987F92">
          <w:rPr>
            <w:noProof/>
            <w:webHidden/>
          </w:rPr>
          <w:fldChar w:fldCharType="end"/>
        </w:r>
      </w:hyperlink>
    </w:p>
    <w:p w14:paraId="2E85FD3A" w14:textId="688D061C" w:rsidR="00987F92" w:rsidRDefault="00FF63B4">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667805">
          <w:rPr>
            <w:noProof/>
            <w:webHidden/>
          </w:rPr>
          <w:t>9</w:t>
        </w:r>
        <w:r w:rsidR="00987F92">
          <w:rPr>
            <w:noProof/>
            <w:webHidden/>
          </w:rPr>
          <w:fldChar w:fldCharType="end"/>
        </w:r>
      </w:hyperlink>
    </w:p>
    <w:p w14:paraId="6550582F" w14:textId="2CEAA053" w:rsidR="00987F92" w:rsidRDefault="00FF63B4">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667805">
          <w:rPr>
            <w:noProof/>
            <w:webHidden/>
          </w:rPr>
          <w:t>10</w:t>
        </w:r>
        <w:r w:rsidR="00987F92">
          <w:rPr>
            <w:noProof/>
            <w:webHidden/>
          </w:rPr>
          <w:fldChar w:fldCharType="end"/>
        </w:r>
      </w:hyperlink>
    </w:p>
    <w:p w14:paraId="5653F32A" w14:textId="20211809" w:rsidR="00987F92" w:rsidRDefault="00FF63B4">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667805">
          <w:rPr>
            <w:noProof/>
            <w:webHidden/>
          </w:rPr>
          <w:t>13</w:t>
        </w:r>
        <w:r w:rsidR="00987F92">
          <w:rPr>
            <w:noProof/>
            <w:webHidden/>
          </w:rPr>
          <w:fldChar w:fldCharType="end"/>
        </w:r>
      </w:hyperlink>
    </w:p>
    <w:p w14:paraId="6DA48844" w14:textId="584DE9C3" w:rsidR="00987F92" w:rsidRDefault="00FF63B4">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667805">
          <w:rPr>
            <w:noProof/>
            <w:webHidden/>
          </w:rPr>
          <w:t>14</w:t>
        </w:r>
        <w:r w:rsidR="00987F92">
          <w:rPr>
            <w:noProof/>
            <w:webHidden/>
          </w:rPr>
          <w:fldChar w:fldCharType="end"/>
        </w:r>
      </w:hyperlink>
    </w:p>
    <w:p w14:paraId="5C0C9C20" w14:textId="56AF271A" w:rsidR="00987F92" w:rsidRDefault="00FF63B4">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667805">
          <w:rPr>
            <w:noProof/>
            <w:webHidden/>
          </w:rPr>
          <w:t>15</w:t>
        </w:r>
        <w:r w:rsidR="00987F92">
          <w:rPr>
            <w:noProof/>
            <w:webHidden/>
          </w:rPr>
          <w:fldChar w:fldCharType="end"/>
        </w:r>
      </w:hyperlink>
    </w:p>
    <w:p w14:paraId="6ACE688A" w14:textId="6C7B007E" w:rsidR="00987F92" w:rsidRDefault="00FF63B4">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667805">
          <w:rPr>
            <w:noProof/>
            <w:webHidden/>
          </w:rPr>
          <w:t>16</w:t>
        </w:r>
        <w:r w:rsidR="00987F92">
          <w:rPr>
            <w:noProof/>
            <w:webHidden/>
          </w:rPr>
          <w:fldChar w:fldCharType="end"/>
        </w:r>
      </w:hyperlink>
    </w:p>
    <w:p w14:paraId="0B8D6C13" w14:textId="6C0F4C8C" w:rsidR="00987F92" w:rsidRDefault="00FF63B4">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667805">
          <w:rPr>
            <w:noProof/>
            <w:webHidden/>
          </w:rPr>
          <w:t>16</w:t>
        </w:r>
        <w:r w:rsidR="00987F92">
          <w:rPr>
            <w:noProof/>
            <w:webHidden/>
          </w:rPr>
          <w:fldChar w:fldCharType="end"/>
        </w:r>
      </w:hyperlink>
    </w:p>
    <w:p w14:paraId="4B77C4C8" w14:textId="43FD6FFD" w:rsidR="00987F92" w:rsidRDefault="00FF63B4">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667805">
          <w:rPr>
            <w:noProof/>
            <w:webHidden/>
          </w:rPr>
          <w:t>17</w:t>
        </w:r>
        <w:r w:rsidR="00987F92">
          <w:rPr>
            <w:noProof/>
            <w:webHidden/>
          </w:rPr>
          <w:fldChar w:fldCharType="end"/>
        </w:r>
      </w:hyperlink>
    </w:p>
    <w:p w14:paraId="4CC5091E" w14:textId="50C64B38" w:rsidR="00987F92" w:rsidRDefault="00FF63B4">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667805">
          <w:rPr>
            <w:noProof/>
            <w:webHidden/>
          </w:rPr>
          <w:t>18</w:t>
        </w:r>
        <w:r w:rsidR="00987F92">
          <w:rPr>
            <w:noProof/>
            <w:webHidden/>
          </w:rPr>
          <w:fldChar w:fldCharType="end"/>
        </w:r>
      </w:hyperlink>
    </w:p>
    <w:p w14:paraId="3DFBA348" w14:textId="0D0EFA25" w:rsidR="00987F92" w:rsidRDefault="00FF63B4">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667805">
          <w:rPr>
            <w:noProof/>
            <w:webHidden/>
          </w:rPr>
          <w:t>19</w:t>
        </w:r>
        <w:r w:rsidR="00987F92">
          <w:rPr>
            <w:noProof/>
            <w:webHidden/>
          </w:rPr>
          <w:fldChar w:fldCharType="end"/>
        </w:r>
      </w:hyperlink>
    </w:p>
    <w:p w14:paraId="79B3E3C2" w14:textId="12878FAA" w:rsidR="00987F92" w:rsidRDefault="00FF63B4">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667805">
          <w:rPr>
            <w:noProof/>
            <w:webHidden/>
          </w:rPr>
          <w:t>19</w:t>
        </w:r>
        <w:r w:rsidR="00987F92">
          <w:rPr>
            <w:noProof/>
            <w:webHidden/>
          </w:rPr>
          <w:fldChar w:fldCharType="end"/>
        </w:r>
      </w:hyperlink>
    </w:p>
    <w:p w14:paraId="05358B2E" w14:textId="7699B838" w:rsidR="00987F92" w:rsidRDefault="00FF63B4">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667805">
          <w:rPr>
            <w:noProof/>
            <w:webHidden/>
          </w:rPr>
          <w:t>19</w:t>
        </w:r>
        <w:r w:rsidR="00987F92">
          <w:rPr>
            <w:noProof/>
            <w:webHidden/>
          </w:rPr>
          <w:fldChar w:fldCharType="end"/>
        </w:r>
      </w:hyperlink>
    </w:p>
    <w:p w14:paraId="7229275E" w14:textId="1E88683E" w:rsidR="00987F92" w:rsidRDefault="00FF63B4">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667805">
          <w:rPr>
            <w:noProof/>
            <w:webHidden/>
          </w:rPr>
          <w:t>20</w:t>
        </w:r>
        <w:r w:rsidR="00987F92">
          <w:rPr>
            <w:noProof/>
            <w:webHidden/>
          </w:rPr>
          <w:fldChar w:fldCharType="end"/>
        </w:r>
      </w:hyperlink>
    </w:p>
    <w:p w14:paraId="2FD8422D" w14:textId="34DD6AF4" w:rsidR="00987F92" w:rsidRDefault="00FF63B4">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667805">
          <w:rPr>
            <w:noProof/>
            <w:webHidden/>
          </w:rPr>
          <w:t>20</w:t>
        </w:r>
        <w:r w:rsidR="00987F92">
          <w:rPr>
            <w:noProof/>
            <w:webHidden/>
          </w:rPr>
          <w:fldChar w:fldCharType="end"/>
        </w:r>
      </w:hyperlink>
    </w:p>
    <w:p w14:paraId="166F8A19" w14:textId="7E3B090E" w:rsidR="00987F92" w:rsidRDefault="00FF63B4">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667805">
          <w:rPr>
            <w:noProof/>
            <w:webHidden/>
          </w:rPr>
          <w:t>21</w:t>
        </w:r>
        <w:r w:rsidR="00987F92">
          <w:rPr>
            <w:noProof/>
            <w:webHidden/>
          </w:rPr>
          <w:fldChar w:fldCharType="end"/>
        </w:r>
      </w:hyperlink>
    </w:p>
    <w:p w14:paraId="50119B13" w14:textId="3E5A107D" w:rsidR="00987F92" w:rsidRDefault="00FF63B4">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667805">
          <w:rPr>
            <w:noProof/>
            <w:webHidden/>
          </w:rPr>
          <w:t>21</w:t>
        </w:r>
        <w:r w:rsidR="00987F92">
          <w:rPr>
            <w:noProof/>
            <w:webHidden/>
          </w:rPr>
          <w:fldChar w:fldCharType="end"/>
        </w:r>
      </w:hyperlink>
    </w:p>
    <w:p w14:paraId="4E77185F" w14:textId="7B9B7B5E" w:rsidR="00987F92" w:rsidRDefault="00FF63B4">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667805">
          <w:rPr>
            <w:noProof/>
            <w:webHidden/>
          </w:rPr>
          <w:t>21</w:t>
        </w:r>
        <w:r w:rsidR="00987F92">
          <w:rPr>
            <w:noProof/>
            <w:webHidden/>
          </w:rPr>
          <w:fldChar w:fldCharType="end"/>
        </w:r>
      </w:hyperlink>
    </w:p>
    <w:p w14:paraId="49EEC0A3" w14:textId="53629A23" w:rsidR="00987F92" w:rsidRDefault="00FF63B4">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667805">
          <w:rPr>
            <w:noProof/>
            <w:webHidden/>
          </w:rPr>
          <w:t>21</w:t>
        </w:r>
        <w:r w:rsidR="00987F92">
          <w:rPr>
            <w:noProof/>
            <w:webHidden/>
          </w:rPr>
          <w:fldChar w:fldCharType="end"/>
        </w:r>
      </w:hyperlink>
    </w:p>
    <w:p w14:paraId="67611C08" w14:textId="4636FA6F" w:rsidR="00987F92" w:rsidRDefault="00FF63B4">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667805">
          <w:rPr>
            <w:noProof/>
            <w:webHidden/>
          </w:rPr>
          <w:t>21</w:t>
        </w:r>
        <w:r w:rsidR="00987F92">
          <w:rPr>
            <w:noProof/>
            <w:webHidden/>
          </w:rPr>
          <w:fldChar w:fldCharType="end"/>
        </w:r>
      </w:hyperlink>
    </w:p>
    <w:p w14:paraId="137D518D" w14:textId="723B5B39" w:rsidR="00987F92" w:rsidRDefault="00FF63B4">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667805">
          <w:rPr>
            <w:noProof/>
            <w:webHidden/>
          </w:rPr>
          <w:t>22</w:t>
        </w:r>
        <w:r w:rsidR="00987F92">
          <w:rPr>
            <w:noProof/>
            <w:webHidden/>
          </w:rPr>
          <w:fldChar w:fldCharType="end"/>
        </w:r>
      </w:hyperlink>
    </w:p>
    <w:p w14:paraId="49AE3E40" w14:textId="07074136" w:rsidR="00987F92" w:rsidRDefault="00FF63B4">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667805">
          <w:rPr>
            <w:noProof/>
            <w:webHidden/>
          </w:rPr>
          <w:t>22</w:t>
        </w:r>
        <w:r w:rsidR="00987F92">
          <w:rPr>
            <w:noProof/>
            <w:webHidden/>
          </w:rPr>
          <w:fldChar w:fldCharType="end"/>
        </w:r>
      </w:hyperlink>
    </w:p>
    <w:p w14:paraId="3C9707A6" w14:textId="735B67D9" w:rsidR="00987F92" w:rsidRDefault="00FF63B4">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667805">
          <w:rPr>
            <w:noProof/>
            <w:webHidden/>
          </w:rPr>
          <w:t>22</w:t>
        </w:r>
        <w:r w:rsidR="00987F92">
          <w:rPr>
            <w:noProof/>
            <w:webHidden/>
          </w:rPr>
          <w:fldChar w:fldCharType="end"/>
        </w:r>
      </w:hyperlink>
    </w:p>
    <w:p w14:paraId="090D4273" w14:textId="32D8397C" w:rsidR="00987F92" w:rsidRDefault="00FF63B4">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667805">
          <w:rPr>
            <w:noProof/>
            <w:webHidden/>
          </w:rPr>
          <w:t>22</w:t>
        </w:r>
        <w:r w:rsidR="00987F92">
          <w:rPr>
            <w:noProof/>
            <w:webHidden/>
          </w:rPr>
          <w:fldChar w:fldCharType="end"/>
        </w:r>
      </w:hyperlink>
    </w:p>
    <w:p w14:paraId="5CBAF2C4" w14:textId="76DEEBC9" w:rsidR="00987F92" w:rsidRDefault="00FF63B4">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667805">
          <w:rPr>
            <w:noProof/>
            <w:webHidden/>
          </w:rPr>
          <w:t>22</w:t>
        </w:r>
        <w:r w:rsidR="00987F92">
          <w:rPr>
            <w:noProof/>
            <w:webHidden/>
          </w:rPr>
          <w:fldChar w:fldCharType="end"/>
        </w:r>
      </w:hyperlink>
    </w:p>
    <w:p w14:paraId="0B0043DD" w14:textId="5CEB1E00" w:rsidR="00987F92" w:rsidRDefault="00FF63B4">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667805">
          <w:rPr>
            <w:noProof/>
            <w:webHidden/>
          </w:rPr>
          <w:t>23</w:t>
        </w:r>
        <w:r w:rsidR="00987F92">
          <w:rPr>
            <w:noProof/>
            <w:webHidden/>
          </w:rPr>
          <w:fldChar w:fldCharType="end"/>
        </w:r>
      </w:hyperlink>
    </w:p>
    <w:p w14:paraId="24383606" w14:textId="53E1ACC6" w:rsidR="00987F92" w:rsidRDefault="00FF63B4">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667805">
          <w:rPr>
            <w:noProof/>
            <w:webHidden/>
          </w:rPr>
          <w:t>23</w:t>
        </w:r>
        <w:r w:rsidR="00987F92">
          <w:rPr>
            <w:noProof/>
            <w:webHidden/>
          </w:rPr>
          <w:fldChar w:fldCharType="end"/>
        </w:r>
      </w:hyperlink>
    </w:p>
    <w:p w14:paraId="1B7D5BA0" w14:textId="681161FE" w:rsidR="00987F92" w:rsidRDefault="00FF63B4">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667805">
          <w:rPr>
            <w:noProof/>
            <w:webHidden/>
          </w:rPr>
          <w:t>23</w:t>
        </w:r>
        <w:r w:rsidR="00987F92">
          <w:rPr>
            <w:noProof/>
            <w:webHidden/>
          </w:rPr>
          <w:fldChar w:fldCharType="end"/>
        </w:r>
      </w:hyperlink>
    </w:p>
    <w:p w14:paraId="3330BBA1" w14:textId="296EED56" w:rsidR="00987F92" w:rsidRDefault="00FF63B4">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667805">
          <w:rPr>
            <w:noProof/>
            <w:webHidden/>
          </w:rPr>
          <w:t>23</w:t>
        </w:r>
        <w:r w:rsidR="00987F92">
          <w:rPr>
            <w:noProof/>
            <w:webHidden/>
          </w:rPr>
          <w:fldChar w:fldCharType="end"/>
        </w:r>
      </w:hyperlink>
    </w:p>
    <w:p w14:paraId="6F9AD34C" w14:textId="4948DFBF" w:rsidR="00987F92" w:rsidRDefault="00FF63B4">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667805">
          <w:rPr>
            <w:noProof/>
            <w:webHidden/>
          </w:rPr>
          <w:t>23</w:t>
        </w:r>
        <w:r w:rsidR="00987F92">
          <w:rPr>
            <w:noProof/>
            <w:webHidden/>
          </w:rPr>
          <w:fldChar w:fldCharType="end"/>
        </w:r>
      </w:hyperlink>
    </w:p>
    <w:p w14:paraId="21A8F336" w14:textId="5CB7DAF5" w:rsidR="00987F92" w:rsidRDefault="00FF63B4">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667805">
          <w:rPr>
            <w:noProof/>
            <w:webHidden/>
          </w:rPr>
          <w:t>25</w:t>
        </w:r>
        <w:r w:rsidR="00987F92">
          <w:rPr>
            <w:noProof/>
            <w:webHidden/>
          </w:rPr>
          <w:fldChar w:fldCharType="end"/>
        </w:r>
      </w:hyperlink>
    </w:p>
    <w:p w14:paraId="297641CB" w14:textId="3B30AA98" w:rsidR="00987F92" w:rsidRDefault="00FF63B4">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 xml:space="preserve">Załącznik nr </w:t>
        </w:r>
        <w:r w:rsidR="00B113E0">
          <w:rPr>
            <w:rStyle w:val="Hipercze"/>
            <w:rFonts w:ascii="Cambria" w:hAnsi="Cambria" w:cs="Century Gothic"/>
            <w:noProof/>
          </w:rPr>
          <w:t>2</w:t>
        </w:r>
        <w:r w:rsidR="00987F92" w:rsidRPr="002B0268">
          <w:rPr>
            <w:rStyle w:val="Hipercze"/>
            <w:rFonts w:ascii="Cambria" w:hAnsi="Cambria" w:cs="Century Gothic"/>
            <w:noProof/>
          </w:rPr>
          <w:t xml:space="preserve"> do SWZ - wykaz wykonanych </w:t>
        </w:r>
        <w:r w:rsidR="00B113E0">
          <w:rPr>
            <w:rStyle w:val="Hipercze"/>
            <w:rFonts w:ascii="Cambria" w:hAnsi="Cambria" w:cs="Century Gothic"/>
            <w:noProof/>
          </w:rPr>
          <w:t>usług</w:t>
        </w:r>
        <w:r w:rsidR="00987F92">
          <w:rPr>
            <w:noProof/>
            <w:webHidden/>
          </w:rPr>
          <w:tab/>
        </w:r>
        <w:r w:rsidR="00987F92">
          <w:rPr>
            <w:noProof/>
            <w:webHidden/>
          </w:rPr>
          <w:fldChar w:fldCharType="begin"/>
        </w:r>
        <w:r w:rsidR="00987F92">
          <w:rPr>
            <w:noProof/>
            <w:webHidden/>
          </w:rPr>
          <w:instrText xml:space="preserve"> PAGEREF _Toc63242064 \h </w:instrText>
        </w:r>
        <w:r w:rsidR="00987F92">
          <w:rPr>
            <w:noProof/>
            <w:webHidden/>
          </w:rPr>
        </w:r>
        <w:r w:rsidR="00987F92">
          <w:rPr>
            <w:noProof/>
            <w:webHidden/>
          </w:rPr>
          <w:fldChar w:fldCharType="separate"/>
        </w:r>
        <w:r w:rsidR="00667805">
          <w:rPr>
            <w:noProof/>
            <w:webHidden/>
          </w:rPr>
          <w:t>27</w:t>
        </w:r>
        <w:r w:rsidR="00987F92">
          <w:rPr>
            <w:noProof/>
            <w:webHidden/>
          </w:rPr>
          <w:fldChar w:fldCharType="end"/>
        </w:r>
      </w:hyperlink>
    </w:p>
    <w:p w14:paraId="3E576F8A" w14:textId="355BC347" w:rsidR="00987F92" w:rsidRDefault="00FF63B4">
      <w:pPr>
        <w:pStyle w:val="Spistreci4"/>
        <w:rPr>
          <w:rFonts w:asciiTheme="minorHAnsi" w:eastAsiaTheme="minorEastAsia" w:hAnsiTheme="minorHAnsi" w:cstheme="minorBidi"/>
          <w:noProof/>
          <w:sz w:val="22"/>
          <w:szCs w:val="22"/>
          <w:lang w:eastAsia="pl-PL" w:bidi="ar-SA"/>
        </w:rPr>
      </w:pPr>
      <w:hyperlink w:anchor="_Toc63242066" w:history="1">
        <w:r w:rsidR="00987F92" w:rsidRPr="00B113E0">
          <w:rPr>
            <w:rStyle w:val="Hipercze"/>
            <w:rFonts w:ascii="Cambria" w:hAnsi="Cambria" w:cs="Century Gothic"/>
            <w:noProof/>
          </w:rPr>
          <w:t xml:space="preserve">Załącznik Nr </w:t>
        </w:r>
        <w:r w:rsidR="00B113E0" w:rsidRPr="00B113E0">
          <w:rPr>
            <w:rStyle w:val="Hipercze"/>
            <w:rFonts w:ascii="Cambria" w:hAnsi="Cambria" w:cs="Century Gothic"/>
            <w:noProof/>
          </w:rPr>
          <w:t>3</w:t>
        </w:r>
        <w:r w:rsidR="00987F92" w:rsidRPr="00B113E0">
          <w:rPr>
            <w:rStyle w:val="Hipercze"/>
            <w:rFonts w:ascii="Cambria" w:hAnsi="Cambria" w:cs="Century Gothic"/>
            <w:noProof/>
          </w:rPr>
          <w:t xml:space="preserve"> do SWZ </w:t>
        </w:r>
        <w:r w:rsidR="00B113E0" w:rsidRPr="00B113E0">
          <w:rPr>
            <w:rStyle w:val="Hipercze"/>
            <w:rFonts w:ascii="Cambria" w:hAnsi="Cambria" w:cs="Century Gothic"/>
            <w:noProof/>
          </w:rPr>
          <w:t>–</w:t>
        </w:r>
        <w:r w:rsidR="00987F92" w:rsidRPr="00B113E0">
          <w:rPr>
            <w:rStyle w:val="Hipercze"/>
            <w:rFonts w:ascii="Cambria" w:hAnsi="Cambria" w:cs="Century Gothic"/>
            <w:noProof/>
          </w:rPr>
          <w:t xml:space="preserve"> </w:t>
        </w:r>
        <w:r w:rsidR="00B113E0" w:rsidRPr="00B113E0">
          <w:rPr>
            <w:rStyle w:val="Hipercze"/>
            <w:rFonts w:ascii="Cambria" w:hAnsi="Cambria" w:cs="Century Gothic"/>
            <w:noProof/>
          </w:rPr>
          <w:t>informacja o grupie kapitałowej</w:t>
        </w:r>
        <w:r w:rsidR="00987F92" w:rsidRPr="00B113E0">
          <w:rPr>
            <w:rStyle w:val="Hipercze"/>
            <w:rFonts w:cs="Century Gothic"/>
            <w:noProof/>
            <w:webHidden/>
          </w:rPr>
          <w:tab/>
        </w:r>
        <w:r w:rsidR="00987F92" w:rsidRPr="00B113E0">
          <w:rPr>
            <w:rStyle w:val="Hipercze"/>
            <w:rFonts w:cs="Century Gothic"/>
            <w:noProof/>
            <w:webHidden/>
          </w:rPr>
          <w:fldChar w:fldCharType="begin"/>
        </w:r>
        <w:r w:rsidR="00987F92" w:rsidRPr="00B113E0">
          <w:rPr>
            <w:rStyle w:val="Hipercze"/>
            <w:rFonts w:cs="Century Gothic"/>
            <w:noProof/>
            <w:webHidden/>
          </w:rPr>
          <w:instrText xml:space="preserve"> PAGEREF _Toc63242066 \h </w:instrText>
        </w:r>
        <w:r w:rsidR="00987F92" w:rsidRPr="00B113E0">
          <w:rPr>
            <w:rStyle w:val="Hipercze"/>
            <w:rFonts w:cs="Century Gothic"/>
            <w:noProof/>
            <w:webHidden/>
          </w:rPr>
        </w:r>
        <w:r w:rsidR="00987F92" w:rsidRPr="00B113E0">
          <w:rPr>
            <w:rStyle w:val="Hipercze"/>
            <w:rFonts w:cs="Century Gothic"/>
            <w:noProof/>
            <w:webHidden/>
          </w:rPr>
          <w:fldChar w:fldCharType="separate"/>
        </w:r>
        <w:r w:rsidR="00667805">
          <w:rPr>
            <w:rStyle w:val="Hipercze"/>
            <w:rFonts w:cs="Century Gothic"/>
            <w:noProof/>
            <w:webHidden/>
          </w:rPr>
          <w:t>28</w:t>
        </w:r>
        <w:r w:rsidR="00987F92" w:rsidRPr="00B113E0">
          <w:rPr>
            <w:rStyle w:val="Hipercze"/>
            <w:rFonts w:cs="Century Gothic"/>
            <w:noProof/>
            <w:webHidden/>
          </w:rPr>
          <w:fldChar w:fldCharType="end"/>
        </w:r>
      </w:hyperlink>
    </w:p>
    <w:p w14:paraId="3B5EE217" w14:textId="4C564181" w:rsidR="00987F92" w:rsidRDefault="00FF63B4">
      <w:pPr>
        <w:pStyle w:val="Spistreci4"/>
        <w:rPr>
          <w:rFonts w:asciiTheme="minorHAnsi" w:eastAsiaTheme="minorEastAsia" w:hAnsiTheme="minorHAnsi" w:cstheme="minorBidi"/>
          <w:noProof/>
          <w:sz w:val="22"/>
          <w:szCs w:val="22"/>
          <w:lang w:eastAsia="pl-PL" w:bidi="ar-SA"/>
        </w:rPr>
      </w:pPr>
      <w:hyperlink w:anchor="_Toc63242067" w:history="1">
        <w:r w:rsidR="00987F92" w:rsidRPr="00B113E0">
          <w:rPr>
            <w:rStyle w:val="Hipercze"/>
            <w:rFonts w:ascii="Cambria" w:hAnsi="Cambria" w:cs="Century Gothic"/>
            <w:noProof/>
          </w:rPr>
          <w:t xml:space="preserve">Załącznik nr </w:t>
        </w:r>
        <w:r w:rsidR="00B113E0" w:rsidRPr="00B113E0">
          <w:rPr>
            <w:rStyle w:val="Hipercze"/>
            <w:rFonts w:ascii="Cambria" w:hAnsi="Cambria" w:cs="Century Gothic"/>
            <w:noProof/>
          </w:rPr>
          <w:t>4</w:t>
        </w:r>
        <w:r w:rsidR="00987F92" w:rsidRPr="00B113E0">
          <w:rPr>
            <w:rStyle w:val="Hipercze"/>
            <w:rFonts w:ascii="Cambria" w:hAnsi="Cambria" w:cs="Century Gothic"/>
            <w:noProof/>
          </w:rPr>
          <w:t xml:space="preserve"> </w:t>
        </w:r>
        <w:r w:rsidR="00B113E0" w:rsidRPr="00B113E0">
          <w:rPr>
            <w:rStyle w:val="Hipercze"/>
            <w:rFonts w:ascii="Cambria" w:hAnsi="Cambria" w:cs="Century Gothic"/>
            <w:noProof/>
          </w:rPr>
          <w:t>do SWZ - zobowiązanie podmiotu trzeciego</w:t>
        </w:r>
        <w:r w:rsidR="00987F92" w:rsidRPr="00B113E0">
          <w:rPr>
            <w:rStyle w:val="Hipercze"/>
            <w:rFonts w:cs="Century Gothic"/>
            <w:noProof/>
            <w:webHidden/>
          </w:rPr>
          <w:tab/>
        </w:r>
        <w:r w:rsidR="00987F92" w:rsidRPr="00B113E0">
          <w:rPr>
            <w:rStyle w:val="Hipercze"/>
            <w:rFonts w:cs="Century Gothic"/>
            <w:noProof/>
            <w:webHidden/>
          </w:rPr>
          <w:fldChar w:fldCharType="begin"/>
        </w:r>
        <w:r w:rsidR="00987F92" w:rsidRPr="00B113E0">
          <w:rPr>
            <w:rStyle w:val="Hipercze"/>
            <w:rFonts w:cs="Century Gothic"/>
            <w:noProof/>
            <w:webHidden/>
          </w:rPr>
          <w:instrText xml:space="preserve"> PAGEREF _Toc63242067 \h </w:instrText>
        </w:r>
        <w:r w:rsidR="00987F92" w:rsidRPr="00B113E0">
          <w:rPr>
            <w:rStyle w:val="Hipercze"/>
            <w:rFonts w:cs="Century Gothic"/>
            <w:noProof/>
            <w:webHidden/>
          </w:rPr>
        </w:r>
        <w:r w:rsidR="00987F92" w:rsidRPr="00B113E0">
          <w:rPr>
            <w:rStyle w:val="Hipercze"/>
            <w:rFonts w:cs="Century Gothic"/>
            <w:noProof/>
            <w:webHidden/>
          </w:rPr>
          <w:fldChar w:fldCharType="separate"/>
        </w:r>
        <w:r w:rsidR="00667805">
          <w:rPr>
            <w:rStyle w:val="Hipercze"/>
            <w:rFonts w:cs="Century Gothic"/>
            <w:noProof/>
            <w:webHidden/>
          </w:rPr>
          <w:t>31</w:t>
        </w:r>
        <w:r w:rsidR="00987F92" w:rsidRPr="00B113E0">
          <w:rPr>
            <w:rStyle w:val="Hipercze"/>
            <w:rFonts w:cs="Century Gothic"/>
            <w:noProof/>
            <w:webHidden/>
          </w:rPr>
          <w:fldChar w:fldCharType="end"/>
        </w:r>
      </w:hyperlink>
    </w:p>
    <w:p w14:paraId="421467D8" w14:textId="5CA4248E" w:rsidR="00987F92" w:rsidRDefault="00FF63B4">
      <w:pPr>
        <w:pStyle w:val="Spistreci4"/>
        <w:rPr>
          <w:rFonts w:asciiTheme="minorHAnsi" w:eastAsiaTheme="minorEastAsia" w:hAnsiTheme="minorHAnsi" w:cstheme="minorBidi"/>
          <w:noProof/>
          <w:sz w:val="22"/>
          <w:szCs w:val="22"/>
          <w:lang w:eastAsia="pl-PL" w:bidi="ar-SA"/>
        </w:rPr>
      </w:pPr>
      <w:hyperlink w:anchor="_Toc63242068" w:history="1">
        <w:r w:rsidR="00987F92" w:rsidRPr="00823100">
          <w:rPr>
            <w:rStyle w:val="Hipercze"/>
            <w:rFonts w:ascii="Cambria" w:hAnsi="Cambria" w:cs="Century Gothic"/>
            <w:noProof/>
          </w:rPr>
          <w:t xml:space="preserve">załącznik nr </w:t>
        </w:r>
        <w:r w:rsidR="00B113E0" w:rsidRPr="00823100">
          <w:rPr>
            <w:rStyle w:val="Hipercze"/>
            <w:rFonts w:ascii="Cambria" w:hAnsi="Cambria" w:cs="Century Gothic"/>
            <w:noProof/>
          </w:rPr>
          <w:t>5</w:t>
        </w:r>
        <w:r w:rsidR="00987F92" w:rsidRPr="00823100">
          <w:rPr>
            <w:rStyle w:val="Hipercze"/>
            <w:rFonts w:ascii="Cambria" w:hAnsi="Cambria" w:cs="Century Gothic"/>
            <w:noProof/>
          </w:rPr>
          <w:t xml:space="preserve"> </w:t>
        </w:r>
        <w:r w:rsidR="00823100" w:rsidRPr="00823100">
          <w:rPr>
            <w:rStyle w:val="Hipercze"/>
            <w:rFonts w:ascii="Cambria" w:hAnsi="Cambria" w:cs="Century Gothic"/>
            <w:noProof/>
          </w:rPr>
          <w:t xml:space="preserve">do SWZ </w:t>
        </w:r>
        <w:r w:rsidR="00987F92" w:rsidRPr="00823100">
          <w:rPr>
            <w:rStyle w:val="Hipercze"/>
            <w:rFonts w:ascii="Cambria" w:hAnsi="Cambria" w:cs="Century Gothic"/>
            <w:noProof/>
          </w:rPr>
          <w:t>-</w:t>
        </w:r>
        <w:r w:rsidR="00A46C6A" w:rsidRPr="00823100">
          <w:rPr>
            <w:rStyle w:val="Hipercze"/>
            <w:sz w:val="20"/>
            <w:szCs w:val="20"/>
          </w:rPr>
          <w:t xml:space="preserve"> </w:t>
        </w:r>
        <w:r w:rsidR="00823100" w:rsidRPr="00823100">
          <w:rPr>
            <w:rStyle w:val="Hipercze"/>
            <w:rFonts w:ascii="Cambria" w:hAnsi="Cambria" w:cs="Century Gothic"/>
            <w:noProof/>
          </w:rPr>
          <w:t>wykaz sprzętu</w:t>
        </w:r>
        <w:r w:rsidR="00987F92" w:rsidRPr="00823100">
          <w:rPr>
            <w:rStyle w:val="Hipercze"/>
            <w:rFonts w:cs="Century Gothic"/>
            <w:noProof/>
            <w:webHidden/>
          </w:rPr>
          <w:tab/>
        </w:r>
        <w:r w:rsidR="00987F92" w:rsidRPr="00823100">
          <w:rPr>
            <w:rStyle w:val="Hipercze"/>
            <w:rFonts w:cs="Century Gothic"/>
            <w:noProof/>
            <w:webHidden/>
          </w:rPr>
          <w:fldChar w:fldCharType="begin"/>
        </w:r>
        <w:r w:rsidR="00987F92" w:rsidRPr="00823100">
          <w:rPr>
            <w:rStyle w:val="Hipercze"/>
            <w:rFonts w:cs="Century Gothic"/>
            <w:noProof/>
            <w:webHidden/>
          </w:rPr>
          <w:instrText xml:space="preserve"> PAGEREF _Toc63242068 \h </w:instrText>
        </w:r>
        <w:r w:rsidR="00987F92" w:rsidRPr="00823100">
          <w:rPr>
            <w:rStyle w:val="Hipercze"/>
            <w:rFonts w:cs="Century Gothic"/>
            <w:noProof/>
            <w:webHidden/>
          </w:rPr>
        </w:r>
        <w:r w:rsidR="00987F92" w:rsidRPr="00823100">
          <w:rPr>
            <w:rStyle w:val="Hipercze"/>
            <w:rFonts w:cs="Century Gothic"/>
            <w:noProof/>
            <w:webHidden/>
          </w:rPr>
          <w:fldChar w:fldCharType="separate"/>
        </w:r>
        <w:r w:rsidR="00667805">
          <w:rPr>
            <w:rStyle w:val="Hipercze"/>
            <w:rFonts w:cs="Century Gothic"/>
            <w:noProof/>
            <w:webHidden/>
          </w:rPr>
          <w:t>29</w:t>
        </w:r>
        <w:r w:rsidR="00987F92" w:rsidRPr="00823100">
          <w:rPr>
            <w:rStyle w:val="Hipercze"/>
            <w:rFonts w:cs="Century Gothic"/>
            <w:noProof/>
            <w:webHidden/>
          </w:rPr>
          <w:fldChar w:fldCharType="end"/>
        </w:r>
      </w:hyperlink>
    </w:p>
    <w:p w14:paraId="500BF383" w14:textId="53ABB0EB" w:rsidR="00823B0B" w:rsidRPr="00823B0B" w:rsidRDefault="00FF63B4" w:rsidP="00823B0B">
      <w:pPr>
        <w:pStyle w:val="Spistreci4"/>
        <w:rPr>
          <w:u w:val="single"/>
        </w:rPr>
      </w:pPr>
      <w:hyperlink w:anchor="_Toc63242068" w:history="1">
        <w:r w:rsidR="00823B0B" w:rsidRPr="00823100">
          <w:rPr>
            <w:rStyle w:val="Hipercze"/>
            <w:rFonts w:cs="Century Gothic"/>
          </w:rPr>
          <w:t xml:space="preserve">załącznik nr </w:t>
        </w:r>
        <w:r w:rsidR="00B113E0" w:rsidRPr="00823100">
          <w:rPr>
            <w:rStyle w:val="Hipercze"/>
            <w:rFonts w:cs="Century Gothic"/>
          </w:rPr>
          <w:t>6</w:t>
        </w:r>
        <w:r w:rsidR="00823B0B" w:rsidRPr="00823100">
          <w:rPr>
            <w:rStyle w:val="Hipercze"/>
            <w:rFonts w:cs="Century Gothic"/>
          </w:rPr>
          <w:t xml:space="preserve"> </w:t>
        </w:r>
        <w:r w:rsidR="00823100" w:rsidRPr="00823100">
          <w:rPr>
            <w:rStyle w:val="Hipercze"/>
            <w:rFonts w:cs="Century Gothic"/>
          </w:rPr>
          <w:t xml:space="preserve">do SWZ </w:t>
        </w:r>
        <w:r w:rsidR="00823100">
          <w:rPr>
            <w:rStyle w:val="Hipercze"/>
            <w:rFonts w:cs="Century Gothic"/>
          </w:rPr>
          <w:t>-</w:t>
        </w:r>
        <w:r w:rsidR="00823B0B" w:rsidRPr="00823100">
          <w:rPr>
            <w:rStyle w:val="Hipercze"/>
            <w:rFonts w:cs="Century Gothic"/>
          </w:rPr>
          <w:t xml:space="preserve"> </w:t>
        </w:r>
        <w:r w:rsidR="00517164" w:rsidRPr="00823100">
          <w:rPr>
            <w:rStyle w:val="Hipercze"/>
            <w:rFonts w:cs="Century Gothic"/>
          </w:rPr>
          <w:t>wzór/projekt umowy</w:t>
        </w:r>
        <w:r w:rsidR="00823B0B" w:rsidRPr="00823100">
          <w:rPr>
            <w:rStyle w:val="Hipercze"/>
            <w:rFonts w:cs="Century Gothic"/>
            <w:webHidden/>
          </w:rPr>
          <w:tab/>
        </w:r>
        <w:r w:rsidR="00823B0B" w:rsidRPr="00823100">
          <w:rPr>
            <w:rStyle w:val="Hipercze"/>
            <w:rFonts w:cs="Century Gothic"/>
            <w:webHidden/>
          </w:rPr>
          <w:fldChar w:fldCharType="begin"/>
        </w:r>
        <w:r w:rsidR="00823B0B" w:rsidRPr="00823100">
          <w:rPr>
            <w:rStyle w:val="Hipercze"/>
            <w:rFonts w:cs="Century Gothic"/>
            <w:webHidden/>
          </w:rPr>
          <w:instrText xml:space="preserve"> PAGEREF _Toc63242068 \h </w:instrText>
        </w:r>
        <w:r w:rsidR="00823B0B" w:rsidRPr="00823100">
          <w:rPr>
            <w:rStyle w:val="Hipercze"/>
            <w:rFonts w:cs="Century Gothic"/>
            <w:webHidden/>
          </w:rPr>
        </w:r>
        <w:r w:rsidR="00823B0B" w:rsidRPr="00823100">
          <w:rPr>
            <w:rStyle w:val="Hipercze"/>
            <w:rFonts w:cs="Century Gothic"/>
            <w:webHidden/>
          </w:rPr>
          <w:fldChar w:fldCharType="separate"/>
        </w:r>
        <w:r w:rsidR="00667805">
          <w:rPr>
            <w:rStyle w:val="Hipercze"/>
            <w:rFonts w:cs="Century Gothic"/>
            <w:noProof/>
            <w:webHidden/>
          </w:rPr>
          <w:t>29</w:t>
        </w:r>
        <w:r w:rsidR="00823B0B" w:rsidRPr="00823100">
          <w:rPr>
            <w:rStyle w:val="Hipercze"/>
            <w:rFonts w:cs="Century Gothic"/>
            <w:webHidden/>
          </w:rPr>
          <w:fldChar w:fldCharType="end"/>
        </w:r>
      </w:hyperlink>
    </w:p>
    <w:p w14:paraId="23E09AFE" w14:textId="60DF8583" w:rsidR="00987F92" w:rsidRDefault="00FF63B4">
      <w:pPr>
        <w:pStyle w:val="Spistreci4"/>
        <w:rPr>
          <w:rFonts w:asciiTheme="minorHAnsi" w:eastAsiaTheme="minorEastAsia" w:hAnsiTheme="minorHAnsi" w:cstheme="minorBidi"/>
          <w:noProof/>
          <w:sz w:val="22"/>
          <w:szCs w:val="22"/>
          <w:lang w:eastAsia="pl-PL" w:bidi="ar-SA"/>
        </w:rPr>
      </w:pPr>
      <w:hyperlink w:anchor="_Toc63242069" w:history="1">
        <w:r w:rsidR="00987F92" w:rsidRPr="00823100">
          <w:rPr>
            <w:rStyle w:val="Hipercze"/>
            <w:rFonts w:ascii="Cambria" w:hAnsi="Cambria" w:cs="Century Gothic"/>
            <w:noProof/>
          </w:rPr>
          <w:t xml:space="preserve">Załącznik nr </w:t>
        </w:r>
        <w:r w:rsidR="00B113E0" w:rsidRPr="00823100">
          <w:rPr>
            <w:rStyle w:val="Hipercze"/>
            <w:rFonts w:ascii="Cambria" w:hAnsi="Cambria" w:cs="Century Gothic"/>
            <w:noProof/>
          </w:rPr>
          <w:t>7</w:t>
        </w:r>
        <w:r w:rsidR="00A46C6A" w:rsidRPr="00823100">
          <w:rPr>
            <w:rStyle w:val="Hipercze"/>
            <w:rFonts w:ascii="Cambria" w:hAnsi="Cambria" w:cs="Century Gothic"/>
            <w:noProof/>
          </w:rPr>
          <w:t xml:space="preserve"> </w:t>
        </w:r>
        <w:r w:rsidR="00823100" w:rsidRPr="00823100">
          <w:rPr>
            <w:rStyle w:val="Hipercze"/>
            <w:rFonts w:ascii="Cambria" w:hAnsi="Cambria" w:cs="Century Gothic"/>
            <w:noProof/>
          </w:rPr>
          <w:t>do SWZ</w:t>
        </w:r>
        <w:r w:rsidR="00823100">
          <w:rPr>
            <w:rStyle w:val="Hipercze"/>
            <w:rFonts w:ascii="Cambria" w:hAnsi="Cambria" w:cs="Century Gothic"/>
            <w:noProof/>
          </w:rPr>
          <w:t xml:space="preserve"> -</w:t>
        </w:r>
        <w:r w:rsidR="00987F92" w:rsidRPr="00823100">
          <w:rPr>
            <w:rStyle w:val="Hipercze"/>
            <w:rFonts w:ascii="Cambria" w:hAnsi="Cambria" w:cs="Century Gothic"/>
            <w:noProof/>
          </w:rPr>
          <w:t xml:space="preserve"> </w:t>
        </w:r>
        <w:r w:rsidR="00517164" w:rsidRPr="00823100">
          <w:rPr>
            <w:rStyle w:val="Hipercze"/>
            <w:rFonts w:ascii="Cambria" w:hAnsi="Cambria" w:cs="Century Gothic"/>
            <w:noProof/>
          </w:rPr>
          <w:t>wzór oświadczenia - osoby zatrudnione na umowę o pracę</w:t>
        </w:r>
        <w:r w:rsidR="00987F92" w:rsidRPr="00823100">
          <w:rPr>
            <w:rStyle w:val="Hipercze"/>
            <w:rFonts w:ascii="Cambria" w:hAnsi="Cambria" w:cs="Century Gothic"/>
            <w:noProof/>
          </w:rPr>
          <w:t xml:space="preserve"> -</w:t>
        </w:r>
        <w:r w:rsidR="00987F92" w:rsidRPr="00823100">
          <w:rPr>
            <w:rStyle w:val="Hipercze"/>
            <w:rFonts w:cs="Century Gothic"/>
            <w:noProof/>
            <w:webHidden/>
          </w:rPr>
          <w:tab/>
        </w:r>
        <w:r w:rsidR="00D00F53">
          <w:rPr>
            <w:rStyle w:val="Hipercze"/>
            <w:rFonts w:cs="Century Gothic"/>
            <w:noProof/>
            <w:webHidden/>
          </w:rPr>
          <w:t>6</w:t>
        </w:r>
        <w:r w:rsidR="00517164" w:rsidRPr="00823100">
          <w:rPr>
            <w:rStyle w:val="Hipercze"/>
            <w:rFonts w:cs="Century Gothic"/>
            <w:noProof/>
            <w:webHidden/>
          </w:rPr>
          <w:t>0</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1405812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1323CFC7" w14:textId="4B17D2F5" w:rsidR="004E4DC7" w:rsidRDefault="004E4DC7" w:rsidP="004E4DC7">
      <w:pPr>
        <w:pStyle w:val="Akapitzlist11"/>
        <w:numPr>
          <w:ilvl w:val="3"/>
          <w:numId w:val="2"/>
        </w:numPr>
        <w:spacing w:before="0" w:after="0" w:line="269" w:lineRule="auto"/>
        <w:ind w:left="284" w:hanging="284"/>
        <w:rPr>
          <w:color w:val="000000"/>
          <w:sz w:val="20"/>
          <w:szCs w:val="20"/>
        </w:rPr>
      </w:pPr>
      <w:r w:rsidRPr="004E4DC7">
        <w:rPr>
          <w:color w:val="000000"/>
          <w:sz w:val="20"/>
          <w:szCs w:val="20"/>
        </w:rPr>
        <w:t>Adres strony internetowej prowadzonego postępowania</w:t>
      </w:r>
      <w:r>
        <w:rPr>
          <w:color w:val="000000"/>
          <w:sz w:val="20"/>
          <w:szCs w:val="20"/>
        </w:rPr>
        <w:t xml:space="preserve">: </w:t>
      </w:r>
      <w:hyperlink r:id="rId11" w:history="1">
        <w:r w:rsidRPr="004E4DC7">
          <w:rPr>
            <w:rStyle w:val="Hipercze"/>
            <w:rFonts w:cs="Calibri"/>
            <w:sz w:val="20"/>
            <w:szCs w:val="20"/>
          </w:rPr>
          <w:t>https://platformazakupowa.pl/pn/zd_ilawa</w:t>
        </w:r>
      </w:hyperlink>
    </w:p>
    <w:p w14:paraId="3CAFDC43" w14:textId="61CBD07A" w:rsidR="00F03AF3" w:rsidRPr="004E4DC7" w:rsidRDefault="00F03AF3" w:rsidP="004E4DC7">
      <w:pPr>
        <w:pStyle w:val="Akapitzlist11"/>
        <w:numPr>
          <w:ilvl w:val="3"/>
          <w:numId w:val="2"/>
        </w:numPr>
        <w:spacing w:before="0" w:after="0" w:line="269" w:lineRule="auto"/>
        <w:ind w:left="284" w:hanging="284"/>
        <w:rPr>
          <w:color w:val="000000"/>
          <w:sz w:val="20"/>
          <w:szCs w:val="20"/>
        </w:rPr>
      </w:pPr>
      <w:r w:rsidRPr="004E4DC7">
        <w:rPr>
          <w:color w:val="000000"/>
          <w:sz w:val="20"/>
          <w:szCs w:val="20"/>
        </w:rPr>
        <w:t>Zmiany i wyjaśnienia treści SWZ oraz inne dokumenty zamówienia bezpośrednio związane z postepowaniem o udzielenie zamówienia będą udost</w:t>
      </w:r>
      <w:r w:rsidR="004E4DC7" w:rsidRPr="004E4DC7">
        <w:rPr>
          <w:color w:val="000000"/>
          <w:sz w:val="20"/>
          <w:szCs w:val="20"/>
        </w:rPr>
        <w:t>ępniane na stronie internetowej</w:t>
      </w:r>
      <w:r w:rsidR="00676BAD" w:rsidRPr="004E4DC7">
        <w:rPr>
          <w:color w:val="000000"/>
          <w:sz w:val="20"/>
          <w:szCs w:val="20"/>
        </w:rPr>
        <w:t xml:space="preserve"> </w:t>
      </w:r>
      <w:r w:rsidR="004E4DC7" w:rsidRPr="004E4DC7">
        <w:rPr>
          <w:rFonts w:asciiTheme="majorHAnsi" w:hAnsiTheme="majorHAnsi"/>
          <w:sz w:val="20"/>
          <w:szCs w:val="20"/>
        </w:rPr>
        <w:t xml:space="preserve">o której mowa w </w:t>
      </w:r>
      <w:r w:rsidR="004E4DC7" w:rsidRPr="004E4DC7">
        <w:rPr>
          <w:rFonts w:asciiTheme="majorHAnsi" w:hAnsiTheme="majorHAnsi"/>
          <w:bCs/>
          <w:sz w:val="20"/>
          <w:szCs w:val="20"/>
        </w:rPr>
        <w:t>ust. 1</w:t>
      </w:r>
      <w:r w:rsidR="004E4DC7" w:rsidRPr="004E4DC7">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045F21FB" w14:textId="6363A740" w:rsidR="00287E04" w:rsidRPr="00495EEE" w:rsidRDefault="002679BC" w:rsidP="002679BC">
      <w:pPr>
        <w:pStyle w:val="Akapitzlist11"/>
        <w:numPr>
          <w:ilvl w:val="0"/>
          <w:numId w:val="4"/>
        </w:numPr>
        <w:spacing w:before="0" w:after="0" w:line="269" w:lineRule="auto"/>
        <w:ind w:left="284" w:hanging="284"/>
        <w:jc w:val="both"/>
        <w:rPr>
          <w:rFonts w:ascii="Cambria" w:hAnsi="Cambria"/>
          <w:color w:val="000000"/>
          <w:sz w:val="20"/>
          <w:szCs w:val="20"/>
        </w:rPr>
      </w:pPr>
      <w:r w:rsidRPr="002679BC">
        <w:rPr>
          <w:rFonts w:ascii="Cambria" w:hAnsi="Cambria"/>
          <w:color w:val="000000"/>
          <w:sz w:val="20"/>
          <w:szCs w:val="20"/>
        </w:rPr>
        <w:t>Niniejsze postępowanie o udzielenie zamówienia publicznego będącego jego przedmiotem prowadzone jest w trybie przetargu nieograniczonego (art. 132 ustawy PZP) – zgodnie z ustawą z dnia 11.09.2019 r. – Prawo zamówień publicznych (tekst jedn. Dz. U. z 2022 r. poz. 1710, ze zm., zwanej dalej ustawą PZP) oraz przepisami wykonawczymi. Niniejsze postępowanie dotyczy zamówienia o wartości przekraczającej progi unijne.</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3DAE7A51" w14:textId="3644F4B9" w:rsidR="00232DF3" w:rsidRPr="000E20CE" w:rsidRDefault="00232DF3" w:rsidP="00122FC2">
      <w:pPr>
        <w:pStyle w:val="Tekstpodstawowy"/>
        <w:numPr>
          <w:ilvl w:val="0"/>
          <w:numId w:val="21"/>
        </w:numPr>
        <w:spacing w:before="0" w:after="40" w:line="264" w:lineRule="auto"/>
        <w:ind w:left="357"/>
        <w:jc w:val="both"/>
        <w:rPr>
          <w:rFonts w:ascii="Cambria" w:hAnsi="Cambria" w:cs="Century Gothic"/>
          <w:b/>
          <w:bCs/>
        </w:rPr>
      </w:pPr>
      <w:bookmarkStart w:id="6" w:name="_Hlk16146108"/>
      <w:r w:rsidRPr="0022175A">
        <w:rPr>
          <w:rFonts w:ascii="Cambria" w:hAnsi="Cambria"/>
        </w:rPr>
        <w:t xml:space="preserve">Przedmiotem zamówienia jest realizacja </w:t>
      </w:r>
      <w:r w:rsidR="00A7489B">
        <w:rPr>
          <w:rFonts w:ascii="Cambria" w:hAnsi="Cambria"/>
        </w:rPr>
        <w:t>usług</w:t>
      </w:r>
      <w:r w:rsidRPr="0022175A">
        <w:rPr>
          <w:rFonts w:ascii="Cambria" w:hAnsi="Cambria"/>
        </w:rPr>
        <w:t xml:space="preserve"> polegających na </w:t>
      </w:r>
      <w:r w:rsidR="00A7489B">
        <w:rPr>
          <w:rFonts w:ascii="Cambria" w:hAnsi="Cambria" w:cs="Century Gothic"/>
          <w:b/>
          <w:bCs/>
        </w:rPr>
        <w:t>z</w:t>
      </w:r>
      <w:r w:rsidR="00A7489B" w:rsidRPr="00A7489B">
        <w:rPr>
          <w:rFonts w:ascii="Cambria" w:hAnsi="Cambria" w:cs="Century Gothic"/>
          <w:b/>
          <w:bCs/>
        </w:rPr>
        <w:t>imow</w:t>
      </w:r>
      <w:r w:rsidR="00A7489B">
        <w:rPr>
          <w:rFonts w:ascii="Cambria" w:hAnsi="Cambria" w:cs="Century Gothic"/>
          <w:b/>
          <w:bCs/>
        </w:rPr>
        <w:t>ym</w:t>
      </w:r>
      <w:r w:rsidR="00A7489B" w:rsidRPr="00A7489B">
        <w:rPr>
          <w:rFonts w:ascii="Cambria" w:hAnsi="Cambria" w:cs="Century Gothic"/>
          <w:b/>
          <w:bCs/>
        </w:rPr>
        <w:t xml:space="preserve"> utrzymani</w:t>
      </w:r>
      <w:r w:rsidR="00C01D56">
        <w:rPr>
          <w:rFonts w:ascii="Cambria" w:hAnsi="Cambria" w:cs="Century Gothic"/>
          <w:b/>
          <w:bCs/>
        </w:rPr>
        <w:t>u</w:t>
      </w:r>
      <w:r w:rsidR="00A7489B" w:rsidRPr="00A7489B">
        <w:rPr>
          <w:rFonts w:ascii="Cambria" w:hAnsi="Cambria" w:cs="Century Gothic"/>
          <w:b/>
          <w:bCs/>
        </w:rPr>
        <w:t xml:space="preserve"> </w:t>
      </w:r>
      <w:r w:rsidR="00C01D56" w:rsidRPr="00C01D56">
        <w:rPr>
          <w:rFonts w:ascii="Cambria" w:hAnsi="Cambria" w:cs="Century Gothic"/>
          <w:b/>
          <w:bCs/>
        </w:rPr>
        <w:t>dróg powiatowych na terenie powiatu iławskiego w sezonie zimowym 202</w:t>
      </w:r>
      <w:r w:rsidR="00F57C28">
        <w:rPr>
          <w:rFonts w:ascii="Cambria" w:hAnsi="Cambria" w:cs="Century Gothic"/>
          <w:b/>
          <w:bCs/>
        </w:rPr>
        <w:t>3</w:t>
      </w:r>
      <w:r w:rsidR="00C01D56" w:rsidRPr="00C01D56">
        <w:rPr>
          <w:rFonts w:ascii="Cambria" w:hAnsi="Cambria" w:cs="Century Gothic"/>
          <w:b/>
          <w:bCs/>
        </w:rPr>
        <w:t>/202</w:t>
      </w:r>
      <w:r w:rsidR="00F57C28">
        <w:rPr>
          <w:rFonts w:ascii="Cambria" w:hAnsi="Cambria" w:cs="Century Gothic"/>
          <w:b/>
          <w:bCs/>
        </w:rPr>
        <w:t>4</w:t>
      </w:r>
      <w:r w:rsidR="00AB1BF0">
        <w:rPr>
          <w:rFonts w:ascii="Cambria" w:hAnsi="Cambria"/>
        </w:rPr>
        <w:t xml:space="preserve"> </w:t>
      </w:r>
      <w:r w:rsidR="00AB1BF0" w:rsidRPr="00AB1BF0">
        <w:rPr>
          <w:rFonts w:ascii="Cambria" w:hAnsi="Cambria"/>
        </w:rPr>
        <w:t>z podziałem na części:</w:t>
      </w:r>
    </w:p>
    <w:p w14:paraId="2C3B1C2A" w14:textId="335CE38F" w:rsidR="00AB1BF0" w:rsidRDefault="00AB1BF0" w:rsidP="00AB1BF0">
      <w:pPr>
        <w:widowControl w:val="0"/>
        <w:autoSpaceDE w:val="0"/>
        <w:autoSpaceDN w:val="0"/>
        <w:adjustRightInd w:val="0"/>
        <w:spacing w:before="0" w:after="0"/>
        <w:rPr>
          <w:rFonts w:asciiTheme="majorHAnsi" w:eastAsia="Calibri" w:hAnsiTheme="majorHAnsi" w:cs="Arial"/>
          <w:color w:val="000000"/>
          <w:highlight w:val="white"/>
          <w:u w:val="single"/>
          <w:lang w:bidi="ar-SA"/>
        </w:rPr>
      </w:pPr>
      <w:r w:rsidRPr="00AB1BF0">
        <w:rPr>
          <w:rFonts w:asciiTheme="majorHAnsi" w:eastAsia="Calibri" w:hAnsiTheme="majorHAnsi" w:cs="Arial"/>
          <w:b/>
          <w:bCs/>
          <w:color w:val="000000"/>
          <w:highlight w:val="white"/>
          <w:lang w:bidi="ar-SA"/>
        </w:rPr>
        <w:t xml:space="preserve">Część Nr 1 </w:t>
      </w:r>
      <w:r w:rsidRPr="00AB1BF0">
        <w:rPr>
          <w:rFonts w:asciiTheme="majorHAnsi" w:eastAsia="Calibri" w:hAnsiTheme="majorHAnsi" w:cs="Arial"/>
          <w:color w:val="000000"/>
          <w:highlight w:val="white"/>
          <w:lang w:bidi="ar-SA"/>
        </w:rPr>
        <w:t>„Zimowe utrzymanie dróg na terenie gminy Iława i gminy Lubawa”.</w:t>
      </w:r>
    </w:p>
    <w:p w14:paraId="72B43778" w14:textId="0D92ABB0" w:rsidR="00AB1BF0" w:rsidRPr="00AB1BF0" w:rsidRDefault="00AB1BF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AB1BF0">
        <w:rPr>
          <w:rFonts w:asciiTheme="majorHAnsi" w:eastAsia="Calibri" w:hAnsiTheme="majorHAnsi" w:cs="Arial"/>
          <w:b/>
          <w:bCs/>
          <w:color w:val="000000"/>
          <w:highlight w:val="white"/>
          <w:lang w:bidi="ar-SA"/>
        </w:rPr>
        <w:t xml:space="preserve">Część Nr 2 </w:t>
      </w:r>
      <w:r w:rsidRPr="00AB1BF0">
        <w:rPr>
          <w:rFonts w:asciiTheme="majorHAnsi" w:eastAsia="Calibri" w:hAnsiTheme="majorHAnsi" w:cs="Arial"/>
          <w:color w:val="000000"/>
          <w:highlight w:val="white"/>
          <w:lang w:bidi="ar-SA"/>
        </w:rPr>
        <w:t>„Zimowe utrzymanie dróg na terenie gminy Susz i gminy Kisielice”.</w:t>
      </w:r>
    </w:p>
    <w:p w14:paraId="6709C465" w14:textId="4ED13509" w:rsidR="00AB1BF0" w:rsidRPr="00A5632B" w:rsidRDefault="00A5632B"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A5632B">
        <w:rPr>
          <w:rFonts w:asciiTheme="majorHAnsi" w:eastAsia="Calibri" w:hAnsiTheme="majorHAnsi" w:cs="Arial"/>
          <w:b/>
          <w:bCs/>
          <w:color w:val="000000"/>
          <w:highlight w:val="white"/>
          <w:lang w:bidi="ar-SA"/>
        </w:rPr>
        <w:t xml:space="preserve">Część Nr </w:t>
      </w:r>
      <w:r>
        <w:rPr>
          <w:rFonts w:asciiTheme="majorHAnsi" w:eastAsia="Calibri" w:hAnsiTheme="majorHAnsi" w:cs="Arial"/>
          <w:b/>
          <w:bCs/>
          <w:color w:val="000000"/>
          <w:highlight w:val="white"/>
          <w:lang w:bidi="ar-SA"/>
        </w:rPr>
        <w:t>3</w:t>
      </w:r>
      <w:r w:rsidRPr="00A5632B">
        <w:rPr>
          <w:rFonts w:asciiTheme="majorHAnsi" w:eastAsia="Calibri" w:hAnsiTheme="majorHAnsi" w:cs="Arial"/>
          <w:b/>
          <w:bCs/>
          <w:color w:val="000000"/>
          <w:highlight w:val="white"/>
          <w:lang w:bidi="ar-SA"/>
        </w:rPr>
        <w:t xml:space="preserve"> </w:t>
      </w:r>
      <w:r w:rsidRPr="00A5632B">
        <w:rPr>
          <w:rFonts w:asciiTheme="majorHAnsi" w:eastAsia="Calibri" w:hAnsiTheme="majorHAnsi" w:cs="Arial"/>
          <w:color w:val="000000"/>
          <w:highlight w:val="white"/>
          <w:lang w:bidi="ar-SA"/>
        </w:rPr>
        <w:t>„Zimowe utrzymanie dróg na terenie gminy Zalewo”.</w:t>
      </w:r>
    </w:p>
    <w:p w14:paraId="7CC03313" w14:textId="7EA5748C" w:rsidR="00AB1BF0" w:rsidRPr="00A5632B" w:rsidRDefault="00A5632B"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A5632B">
        <w:rPr>
          <w:rFonts w:asciiTheme="majorHAnsi" w:eastAsia="Calibri" w:hAnsiTheme="majorHAnsi" w:cs="Arial"/>
          <w:b/>
          <w:bCs/>
          <w:color w:val="000000"/>
          <w:highlight w:val="white"/>
          <w:lang w:bidi="ar-SA"/>
        </w:rPr>
        <w:t xml:space="preserve">Część Nr 4 </w:t>
      </w:r>
      <w:r w:rsidRPr="00A5632B">
        <w:rPr>
          <w:rFonts w:asciiTheme="majorHAnsi" w:eastAsia="Calibri" w:hAnsiTheme="majorHAnsi" w:cs="Arial"/>
          <w:color w:val="000000"/>
          <w:highlight w:val="white"/>
          <w:lang w:bidi="ar-SA"/>
        </w:rPr>
        <w:t>„Zimowe utrzymanie ulic, chodników i ścieżek rowerowych na terenie miasta Iława”.</w:t>
      </w:r>
    </w:p>
    <w:p w14:paraId="630E56FB" w14:textId="39DF8B3D" w:rsidR="00A5632B" w:rsidRPr="00A5632B" w:rsidRDefault="00A5632B"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A5632B">
        <w:rPr>
          <w:rFonts w:asciiTheme="majorHAnsi" w:eastAsia="Calibri" w:hAnsiTheme="majorHAnsi" w:cs="Arial"/>
          <w:b/>
          <w:bCs/>
          <w:color w:val="000000"/>
          <w:highlight w:val="white"/>
          <w:lang w:bidi="ar-SA"/>
        </w:rPr>
        <w:t xml:space="preserve">Część Nr 5 </w:t>
      </w:r>
      <w:r w:rsidRPr="00A5632B">
        <w:rPr>
          <w:rFonts w:asciiTheme="majorHAnsi" w:eastAsia="Calibri" w:hAnsiTheme="majorHAnsi" w:cs="Arial"/>
          <w:color w:val="000000"/>
          <w:highlight w:val="white"/>
          <w:lang w:bidi="ar-SA"/>
        </w:rPr>
        <w:t>„Zimowe utrzymanie ulic  i chodników na terenie miasta Lubawa”.</w:t>
      </w:r>
    </w:p>
    <w:p w14:paraId="4F68AE1D" w14:textId="77777777" w:rsidR="00A5632B" w:rsidRDefault="00A5632B" w:rsidP="005526E0">
      <w:pPr>
        <w:widowControl w:val="0"/>
        <w:autoSpaceDE w:val="0"/>
        <w:autoSpaceDN w:val="0"/>
        <w:adjustRightInd w:val="0"/>
        <w:spacing w:before="0" w:after="0"/>
        <w:rPr>
          <w:rFonts w:asciiTheme="majorHAnsi" w:eastAsia="Calibri" w:hAnsiTheme="majorHAnsi" w:cs="Arial"/>
          <w:color w:val="000000"/>
          <w:highlight w:val="white"/>
          <w:u w:val="single"/>
          <w:lang w:bidi="ar-SA"/>
        </w:rPr>
      </w:pPr>
    </w:p>
    <w:p w14:paraId="4178688E" w14:textId="77777777" w:rsidR="00A5632B" w:rsidRPr="00A5632B" w:rsidRDefault="00A5632B" w:rsidP="00A5632B">
      <w:pPr>
        <w:widowControl w:val="0"/>
        <w:autoSpaceDE w:val="0"/>
        <w:autoSpaceDN w:val="0"/>
        <w:adjustRightInd w:val="0"/>
        <w:spacing w:before="0" w:after="0"/>
        <w:rPr>
          <w:rFonts w:asciiTheme="majorHAnsi" w:eastAsia="Calibri" w:hAnsiTheme="majorHAnsi" w:cs="Arial"/>
          <w:color w:val="000000"/>
          <w:highlight w:val="white"/>
          <w:lang w:bidi="ar-SA"/>
        </w:rPr>
      </w:pPr>
      <w:r w:rsidRPr="00A5632B">
        <w:rPr>
          <w:rFonts w:asciiTheme="majorHAnsi" w:eastAsia="Calibri" w:hAnsiTheme="majorHAnsi" w:cs="Arial"/>
          <w:color w:val="000000"/>
          <w:highlight w:val="white"/>
          <w:lang w:bidi="ar-SA"/>
        </w:rPr>
        <w:t>ZAMÓWIENIE OBEJMUJE:</w:t>
      </w:r>
    </w:p>
    <w:p w14:paraId="6D8C7751" w14:textId="5CFE8521" w:rsidR="00A5632B" w:rsidRPr="00A5632B" w:rsidRDefault="00A5632B" w:rsidP="00A5632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1</w:t>
      </w:r>
      <w:r w:rsidRPr="00A5632B">
        <w:rPr>
          <w:rFonts w:asciiTheme="majorHAnsi" w:eastAsia="Calibri" w:hAnsiTheme="majorHAnsi" w:cs="Arial"/>
          <w:color w:val="000000"/>
          <w:highlight w:val="white"/>
          <w:lang w:bidi="ar-SA"/>
        </w:rPr>
        <w:t>) zamontowanie sprzętu Wykonawcy na nośniki</w:t>
      </w:r>
      <w:r w:rsidR="007A63D4">
        <w:rPr>
          <w:rFonts w:asciiTheme="majorHAnsi" w:eastAsia="Calibri" w:hAnsiTheme="majorHAnsi" w:cs="Arial"/>
          <w:color w:val="000000"/>
          <w:highlight w:val="white"/>
          <w:lang w:bidi="ar-SA"/>
        </w:rPr>
        <w:t>;</w:t>
      </w:r>
    </w:p>
    <w:p w14:paraId="34584D1E" w14:textId="22BC189E" w:rsidR="00A5632B" w:rsidRPr="00A5632B" w:rsidRDefault="00B81B16" w:rsidP="00A5632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2</w:t>
      </w:r>
      <w:r w:rsidR="00A5632B" w:rsidRPr="00A5632B">
        <w:rPr>
          <w:rFonts w:asciiTheme="majorHAnsi" w:eastAsia="Calibri" w:hAnsiTheme="majorHAnsi" w:cs="Arial"/>
          <w:color w:val="000000"/>
          <w:highlight w:val="white"/>
          <w:lang w:bidi="ar-SA"/>
        </w:rPr>
        <w:t xml:space="preserve">) odśnieżanie i zwalczanie śliskości na </w:t>
      </w:r>
      <w:r w:rsidR="00A5632B">
        <w:rPr>
          <w:rFonts w:asciiTheme="majorHAnsi" w:eastAsia="Calibri" w:hAnsiTheme="majorHAnsi" w:cs="Arial"/>
          <w:color w:val="000000"/>
          <w:highlight w:val="white"/>
          <w:lang w:bidi="ar-SA"/>
        </w:rPr>
        <w:t>drogach</w:t>
      </w:r>
      <w:r>
        <w:rPr>
          <w:rFonts w:asciiTheme="majorHAnsi" w:eastAsia="Calibri" w:hAnsiTheme="majorHAnsi" w:cs="Arial"/>
          <w:color w:val="000000"/>
          <w:highlight w:val="white"/>
          <w:lang w:bidi="ar-SA"/>
        </w:rPr>
        <w:t xml:space="preserve"> ulicach, </w:t>
      </w:r>
      <w:r w:rsidR="00A5632B" w:rsidRPr="00A5632B">
        <w:rPr>
          <w:rFonts w:asciiTheme="majorHAnsi" w:eastAsia="Calibri" w:hAnsiTheme="majorHAnsi" w:cs="Arial"/>
          <w:color w:val="000000"/>
          <w:highlight w:val="white"/>
          <w:lang w:bidi="ar-SA"/>
        </w:rPr>
        <w:t>chodnikach</w:t>
      </w:r>
      <w:r>
        <w:rPr>
          <w:rFonts w:asciiTheme="majorHAnsi" w:eastAsia="Calibri" w:hAnsiTheme="majorHAnsi" w:cs="Arial"/>
          <w:color w:val="000000"/>
          <w:highlight w:val="white"/>
          <w:lang w:bidi="ar-SA"/>
        </w:rPr>
        <w:t xml:space="preserve"> i ścieżkach rowerowych (w zależności od części zamówienia którego dotyczy)</w:t>
      </w:r>
      <w:r w:rsidR="00A5632B" w:rsidRPr="00A5632B">
        <w:rPr>
          <w:rFonts w:asciiTheme="majorHAnsi" w:eastAsia="Calibri" w:hAnsiTheme="majorHAnsi" w:cs="Arial"/>
          <w:color w:val="000000"/>
          <w:highlight w:val="white"/>
          <w:lang w:bidi="ar-SA"/>
        </w:rPr>
        <w:t>;</w:t>
      </w:r>
    </w:p>
    <w:p w14:paraId="3A933B42" w14:textId="6D72E859" w:rsidR="00A5632B" w:rsidRPr="00A5632B" w:rsidRDefault="00B81B16" w:rsidP="00A5632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3</w:t>
      </w:r>
      <w:r w:rsidR="00A5632B" w:rsidRPr="00A5632B">
        <w:rPr>
          <w:rFonts w:asciiTheme="majorHAnsi" w:eastAsia="Calibri" w:hAnsiTheme="majorHAnsi" w:cs="Arial"/>
          <w:color w:val="000000"/>
          <w:highlight w:val="white"/>
          <w:lang w:bidi="ar-SA"/>
        </w:rPr>
        <w:t>) zakupienie, przygotowanie i magazynowanie mieszanek piasku z solą i soli;</w:t>
      </w:r>
    </w:p>
    <w:p w14:paraId="70427F76" w14:textId="03E50A2A" w:rsidR="00A5632B" w:rsidRPr="00A5632B" w:rsidRDefault="007A63D4" w:rsidP="00A5632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4</w:t>
      </w:r>
      <w:r w:rsidR="00A5632B" w:rsidRPr="00A5632B">
        <w:rPr>
          <w:rFonts w:asciiTheme="majorHAnsi" w:eastAsia="Calibri" w:hAnsiTheme="majorHAnsi" w:cs="Arial"/>
          <w:color w:val="000000"/>
          <w:highlight w:val="white"/>
          <w:lang w:bidi="ar-SA"/>
        </w:rPr>
        <w:t>) przygotowanie na poboczach dróg w miejscach wskazanych przez Zamawiającego</w:t>
      </w:r>
      <w:r>
        <w:rPr>
          <w:rFonts w:asciiTheme="majorHAnsi" w:eastAsia="Calibri" w:hAnsiTheme="majorHAnsi" w:cs="Arial"/>
          <w:color w:val="000000"/>
          <w:highlight w:val="white"/>
          <w:lang w:bidi="ar-SA"/>
        </w:rPr>
        <w:t xml:space="preserve"> </w:t>
      </w:r>
      <w:r w:rsidR="00A5632B" w:rsidRPr="00A5632B">
        <w:rPr>
          <w:rFonts w:asciiTheme="majorHAnsi" w:eastAsia="Calibri" w:hAnsiTheme="majorHAnsi" w:cs="Arial"/>
          <w:color w:val="000000"/>
          <w:highlight w:val="white"/>
          <w:lang w:bidi="ar-SA"/>
        </w:rPr>
        <w:t>o dużym spadku podłużnym pryzm materiałów uszorstniających do posypywania przez</w:t>
      </w:r>
      <w:r>
        <w:rPr>
          <w:rFonts w:asciiTheme="majorHAnsi" w:eastAsia="Calibri" w:hAnsiTheme="majorHAnsi" w:cs="Arial"/>
          <w:color w:val="000000"/>
          <w:highlight w:val="white"/>
          <w:lang w:bidi="ar-SA"/>
        </w:rPr>
        <w:t xml:space="preserve"> </w:t>
      </w:r>
      <w:r w:rsidR="00A5632B" w:rsidRPr="00A5632B">
        <w:rPr>
          <w:rFonts w:asciiTheme="majorHAnsi" w:eastAsia="Calibri" w:hAnsiTheme="majorHAnsi" w:cs="Arial"/>
          <w:color w:val="000000"/>
          <w:highlight w:val="white"/>
          <w:lang w:bidi="ar-SA"/>
        </w:rPr>
        <w:t>użytkowników dróg;</w:t>
      </w:r>
    </w:p>
    <w:p w14:paraId="4220B24D" w14:textId="5E08D457" w:rsidR="00A5632B" w:rsidRPr="00A5632B" w:rsidRDefault="007A63D4" w:rsidP="00A5632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5</w:t>
      </w:r>
      <w:r w:rsidR="00A5632B" w:rsidRPr="00A5632B">
        <w:rPr>
          <w:rFonts w:asciiTheme="majorHAnsi" w:eastAsia="Calibri" w:hAnsiTheme="majorHAnsi" w:cs="Arial"/>
          <w:color w:val="000000"/>
          <w:highlight w:val="white"/>
          <w:lang w:bidi="ar-SA"/>
        </w:rPr>
        <w:t>) wywożenie śniegu z pasów drogowych;</w:t>
      </w:r>
    </w:p>
    <w:p w14:paraId="2EC4F9BE" w14:textId="7F2E9C3C" w:rsidR="00A5632B" w:rsidRPr="007A63D4" w:rsidRDefault="007A63D4" w:rsidP="00A5632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6</w:t>
      </w:r>
      <w:r w:rsidR="00A5632B" w:rsidRPr="00A5632B">
        <w:rPr>
          <w:rFonts w:asciiTheme="majorHAnsi" w:eastAsia="Calibri" w:hAnsiTheme="majorHAnsi" w:cs="Arial"/>
          <w:color w:val="000000"/>
          <w:highlight w:val="white"/>
          <w:lang w:bidi="ar-SA"/>
        </w:rPr>
        <w:t>) zapewnienie dyspozycyjności pracowników Wykonawcy odpowiedzialnych za należyte</w:t>
      </w:r>
      <w:r>
        <w:rPr>
          <w:rFonts w:asciiTheme="majorHAnsi" w:eastAsia="Calibri" w:hAnsiTheme="majorHAnsi" w:cs="Arial"/>
          <w:color w:val="000000"/>
          <w:highlight w:val="white"/>
          <w:lang w:bidi="ar-SA"/>
        </w:rPr>
        <w:t xml:space="preserve"> </w:t>
      </w:r>
      <w:r w:rsidR="00A5632B" w:rsidRPr="00A5632B">
        <w:rPr>
          <w:rFonts w:asciiTheme="majorHAnsi" w:eastAsia="Calibri" w:hAnsiTheme="majorHAnsi" w:cs="Arial"/>
          <w:color w:val="000000"/>
          <w:highlight w:val="white"/>
          <w:lang w:bidi="ar-SA"/>
        </w:rPr>
        <w:t>wykonanie usługi.</w:t>
      </w:r>
    </w:p>
    <w:p w14:paraId="0861E619" w14:textId="77777777" w:rsidR="00A5632B" w:rsidRDefault="00A5632B" w:rsidP="005526E0">
      <w:pPr>
        <w:widowControl w:val="0"/>
        <w:autoSpaceDE w:val="0"/>
        <w:autoSpaceDN w:val="0"/>
        <w:adjustRightInd w:val="0"/>
        <w:spacing w:before="0" w:after="0"/>
        <w:rPr>
          <w:rFonts w:asciiTheme="majorHAnsi" w:eastAsia="Calibri" w:hAnsiTheme="majorHAnsi" w:cs="Arial"/>
          <w:color w:val="000000"/>
          <w:highlight w:val="white"/>
          <w:u w:val="single"/>
          <w:lang w:bidi="ar-SA"/>
        </w:rPr>
      </w:pPr>
    </w:p>
    <w:p w14:paraId="07317ED6" w14:textId="131A3327" w:rsidR="008A6B31" w:rsidRPr="008A6B31" w:rsidRDefault="008A6B31"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sidRPr="008A6B31">
        <w:rPr>
          <w:rFonts w:asciiTheme="majorHAnsi" w:eastAsia="Calibri" w:hAnsiTheme="majorHAnsi" w:cs="Arial"/>
          <w:color w:val="000000"/>
          <w:highlight w:val="white"/>
          <w:lang w:bidi="ar-SA"/>
        </w:rPr>
        <w:t>POSTANOWIENIA DOTYCZĄCE SPRZĘTU</w:t>
      </w:r>
      <w:r w:rsidR="00F60A79">
        <w:rPr>
          <w:rFonts w:asciiTheme="majorHAnsi" w:eastAsia="Calibri" w:hAnsiTheme="majorHAnsi" w:cs="Arial"/>
          <w:color w:val="000000"/>
          <w:highlight w:val="white"/>
          <w:lang w:bidi="ar-SA"/>
        </w:rPr>
        <w:t xml:space="preserve"> I POJAZDÓW</w:t>
      </w:r>
      <w:r w:rsidRPr="008A6B31">
        <w:rPr>
          <w:rFonts w:asciiTheme="majorHAnsi" w:eastAsia="Calibri" w:hAnsiTheme="majorHAnsi" w:cs="Arial"/>
          <w:color w:val="000000"/>
          <w:highlight w:val="white"/>
          <w:lang w:bidi="ar-SA"/>
        </w:rPr>
        <w:t>:</w:t>
      </w:r>
    </w:p>
    <w:p w14:paraId="10DB8D2B" w14:textId="1BA23FD9" w:rsidR="008A6B31" w:rsidRPr="008A6B31" w:rsidRDefault="008A6B31"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sidRPr="008A6B31">
        <w:rPr>
          <w:rFonts w:asciiTheme="majorHAnsi" w:eastAsia="Calibri" w:hAnsiTheme="majorHAnsi" w:cs="Arial"/>
          <w:color w:val="000000"/>
          <w:highlight w:val="white"/>
          <w:lang w:bidi="ar-SA"/>
        </w:rPr>
        <w:t xml:space="preserve">1) Terminy gotowości sprzętu: </w:t>
      </w:r>
      <w:r w:rsidR="00AB7372">
        <w:rPr>
          <w:rFonts w:asciiTheme="majorHAnsi" w:eastAsia="Calibri" w:hAnsiTheme="majorHAnsi" w:cs="Arial"/>
          <w:color w:val="000000"/>
          <w:highlight w:val="white"/>
          <w:lang w:bidi="ar-SA"/>
        </w:rPr>
        <w:t xml:space="preserve">od </w:t>
      </w:r>
      <w:r w:rsidRPr="008A6B31">
        <w:rPr>
          <w:rFonts w:asciiTheme="majorHAnsi" w:eastAsia="Calibri" w:hAnsiTheme="majorHAnsi" w:cs="Arial"/>
          <w:color w:val="000000"/>
          <w:highlight w:val="white"/>
          <w:lang w:bidi="ar-SA"/>
        </w:rPr>
        <w:t xml:space="preserve">1 </w:t>
      </w:r>
      <w:r>
        <w:rPr>
          <w:rFonts w:asciiTheme="majorHAnsi" w:eastAsia="Calibri" w:hAnsiTheme="majorHAnsi" w:cs="Arial"/>
          <w:color w:val="000000"/>
          <w:highlight w:val="white"/>
          <w:lang w:bidi="ar-SA"/>
        </w:rPr>
        <w:t>listopada</w:t>
      </w:r>
      <w:r w:rsidRPr="008A6B31">
        <w:rPr>
          <w:rFonts w:asciiTheme="majorHAnsi" w:eastAsia="Calibri" w:hAnsiTheme="majorHAnsi" w:cs="Arial"/>
          <w:color w:val="000000"/>
          <w:highlight w:val="white"/>
          <w:lang w:bidi="ar-SA"/>
        </w:rPr>
        <w:t xml:space="preserve"> 202</w:t>
      </w:r>
      <w:r>
        <w:rPr>
          <w:rFonts w:asciiTheme="majorHAnsi" w:eastAsia="Calibri" w:hAnsiTheme="majorHAnsi" w:cs="Arial"/>
          <w:color w:val="000000"/>
          <w:highlight w:val="white"/>
          <w:lang w:bidi="ar-SA"/>
        </w:rPr>
        <w:t>3 do 31 marca 2024 r.</w:t>
      </w:r>
    </w:p>
    <w:p w14:paraId="27EA5F03" w14:textId="779BB3CF" w:rsidR="008A6B31" w:rsidRPr="008A6B31" w:rsidRDefault="008A6B31"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sidRPr="008A6B31">
        <w:rPr>
          <w:rFonts w:asciiTheme="majorHAnsi" w:eastAsia="Calibri" w:hAnsiTheme="majorHAnsi" w:cs="Arial"/>
          <w:color w:val="000000"/>
          <w:highlight w:val="white"/>
          <w:lang w:bidi="ar-SA"/>
        </w:rPr>
        <w:t>2) Wykonawca wyposaży samochody w liny holownicze, łopaty oraz zainstaluje dodatkowo</w:t>
      </w:r>
      <w:r w:rsidR="00DC1E8F">
        <w:rPr>
          <w:rFonts w:asciiTheme="majorHAnsi" w:eastAsia="Calibri" w:hAnsiTheme="majorHAnsi" w:cs="Arial"/>
          <w:color w:val="000000"/>
          <w:highlight w:val="white"/>
          <w:lang w:bidi="ar-SA"/>
        </w:rPr>
        <w:t xml:space="preserve"> </w:t>
      </w:r>
      <w:r w:rsidRPr="008A6B31">
        <w:rPr>
          <w:rFonts w:asciiTheme="majorHAnsi" w:eastAsia="Calibri" w:hAnsiTheme="majorHAnsi" w:cs="Arial"/>
          <w:color w:val="000000"/>
          <w:highlight w:val="white"/>
          <w:lang w:bidi="ar-SA"/>
        </w:rPr>
        <w:t>sygnał ostrzegawczy – (sygnał świetlny błyskowy barwy żółtej), oświetlenie samochodu</w:t>
      </w:r>
      <w:r>
        <w:rPr>
          <w:rFonts w:asciiTheme="majorHAnsi" w:eastAsia="Calibri" w:hAnsiTheme="majorHAnsi" w:cs="Arial"/>
          <w:color w:val="000000"/>
          <w:highlight w:val="white"/>
          <w:lang w:bidi="ar-SA"/>
        </w:rPr>
        <w:t xml:space="preserve"> </w:t>
      </w:r>
      <w:r w:rsidRPr="008A6B31">
        <w:rPr>
          <w:rFonts w:asciiTheme="majorHAnsi" w:eastAsia="Calibri" w:hAnsiTheme="majorHAnsi" w:cs="Arial"/>
          <w:color w:val="000000"/>
          <w:highlight w:val="white"/>
          <w:lang w:bidi="ar-SA"/>
        </w:rPr>
        <w:t>i sprzętu – zgodnie z ustawą z dnia 20.06.1997 r - Prawo o ruchu drogowym (tekst jedn.</w:t>
      </w:r>
      <w:r>
        <w:rPr>
          <w:rFonts w:asciiTheme="majorHAnsi" w:eastAsia="Calibri" w:hAnsiTheme="majorHAnsi" w:cs="Arial"/>
          <w:color w:val="000000"/>
          <w:highlight w:val="white"/>
          <w:lang w:bidi="ar-SA"/>
        </w:rPr>
        <w:t xml:space="preserve"> </w:t>
      </w:r>
      <w:r w:rsidRPr="008A6B31">
        <w:rPr>
          <w:rFonts w:asciiTheme="majorHAnsi" w:eastAsia="Calibri" w:hAnsiTheme="majorHAnsi" w:cs="Arial"/>
          <w:color w:val="000000"/>
          <w:highlight w:val="white"/>
          <w:lang w:bidi="ar-SA"/>
        </w:rPr>
        <w:t>Dz. U. z 2021 roku, poz. 450 z późn. zm.).</w:t>
      </w:r>
    </w:p>
    <w:p w14:paraId="00ED642E" w14:textId="27DCAC99" w:rsidR="008A6B31" w:rsidRDefault="008A6B31"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sidRPr="008A6B31">
        <w:rPr>
          <w:rFonts w:asciiTheme="majorHAnsi" w:eastAsia="Calibri" w:hAnsiTheme="majorHAnsi" w:cs="Arial"/>
          <w:color w:val="000000"/>
          <w:highlight w:val="white"/>
          <w:lang w:bidi="ar-SA"/>
        </w:rPr>
        <w:t>3) Wykonawca musi wyposażyć nośniki w telefony komórkowe, a ich numery podać</w:t>
      </w:r>
      <w:r>
        <w:rPr>
          <w:rFonts w:asciiTheme="majorHAnsi" w:eastAsia="Calibri" w:hAnsiTheme="majorHAnsi" w:cs="Arial"/>
          <w:color w:val="000000"/>
          <w:highlight w:val="white"/>
          <w:lang w:bidi="ar-SA"/>
        </w:rPr>
        <w:t xml:space="preserve"> </w:t>
      </w:r>
      <w:r w:rsidRPr="008A6B31">
        <w:rPr>
          <w:rFonts w:asciiTheme="majorHAnsi" w:eastAsia="Calibri" w:hAnsiTheme="majorHAnsi" w:cs="Arial"/>
          <w:color w:val="000000"/>
          <w:highlight w:val="white"/>
          <w:lang w:bidi="ar-SA"/>
        </w:rPr>
        <w:t>Zamawiającemu.</w:t>
      </w:r>
    </w:p>
    <w:p w14:paraId="20D61C22" w14:textId="6417DB75" w:rsidR="008A6B31" w:rsidRPr="008A6B31" w:rsidRDefault="008A6B31"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sidRPr="008A6B31">
        <w:rPr>
          <w:rFonts w:asciiTheme="majorHAnsi" w:eastAsia="Calibri" w:hAnsiTheme="majorHAnsi" w:cs="Arial"/>
          <w:color w:val="000000"/>
          <w:highlight w:val="white"/>
          <w:lang w:bidi="ar-SA"/>
        </w:rPr>
        <w:lastRenderedPageBreak/>
        <w:t>4) Montaż i demontaż piaskarek, czołownic, pługów oraz dodatkowego oświetlenia na</w:t>
      </w:r>
      <w:r>
        <w:rPr>
          <w:rFonts w:asciiTheme="majorHAnsi" w:eastAsia="Calibri" w:hAnsiTheme="majorHAnsi" w:cs="Arial"/>
          <w:color w:val="000000"/>
          <w:highlight w:val="white"/>
          <w:lang w:bidi="ar-SA"/>
        </w:rPr>
        <w:t xml:space="preserve"> </w:t>
      </w:r>
      <w:r w:rsidRPr="008A6B31">
        <w:rPr>
          <w:rFonts w:asciiTheme="majorHAnsi" w:eastAsia="Calibri" w:hAnsiTheme="majorHAnsi" w:cs="Arial"/>
          <w:color w:val="000000"/>
          <w:highlight w:val="white"/>
          <w:lang w:bidi="ar-SA"/>
        </w:rPr>
        <w:t>samochody należy do Wykonawcy i odbywać się będzie na jego koszt.</w:t>
      </w:r>
    </w:p>
    <w:p w14:paraId="533155D3" w14:textId="2B4E170B" w:rsidR="008A6B31" w:rsidRPr="008A6B31" w:rsidRDefault="008A6B31"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sidRPr="008A6B31">
        <w:rPr>
          <w:rFonts w:asciiTheme="majorHAnsi" w:eastAsia="Calibri" w:hAnsiTheme="majorHAnsi" w:cs="Arial"/>
          <w:color w:val="000000"/>
          <w:highlight w:val="white"/>
          <w:lang w:bidi="ar-SA"/>
        </w:rPr>
        <w:t>5) Praca piaskarek i pługów liczy się od momentu podstawienia technicznie gotowego do</w:t>
      </w:r>
      <w:r>
        <w:rPr>
          <w:rFonts w:asciiTheme="majorHAnsi" w:eastAsia="Calibri" w:hAnsiTheme="majorHAnsi" w:cs="Arial"/>
          <w:color w:val="000000"/>
          <w:highlight w:val="white"/>
          <w:lang w:bidi="ar-SA"/>
        </w:rPr>
        <w:t xml:space="preserve"> </w:t>
      </w:r>
      <w:r w:rsidRPr="008A6B31">
        <w:rPr>
          <w:rFonts w:asciiTheme="majorHAnsi" w:eastAsia="Calibri" w:hAnsiTheme="majorHAnsi" w:cs="Arial"/>
          <w:color w:val="000000"/>
          <w:highlight w:val="white"/>
          <w:lang w:bidi="ar-SA"/>
        </w:rPr>
        <w:t>wyjazdu zestawu: nośnik + piaskarka + pług</w:t>
      </w:r>
      <w:r w:rsidR="00DC1E8F">
        <w:rPr>
          <w:rFonts w:asciiTheme="majorHAnsi" w:eastAsia="Calibri" w:hAnsiTheme="majorHAnsi" w:cs="Arial"/>
          <w:color w:val="000000"/>
          <w:highlight w:val="white"/>
          <w:lang w:bidi="ar-SA"/>
        </w:rPr>
        <w:t xml:space="preserve"> + obsługa wykonawcy</w:t>
      </w:r>
      <w:r w:rsidRPr="008A6B31">
        <w:rPr>
          <w:rFonts w:asciiTheme="majorHAnsi" w:eastAsia="Calibri" w:hAnsiTheme="majorHAnsi" w:cs="Arial"/>
          <w:color w:val="000000"/>
          <w:highlight w:val="white"/>
          <w:lang w:bidi="ar-SA"/>
        </w:rPr>
        <w:t>.</w:t>
      </w:r>
    </w:p>
    <w:p w14:paraId="57D63EED" w14:textId="3B589C0D" w:rsidR="008A6B31" w:rsidRDefault="008A6B31"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sidRPr="008A6B31">
        <w:rPr>
          <w:rFonts w:asciiTheme="majorHAnsi" w:eastAsia="Calibri" w:hAnsiTheme="majorHAnsi" w:cs="Arial"/>
          <w:color w:val="000000"/>
          <w:highlight w:val="white"/>
          <w:lang w:bidi="ar-SA"/>
        </w:rPr>
        <w:t>6) Nośnik przeznaczony do posypywania musi być przystosowany do jednoczesnego</w:t>
      </w:r>
      <w:r>
        <w:rPr>
          <w:rFonts w:asciiTheme="majorHAnsi" w:eastAsia="Calibri" w:hAnsiTheme="majorHAnsi" w:cs="Arial"/>
          <w:color w:val="000000"/>
          <w:highlight w:val="white"/>
          <w:lang w:bidi="ar-SA"/>
        </w:rPr>
        <w:t xml:space="preserve"> </w:t>
      </w:r>
      <w:r w:rsidRPr="008A6B31">
        <w:rPr>
          <w:rFonts w:asciiTheme="majorHAnsi" w:eastAsia="Calibri" w:hAnsiTheme="majorHAnsi" w:cs="Arial"/>
          <w:color w:val="000000"/>
          <w:highlight w:val="white"/>
          <w:lang w:bidi="ar-SA"/>
        </w:rPr>
        <w:t>odśnieżania.</w:t>
      </w:r>
    </w:p>
    <w:p w14:paraId="06E25CC8" w14:textId="338D133E" w:rsidR="00C45754" w:rsidRDefault="00C45754"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7) Pi</w:t>
      </w:r>
      <w:r w:rsidR="007E7C53">
        <w:rPr>
          <w:rFonts w:asciiTheme="majorHAnsi" w:eastAsia="Calibri" w:hAnsiTheme="majorHAnsi" w:cs="Arial"/>
          <w:color w:val="000000"/>
          <w:highlight w:val="white"/>
          <w:lang w:bidi="ar-SA"/>
        </w:rPr>
        <w:t>a</w:t>
      </w:r>
      <w:r>
        <w:rPr>
          <w:rFonts w:asciiTheme="majorHAnsi" w:eastAsia="Calibri" w:hAnsiTheme="majorHAnsi" w:cs="Arial"/>
          <w:color w:val="000000"/>
          <w:highlight w:val="white"/>
          <w:lang w:bidi="ar-SA"/>
        </w:rPr>
        <w:t>skarki</w:t>
      </w:r>
      <w:r w:rsidR="007E7C53">
        <w:rPr>
          <w:rFonts w:asciiTheme="majorHAnsi" w:eastAsia="Calibri" w:hAnsiTheme="majorHAnsi" w:cs="Arial"/>
          <w:color w:val="000000"/>
          <w:highlight w:val="white"/>
          <w:lang w:bidi="ar-SA"/>
        </w:rPr>
        <w:t xml:space="preserve"> jeżdżące na terenach pozamiejskich</w:t>
      </w:r>
      <w:r>
        <w:rPr>
          <w:rFonts w:asciiTheme="majorHAnsi" w:eastAsia="Calibri" w:hAnsiTheme="majorHAnsi" w:cs="Arial"/>
          <w:color w:val="000000"/>
          <w:highlight w:val="white"/>
          <w:lang w:bidi="ar-SA"/>
        </w:rPr>
        <w:t xml:space="preserve"> należy ustawić na średnią posypu</w:t>
      </w:r>
      <w:r w:rsidR="002653AA">
        <w:rPr>
          <w:rFonts w:asciiTheme="majorHAnsi" w:eastAsia="Calibri" w:hAnsiTheme="majorHAnsi" w:cs="Arial"/>
          <w:color w:val="000000"/>
          <w:highlight w:val="white"/>
          <w:lang w:bidi="ar-SA"/>
        </w:rPr>
        <w:t xml:space="preserve"> mieszanki piasku z solą</w:t>
      </w:r>
      <w:r w:rsidR="00B92F7A">
        <w:rPr>
          <w:rFonts w:asciiTheme="majorHAnsi" w:eastAsia="Calibri" w:hAnsiTheme="majorHAnsi" w:cs="Arial"/>
          <w:color w:val="000000"/>
          <w:highlight w:val="white"/>
          <w:lang w:bidi="ar-SA"/>
        </w:rPr>
        <w:t xml:space="preserve"> w ilości</w:t>
      </w:r>
      <w:r>
        <w:rPr>
          <w:rFonts w:asciiTheme="majorHAnsi" w:eastAsia="Calibri" w:hAnsiTheme="majorHAnsi" w:cs="Arial"/>
          <w:color w:val="000000"/>
          <w:highlight w:val="white"/>
          <w:lang w:bidi="ar-SA"/>
        </w:rPr>
        <w:t xml:space="preserve"> 2,5 tony na godzinę pracy sprzętu a w przypadku </w:t>
      </w:r>
      <w:r w:rsidR="002653AA">
        <w:rPr>
          <w:rFonts w:asciiTheme="majorHAnsi" w:eastAsia="Calibri" w:hAnsiTheme="majorHAnsi" w:cs="Arial"/>
          <w:color w:val="000000"/>
          <w:highlight w:val="white"/>
          <w:lang w:bidi="ar-SA"/>
        </w:rPr>
        <w:t>posypu</w:t>
      </w:r>
      <w:r>
        <w:rPr>
          <w:rFonts w:asciiTheme="majorHAnsi" w:eastAsia="Calibri" w:hAnsiTheme="majorHAnsi" w:cs="Arial"/>
          <w:color w:val="000000"/>
          <w:highlight w:val="white"/>
          <w:lang w:bidi="ar-SA"/>
        </w:rPr>
        <w:t xml:space="preserve"> większej ilości mieszanki </w:t>
      </w:r>
      <w:r w:rsidR="002653AA">
        <w:rPr>
          <w:rFonts w:asciiTheme="majorHAnsi" w:eastAsia="Calibri" w:hAnsiTheme="majorHAnsi" w:cs="Arial"/>
          <w:color w:val="000000"/>
          <w:highlight w:val="white"/>
          <w:lang w:bidi="ar-SA"/>
        </w:rPr>
        <w:t xml:space="preserve">koszty </w:t>
      </w:r>
      <w:r w:rsidR="00B92F7A">
        <w:rPr>
          <w:rFonts w:asciiTheme="majorHAnsi" w:eastAsia="Calibri" w:hAnsiTheme="majorHAnsi" w:cs="Arial"/>
          <w:color w:val="000000"/>
          <w:highlight w:val="white"/>
          <w:lang w:bidi="ar-SA"/>
        </w:rPr>
        <w:t xml:space="preserve">nadwyżki </w:t>
      </w:r>
      <w:r w:rsidR="002653AA">
        <w:rPr>
          <w:rFonts w:asciiTheme="majorHAnsi" w:eastAsia="Calibri" w:hAnsiTheme="majorHAnsi" w:cs="Arial"/>
          <w:color w:val="000000"/>
          <w:highlight w:val="white"/>
          <w:lang w:bidi="ar-SA"/>
        </w:rPr>
        <w:t>ponosi</w:t>
      </w:r>
      <w:r>
        <w:rPr>
          <w:rFonts w:asciiTheme="majorHAnsi" w:eastAsia="Calibri" w:hAnsiTheme="majorHAnsi" w:cs="Arial"/>
          <w:color w:val="000000"/>
          <w:highlight w:val="white"/>
          <w:lang w:bidi="ar-SA"/>
        </w:rPr>
        <w:t xml:space="preserve"> Wykonawca</w:t>
      </w:r>
      <w:r w:rsidR="002653AA">
        <w:rPr>
          <w:rFonts w:asciiTheme="majorHAnsi" w:eastAsia="Calibri" w:hAnsiTheme="majorHAnsi" w:cs="Arial"/>
          <w:color w:val="000000"/>
          <w:highlight w:val="white"/>
          <w:lang w:bidi="ar-SA"/>
        </w:rPr>
        <w:t>,</w:t>
      </w:r>
    </w:p>
    <w:p w14:paraId="51677677" w14:textId="1D0ECD7C" w:rsidR="008A6B31" w:rsidRDefault="002653AA"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8</w:t>
      </w:r>
      <w:r w:rsidR="008A6B31">
        <w:rPr>
          <w:rFonts w:asciiTheme="majorHAnsi" w:eastAsia="Calibri" w:hAnsiTheme="majorHAnsi" w:cs="Arial"/>
          <w:color w:val="000000"/>
          <w:highlight w:val="white"/>
          <w:lang w:bidi="ar-SA"/>
        </w:rPr>
        <w:t xml:space="preserve">) </w:t>
      </w:r>
      <w:r w:rsidR="008A6B31" w:rsidRPr="008A6B31">
        <w:rPr>
          <w:rFonts w:asciiTheme="majorHAnsi" w:eastAsia="Calibri" w:hAnsiTheme="majorHAnsi" w:cs="Arial"/>
          <w:color w:val="000000"/>
          <w:highlight w:val="white"/>
          <w:lang w:bidi="ar-SA"/>
        </w:rPr>
        <w:t>Załadunek piaskarek odbywać się będzie sprzętem i na koszt Wykonawcy, koszt załadunku</w:t>
      </w:r>
      <w:r w:rsidR="008A6B31">
        <w:rPr>
          <w:rFonts w:asciiTheme="majorHAnsi" w:eastAsia="Calibri" w:hAnsiTheme="majorHAnsi" w:cs="Arial"/>
          <w:color w:val="000000"/>
          <w:highlight w:val="white"/>
          <w:lang w:bidi="ar-SA"/>
        </w:rPr>
        <w:t xml:space="preserve"> </w:t>
      </w:r>
      <w:r w:rsidR="008A6B31" w:rsidRPr="008A6B31">
        <w:rPr>
          <w:rFonts w:asciiTheme="majorHAnsi" w:eastAsia="Calibri" w:hAnsiTheme="majorHAnsi" w:cs="Arial"/>
          <w:color w:val="000000"/>
          <w:highlight w:val="white"/>
          <w:lang w:bidi="ar-SA"/>
        </w:rPr>
        <w:t>wliczony jest w cenę materiału.</w:t>
      </w:r>
    </w:p>
    <w:p w14:paraId="3BE70305" w14:textId="76379FC0" w:rsidR="008A6B31" w:rsidRDefault="002653AA"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9</w:t>
      </w:r>
      <w:r w:rsidR="008A6B31">
        <w:rPr>
          <w:rFonts w:asciiTheme="majorHAnsi" w:eastAsia="Calibri" w:hAnsiTheme="majorHAnsi" w:cs="Arial"/>
          <w:color w:val="000000"/>
          <w:highlight w:val="white"/>
          <w:lang w:bidi="ar-SA"/>
        </w:rPr>
        <w:t xml:space="preserve">) </w:t>
      </w:r>
      <w:r w:rsidR="008A6B31" w:rsidRPr="008A6B31">
        <w:rPr>
          <w:rFonts w:asciiTheme="majorHAnsi" w:eastAsia="Calibri" w:hAnsiTheme="majorHAnsi" w:cs="Arial"/>
          <w:color w:val="000000"/>
          <w:highlight w:val="white"/>
          <w:lang w:bidi="ar-SA"/>
        </w:rPr>
        <w:t xml:space="preserve">Do odśnieżania i posypywania chodników </w:t>
      </w:r>
      <w:r w:rsidR="00254BA1">
        <w:rPr>
          <w:rFonts w:asciiTheme="majorHAnsi" w:eastAsia="Calibri" w:hAnsiTheme="majorHAnsi" w:cs="Arial"/>
          <w:color w:val="000000"/>
          <w:highlight w:val="white"/>
          <w:lang w:bidi="ar-SA"/>
        </w:rPr>
        <w:t xml:space="preserve">i ścieżek rowerowych </w:t>
      </w:r>
      <w:r w:rsidR="008A6B31" w:rsidRPr="008A6B31">
        <w:rPr>
          <w:rFonts w:asciiTheme="majorHAnsi" w:eastAsia="Calibri" w:hAnsiTheme="majorHAnsi" w:cs="Arial"/>
          <w:color w:val="000000"/>
          <w:highlight w:val="white"/>
          <w:lang w:bidi="ar-SA"/>
        </w:rPr>
        <w:t>należy</w:t>
      </w:r>
      <w:r w:rsidR="008A6B31">
        <w:rPr>
          <w:rFonts w:asciiTheme="majorHAnsi" w:eastAsia="Calibri" w:hAnsiTheme="majorHAnsi" w:cs="Arial"/>
          <w:color w:val="000000"/>
          <w:highlight w:val="white"/>
          <w:lang w:bidi="ar-SA"/>
        </w:rPr>
        <w:t xml:space="preserve"> stosować </w:t>
      </w:r>
      <w:r w:rsidR="00413439">
        <w:rPr>
          <w:rFonts w:asciiTheme="majorHAnsi" w:eastAsia="Calibri" w:hAnsiTheme="majorHAnsi" w:cs="Arial"/>
          <w:color w:val="000000"/>
          <w:highlight w:val="white"/>
          <w:lang w:bidi="ar-SA"/>
        </w:rPr>
        <w:t>c</w:t>
      </w:r>
      <w:r w:rsidR="00413439" w:rsidRPr="00413439">
        <w:rPr>
          <w:rFonts w:asciiTheme="majorHAnsi" w:eastAsia="Calibri" w:hAnsiTheme="majorHAnsi" w:cs="Arial"/>
          <w:color w:val="000000"/>
          <w:highlight w:val="white"/>
          <w:lang w:bidi="ar-SA"/>
        </w:rPr>
        <w:t>iągnik</w:t>
      </w:r>
      <w:r w:rsidR="00413439">
        <w:rPr>
          <w:rFonts w:asciiTheme="majorHAnsi" w:eastAsia="Calibri" w:hAnsiTheme="majorHAnsi" w:cs="Arial"/>
          <w:color w:val="000000"/>
          <w:highlight w:val="white"/>
          <w:lang w:bidi="ar-SA"/>
        </w:rPr>
        <w:t>i</w:t>
      </w:r>
      <w:r w:rsidR="00413439" w:rsidRPr="00413439">
        <w:rPr>
          <w:rFonts w:asciiTheme="majorHAnsi" w:eastAsia="Calibri" w:hAnsiTheme="majorHAnsi" w:cs="Arial"/>
          <w:color w:val="000000"/>
          <w:highlight w:val="white"/>
          <w:lang w:bidi="ar-SA"/>
        </w:rPr>
        <w:t xml:space="preserve"> z </w:t>
      </w:r>
      <w:r w:rsidR="00413439" w:rsidRPr="00413439">
        <w:rPr>
          <w:rFonts w:asciiTheme="majorHAnsi" w:eastAsia="Calibri" w:hAnsiTheme="majorHAnsi" w:cs="Arial"/>
          <w:color w:val="000000"/>
          <w:lang w:bidi="ar-SA"/>
        </w:rPr>
        <w:t>posypywark</w:t>
      </w:r>
      <w:r w:rsidR="00413439">
        <w:rPr>
          <w:rFonts w:asciiTheme="majorHAnsi" w:eastAsia="Calibri" w:hAnsiTheme="majorHAnsi" w:cs="Arial"/>
          <w:color w:val="000000"/>
          <w:lang w:bidi="ar-SA"/>
        </w:rPr>
        <w:t>am</w:t>
      </w:r>
      <w:r w:rsidR="00AA3E5E">
        <w:rPr>
          <w:rFonts w:asciiTheme="majorHAnsi" w:eastAsia="Calibri" w:hAnsiTheme="majorHAnsi" w:cs="Arial"/>
          <w:color w:val="000000"/>
          <w:lang w:bidi="ar-SA"/>
        </w:rPr>
        <w:t>i</w:t>
      </w:r>
      <w:r w:rsidR="00413439" w:rsidRPr="00413439">
        <w:rPr>
          <w:rFonts w:asciiTheme="majorHAnsi" w:eastAsia="Calibri" w:hAnsiTheme="majorHAnsi" w:cs="Arial"/>
          <w:color w:val="000000"/>
          <w:lang w:bidi="ar-SA"/>
        </w:rPr>
        <w:t xml:space="preserve"> </w:t>
      </w:r>
      <w:r w:rsidR="00413439">
        <w:rPr>
          <w:rFonts w:asciiTheme="majorHAnsi" w:eastAsia="Calibri" w:hAnsiTheme="majorHAnsi" w:cs="Arial"/>
          <w:color w:val="000000"/>
          <w:lang w:bidi="ar-SA"/>
        </w:rPr>
        <w:t xml:space="preserve">                        </w:t>
      </w:r>
      <w:r w:rsidR="00413439" w:rsidRPr="00413439">
        <w:rPr>
          <w:rFonts w:asciiTheme="majorHAnsi" w:eastAsia="Calibri" w:hAnsiTheme="majorHAnsi" w:cs="Arial"/>
          <w:color w:val="000000"/>
          <w:lang w:bidi="ar-SA"/>
        </w:rPr>
        <w:t>i pług</w:t>
      </w:r>
      <w:r w:rsidR="00AA3E5E">
        <w:rPr>
          <w:rFonts w:asciiTheme="majorHAnsi" w:eastAsia="Calibri" w:hAnsiTheme="majorHAnsi" w:cs="Arial"/>
          <w:color w:val="000000"/>
          <w:lang w:bidi="ar-SA"/>
        </w:rPr>
        <w:t>ami</w:t>
      </w:r>
      <w:r w:rsidR="00413439" w:rsidRPr="00413439">
        <w:rPr>
          <w:rFonts w:asciiTheme="majorHAnsi" w:eastAsia="Calibri" w:hAnsiTheme="majorHAnsi" w:cs="Arial"/>
          <w:color w:val="000000"/>
          <w:lang w:bidi="ar-SA"/>
        </w:rPr>
        <w:t xml:space="preserve"> jednostronnym</w:t>
      </w:r>
      <w:r w:rsidR="00AA3E5E">
        <w:rPr>
          <w:rFonts w:asciiTheme="majorHAnsi" w:eastAsia="Calibri" w:hAnsiTheme="majorHAnsi" w:cs="Arial"/>
          <w:color w:val="000000"/>
          <w:lang w:bidi="ar-SA"/>
        </w:rPr>
        <w:t>i</w:t>
      </w:r>
      <w:r w:rsidR="00413439" w:rsidRPr="00413439">
        <w:rPr>
          <w:rFonts w:asciiTheme="majorHAnsi" w:eastAsia="Calibri" w:hAnsiTheme="majorHAnsi" w:cs="Arial"/>
          <w:color w:val="000000"/>
          <w:lang w:bidi="ar-SA"/>
        </w:rPr>
        <w:t>, napęd</w:t>
      </w:r>
      <w:r w:rsidR="00AA3E5E">
        <w:rPr>
          <w:rFonts w:asciiTheme="majorHAnsi" w:eastAsia="Calibri" w:hAnsiTheme="majorHAnsi" w:cs="Arial"/>
          <w:color w:val="000000"/>
          <w:lang w:bidi="ar-SA"/>
        </w:rPr>
        <w:t>ami</w:t>
      </w:r>
      <w:r w:rsidR="00413439" w:rsidRPr="00413439">
        <w:rPr>
          <w:rFonts w:asciiTheme="majorHAnsi" w:eastAsia="Calibri" w:hAnsiTheme="majorHAnsi" w:cs="Arial"/>
          <w:color w:val="000000"/>
          <w:lang w:bidi="ar-SA"/>
        </w:rPr>
        <w:t xml:space="preserve"> na 2 osie 4x4 (Masa całkowita całego zestawu tj; nośnik + posypywarka + mieszanka piasku z solą nie może przekraczać 2000 kg</w:t>
      </w:r>
      <w:r w:rsidR="008A6B31">
        <w:rPr>
          <w:rFonts w:asciiTheme="majorHAnsi" w:eastAsia="Calibri" w:hAnsiTheme="majorHAnsi" w:cs="Arial"/>
          <w:color w:val="000000"/>
          <w:highlight w:val="white"/>
          <w:lang w:bidi="ar-SA"/>
        </w:rPr>
        <w:t>.</w:t>
      </w:r>
    </w:p>
    <w:p w14:paraId="64F60CC5" w14:textId="57AA6CD2" w:rsidR="008A6B31" w:rsidRDefault="002653AA"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10</w:t>
      </w:r>
      <w:r w:rsidR="008A6B31">
        <w:rPr>
          <w:rFonts w:asciiTheme="majorHAnsi" w:eastAsia="Calibri" w:hAnsiTheme="majorHAnsi" w:cs="Arial"/>
          <w:color w:val="000000"/>
          <w:highlight w:val="white"/>
          <w:lang w:bidi="ar-SA"/>
        </w:rPr>
        <w:t xml:space="preserve">) </w:t>
      </w:r>
      <w:r w:rsidR="008A6B31" w:rsidRPr="008A6B31">
        <w:rPr>
          <w:rFonts w:asciiTheme="majorHAnsi" w:eastAsia="Calibri" w:hAnsiTheme="majorHAnsi" w:cs="Arial"/>
          <w:color w:val="000000"/>
          <w:highlight w:val="white"/>
          <w:lang w:bidi="ar-SA"/>
        </w:rPr>
        <w:t>W przypadku awarii jakiegokolwiek z narzędzi i urządzeń technicznych niezbędnych przy</w:t>
      </w:r>
      <w:r w:rsidR="008A6B31" w:rsidRPr="008A6B31">
        <w:rPr>
          <w:rFonts w:asciiTheme="majorHAnsi" w:eastAsia="Calibri" w:hAnsiTheme="majorHAnsi" w:cs="Arial"/>
          <w:b/>
          <w:color w:val="000000"/>
          <w:highlight w:val="white"/>
          <w:lang w:bidi="ar-SA"/>
        </w:rPr>
        <w:t xml:space="preserve"> </w:t>
      </w:r>
      <w:r w:rsidR="008A6B31" w:rsidRPr="008A6B31">
        <w:rPr>
          <w:rFonts w:asciiTheme="majorHAnsi" w:eastAsia="Calibri" w:hAnsiTheme="majorHAnsi" w:cs="Arial"/>
          <w:color w:val="000000"/>
          <w:highlight w:val="white"/>
          <w:lang w:bidi="ar-SA"/>
        </w:rPr>
        <w:t>usuwaniu skutków zimy na drogach, Wykonawca zobowiązany jest do natychmiastowego</w:t>
      </w:r>
      <w:r w:rsidR="008A6B31" w:rsidRPr="008A6B31">
        <w:rPr>
          <w:rFonts w:asciiTheme="majorHAnsi" w:eastAsia="Calibri" w:hAnsiTheme="majorHAnsi" w:cs="Arial"/>
          <w:b/>
          <w:color w:val="000000"/>
          <w:highlight w:val="white"/>
          <w:lang w:bidi="ar-SA"/>
        </w:rPr>
        <w:t xml:space="preserve"> </w:t>
      </w:r>
      <w:r w:rsidR="008A6B31" w:rsidRPr="008A6B31">
        <w:rPr>
          <w:rFonts w:asciiTheme="majorHAnsi" w:eastAsia="Calibri" w:hAnsiTheme="majorHAnsi" w:cs="Arial"/>
          <w:color w:val="000000"/>
          <w:highlight w:val="white"/>
          <w:lang w:bidi="ar-SA"/>
        </w:rPr>
        <w:t>uzupełnienia ich, poprzez zapewnienie sprzętu zastępczego, o tych samych lub wyższych parametrach</w:t>
      </w:r>
      <w:r w:rsidR="008A6B31">
        <w:rPr>
          <w:rFonts w:asciiTheme="majorHAnsi" w:eastAsia="Calibri" w:hAnsiTheme="majorHAnsi" w:cs="Arial"/>
          <w:color w:val="000000"/>
          <w:highlight w:val="white"/>
          <w:lang w:bidi="ar-SA"/>
        </w:rPr>
        <w:t>.</w:t>
      </w:r>
    </w:p>
    <w:p w14:paraId="0012382D" w14:textId="4AAB6519" w:rsidR="008A6B31" w:rsidRDefault="008A6B31"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1</w:t>
      </w:r>
      <w:r w:rsidR="002653AA">
        <w:rPr>
          <w:rFonts w:asciiTheme="majorHAnsi" w:eastAsia="Calibri" w:hAnsiTheme="majorHAnsi" w:cs="Arial"/>
          <w:color w:val="000000"/>
          <w:highlight w:val="white"/>
          <w:lang w:bidi="ar-SA"/>
        </w:rPr>
        <w:t>1</w:t>
      </w:r>
      <w:r>
        <w:rPr>
          <w:rFonts w:asciiTheme="majorHAnsi" w:eastAsia="Calibri" w:hAnsiTheme="majorHAnsi" w:cs="Arial"/>
          <w:color w:val="000000"/>
          <w:highlight w:val="white"/>
          <w:lang w:bidi="ar-SA"/>
        </w:rPr>
        <w:t xml:space="preserve">) </w:t>
      </w:r>
      <w:r w:rsidR="00303157" w:rsidRPr="00303157">
        <w:rPr>
          <w:rFonts w:asciiTheme="majorHAnsi" w:eastAsia="Calibri" w:hAnsiTheme="majorHAnsi" w:cs="Arial"/>
          <w:color w:val="000000"/>
          <w:highlight w:val="white"/>
          <w:lang w:bidi="ar-SA"/>
        </w:rPr>
        <w:t xml:space="preserve">Zamawiający </w:t>
      </w:r>
      <w:r w:rsidR="008530EA">
        <w:rPr>
          <w:rFonts w:asciiTheme="majorHAnsi" w:eastAsia="Calibri" w:hAnsiTheme="majorHAnsi" w:cs="Arial"/>
          <w:color w:val="000000"/>
          <w:highlight w:val="white"/>
          <w:lang w:bidi="ar-SA"/>
        </w:rPr>
        <w:t xml:space="preserve">na swój koszt </w:t>
      </w:r>
      <w:r w:rsidR="00303157" w:rsidRPr="00303157">
        <w:rPr>
          <w:rFonts w:asciiTheme="majorHAnsi" w:eastAsia="Calibri" w:hAnsiTheme="majorHAnsi" w:cs="Arial"/>
          <w:color w:val="000000"/>
          <w:highlight w:val="white"/>
          <w:lang w:bidi="ar-SA"/>
        </w:rPr>
        <w:t xml:space="preserve">zamontuje na wszystkich wymaganych nośnikach Wykonawcy urządzenia GPS </w:t>
      </w:r>
      <w:r w:rsidR="008530EA">
        <w:rPr>
          <w:rFonts w:asciiTheme="majorHAnsi" w:eastAsia="Calibri" w:hAnsiTheme="majorHAnsi" w:cs="Arial"/>
          <w:color w:val="000000"/>
          <w:highlight w:val="white"/>
          <w:lang w:bidi="ar-SA"/>
        </w:rPr>
        <w:t xml:space="preserve">                   </w:t>
      </w:r>
      <w:r w:rsidR="00303157" w:rsidRPr="00303157">
        <w:rPr>
          <w:rFonts w:asciiTheme="majorHAnsi" w:eastAsia="Calibri" w:hAnsiTheme="majorHAnsi" w:cs="Arial"/>
          <w:color w:val="000000"/>
          <w:highlight w:val="white"/>
          <w:lang w:bidi="ar-SA"/>
        </w:rPr>
        <w:t>z czujnikami</w:t>
      </w:r>
      <w:r w:rsidR="00303157">
        <w:rPr>
          <w:rFonts w:asciiTheme="majorHAnsi" w:eastAsia="Calibri" w:hAnsiTheme="majorHAnsi" w:cs="Arial"/>
          <w:color w:val="000000"/>
          <w:highlight w:val="white"/>
          <w:lang w:bidi="ar-SA"/>
        </w:rPr>
        <w:t>.</w:t>
      </w:r>
    </w:p>
    <w:p w14:paraId="09E8C9EB" w14:textId="6B639A7B" w:rsidR="00303157" w:rsidRDefault="00303157"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1</w:t>
      </w:r>
      <w:r w:rsidR="002653AA">
        <w:rPr>
          <w:rFonts w:asciiTheme="majorHAnsi" w:eastAsia="Calibri" w:hAnsiTheme="majorHAnsi" w:cs="Arial"/>
          <w:color w:val="000000"/>
          <w:highlight w:val="white"/>
          <w:lang w:bidi="ar-SA"/>
        </w:rPr>
        <w:t>2</w:t>
      </w:r>
      <w:r>
        <w:rPr>
          <w:rFonts w:asciiTheme="majorHAnsi" w:eastAsia="Calibri" w:hAnsiTheme="majorHAnsi" w:cs="Arial"/>
          <w:color w:val="000000"/>
          <w:highlight w:val="white"/>
          <w:lang w:bidi="ar-SA"/>
        </w:rPr>
        <w:t xml:space="preserve">) </w:t>
      </w:r>
      <w:r w:rsidRPr="00303157">
        <w:rPr>
          <w:rFonts w:asciiTheme="majorHAnsi" w:eastAsia="Calibri" w:hAnsiTheme="majorHAnsi" w:cs="Arial"/>
          <w:color w:val="000000"/>
          <w:highlight w:val="white"/>
          <w:lang w:bidi="ar-SA"/>
        </w:rPr>
        <w:t xml:space="preserve">W terminie do 14 dni od dnia zawarcia umowy Wykonawca ma obowiązek udokumentować </w:t>
      </w:r>
      <w:r>
        <w:rPr>
          <w:rFonts w:asciiTheme="majorHAnsi" w:eastAsia="Calibri" w:hAnsiTheme="majorHAnsi" w:cs="Arial"/>
          <w:color w:val="000000"/>
          <w:highlight w:val="white"/>
          <w:lang w:bidi="ar-SA"/>
        </w:rPr>
        <w:t xml:space="preserve">Zamawiającemu </w:t>
      </w:r>
      <w:r w:rsidRPr="00303157">
        <w:rPr>
          <w:rFonts w:asciiTheme="majorHAnsi" w:eastAsia="Calibri" w:hAnsiTheme="majorHAnsi" w:cs="Arial"/>
          <w:color w:val="000000"/>
          <w:highlight w:val="white"/>
          <w:lang w:bidi="ar-SA"/>
        </w:rPr>
        <w:t>posiadany sprzęt z podaniem numerów rejestracyjnych pojazdów oraz numerów fabrycznych sprzętu</w:t>
      </w:r>
      <w:r>
        <w:rPr>
          <w:rFonts w:asciiTheme="majorHAnsi" w:eastAsia="Calibri" w:hAnsiTheme="majorHAnsi" w:cs="Arial"/>
          <w:color w:val="000000"/>
          <w:highlight w:val="white"/>
          <w:lang w:bidi="ar-SA"/>
        </w:rPr>
        <w:t>.</w:t>
      </w:r>
    </w:p>
    <w:p w14:paraId="3B88D065" w14:textId="6B86345A" w:rsidR="00F60A79" w:rsidRDefault="00F60A79" w:rsidP="008A6B31">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13) Wszystkie sprzęty i pojazdy Wykonawców biorących udział w postępowaniu przetargowym muszą spełniać europejską e</w:t>
      </w:r>
      <w:r w:rsidRPr="00F60A79">
        <w:rPr>
          <w:rFonts w:asciiTheme="majorHAnsi" w:eastAsia="Calibri" w:hAnsiTheme="majorHAnsi" w:cs="Arial"/>
          <w:color w:val="000000"/>
          <w:highlight w:val="white"/>
          <w:lang w:bidi="ar-SA"/>
        </w:rPr>
        <w:t>misj</w:t>
      </w:r>
      <w:r>
        <w:rPr>
          <w:rFonts w:asciiTheme="majorHAnsi" w:eastAsia="Calibri" w:hAnsiTheme="majorHAnsi" w:cs="Arial"/>
          <w:color w:val="000000"/>
          <w:highlight w:val="white"/>
          <w:lang w:bidi="ar-SA"/>
        </w:rPr>
        <w:t>ę</w:t>
      </w:r>
      <w:r w:rsidRPr="00F60A79">
        <w:rPr>
          <w:rFonts w:asciiTheme="majorHAnsi" w:eastAsia="Calibri" w:hAnsiTheme="majorHAnsi" w:cs="Arial"/>
          <w:color w:val="000000"/>
          <w:highlight w:val="white"/>
          <w:lang w:bidi="ar-SA"/>
        </w:rPr>
        <w:t xml:space="preserve"> spalin min. EURO 3</w:t>
      </w:r>
      <w:r>
        <w:rPr>
          <w:rFonts w:asciiTheme="majorHAnsi" w:eastAsia="Calibri" w:hAnsiTheme="majorHAnsi" w:cs="Arial"/>
          <w:color w:val="000000"/>
          <w:highlight w:val="white"/>
          <w:lang w:bidi="ar-SA"/>
        </w:rPr>
        <w:t xml:space="preserve"> lub wyższą.</w:t>
      </w:r>
    </w:p>
    <w:p w14:paraId="170FA59F" w14:textId="3CCB5F81" w:rsidR="00884DDD" w:rsidRPr="00884DDD" w:rsidRDefault="00884DDD" w:rsidP="00884DDD">
      <w:pPr>
        <w:widowControl w:val="0"/>
        <w:autoSpaceDE w:val="0"/>
        <w:autoSpaceDN w:val="0"/>
        <w:adjustRightInd w:val="0"/>
        <w:spacing w:before="0" w:after="0"/>
        <w:rPr>
          <w:rFonts w:asciiTheme="majorHAnsi" w:eastAsia="Calibri" w:hAnsiTheme="majorHAnsi" w:cs="Arial"/>
          <w:color w:val="000000"/>
          <w:highlight w:val="white"/>
          <w:lang w:bidi="ar-SA"/>
        </w:rPr>
      </w:pPr>
      <w:r w:rsidRPr="00884DDD">
        <w:rPr>
          <w:rFonts w:asciiTheme="majorHAnsi" w:eastAsia="Calibri" w:hAnsiTheme="majorHAnsi" w:cs="Arial"/>
          <w:color w:val="000000"/>
          <w:highlight w:val="white"/>
          <w:lang w:bidi="ar-SA"/>
        </w:rPr>
        <w:t>1</w:t>
      </w:r>
      <w:r w:rsidR="00F60A79">
        <w:rPr>
          <w:rFonts w:asciiTheme="majorHAnsi" w:eastAsia="Calibri" w:hAnsiTheme="majorHAnsi" w:cs="Arial"/>
          <w:color w:val="000000"/>
          <w:highlight w:val="white"/>
          <w:lang w:bidi="ar-SA"/>
        </w:rPr>
        <w:t>4</w:t>
      </w:r>
      <w:r w:rsidRPr="00884DDD">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lang w:bidi="ar-SA"/>
        </w:rPr>
        <w:t>Wymagany sprzęt:</w:t>
      </w:r>
    </w:p>
    <w:p w14:paraId="3532AECD" w14:textId="73080B51" w:rsidR="00884DDD" w:rsidRPr="00884DDD" w:rsidRDefault="00884DDD" w:rsidP="00884DDD">
      <w:pPr>
        <w:widowControl w:val="0"/>
        <w:autoSpaceDE w:val="0"/>
        <w:autoSpaceDN w:val="0"/>
        <w:adjustRightInd w:val="0"/>
        <w:spacing w:before="0" w:after="0"/>
        <w:rPr>
          <w:rFonts w:asciiTheme="majorHAnsi" w:eastAsia="Calibri" w:hAnsiTheme="majorHAnsi" w:cs="Arial"/>
          <w:color w:val="000000"/>
          <w:highlight w:val="white"/>
          <w:u w:val="single"/>
          <w:lang w:bidi="ar-SA"/>
        </w:rPr>
      </w:pPr>
      <w:r w:rsidRPr="00884DDD">
        <w:rPr>
          <w:rFonts w:asciiTheme="majorHAnsi" w:eastAsia="Calibri" w:hAnsiTheme="majorHAnsi" w:cs="Arial"/>
          <w:b/>
          <w:bCs/>
          <w:color w:val="000000"/>
          <w:highlight w:val="white"/>
          <w:lang w:bidi="ar-SA"/>
        </w:rPr>
        <w:t>Część Nr 1</w:t>
      </w:r>
      <w:r w:rsidRPr="00884DDD">
        <w:rPr>
          <w:rFonts w:asciiTheme="majorHAnsi" w:eastAsia="Calibri" w:hAnsiTheme="majorHAnsi" w:cs="Arial"/>
          <w:color w:val="000000"/>
          <w:highlight w:val="white"/>
          <w:lang w:bidi="ar-SA"/>
        </w:rPr>
        <w:t>:</w:t>
      </w:r>
    </w:p>
    <w:p w14:paraId="7468C3BD" w14:textId="302525E8" w:rsidR="00884DDD" w:rsidRPr="00527939"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Nośnik o ład. pow. 10 t z piaskarką i pługiem średnim</w:t>
      </w:r>
      <w:r w:rsidR="00527939">
        <w:rPr>
          <w:rFonts w:asciiTheme="majorHAnsi" w:eastAsia="Calibri" w:hAnsiTheme="majorHAnsi" w:cs="Arial"/>
          <w:color w:val="000000"/>
          <w:highlight w:val="white"/>
          <w:lang w:bidi="ar-SA"/>
        </w:rPr>
        <w:t xml:space="preserve"> </w:t>
      </w:r>
      <w:r w:rsidR="00884DDD" w:rsidRPr="00527939">
        <w:rPr>
          <w:rFonts w:asciiTheme="majorHAnsi" w:eastAsia="Calibri" w:hAnsiTheme="majorHAnsi" w:cs="Arial"/>
          <w:color w:val="000000"/>
          <w:highlight w:val="white"/>
          <w:lang w:bidi="ar-SA"/>
        </w:rPr>
        <w:t>jednostronnym</w:t>
      </w:r>
      <w:r w:rsidR="00527939">
        <w:rPr>
          <w:rFonts w:asciiTheme="majorHAnsi" w:eastAsia="Calibri" w:hAnsiTheme="majorHAnsi" w:cs="Arial"/>
          <w:color w:val="000000"/>
          <w:highlight w:val="white"/>
          <w:lang w:bidi="ar-SA"/>
        </w:rPr>
        <w:t xml:space="preserve"> </w:t>
      </w:r>
      <w:r w:rsidR="00884DDD" w:rsidRPr="00527939">
        <w:rPr>
          <w:rFonts w:asciiTheme="majorHAnsi" w:eastAsia="Calibri" w:hAnsiTheme="majorHAnsi" w:cs="Arial"/>
          <w:color w:val="000000"/>
          <w:highlight w:val="white"/>
          <w:lang w:bidi="ar-SA"/>
        </w:rPr>
        <w:t xml:space="preserve">– 5 jednostek </w:t>
      </w:r>
    </w:p>
    <w:p w14:paraId="722A1E9F" w14:textId="2F936288"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Pozostały sprzęt wymieniony w załączniku nr 1/1a do umowy</w:t>
      </w:r>
    </w:p>
    <w:p w14:paraId="097B68BE" w14:textId="5696DD27" w:rsidR="00884DDD" w:rsidRPr="00884DDD" w:rsidRDefault="00884DDD" w:rsidP="00884DDD">
      <w:pPr>
        <w:widowControl w:val="0"/>
        <w:autoSpaceDE w:val="0"/>
        <w:autoSpaceDN w:val="0"/>
        <w:adjustRightInd w:val="0"/>
        <w:spacing w:before="0" w:after="0"/>
        <w:rPr>
          <w:rFonts w:asciiTheme="majorHAnsi" w:eastAsia="Calibri" w:hAnsiTheme="majorHAnsi" w:cs="Arial"/>
          <w:color w:val="000000"/>
          <w:highlight w:val="white"/>
          <w:u w:val="single"/>
          <w:lang w:bidi="ar-SA"/>
        </w:rPr>
      </w:pPr>
      <w:r w:rsidRPr="00884DDD">
        <w:rPr>
          <w:rFonts w:asciiTheme="majorHAnsi" w:eastAsia="Calibri" w:hAnsiTheme="majorHAnsi" w:cs="Arial"/>
          <w:b/>
          <w:bCs/>
          <w:color w:val="000000"/>
          <w:highlight w:val="white"/>
          <w:lang w:bidi="ar-SA"/>
        </w:rPr>
        <w:t xml:space="preserve">Część Nr </w:t>
      </w:r>
      <w:r>
        <w:rPr>
          <w:rFonts w:asciiTheme="majorHAnsi" w:eastAsia="Calibri" w:hAnsiTheme="majorHAnsi" w:cs="Arial"/>
          <w:b/>
          <w:bCs/>
          <w:color w:val="000000"/>
          <w:highlight w:val="white"/>
          <w:lang w:bidi="ar-SA"/>
        </w:rPr>
        <w:t>2</w:t>
      </w:r>
      <w:r w:rsidRPr="00884DDD">
        <w:rPr>
          <w:rFonts w:asciiTheme="majorHAnsi" w:eastAsia="Calibri" w:hAnsiTheme="majorHAnsi" w:cs="Arial"/>
          <w:color w:val="000000"/>
          <w:highlight w:val="white"/>
          <w:lang w:bidi="ar-SA"/>
        </w:rPr>
        <w:t>:</w:t>
      </w:r>
    </w:p>
    <w:p w14:paraId="5E6E0043" w14:textId="1C2BFF17"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 xml:space="preserve">Nośnik o ład. pow. 10 t z piaskarką </w:t>
      </w:r>
      <w:r w:rsidR="00527939" w:rsidRPr="00527939">
        <w:rPr>
          <w:rFonts w:asciiTheme="majorHAnsi" w:eastAsia="Calibri" w:hAnsiTheme="majorHAnsi" w:cs="Arial"/>
          <w:color w:val="000000"/>
          <w:highlight w:val="white"/>
          <w:lang w:bidi="ar-SA"/>
        </w:rPr>
        <w:t>i pługiem średnim jednostronnym</w:t>
      </w:r>
      <w:r w:rsidR="00884DDD" w:rsidRPr="00884DDD">
        <w:rPr>
          <w:rFonts w:asciiTheme="majorHAnsi" w:eastAsia="Calibri" w:hAnsiTheme="majorHAnsi" w:cs="Arial"/>
          <w:color w:val="000000"/>
          <w:highlight w:val="white"/>
          <w:lang w:bidi="ar-SA"/>
        </w:rPr>
        <w:t xml:space="preserve"> – 3 jednostki</w:t>
      </w:r>
    </w:p>
    <w:p w14:paraId="3D0CEFDE" w14:textId="2A508257"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Ciągnik rolniczy z dwoma napędami, z pługie</w:t>
      </w:r>
      <w:r w:rsidR="00527939">
        <w:rPr>
          <w:rFonts w:asciiTheme="majorHAnsi" w:eastAsia="Calibri" w:hAnsiTheme="majorHAnsi" w:cs="Arial"/>
          <w:color w:val="000000"/>
          <w:highlight w:val="white"/>
          <w:lang w:bidi="ar-SA"/>
        </w:rPr>
        <w:t>m czołowym dwustronnym</w:t>
      </w:r>
      <w:r w:rsidR="00884DDD" w:rsidRPr="00884DDD">
        <w:rPr>
          <w:rFonts w:asciiTheme="majorHAnsi" w:eastAsia="Calibri" w:hAnsiTheme="majorHAnsi" w:cs="Arial"/>
          <w:color w:val="000000"/>
          <w:highlight w:val="white"/>
          <w:lang w:bidi="ar-SA"/>
        </w:rPr>
        <w:t xml:space="preserve"> – 1 jednostka</w:t>
      </w:r>
    </w:p>
    <w:p w14:paraId="345AF635" w14:textId="6DA50C5C"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Pozostały sprzęt wymieniony w załączniku nr 1/2a do umowy</w:t>
      </w:r>
    </w:p>
    <w:p w14:paraId="1E6C57D1" w14:textId="52271AA5" w:rsidR="00884DDD" w:rsidRPr="00884DDD" w:rsidRDefault="00884DDD" w:rsidP="00884DDD">
      <w:pPr>
        <w:widowControl w:val="0"/>
        <w:autoSpaceDE w:val="0"/>
        <w:autoSpaceDN w:val="0"/>
        <w:adjustRightInd w:val="0"/>
        <w:spacing w:before="0" w:after="0"/>
        <w:rPr>
          <w:rFonts w:asciiTheme="majorHAnsi" w:eastAsia="Calibri" w:hAnsiTheme="majorHAnsi" w:cs="Arial"/>
          <w:color w:val="000000"/>
          <w:highlight w:val="white"/>
          <w:u w:val="single"/>
          <w:lang w:bidi="ar-SA"/>
        </w:rPr>
      </w:pPr>
      <w:r>
        <w:rPr>
          <w:rFonts w:asciiTheme="majorHAnsi" w:eastAsia="Calibri" w:hAnsiTheme="majorHAnsi" w:cs="Arial"/>
          <w:b/>
          <w:bCs/>
          <w:color w:val="000000"/>
          <w:highlight w:val="white"/>
          <w:lang w:bidi="ar-SA"/>
        </w:rPr>
        <w:t>Część Nr 3</w:t>
      </w:r>
      <w:r w:rsidRPr="00884DDD">
        <w:rPr>
          <w:rFonts w:asciiTheme="majorHAnsi" w:eastAsia="Calibri" w:hAnsiTheme="majorHAnsi" w:cs="Arial"/>
          <w:color w:val="000000"/>
          <w:highlight w:val="white"/>
          <w:lang w:bidi="ar-SA"/>
        </w:rPr>
        <w:t>:</w:t>
      </w:r>
    </w:p>
    <w:p w14:paraId="3D71C0FF" w14:textId="5EE5C59C"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5C3AF2">
        <w:rPr>
          <w:rFonts w:asciiTheme="majorHAnsi" w:eastAsia="Calibri" w:hAnsiTheme="majorHAnsi" w:cs="Arial"/>
          <w:color w:val="000000"/>
          <w:highlight w:val="white"/>
          <w:lang w:bidi="ar-SA"/>
        </w:rPr>
        <w:t>Nośnik o ład. pow. 10 t z piaskarką i pługiem średnim jednostronnym</w:t>
      </w:r>
      <w:r w:rsidR="00884DDD" w:rsidRPr="00884DDD">
        <w:rPr>
          <w:rFonts w:asciiTheme="majorHAnsi" w:eastAsia="Calibri" w:hAnsiTheme="majorHAnsi" w:cs="Arial"/>
          <w:color w:val="000000"/>
          <w:highlight w:val="white"/>
          <w:lang w:bidi="ar-SA"/>
        </w:rPr>
        <w:t xml:space="preserve"> – 2 jednostki</w:t>
      </w:r>
    </w:p>
    <w:p w14:paraId="5005C8D5" w14:textId="1E1162F3"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Ciągnik rolniczy z dwoma napędami, z pługiem czołowym dwustronnym</w:t>
      </w: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 1 jednostka</w:t>
      </w:r>
    </w:p>
    <w:p w14:paraId="08F67730" w14:textId="5139490D"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Pozostały sprzęt wymieniony w załączniku nr 1/3a do umowy</w:t>
      </w:r>
    </w:p>
    <w:p w14:paraId="2D4FA94D" w14:textId="1DA14839" w:rsidR="00884DDD" w:rsidRPr="00884DDD" w:rsidRDefault="00884DDD" w:rsidP="00884DDD">
      <w:pPr>
        <w:widowControl w:val="0"/>
        <w:autoSpaceDE w:val="0"/>
        <w:autoSpaceDN w:val="0"/>
        <w:adjustRightInd w:val="0"/>
        <w:spacing w:before="0" w:after="0"/>
        <w:rPr>
          <w:rFonts w:asciiTheme="majorHAnsi" w:eastAsia="Calibri" w:hAnsiTheme="majorHAnsi" w:cs="Arial"/>
          <w:color w:val="000000"/>
          <w:highlight w:val="white"/>
          <w:u w:val="single"/>
          <w:lang w:bidi="ar-SA"/>
        </w:rPr>
      </w:pPr>
      <w:r>
        <w:rPr>
          <w:rFonts w:asciiTheme="majorHAnsi" w:eastAsia="Calibri" w:hAnsiTheme="majorHAnsi" w:cs="Arial"/>
          <w:b/>
          <w:bCs/>
          <w:color w:val="000000"/>
          <w:highlight w:val="white"/>
          <w:lang w:bidi="ar-SA"/>
        </w:rPr>
        <w:t>Część Nr 4</w:t>
      </w:r>
      <w:r w:rsidRPr="00884DDD">
        <w:rPr>
          <w:rFonts w:asciiTheme="majorHAnsi" w:eastAsia="Calibri" w:hAnsiTheme="majorHAnsi" w:cs="Arial"/>
          <w:color w:val="000000"/>
          <w:highlight w:val="white"/>
          <w:lang w:bidi="ar-SA"/>
        </w:rPr>
        <w:t>:</w:t>
      </w:r>
    </w:p>
    <w:p w14:paraId="641EC8CF" w14:textId="74097382"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7D47C9" w:rsidRPr="007D47C9">
        <w:rPr>
          <w:rFonts w:asciiTheme="majorHAnsi" w:eastAsia="Calibri" w:hAnsiTheme="majorHAnsi" w:cs="Arial"/>
          <w:color w:val="000000"/>
          <w:highlight w:val="white"/>
          <w:lang w:bidi="ar-SA"/>
        </w:rPr>
        <w:t>Nośnik z piaskarką i pługiem jednostronnym</w:t>
      </w:r>
      <w:r w:rsidR="00884DDD" w:rsidRPr="00884DDD">
        <w:rPr>
          <w:rFonts w:asciiTheme="majorHAnsi" w:eastAsia="Calibri" w:hAnsiTheme="majorHAnsi" w:cs="Arial"/>
          <w:color w:val="000000"/>
          <w:highlight w:val="white"/>
          <w:lang w:bidi="ar-SA"/>
        </w:rPr>
        <w:t xml:space="preserve"> – 1 jednostka</w:t>
      </w:r>
    </w:p>
    <w:p w14:paraId="0C0AA53D" w14:textId="53CDAD3F" w:rsid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7D47C9">
        <w:rPr>
          <w:rFonts w:asciiTheme="majorHAnsi" w:eastAsia="Calibri" w:hAnsiTheme="majorHAnsi" w:cs="Arial"/>
          <w:color w:val="000000"/>
          <w:highlight w:val="white"/>
          <w:lang w:bidi="ar-SA"/>
        </w:rPr>
        <w:t>Ciąg</w:t>
      </w:r>
      <w:r w:rsidR="00884DDD" w:rsidRPr="00884DDD">
        <w:rPr>
          <w:rFonts w:asciiTheme="majorHAnsi" w:eastAsia="Calibri" w:hAnsiTheme="majorHAnsi" w:cs="Arial"/>
          <w:color w:val="000000"/>
          <w:highlight w:val="white"/>
          <w:lang w:bidi="ar-SA"/>
        </w:rPr>
        <w:t xml:space="preserve">nik z </w:t>
      </w:r>
      <w:r w:rsidR="00413439">
        <w:rPr>
          <w:rFonts w:asciiTheme="majorHAnsi" w:eastAsia="Calibri" w:hAnsiTheme="majorHAnsi" w:cs="Arial"/>
          <w:color w:val="000000"/>
          <w:highlight w:val="white"/>
          <w:lang w:bidi="ar-SA"/>
        </w:rPr>
        <w:t>posypywark</w:t>
      </w:r>
      <w:r w:rsidR="00884DDD" w:rsidRPr="00884DDD">
        <w:rPr>
          <w:rFonts w:asciiTheme="majorHAnsi" w:eastAsia="Calibri" w:hAnsiTheme="majorHAnsi" w:cs="Arial"/>
          <w:color w:val="000000"/>
          <w:highlight w:val="white"/>
          <w:lang w:bidi="ar-SA"/>
        </w:rPr>
        <w:t xml:space="preserve">ą i pługiem jednostronnym, napęd na </w:t>
      </w:r>
      <w:r w:rsidR="007D47C9">
        <w:rPr>
          <w:rFonts w:asciiTheme="majorHAnsi" w:eastAsia="Calibri" w:hAnsiTheme="majorHAnsi" w:cs="Arial"/>
          <w:color w:val="000000"/>
          <w:highlight w:val="white"/>
          <w:lang w:bidi="ar-SA"/>
        </w:rPr>
        <w:t>2</w:t>
      </w:r>
      <w:r w:rsidR="00884DDD" w:rsidRPr="00884DDD">
        <w:rPr>
          <w:rFonts w:asciiTheme="majorHAnsi" w:eastAsia="Calibri" w:hAnsiTheme="majorHAnsi" w:cs="Arial"/>
          <w:color w:val="000000"/>
          <w:highlight w:val="white"/>
          <w:lang w:bidi="ar-SA"/>
        </w:rPr>
        <w:t xml:space="preserve"> o</w:t>
      </w:r>
      <w:r w:rsidR="007D47C9">
        <w:rPr>
          <w:rFonts w:asciiTheme="majorHAnsi" w:eastAsia="Calibri" w:hAnsiTheme="majorHAnsi" w:cs="Arial"/>
          <w:color w:val="000000"/>
          <w:highlight w:val="white"/>
          <w:lang w:bidi="ar-SA"/>
        </w:rPr>
        <w:t xml:space="preserve">sie 4x4 (Masa całkowita całego zestawu tj; nośnik + posypywarka + mieszanka piasku z solą nie może przekraczać 2000 kg </w:t>
      </w:r>
      <w:r w:rsidR="00884DDD" w:rsidRPr="00884DDD">
        <w:rPr>
          <w:rFonts w:asciiTheme="majorHAnsi" w:eastAsia="Calibri" w:hAnsiTheme="majorHAnsi" w:cs="Arial"/>
          <w:color w:val="000000"/>
          <w:highlight w:val="white"/>
          <w:lang w:bidi="ar-SA"/>
        </w:rPr>
        <w:t>– 2 jednostki</w:t>
      </w:r>
    </w:p>
    <w:p w14:paraId="0F71C831" w14:textId="2BD1BA28"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Pozostały sprzęt wymieniony w załączniku nr 1/4a do umowy</w:t>
      </w:r>
    </w:p>
    <w:p w14:paraId="76B49D90" w14:textId="31495CC6" w:rsidR="00884DDD" w:rsidRPr="00884DDD" w:rsidRDefault="00884DDD" w:rsidP="00884DDD">
      <w:pPr>
        <w:widowControl w:val="0"/>
        <w:autoSpaceDE w:val="0"/>
        <w:autoSpaceDN w:val="0"/>
        <w:adjustRightInd w:val="0"/>
        <w:spacing w:before="0" w:after="0"/>
        <w:rPr>
          <w:rFonts w:asciiTheme="majorHAnsi" w:eastAsia="Calibri" w:hAnsiTheme="majorHAnsi" w:cs="Arial"/>
          <w:color w:val="000000"/>
          <w:highlight w:val="white"/>
          <w:u w:val="single"/>
          <w:lang w:bidi="ar-SA"/>
        </w:rPr>
      </w:pPr>
      <w:r>
        <w:rPr>
          <w:rFonts w:asciiTheme="majorHAnsi" w:eastAsia="Calibri" w:hAnsiTheme="majorHAnsi" w:cs="Arial"/>
          <w:b/>
          <w:bCs/>
          <w:color w:val="000000"/>
          <w:highlight w:val="white"/>
          <w:lang w:bidi="ar-SA"/>
        </w:rPr>
        <w:t>Część Nr 5</w:t>
      </w:r>
      <w:r w:rsidRPr="00884DDD">
        <w:rPr>
          <w:rFonts w:asciiTheme="majorHAnsi" w:eastAsia="Calibri" w:hAnsiTheme="majorHAnsi" w:cs="Arial"/>
          <w:color w:val="000000"/>
          <w:highlight w:val="white"/>
          <w:lang w:bidi="ar-SA"/>
        </w:rPr>
        <w:t>:</w:t>
      </w:r>
    </w:p>
    <w:p w14:paraId="0A0DA490" w14:textId="15AA6598"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Nośnik z piaskarką i pługiem jednostronnym</w:t>
      </w:r>
      <w:r w:rsidR="005653D0">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 1 jednostka</w:t>
      </w:r>
    </w:p>
    <w:p w14:paraId="486ED68B" w14:textId="062DCFA3" w:rsidR="00884DDD" w:rsidRDefault="00413439"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sidRPr="00413439">
        <w:rPr>
          <w:rFonts w:asciiTheme="majorHAnsi" w:eastAsia="Calibri" w:hAnsiTheme="majorHAnsi" w:cs="Arial"/>
          <w:color w:val="000000"/>
          <w:highlight w:val="white"/>
          <w:lang w:bidi="ar-SA"/>
        </w:rPr>
        <w:t>- Ciągnik z posypywarką i pługiem jednostronnym, napęd na 2 osie 4x4 (Masa całkowita całego zestawu tj; nośnik + posypywarka + mieszanka piasku z solą nie może przekraczać 2000 kg – 2 jednostki</w:t>
      </w:r>
    </w:p>
    <w:p w14:paraId="6767EFB2" w14:textId="12A7FF75" w:rsidR="00884DDD" w:rsidRPr="00884DDD" w:rsidRDefault="005C3AF2" w:rsidP="005C3AF2">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00884DDD" w:rsidRPr="00884DDD">
        <w:rPr>
          <w:rFonts w:asciiTheme="majorHAnsi" w:eastAsia="Calibri" w:hAnsiTheme="majorHAnsi" w:cs="Arial"/>
          <w:color w:val="000000"/>
          <w:highlight w:val="white"/>
          <w:lang w:bidi="ar-SA"/>
        </w:rPr>
        <w:t>Pozostały sprzęt wymieniony w załączniku nr 1/5a do umowy</w:t>
      </w:r>
    </w:p>
    <w:p w14:paraId="2E28D7CF" w14:textId="77777777" w:rsidR="008A6B31" w:rsidRDefault="008A6B31" w:rsidP="005526E0">
      <w:pPr>
        <w:widowControl w:val="0"/>
        <w:autoSpaceDE w:val="0"/>
        <w:autoSpaceDN w:val="0"/>
        <w:adjustRightInd w:val="0"/>
        <w:spacing w:before="0" w:after="0"/>
        <w:rPr>
          <w:rFonts w:asciiTheme="majorHAnsi" w:eastAsia="Calibri" w:hAnsiTheme="majorHAnsi" w:cs="Arial"/>
          <w:color w:val="000000"/>
          <w:highlight w:val="white"/>
          <w:u w:val="single"/>
          <w:lang w:bidi="ar-SA"/>
        </w:rPr>
      </w:pPr>
    </w:p>
    <w:p w14:paraId="4A966764" w14:textId="5D321685" w:rsidR="004A3C06" w:rsidRDefault="004A3C06" w:rsidP="004A3C06">
      <w:pPr>
        <w:widowControl w:val="0"/>
        <w:autoSpaceDE w:val="0"/>
        <w:autoSpaceDN w:val="0"/>
        <w:adjustRightInd w:val="0"/>
        <w:spacing w:before="0" w:after="0"/>
        <w:rPr>
          <w:rFonts w:asciiTheme="majorHAnsi" w:eastAsia="Calibri" w:hAnsiTheme="majorHAnsi" w:cs="Arial"/>
          <w:color w:val="000000"/>
          <w:highlight w:val="white"/>
          <w:lang w:bidi="ar-SA"/>
        </w:rPr>
      </w:pPr>
      <w:r w:rsidRPr="004A3C06">
        <w:rPr>
          <w:rFonts w:asciiTheme="majorHAnsi" w:eastAsia="Calibri" w:hAnsiTheme="majorHAnsi" w:cs="Arial"/>
          <w:color w:val="000000"/>
          <w:highlight w:val="white"/>
          <w:lang w:bidi="ar-SA"/>
        </w:rPr>
        <w:t>POSTANOWIENIA DODATKOWE DOTYCZĄCE MATERIAŁÓW DO LIKWIDACJI ŚLISKOŚCI ZIMOWEJ:</w:t>
      </w:r>
    </w:p>
    <w:p w14:paraId="7CDC92BF" w14:textId="77777777" w:rsidR="004A3C06" w:rsidRPr="004A3C06" w:rsidRDefault="004A3C06" w:rsidP="004A3C06">
      <w:pPr>
        <w:widowControl w:val="0"/>
        <w:autoSpaceDE w:val="0"/>
        <w:autoSpaceDN w:val="0"/>
        <w:adjustRightInd w:val="0"/>
        <w:spacing w:before="0" w:after="0"/>
        <w:rPr>
          <w:rFonts w:asciiTheme="majorHAnsi" w:eastAsia="Calibri" w:hAnsiTheme="majorHAnsi" w:cs="Arial"/>
          <w:color w:val="000000"/>
          <w:highlight w:val="white"/>
          <w:lang w:bidi="ar-SA"/>
        </w:rPr>
      </w:pPr>
      <w:r w:rsidRPr="004A3C06">
        <w:rPr>
          <w:rFonts w:asciiTheme="majorHAnsi" w:eastAsia="Calibri" w:hAnsiTheme="majorHAnsi" w:cs="Arial"/>
          <w:color w:val="000000"/>
          <w:highlight w:val="white"/>
          <w:lang w:bidi="ar-SA"/>
        </w:rPr>
        <w:t>1) Do likwidacji śliskości zimowej należy stosować następujące materiały:</w:t>
      </w:r>
    </w:p>
    <w:p w14:paraId="34F692D0" w14:textId="4733CE1F" w:rsidR="004A3C06" w:rsidRPr="004A3C06" w:rsidRDefault="004A3C06" w:rsidP="004A3C06">
      <w:pPr>
        <w:widowControl w:val="0"/>
        <w:autoSpaceDE w:val="0"/>
        <w:autoSpaceDN w:val="0"/>
        <w:adjustRightInd w:val="0"/>
        <w:spacing w:before="0" w:after="0"/>
        <w:rPr>
          <w:rFonts w:asciiTheme="majorHAnsi" w:eastAsia="Calibri" w:hAnsiTheme="majorHAnsi" w:cs="Arial"/>
          <w:color w:val="000000"/>
          <w:highlight w:val="white"/>
          <w:lang w:bidi="ar-SA"/>
        </w:rPr>
      </w:pPr>
      <w:r w:rsidRPr="004A3C06">
        <w:rPr>
          <w:rFonts w:asciiTheme="majorHAnsi" w:eastAsia="Calibri" w:hAnsiTheme="majorHAnsi" w:cs="Arial"/>
          <w:color w:val="000000"/>
          <w:highlight w:val="white"/>
          <w:lang w:bidi="ar-SA"/>
        </w:rPr>
        <w:t>a) sól</w:t>
      </w:r>
      <w:r>
        <w:rPr>
          <w:rFonts w:asciiTheme="majorHAnsi" w:eastAsia="Calibri" w:hAnsiTheme="majorHAnsi" w:cs="Arial"/>
          <w:color w:val="000000"/>
          <w:highlight w:val="white"/>
          <w:lang w:bidi="ar-SA"/>
        </w:rPr>
        <w:t xml:space="preserve"> drogowa</w:t>
      </w:r>
      <w:r w:rsidRPr="004A3C06">
        <w:rPr>
          <w:rFonts w:asciiTheme="majorHAnsi" w:eastAsia="Calibri" w:hAnsiTheme="majorHAnsi" w:cs="Arial"/>
          <w:color w:val="000000"/>
          <w:highlight w:val="white"/>
          <w:lang w:bidi="ar-SA"/>
        </w:rPr>
        <w:t>,</w:t>
      </w:r>
    </w:p>
    <w:p w14:paraId="726AFEEA" w14:textId="77777777" w:rsidR="004A3C06" w:rsidRPr="004A3C06" w:rsidRDefault="004A3C06" w:rsidP="004A3C06">
      <w:pPr>
        <w:widowControl w:val="0"/>
        <w:autoSpaceDE w:val="0"/>
        <w:autoSpaceDN w:val="0"/>
        <w:adjustRightInd w:val="0"/>
        <w:spacing w:before="0" w:after="0"/>
        <w:rPr>
          <w:rFonts w:asciiTheme="majorHAnsi" w:eastAsia="Calibri" w:hAnsiTheme="majorHAnsi" w:cs="Arial"/>
          <w:color w:val="000000"/>
          <w:highlight w:val="white"/>
          <w:lang w:bidi="ar-SA"/>
        </w:rPr>
      </w:pPr>
      <w:r w:rsidRPr="004A3C06">
        <w:rPr>
          <w:rFonts w:asciiTheme="majorHAnsi" w:eastAsia="Calibri" w:hAnsiTheme="majorHAnsi" w:cs="Arial"/>
          <w:color w:val="000000"/>
          <w:highlight w:val="white"/>
          <w:lang w:bidi="ar-SA"/>
        </w:rPr>
        <w:t>b) piasek,</w:t>
      </w:r>
    </w:p>
    <w:p w14:paraId="0DC2508B" w14:textId="18CBD4BE" w:rsidR="004A3C06" w:rsidRPr="004A3C06" w:rsidRDefault="004A3C06" w:rsidP="004A3C06">
      <w:pPr>
        <w:widowControl w:val="0"/>
        <w:autoSpaceDE w:val="0"/>
        <w:autoSpaceDN w:val="0"/>
        <w:adjustRightInd w:val="0"/>
        <w:spacing w:before="0" w:after="0"/>
        <w:rPr>
          <w:rFonts w:asciiTheme="majorHAnsi" w:eastAsia="Calibri" w:hAnsiTheme="majorHAnsi" w:cs="Arial"/>
          <w:color w:val="000000"/>
          <w:highlight w:val="white"/>
          <w:lang w:bidi="ar-SA"/>
        </w:rPr>
      </w:pPr>
      <w:r w:rsidRPr="004A3C06">
        <w:rPr>
          <w:rFonts w:asciiTheme="majorHAnsi" w:eastAsia="Calibri" w:hAnsiTheme="majorHAnsi" w:cs="Arial"/>
          <w:color w:val="000000"/>
          <w:highlight w:val="white"/>
          <w:lang w:bidi="ar-SA"/>
        </w:rPr>
        <w:t xml:space="preserve">c) </w:t>
      </w:r>
      <w:r>
        <w:rPr>
          <w:rFonts w:asciiTheme="majorHAnsi" w:eastAsia="Calibri" w:hAnsiTheme="majorHAnsi" w:cs="Arial"/>
          <w:color w:val="000000"/>
          <w:highlight w:val="white"/>
          <w:lang w:bidi="ar-SA"/>
        </w:rPr>
        <w:t>2</w:t>
      </w:r>
      <w:r w:rsidRPr="004A3C06">
        <w:rPr>
          <w:rFonts w:asciiTheme="majorHAnsi" w:eastAsia="Calibri" w:hAnsiTheme="majorHAnsi" w:cs="Arial"/>
          <w:color w:val="000000"/>
          <w:highlight w:val="white"/>
          <w:lang w:bidi="ar-SA"/>
        </w:rPr>
        <w:t>0 % mieszankę piaskowo – solną (</w:t>
      </w:r>
      <w:r>
        <w:rPr>
          <w:rFonts w:asciiTheme="majorHAnsi" w:eastAsia="Calibri" w:hAnsiTheme="majorHAnsi" w:cs="Arial"/>
          <w:color w:val="000000"/>
          <w:highlight w:val="white"/>
          <w:lang w:bidi="ar-SA"/>
        </w:rPr>
        <w:t>2</w:t>
      </w:r>
      <w:r w:rsidRPr="004A3C06">
        <w:rPr>
          <w:rFonts w:asciiTheme="majorHAnsi" w:eastAsia="Calibri" w:hAnsiTheme="majorHAnsi" w:cs="Arial"/>
          <w:color w:val="000000"/>
          <w:highlight w:val="white"/>
          <w:lang w:bidi="ar-SA"/>
        </w:rPr>
        <w:t>0 % soli</w:t>
      </w:r>
      <w:r>
        <w:rPr>
          <w:rFonts w:asciiTheme="majorHAnsi" w:eastAsia="Calibri" w:hAnsiTheme="majorHAnsi" w:cs="Arial"/>
          <w:color w:val="000000"/>
          <w:highlight w:val="white"/>
          <w:lang w:bidi="ar-SA"/>
        </w:rPr>
        <w:t xml:space="preserve"> drogowej</w:t>
      </w:r>
      <w:r w:rsidRPr="004A3C06">
        <w:rPr>
          <w:rFonts w:asciiTheme="majorHAnsi" w:eastAsia="Calibri" w:hAnsiTheme="majorHAnsi" w:cs="Arial"/>
          <w:color w:val="000000"/>
          <w:highlight w:val="white"/>
          <w:lang w:bidi="ar-SA"/>
        </w:rPr>
        <w:t xml:space="preserve"> + </w:t>
      </w:r>
      <w:r>
        <w:rPr>
          <w:rFonts w:asciiTheme="majorHAnsi" w:eastAsia="Calibri" w:hAnsiTheme="majorHAnsi" w:cs="Arial"/>
          <w:color w:val="000000"/>
          <w:highlight w:val="white"/>
          <w:lang w:bidi="ar-SA"/>
        </w:rPr>
        <w:t>8</w:t>
      </w:r>
      <w:r w:rsidRPr="004A3C06">
        <w:rPr>
          <w:rFonts w:asciiTheme="majorHAnsi" w:eastAsia="Calibri" w:hAnsiTheme="majorHAnsi" w:cs="Arial"/>
          <w:color w:val="000000"/>
          <w:highlight w:val="white"/>
          <w:lang w:bidi="ar-SA"/>
        </w:rPr>
        <w:t xml:space="preserve">0 % </w:t>
      </w:r>
      <w:r>
        <w:rPr>
          <w:rFonts w:asciiTheme="majorHAnsi" w:eastAsia="Calibri" w:hAnsiTheme="majorHAnsi" w:cs="Arial"/>
          <w:color w:val="000000"/>
          <w:highlight w:val="white"/>
          <w:lang w:bidi="ar-SA"/>
        </w:rPr>
        <w:t>piasku</w:t>
      </w:r>
      <w:r w:rsidRPr="004A3C06">
        <w:rPr>
          <w:rFonts w:asciiTheme="majorHAnsi" w:eastAsia="Calibri" w:hAnsiTheme="majorHAnsi" w:cs="Arial"/>
          <w:color w:val="000000"/>
          <w:highlight w:val="white"/>
          <w:lang w:bidi="ar-SA"/>
        </w:rPr>
        <w:t>).</w:t>
      </w:r>
    </w:p>
    <w:p w14:paraId="6596D4FD" w14:textId="36684E38" w:rsidR="004A3C06" w:rsidRDefault="004A3C06" w:rsidP="004A3C06">
      <w:pPr>
        <w:widowControl w:val="0"/>
        <w:autoSpaceDE w:val="0"/>
        <w:autoSpaceDN w:val="0"/>
        <w:adjustRightInd w:val="0"/>
        <w:spacing w:before="0" w:after="0"/>
        <w:rPr>
          <w:rFonts w:asciiTheme="majorHAnsi" w:eastAsia="Calibri" w:hAnsiTheme="majorHAnsi" w:cs="Arial"/>
          <w:color w:val="000000"/>
          <w:lang w:bidi="ar-SA"/>
        </w:rPr>
      </w:pPr>
      <w:r w:rsidRPr="004A3C06">
        <w:rPr>
          <w:rFonts w:asciiTheme="majorHAnsi" w:eastAsia="Calibri" w:hAnsiTheme="majorHAnsi" w:cs="Arial"/>
          <w:color w:val="000000"/>
          <w:highlight w:val="white"/>
          <w:lang w:bidi="ar-SA"/>
        </w:rPr>
        <w:t>2) Za zapasy materiałowe Zamawiający nie ponosi opłat, jak również za zapas powstały po</w:t>
      </w:r>
      <w:r>
        <w:rPr>
          <w:rFonts w:asciiTheme="majorHAnsi" w:eastAsia="Calibri" w:hAnsiTheme="majorHAnsi" w:cs="Arial"/>
          <w:color w:val="000000"/>
          <w:lang w:bidi="ar-SA"/>
        </w:rPr>
        <w:t xml:space="preserve"> </w:t>
      </w:r>
      <w:r w:rsidRPr="004A3C06">
        <w:rPr>
          <w:rFonts w:asciiTheme="majorHAnsi" w:eastAsia="Calibri" w:hAnsiTheme="majorHAnsi" w:cs="Arial"/>
          <w:color w:val="000000"/>
          <w:highlight w:val="white"/>
          <w:lang w:bidi="ar-SA"/>
        </w:rPr>
        <w:t xml:space="preserve">sezonie zimowym. </w:t>
      </w:r>
      <w:r>
        <w:rPr>
          <w:rFonts w:asciiTheme="majorHAnsi" w:eastAsia="Calibri" w:hAnsiTheme="majorHAnsi" w:cs="Arial"/>
          <w:color w:val="000000"/>
          <w:highlight w:val="white"/>
          <w:lang w:bidi="ar-SA"/>
        </w:rPr>
        <w:t xml:space="preserve">              3) </w:t>
      </w:r>
      <w:r w:rsidRPr="004A3C06">
        <w:rPr>
          <w:rFonts w:asciiTheme="majorHAnsi" w:eastAsia="Calibri" w:hAnsiTheme="majorHAnsi" w:cs="Arial"/>
          <w:color w:val="000000"/>
          <w:highlight w:val="white"/>
          <w:lang w:bidi="ar-SA"/>
        </w:rPr>
        <w:t>Minimalny zapas materiałów zgromadzony na początku każdego sezonu</w:t>
      </w:r>
      <w:r>
        <w:rPr>
          <w:rFonts w:asciiTheme="majorHAnsi" w:eastAsia="Calibri" w:hAnsiTheme="majorHAnsi" w:cs="Arial"/>
          <w:color w:val="000000"/>
          <w:lang w:bidi="ar-SA"/>
        </w:rPr>
        <w:t xml:space="preserve"> (</w:t>
      </w:r>
      <w:r w:rsidRPr="004A3C06">
        <w:rPr>
          <w:rFonts w:asciiTheme="majorHAnsi" w:eastAsia="Calibri" w:hAnsiTheme="majorHAnsi" w:cs="Arial"/>
          <w:color w:val="000000"/>
          <w:lang w:bidi="ar-SA"/>
        </w:rPr>
        <w:t xml:space="preserve">zgromadzenie minimum 20% </w:t>
      </w:r>
      <w:r w:rsidRPr="004A3C06">
        <w:rPr>
          <w:rFonts w:asciiTheme="majorHAnsi" w:eastAsia="Calibri" w:hAnsiTheme="majorHAnsi" w:cs="Arial"/>
          <w:color w:val="000000"/>
          <w:lang w:bidi="ar-SA"/>
        </w:rPr>
        <w:lastRenderedPageBreak/>
        <w:t>wymaganej w kosztorysie ofertowym ilości piasku z solą i soli</w:t>
      </w:r>
      <w:r>
        <w:rPr>
          <w:rFonts w:asciiTheme="majorHAnsi" w:eastAsia="Calibri" w:hAnsiTheme="majorHAnsi" w:cs="Arial"/>
          <w:color w:val="000000"/>
          <w:lang w:bidi="ar-SA"/>
        </w:rPr>
        <w:t>).</w:t>
      </w:r>
    </w:p>
    <w:p w14:paraId="6C1D922E" w14:textId="33D5B1D4" w:rsidR="004A3C06" w:rsidRDefault="004A3C06" w:rsidP="004A3C06">
      <w:pPr>
        <w:widowControl w:val="0"/>
        <w:autoSpaceDE w:val="0"/>
        <w:autoSpaceDN w:val="0"/>
        <w:adjustRightInd w:val="0"/>
        <w:spacing w:before="0" w:after="0"/>
        <w:rPr>
          <w:rFonts w:asciiTheme="majorHAnsi" w:eastAsia="Calibri" w:hAnsiTheme="majorHAnsi" w:cs="Arial"/>
          <w:color w:val="000000"/>
          <w:lang w:bidi="ar-SA"/>
        </w:rPr>
      </w:pPr>
      <w:r>
        <w:rPr>
          <w:rFonts w:asciiTheme="majorHAnsi" w:eastAsia="Calibri" w:hAnsiTheme="majorHAnsi" w:cs="Arial"/>
          <w:color w:val="000000"/>
          <w:lang w:bidi="ar-SA"/>
        </w:rPr>
        <w:t xml:space="preserve">4) </w:t>
      </w:r>
      <w:r w:rsidRPr="004A3C06">
        <w:rPr>
          <w:rFonts w:asciiTheme="majorHAnsi" w:eastAsia="Calibri" w:hAnsiTheme="majorHAnsi" w:cs="Arial"/>
          <w:color w:val="000000"/>
          <w:lang w:bidi="ar-SA"/>
        </w:rPr>
        <w:t>Wykonawca dokona zbadania mieszanki i soli drogowej</w:t>
      </w:r>
      <w:r w:rsidR="00C53D04">
        <w:rPr>
          <w:rFonts w:asciiTheme="majorHAnsi" w:eastAsia="Calibri" w:hAnsiTheme="majorHAnsi" w:cs="Arial"/>
          <w:color w:val="000000"/>
          <w:lang w:bidi="ar-SA"/>
        </w:rPr>
        <w:t xml:space="preserve"> (</w:t>
      </w:r>
      <w:r w:rsidR="00C53D04" w:rsidRPr="00C53D04">
        <w:rPr>
          <w:rFonts w:asciiTheme="majorHAnsi" w:eastAsia="Calibri" w:hAnsiTheme="majorHAnsi" w:cs="Arial"/>
          <w:color w:val="000000"/>
          <w:lang w:bidi="ar-SA"/>
        </w:rPr>
        <w:t>koszt Wykonawcy</w:t>
      </w:r>
      <w:r w:rsidR="00C53D04">
        <w:rPr>
          <w:rFonts w:asciiTheme="majorHAnsi" w:eastAsia="Calibri" w:hAnsiTheme="majorHAnsi" w:cs="Arial"/>
          <w:color w:val="000000"/>
          <w:lang w:bidi="ar-SA"/>
        </w:rPr>
        <w:t>)</w:t>
      </w:r>
      <w:r w:rsidRPr="004A3C06">
        <w:rPr>
          <w:rFonts w:asciiTheme="majorHAnsi" w:eastAsia="Calibri" w:hAnsiTheme="majorHAnsi" w:cs="Arial"/>
          <w:color w:val="000000"/>
          <w:lang w:bidi="ar-SA"/>
        </w:rPr>
        <w:t xml:space="preserve"> przed sezonem zimowym</w:t>
      </w:r>
      <w:r w:rsidR="00C53D04">
        <w:rPr>
          <w:rFonts w:asciiTheme="majorHAnsi" w:eastAsia="Calibri" w:hAnsiTheme="majorHAnsi" w:cs="Arial"/>
          <w:color w:val="000000"/>
          <w:lang w:bidi="ar-SA"/>
        </w:rPr>
        <w:t xml:space="preserve"> w wybranym przez siebie laboratorium</w:t>
      </w:r>
      <w:r w:rsidRPr="004A3C06">
        <w:rPr>
          <w:rFonts w:asciiTheme="majorHAnsi" w:eastAsia="Calibri" w:hAnsiTheme="majorHAnsi" w:cs="Arial"/>
          <w:color w:val="000000"/>
          <w:lang w:bidi="ar-SA"/>
        </w:rPr>
        <w:t xml:space="preserve">, a wyniki tych badań przedstawi Zamawiającemu do </w:t>
      </w:r>
      <w:r w:rsidR="005653D0">
        <w:rPr>
          <w:rFonts w:asciiTheme="majorHAnsi" w:eastAsia="Calibri" w:hAnsiTheme="majorHAnsi" w:cs="Arial"/>
          <w:color w:val="000000"/>
          <w:lang w:bidi="ar-SA"/>
        </w:rPr>
        <w:t xml:space="preserve">dnia </w:t>
      </w:r>
      <w:r w:rsidRPr="004A3C06">
        <w:rPr>
          <w:rFonts w:asciiTheme="majorHAnsi" w:eastAsia="Calibri" w:hAnsiTheme="majorHAnsi" w:cs="Arial"/>
          <w:color w:val="000000"/>
          <w:lang w:bidi="ar-SA"/>
        </w:rPr>
        <w:t>01.11.2023 r. Pobranie próbek do badania nastąpi w obecności przedstawiciela Zamawiającego</w:t>
      </w:r>
      <w:r w:rsidR="00C53D04">
        <w:rPr>
          <w:rFonts w:asciiTheme="majorHAnsi" w:eastAsia="Calibri" w:hAnsiTheme="majorHAnsi" w:cs="Arial"/>
          <w:color w:val="000000"/>
          <w:lang w:bidi="ar-SA"/>
        </w:rPr>
        <w:t xml:space="preserve">, który zostanie powiadomiony </w:t>
      </w:r>
      <w:r w:rsidR="00E657ED">
        <w:rPr>
          <w:rFonts w:asciiTheme="majorHAnsi" w:eastAsia="Calibri" w:hAnsiTheme="majorHAnsi" w:cs="Arial"/>
          <w:color w:val="000000"/>
          <w:lang w:bidi="ar-SA"/>
        </w:rPr>
        <w:t xml:space="preserve">              </w:t>
      </w:r>
      <w:r w:rsidR="00C53D04">
        <w:rPr>
          <w:rFonts w:asciiTheme="majorHAnsi" w:eastAsia="Calibri" w:hAnsiTheme="majorHAnsi" w:cs="Arial"/>
          <w:color w:val="000000"/>
          <w:lang w:bidi="ar-SA"/>
        </w:rPr>
        <w:t>o tym fakcie dwa dni wcześniej</w:t>
      </w:r>
      <w:r w:rsidR="00CE2B76">
        <w:rPr>
          <w:rFonts w:asciiTheme="majorHAnsi" w:eastAsia="Calibri" w:hAnsiTheme="majorHAnsi" w:cs="Arial"/>
          <w:color w:val="000000"/>
          <w:lang w:bidi="ar-SA"/>
        </w:rPr>
        <w:t xml:space="preserve"> z podaniem daty i godziny</w:t>
      </w:r>
      <w:r w:rsidRPr="004A3C06">
        <w:rPr>
          <w:rFonts w:asciiTheme="majorHAnsi" w:eastAsia="Calibri" w:hAnsiTheme="majorHAnsi" w:cs="Arial"/>
          <w:color w:val="000000"/>
          <w:lang w:bidi="ar-SA"/>
        </w:rPr>
        <w:t>.</w:t>
      </w:r>
    </w:p>
    <w:p w14:paraId="18C3719C" w14:textId="56AA2ACB" w:rsidR="004A3C06" w:rsidRDefault="004A3C06" w:rsidP="004A3C06">
      <w:pPr>
        <w:widowControl w:val="0"/>
        <w:autoSpaceDE w:val="0"/>
        <w:autoSpaceDN w:val="0"/>
        <w:adjustRightInd w:val="0"/>
        <w:spacing w:before="0" w:after="0"/>
        <w:rPr>
          <w:rFonts w:asciiTheme="majorHAnsi" w:eastAsia="Calibri" w:hAnsiTheme="majorHAnsi" w:cs="Arial"/>
          <w:color w:val="000000"/>
          <w:lang w:bidi="ar-SA"/>
        </w:rPr>
      </w:pPr>
      <w:r>
        <w:rPr>
          <w:rFonts w:asciiTheme="majorHAnsi" w:eastAsia="Calibri" w:hAnsiTheme="majorHAnsi" w:cs="Arial"/>
          <w:color w:val="000000"/>
          <w:lang w:bidi="ar-SA"/>
        </w:rPr>
        <w:t xml:space="preserve">5) </w:t>
      </w:r>
      <w:r w:rsidRPr="004A3C06">
        <w:rPr>
          <w:rFonts w:asciiTheme="majorHAnsi" w:eastAsia="Calibri" w:hAnsiTheme="majorHAnsi" w:cs="Arial"/>
          <w:color w:val="000000"/>
          <w:lang w:bidi="ar-SA"/>
        </w:rPr>
        <w:t>Zamawiający w trakcie trwania umowy, w obecności Wykonawcy lub jego pracownika, ma prawo do pobierania próbek mieszanki piaskowo-solnej lub soli drogowej ze składowisk oraz środków transportowych, dla przeprowadzenia pomiarów i badań kontrolnych – zgodnie z ogólnymi zasadami pobierania próbek, zakończonych protokołem podpisanym przez obie strony</w:t>
      </w:r>
      <w:r w:rsidR="0030777A">
        <w:rPr>
          <w:rFonts w:asciiTheme="majorHAnsi" w:eastAsia="Calibri" w:hAnsiTheme="majorHAnsi" w:cs="Arial"/>
          <w:color w:val="000000"/>
          <w:lang w:bidi="ar-SA"/>
        </w:rPr>
        <w:t>.</w:t>
      </w:r>
    </w:p>
    <w:p w14:paraId="2AF43114" w14:textId="3D1C277A" w:rsidR="00DE1067" w:rsidRPr="004A3C06" w:rsidRDefault="00DE1067" w:rsidP="004A3C06">
      <w:pPr>
        <w:widowControl w:val="0"/>
        <w:autoSpaceDE w:val="0"/>
        <w:autoSpaceDN w:val="0"/>
        <w:adjustRightInd w:val="0"/>
        <w:spacing w:before="0" w:after="0"/>
        <w:rPr>
          <w:rFonts w:asciiTheme="majorHAnsi" w:eastAsia="Calibri" w:hAnsiTheme="majorHAnsi" w:cs="Arial"/>
          <w:b/>
          <w:color w:val="000000"/>
          <w:u w:val="single"/>
          <w:lang w:bidi="ar-SA"/>
        </w:rPr>
      </w:pPr>
      <w:r>
        <w:rPr>
          <w:rFonts w:asciiTheme="majorHAnsi" w:eastAsia="Calibri" w:hAnsiTheme="majorHAnsi" w:cs="Arial"/>
          <w:color w:val="000000"/>
          <w:lang w:bidi="ar-SA"/>
        </w:rPr>
        <w:t xml:space="preserve">6) Zamawiający nie dopuszcza stosowania: pyłu solnego, i innych pokrewnych towarów. Wymaga się stosowania tylko i wyłącznie soli drogowej o minimalnych parametrach </w:t>
      </w:r>
      <w:r w:rsidR="0098084D">
        <w:rPr>
          <w:rFonts w:asciiTheme="majorHAnsi" w:eastAsia="Calibri" w:hAnsiTheme="majorHAnsi" w:cs="Arial"/>
          <w:color w:val="000000"/>
          <w:lang w:bidi="ar-SA"/>
        </w:rPr>
        <w:t xml:space="preserve">lub wyższych </w:t>
      </w:r>
      <w:r>
        <w:rPr>
          <w:rFonts w:asciiTheme="majorHAnsi" w:eastAsia="Calibri" w:hAnsiTheme="majorHAnsi" w:cs="Arial"/>
          <w:color w:val="000000"/>
          <w:lang w:bidi="ar-SA"/>
        </w:rPr>
        <w:t xml:space="preserve">zawartych w SST załączonej </w:t>
      </w:r>
      <w:r w:rsidR="0098084D">
        <w:rPr>
          <w:rFonts w:asciiTheme="majorHAnsi" w:eastAsia="Calibri" w:hAnsiTheme="majorHAnsi" w:cs="Arial"/>
          <w:color w:val="000000"/>
          <w:lang w:bidi="ar-SA"/>
        </w:rPr>
        <w:t xml:space="preserve">do postępowania przetargowego. </w:t>
      </w:r>
    </w:p>
    <w:p w14:paraId="40E0735C"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b/>
          <w:i/>
          <w:color w:val="000000"/>
          <w:highlight w:val="white"/>
          <w:u w:val="single"/>
          <w:lang w:bidi="ar-SA"/>
        </w:rPr>
        <w:t>Uwaga:</w:t>
      </w:r>
      <w:r w:rsidRPr="005526E0">
        <w:rPr>
          <w:rFonts w:asciiTheme="majorHAnsi" w:eastAsia="Calibri" w:hAnsiTheme="majorHAnsi" w:cs="Arial"/>
          <w:color w:val="000000"/>
          <w:highlight w:val="white"/>
          <w:lang w:bidi="ar-SA"/>
        </w:rPr>
        <w:t xml:space="preserve"> </w:t>
      </w:r>
    </w:p>
    <w:p w14:paraId="7DB65BB9" w14:textId="08B83F78" w:rsidR="005526E0" w:rsidRDefault="00C92979" w:rsidP="00122FC2">
      <w:pPr>
        <w:widowControl w:val="0"/>
        <w:numPr>
          <w:ilvl w:val="0"/>
          <w:numId w:val="64"/>
        </w:numPr>
        <w:autoSpaceDE w:val="0"/>
        <w:autoSpaceDN w:val="0"/>
        <w:adjustRightInd w:val="0"/>
        <w:spacing w:before="0" w:after="0" w:line="240" w:lineRule="auto"/>
        <w:jc w:val="both"/>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P</w:t>
      </w:r>
      <w:r w:rsidR="005526E0" w:rsidRPr="005526E0">
        <w:rPr>
          <w:rFonts w:asciiTheme="majorHAnsi" w:eastAsia="Calibri" w:hAnsiTheme="majorHAnsi" w:cs="Arial"/>
          <w:color w:val="000000"/>
          <w:highlight w:val="white"/>
          <w:lang w:bidi="ar-SA"/>
        </w:rPr>
        <w:t xml:space="preserve">rzedstawione wartości ilościowe w kosztorysach </w:t>
      </w:r>
      <w:r w:rsidR="0031000B">
        <w:rPr>
          <w:rFonts w:asciiTheme="majorHAnsi" w:eastAsia="Calibri" w:hAnsiTheme="majorHAnsi" w:cs="Arial"/>
          <w:color w:val="000000"/>
          <w:highlight w:val="white"/>
          <w:lang w:bidi="ar-SA"/>
        </w:rPr>
        <w:t>usług</w:t>
      </w:r>
      <w:r w:rsidR="005526E0" w:rsidRPr="005526E0">
        <w:rPr>
          <w:rFonts w:asciiTheme="majorHAnsi" w:eastAsia="Calibri" w:hAnsiTheme="majorHAnsi" w:cs="Arial"/>
          <w:color w:val="000000"/>
          <w:highlight w:val="white"/>
          <w:lang w:bidi="ar-SA"/>
        </w:rPr>
        <w:t xml:space="preserve"> będą wzajemnie wymienne w trakcie r</w:t>
      </w:r>
      <w:r w:rsidR="00BA41C4">
        <w:rPr>
          <w:rFonts w:asciiTheme="majorHAnsi" w:eastAsia="Calibri" w:hAnsiTheme="majorHAnsi" w:cs="Arial"/>
          <w:color w:val="000000"/>
          <w:highlight w:val="white"/>
          <w:lang w:bidi="ar-SA"/>
        </w:rPr>
        <w:t>ealizacji przedmiotu zamówienia,</w:t>
      </w:r>
    </w:p>
    <w:p w14:paraId="1E9B3186" w14:textId="0CD3CC06" w:rsidR="00C92979" w:rsidRPr="005526E0" w:rsidRDefault="00C92979" w:rsidP="00122FC2">
      <w:pPr>
        <w:widowControl w:val="0"/>
        <w:numPr>
          <w:ilvl w:val="0"/>
          <w:numId w:val="64"/>
        </w:numPr>
        <w:autoSpaceDE w:val="0"/>
        <w:autoSpaceDN w:val="0"/>
        <w:adjustRightInd w:val="0"/>
        <w:spacing w:before="0" w:after="0" w:line="240" w:lineRule="auto"/>
        <w:jc w:val="both"/>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Przed sezonem zimowym na każde z zadań kierownik obwodowy lub upoważniony pracownik Zamawiającego ustali trasy przejazdów dla poszczególnych pojazdów Wykonawcy,</w:t>
      </w:r>
    </w:p>
    <w:p w14:paraId="3B93B49F" w14:textId="6BF0D8BC" w:rsidR="00F93B21" w:rsidRPr="00F93B21" w:rsidRDefault="005526E0" w:rsidP="00122FC2">
      <w:pPr>
        <w:widowControl w:val="0"/>
        <w:numPr>
          <w:ilvl w:val="0"/>
          <w:numId w:val="64"/>
        </w:numPr>
        <w:autoSpaceDE w:val="0"/>
        <w:autoSpaceDN w:val="0"/>
        <w:adjustRightInd w:val="0"/>
        <w:spacing w:before="0" w:after="0" w:line="240" w:lineRule="auto"/>
        <w:jc w:val="both"/>
        <w:rPr>
          <w:rFonts w:asciiTheme="majorHAnsi" w:eastAsia="Calibri" w:hAnsiTheme="majorHAnsi" w:cs="Arial"/>
          <w:color w:val="000000"/>
          <w:lang w:bidi="ar-SA"/>
        </w:rPr>
      </w:pPr>
      <w:r w:rsidRPr="005526E0">
        <w:rPr>
          <w:rFonts w:asciiTheme="majorHAnsi" w:eastAsia="Calibri" w:hAnsiTheme="majorHAnsi" w:cs="Arial"/>
          <w:highlight w:val="white"/>
          <w:lang w:bidi="ar-SA"/>
        </w:rPr>
        <w:t xml:space="preserve">Gotowość sprzętu do świadczenia usług będzie płatna w </w:t>
      </w:r>
      <w:r w:rsidR="005D5D1F">
        <w:rPr>
          <w:rFonts w:asciiTheme="majorHAnsi" w:eastAsia="Calibri" w:hAnsiTheme="majorHAnsi" w:cs="Arial"/>
          <w:highlight w:val="white"/>
          <w:lang w:bidi="ar-SA"/>
        </w:rPr>
        <w:t xml:space="preserve">maksymalnej </w:t>
      </w:r>
      <w:r w:rsidRPr="005526E0">
        <w:rPr>
          <w:rFonts w:asciiTheme="majorHAnsi" w:eastAsia="Calibri" w:hAnsiTheme="majorHAnsi" w:cs="Arial"/>
          <w:highlight w:val="white"/>
          <w:lang w:bidi="ar-SA"/>
        </w:rPr>
        <w:t>wysokości</w:t>
      </w:r>
      <w:r w:rsidR="00F93B21">
        <w:rPr>
          <w:rFonts w:asciiTheme="majorHAnsi" w:eastAsia="Calibri" w:hAnsiTheme="majorHAnsi" w:cs="Arial"/>
          <w:highlight w:val="white"/>
          <w:lang w:bidi="ar-SA"/>
        </w:rPr>
        <w:t>:</w:t>
      </w:r>
    </w:p>
    <w:p w14:paraId="08AD8ADC" w14:textId="624F0603" w:rsidR="00F93B21" w:rsidRDefault="00F93B21" w:rsidP="00F93B21">
      <w:pPr>
        <w:widowControl w:val="0"/>
        <w:autoSpaceDE w:val="0"/>
        <w:autoSpaceDN w:val="0"/>
        <w:adjustRightInd w:val="0"/>
        <w:spacing w:before="0" w:after="0" w:line="240" w:lineRule="auto"/>
        <w:ind w:left="340"/>
        <w:jc w:val="both"/>
        <w:rPr>
          <w:rFonts w:asciiTheme="majorHAnsi" w:eastAsia="Calibri" w:hAnsiTheme="majorHAnsi" w:cs="Arial"/>
          <w:highlight w:val="white"/>
          <w:lang w:bidi="ar-SA"/>
        </w:rPr>
      </w:pPr>
      <w:r w:rsidRPr="00F93B21">
        <w:rPr>
          <w:rFonts w:asciiTheme="majorHAnsi" w:eastAsia="Calibri" w:hAnsiTheme="majorHAnsi" w:cs="Arial"/>
          <w:b/>
          <w:bCs/>
          <w:highlight w:val="white"/>
          <w:lang w:bidi="ar-SA"/>
        </w:rPr>
        <w:t>Część Nr 1</w:t>
      </w:r>
      <w:r w:rsidRPr="00F93B21">
        <w:rPr>
          <w:rFonts w:asciiTheme="majorHAnsi" w:eastAsia="Calibri" w:hAnsiTheme="majorHAnsi" w:cs="Arial"/>
          <w:highlight w:val="white"/>
          <w:lang w:bidi="ar-SA"/>
        </w:rPr>
        <w:t>:</w:t>
      </w:r>
      <w:r>
        <w:rPr>
          <w:rFonts w:asciiTheme="majorHAnsi" w:eastAsia="Calibri" w:hAnsiTheme="majorHAnsi" w:cs="Arial"/>
          <w:highlight w:val="white"/>
          <w:lang w:bidi="ar-SA"/>
        </w:rPr>
        <w:t xml:space="preserve"> 30 000,00 </w:t>
      </w:r>
      <w:r w:rsidRPr="00F93B21">
        <w:rPr>
          <w:rFonts w:asciiTheme="majorHAnsi" w:eastAsia="Calibri" w:hAnsiTheme="majorHAnsi" w:cs="Arial"/>
          <w:highlight w:val="white"/>
          <w:lang w:bidi="ar-SA"/>
        </w:rPr>
        <w:t>zł netto</w:t>
      </w:r>
      <w:r>
        <w:rPr>
          <w:rFonts w:asciiTheme="majorHAnsi" w:eastAsia="Calibri" w:hAnsiTheme="majorHAnsi" w:cs="Arial"/>
          <w:highlight w:val="white"/>
          <w:lang w:bidi="ar-SA"/>
        </w:rPr>
        <w:t xml:space="preserve"> </w:t>
      </w:r>
      <w:r w:rsidRPr="00F93B21">
        <w:rPr>
          <w:rFonts w:asciiTheme="majorHAnsi" w:eastAsia="Calibri" w:hAnsiTheme="majorHAnsi" w:cs="Arial"/>
          <w:highlight w:val="white"/>
          <w:lang w:bidi="ar-SA"/>
        </w:rPr>
        <w:t>za jeden miesiąc</w:t>
      </w:r>
      <w:r>
        <w:rPr>
          <w:rFonts w:asciiTheme="majorHAnsi" w:eastAsia="Calibri" w:hAnsiTheme="majorHAnsi" w:cs="Arial"/>
          <w:highlight w:val="white"/>
          <w:lang w:bidi="ar-SA"/>
        </w:rPr>
        <w:t>,</w:t>
      </w:r>
    </w:p>
    <w:p w14:paraId="00D0B8D2" w14:textId="780837FD" w:rsidR="00F93B21" w:rsidRDefault="00347039" w:rsidP="00F93B21">
      <w:pPr>
        <w:widowControl w:val="0"/>
        <w:autoSpaceDE w:val="0"/>
        <w:autoSpaceDN w:val="0"/>
        <w:adjustRightInd w:val="0"/>
        <w:spacing w:before="0" w:after="0" w:line="240" w:lineRule="auto"/>
        <w:ind w:left="340"/>
        <w:jc w:val="both"/>
        <w:rPr>
          <w:rFonts w:asciiTheme="majorHAnsi" w:eastAsia="Calibri" w:hAnsiTheme="majorHAnsi" w:cs="Arial"/>
          <w:highlight w:val="white"/>
          <w:lang w:bidi="ar-SA"/>
        </w:rPr>
      </w:pPr>
      <w:r w:rsidRPr="00347039">
        <w:rPr>
          <w:rFonts w:asciiTheme="majorHAnsi" w:eastAsia="Calibri" w:hAnsiTheme="majorHAnsi" w:cs="Arial"/>
          <w:b/>
          <w:bCs/>
          <w:highlight w:val="white"/>
          <w:lang w:bidi="ar-SA"/>
        </w:rPr>
        <w:t xml:space="preserve">Część Nr </w:t>
      </w:r>
      <w:r>
        <w:rPr>
          <w:rFonts w:asciiTheme="majorHAnsi" w:eastAsia="Calibri" w:hAnsiTheme="majorHAnsi" w:cs="Arial"/>
          <w:b/>
          <w:bCs/>
          <w:highlight w:val="white"/>
          <w:lang w:bidi="ar-SA"/>
        </w:rPr>
        <w:t>2</w:t>
      </w:r>
      <w:r w:rsidRPr="00347039">
        <w:rPr>
          <w:rFonts w:asciiTheme="majorHAnsi" w:eastAsia="Calibri" w:hAnsiTheme="majorHAnsi" w:cs="Arial"/>
          <w:highlight w:val="white"/>
          <w:lang w:bidi="ar-SA"/>
        </w:rPr>
        <w:t xml:space="preserve">: </w:t>
      </w:r>
      <w:r w:rsidR="00477061">
        <w:rPr>
          <w:rFonts w:asciiTheme="majorHAnsi" w:eastAsia="Calibri" w:hAnsiTheme="majorHAnsi" w:cs="Arial"/>
          <w:highlight w:val="white"/>
          <w:lang w:bidi="ar-SA"/>
        </w:rPr>
        <w:t>24</w:t>
      </w:r>
      <w:r w:rsidRPr="00347039">
        <w:rPr>
          <w:rFonts w:asciiTheme="majorHAnsi" w:eastAsia="Calibri" w:hAnsiTheme="majorHAnsi" w:cs="Arial"/>
          <w:highlight w:val="white"/>
          <w:lang w:bidi="ar-SA"/>
        </w:rPr>
        <w:t> 000,00 zł netto za jeden miesiąc,</w:t>
      </w:r>
    </w:p>
    <w:p w14:paraId="04B4E23B" w14:textId="6482796C" w:rsidR="00F93B21" w:rsidRDefault="00347039" w:rsidP="00F93B21">
      <w:pPr>
        <w:widowControl w:val="0"/>
        <w:autoSpaceDE w:val="0"/>
        <w:autoSpaceDN w:val="0"/>
        <w:adjustRightInd w:val="0"/>
        <w:spacing w:before="0" w:after="0" w:line="240" w:lineRule="auto"/>
        <w:ind w:left="340"/>
        <w:jc w:val="both"/>
        <w:rPr>
          <w:rFonts w:asciiTheme="majorHAnsi" w:eastAsia="Calibri" w:hAnsiTheme="majorHAnsi" w:cs="Arial"/>
          <w:highlight w:val="white"/>
          <w:lang w:bidi="ar-SA"/>
        </w:rPr>
      </w:pPr>
      <w:r w:rsidRPr="00347039">
        <w:rPr>
          <w:rFonts w:asciiTheme="majorHAnsi" w:eastAsia="Calibri" w:hAnsiTheme="majorHAnsi" w:cs="Arial"/>
          <w:b/>
          <w:bCs/>
          <w:highlight w:val="white"/>
          <w:lang w:bidi="ar-SA"/>
        </w:rPr>
        <w:t xml:space="preserve">Część Nr </w:t>
      </w:r>
      <w:r>
        <w:rPr>
          <w:rFonts w:asciiTheme="majorHAnsi" w:eastAsia="Calibri" w:hAnsiTheme="majorHAnsi" w:cs="Arial"/>
          <w:b/>
          <w:bCs/>
          <w:highlight w:val="white"/>
          <w:lang w:bidi="ar-SA"/>
        </w:rPr>
        <w:t>3</w:t>
      </w:r>
      <w:r w:rsidRPr="00347039">
        <w:rPr>
          <w:rFonts w:asciiTheme="majorHAnsi" w:eastAsia="Calibri" w:hAnsiTheme="majorHAnsi" w:cs="Arial"/>
          <w:highlight w:val="white"/>
          <w:lang w:bidi="ar-SA"/>
        </w:rPr>
        <w:t xml:space="preserve">: </w:t>
      </w:r>
      <w:r w:rsidR="00477061">
        <w:rPr>
          <w:rFonts w:asciiTheme="majorHAnsi" w:eastAsia="Calibri" w:hAnsiTheme="majorHAnsi" w:cs="Arial"/>
          <w:highlight w:val="white"/>
          <w:lang w:bidi="ar-SA"/>
        </w:rPr>
        <w:t>18</w:t>
      </w:r>
      <w:r w:rsidRPr="00347039">
        <w:rPr>
          <w:rFonts w:asciiTheme="majorHAnsi" w:eastAsia="Calibri" w:hAnsiTheme="majorHAnsi" w:cs="Arial"/>
          <w:highlight w:val="white"/>
          <w:lang w:bidi="ar-SA"/>
        </w:rPr>
        <w:t> 000,00 zł netto za jeden miesiąc,</w:t>
      </w:r>
    </w:p>
    <w:p w14:paraId="7F01688A" w14:textId="4DE23515" w:rsidR="00347039" w:rsidRDefault="00347039" w:rsidP="00F93B21">
      <w:pPr>
        <w:widowControl w:val="0"/>
        <w:autoSpaceDE w:val="0"/>
        <w:autoSpaceDN w:val="0"/>
        <w:adjustRightInd w:val="0"/>
        <w:spacing w:before="0" w:after="0" w:line="240" w:lineRule="auto"/>
        <w:ind w:left="340"/>
        <w:jc w:val="both"/>
        <w:rPr>
          <w:rFonts w:asciiTheme="majorHAnsi" w:eastAsia="Calibri" w:hAnsiTheme="majorHAnsi" w:cs="Arial"/>
          <w:highlight w:val="white"/>
          <w:lang w:bidi="ar-SA"/>
        </w:rPr>
      </w:pPr>
      <w:r w:rsidRPr="00F93B21">
        <w:rPr>
          <w:rFonts w:asciiTheme="majorHAnsi" w:eastAsia="Calibri" w:hAnsiTheme="majorHAnsi" w:cs="Arial"/>
          <w:b/>
          <w:bCs/>
          <w:highlight w:val="white"/>
          <w:lang w:bidi="ar-SA"/>
        </w:rPr>
        <w:t xml:space="preserve">Część Nr </w:t>
      </w:r>
      <w:r>
        <w:rPr>
          <w:rFonts w:asciiTheme="majorHAnsi" w:eastAsia="Calibri" w:hAnsiTheme="majorHAnsi" w:cs="Arial"/>
          <w:b/>
          <w:bCs/>
          <w:highlight w:val="white"/>
          <w:lang w:bidi="ar-SA"/>
        </w:rPr>
        <w:t>4</w:t>
      </w:r>
      <w:r w:rsidRPr="00F93B21">
        <w:rPr>
          <w:rFonts w:asciiTheme="majorHAnsi" w:eastAsia="Calibri" w:hAnsiTheme="majorHAnsi" w:cs="Arial"/>
          <w:highlight w:val="white"/>
          <w:lang w:bidi="ar-SA"/>
        </w:rPr>
        <w:t>:</w:t>
      </w:r>
      <w:r>
        <w:rPr>
          <w:rFonts w:asciiTheme="majorHAnsi" w:eastAsia="Calibri" w:hAnsiTheme="majorHAnsi" w:cs="Arial"/>
          <w:highlight w:val="white"/>
          <w:lang w:bidi="ar-SA"/>
        </w:rPr>
        <w:t xml:space="preserve"> </w:t>
      </w:r>
      <w:r w:rsidR="00477061">
        <w:rPr>
          <w:rFonts w:asciiTheme="majorHAnsi" w:eastAsia="Calibri" w:hAnsiTheme="majorHAnsi" w:cs="Arial"/>
          <w:highlight w:val="white"/>
          <w:lang w:bidi="ar-SA"/>
        </w:rPr>
        <w:t>18</w:t>
      </w:r>
      <w:r>
        <w:rPr>
          <w:rFonts w:asciiTheme="majorHAnsi" w:eastAsia="Calibri" w:hAnsiTheme="majorHAnsi" w:cs="Arial"/>
          <w:highlight w:val="white"/>
          <w:lang w:bidi="ar-SA"/>
        </w:rPr>
        <w:t xml:space="preserve"> 000,00 </w:t>
      </w:r>
      <w:r w:rsidRPr="00F93B21">
        <w:rPr>
          <w:rFonts w:asciiTheme="majorHAnsi" w:eastAsia="Calibri" w:hAnsiTheme="majorHAnsi" w:cs="Arial"/>
          <w:highlight w:val="white"/>
          <w:lang w:bidi="ar-SA"/>
        </w:rPr>
        <w:t>zł netto</w:t>
      </w:r>
      <w:r>
        <w:rPr>
          <w:rFonts w:asciiTheme="majorHAnsi" w:eastAsia="Calibri" w:hAnsiTheme="majorHAnsi" w:cs="Arial"/>
          <w:highlight w:val="white"/>
          <w:lang w:bidi="ar-SA"/>
        </w:rPr>
        <w:t xml:space="preserve"> </w:t>
      </w:r>
      <w:r w:rsidRPr="00F93B21">
        <w:rPr>
          <w:rFonts w:asciiTheme="majorHAnsi" w:eastAsia="Calibri" w:hAnsiTheme="majorHAnsi" w:cs="Arial"/>
          <w:highlight w:val="white"/>
          <w:lang w:bidi="ar-SA"/>
        </w:rPr>
        <w:t>za jeden miesiąc</w:t>
      </w:r>
      <w:r>
        <w:rPr>
          <w:rFonts w:asciiTheme="majorHAnsi" w:eastAsia="Calibri" w:hAnsiTheme="majorHAnsi" w:cs="Arial"/>
          <w:highlight w:val="white"/>
          <w:lang w:bidi="ar-SA"/>
        </w:rPr>
        <w:t>,</w:t>
      </w:r>
    </w:p>
    <w:p w14:paraId="50E9E8F5" w14:textId="05D7E6FD" w:rsidR="00347039" w:rsidRDefault="00347039" w:rsidP="00F93B21">
      <w:pPr>
        <w:widowControl w:val="0"/>
        <w:autoSpaceDE w:val="0"/>
        <w:autoSpaceDN w:val="0"/>
        <w:adjustRightInd w:val="0"/>
        <w:spacing w:before="0" w:after="0" w:line="240" w:lineRule="auto"/>
        <w:ind w:left="340"/>
        <w:jc w:val="both"/>
        <w:rPr>
          <w:rFonts w:asciiTheme="majorHAnsi" w:eastAsia="Calibri" w:hAnsiTheme="majorHAnsi" w:cs="Arial"/>
          <w:highlight w:val="white"/>
          <w:lang w:bidi="ar-SA"/>
        </w:rPr>
      </w:pPr>
      <w:r w:rsidRPr="00F93B21">
        <w:rPr>
          <w:rFonts w:asciiTheme="majorHAnsi" w:eastAsia="Calibri" w:hAnsiTheme="majorHAnsi" w:cs="Arial"/>
          <w:b/>
          <w:bCs/>
          <w:highlight w:val="white"/>
          <w:lang w:bidi="ar-SA"/>
        </w:rPr>
        <w:t xml:space="preserve">Część Nr </w:t>
      </w:r>
      <w:r>
        <w:rPr>
          <w:rFonts w:asciiTheme="majorHAnsi" w:eastAsia="Calibri" w:hAnsiTheme="majorHAnsi" w:cs="Arial"/>
          <w:b/>
          <w:bCs/>
          <w:highlight w:val="white"/>
          <w:lang w:bidi="ar-SA"/>
        </w:rPr>
        <w:t>5</w:t>
      </w:r>
      <w:r w:rsidRPr="00F93B21">
        <w:rPr>
          <w:rFonts w:asciiTheme="majorHAnsi" w:eastAsia="Calibri" w:hAnsiTheme="majorHAnsi" w:cs="Arial"/>
          <w:highlight w:val="white"/>
          <w:lang w:bidi="ar-SA"/>
        </w:rPr>
        <w:t>:</w:t>
      </w:r>
      <w:r>
        <w:rPr>
          <w:rFonts w:asciiTheme="majorHAnsi" w:eastAsia="Calibri" w:hAnsiTheme="majorHAnsi" w:cs="Arial"/>
          <w:highlight w:val="white"/>
          <w:lang w:bidi="ar-SA"/>
        </w:rPr>
        <w:t xml:space="preserve"> </w:t>
      </w:r>
      <w:r w:rsidR="00477061">
        <w:rPr>
          <w:rFonts w:asciiTheme="majorHAnsi" w:eastAsia="Calibri" w:hAnsiTheme="majorHAnsi" w:cs="Arial"/>
          <w:highlight w:val="white"/>
          <w:lang w:bidi="ar-SA"/>
        </w:rPr>
        <w:t>12</w:t>
      </w:r>
      <w:r>
        <w:rPr>
          <w:rFonts w:asciiTheme="majorHAnsi" w:eastAsia="Calibri" w:hAnsiTheme="majorHAnsi" w:cs="Arial"/>
          <w:highlight w:val="white"/>
          <w:lang w:bidi="ar-SA"/>
        </w:rPr>
        <w:t xml:space="preserve"> 000,00 </w:t>
      </w:r>
      <w:r w:rsidRPr="00F93B21">
        <w:rPr>
          <w:rFonts w:asciiTheme="majorHAnsi" w:eastAsia="Calibri" w:hAnsiTheme="majorHAnsi" w:cs="Arial"/>
          <w:highlight w:val="white"/>
          <w:lang w:bidi="ar-SA"/>
        </w:rPr>
        <w:t>zł netto</w:t>
      </w:r>
      <w:r>
        <w:rPr>
          <w:rFonts w:asciiTheme="majorHAnsi" w:eastAsia="Calibri" w:hAnsiTheme="majorHAnsi" w:cs="Arial"/>
          <w:highlight w:val="white"/>
          <w:lang w:bidi="ar-SA"/>
        </w:rPr>
        <w:t xml:space="preserve"> </w:t>
      </w:r>
      <w:r w:rsidRPr="00F93B21">
        <w:rPr>
          <w:rFonts w:asciiTheme="majorHAnsi" w:eastAsia="Calibri" w:hAnsiTheme="majorHAnsi" w:cs="Arial"/>
          <w:highlight w:val="white"/>
          <w:lang w:bidi="ar-SA"/>
        </w:rPr>
        <w:t>za jeden miesiąc</w:t>
      </w:r>
      <w:r>
        <w:rPr>
          <w:rFonts w:asciiTheme="majorHAnsi" w:eastAsia="Calibri" w:hAnsiTheme="majorHAnsi" w:cs="Arial"/>
          <w:highlight w:val="white"/>
          <w:lang w:bidi="ar-SA"/>
        </w:rPr>
        <w:t>,</w:t>
      </w:r>
    </w:p>
    <w:p w14:paraId="4D7950E2" w14:textId="31452849" w:rsidR="005D5D1F" w:rsidRDefault="00493A75" w:rsidP="0055052B">
      <w:pPr>
        <w:widowControl w:val="0"/>
        <w:autoSpaceDE w:val="0"/>
        <w:autoSpaceDN w:val="0"/>
        <w:adjustRightInd w:val="0"/>
        <w:spacing w:before="0" w:after="0" w:line="240" w:lineRule="auto"/>
        <w:ind w:left="340"/>
        <w:jc w:val="both"/>
        <w:rPr>
          <w:rFonts w:asciiTheme="majorHAnsi" w:eastAsia="Calibri" w:hAnsiTheme="majorHAnsi" w:cs="Arial"/>
          <w:color w:val="000000"/>
          <w:lang w:bidi="ar-SA"/>
        </w:rPr>
      </w:pPr>
      <w:r>
        <w:rPr>
          <w:rFonts w:asciiTheme="majorHAnsi" w:eastAsia="Calibri" w:hAnsiTheme="majorHAnsi" w:cs="Arial"/>
          <w:color w:val="000000"/>
          <w:lang w:bidi="ar-SA"/>
        </w:rPr>
        <w:t xml:space="preserve">Warunki płatności za gotowość </w:t>
      </w:r>
      <w:r w:rsidRPr="00477061">
        <w:rPr>
          <w:rFonts w:asciiTheme="majorHAnsi" w:eastAsia="Calibri" w:hAnsiTheme="majorHAnsi" w:cs="Arial"/>
          <w:color w:val="000000"/>
          <w:lang w:bidi="ar-SA"/>
        </w:rPr>
        <w:t xml:space="preserve">sprzętów </w:t>
      </w:r>
      <w:r>
        <w:rPr>
          <w:rFonts w:asciiTheme="majorHAnsi" w:eastAsia="Calibri" w:hAnsiTheme="majorHAnsi" w:cs="Arial"/>
          <w:color w:val="000000"/>
          <w:lang w:bidi="ar-SA"/>
        </w:rPr>
        <w:t>i</w:t>
      </w:r>
      <w:r w:rsidRPr="00477061">
        <w:rPr>
          <w:rFonts w:asciiTheme="majorHAnsi" w:eastAsia="Calibri" w:hAnsiTheme="majorHAnsi" w:cs="Arial"/>
          <w:color w:val="000000"/>
          <w:lang w:bidi="ar-SA"/>
        </w:rPr>
        <w:t xml:space="preserve"> pojazdów</w:t>
      </w:r>
      <w:r>
        <w:rPr>
          <w:rFonts w:asciiTheme="majorHAnsi" w:eastAsia="Calibri" w:hAnsiTheme="majorHAnsi" w:cs="Arial"/>
          <w:color w:val="000000"/>
          <w:lang w:bidi="ar-SA"/>
        </w:rPr>
        <w:t>:</w:t>
      </w:r>
      <w:r w:rsidR="004374EF">
        <w:rPr>
          <w:rFonts w:asciiTheme="majorHAnsi" w:eastAsia="Calibri" w:hAnsiTheme="majorHAnsi" w:cs="Arial"/>
          <w:color w:val="000000"/>
          <w:lang w:bidi="ar-SA"/>
        </w:rPr>
        <w:t xml:space="preserve"> </w:t>
      </w:r>
    </w:p>
    <w:p w14:paraId="0725DF93" w14:textId="11B7A673" w:rsidR="005526E0" w:rsidRPr="005526E0" w:rsidRDefault="005526E0" w:rsidP="0055052B">
      <w:pPr>
        <w:widowControl w:val="0"/>
        <w:autoSpaceDE w:val="0"/>
        <w:autoSpaceDN w:val="0"/>
        <w:adjustRightInd w:val="0"/>
        <w:spacing w:before="0" w:after="0" w:line="240" w:lineRule="auto"/>
        <w:ind w:left="340"/>
        <w:jc w:val="both"/>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- 100% w przypadku prowadzenia usług zimowego utrzymania dróg </w:t>
      </w:r>
      <w:r w:rsidR="00477061" w:rsidRPr="00477061">
        <w:rPr>
          <w:rFonts w:asciiTheme="majorHAnsi" w:eastAsia="Calibri" w:hAnsiTheme="majorHAnsi" w:cs="Arial"/>
          <w:color w:val="000000"/>
          <w:lang w:bidi="ar-SA"/>
        </w:rPr>
        <w:t xml:space="preserve">jedną lub większą ilością sprzętów lub pojazdów </w:t>
      </w:r>
      <w:r w:rsidR="005D5D1F">
        <w:rPr>
          <w:rFonts w:asciiTheme="majorHAnsi" w:eastAsia="Calibri" w:hAnsiTheme="majorHAnsi" w:cs="Arial"/>
          <w:color w:val="000000"/>
          <w:lang w:bidi="ar-SA"/>
        </w:rPr>
        <w:t xml:space="preserve">wymaganych przez Zamawiającego </w:t>
      </w:r>
      <w:r w:rsidRPr="005526E0">
        <w:rPr>
          <w:rFonts w:asciiTheme="majorHAnsi" w:eastAsia="Calibri" w:hAnsiTheme="majorHAnsi" w:cs="Arial"/>
          <w:color w:val="000000"/>
          <w:lang w:bidi="ar-SA"/>
        </w:rPr>
        <w:t xml:space="preserve">do </w:t>
      </w:r>
      <w:r w:rsidR="00FC1362">
        <w:rPr>
          <w:rFonts w:asciiTheme="majorHAnsi" w:eastAsia="Calibri" w:hAnsiTheme="majorHAnsi" w:cs="Arial"/>
          <w:color w:val="000000"/>
          <w:lang w:bidi="ar-SA"/>
        </w:rPr>
        <w:t>5</w:t>
      </w:r>
      <w:r w:rsidRPr="005526E0">
        <w:rPr>
          <w:rFonts w:asciiTheme="majorHAnsi" w:eastAsia="Calibri" w:hAnsiTheme="majorHAnsi" w:cs="Arial"/>
          <w:color w:val="000000"/>
          <w:lang w:bidi="ar-SA"/>
        </w:rPr>
        <w:t xml:space="preserve"> dni w ciągu miesiąca</w:t>
      </w:r>
      <w:r w:rsidR="005D5D1F">
        <w:rPr>
          <w:rFonts w:asciiTheme="majorHAnsi" w:eastAsia="Calibri" w:hAnsiTheme="majorHAnsi" w:cs="Arial"/>
          <w:color w:val="000000"/>
          <w:lang w:bidi="ar-SA"/>
        </w:rPr>
        <w:t>,</w:t>
      </w:r>
      <w:r w:rsidR="00477061">
        <w:rPr>
          <w:rFonts w:asciiTheme="majorHAnsi" w:eastAsia="Calibri" w:hAnsiTheme="majorHAnsi" w:cs="Arial"/>
          <w:color w:val="000000"/>
          <w:lang w:bidi="ar-SA"/>
        </w:rPr>
        <w:t xml:space="preserve"> </w:t>
      </w:r>
    </w:p>
    <w:p w14:paraId="52FECED0" w14:textId="47249C0E" w:rsidR="005526E0" w:rsidRPr="005526E0" w:rsidRDefault="005526E0" w:rsidP="0055052B">
      <w:pPr>
        <w:widowControl w:val="0"/>
        <w:autoSpaceDE w:val="0"/>
        <w:autoSpaceDN w:val="0"/>
        <w:adjustRightInd w:val="0"/>
        <w:spacing w:before="0" w:after="0" w:line="240" w:lineRule="auto"/>
        <w:ind w:left="340"/>
        <w:jc w:val="both"/>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 </w:t>
      </w:r>
      <w:r w:rsidR="00112DD6">
        <w:rPr>
          <w:rFonts w:asciiTheme="majorHAnsi" w:eastAsia="Calibri" w:hAnsiTheme="majorHAnsi" w:cs="Arial"/>
          <w:color w:val="000000"/>
          <w:lang w:bidi="ar-SA"/>
        </w:rPr>
        <w:t>5</w:t>
      </w:r>
      <w:r w:rsidRPr="005526E0">
        <w:rPr>
          <w:rFonts w:asciiTheme="majorHAnsi" w:eastAsia="Calibri" w:hAnsiTheme="majorHAnsi" w:cs="Arial"/>
          <w:color w:val="000000"/>
          <w:lang w:bidi="ar-SA"/>
        </w:rPr>
        <w:t xml:space="preserve">0% </w:t>
      </w:r>
      <w:r w:rsidR="00477061" w:rsidRPr="00477061">
        <w:rPr>
          <w:rFonts w:asciiTheme="majorHAnsi" w:eastAsia="Calibri" w:hAnsiTheme="majorHAnsi" w:cs="Arial"/>
          <w:color w:val="000000"/>
          <w:lang w:bidi="ar-SA"/>
        </w:rPr>
        <w:t>w przypadku prowadzenia usług zimowego utrzymania dróg jedną lub większą ilością sprzętów lub pojazdów</w:t>
      </w:r>
      <w:r w:rsidRPr="005526E0">
        <w:rPr>
          <w:rFonts w:asciiTheme="majorHAnsi" w:eastAsia="Calibri" w:hAnsiTheme="majorHAnsi" w:cs="Arial"/>
          <w:color w:val="000000"/>
          <w:lang w:bidi="ar-SA"/>
        </w:rPr>
        <w:t xml:space="preserve"> </w:t>
      </w:r>
      <w:r w:rsidR="005D5D1F" w:rsidRPr="005D5D1F">
        <w:rPr>
          <w:rFonts w:asciiTheme="majorHAnsi" w:eastAsia="Calibri" w:hAnsiTheme="majorHAnsi" w:cs="Arial"/>
          <w:color w:val="000000"/>
          <w:lang w:bidi="ar-SA"/>
        </w:rPr>
        <w:t xml:space="preserve">wymaganych przez Zamawiającego </w:t>
      </w:r>
      <w:r w:rsidRPr="005526E0">
        <w:rPr>
          <w:rFonts w:asciiTheme="majorHAnsi" w:eastAsia="Calibri" w:hAnsiTheme="majorHAnsi" w:cs="Arial"/>
          <w:color w:val="000000"/>
          <w:lang w:bidi="ar-SA"/>
        </w:rPr>
        <w:t xml:space="preserve">od </w:t>
      </w:r>
      <w:r w:rsidR="00FC1362">
        <w:rPr>
          <w:rFonts w:asciiTheme="majorHAnsi" w:eastAsia="Calibri" w:hAnsiTheme="majorHAnsi" w:cs="Arial"/>
          <w:color w:val="000000"/>
          <w:lang w:bidi="ar-SA"/>
        </w:rPr>
        <w:t>6</w:t>
      </w:r>
      <w:r w:rsidRPr="005526E0">
        <w:rPr>
          <w:rFonts w:asciiTheme="majorHAnsi" w:eastAsia="Calibri" w:hAnsiTheme="majorHAnsi" w:cs="Arial"/>
          <w:color w:val="000000"/>
          <w:lang w:bidi="ar-SA"/>
        </w:rPr>
        <w:t xml:space="preserve"> dni do </w:t>
      </w:r>
      <w:r w:rsidR="00FC1362">
        <w:rPr>
          <w:rFonts w:asciiTheme="majorHAnsi" w:eastAsia="Calibri" w:hAnsiTheme="majorHAnsi" w:cs="Arial"/>
          <w:color w:val="000000"/>
          <w:lang w:bidi="ar-SA"/>
        </w:rPr>
        <w:t>1</w:t>
      </w:r>
      <w:r w:rsidRPr="005526E0">
        <w:rPr>
          <w:rFonts w:asciiTheme="majorHAnsi" w:eastAsia="Calibri" w:hAnsiTheme="majorHAnsi" w:cs="Arial"/>
          <w:color w:val="000000"/>
          <w:lang w:bidi="ar-SA"/>
        </w:rPr>
        <w:t>0 dni w ciągu miesiąca</w:t>
      </w:r>
      <w:r w:rsidR="005D5D1F">
        <w:rPr>
          <w:rFonts w:asciiTheme="majorHAnsi" w:eastAsia="Calibri" w:hAnsiTheme="majorHAnsi" w:cs="Arial"/>
          <w:color w:val="000000"/>
          <w:lang w:bidi="ar-SA"/>
        </w:rPr>
        <w:t>,</w:t>
      </w:r>
    </w:p>
    <w:p w14:paraId="1450D52F" w14:textId="62838E24" w:rsidR="005526E0" w:rsidRPr="005526E0" w:rsidRDefault="005526E0" w:rsidP="0055052B">
      <w:pPr>
        <w:widowControl w:val="0"/>
        <w:autoSpaceDE w:val="0"/>
        <w:autoSpaceDN w:val="0"/>
        <w:adjustRightInd w:val="0"/>
        <w:spacing w:before="0" w:after="0" w:line="240" w:lineRule="auto"/>
        <w:ind w:left="340"/>
        <w:jc w:val="both"/>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- 0% </w:t>
      </w:r>
      <w:r w:rsidR="00477061" w:rsidRPr="00477061">
        <w:rPr>
          <w:rFonts w:asciiTheme="majorHAnsi" w:eastAsia="Calibri" w:hAnsiTheme="majorHAnsi" w:cs="Arial"/>
          <w:color w:val="000000"/>
          <w:lang w:bidi="ar-SA"/>
        </w:rPr>
        <w:t xml:space="preserve">w przypadku prowadzenia usług zimowego utrzymania dróg jedną lub większą ilością sprzętów lub pojazdów </w:t>
      </w:r>
      <w:r w:rsidRPr="005526E0">
        <w:rPr>
          <w:rFonts w:asciiTheme="majorHAnsi" w:eastAsia="Calibri" w:hAnsiTheme="majorHAnsi" w:cs="Arial"/>
          <w:color w:val="000000"/>
          <w:lang w:bidi="ar-SA"/>
        </w:rPr>
        <w:t xml:space="preserve">przez </w:t>
      </w:r>
      <w:r w:rsidR="00FC1362">
        <w:rPr>
          <w:rFonts w:asciiTheme="majorHAnsi" w:eastAsia="Calibri" w:hAnsiTheme="majorHAnsi" w:cs="Arial"/>
          <w:color w:val="000000"/>
          <w:lang w:bidi="ar-SA"/>
        </w:rPr>
        <w:t>1</w:t>
      </w:r>
      <w:r w:rsidRPr="005526E0">
        <w:rPr>
          <w:rFonts w:asciiTheme="majorHAnsi" w:eastAsia="Calibri" w:hAnsiTheme="majorHAnsi" w:cs="Arial"/>
          <w:color w:val="000000"/>
          <w:lang w:bidi="ar-SA"/>
        </w:rPr>
        <w:t>1 dni lub więcej w ciągu miesiąca</w:t>
      </w:r>
    </w:p>
    <w:p w14:paraId="7C0F3AD2" w14:textId="1F7DD004" w:rsidR="005526E0" w:rsidRPr="00C85BA9" w:rsidRDefault="005D5D1F" w:rsidP="005D5D1F">
      <w:pPr>
        <w:widowControl w:val="0"/>
        <w:autoSpaceDE w:val="0"/>
        <w:autoSpaceDN w:val="0"/>
        <w:adjustRightInd w:val="0"/>
        <w:spacing w:before="0" w:after="0" w:line="240" w:lineRule="auto"/>
        <w:ind w:left="340"/>
        <w:jc w:val="both"/>
        <w:rPr>
          <w:rFonts w:asciiTheme="majorHAnsi" w:eastAsia="Calibri" w:hAnsiTheme="majorHAnsi" w:cs="Arial"/>
          <w:b/>
          <w:color w:val="000000"/>
          <w:u w:val="single"/>
          <w:lang w:bidi="ar-SA"/>
        </w:rPr>
      </w:pPr>
      <w:r>
        <w:rPr>
          <w:rFonts w:asciiTheme="majorHAnsi" w:eastAsia="Calibri" w:hAnsiTheme="majorHAnsi" w:cs="Arial"/>
          <w:lang w:bidi="ar-SA"/>
        </w:rPr>
        <w:t xml:space="preserve">100% </w:t>
      </w:r>
      <w:r w:rsidR="005526E0" w:rsidRPr="005526E0">
        <w:rPr>
          <w:rFonts w:asciiTheme="majorHAnsi" w:eastAsia="Calibri" w:hAnsiTheme="majorHAnsi" w:cs="Arial"/>
          <w:lang w:bidi="ar-SA"/>
        </w:rPr>
        <w:t>Gotowoś</w:t>
      </w:r>
      <w:r>
        <w:rPr>
          <w:rFonts w:asciiTheme="majorHAnsi" w:eastAsia="Calibri" w:hAnsiTheme="majorHAnsi" w:cs="Arial"/>
          <w:lang w:bidi="ar-SA"/>
        </w:rPr>
        <w:t>ci</w:t>
      </w:r>
      <w:r w:rsidR="005526E0" w:rsidRPr="005526E0">
        <w:rPr>
          <w:rFonts w:asciiTheme="majorHAnsi" w:eastAsia="Calibri" w:hAnsiTheme="majorHAnsi" w:cs="Arial"/>
          <w:lang w:bidi="ar-SA"/>
        </w:rPr>
        <w:t xml:space="preserve"> należy doliczyć do wartości zamówienia</w:t>
      </w:r>
      <w:r>
        <w:rPr>
          <w:rFonts w:asciiTheme="majorHAnsi" w:eastAsia="Calibri" w:hAnsiTheme="majorHAnsi" w:cs="Arial"/>
          <w:lang w:bidi="ar-SA"/>
        </w:rPr>
        <w:t xml:space="preserve"> na cały okres</w:t>
      </w:r>
      <w:r w:rsidR="003A4DC5">
        <w:rPr>
          <w:rFonts w:asciiTheme="majorHAnsi" w:eastAsia="Calibri" w:hAnsiTheme="majorHAnsi" w:cs="Arial"/>
          <w:lang w:bidi="ar-SA"/>
        </w:rPr>
        <w:t xml:space="preserve"> przy przygotowaniu oferty</w:t>
      </w:r>
      <w:r w:rsidR="00BA41C4">
        <w:rPr>
          <w:rFonts w:asciiTheme="majorHAnsi" w:eastAsia="Calibri" w:hAnsiTheme="majorHAnsi" w:cs="Arial"/>
          <w:lang w:bidi="ar-SA"/>
        </w:rPr>
        <w:t>.</w:t>
      </w:r>
    </w:p>
    <w:p w14:paraId="59306D40" w14:textId="77777777" w:rsidR="00F66E75" w:rsidRDefault="00F66E75" w:rsidP="005526E0">
      <w:pPr>
        <w:widowControl w:val="0"/>
        <w:autoSpaceDE w:val="0"/>
        <w:autoSpaceDN w:val="0"/>
        <w:adjustRightInd w:val="0"/>
        <w:spacing w:before="0" w:after="0"/>
        <w:rPr>
          <w:rFonts w:asciiTheme="majorHAnsi" w:eastAsia="Calibri" w:hAnsiTheme="majorHAnsi" w:cs="Arial"/>
          <w:color w:val="000000"/>
          <w:lang w:bidi="ar-SA"/>
        </w:rPr>
      </w:pPr>
    </w:p>
    <w:p w14:paraId="7F50FBEE" w14:textId="0A39431A" w:rsidR="005526E0" w:rsidRPr="005526E0" w:rsidRDefault="005D327B" w:rsidP="005526E0">
      <w:pPr>
        <w:widowControl w:val="0"/>
        <w:autoSpaceDE w:val="0"/>
        <w:autoSpaceDN w:val="0"/>
        <w:adjustRightInd w:val="0"/>
        <w:spacing w:before="0" w:after="0"/>
        <w:rPr>
          <w:rFonts w:asciiTheme="majorHAnsi" w:eastAsia="Calibri" w:hAnsiTheme="majorHAnsi" w:cs="Arial"/>
          <w:color w:val="000000"/>
          <w:lang w:bidi="ar-SA"/>
        </w:rPr>
      </w:pPr>
      <w:r>
        <w:rPr>
          <w:rFonts w:asciiTheme="majorHAnsi" w:eastAsia="Calibri" w:hAnsiTheme="majorHAnsi" w:cs="Arial"/>
          <w:color w:val="000000"/>
          <w:lang w:bidi="ar-SA"/>
        </w:rPr>
        <w:t>2</w:t>
      </w:r>
      <w:r w:rsidR="005526E0" w:rsidRPr="005526E0">
        <w:rPr>
          <w:rFonts w:asciiTheme="majorHAnsi" w:eastAsia="Calibri" w:hAnsiTheme="majorHAnsi" w:cs="Arial"/>
          <w:color w:val="000000"/>
          <w:lang w:bidi="ar-SA"/>
        </w:rPr>
        <w:t>. Zamawiający dopuszcza możliwości składania ofert częściowych:</w:t>
      </w:r>
    </w:p>
    <w:p w14:paraId="177A195C" w14:textId="0832CC6A" w:rsidR="005526E0" w:rsidRPr="005526E0" w:rsidRDefault="005D327B" w:rsidP="00C63AB8">
      <w:pPr>
        <w:widowControl w:val="0"/>
        <w:autoSpaceDE w:val="0"/>
        <w:autoSpaceDN w:val="0"/>
        <w:adjustRightInd w:val="0"/>
        <w:spacing w:before="0" w:after="0"/>
        <w:ind w:left="284" w:hanging="284"/>
        <w:jc w:val="both"/>
        <w:rPr>
          <w:rFonts w:asciiTheme="majorHAnsi" w:eastAsia="Calibri" w:hAnsiTheme="majorHAnsi" w:cs="Arial"/>
          <w:color w:val="000000"/>
          <w:highlight w:val="white"/>
          <w:lang w:bidi="ar-SA"/>
        </w:rPr>
      </w:pPr>
      <w:r>
        <w:rPr>
          <w:rFonts w:asciiTheme="majorHAnsi" w:eastAsia="Calibri" w:hAnsiTheme="majorHAnsi" w:cs="Arial"/>
          <w:color w:val="000000"/>
          <w:lang w:bidi="ar-SA"/>
        </w:rPr>
        <w:t>3</w:t>
      </w:r>
      <w:r w:rsidR="005526E0" w:rsidRPr="005526E0">
        <w:rPr>
          <w:rFonts w:asciiTheme="majorHAnsi" w:eastAsia="Calibri" w:hAnsiTheme="majorHAnsi" w:cs="Arial"/>
          <w:color w:val="000000"/>
          <w:lang w:bidi="ar-SA"/>
        </w:rPr>
        <w:t>. Zamawiający dopuszcza możliwość udzielenia zam</w:t>
      </w:r>
      <w:r w:rsidR="005526E0" w:rsidRPr="005526E0">
        <w:rPr>
          <w:rFonts w:asciiTheme="majorHAnsi" w:eastAsia="Calibri" w:hAnsiTheme="majorHAnsi" w:cs="Arial"/>
          <w:color w:val="000000"/>
          <w:highlight w:val="white"/>
          <w:lang w:bidi="ar-SA"/>
        </w:rPr>
        <w:t xml:space="preserve">ówień </w:t>
      </w:r>
      <w:r w:rsidR="004F58DD">
        <w:rPr>
          <w:rFonts w:asciiTheme="majorHAnsi" w:eastAsia="Calibri" w:hAnsiTheme="majorHAnsi" w:cs="Arial"/>
          <w:color w:val="000000"/>
          <w:highlight w:val="white"/>
          <w:lang w:bidi="ar-SA"/>
        </w:rPr>
        <w:t>z wolnej ręki</w:t>
      </w:r>
      <w:r w:rsidR="005526E0" w:rsidRPr="005526E0">
        <w:rPr>
          <w:rFonts w:asciiTheme="majorHAnsi" w:eastAsia="Calibri" w:hAnsiTheme="majorHAnsi" w:cs="Arial"/>
          <w:color w:val="000000"/>
          <w:highlight w:val="white"/>
          <w:lang w:bidi="ar-SA"/>
        </w:rPr>
        <w:t xml:space="preserve"> stanowiących nie więcej niż 100% wartości zamówienia podstawowego</w:t>
      </w:r>
      <w:r w:rsidR="005526E0" w:rsidRPr="005526E0">
        <w:rPr>
          <w:rFonts w:asciiTheme="majorHAnsi" w:eastAsia="Calibri" w:hAnsiTheme="majorHAnsi" w:cs="Arial"/>
          <w:color w:val="000000"/>
          <w:lang w:bidi="ar-SA"/>
        </w:rPr>
        <w:t xml:space="preserve"> w przypadku, kiedy w trakcie realizacji zajdzie taka potrzeba i zamawiający podejmie taką decyzję. Usługi </w:t>
      </w:r>
      <w:r w:rsidR="00D0188E">
        <w:rPr>
          <w:rFonts w:asciiTheme="majorHAnsi" w:eastAsia="Calibri" w:hAnsiTheme="majorHAnsi" w:cs="Arial"/>
          <w:color w:val="000000"/>
          <w:lang w:bidi="ar-SA"/>
        </w:rPr>
        <w:t>powtórzone</w:t>
      </w:r>
      <w:r w:rsidR="005526E0" w:rsidRPr="005526E0">
        <w:rPr>
          <w:rFonts w:asciiTheme="majorHAnsi" w:eastAsia="Calibri" w:hAnsiTheme="majorHAnsi" w:cs="Arial"/>
          <w:color w:val="000000"/>
          <w:lang w:bidi="ar-SA"/>
        </w:rPr>
        <w:t xml:space="preserve"> realizowane będą na podstawie odrębnego zlecenia, na zasadach określonych w niniejszej SWZ, z uwzględnieniem cen z oferty wykonawcy, który zostanie wyłoniony w niniejszym postępowaniu, w ramach zamówienia z wolnej ręki (podstawa art. </w:t>
      </w:r>
      <w:r w:rsidR="004F58DD" w:rsidRPr="004F58DD">
        <w:rPr>
          <w:rFonts w:asciiTheme="majorHAnsi" w:eastAsia="Calibri" w:hAnsiTheme="majorHAnsi" w:cs="Arial"/>
          <w:color w:val="000000"/>
          <w:lang w:bidi="ar-SA"/>
        </w:rPr>
        <w:t>214 ust. 1 pkt 7 ustawy Pzp</w:t>
      </w:r>
      <w:r w:rsidR="00D0188E">
        <w:rPr>
          <w:rFonts w:asciiTheme="majorHAnsi" w:eastAsia="Calibri" w:hAnsiTheme="majorHAnsi" w:cs="Arial"/>
          <w:color w:val="000000"/>
          <w:lang w:bidi="ar-SA"/>
        </w:rPr>
        <w:t xml:space="preserve">: </w:t>
      </w:r>
      <w:r w:rsidR="00D0188E" w:rsidRPr="00D0188E">
        <w:rPr>
          <w:rFonts w:asciiTheme="majorHAnsi" w:eastAsia="Calibri" w:hAnsiTheme="majorHAnsi" w:cs="Arial"/>
          <w:color w:val="000000"/>
          <w:lang w:bidi="ar-SA"/>
        </w:rPr>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bookmarkEnd w:id="6"/>
    <w:p w14:paraId="747932DE" w14:textId="77777777" w:rsidR="009813CA" w:rsidRPr="009813CA" w:rsidRDefault="009813CA" w:rsidP="00122FC2">
      <w:pPr>
        <w:pStyle w:val="Tekstpodstawowy"/>
        <w:numPr>
          <w:ilvl w:val="0"/>
          <w:numId w:val="104"/>
        </w:numPr>
        <w:spacing w:before="0" w:after="0" w:line="269" w:lineRule="auto"/>
        <w:ind w:hanging="717"/>
        <w:jc w:val="both"/>
        <w:rPr>
          <w:rFonts w:ascii="Cambria" w:hAnsi="Cambria"/>
        </w:rPr>
      </w:pPr>
      <w:r w:rsidRPr="009813CA">
        <w:rPr>
          <w:rFonts w:ascii="Cambria" w:hAnsi="Cambria"/>
        </w:rPr>
        <w:t>Kod ze Wspólnego Słownika Zamówień (CPV) wraz opisem</w:t>
      </w:r>
    </w:p>
    <w:p w14:paraId="68A16E79" w14:textId="1ABB7F90" w:rsidR="009813CA" w:rsidRPr="009813CA" w:rsidRDefault="00472D28" w:rsidP="009813CA">
      <w:pPr>
        <w:pStyle w:val="Tekstpodstawowy"/>
        <w:spacing w:before="0" w:after="0" w:line="269" w:lineRule="auto"/>
        <w:ind w:firstLine="357"/>
        <w:jc w:val="both"/>
        <w:rPr>
          <w:rFonts w:ascii="Cambria" w:hAnsi="Cambria"/>
        </w:rPr>
      </w:pPr>
      <w:r>
        <w:rPr>
          <w:rFonts w:ascii="Cambria" w:hAnsi="Cambria"/>
        </w:rPr>
        <w:t>Nazwa:</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9813CA" w:rsidRPr="009813CA">
        <w:rPr>
          <w:rFonts w:ascii="Cambria" w:hAnsi="Cambria"/>
        </w:rPr>
        <w:t>Kod</w:t>
      </w:r>
    </w:p>
    <w:p w14:paraId="7960C9C5" w14:textId="4ED8453C" w:rsidR="00585588" w:rsidRDefault="00472D28" w:rsidP="009813CA">
      <w:pPr>
        <w:pStyle w:val="Tekstpodstawowy"/>
        <w:spacing w:before="0" w:after="0" w:line="269" w:lineRule="auto"/>
        <w:ind w:firstLine="357"/>
        <w:jc w:val="both"/>
        <w:rPr>
          <w:rFonts w:ascii="Cambria" w:hAnsi="Cambria"/>
        </w:rPr>
      </w:pPr>
      <w:r w:rsidRPr="00472D28">
        <w:rPr>
          <w:rFonts w:ascii="Cambria" w:hAnsi="Cambria"/>
        </w:rPr>
        <w:t>Usługi odśnieżania</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Pr="00472D28">
        <w:rPr>
          <w:rFonts w:ascii="Cambria" w:hAnsi="Cambria"/>
        </w:rPr>
        <w:t>90620000-9</w:t>
      </w:r>
    </w:p>
    <w:p w14:paraId="0827955E" w14:textId="0A9BDCCD" w:rsidR="00472D28" w:rsidRDefault="00472D28" w:rsidP="009813CA">
      <w:pPr>
        <w:pStyle w:val="Tekstpodstawowy"/>
        <w:spacing w:before="0" w:after="0" w:line="269" w:lineRule="auto"/>
        <w:ind w:firstLine="357"/>
        <w:jc w:val="both"/>
        <w:rPr>
          <w:rFonts w:ascii="Cambria" w:hAnsi="Cambria"/>
        </w:rPr>
      </w:pPr>
      <w:r w:rsidRPr="00472D28">
        <w:rPr>
          <w:rFonts w:ascii="Cambria" w:hAnsi="Cambria"/>
        </w:rPr>
        <w:t>Usługi usuwania oblodzeni</w:t>
      </w:r>
      <w:r>
        <w:rPr>
          <w:rFonts w:ascii="Cambria" w:hAnsi="Cambria"/>
        </w:rPr>
        <w:t>:</w:t>
      </w:r>
      <w:r>
        <w:rPr>
          <w:rFonts w:ascii="Cambria" w:hAnsi="Cambria"/>
        </w:rPr>
        <w:tab/>
      </w:r>
      <w:r>
        <w:rPr>
          <w:rFonts w:ascii="Cambria" w:hAnsi="Cambria"/>
        </w:rPr>
        <w:tab/>
      </w:r>
      <w:r>
        <w:rPr>
          <w:rFonts w:ascii="Cambria" w:hAnsi="Cambria"/>
        </w:rPr>
        <w:tab/>
      </w:r>
      <w:r w:rsidRPr="00472D28">
        <w:rPr>
          <w:rFonts w:ascii="Cambria" w:hAnsi="Cambria"/>
        </w:rPr>
        <w:t>90630000-2</w:t>
      </w:r>
    </w:p>
    <w:p w14:paraId="42135741" w14:textId="610EF521" w:rsidR="007C6174" w:rsidRPr="002F5EA9" w:rsidRDefault="007C6174" w:rsidP="002F5EA9">
      <w:pPr>
        <w:pStyle w:val="Akapitzlist"/>
        <w:numPr>
          <w:ilvl w:val="0"/>
          <w:numId w:val="104"/>
        </w:numPr>
        <w:ind w:left="284" w:hanging="284"/>
        <w:rPr>
          <w:rFonts w:asciiTheme="majorHAnsi" w:hAnsiTheme="majorHAnsi"/>
        </w:rPr>
      </w:pPr>
      <w:r w:rsidRPr="002F5EA9">
        <w:rPr>
          <w:rFonts w:asciiTheme="majorHAnsi" w:hAnsiTheme="majorHAnsi"/>
        </w:rPr>
        <w:t xml:space="preserve">Zgodnie z zapisami art. 95 ust 1 ustawy Prawo zamówień publicznych (Dz. U. z 2022 r., poz. 1710 – tekst jednolity z późn. zm.) zamawiający zobowiązuje wykonawcę lub podwykonawcę, przy realizacji przedmiotowego zadania, do zatrudnienia na podstawie stosunku pracy osób wykonujących czynności wymienione poniższej:                                   </w:t>
      </w:r>
      <w:r w:rsidR="002F5EA9">
        <w:rPr>
          <w:rFonts w:asciiTheme="majorHAnsi" w:hAnsiTheme="majorHAnsi"/>
        </w:rPr>
        <w:t xml:space="preserve">                                                                                                                                                    - </w:t>
      </w:r>
      <w:r w:rsidRPr="002F5EA9">
        <w:rPr>
          <w:rFonts w:asciiTheme="majorHAnsi" w:hAnsiTheme="majorHAnsi"/>
        </w:rPr>
        <w:t>Obsługa pojazdów i sprzętu do zimowego utrzymania dróg</w:t>
      </w:r>
    </w:p>
    <w:p w14:paraId="7B073F43" w14:textId="77777777" w:rsidR="007C6174" w:rsidRPr="002F5EA9" w:rsidRDefault="007C6174" w:rsidP="007C6174">
      <w:pPr>
        <w:ind w:left="284"/>
        <w:jc w:val="both"/>
        <w:rPr>
          <w:rFonts w:asciiTheme="majorHAnsi" w:hAnsiTheme="majorHAnsi"/>
        </w:rPr>
      </w:pPr>
      <w:r w:rsidRPr="002F5EA9">
        <w:rPr>
          <w:rFonts w:asciiTheme="majorHAnsi" w:hAnsiTheme="majorHAnsi"/>
        </w:rPr>
        <w:lastRenderedPageBreak/>
        <w:t>Osoby wykonujące czynności wymienione w powyższej tabeli muszą być zatrudnione przez wykonawcę lub podwykonawcę na podstawie stosunku pracy, w sposób określony w art. 22 §1 ustawy z dnia 26 czerwca 1974 r. Kodeks pracy (Dz. U. z 2022 r., poz. 1510 – tekst jednolity z późn. zm.).</w:t>
      </w:r>
    </w:p>
    <w:p w14:paraId="3D8720C1" w14:textId="6012F329" w:rsidR="0049208C" w:rsidRDefault="007C6174" w:rsidP="007C6174">
      <w:pPr>
        <w:pStyle w:val="Tekstpodstawowy"/>
        <w:spacing w:before="0" w:after="0" w:line="269" w:lineRule="auto"/>
        <w:ind w:left="284"/>
        <w:jc w:val="both"/>
        <w:rPr>
          <w:u w:val="single"/>
        </w:rPr>
      </w:pPr>
      <w:r w:rsidRPr="002F5EA9">
        <w:rPr>
          <w:rFonts w:asciiTheme="majorHAnsi" w:hAnsiTheme="majorHAnsi"/>
          <w:u w:val="single"/>
        </w:rPr>
        <w:t>Powyższy wymóg nie jest wymagany w przypadku, gdy wyżej wymienione czynności (przez cały okres realizacji zamówienia) będą powierzone osobom fizycznym prowadzącym działalność gospodarczą, które będą wykonywać wyżej wymienione czynności osobiście na podstawie łączącego je z wykonawcą stosunku cywilnoprawnego.</w:t>
      </w:r>
    </w:p>
    <w:p w14:paraId="4009A087" w14:textId="77777777" w:rsidR="002F5EA9" w:rsidRDefault="002F5EA9" w:rsidP="007C6174">
      <w:pPr>
        <w:pStyle w:val="Tekstpodstawowy"/>
        <w:spacing w:before="0" w:after="0" w:line="269" w:lineRule="auto"/>
        <w:ind w:left="284"/>
        <w:jc w:val="both"/>
        <w:rPr>
          <w:u w:val="single"/>
        </w:rPr>
      </w:pP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033D3BAF" w:rsidR="00544E0A" w:rsidRPr="003901C1" w:rsidRDefault="00844A28" w:rsidP="00122FC2">
      <w:pPr>
        <w:pStyle w:val="Tekstpodstawowy"/>
        <w:numPr>
          <w:ilvl w:val="0"/>
          <w:numId w:val="19"/>
        </w:numPr>
        <w:spacing w:before="0" w:after="0"/>
        <w:jc w:val="both"/>
        <w:rPr>
          <w:rFonts w:ascii="Cambria" w:hAnsi="Cambria" w:cs="Century Gothic"/>
        </w:rPr>
      </w:pPr>
      <w:r w:rsidRPr="00844A28">
        <w:rPr>
          <w:rFonts w:ascii="Cambria" w:hAnsi="Cambria" w:cs="Century Gothic"/>
        </w:rPr>
        <w:t>Wykonawca zobowiązany jest zrealizować przedmiot zamówienia w terminie</w:t>
      </w:r>
      <w:r w:rsidR="00472D28">
        <w:rPr>
          <w:rFonts w:ascii="Cambria" w:hAnsi="Cambria" w:cs="Century Gothic"/>
        </w:rPr>
        <w:t>:</w:t>
      </w:r>
      <w:r w:rsidRPr="00844A28">
        <w:rPr>
          <w:rFonts w:ascii="Cambria" w:hAnsi="Cambria" w:cs="Century Gothic"/>
        </w:rPr>
        <w:t xml:space="preserve"> </w:t>
      </w:r>
      <w:r w:rsidR="005D327B" w:rsidRPr="005D327B">
        <w:rPr>
          <w:rFonts w:ascii="Cambria" w:hAnsi="Cambria" w:cs="Century Gothic"/>
        </w:rPr>
        <w:t>Część</w:t>
      </w:r>
      <w:r w:rsidR="00561AE2" w:rsidRPr="00561AE2">
        <w:rPr>
          <w:rFonts w:ascii="Cambria" w:hAnsi="Cambria" w:cs="Century Gothic"/>
        </w:rPr>
        <w:t xml:space="preserve"> Nr 1 – </w:t>
      </w:r>
      <w:r w:rsidR="005D327B" w:rsidRPr="005D327B">
        <w:rPr>
          <w:rFonts w:ascii="Cambria" w:hAnsi="Cambria" w:cs="Century Gothic"/>
        </w:rPr>
        <w:t>Część</w:t>
      </w:r>
      <w:r w:rsidR="00561AE2" w:rsidRPr="00561AE2">
        <w:rPr>
          <w:rFonts w:ascii="Cambria" w:hAnsi="Cambria" w:cs="Century Gothic"/>
        </w:rPr>
        <w:t xml:space="preserve"> Nr 5  </w:t>
      </w:r>
      <w:r w:rsidR="005D327B">
        <w:rPr>
          <w:rFonts w:ascii="Cambria" w:hAnsi="Cambria" w:cs="Century Gothic"/>
        </w:rPr>
        <w:t xml:space="preserve">                       </w:t>
      </w:r>
      <w:r w:rsidR="00561AE2" w:rsidRPr="00561AE2">
        <w:rPr>
          <w:rFonts w:ascii="Cambria" w:hAnsi="Cambria" w:cs="Century Gothic"/>
        </w:rPr>
        <w:t>w terminie od 01.11.202</w:t>
      </w:r>
      <w:r w:rsidR="00A87EE4">
        <w:rPr>
          <w:rFonts w:ascii="Cambria" w:hAnsi="Cambria" w:cs="Century Gothic"/>
        </w:rPr>
        <w:t>3</w:t>
      </w:r>
      <w:r w:rsidR="00561AE2" w:rsidRPr="00561AE2">
        <w:rPr>
          <w:rFonts w:ascii="Cambria" w:hAnsi="Cambria" w:cs="Century Gothic"/>
        </w:rPr>
        <w:t xml:space="preserve"> r. do 31.03.202</w:t>
      </w:r>
      <w:r w:rsidR="00A87EE4">
        <w:rPr>
          <w:rFonts w:ascii="Cambria" w:hAnsi="Cambria" w:cs="Century Gothic"/>
        </w:rPr>
        <w:t>4</w:t>
      </w:r>
      <w:r w:rsidR="00561AE2" w:rsidRPr="00561AE2">
        <w:rPr>
          <w:rFonts w:ascii="Cambria" w:hAnsi="Cambria" w:cs="Century Gothic"/>
        </w:rPr>
        <w:t xml:space="preserve"> r.</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122FC2">
      <w:pPr>
        <w:pStyle w:val="Akapitzlist11"/>
        <w:numPr>
          <w:ilvl w:val="0"/>
          <w:numId w:val="35"/>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122FC2">
      <w:pPr>
        <w:pStyle w:val="Akapitzlist11"/>
        <w:numPr>
          <w:ilvl w:val="0"/>
          <w:numId w:val="35"/>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122FC2">
      <w:pPr>
        <w:pStyle w:val="Teksttreci0"/>
        <w:numPr>
          <w:ilvl w:val="0"/>
          <w:numId w:val="36"/>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122FC2">
      <w:pPr>
        <w:pStyle w:val="Teksttreci0"/>
        <w:numPr>
          <w:ilvl w:val="0"/>
          <w:numId w:val="36"/>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122FC2">
      <w:pPr>
        <w:pStyle w:val="Teksttreci0"/>
        <w:numPr>
          <w:ilvl w:val="0"/>
          <w:numId w:val="36"/>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122FC2">
      <w:pPr>
        <w:pStyle w:val="Teksttreci0"/>
        <w:numPr>
          <w:ilvl w:val="0"/>
          <w:numId w:val="36"/>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122FC2">
      <w:pPr>
        <w:pStyle w:val="Akapitzlist11"/>
        <w:numPr>
          <w:ilvl w:val="1"/>
          <w:numId w:val="37"/>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58840880" w14:textId="76427D20" w:rsidR="00DF6F91" w:rsidRPr="00DF6F91" w:rsidRDefault="009B12E4" w:rsidP="00122FC2">
      <w:pPr>
        <w:pStyle w:val="Akapitzlist11"/>
        <w:numPr>
          <w:ilvl w:val="2"/>
          <w:numId w:val="5"/>
        </w:numPr>
        <w:spacing w:before="0"/>
        <w:ind w:left="1596" w:hanging="357"/>
        <w:contextualSpacing/>
        <w:rPr>
          <w:rFonts w:ascii="Cambria" w:hAnsi="Cambri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w:t>
      </w:r>
      <w:r w:rsidR="00DF6F91">
        <w:rPr>
          <w:rFonts w:ascii="Cambria" w:hAnsi="Cambria"/>
          <w:sz w:val="20"/>
          <w:szCs w:val="20"/>
        </w:rPr>
        <w:t>3</w:t>
      </w:r>
      <w:r w:rsidRPr="00C75E82">
        <w:rPr>
          <w:rFonts w:ascii="Cambria" w:hAnsi="Cambria"/>
          <w:sz w:val="20"/>
          <w:szCs w:val="20"/>
        </w:rPr>
        <w:t xml:space="preserve"> lat, (a jeżeli okres prowadzenia działalności jest krótszy, to w tym okresie) przed upływem terminu składania ofert wykonał</w:t>
      </w:r>
      <w:r>
        <w:rPr>
          <w:rFonts w:ascii="Cambria" w:hAnsi="Cambria"/>
          <w:sz w:val="20"/>
          <w:szCs w:val="20"/>
        </w:rPr>
        <w:t xml:space="preserve"> </w:t>
      </w:r>
      <w:r w:rsidRPr="00DF6F91">
        <w:rPr>
          <w:rFonts w:ascii="Cambria" w:hAnsi="Cambria"/>
          <w:b/>
          <w:sz w:val="20"/>
          <w:szCs w:val="20"/>
        </w:rPr>
        <w:t xml:space="preserve">co najmniej </w:t>
      </w:r>
      <w:r w:rsidR="00DF6F91" w:rsidRPr="00DF6F91">
        <w:rPr>
          <w:rFonts w:ascii="Cambria" w:hAnsi="Cambria"/>
          <w:b/>
          <w:sz w:val="20"/>
          <w:szCs w:val="20"/>
        </w:rPr>
        <w:t xml:space="preserve">jednej usługi polegającej na utrzymywaniu przejezdności i zwalczaniu śliskości zimowej na drogach, ulicach, chodnikach </w:t>
      </w:r>
      <w:r w:rsidR="00371A60">
        <w:rPr>
          <w:rFonts w:ascii="Cambria" w:hAnsi="Cambria"/>
          <w:b/>
          <w:sz w:val="20"/>
          <w:szCs w:val="20"/>
        </w:rPr>
        <w:t xml:space="preserve">i ścieżkach rowerowych </w:t>
      </w:r>
      <w:r w:rsidR="00DF6F91" w:rsidRPr="00DF6F91">
        <w:rPr>
          <w:rFonts w:ascii="Cambria" w:hAnsi="Cambria"/>
          <w:b/>
          <w:sz w:val="20"/>
          <w:szCs w:val="20"/>
        </w:rPr>
        <w:t xml:space="preserve">o długości minimum: </w:t>
      </w:r>
    </w:p>
    <w:p w14:paraId="5C470AF0" w14:textId="1C427793" w:rsidR="00DF6F91" w:rsidRPr="00DF6F91" w:rsidRDefault="00A074D0" w:rsidP="00DF6F91">
      <w:pPr>
        <w:pStyle w:val="Akapitzlist11"/>
        <w:ind w:left="1596"/>
        <w:contextualSpacing/>
        <w:rPr>
          <w:rFonts w:ascii="Cambria" w:hAnsi="Cambria"/>
          <w:b/>
          <w:sz w:val="20"/>
          <w:szCs w:val="20"/>
        </w:rPr>
      </w:pPr>
      <w:r w:rsidRPr="00A074D0">
        <w:rPr>
          <w:rFonts w:ascii="Cambria" w:hAnsi="Cambria"/>
          <w:b/>
          <w:bCs/>
          <w:sz w:val="20"/>
          <w:szCs w:val="20"/>
        </w:rPr>
        <w:t>Część</w:t>
      </w:r>
      <w:r w:rsidR="00DF6F91" w:rsidRPr="00DF6F91">
        <w:rPr>
          <w:rFonts w:ascii="Cambria" w:hAnsi="Cambria"/>
          <w:b/>
          <w:sz w:val="20"/>
          <w:szCs w:val="20"/>
        </w:rPr>
        <w:t xml:space="preserve"> Nr 1 – 2</w:t>
      </w:r>
      <w:r w:rsidR="005F27C7">
        <w:rPr>
          <w:rFonts w:ascii="Cambria" w:hAnsi="Cambria"/>
          <w:b/>
          <w:sz w:val="20"/>
          <w:szCs w:val="20"/>
        </w:rPr>
        <w:t>00</w:t>
      </w:r>
      <w:r w:rsidR="00DF6F91" w:rsidRPr="00DF6F91">
        <w:rPr>
          <w:rFonts w:ascii="Cambria" w:hAnsi="Cambria"/>
          <w:b/>
          <w:sz w:val="20"/>
          <w:szCs w:val="20"/>
        </w:rPr>
        <w:t xml:space="preserve"> km na drogach</w:t>
      </w:r>
    </w:p>
    <w:p w14:paraId="2C7B7D5E" w14:textId="2C0A8C8A" w:rsidR="00DF6F91" w:rsidRPr="00DF6F91" w:rsidRDefault="00A074D0" w:rsidP="00DF6F91">
      <w:pPr>
        <w:pStyle w:val="Akapitzlist11"/>
        <w:ind w:left="1596"/>
        <w:contextualSpacing/>
        <w:rPr>
          <w:rFonts w:ascii="Cambria" w:hAnsi="Cambria"/>
          <w:b/>
          <w:sz w:val="20"/>
          <w:szCs w:val="20"/>
        </w:rPr>
      </w:pPr>
      <w:r w:rsidRPr="00A074D0">
        <w:rPr>
          <w:rFonts w:ascii="Cambria" w:hAnsi="Cambria"/>
          <w:b/>
          <w:bCs/>
          <w:sz w:val="20"/>
          <w:szCs w:val="20"/>
        </w:rPr>
        <w:t>Część</w:t>
      </w:r>
      <w:r w:rsidR="00DF6F91" w:rsidRPr="00DF6F91">
        <w:rPr>
          <w:rFonts w:ascii="Cambria" w:hAnsi="Cambria"/>
          <w:b/>
          <w:sz w:val="20"/>
          <w:szCs w:val="20"/>
        </w:rPr>
        <w:t xml:space="preserve"> Nr 2 – 1</w:t>
      </w:r>
      <w:r w:rsidR="005F27C7">
        <w:rPr>
          <w:rFonts w:ascii="Cambria" w:hAnsi="Cambria"/>
          <w:b/>
          <w:sz w:val="20"/>
          <w:szCs w:val="20"/>
        </w:rPr>
        <w:t>5</w:t>
      </w:r>
      <w:r w:rsidR="00DF6F91" w:rsidRPr="00DF6F91">
        <w:rPr>
          <w:rFonts w:ascii="Cambria" w:hAnsi="Cambria"/>
          <w:b/>
          <w:sz w:val="20"/>
          <w:szCs w:val="20"/>
        </w:rPr>
        <w:t>0 km na drogach</w:t>
      </w:r>
    </w:p>
    <w:p w14:paraId="1885535F" w14:textId="3D4E2FD6" w:rsidR="00DF6F91" w:rsidRPr="00DF6F91" w:rsidRDefault="00A074D0" w:rsidP="00DF6F91">
      <w:pPr>
        <w:pStyle w:val="Akapitzlist11"/>
        <w:ind w:left="1596"/>
        <w:contextualSpacing/>
        <w:rPr>
          <w:rFonts w:ascii="Cambria" w:hAnsi="Cambria"/>
          <w:b/>
          <w:sz w:val="20"/>
          <w:szCs w:val="20"/>
        </w:rPr>
      </w:pPr>
      <w:r w:rsidRPr="00A074D0">
        <w:rPr>
          <w:rFonts w:ascii="Cambria" w:hAnsi="Cambria"/>
          <w:b/>
          <w:bCs/>
          <w:sz w:val="20"/>
          <w:szCs w:val="20"/>
        </w:rPr>
        <w:t>Część</w:t>
      </w:r>
      <w:r w:rsidR="00DF6F91" w:rsidRPr="00DF6F91">
        <w:rPr>
          <w:rFonts w:ascii="Cambria" w:hAnsi="Cambria"/>
          <w:b/>
          <w:sz w:val="20"/>
          <w:szCs w:val="20"/>
        </w:rPr>
        <w:t xml:space="preserve"> Nr 3 – 1</w:t>
      </w:r>
      <w:r w:rsidR="005F27C7">
        <w:rPr>
          <w:rFonts w:ascii="Cambria" w:hAnsi="Cambria"/>
          <w:b/>
          <w:sz w:val="20"/>
          <w:szCs w:val="20"/>
        </w:rPr>
        <w:t>00</w:t>
      </w:r>
      <w:r w:rsidR="00DF6F91" w:rsidRPr="00DF6F91">
        <w:rPr>
          <w:rFonts w:ascii="Cambria" w:hAnsi="Cambria"/>
          <w:b/>
          <w:sz w:val="20"/>
          <w:szCs w:val="20"/>
        </w:rPr>
        <w:t xml:space="preserve"> km na drogach</w:t>
      </w:r>
    </w:p>
    <w:p w14:paraId="4DDC1D48" w14:textId="0E2231B2" w:rsidR="00DF6F91" w:rsidRPr="00DF6F91" w:rsidRDefault="00A074D0" w:rsidP="00DF6F91">
      <w:pPr>
        <w:pStyle w:val="Akapitzlist11"/>
        <w:ind w:left="1596"/>
        <w:contextualSpacing/>
        <w:jc w:val="both"/>
        <w:rPr>
          <w:rFonts w:ascii="Cambria" w:hAnsi="Cambria"/>
          <w:b/>
          <w:sz w:val="20"/>
          <w:szCs w:val="20"/>
        </w:rPr>
      </w:pPr>
      <w:r w:rsidRPr="00A074D0">
        <w:rPr>
          <w:rFonts w:ascii="Cambria" w:hAnsi="Cambria"/>
          <w:b/>
          <w:bCs/>
          <w:sz w:val="20"/>
          <w:szCs w:val="20"/>
        </w:rPr>
        <w:t>Część</w:t>
      </w:r>
      <w:r w:rsidR="00DF6F91" w:rsidRPr="00DF6F91">
        <w:rPr>
          <w:rFonts w:ascii="Cambria" w:hAnsi="Cambria"/>
          <w:b/>
          <w:sz w:val="20"/>
          <w:szCs w:val="20"/>
        </w:rPr>
        <w:t xml:space="preserve"> Nr 4 –</w:t>
      </w:r>
      <w:r w:rsidR="00371A60">
        <w:rPr>
          <w:rFonts w:ascii="Cambria" w:hAnsi="Cambria"/>
          <w:b/>
          <w:sz w:val="20"/>
          <w:szCs w:val="20"/>
        </w:rPr>
        <w:t xml:space="preserve"> </w:t>
      </w:r>
      <w:r w:rsidR="00DF6F91" w:rsidRPr="00DF6F91">
        <w:rPr>
          <w:rFonts w:ascii="Cambria" w:hAnsi="Cambria"/>
          <w:b/>
          <w:sz w:val="20"/>
          <w:szCs w:val="20"/>
        </w:rPr>
        <w:t>9 km ulic miejskich</w:t>
      </w:r>
      <w:r w:rsidR="003C4AAA">
        <w:rPr>
          <w:rFonts w:ascii="Cambria" w:hAnsi="Cambria"/>
          <w:b/>
          <w:sz w:val="20"/>
          <w:szCs w:val="20"/>
        </w:rPr>
        <w:t xml:space="preserve">, </w:t>
      </w:r>
      <w:r w:rsidR="005B1B5F" w:rsidRPr="005B1B5F">
        <w:rPr>
          <w:rFonts w:ascii="Cambria" w:hAnsi="Cambria"/>
          <w:b/>
          <w:bCs/>
          <w:sz w:val="20"/>
          <w:szCs w:val="20"/>
        </w:rPr>
        <w:fldChar w:fldCharType="begin"/>
      </w:r>
      <w:r w:rsidR="005B1B5F" w:rsidRPr="005B1B5F">
        <w:rPr>
          <w:rFonts w:ascii="Cambria" w:hAnsi="Cambria"/>
          <w:b/>
          <w:bCs/>
          <w:sz w:val="20"/>
          <w:szCs w:val="20"/>
        </w:rPr>
        <w:instrText xml:space="preserve"> =SUM(ABOVE) </w:instrText>
      </w:r>
      <w:r w:rsidR="005B1B5F" w:rsidRPr="005B1B5F">
        <w:rPr>
          <w:rFonts w:ascii="Cambria" w:hAnsi="Cambria"/>
          <w:b/>
          <w:bCs/>
          <w:sz w:val="20"/>
          <w:szCs w:val="20"/>
        </w:rPr>
        <w:fldChar w:fldCharType="separate"/>
      </w:r>
      <w:r w:rsidR="005B1B5F" w:rsidRPr="005B1B5F">
        <w:rPr>
          <w:rFonts w:ascii="Cambria" w:hAnsi="Cambria"/>
          <w:b/>
          <w:bCs/>
          <w:sz w:val="20"/>
          <w:szCs w:val="20"/>
        </w:rPr>
        <w:t>3</w:t>
      </w:r>
      <w:r w:rsidR="005F27C7">
        <w:rPr>
          <w:rFonts w:ascii="Cambria" w:hAnsi="Cambria"/>
          <w:b/>
          <w:bCs/>
          <w:sz w:val="20"/>
          <w:szCs w:val="20"/>
        </w:rPr>
        <w:t>0 000</w:t>
      </w:r>
      <w:r w:rsidR="005B1B5F" w:rsidRPr="005B1B5F">
        <w:rPr>
          <w:rFonts w:ascii="Cambria" w:hAnsi="Cambria"/>
          <w:b/>
          <w:sz w:val="20"/>
          <w:szCs w:val="20"/>
        </w:rPr>
        <w:fldChar w:fldCharType="end"/>
      </w:r>
      <w:r w:rsidR="003C4AAA" w:rsidRPr="003C4AAA">
        <w:rPr>
          <w:rFonts w:ascii="Cambria" w:hAnsi="Cambria"/>
          <w:b/>
          <w:sz w:val="20"/>
          <w:szCs w:val="20"/>
        </w:rPr>
        <w:t xml:space="preserve"> m</w:t>
      </w:r>
      <w:r w:rsidR="003C4AAA" w:rsidRPr="003C4AAA">
        <w:rPr>
          <w:rFonts w:ascii="Cambria" w:hAnsi="Cambria"/>
          <w:b/>
          <w:sz w:val="20"/>
          <w:szCs w:val="20"/>
          <w:vertAlign w:val="superscript"/>
        </w:rPr>
        <w:t xml:space="preserve">2  </w:t>
      </w:r>
      <w:r w:rsidR="003C4AAA" w:rsidRPr="003C4AAA">
        <w:rPr>
          <w:rFonts w:ascii="Cambria" w:hAnsi="Cambria"/>
          <w:b/>
          <w:sz w:val="20"/>
          <w:szCs w:val="20"/>
        </w:rPr>
        <w:t>chodników</w:t>
      </w:r>
      <w:r w:rsidR="003C4AAA">
        <w:rPr>
          <w:rFonts w:ascii="Cambria" w:hAnsi="Cambria"/>
          <w:b/>
          <w:sz w:val="20"/>
          <w:szCs w:val="20"/>
        </w:rPr>
        <w:t xml:space="preserve"> i </w:t>
      </w:r>
      <w:r w:rsidR="003C4AAA" w:rsidRPr="003C4AAA">
        <w:rPr>
          <w:rFonts w:ascii="Cambria" w:hAnsi="Cambria"/>
          <w:b/>
          <w:sz w:val="20"/>
          <w:szCs w:val="20"/>
        </w:rPr>
        <w:t>ścieżek rowerowych</w:t>
      </w:r>
    </w:p>
    <w:p w14:paraId="3950CD07" w14:textId="0E1EF778" w:rsidR="00DF6F91" w:rsidRPr="00DF6F91" w:rsidRDefault="00A074D0" w:rsidP="00DF6F91">
      <w:pPr>
        <w:pStyle w:val="Akapitzlist11"/>
        <w:spacing w:before="0" w:after="0" w:line="240" w:lineRule="auto"/>
        <w:ind w:left="1596"/>
        <w:contextualSpacing/>
        <w:jc w:val="both"/>
        <w:rPr>
          <w:rFonts w:ascii="Cambria" w:hAnsi="Cambria" w:cs="Tahoma"/>
          <w:b/>
          <w:sz w:val="20"/>
          <w:szCs w:val="20"/>
        </w:rPr>
      </w:pPr>
      <w:r w:rsidRPr="00A074D0">
        <w:rPr>
          <w:rFonts w:ascii="Cambria" w:hAnsi="Cambria"/>
          <w:b/>
          <w:bCs/>
          <w:sz w:val="20"/>
          <w:szCs w:val="20"/>
        </w:rPr>
        <w:t>Część</w:t>
      </w:r>
      <w:r w:rsidRPr="00A074D0">
        <w:rPr>
          <w:rFonts w:ascii="Cambria" w:hAnsi="Cambria"/>
          <w:b/>
          <w:sz w:val="20"/>
          <w:szCs w:val="20"/>
        </w:rPr>
        <w:t xml:space="preserve"> </w:t>
      </w:r>
      <w:r w:rsidR="00DF6F91" w:rsidRPr="00DF6F91">
        <w:rPr>
          <w:rFonts w:ascii="Cambria" w:hAnsi="Cambria"/>
          <w:b/>
          <w:sz w:val="20"/>
          <w:szCs w:val="20"/>
        </w:rPr>
        <w:t>Nr 5 –</w:t>
      </w:r>
      <w:r w:rsidR="00371A60">
        <w:rPr>
          <w:rFonts w:ascii="Cambria" w:hAnsi="Cambria"/>
          <w:b/>
          <w:sz w:val="20"/>
          <w:szCs w:val="20"/>
        </w:rPr>
        <w:t xml:space="preserve"> </w:t>
      </w:r>
      <w:r w:rsidR="00DF6F91" w:rsidRPr="00DF6F91">
        <w:rPr>
          <w:rFonts w:ascii="Cambria" w:hAnsi="Cambria"/>
          <w:b/>
          <w:sz w:val="20"/>
          <w:szCs w:val="20"/>
        </w:rPr>
        <w:t>7 km ulic miejskich</w:t>
      </w:r>
      <w:r w:rsidR="00371A60">
        <w:rPr>
          <w:rFonts w:ascii="Cambria" w:hAnsi="Cambria"/>
          <w:b/>
          <w:sz w:val="20"/>
          <w:szCs w:val="20"/>
        </w:rPr>
        <w:t xml:space="preserve">, </w:t>
      </w:r>
      <w:r w:rsidR="00371A60" w:rsidRPr="00371A60">
        <w:rPr>
          <w:rFonts w:ascii="Cambria" w:hAnsi="Cambria"/>
          <w:b/>
          <w:sz w:val="20"/>
          <w:szCs w:val="20"/>
        </w:rPr>
        <w:t>4 000 m</w:t>
      </w:r>
      <w:r w:rsidR="00371A60" w:rsidRPr="00371A60">
        <w:rPr>
          <w:rFonts w:ascii="Cambria" w:hAnsi="Cambria"/>
          <w:b/>
          <w:sz w:val="20"/>
          <w:szCs w:val="20"/>
          <w:vertAlign w:val="superscript"/>
        </w:rPr>
        <w:t xml:space="preserve">2 </w:t>
      </w:r>
      <w:r w:rsidR="00371A60">
        <w:rPr>
          <w:rFonts w:ascii="Cambria" w:hAnsi="Cambria"/>
          <w:b/>
          <w:sz w:val="20"/>
          <w:szCs w:val="20"/>
        </w:rPr>
        <w:t xml:space="preserve">chodników </w:t>
      </w:r>
    </w:p>
    <w:p w14:paraId="240EFF57" w14:textId="1212F7F0" w:rsidR="009B12E4" w:rsidRPr="00DF6F91" w:rsidRDefault="009B12E4" w:rsidP="00DF6F91">
      <w:pPr>
        <w:pStyle w:val="Akapitzlist11"/>
        <w:spacing w:before="0" w:after="0" w:line="240" w:lineRule="auto"/>
        <w:ind w:left="1596"/>
        <w:contextualSpacing/>
        <w:jc w:val="both"/>
        <w:rPr>
          <w:rFonts w:ascii="Cambria" w:hAnsi="Cambria" w:cs="Tahoma"/>
          <w:b/>
          <w:sz w:val="20"/>
          <w:szCs w:val="20"/>
        </w:rPr>
      </w:pPr>
      <w:r w:rsidRPr="00DF6F91">
        <w:rPr>
          <w:rFonts w:ascii="Cambria" w:hAnsi="Cambria"/>
          <w:sz w:val="20"/>
          <w:szCs w:val="20"/>
        </w:rPr>
        <w:t>zadanie</w:t>
      </w:r>
      <w:r w:rsidRPr="003901C1">
        <w:rPr>
          <w:rFonts w:ascii="Cambria" w:hAnsi="Cambria"/>
          <w:bCs/>
          <w:sz w:val="20"/>
          <w:szCs w:val="20"/>
        </w:rPr>
        <w:t xml:space="preserve"> </w:t>
      </w:r>
      <w:r w:rsidRPr="00DF6F91">
        <w:rPr>
          <w:rFonts w:ascii="Cambria" w:hAnsi="Cambria"/>
          <w:bCs/>
          <w:sz w:val="20"/>
          <w:szCs w:val="20"/>
        </w:rPr>
        <w:t xml:space="preserve">(kontrakt) odpowiadające swoim rodzajem </w:t>
      </w:r>
      <w:r w:rsidR="00DF6F91" w:rsidRPr="00DF6F91">
        <w:rPr>
          <w:rFonts w:ascii="Cambria" w:hAnsi="Cambria"/>
          <w:bCs/>
          <w:sz w:val="20"/>
          <w:szCs w:val="20"/>
        </w:rPr>
        <w:t>usługom</w:t>
      </w:r>
      <w:r w:rsidRPr="00DF6F91">
        <w:rPr>
          <w:rFonts w:ascii="Cambria" w:hAnsi="Cambria"/>
          <w:bCs/>
          <w:sz w:val="20"/>
          <w:szCs w:val="20"/>
        </w:rPr>
        <w:t xml:space="preserve"> stanowiącym przedmiot zamówienia, z podaniem ich rodzaju, wartości, daty, miejsca wykonania i podmiotów na rzecz, których </w:t>
      </w:r>
      <w:r w:rsidR="00DF6F91" w:rsidRPr="00DF6F91">
        <w:rPr>
          <w:rFonts w:ascii="Cambria" w:hAnsi="Cambria"/>
          <w:bCs/>
          <w:sz w:val="20"/>
          <w:szCs w:val="20"/>
        </w:rPr>
        <w:t>usługi</w:t>
      </w:r>
      <w:r w:rsidRPr="00DF6F91">
        <w:rPr>
          <w:rFonts w:ascii="Cambria" w:hAnsi="Cambria"/>
          <w:bCs/>
          <w:sz w:val="20"/>
          <w:szCs w:val="20"/>
        </w:rPr>
        <w:t xml:space="preserve"> te zostały Wykonane.</w:t>
      </w:r>
      <w:r w:rsidR="00DF6F91" w:rsidRPr="00DF6F91">
        <w:rPr>
          <w:rFonts w:ascii="Cambria" w:hAnsi="Cambria"/>
          <w:b/>
          <w:sz w:val="20"/>
          <w:szCs w:val="20"/>
        </w:rPr>
        <w:t>:</w:t>
      </w:r>
    </w:p>
    <w:p w14:paraId="6E666433" w14:textId="2B4911E5" w:rsidR="009B12E4" w:rsidRDefault="009B12E4" w:rsidP="00122FC2">
      <w:pPr>
        <w:pStyle w:val="Akapitzlist11"/>
        <w:numPr>
          <w:ilvl w:val="2"/>
          <w:numId w:val="5"/>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122FC2">
      <w:pPr>
        <w:pStyle w:val="Akapitzlist11"/>
        <w:numPr>
          <w:ilvl w:val="2"/>
          <w:numId w:val="5"/>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122FC2">
      <w:pPr>
        <w:pStyle w:val="Akapitzlist11"/>
        <w:numPr>
          <w:ilvl w:val="2"/>
          <w:numId w:val="5"/>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122FC2">
      <w:pPr>
        <w:pStyle w:val="Akapitzlist11"/>
        <w:numPr>
          <w:ilvl w:val="2"/>
          <w:numId w:val="5"/>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lastRenderedPageBreak/>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7A3C9E6A" w:rsidR="00716F6D" w:rsidRPr="00716F6D" w:rsidRDefault="009B12E4" w:rsidP="00122FC2">
      <w:pPr>
        <w:pStyle w:val="Akapitzlist11"/>
        <w:numPr>
          <w:ilvl w:val="2"/>
          <w:numId w:val="5"/>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004702A2">
        <w:rPr>
          <w:rFonts w:ascii="Cambria" w:hAnsi="Cambria"/>
          <w:b/>
          <w:sz w:val="20"/>
          <w:szCs w:val="20"/>
        </w:rPr>
        <w:t>JEDZ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lit. a) SWZ</w:t>
      </w:r>
      <w:r w:rsidRPr="00C652F2">
        <w:rPr>
          <w:rFonts w:ascii="Cambria" w:hAnsi="Cambria"/>
          <w:sz w:val="20"/>
          <w:szCs w:val="20"/>
        </w:rPr>
        <w:t xml:space="preserve">, złożonego na wezwanie Zamawiającego, przez wykonawcę, którego oferta została najwyżej oceniona, tj. wykazu wykonanych </w:t>
      </w:r>
      <w:r w:rsidR="004702A2">
        <w:rPr>
          <w:rFonts w:ascii="Cambria" w:hAnsi="Cambria"/>
          <w:sz w:val="20"/>
          <w:szCs w:val="20"/>
        </w:rPr>
        <w:t>usług</w:t>
      </w:r>
      <w:r w:rsidRPr="00C652F2">
        <w:rPr>
          <w:rFonts w:ascii="Cambria" w:hAnsi="Cambria"/>
          <w:sz w:val="20"/>
          <w:szCs w:val="20"/>
        </w:rPr>
        <w:t>. Do przedmiotowego wykazu (</w:t>
      </w:r>
      <w:r w:rsidRPr="0071098D">
        <w:rPr>
          <w:rFonts w:ascii="Cambria" w:hAnsi="Cambria"/>
          <w:b/>
          <w:sz w:val="20"/>
          <w:szCs w:val="20"/>
        </w:rPr>
        <w:t xml:space="preserve">załącznika nr </w:t>
      </w:r>
      <w:r w:rsidR="004702A2">
        <w:rPr>
          <w:rFonts w:ascii="Cambria" w:hAnsi="Cambria"/>
          <w:b/>
          <w:sz w:val="20"/>
          <w:szCs w:val="20"/>
        </w:rPr>
        <w:t>2</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00DF6F91">
        <w:rPr>
          <w:rFonts w:ascii="Cambria" w:hAnsi="Cambria"/>
          <w:b/>
          <w:sz w:val="20"/>
          <w:szCs w:val="20"/>
          <w:u w:val="single"/>
        </w:rPr>
        <w:t>usługi</w:t>
      </w:r>
      <w:r w:rsidRPr="009B12E4">
        <w:rPr>
          <w:rFonts w:ascii="Cambria" w:hAnsi="Cambria"/>
          <w:b/>
          <w:sz w:val="20"/>
          <w:szCs w:val="20"/>
          <w:u w:val="single"/>
        </w:rPr>
        <w:t xml:space="preserve"> zostały wykonane w sposób należyty</w:t>
      </w:r>
      <w:r w:rsidR="00716F6D">
        <w:rPr>
          <w:rFonts w:ascii="Cambria" w:hAnsi="Cambria"/>
          <w:b/>
          <w:sz w:val="20"/>
          <w:szCs w:val="20"/>
          <w:u w:val="single"/>
        </w:rPr>
        <w:t xml:space="preserve">; </w:t>
      </w:r>
    </w:p>
    <w:p w14:paraId="2A5DBBE5" w14:textId="793442B8" w:rsidR="009B12E4" w:rsidRPr="00C521D9" w:rsidRDefault="009B12E4" w:rsidP="00122FC2">
      <w:pPr>
        <w:pStyle w:val="Akapitzlist11"/>
        <w:numPr>
          <w:ilvl w:val="1"/>
          <w:numId w:val="37"/>
        </w:numPr>
        <w:spacing w:before="0" w:after="0" w:line="240" w:lineRule="auto"/>
        <w:ind w:left="1246" w:hanging="526"/>
        <w:contextualSpacing/>
        <w:jc w:val="both"/>
        <w:rPr>
          <w:rFonts w:ascii="Cambria" w:hAnsi="Cambria" w:cs="Tahoma"/>
        </w:rPr>
      </w:pPr>
      <w:bookmarkStart w:id="9" w:name="_Hlk16080872"/>
      <w:r w:rsidRPr="004B2BA6">
        <w:rPr>
          <w:rFonts w:ascii="Cambria" w:hAnsi="Cambria" w:cs="Tahoma"/>
          <w:b/>
          <w:sz w:val="20"/>
          <w:szCs w:val="20"/>
        </w:rPr>
        <w:t xml:space="preserve">kadra techniczna: </w:t>
      </w:r>
      <w:bookmarkEnd w:id="9"/>
      <w:r w:rsidR="00DF6F91" w:rsidRPr="00DF6F91">
        <w:rPr>
          <w:rFonts w:ascii="Cambria" w:hAnsi="Cambria" w:cs="Tahoma"/>
          <w:sz w:val="20"/>
          <w:szCs w:val="20"/>
        </w:rPr>
        <w:t>Zamawiający nie stawia warunku w powyższym zakresie.</w:t>
      </w:r>
    </w:p>
    <w:p w14:paraId="14B63F65" w14:textId="77777777" w:rsidR="00823B0B" w:rsidRDefault="009B12E4" w:rsidP="00122FC2">
      <w:pPr>
        <w:pStyle w:val="Akapitzlist11"/>
        <w:numPr>
          <w:ilvl w:val="1"/>
          <w:numId w:val="37"/>
        </w:numPr>
        <w:spacing w:before="0" w:after="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44061E20" w14:textId="04905CF7" w:rsidR="00823B0B" w:rsidRPr="00823B0B" w:rsidRDefault="00823B0B" w:rsidP="004D3F7D">
      <w:pPr>
        <w:pStyle w:val="Akapitzlist11"/>
        <w:spacing w:before="0" w:after="0" w:line="240" w:lineRule="auto"/>
        <w:ind w:left="426"/>
        <w:contextualSpacing/>
        <w:rPr>
          <w:rFonts w:ascii="Cambria" w:hAnsi="Cambria" w:cs="Tahoma"/>
          <w:sz w:val="20"/>
          <w:szCs w:val="20"/>
        </w:rPr>
      </w:pPr>
      <w:r w:rsidRPr="00823B0B">
        <w:rPr>
          <w:rFonts w:ascii="Cambria" w:hAnsi="Cambria" w:cs="Tahoma"/>
          <w:sz w:val="20"/>
          <w:szCs w:val="20"/>
        </w:rPr>
        <w:t>Wykonawca spełni warunek udziału w postępowaniu dotyczący potencjału technicznego, jeżeli wykaże, że posiada następujący sprzęt:</w:t>
      </w:r>
    </w:p>
    <w:p w14:paraId="2ECF6119" w14:textId="77777777" w:rsidR="00FF5D9B" w:rsidRPr="00884DDD" w:rsidRDefault="00FF5D9B" w:rsidP="00FF5D9B">
      <w:pPr>
        <w:widowControl w:val="0"/>
        <w:autoSpaceDE w:val="0"/>
        <w:autoSpaceDN w:val="0"/>
        <w:adjustRightInd w:val="0"/>
        <w:spacing w:before="0" w:after="0"/>
        <w:rPr>
          <w:rFonts w:asciiTheme="majorHAnsi" w:eastAsia="Calibri" w:hAnsiTheme="majorHAnsi" w:cs="Arial"/>
          <w:color w:val="000000"/>
          <w:highlight w:val="white"/>
          <w:u w:val="single"/>
          <w:lang w:bidi="ar-SA"/>
        </w:rPr>
      </w:pPr>
      <w:r w:rsidRPr="00884DDD">
        <w:rPr>
          <w:rFonts w:asciiTheme="majorHAnsi" w:eastAsia="Calibri" w:hAnsiTheme="majorHAnsi" w:cs="Arial"/>
          <w:b/>
          <w:bCs/>
          <w:color w:val="000000"/>
          <w:highlight w:val="white"/>
          <w:lang w:bidi="ar-SA"/>
        </w:rPr>
        <w:t>Część Nr 1</w:t>
      </w:r>
      <w:r w:rsidRPr="00884DDD">
        <w:rPr>
          <w:rFonts w:asciiTheme="majorHAnsi" w:eastAsia="Calibri" w:hAnsiTheme="majorHAnsi" w:cs="Arial"/>
          <w:color w:val="000000"/>
          <w:highlight w:val="white"/>
          <w:lang w:bidi="ar-SA"/>
        </w:rPr>
        <w:t>:</w:t>
      </w:r>
    </w:p>
    <w:p w14:paraId="64CCC2BD" w14:textId="77777777" w:rsidR="00FF5D9B" w:rsidRPr="00527939" w:rsidRDefault="00FF5D9B" w:rsidP="00FF5D9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Nośnik o ład. pow. 10 t z piaskarką i pługiem średnim</w:t>
      </w:r>
      <w:r>
        <w:rPr>
          <w:rFonts w:asciiTheme="majorHAnsi" w:eastAsia="Calibri" w:hAnsiTheme="majorHAnsi" w:cs="Arial"/>
          <w:color w:val="000000"/>
          <w:highlight w:val="white"/>
          <w:lang w:bidi="ar-SA"/>
        </w:rPr>
        <w:t xml:space="preserve"> </w:t>
      </w:r>
      <w:r w:rsidRPr="00527939">
        <w:rPr>
          <w:rFonts w:asciiTheme="majorHAnsi" w:eastAsia="Calibri" w:hAnsiTheme="majorHAnsi" w:cs="Arial"/>
          <w:color w:val="000000"/>
          <w:highlight w:val="white"/>
          <w:lang w:bidi="ar-SA"/>
        </w:rPr>
        <w:t>jednostronnym</w:t>
      </w:r>
      <w:r>
        <w:rPr>
          <w:rFonts w:asciiTheme="majorHAnsi" w:eastAsia="Calibri" w:hAnsiTheme="majorHAnsi" w:cs="Arial"/>
          <w:color w:val="000000"/>
          <w:highlight w:val="white"/>
          <w:lang w:bidi="ar-SA"/>
        </w:rPr>
        <w:t xml:space="preserve"> </w:t>
      </w:r>
      <w:r w:rsidRPr="00527939">
        <w:rPr>
          <w:rFonts w:asciiTheme="majorHAnsi" w:eastAsia="Calibri" w:hAnsiTheme="majorHAnsi" w:cs="Arial"/>
          <w:color w:val="000000"/>
          <w:highlight w:val="white"/>
          <w:lang w:bidi="ar-SA"/>
        </w:rPr>
        <w:t xml:space="preserve">– 5 jednostek </w:t>
      </w:r>
    </w:p>
    <w:p w14:paraId="1E57B184" w14:textId="77777777" w:rsidR="00FF5D9B" w:rsidRPr="00884DDD" w:rsidRDefault="00FF5D9B" w:rsidP="00FF5D9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Pozostały sprzęt wymieniony w załączniku nr 1/1a do umowy</w:t>
      </w:r>
    </w:p>
    <w:p w14:paraId="2541DB2A" w14:textId="77777777" w:rsidR="00FF5D9B" w:rsidRPr="00884DDD" w:rsidRDefault="00FF5D9B" w:rsidP="00FF5D9B">
      <w:pPr>
        <w:widowControl w:val="0"/>
        <w:autoSpaceDE w:val="0"/>
        <w:autoSpaceDN w:val="0"/>
        <w:adjustRightInd w:val="0"/>
        <w:spacing w:before="0" w:after="0"/>
        <w:rPr>
          <w:rFonts w:asciiTheme="majorHAnsi" w:eastAsia="Calibri" w:hAnsiTheme="majorHAnsi" w:cs="Arial"/>
          <w:color w:val="000000"/>
          <w:highlight w:val="white"/>
          <w:u w:val="single"/>
          <w:lang w:bidi="ar-SA"/>
        </w:rPr>
      </w:pPr>
      <w:r w:rsidRPr="00884DDD">
        <w:rPr>
          <w:rFonts w:asciiTheme="majorHAnsi" w:eastAsia="Calibri" w:hAnsiTheme="majorHAnsi" w:cs="Arial"/>
          <w:b/>
          <w:bCs/>
          <w:color w:val="000000"/>
          <w:highlight w:val="white"/>
          <w:lang w:bidi="ar-SA"/>
        </w:rPr>
        <w:t xml:space="preserve">Część Nr </w:t>
      </w:r>
      <w:r>
        <w:rPr>
          <w:rFonts w:asciiTheme="majorHAnsi" w:eastAsia="Calibri" w:hAnsiTheme="majorHAnsi" w:cs="Arial"/>
          <w:b/>
          <w:bCs/>
          <w:color w:val="000000"/>
          <w:highlight w:val="white"/>
          <w:lang w:bidi="ar-SA"/>
        </w:rPr>
        <w:t>2</w:t>
      </w:r>
      <w:r w:rsidRPr="00884DDD">
        <w:rPr>
          <w:rFonts w:asciiTheme="majorHAnsi" w:eastAsia="Calibri" w:hAnsiTheme="majorHAnsi" w:cs="Arial"/>
          <w:color w:val="000000"/>
          <w:highlight w:val="white"/>
          <w:lang w:bidi="ar-SA"/>
        </w:rPr>
        <w:t>:</w:t>
      </w:r>
    </w:p>
    <w:p w14:paraId="6A81954D" w14:textId="77777777" w:rsidR="00FF5D9B" w:rsidRPr="00884DDD" w:rsidRDefault="00FF5D9B" w:rsidP="00FF5D9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 xml:space="preserve">Nośnik o ład. pow. 10 t z piaskarką </w:t>
      </w:r>
      <w:r w:rsidRPr="00527939">
        <w:rPr>
          <w:rFonts w:asciiTheme="majorHAnsi" w:eastAsia="Calibri" w:hAnsiTheme="majorHAnsi" w:cs="Arial"/>
          <w:color w:val="000000"/>
          <w:highlight w:val="white"/>
          <w:lang w:bidi="ar-SA"/>
        </w:rPr>
        <w:t>i pługiem średnim jednostronnym</w:t>
      </w:r>
      <w:r w:rsidRPr="00884DDD">
        <w:rPr>
          <w:rFonts w:asciiTheme="majorHAnsi" w:eastAsia="Calibri" w:hAnsiTheme="majorHAnsi" w:cs="Arial"/>
          <w:color w:val="000000"/>
          <w:highlight w:val="white"/>
          <w:lang w:bidi="ar-SA"/>
        </w:rPr>
        <w:t xml:space="preserve"> – 3 jednostki</w:t>
      </w:r>
    </w:p>
    <w:p w14:paraId="084989E9" w14:textId="77777777" w:rsidR="00FF5D9B" w:rsidRPr="00884DDD" w:rsidRDefault="00FF5D9B" w:rsidP="00FF5D9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Ciągnik rolniczy z dwoma napędami, z pługie</w:t>
      </w:r>
      <w:r>
        <w:rPr>
          <w:rFonts w:asciiTheme="majorHAnsi" w:eastAsia="Calibri" w:hAnsiTheme="majorHAnsi" w:cs="Arial"/>
          <w:color w:val="000000"/>
          <w:highlight w:val="white"/>
          <w:lang w:bidi="ar-SA"/>
        </w:rPr>
        <w:t>m czołowym dwustronnym</w:t>
      </w:r>
      <w:r w:rsidRPr="00884DDD">
        <w:rPr>
          <w:rFonts w:asciiTheme="majorHAnsi" w:eastAsia="Calibri" w:hAnsiTheme="majorHAnsi" w:cs="Arial"/>
          <w:color w:val="000000"/>
          <w:highlight w:val="white"/>
          <w:lang w:bidi="ar-SA"/>
        </w:rPr>
        <w:t xml:space="preserve"> – 1 jednostka</w:t>
      </w:r>
    </w:p>
    <w:p w14:paraId="083C6872" w14:textId="77777777" w:rsidR="00FF5D9B" w:rsidRPr="00884DDD" w:rsidRDefault="00FF5D9B" w:rsidP="00FF5D9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Pozostały sprzęt wymieniony w załączniku nr 1/2a do umowy</w:t>
      </w:r>
    </w:p>
    <w:p w14:paraId="107F84C1" w14:textId="77777777" w:rsidR="00FF5D9B" w:rsidRPr="00884DDD" w:rsidRDefault="00FF5D9B" w:rsidP="00FF5D9B">
      <w:pPr>
        <w:widowControl w:val="0"/>
        <w:autoSpaceDE w:val="0"/>
        <w:autoSpaceDN w:val="0"/>
        <w:adjustRightInd w:val="0"/>
        <w:spacing w:before="0" w:after="0"/>
        <w:rPr>
          <w:rFonts w:asciiTheme="majorHAnsi" w:eastAsia="Calibri" w:hAnsiTheme="majorHAnsi" w:cs="Arial"/>
          <w:color w:val="000000"/>
          <w:highlight w:val="white"/>
          <w:u w:val="single"/>
          <w:lang w:bidi="ar-SA"/>
        </w:rPr>
      </w:pPr>
      <w:r>
        <w:rPr>
          <w:rFonts w:asciiTheme="majorHAnsi" w:eastAsia="Calibri" w:hAnsiTheme="majorHAnsi" w:cs="Arial"/>
          <w:b/>
          <w:bCs/>
          <w:color w:val="000000"/>
          <w:highlight w:val="white"/>
          <w:lang w:bidi="ar-SA"/>
        </w:rPr>
        <w:t>Część Nr 3</w:t>
      </w:r>
      <w:r w:rsidRPr="00884DDD">
        <w:rPr>
          <w:rFonts w:asciiTheme="majorHAnsi" w:eastAsia="Calibri" w:hAnsiTheme="majorHAnsi" w:cs="Arial"/>
          <w:color w:val="000000"/>
          <w:highlight w:val="white"/>
          <w:lang w:bidi="ar-SA"/>
        </w:rPr>
        <w:t>:</w:t>
      </w:r>
    </w:p>
    <w:p w14:paraId="0714A174" w14:textId="77777777" w:rsidR="00FF5D9B" w:rsidRPr="00884DDD" w:rsidRDefault="00FF5D9B" w:rsidP="00FF5D9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5C3AF2">
        <w:rPr>
          <w:rFonts w:asciiTheme="majorHAnsi" w:eastAsia="Calibri" w:hAnsiTheme="majorHAnsi" w:cs="Arial"/>
          <w:color w:val="000000"/>
          <w:highlight w:val="white"/>
          <w:lang w:bidi="ar-SA"/>
        </w:rPr>
        <w:t>Nośnik o ład. pow. 10 t z piaskarką i pługiem średnim jednostronnym</w:t>
      </w:r>
      <w:r w:rsidRPr="00884DDD">
        <w:rPr>
          <w:rFonts w:asciiTheme="majorHAnsi" w:eastAsia="Calibri" w:hAnsiTheme="majorHAnsi" w:cs="Arial"/>
          <w:color w:val="000000"/>
          <w:highlight w:val="white"/>
          <w:lang w:bidi="ar-SA"/>
        </w:rPr>
        <w:t xml:space="preserve"> – 2 jednostki</w:t>
      </w:r>
    </w:p>
    <w:p w14:paraId="3D82A19A" w14:textId="77777777" w:rsidR="00FF5D9B" w:rsidRPr="00884DDD" w:rsidRDefault="00FF5D9B" w:rsidP="00FF5D9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Ciągnik rolniczy z dwoma napędami, z pługiem czołowym dwustronnym</w:t>
      </w: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 1 jednostka</w:t>
      </w:r>
    </w:p>
    <w:p w14:paraId="577E6F34" w14:textId="77777777" w:rsidR="00FF5D9B" w:rsidRPr="00884DDD" w:rsidRDefault="00FF5D9B" w:rsidP="00FF5D9B">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Pozostały sprzęt wymieniony w załączniku nr 1/3a do umowy</w:t>
      </w:r>
    </w:p>
    <w:p w14:paraId="5117D845" w14:textId="77777777" w:rsidR="007F29C7" w:rsidRPr="00884DDD" w:rsidRDefault="007F29C7" w:rsidP="007F29C7">
      <w:pPr>
        <w:widowControl w:val="0"/>
        <w:autoSpaceDE w:val="0"/>
        <w:autoSpaceDN w:val="0"/>
        <w:adjustRightInd w:val="0"/>
        <w:spacing w:before="0" w:after="0"/>
        <w:rPr>
          <w:rFonts w:asciiTheme="majorHAnsi" w:eastAsia="Calibri" w:hAnsiTheme="majorHAnsi" w:cs="Arial"/>
          <w:color w:val="000000"/>
          <w:highlight w:val="white"/>
          <w:u w:val="single"/>
          <w:lang w:bidi="ar-SA"/>
        </w:rPr>
      </w:pPr>
      <w:r>
        <w:rPr>
          <w:rFonts w:asciiTheme="majorHAnsi" w:eastAsia="Calibri" w:hAnsiTheme="majorHAnsi" w:cs="Arial"/>
          <w:b/>
          <w:bCs/>
          <w:color w:val="000000"/>
          <w:highlight w:val="white"/>
          <w:lang w:bidi="ar-SA"/>
        </w:rPr>
        <w:t>Część Nr 4</w:t>
      </w:r>
      <w:r w:rsidRPr="00884DDD">
        <w:rPr>
          <w:rFonts w:asciiTheme="majorHAnsi" w:eastAsia="Calibri" w:hAnsiTheme="majorHAnsi" w:cs="Arial"/>
          <w:color w:val="000000"/>
          <w:highlight w:val="white"/>
          <w:lang w:bidi="ar-SA"/>
        </w:rPr>
        <w:t>:</w:t>
      </w:r>
    </w:p>
    <w:p w14:paraId="1AD0BCB0" w14:textId="77777777" w:rsidR="007F29C7" w:rsidRPr="00884DDD" w:rsidRDefault="007F29C7" w:rsidP="007F29C7">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7D47C9">
        <w:rPr>
          <w:rFonts w:asciiTheme="majorHAnsi" w:eastAsia="Calibri" w:hAnsiTheme="majorHAnsi" w:cs="Arial"/>
          <w:color w:val="000000"/>
          <w:highlight w:val="white"/>
          <w:lang w:bidi="ar-SA"/>
        </w:rPr>
        <w:t>Nośnik z piaskarką i pługiem jednostronnym</w:t>
      </w:r>
      <w:r w:rsidRPr="00884DDD">
        <w:rPr>
          <w:rFonts w:asciiTheme="majorHAnsi" w:eastAsia="Calibri" w:hAnsiTheme="majorHAnsi" w:cs="Arial"/>
          <w:color w:val="000000"/>
          <w:highlight w:val="white"/>
          <w:lang w:bidi="ar-SA"/>
        </w:rPr>
        <w:t xml:space="preserve"> – 1 jednostka</w:t>
      </w:r>
    </w:p>
    <w:p w14:paraId="54E37BCF" w14:textId="77777777" w:rsidR="007F29C7" w:rsidRDefault="007F29C7" w:rsidP="007F29C7">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Ciąg</w:t>
      </w:r>
      <w:r w:rsidRPr="00884DDD">
        <w:rPr>
          <w:rFonts w:asciiTheme="majorHAnsi" w:eastAsia="Calibri" w:hAnsiTheme="majorHAnsi" w:cs="Arial"/>
          <w:color w:val="000000"/>
          <w:highlight w:val="white"/>
          <w:lang w:bidi="ar-SA"/>
        </w:rPr>
        <w:t xml:space="preserve">nik z </w:t>
      </w:r>
      <w:r>
        <w:rPr>
          <w:rFonts w:asciiTheme="majorHAnsi" w:eastAsia="Calibri" w:hAnsiTheme="majorHAnsi" w:cs="Arial"/>
          <w:color w:val="000000"/>
          <w:highlight w:val="white"/>
          <w:lang w:bidi="ar-SA"/>
        </w:rPr>
        <w:t>posypywark</w:t>
      </w:r>
      <w:r w:rsidRPr="00884DDD">
        <w:rPr>
          <w:rFonts w:asciiTheme="majorHAnsi" w:eastAsia="Calibri" w:hAnsiTheme="majorHAnsi" w:cs="Arial"/>
          <w:color w:val="000000"/>
          <w:highlight w:val="white"/>
          <w:lang w:bidi="ar-SA"/>
        </w:rPr>
        <w:t xml:space="preserve">ą i pługiem jednostronnym, napęd na </w:t>
      </w:r>
      <w:r>
        <w:rPr>
          <w:rFonts w:asciiTheme="majorHAnsi" w:eastAsia="Calibri" w:hAnsiTheme="majorHAnsi" w:cs="Arial"/>
          <w:color w:val="000000"/>
          <w:highlight w:val="white"/>
          <w:lang w:bidi="ar-SA"/>
        </w:rPr>
        <w:t>2</w:t>
      </w:r>
      <w:r w:rsidRPr="00884DDD">
        <w:rPr>
          <w:rFonts w:asciiTheme="majorHAnsi" w:eastAsia="Calibri" w:hAnsiTheme="majorHAnsi" w:cs="Arial"/>
          <w:color w:val="000000"/>
          <w:highlight w:val="white"/>
          <w:lang w:bidi="ar-SA"/>
        </w:rPr>
        <w:t xml:space="preserve"> o</w:t>
      </w:r>
      <w:r>
        <w:rPr>
          <w:rFonts w:asciiTheme="majorHAnsi" w:eastAsia="Calibri" w:hAnsiTheme="majorHAnsi" w:cs="Arial"/>
          <w:color w:val="000000"/>
          <w:highlight w:val="white"/>
          <w:lang w:bidi="ar-SA"/>
        </w:rPr>
        <w:t xml:space="preserve">sie 4x4 (Masa całkowita całego zestawu tj; nośnik + posypywarka + mieszanka piasku z solą nie może przekraczać 2000 kg </w:t>
      </w:r>
      <w:r w:rsidRPr="00884DDD">
        <w:rPr>
          <w:rFonts w:asciiTheme="majorHAnsi" w:eastAsia="Calibri" w:hAnsiTheme="majorHAnsi" w:cs="Arial"/>
          <w:color w:val="000000"/>
          <w:highlight w:val="white"/>
          <w:lang w:bidi="ar-SA"/>
        </w:rPr>
        <w:t>– 2 jednostki</w:t>
      </w:r>
    </w:p>
    <w:p w14:paraId="3611A62B" w14:textId="77777777" w:rsidR="007F29C7" w:rsidRPr="00884DDD" w:rsidRDefault="007F29C7" w:rsidP="007F29C7">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Pozostały sprzęt wymieniony w załączniku nr 1/4a do umowy</w:t>
      </w:r>
    </w:p>
    <w:p w14:paraId="5E207DA9" w14:textId="77777777" w:rsidR="007F29C7" w:rsidRPr="00884DDD" w:rsidRDefault="007F29C7" w:rsidP="007F29C7">
      <w:pPr>
        <w:widowControl w:val="0"/>
        <w:autoSpaceDE w:val="0"/>
        <w:autoSpaceDN w:val="0"/>
        <w:adjustRightInd w:val="0"/>
        <w:spacing w:before="0" w:after="0"/>
        <w:rPr>
          <w:rFonts w:asciiTheme="majorHAnsi" w:eastAsia="Calibri" w:hAnsiTheme="majorHAnsi" w:cs="Arial"/>
          <w:color w:val="000000"/>
          <w:highlight w:val="white"/>
          <w:u w:val="single"/>
          <w:lang w:bidi="ar-SA"/>
        </w:rPr>
      </w:pPr>
      <w:r>
        <w:rPr>
          <w:rFonts w:asciiTheme="majorHAnsi" w:eastAsia="Calibri" w:hAnsiTheme="majorHAnsi" w:cs="Arial"/>
          <w:b/>
          <w:bCs/>
          <w:color w:val="000000"/>
          <w:highlight w:val="white"/>
          <w:lang w:bidi="ar-SA"/>
        </w:rPr>
        <w:t>Część Nr 5</w:t>
      </w:r>
      <w:r w:rsidRPr="00884DDD">
        <w:rPr>
          <w:rFonts w:asciiTheme="majorHAnsi" w:eastAsia="Calibri" w:hAnsiTheme="majorHAnsi" w:cs="Arial"/>
          <w:color w:val="000000"/>
          <w:highlight w:val="white"/>
          <w:lang w:bidi="ar-SA"/>
        </w:rPr>
        <w:t>:</w:t>
      </w:r>
    </w:p>
    <w:p w14:paraId="1F81A585" w14:textId="77777777" w:rsidR="007F29C7" w:rsidRPr="00884DDD" w:rsidRDefault="007F29C7" w:rsidP="007F29C7">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Nośnik z piaskarką i pługiem jednostronnym</w:t>
      </w: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 1 jednostka</w:t>
      </w:r>
    </w:p>
    <w:p w14:paraId="4BB7B316" w14:textId="77777777" w:rsidR="007F29C7" w:rsidRDefault="007F29C7" w:rsidP="007F29C7">
      <w:pPr>
        <w:widowControl w:val="0"/>
        <w:autoSpaceDE w:val="0"/>
        <w:autoSpaceDN w:val="0"/>
        <w:adjustRightInd w:val="0"/>
        <w:spacing w:before="0" w:after="0"/>
        <w:rPr>
          <w:rFonts w:asciiTheme="majorHAnsi" w:eastAsia="Calibri" w:hAnsiTheme="majorHAnsi" w:cs="Arial"/>
          <w:color w:val="000000"/>
          <w:highlight w:val="white"/>
          <w:lang w:bidi="ar-SA"/>
        </w:rPr>
      </w:pPr>
      <w:r w:rsidRPr="00413439">
        <w:rPr>
          <w:rFonts w:asciiTheme="majorHAnsi" w:eastAsia="Calibri" w:hAnsiTheme="majorHAnsi" w:cs="Arial"/>
          <w:color w:val="000000"/>
          <w:highlight w:val="white"/>
          <w:lang w:bidi="ar-SA"/>
        </w:rPr>
        <w:t>- Ciągnik z posypywarką i pługiem jednostronnym, napęd na 2 osie 4x4 (Masa całkowita całego zestawu tj; nośnik + posypywarka + mieszanka piasku z solą nie może przekraczać 2000 kg – 2 jednostki</w:t>
      </w:r>
    </w:p>
    <w:p w14:paraId="68FDF7C9" w14:textId="615E2FAD" w:rsidR="009B12E4" w:rsidRPr="0076298A" w:rsidRDefault="007F29C7" w:rsidP="007F29C7">
      <w:pPr>
        <w:widowControl w:val="0"/>
        <w:autoSpaceDE w:val="0"/>
        <w:autoSpaceDN w:val="0"/>
        <w:adjustRightInd w:val="0"/>
        <w:spacing w:before="0" w:after="0" w:line="240" w:lineRule="auto"/>
        <w:rPr>
          <w:rFonts w:asciiTheme="majorHAnsi" w:eastAsia="Calibri" w:hAnsiTheme="majorHAnsi" w:cs="Arial"/>
          <w:color w:val="000000"/>
          <w:lang w:bidi="ar-SA"/>
        </w:rPr>
      </w:pPr>
      <w:r>
        <w:rPr>
          <w:rFonts w:asciiTheme="majorHAnsi" w:eastAsia="Calibri" w:hAnsiTheme="majorHAnsi" w:cs="Arial"/>
          <w:color w:val="000000"/>
          <w:highlight w:val="white"/>
          <w:lang w:bidi="ar-SA"/>
        </w:rPr>
        <w:t xml:space="preserve">- </w:t>
      </w:r>
      <w:r w:rsidRPr="00884DDD">
        <w:rPr>
          <w:rFonts w:asciiTheme="majorHAnsi" w:eastAsia="Calibri" w:hAnsiTheme="majorHAnsi" w:cs="Arial"/>
          <w:color w:val="000000"/>
          <w:highlight w:val="white"/>
          <w:lang w:bidi="ar-SA"/>
        </w:rPr>
        <w:t>Pozostały sprzęt wymieniony w załączniku nr 1/5a do umowy</w:t>
      </w:r>
    </w:p>
    <w:p w14:paraId="32D16F68" w14:textId="77777777" w:rsidR="00DF6F91" w:rsidRPr="00DF6F91" w:rsidRDefault="00DF6F91" w:rsidP="00DF6F91">
      <w:pPr>
        <w:widowControl w:val="0"/>
        <w:autoSpaceDE w:val="0"/>
        <w:autoSpaceDN w:val="0"/>
        <w:adjustRightInd w:val="0"/>
        <w:spacing w:before="0" w:after="0" w:line="240" w:lineRule="auto"/>
        <w:ind w:left="360"/>
        <w:rPr>
          <w:rFonts w:asciiTheme="majorHAnsi" w:eastAsia="Calibri" w:hAnsiTheme="majorHAnsi" w:cs="Arial"/>
          <w:color w:val="000000"/>
          <w:lang w:bidi="ar-SA"/>
        </w:rPr>
      </w:pPr>
    </w:p>
    <w:p w14:paraId="16D3DD20" w14:textId="5231367A" w:rsidR="009B12E4" w:rsidRPr="00D02E00" w:rsidRDefault="00D02E00" w:rsidP="00122FC2">
      <w:pPr>
        <w:pStyle w:val="Akapitzlist11"/>
        <w:numPr>
          <w:ilvl w:val="0"/>
          <w:numId w:val="35"/>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122FC2">
      <w:pPr>
        <w:pStyle w:val="Teksttreci0"/>
        <w:numPr>
          <w:ilvl w:val="0"/>
          <w:numId w:val="41"/>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03607B15" w:rsidR="00D02E00" w:rsidRPr="00D02E00" w:rsidRDefault="00D02E00" w:rsidP="00122FC2">
      <w:pPr>
        <w:pStyle w:val="Teksttreci0"/>
        <w:numPr>
          <w:ilvl w:val="0"/>
          <w:numId w:val="41"/>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004702A2">
        <w:rPr>
          <w:rFonts w:ascii="Cambria" w:hAnsi="Cambria" w:cs="Arial"/>
          <w:b/>
          <w:sz w:val="20"/>
          <w:u w:val="single"/>
        </w:rPr>
        <w:t>usługi</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5C252C34" w:rsidR="00D02E00" w:rsidRPr="00D02E00" w:rsidRDefault="00D02E00" w:rsidP="00122FC2">
      <w:pPr>
        <w:pStyle w:val="Teksttreci0"/>
        <w:numPr>
          <w:ilvl w:val="0"/>
          <w:numId w:val="41"/>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4702A2">
        <w:rPr>
          <w:rFonts w:ascii="Cambria" w:hAnsi="Cambria" w:cs="Arial"/>
          <w:b/>
          <w:bCs/>
          <w:sz w:val="20"/>
        </w:rPr>
        <w:t>4</w:t>
      </w:r>
      <w:r w:rsidRPr="00DD6DE7">
        <w:rPr>
          <w:rFonts w:ascii="Cambria" w:hAnsi="Cambria" w:cs="Arial"/>
          <w:b/>
          <w:bCs/>
          <w:sz w:val="20"/>
        </w:rPr>
        <w:t xml:space="preserve"> do SWZ.</w:t>
      </w:r>
    </w:p>
    <w:p w14:paraId="7E3A7EC8" w14:textId="3000252D" w:rsidR="00D02E00" w:rsidRPr="00D02E00" w:rsidRDefault="00D02E00" w:rsidP="00122FC2">
      <w:pPr>
        <w:pStyle w:val="Teksttreci0"/>
        <w:numPr>
          <w:ilvl w:val="0"/>
          <w:numId w:val="41"/>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122FC2">
      <w:pPr>
        <w:pStyle w:val="Teksttreci0"/>
        <w:numPr>
          <w:ilvl w:val="0"/>
          <w:numId w:val="41"/>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122FC2">
      <w:pPr>
        <w:pStyle w:val="Teksttreci0"/>
        <w:numPr>
          <w:ilvl w:val="0"/>
          <w:numId w:val="41"/>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122FC2">
      <w:pPr>
        <w:pStyle w:val="Akapitzlist11"/>
        <w:numPr>
          <w:ilvl w:val="0"/>
          <w:numId w:val="35"/>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122FC2">
      <w:pPr>
        <w:pStyle w:val="Akapitzlist11"/>
        <w:numPr>
          <w:ilvl w:val="0"/>
          <w:numId w:val="43"/>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122FC2">
      <w:pPr>
        <w:pStyle w:val="Teksttreci0"/>
        <w:numPr>
          <w:ilvl w:val="0"/>
          <w:numId w:val="42"/>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122FC2">
      <w:pPr>
        <w:pStyle w:val="Teksttreci0"/>
        <w:numPr>
          <w:ilvl w:val="1"/>
          <w:numId w:val="40"/>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122FC2">
      <w:pPr>
        <w:pStyle w:val="Teksttreci0"/>
        <w:numPr>
          <w:ilvl w:val="1"/>
          <w:numId w:val="40"/>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122FC2">
      <w:pPr>
        <w:pStyle w:val="Teksttreci0"/>
        <w:numPr>
          <w:ilvl w:val="1"/>
          <w:numId w:val="40"/>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122FC2">
      <w:pPr>
        <w:pStyle w:val="Teksttreci0"/>
        <w:numPr>
          <w:ilvl w:val="1"/>
          <w:numId w:val="40"/>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122FC2">
      <w:pPr>
        <w:pStyle w:val="Teksttreci0"/>
        <w:numPr>
          <w:ilvl w:val="1"/>
          <w:numId w:val="40"/>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122FC2">
      <w:pPr>
        <w:pStyle w:val="Teksttreci0"/>
        <w:numPr>
          <w:ilvl w:val="1"/>
          <w:numId w:val="40"/>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122FC2">
      <w:pPr>
        <w:pStyle w:val="Teksttreci0"/>
        <w:numPr>
          <w:ilvl w:val="1"/>
          <w:numId w:val="40"/>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336BA329" w:rsidR="00A556CF" w:rsidRPr="00712B65" w:rsidRDefault="00A556CF" w:rsidP="002952E4">
      <w:pPr>
        <w:pStyle w:val="Teksttreci0"/>
        <w:numPr>
          <w:ilvl w:val="1"/>
          <w:numId w:val="40"/>
        </w:numPr>
        <w:shd w:val="clear" w:color="auto" w:fill="auto"/>
        <w:spacing w:line="276" w:lineRule="auto"/>
        <w:ind w:left="1077" w:firstLine="0"/>
        <w:jc w:val="both"/>
        <w:rPr>
          <w:rFonts w:ascii="Cambria" w:hAnsi="Cambria"/>
          <w:sz w:val="20"/>
        </w:rPr>
      </w:pPr>
      <w:r w:rsidRPr="00712B65">
        <w:rPr>
          <w:rFonts w:ascii="Cambria" w:hAnsi="Cambria"/>
          <w:sz w:val="20"/>
        </w:rPr>
        <w:t>o którym mowa w art. 9 ust. 1 i 3 lub art. 10 ustawy z dnia 15 czerwca 2012 r. o skutkach powierzania wykonywania pracy cudzoziemcom przebywającym wbrew przepisom na terytorium Rzeczypospolitej Polskiej</w:t>
      </w:r>
      <w:r w:rsidR="00712B65">
        <w:rPr>
          <w:rFonts w:ascii="Cambria" w:hAnsi="Cambria"/>
          <w:sz w:val="20"/>
        </w:rPr>
        <w:t xml:space="preserve"> </w:t>
      </w:r>
      <w:r w:rsidRPr="00712B65">
        <w:rPr>
          <w:rFonts w:ascii="Cambria" w:hAnsi="Cambria"/>
          <w:sz w:val="20"/>
        </w:rPr>
        <w:t>- lub za odpowiedni czyn zabroniony określony w przepisach prawa obcego;</w:t>
      </w:r>
    </w:p>
    <w:p w14:paraId="56A7264C" w14:textId="5E04758B" w:rsidR="00A556CF" w:rsidRPr="00A556CF" w:rsidRDefault="00A556CF" w:rsidP="00122FC2">
      <w:pPr>
        <w:pStyle w:val="Teksttreci0"/>
        <w:numPr>
          <w:ilvl w:val="0"/>
          <w:numId w:val="42"/>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122FC2">
      <w:pPr>
        <w:pStyle w:val="Teksttreci0"/>
        <w:numPr>
          <w:ilvl w:val="0"/>
          <w:numId w:val="42"/>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A556CF">
        <w:rPr>
          <w:rFonts w:ascii="Cambria" w:hAnsi="Cambria" w:cs="Arial"/>
          <w:sz w:val="20"/>
        </w:rPr>
        <w:lastRenderedPageBreak/>
        <w:t>ubezpieczenie społeczne lub zdrowotne wraz z odsetkami lub grzywnami lub zawarł wiążące porozumienie w sprawie spłaty tych należności;</w:t>
      </w:r>
    </w:p>
    <w:p w14:paraId="59F10229" w14:textId="3ABDDD1C" w:rsidR="00A556CF" w:rsidRPr="00A556CF" w:rsidRDefault="00A556CF" w:rsidP="00122FC2">
      <w:pPr>
        <w:pStyle w:val="Teksttreci0"/>
        <w:numPr>
          <w:ilvl w:val="0"/>
          <w:numId w:val="42"/>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122FC2">
      <w:pPr>
        <w:pStyle w:val="Teksttreci0"/>
        <w:numPr>
          <w:ilvl w:val="0"/>
          <w:numId w:val="42"/>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122FC2">
      <w:pPr>
        <w:pStyle w:val="Teksttreci0"/>
        <w:numPr>
          <w:ilvl w:val="0"/>
          <w:numId w:val="42"/>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122FC2">
      <w:pPr>
        <w:pStyle w:val="Akapitzlist11"/>
        <w:numPr>
          <w:ilvl w:val="0"/>
          <w:numId w:val="43"/>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122FC2">
      <w:pPr>
        <w:pStyle w:val="Akapitzlist11"/>
        <w:numPr>
          <w:ilvl w:val="0"/>
          <w:numId w:val="43"/>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122FC2">
      <w:pPr>
        <w:pStyle w:val="Akapitzlist11"/>
        <w:numPr>
          <w:ilvl w:val="0"/>
          <w:numId w:val="43"/>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122FC2">
      <w:pPr>
        <w:pStyle w:val="Akapitzlist11"/>
        <w:numPr>
          <w:ilvl w:val="0"/>
          <w:numId w:val="43"/>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122FC2">
      <w:pPr>
        <w:pStyle w:val="Teksttreci0"/>
        <w:numPr>
          <w:ilvl w:val="0"/>
          <w:numId w:val="50"/>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122FC2">
      <w:pPr>
        <w:pStyle w:val="Teksttreci0"/>
        <w:numPr>
          <w:ilvl w:val="0"/>
          <w:numId w:val="50"/>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122FC2">
      <w:pPr>
        <w:pStyle w:val="Teksttreci0"/>
        <w:numPr>
          <w:ilvl w:val="0"/>
          <w:numId w:val="50"/>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122FC2">
      <w:pPr>
        <w:pStyle w:val="Teksttreci0"/>
        <w:numPr>
          <w:ilvl w:val="0"/>
          <w:numId w:val="49"/>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122FC2">
      <w:pPr>
        <w:pStyle w:val="Teksttreci0"/>
        <w:numPr>
          <w:ilvl w:val="0"/>
          <w:numId w:val="49"/>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122FC2">
      <w:pPr>
        <w:pStyle w:val="Teksttreci0"/>
        <w:numPr>
          <w:ilvl w:val="0"/>
          <w:numId w:val="49"/>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122FC2">
      <w:pPr>
        <w:pStyle w:val="Teksttreci0"/>
        <w:numPr>
          <w:ilvl w:val="0"/>
          <w:numId w:val="49"/>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122FC2">
      <w:pPr>
        <w:pStyle w:val="Teksttreci0"/>
        <w:numPr>
          <w:ilvl w:val="0"/>
          <w:numId w:val="49"/>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7FE21713" w:rsidR="00C96634" w:rsidRDefault="00C96634" w:rsidP="00122FC2">
      <w:pPr>
        <w:pStyle w:val="Akapitzlist11"/>
        <w:numPr>
          <w:ilvl w:val="0"/>
          <w:numId w:val="44"/>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w:t>
      </w:r>
      <w:r w:rsidR="00B7099C">
        <w:rPr>
          <w:rFonts w:ascii="Cambria" w:hAnsi="Cambria" w:cs="Arial"/>
          <w:sz w:val="20"/>
          <w:szCs w:val="20"/>
        </w:rPr>
        <w:t>JEDZ</w:t>
      </w:r>
      <w:r w:rsidRPr="00C96634">
        <w:rPr>
          <w:rFonts w:ascii="Cambria" w:hAnsi="Cambria" w:cs="Arial"/>
          <w:sz w:val="20"/>
          <w:szCs w:val="20"/>
        </w:rPr>
        <w:t>;</w:t>
      </w:r>
    </w:p>
    <w:p w14:paraId="59AEB220" w14:textId="1C176DB7" w:rsidR="00FB5D3E" w:rsidRPr="00FB5D3E" w:rsidRDefault="00FB5D3E" w:rsidP="00122FC2">
      <w:pPr>
        <w:pStyle w:val="Akapitzlist11"/>
        <w:numPr>
          <w:ilvl w:val="0"/>
          <w:numId w:val="44"/>
        </w:numPr>
        <w:tabs>
          <w:tab w:val="left" w:pos="4253"/>
        </w:tabs>
        <w:spacing w:before="0" w:after="0" w:line="269" w:lineRule="auto"/>
        <w:ind w:left="284" w:hanging="284"/>
        <w:contextualSpacing/>
        <w:rPr>
          <w:rFonts w:ascii="Cambria" w:hAnsi="Cambria" w:cs="Arial"/>
          <w:sz w:val="20"/>
          <w:szCs w:val="20"/>
        </w:rPr>
      </w:pPr>
      <w:r>
        <w:rPr>
          <w:rFonts w:ascii="Cambria" w:hAnsi="Cambria" w:cs="Arial"/>
          <w:sz w:val="20"/>
          <w:szCs w:val="20"/>
        </w:rPr>
        <w:t>O</w:t>
      </w:r>
      <w:r w:rsidRPr="00FB5D3E">
        <w:rPr>
          <w:rFonts w:ascii="Cambria" w:hAnsi="Cambria" w:cs="Arial"/>
          <w:sz w:val="20"/>
          <w:szCs w:val="20"/>
        </w:rPr>
        <w:t xml:space="preserve">świadczenie o którym mowa w punkcie 1) powyżej (wykonawca składa w formie jednolitego europejskiego dokumentu zamówienia, sporządzonego zgodnie z wzorem standardowego formularza określonego w rozporządzeniu wykonawczym Komisji Europejskiej wydanym na postawie art. 59 ust. 2 dyrektywy 2014/24/UE oraz art. 80 ust. 3 dyrektywy 2014/25/UE, zwanej dalej „jednolitym dokumentem”, wykonawca </w:t>
      </w:r>
      <w:r w:rsidRPr="00FB5D3E">
        <w:rPr>
          <w:rFonts w:ascii="Cambria" w:hAnsi="Cambria" w:cs="Arial"/>
          <w:sz w:val="20"/>
          <w:szCs w:val="20"/>
        </w:rPr>
        <w:lastRenderedPageBreak/>
        <w:t xml:space="preserve">zobowiązany jest przesłać zamawiającemu w postaci elektronicznej opatrzonej kwalifikowanym podpisem elektronicznym zgodnie z zasadami określonymi w </w:t>
      </w:r>
      <w:r>
        <w:rPr>
          <w:rFonts w:ascii="Cambria" w:hAnsi="Cambria" w:cs="Arial"/>
          <w:sz w:val="20"/>
          <w:szCs w:val="20"/>
        </w:rPr>
        <w:t>S</w:t>
      </w:r>
      <w:r w:rsidRPr="00FB5D3E">
        <w:rPr>
          <w:rFonts w:ascii="Cambria" w:hAnsi="Cambria" w:cs="Arial"/>
          <w:sz w:val="20"/>
          <w:szCs w:val="20"/>
        </w:rPr>
        <w:t>WZ.</w:t>
      </w:r>
      <w:r>
        <w:rPr>
          <w:rFonts w:ascii="Cambria" w:hAnsi="Cambria" w:cs="Arial"/>
          <w:sz w:val="20"/>
          <w:szCs w:val="20"/>
        </w:rPr>
        <w:t xml:space="preserve"> </w:t>
      </w:r>
      <w:r w:rsidRPr="00FB5D3E">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Jednolity europejski dokument zamówienia przygotowany wstępnie przez zamawiającego dla przedmiotowego postępowania (w formacie xml – do zaimportowania w serwisie eESPD) jest dostępny na stronie internetowej zamawiającego w miejscu zamieszczenia niniejszej specyfikacji.</w:t>
      </w:r>
    </w:p>
    <w:p w14:paraId="1C3A301B" w14:textId="208E4A5A" w:rsidR="00C96634" w:rsidRDefault="00C96634" w:rsidP="00122FC2">
      <w:pPr>
        <w:pStyle w:val="Akapitzlist11"/>
        <w:numPr>
          <w:ilvl w:val="0"/>
          <w:numId w:val="44"/>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1F9C280B" w14:textId="0F09ECCE" w:rsidR="006C0B09" w:rsidRPr="00C96634" w:rsidRDefault="006C0B09" w:rsidP="00122FC2">
      <w:pPr>
        <w:pStyle w:val="Akapitzlist11"/>
        <w:numPr>
          <w:ilvl w:val="0"/>
          <w:numId w:val="44"/>
        </w:numPr>
        <w:spacing w:before="0" w:after="0" w:line="269" w:lineRule="auto"/>
        <w:ind w:left="357" w:hanging="357"/>
        <w:contextualSpacing/>
        <w:rPr>
          <w:rFonts w:ascii="Cambria" w:hAnsi="Cambria" w:cs="Arial"/>
          <w:sz w:val="20"/>
          <w:szCs w:val="20"/>
        </w:rPr>
      </w:pPr>
      <w:r w:rsidRPr="006C0B09">
        <w:rPr>
          <w:rFonts w:ascii="Cambria" w:hAnsi="Cambria" w:cs="Arial"/>
          <w:sz w:val="20"/>
          <w:szCs w:val="20"/>
        </w:rPr>
        <w:t>Do oferty (</w:t>
      </w:r>
      <w:r w:rsidRPr="006C0B09">
        <w:rPr>
          <w:rFonts w:ascii="Cambria" w:hAnsi="Cambria" w:cs="Arial"/>
          <w:b/>
          <w:sz w:val="20"/>
          <w:szCs w:val="20"/>
        </w:rPr>
        <w:t>załącznik nr 1 do SWZ)</w:t>
      </w:r>
      <w:r w:rsidRPr="006C0B09">
        <w:rPr>
          <w:rFonts w:ascii="Cambria" w:hAnsi="Cambria" w:cs="Arial"/>
          <w:sz w:val="20"/>
          <w:szCs w:val="20"/>
        </w:rPr>
        <w:t xml:space="preserve"> wykonawca zobowiązany jest dołączyć</w:t>
      </w:r>
      <w:r>
        <w:rPr>
          <w:rFonts w:ascii="Cambria" w:hAnsi="Cambria" w:cs="Arial"/>
          <w:sz w:val="20"/>
          <w:szCs w:val="20"/>
        </w:rPr>
        <w:t xml:space="preserve"> formularz ofertowy.</w:t>
      </w:r>
    </w:p>
    <w:p w14:paraId="7F5436B3" w14:textId="6CA36363" w:rsidR="00C96634" w:rsidRDefault="000D1BB0" w:rsidP="00122FC2">
      <w:pPr>
        <w:pStyle w:val="Akapitzlist11"/>
        <w:numPr>
          <w:ilvl w:val="0"/>
          <w:numId w:val="44"/>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00FB5D3E">
        <w:rPr>
          <w:rFonts w:ascii="Cambria" w:hAnsi="Cambria" w:cs="Century Gothic"/>
          <w:b/>
          <w:bCs/>
          <w:sz w:val="20"/>
        </w:rPr>
        <w:t>10</w:t>
      </w:r>
      <w:r w:rsidRPr="002E2DA3">
        <w:rPr>
          <w:rFonts w:ascii="Cambria" w:hAnsi="Cambria" w:cs="Century Gothic"/>
          <w:b/>
          <w:bCs/>
          <w:sz w:val="20"/>
        </w:rPr>
        <w:t xml:space="preserve">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122FC2">
      <w:pPr>
        <w:pStyle w:val="Akapitzlist11"/>
        <w:numPr>
          <w:ilvl w:val="0"/>
          <w:numId w:val="44"/>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122FC2">
      <w:pPr>
        <w:pStyle w:val="Teksttreci0"/>
        <w:numPr>
          <w:ilvl w:val="0"/>
          <w:numId w:val="45"/>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7D1B5FA" w14:textId="76D77A09" w:rsidR="00C96634" w:rsidRDefault="00C96634" w:rsidP="00122FC2">
      <w:pPr>
        <w:pStyle w:val="Teksttreci0"/>
        <w:numPr>
          <w:ilvl w:val="0"/>
          <w:numId w:val="47"/>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040CE062" w14:textId="01C1845D" w:rsidR="00B65FF9" w:rsidRDefault="00B65FF9" w:rsidP="00122FC2">
      <w:pPr>
        <w:pStyle w:val="Teksttreci0"/>
        <w:numPr>
          <w:ilvl w:val="0"/>
          <w:numId w:val="47"/>
        </w:numPr>
        <w:shd w:val="clear" w:color="auto" w:fill="auto"/>
        <w:spacing w:line="276" w:lineRule="auto"/>
        <w:ind w:right="23"/>
        <w:jc w:val="both"/>
        <w:rPr>
          <w:rFonts w:ascii="Cambria" w:hAnsi="Cambria" w:cs="Arial"/>
          <w:sz w:val="20"/>
        </w:rPr>
      </w:pPr>
      <w:r w:rsidRPr="00B65FF9">
        <w:rPr>
          <w:rFonts w:ascii="Cambria" w:hAnsi="Cambria" w:cs="Arial"/>
          <w:sz w:val="20"/>
        </w:rPr>
        <w:t xml:space="preserve">informacji z Krajowego Rejestru Karnego w zakresie określonym w art. </w:t>
      </w:r>
      <w:r w:rsidR="008D6FBB">
        <w:rPr>
          <w:rFonts w:ascii="Cambria" w:hAnsi="Cambria" w:cs="Arial"/>
          <w:sz w:val="20"/>
        </w:rPr>
        <w:t>108</w:t>
      </w:r>
      <w:r w:rsidRPr="00B65FF9">
        <w:rPr>
          <w:rFonts w:ascii="Cambria" w:hAnsi="Cambria" w:cs="Arial"/>
          <w:sz w:val="20"/>
        </w:rPr>
        <w:t xml:space="preserve"> ust. 1 pkt </w:t>
      </w:r>
      <w:r w:rsidR="008D6FBB">
        <w:rPr>
          <w:rFonts w:ascii="Cambria" w:hAnsi="Cambria" w:cs="Arial"/>
          <w:sz w:val="20"/>
        </w:rPr>
        <w:t>1) i 2)</w:t>
      </w:r>
      <w:r w:rsidRPr="00B65FF9">
        <w:rPr>
          <w:rFonts w:ascii="Cambria" w:hAnsi="Cambria" w:cs="Arial"/>
          <w:sz w:val="20"/>
        </w:rPr>
        <w:t xml:space="preserve"> ustawy wystawionej nie wcześniej niż 6 miesięcy przed upływem terminu składania ofert;</w:t>
      </w:r>
    </w:p>
    <w:p w14:paraId="6EE234AE" w14:textId="1614ADA7" w:rsidR="008D6FBB" w:rsidRDefault="00A34D39" w:rsidP="00122FC2">
      <w:pPr>
        <w:pStyle w:val="Teksttreci0"/>
        <w:numPr>
          <w:ilvl w:val="0"/>
          <w:numId w:val="47"/>
        </w:numPr>
        <w:shd w:val="clear" w:color="auto" w:fill="auto"/>
        <w:spacing w:line="276" w:lineRule="auto"/>
        <w:ind w:right="23"/>
        <w:jc w:val="both"/>
        <w:rPr>
          <w:rFonts w:ascii="Cambria" w:hAnsi="Cambria" w:cs="Arial"/>
          <w:sz w:val="20"/>
        </w:rPr>
      </w:pPr>
      <w:r w:rsidRPr="00A34D39">
        <w:rPr>
          <w:rFonts w:ascii="Cambria" w:hAnsi="Cambria" w:cs="Arial"/>
          <w:sz w:val="20"/>
        </w:rPr>
        <w:t>oświadczenia wykonawcy o braku wydania wobec niego prawomocnego wyroku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12BDAF" w14:textId="58024531" w:rsidR="00A34D39" w:rsidRDefault="00D65E6E" w:rsidP="00122FC2">
      <w:pPr>
        <w:pStyle w:val="Teksttreci0"/>
        <w:numPr>
          <w:ilvl w:val="0"/>
          <w:numId w:val="47"/>
        </w:numPr>
        <w:shd w:val="clear" w:color="auto" w:fill="auto"/>
        <w:spacing w:line="276" w:lineRule="auto"/>
        <w:ind w:right="23"/>
        <w:jc w:val="both"/>
        <w:rPr>
          <w:rFonts w:ascii="Cambria" w:hAnsi="Cambria" w:cs="Arial"/>
          <w:sz w:val="20"/>
        </w:rPr>
      </w:pPr>
      <w:r w:rsidRPr="00D65E6E">
        <w:rPr>
          <w:rFonts w:ascii="Cambria" w:hAnsi="Cambria" w:cs="Arial"/>
          <w:sz w:val="20"/>
        </w:rPr>
        <w:t>oświadczenia wykonawcy o braku orzeczenia wobec niego tytułem środka zapobiegawczego zakazu ubiegania się o zamówienia publiczne;</w:t>
      </w:r>
    </w:p>
    <w:p w14:paraId="6D08343B" w14:textId="2D3AA7D7" w:rsidR="00D65E6E" w:rsidRDefault="00D65E6E" w:rsidP="00122FC2">
      <w:pPr>
        <w:pStyle w:val="Teksttreci0"/>
        <w:numPr>
          <w:ilvl w:val="0"/>
          <w:numId w:val="47"/>
        </w:numPr>
        <w:shd w:val="clear" w:color="auto" w:fill="auto"/>
        <w:spacing w:line="276" w:lineRule="auto"/>
        <w:ind w:right="23"/>
        <w:jc w:val="both"/>
        <w:rPr>
          <w:rFonts w:ascii="Cambria" w:hAnsi="Cambria" w:cs="Arial"/>
          <w:sz w:val="20"/>
        </w:rPr>
      </w:pPr>
      <w:r w:rsidRPr="00D65E6E">
        <w:rPr>
          <w:rFonts w:ascii="Cambria" w:hAnsi="Cambria" w:cs="Arial"/>
          <w:sz w:val="2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65E6E">
        <w:rPr>
          <w:rFonts w:ascii="Cambria" w:hAnsi="Cambria" w:cs="Arial"/>
          <w:b/>
          <w:bCs/>
          <w:sz w:val="20"/>
        </w:rPr>
        <w:t xml:space="preserve">załącznik nr </w:t>
      </w:r>
      <w:r w:rsidR="006C0B09">
        <w:rPr>
          <w:rFonts w:ascii="Cambria" w:hAnsi="Cambria" w:cs="Arial"/>
          <w:b/>
          <w:bCs/>
          <w:sz w:val="20"/>
        </w:rPr>
        <w:t>3</w:t>
      </w:r>
      <w:r w:rsidRPr="00D65E6E">
        <w:rPr>
          <w:rFonts w:ascii="Cambria" w:hAnsi="Cambria" w:cs="Arial"/>
          <w:b/>
          <w:bCs/>
          <w:sz w:val="20"/>
        </w:rPr>
        <w:t xml:space="preserve"> do SWZ</w:t>
      </w:r>
      <w:r w:rsidRPr="00D65E6E">
        <w:rPr>
          <w:rFonts w:ascii="Cambria" w:hAnsi="Cambria" w:cs="Arial"/>
          <w:sz w:val="20"/>
        </w:rPr>
        <w:t>;</w:t>
      </w:r>
    </w:p>
    <w:p w14:paraId="67E0ABAD" w14:textId="4AC76DA9" w:rsidR="00490AFD" w:rsidRPr="00C96634" w:rsidRDefault="00490AFD" w:rsidP="00122FC2">
      <w:pPr>
        <w:pStyle w:val="Teksttreci0"/>
        <w:numPr>
          <w:ilvl w:val="0"/>
          <w:numId w:val="45"/>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1D37F98" w:rsidR="00C96634" w:rsidRPr="00FB783A" w:rsidRDefault="00C96634" w:rsidP="00122FC2">
      <w:pPr>
        <w:pStyle w:val="Teksttreci0"/>
        <w:numPr>
          <w:ilvl w:val="0"/>
          <w:numId w:val="48"/>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w:t>
      </w:r>
      <w:r w:rsidR="00FB5D3E">
        <w:rPr>
          <w:rFonts w:ascii="Cambria" w:hAnsi="Cambria" w:cs="Arial"/>
          <w:sz w:val="20"/>
        </w:rPr>
        <w:t>usług</w:t>
      </w:r>
      <w:r w:rsidRPr="00FB783A">
        <w:rPr>
          <w:rFonts w:ascii="Cambria" w:hAnsi="Cambria" w:cs="Arial"/>
          <w:sz w:val="20"/>
        </w:rPr>
        <w:t xml:space="preserve"> wykonanych nie wcześniej niż w okresie ostatnich </w:t>
      </w:r>
      <w:r w:rsidR="000D01DC">
        <w:rPr>
          <w:rFonts w:ascii="Cambria" w:hAnsi="Cambria" w:cs="Arial"/>
          <w:sz w:val="20"/>
        </w:rPr>
        <w:t>5</w:t>
      </w:r>
      <w:r w:rsidRPr="00FB783A">
        <w:rPr>
          <w:rFonts w:ascii="Cambria" w:hAnsi="Cambria" w:cs="Arial"/>
          <w:sz w:val="20"/>
        </w:rP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w:t>
      </w:r>
      <w:r w:rsidR="00D65E6E">
        <w:rPr>
          <w:rFonts w:ascii="Cambria" w:hAnsi="Cambria" w:cs="Arial"/>
          <w:sz w:val="20"/>
        </w:rPr>
        <w:t>usługi</w:t>
      </w:r>
      <w:r w:rsidRPr="00FB783A">
        <w:rPr>
          <w:rFonts w:ascii="Cambria" w:hAnsi="Cambria" w:cs="Arial"/>
          <w:sz w:val="20"/>
        </w:rPr>
        <w:t xml:space="preserv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6C0B09">
        <w:rPr>
          <w:rFonts w:ascii="Cambria" w:hAnsi="Cambria" w:cs="Arial"/>
          <w:b/>
          <w:bCs/>
          <w:sz w:val="20"/>
        </w:rPr>
        <w:t>2</w:t>
      </w:r>
      <w:r w:rsidRPr="00FB783A">
        <w:rPr>
          <w:rFonts w:ascii="Cambria" w:hAnsi="Cambria" w:cs="Arial"/>
          <w:b/>
          <w:bCs/>
          <w:sz w:val="20"/>
        </w:rPr>
        <w:t xml:space="preserve"> do SWZ</w:t>
      </w:r>
      <w:r w:rsidRPr="00FB783A">
        <w:rPr>
          <w:rFonts w:ascii="Cambria" w:hAnsi="Cambria" w:cs="Arial"/>
          <w:sz w:val="20"/>
        </w:rPr>
        <w:t>;</w:t>
      </w:r>
    </w:p>
    <w:p w14:paraId="06E36D47" w14:textId="2BAD9A12" w:rsidR="008963A9" w:rsidRPr="008963A9" w:rsidRDefault="008963A9" w:rsidP="00122FC2">
      <w:pPr>
        <w:pStyle w:val="Teksttreci0"/>
        <w:numPr>
          <w:ilvl w:val="0"/>
          <w:numId w:val="48"/>
        </w:numPr>
        <w:shd w:val="clear" w:color="auto" w:fill="auto"/>
        <w:spacing w:line="276" w:lineRule="auto"/>
        <w:ind w:right="23"/>
        <w:jc w:val="both"/>
        <w:rPr>
          <w:rFonts w:ascii="Cambria" w:hAnsi="Cambria" w:cs="Arial"/>
          <w:bCs/>
          <w:sz w:val="20"/>
        </w:rPr>
      </w:pPr>
      <w:r w:rsidRPr="008963A9">
        <w:rPr>
          <w:rFonts w:ascii="Cambria" w:hAnsi="Cambria" w:cs="Arial"/>
          <w:bCs/>
          <w:sz w:val="20"/>
        </w:rPr>
        <w:lastRenderedPageBreak/>
        <w:t xml:space="preserve">Wykaz sprzętu niezbędnego do realizacji zamówienia wraz z informacją o podstawie dysponowania tymi zasobami </w:t>
      </w:r>
      <w:r w:rsidR="007F29C7" w:rsidRPr="007F29C7">
        <w:rPr>
          <w:rFonts w:ascii="Cambria" w:hAnsi="Cambria" w:cs="Arial"/>
          <w:bCs/>
          <w:sz w:val="20"/>
        </w:rPr>
        <w:t xml:space="preserve">– </w:t>
      </w:r>
      <w:r w:rsidR="007F29C7" w:rsidRPr="007F29C7">
        <w:rPr>
          <w:rFonts w:ascii="Cambria" w:hAnsi="Cambria" w:cs="Arial"/>
          <w:b/>
          <w:bCs/>
          <w:sz w:val="20"/>
        </w:rPr>
        <w:t>załącznik nr 5 do SWZ</w:t>
      </w:r>
      <w:r w:rsidR="007F29C7" w:rsidRPr="007F29C7">
        <w:rPr>
          <w:rFonts w:ascii="Cambria" w:hAnsi="Cambria" w:cs="Arial"/>
          <w:bCs/>
          <w:sz w:val="20"/>
        </w:rPr>
        <w:t xml:space="preserve"> </w:t>
      </w:r>
      <w:r w:rsidR="007F29C7">
        <w:rPr>
          <w:rFonts w:ascii="Cambria" w:hAnsi="Cambria" w:cs="Arial"/>
          <w:bCs/>
          <w:sz w:val="20"/>
        </w:rPr>
        <w:t xml:space="preserve">(do wykazu należy dołączyć dowody potwierdzające wymagania techniczne </w:t>
      </w:r>
      <w:r w:rsidR="007F29C7" w:rsidRPr="007F29C7">
        <w:rPr>
          <w:rFonts w:ascii="Cambria" w:hAnsi="Cambria" w:cs="Arial"/>
          <w:bCs/>
          <w:sz w:val="20"/>
        </w:rPr>
        <w:t xml:space="preserve">przez Zamawiającego </w:t>
      </w:r>
      <w:r w:rsidR="007F29C7">
        <w:rPr>
          <w:rFonts w:ascii="Cambria" w:hAnsi="Cambria" w:cs="Arial"/>
          <w:bCs/>
          <w:sz w:val="20"/>
        </w:rPr>
        <w:t>dla wymaganych sprzętów i pojazdów)</w:t>
      </w:r>
      <w:r>
        <w:rPr>
          <w:rFonts w:ascii="Cambria" w:hAnsi="Cambria" w:cs="Arial"/>
          <w:b/>
          <w:bCs/>
          <w:sz w:val="20"/>
        </w:rPr>
        <w:t>;</w:t>
      </w:r>
    </w:p>
    <w:p w14:paraId="5E0B1D09" w14:textId="434A4E41" w:rsidR="00C96634" w:rsidRPr="00C96634" w:rsidRDefault="00C96634" w:rsidP="00122FC2">
      <w:pPr>
        <w:pStyle w:val="Akapitzlist11"/>
        <w:numPr>
          <w:ilvl w:val="0"/>
          <w:numId w:val="44"/>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122FC2">
      <w:pPr>
        <w:pStyle w:val="Akapitzlist11"/>
        <w:numPr>
          <w:ilvl w:val="0"/>
          <w:numId w:val="44"/>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122FC2">
      <w:pPr>
        <w:pStyle w:val="Akapitzlist11"/>
        <w:numPr>
          <w:ilvl w:val="0"/>
          <w:numId w:val="44"/>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122FC2">
      <w:pPr>
        <w:pStyle w:val="Teksttreci0"/>
        <w:numPr>
          <w:ilvl w:val="0"/>
          <w:numId w:val="46"/>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122FC2">
      <w:pPr>
        <w:pStyle w:val="Teksttreci0"/>
        <w:numPr>
          <w:ilvl w:val="0"/>
          <w:numId w:val="46"/>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122FC2">
      <w:pPr>
        <w:pStyle w:val="Akapitzlist11"/>
        <w:numPr>
          <w:ilvl w:val="0"/>
          <w:numId w:val="44"/>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122FC2">
      <w:pPr>
        <w:pStyle w:val="Akapitzlist11"/>
        <w:numPr>
          <w:ilvl w:val="0"/>
          <w:numId w:val="44"/>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3B502171" w:rsidR="002E1E40" w:rsidRDefault="002E1E40" w:rsidP="00122FC2">
      <w:pPr>
        <w:pStyle w:val="Akapitzlist11"/>
        <w:numPr>
          <w:ilvl w:val="0"/>
          <w:numId w:val="44"/>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w:t>
      </w:r>
      <w:r w:rsidR="00B7099C" w:rsidRPr="00B7099C">
        <w:rPr>
          <w:rFonts w:ascii="Cambria" w:hAnsi="Cambria" w:cs="Arial"/>
          <w:sz w:val="20"/>
          <w:szCs w:val="20"/>
        </w:rPr>
        <w:t>kwalifikowanym podpisem elektronicznym</w:t>
      </w:r>
      <w:r w:rsidRPr="002E1E40">
        <w:rPr>
          <w:rFonts w:ascii="Cambria" w:hAnsi="Cambria" w:cs="Arial"/>
          <w:sz w:val="20"/>
          <w:szCs w:val="20"/>
        </w:rPr>
        <w:t xml:space="preserve">,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122FC2">
      <w:pPr>
        <w:pStyle w:val="Akapitzlist11"/>
        <w:numPr>
          <w:ilvl w:val="0"/>
          <w:numId w:val="44"/>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122FC2">
      <w:pPr>
        <w:pStyle w:val="Akapitzlist11"/>
        <w:numPr>
          <w:ilvl w:val="0"/>
          <w:numId w:val="44"/>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A572732" w14:textId="77777777" w:rsidR="00192D7F" w:rsidRPr="00192D7F" w:rsidRDefault="00192D7F" w:rsidP="00122FC2">
      <w:pPr>
        <w:pStyle w:val="Akapitzlist11"/>
        <w:numPr>
          <w:ilvl w:val="0"/>
          <w:numId w:val="44"/>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6CDB3B52" w:rsidR="00192D7F" w:rsidRPr="00192D7F" w:rsidRDefault="00C071D3" w:rsidP="00122FC2">
      <w:pPr>
        <w:pStyle w:val="Akapitzlist11"/>
        <w:numPr>
          <w:ilvl w:val="3"/>
          <w:numId w:val="44"/>
        </w:numPr>
        <w:spacing w:before="0" w:after="0" w:line="269" w:lineRule="auto"/>
        <w:ind w:left="714" w:hanging="357"/>
        <w:contextualSpacing/>
        <w:jc w:val="both"/>
        <w:rPr>
          <w:rFonts w:ascii="Cambria" w:hAnsi="Cambria" w:cs="Arial"/>
          <w:sz w:val="20"/>
          <w:szCs w:val="20"/>
        </w:rPr>
      </w:pPr>
      <w:r>
        <w:rPr>
          <w:rFonts w:ascii="Cambria" w:hAnsi="Cambria" w:cs="Century Gothic"/>
          <w:sz w:val="20"/>
        </w:rPr>
        <w:t>JEDZ</w:t>
      </w:r>
      <w:r w:rsidR="00192D7F" w:rsidRPr="00192D7F">
        <w:rPr>
          <w:rFonts w:ascii="Cambria" w:hAnsi="Cambria" w:cs="Century Gothic"/>
          <w:sz w:val="20"/>
        </w:rPr>
        <w:t xml:space="preserve">, o którym mowa w </w:t>
      </w:r>
      <w:r w:rsidR="00192D7F" w:rsidRPr="00192D7F">
        <w:rPr>
          <w:rFonts w:ascii="Cambria" w:hAnsi="Cambria" w:cs="Century Gothic"/>
          <w:b/>
          <w:sz w:val="20"/>
        </w:rPr>
        <w:t xml:space="preserve">ust. 1 </w:t>
      </w:r>
      <w:r w:rsidR="00192D7F"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122FC2">
      <w:pPr>
        <w:pStyle w:val="Akapitzlist11"/>
        <w:numPr>
          <w:ilvl w:val="3"/>
          <w:numId w:val="44"/>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lastRenderedPageBreak/>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6532278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EAB705A"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r w:rsidR="00F73E0C">
        <w:rPr>
          <w:rFonts w:asciiTheme="majorHAnsi" w:hAnsiTheme="majorHAnsi" w:cs="Arial"/>
          <w:color w:val="000000"/>
        </w:rPr>
        <w:t xml:space="preserve">przez osobę/osoby </w:t>
      </w:r>
      <w:r w:rsidRPr="00D05564">
        <w:rPr>
          <w:rFonts w:asciiTheme="majorHAnsi" w:hAnsiTheme="majorHAnsi" w:cs="Arial"/>
          <w:color w:val="000000"/>
        </w:rPr>
        <w:t>upoważnioną/upoważnione. Poświadczenie za zgodność z oryginałem następuje w formie elektronicznej podpisane kwalifikowanym podpisem elektronicznym przez osobę/osoby upoważnioną/upoważnione.</w:t>
      </w:r>
    </w:p>
    <w:p w14:paraId="120217C5" w14:textId="77777777" w:rsidR="00F73E0C"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7556A9C5"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a) sporządzona na podstawie załączników niniejszej SWZ w języku polskim, </w:t>
      </w:r>
    </w:p>
    <w:p w14:paraId="76E48255" w14:textId="4E43B02D" w:rsidR="00D05564" w:rsidRDefault="00D93F74" w:rsidP="00122FC2">
      <w:pPr>
        <w:pStyle w:val="Akapitzlist"/>
        <w:numPr>
          <w:ilvl w:val="0"/>
          <w:numId w:val="6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5D194C85" w:rsidR="00D93F74" w:rsidRPr="00D05564" w:rsidRDefault="00D93F74" w:rsidP="00122FC2">
      <w:pPr>
        <w:pStyle w:val="Akapitzlist"/>
        <w:numPr>
          <w:ilvl w:val="0"/>
          <w:numId w:val="6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lastRenderedPageBreak/>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7C0AB05E"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Zgodnie z definicją dokumentu elektronicznego z art.</w:t>
      </w:r>
      <w:r w:rsidR="00D1433F">
        <w:rPr>
          <w:rFonts w:asciiTheme="majorHAnsi" w:hAnsiTheme="majorHAnsi" w:cs="Arial"/>
          <w:color w:val="000000"/>
        </w:rPr>
        <w:t xml:space="preserve"> </w:t>
      </w:r>
      <w:r w:rsidRPr="00A15D9A">
        <w:rPr>
          <w:rFonts w:asciiTheme="majorHAnsi" w:hAnsiTheme="majorHAnsi" w:cs="Arial"/>
          <w:color w:val="00000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122FC2">
      <w:pPr>
        <w:pStyle w:val="Akapitzlist11"/>
        <w:numPr>
          <w:ilvl w:val="0"/>
          <w:numId w:val="5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122FC2">
      <w:pPr>
        <w:pStyle w:val="Akapitzlist11"/>
        <w:numPr>
          <w:ilvl w:val="0"/>
          <w:numId w:val="33"/>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29F33464" w14:textId="70D55AAE" w:rsidR="00844A28" w:rsidRPr="006A316D" w:rsidRDefault="006A316D" w:rsidP="00122FC2">
      <w:pPr>
        <w:pStyle w:val="Akapitzlist11"/>
        <w:numPr>
          <w:ilvl w:val="0"/>
          <w:numId w:val="33"/>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r w:rsidR="00530C48" w:rsidRPr="00530C48">
        <w:rPr>
          <w:rFonts w:asciiTheme="majorHAnsi" w:hAnsiTheme="majorHAnsi"/>
          <w:sz w:val="20"/>
          <w:szCs w:val="20"/>
        </w:rPr>
        <w:t>agnieszka.chomka@pzd.ilawa.pl</w:t>
      </w:r>
      <w:r w:rsidR="00844A28" w:rsidRPr="006A316D">
        <w:rPr>
          <w:rFonts w:ascii="Cambria" w:hAnsi="Cambria" w:cs="Tahoma"/>
          <w:sz w:val="20"/>
          <w:szCs w:val="20"/>
        </w:rPr>
        <w:t xml:space="preserve">, </w:t>
      </w:r>
    </w:p>
    <w:p w14:paraId="4EBA5908" w14:textId="3E0E71C5" w:rsidR="00844A28" w:rsidRPr="00844A28" w:rsidRDefault="00844A28" w:rsidP="00122FC2">
      <w:pPr>
        <w:pStyle w:val="Akapitzlist11"/>
        <w:numPr>
          <w:ilvl w:val="0"/>
          <w:numId w:val="5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122FC2">
      <w:pPr>
        <w:pStyle w:val="Akapitzlist11"/>
        <w:numPr>
          <w:ilvl w:val="0"/>
          <w:numId w:val="5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122FC2">
      <w:pPr>
        <w:pStyle w:val="Akapitzlist11"/>
        <w:numPr>
          <w:ilvl w:val="0"/>
          <w:numId w:val="5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122FC2">
      <w:pPr>
        <w:pStyle w:val="Akapitzlist11"/>
        <w:numPr>
          <w:ilvl w:val="0"/>
          <w:numId w:val="59"/>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122FC2">
      <w:pPr>
        <w:pStyle w:val="Akapitzlist11"/>
        <w:numPr>
          <w:ilvl w:val="0"/>
          <w:numId w:val="59"/>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21AC630A" w:rsidR="008C0F60" w:rsidRDefault="008C0F60" w:rsidP="00122FC2">
      <w:pPr>
        <w:pStyle w:val="Akapitzlist11"/>
        <w:numPr>
          <w:ilvl w:val="0"/>
          <w:numId w:val="5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008340A8">
        <w:rPr>
          <w:rFonts w:ascii="Cambria" w:hAnsi="Cambria" w:cs="Century Gothic"/>
          <w:b/>
          <w:sz w:val="20"/>
          <w:szCs w:val="20"/>
        </w:rPr>
        <w:t>6</w:t>
      </w:r>
      <w:r w:rsidRPr="008C0F60">
        <w:rPr>
          <w:rFonts w:ascii="Cambria" w:hAnsi="Cambria" w:cs="Century Gothic"/>
          <w:b/>
          <w:sz w:val="20"/>
          <w:szCs w:val="20"/>
        </w:rPr>
        <w:t xml:space="preserve">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w:t>
      </w:r>
      <w:r w:rsidR="008340A8">
        <w:rPr>
          <w:rFonts w:ascii="Cambria" w:hAnsi="Cambria" w:cs="Century Gothic"/>
          <w:b/>
          <w:sz w:val="20"/>
          <w:szCs w:val="20"/>
        </w:rPr>
        <w:t>1</w:t>
      </w:r>
      <w:r w:rsidRPr="008C0F60">
        <w:rPr>
          <w:rFonts w:ascii="Cambria" w:hAnsi="Cambria" w:cs="Century Gothic"/>
          <w:b/>
          <w:sz w:val="20"/>
          <w:szCs w:val="20"/>
        </w:rPr>
        <w:t>4 dni</w:t>
      </w:r>
      <w:r w:rsidRPr="008C0F60">
        <w:rPr>
          <w:rFonts w:ascii="Cambria" w:hAnsi="Cambria" w:cs="Century Gothic"/>
          <w:sz w:val="20"/>
          <w:szCs w:val="20"/>
        </w:rPr>
        <w:t xml:space="preserve"> przed upływem terminu składania ofert.</w:t>
      </w:r>
    </w:p>
    <w:p w14:paraId="7FA15869" w14:textId="77777777" w:rsidR="008C0F60" w:rsidRDefault="008C0F60" w:rsidP="00122FC2">
      <w:pPr>
        <w:pStyle w:val="Akapitzlist11"/>
        <w:numPr>
          <w:ilvl w:val="0"/>
          <w:numId w:val="5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122FC2">
      <w:pPr>
        <w:pStyle w:val="Akapitzlist11"/>
        <w:numPr>
          <w:ilvl w:val="0"/>
          <w:numId w:val="5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122FC2">
      <w:pPr>
        <w:pStyle w:val="Akapitzlist11"/>
        <w:numPr>
          <w:ilvl w:val="0"/>
          <w:numId w:val="5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122FC2">
      <w:pPr>
        <w:pStyle w:val="Akapitzlist11"/>
        <w:numPr>
          <w:ilvl w:val="0"/>
          <w:numId w:val="5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122FC2">
      <w:pPr>
        <w:pStyle w:val="Akapitzlist11"/>
        <w:numPr>
          <w:ilvl w:val="0"/>
          <w:numId w:val="5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122FC2">
      <w:pPr>
        <w:pStyle w:val="Akapitzlist11"/>
        <w:numPr>
          <w:ilvl w:val="0"/>
          <w:numId w:val="5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w:t>
      </w:r>
      <w:r w:rsidRPr="002C05F9">
        <w:rPr>
          <w:rFonts w:ascii="Cambria" w:hAnsi="Cambria" w:cs="Century Gothic"/>
          <w:sz w:val="20"/>
          <w:szCs w:val="20"/>
        </w:rPr>
        <w:lastRenderedPageBreak/>
        <w:t xml:space="preserve">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122FC2">
      <w:pPr>
        <w:pStyle w:val="Akapitzlist11"/>
        <w:numPr>
          <w:ilvl w:val="0"/>
          <w:numId w:val="5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6EE445FC" w:rsidR="00930A74" w:rsidRPr="00930A74" w:rsidRDefault="00930A74" w:rsidP="00122FC2">
      <w:pPr>
        <w:pStyle w:val="Akapitzlist11"/>
        <w:numPr>
          <w:ilvl w:val="0"/>
          <w:numId w:val="34"/>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w:t>
      </w:r>
      <w:r w:rsidR="00AA7244">
        <w:rPr>
          <w:rFonts w:ascii="Cambria" w:hAnsi="Cambria" w:cs="Tahoma"/>
          <w:b/>
          <w:sz w:val="20"/>
          <w:szCs w:val="20"/>
        </w:rPr>
        <w:t>6</w:t>
      </w:r>
      <w:r w:rsidR="00C40BAD">
        <w:rPr>
          <w:rFonts w:ascii="Cambria" w:hAnsi="Cambria" w:cs="Tahoma"/>
          <w:b/>
          <w:sz w:val="20"/>
          <w:szCs w:val="20"/>
        </w:rPr>
        <w:t xml:space="preserve">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5FFFACC" w:rsidR="00844A28" w:rsidRDefault="00930A74" w:rsidP="00122FC2">
      <w:pPr>
        <w:pStyle w:val="Akapitzlist11"/>
        <w:numPr>
          <w:ilvl w:val="0"/>
          <w:numId w:val="34"/>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o wskazywany przez niego okres, nie dłuższy niż </w:t>
      </w:r>
      <w:r w:rsidR="00AA7244">
        <w:rPr>
          <w:rFonts w:ascii="Cambria" w:hAnsi="Cambria" w:cs="Tahoma"/>
          <w:sz w:val="20"/>
          <w:szCs w:val="20"/>
        </w:rPr>
        <w:t>6</w:t>
      </w:r>
      <w:r w:rsidRPr="00930A74">
        <w:rPr>
          <w:rFonts w:ascii="Cambria" w:hAnsi="Cambria" w:cs="Tahoma"/>
          <w:sz w:val="20"/>
          <w:szCs w:val="20"/>
        </w:rPr>
        <w:t>0 dni.</w:t>
      </w:r>
    </w:p>
    <w:p w14:paraId="52CC836B" w14:textId="6A736A8D" w:rsidR="00930A74" w:rsidRPr="00930A74" w:rsidRDefault="00930A74" w:rsidP="00122FC2">
      <w:pPr>
        <w:pStyle w:val="Akapitzlist11"/>
        <w:numPr>
          <w:ilvl w:val="0"/>
          <w:numId w:val="34"/>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4E0ADCB6" w:rsidR="00F71C9C" w:rsidRPr="00F71C9C" w:rsidRDefault="00F71C9C" w:rsidP="00122FC2">
      <w:pPr>
        <w:pStyle w:val="Akapitzlist11"/>
        <w:numPr>
          <w:ilvl w:val="0"/>
          <w:numId w:val="52"/>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D1433F">
        <w:rPr>
          <w:rFonts w:ascii="Cambria" w:hAnsi="Cambria" w:cs="Arial"/>
          <w:b/>
          <w:sz w:val="20"/>
          <w:szCs w:val="20"/>
        </w:rPr>
        <w:t>22</w:t>
      </w:r>
      <w:r w:rsidR="00A776ED">
        <w:rPr>
          <w:rFonts w:ascii="Cambria" w:hAnsi="Cambria" w:cs="Arial"/>
          <w:b/>
          <w:sz w:val="20"/>
          <w:szCs w:val="20"/>
        </w:rPr>
        <w:t>.08</w:t>
      </w:r>
      <w:r w:rsidR="002E1A03">
        <w:rPr>
          <w:rFonts w:ascii="Cambria" w:hAnsi="Cambria" w:cs="Arial"/>
          <w:b/>
          <w:sz w:val="20"/>
          <w:szCs w:val="20"/>
        </w:rPr>
        <w:t>.202</w:t>
      </w:r>
      <w:r w:rsidR="00D1433F">
        <w:rPr>
          <w:rFonts w:ascii="Cambria" w:hAnsi="Cambria" w:cs="Arial"/>
          <w:b/>
          <w:sz w:val="20"/>
          <w:szCs w:val="20"/>
        </w:rPr>
        <w:t>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122FC2">
      <w:pPr>
        <w:pStyle w:val="Akapitzlist11"/>
        <w:numPr>
          <w:ilvl w:val="0"/>
          <w:numId w:val="52"/>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5E3D118F" w:rsidR="00F71C9C" w:rsidRPr="00F71C9C" w:rsidRDefault="00F71C9C" w:rsidP="00122FC2">
      <w:pPr>
        <w:pStyle w:val="Akapitzlist11"/>
        <w:numPr>
          <w:ilvl w:val="0"/>
          <w:numId w:val="52"/>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D1433F">
        <w:rPr>
          <w:rFonts w:ascii="Cambria" w:hAnsi="Cambria" w:cs="Century Gothic"/>
          <w:b/>
          <w:bCs/>
          <w:color w:val="0000FF"/>
          <w:sz w:val="20"/>
          <w:szCs w:val="20"/>
        </w:rPr>
        <w:t>22</w:t>
      </w:r>
      <w:r w:rsidR="00A776ED">
        <w:rPr>
          <w:rFonts w:ascii="Cambria" w:hAnsi="Cambria" w:cs="Century Gothic"/>
          <w:b/>
          <w:bCs/>
          <w:color w:val="0000FF"/>
          <w:sz w:val="20"/>
          <w:szCs w:val="20"/>
        </w:rPr>
        <w:t>.08</w:t>
      </w:r>
      <w:r w:rsidRPr="00F71C9C">
        <w:rPr>
          <w:rFonts w:ascii="Cambria" w:hAnsi="Cambria" w:cs="Century Gothic"/>
          <w:b/>
          <w:bCs/>
          <w:color w:val="0000FF"/>
          <w:sz w:val="20"/>
          <w:szCs w:val="20"/>
        </w:rPr>
        <w:t>.202</w:t>
      </w:r>
      <w:r w:rsidR="00D1433F">
        <w:rPr>
          <w:rFonts w:ascii="Cambria" w:hAnsi="Cambria" w:cs="Century Gothic"/>
          <w:b/>
          <w:bCs/>
          <w:color w:val="0000FF"/>
          <w:sz w:val="20"/>
          <w:szCs w:val="20"/>
        </w:rPr>
        <w:t>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122FC2">
      <w:pPr>
        <w:pStyle w:val="Akapitzlist11"/>
        <w:numPr>
          <w:ilvl w:val="0"/>
          <w:numId w:val="52"/>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122FC2">
      <w:pPr>
        <w:pStyle w:val="Akapitzlist11"/>
        <w:numPr>
          <w:ilvl w:val="0"/>
          <w:numId w:val="52"/>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122FC2">
      <w:pPr>
        <w:pStyle w:val="Akapitzlist11"/>
        <w:numPr>
          <w:ilvl w:val="0"/>
          <w:numId w:val="51"/>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122FC2">
      <w:pPr>
        <w:pStyle w:val="Akapitzlist11"/>
        <w:numPr>
          <w:ilvl w:val="0"/>
          <w:numId w:val="51"/>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122FC2">
      <w:pPr>
        <w:pStyle w:val="Akapitzlist11"/>
        <w:numPr>
          <w:ilvl w:val="0"/>
          <w:numId w:val="52"/>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22FC2">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22FC2">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122FC2">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22FC2">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22FC2">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22FC2">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122FC2">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22FC2">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22FC2">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jeżeli cena podana liczbą nie odpowiada cenie podanej słownie, przyjmuje się za prawidłową cenę podaną słownie,</w:t>
      </w:r>
    </w:p>
    <w:p w14:paraId="1C02B87B" w14:textId="77777777" w:rsidR="00F71C9C" w:rsidRPr="00F71C9C" w:rsidRDefault="00F71C9C" w:rsidP="00122FC2">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122FC2">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22FC2">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22FC2">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22FC2">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122FC2">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122FC2">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122FC2">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122FC2">
      <w:pPr>
        <w:pStyle w:val="Tekstpodstawowy"/>
        <w:numPr>
          <w:ilvl w:val="0"/>
          <w:numId w:val="25"/>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122FC2">
      <w:pPr>
        <w:pStyle w:val="Tekstpodstawowy"/>
        <w:numPr>
          <w:ilvl w:val="0"/>
          <w:numId w:val="25"/>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122FC2">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122FC2">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122FC2">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122FC2">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122FC2">
      <w:pPr>
        <w:numPr>
          <w:ilvl w:val="0"/>
          <w:numId w:val="53"/>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122FC2">
      <w:pPr>
        <w:numPr>
          <w:ilvl w:val="0"/>
          <w:numId w:val="53"/>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122FC2">
      <w:pPr>
        <w:numPr>
          <w:ilvl w:val="0"/>
          <w:numId w:val="53"/>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122FC2">
      <w:pPr>
        <w:numPr>
          <w:ilvl w:val="0"/>
          <w:numId w:val="53"/>
        </w:numPr>
        <w:spacing w:before="0" w:after="0" w:line="240" w:lineRule="auto"/>
        <w:jc w:val="both"/>
        <w:rPr>
          <w:rFonts w:ascii="Cambria" w:hAnsi="Cambria"/>
        </w:rPr>
      </w:pPr>
      <w:r w:rsidRPr="004227D0">
        <w:rPr>
          <w:rFonts w:ascii="Cambria" w:hAnsi="Cambria"/>
        </w:rPr>
        <w:lastRenderedPageBreak/>
        <w:t>wskazania stawki podatku od towarów i usług, która zgodnie z wiedzą wykonawcy, będzie miała zastosowanie.</w:t>
      </w:r>
    </w:p>
    <w:p w14:paraId="1DE37FEA" w14:textId="4B45A46D" w:rsidR="00AD5C15" w:rsidRDefault="004227D0" w:rsidP="00122FC2">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34ED1DC" w14:textId="7798D0D8" w:rsidR="00E755C5" w:rsidRPr="00E755C5" w:rsidRDefault="00E755C5" w:rsidP="00122FC2">
      <w:pPr>
        <w:pStyle w:val="Tekstpodstawowy"/>
        <w:numPr>
          <w:ilvl w:val="0"/>
          <w:numId w:val="25"/>
        </w:numPr>
        <w:spacing w:before="0" w:after="60" w:line="240" w:lineRule="auto"/>
        <w:jc w:val="both"/>
        <w:rPr>
          <w:rFonts w:ascii="Cambria" w:hAnsi="Cambria" w:cs="Century Gothic"/>
        </w:rPr>
      </w:pPr>
      <w:r>
        <w:rPr>
          <w:rFonts w:ascii="Cambria" w:hAnsi="Cambria" w:cs="Century Gothic"/>
        </w:rPr>
        <w:t xml:space="preserve"> </w:t>
      </w:r>
      <w:r w:rsidRPr="00E755C5">
        <w:rPr>
          <w:rFonts w:ascii="Cambria" w:hAnsi="Cambria" w:cs="Century Gothic"/>
        </w:rPr>
        <w:t xml:space="preserve">Zakłada się, że wartość usług związanych z zimowym utrzymaniem dróg do końca bieżącego roku (miesiąc XI i XII) stanowić będzie </w:t>
      </w:r>
      <w:r w:rsidR="005C3E3A">
        <w:rPr>
          <w:rFonts w:ascii="Cambria" w:hAnsi="Cambria" w:cs="Century Gothic"/>
        </w:rPr>
        <w:t>2</w:t>
      </w:r>
      <w:r w:rsidR="00FF6C00">
        <w:rPr>
          <w:rFonts w:ascii="Cambria" w:hAnsi="Cambria" w:cs="Century Gothic"/>
        </w:rPr>
        <w:t>7</w:t>
      </w:r>
      <w:r w:rsidRPr="00E755C5">
        <w:rPr>
          <w:rFonts w:ascii="Cambria" w:hAnsi="Cambria" w:cs="Century Gothic"/>
        </w:rPr>
        <w:t>% wartości usług zimowego  utrzymania za cały sezon.</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22FC2">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36FAAC2D" w:rsidR="004227D0" w:rsidRPr="00172E54" w:rsidRDefault="005D1586" w:rsidP="00241A08">
            <w:pPr>
              <w:snapToGrid w:val="0"/>
              <w:spacing w:before="0" w:after="0" w:line="269" w:lineRule="auto"/>
              <w:rPr>
                <w:rFonts w:ascii="Cambria" w:hAnsi="Cambria" w:cs="Calibri"/>
              </w:rPr>
            </w:pPr>
            <w:r>
              <w:rPr>
                <w:rFonts w:ascii="Cambria" w:hAnsi="Cambria" w:cs="Calibri"/>
              </w:rPr>
              <w:t>Emisja spalin</w:t>
            </w:r>
            <w:r w:rsidR="004227D0" w:rsidRPr="00172E54">
              <w:rPr>
                <w:rFonts w:ascii="Cambria" w:hAnsi="Cambria" w:cs="Calibri"/>
              </w:rPr>
              <w:t xml:space="preserve"> </w:t>
            </w:r>
            <w:r w:rsidRPr="005D1586">
              <w:rPr>
                <w:rFonts w:ascii="Cambria" w:hAnsi="Cambria" w:cs="Calibri"/>
              </w:rPr>
              <w:t xml:space="preserve">sprzętów </w:t>
            </w:r>
            <w:r>
              <w:rPr>
                <w:rFonts w:ascii="Cambria" w:hAnsi="Cambria" w:cs="Calibri"/>
              </w:rPr>
              <w:t>i</w:t>
            </w:r>
            <w:r w:rsidRPr="005D1586">
              <w:rPr>
                <w:rFonts w:ascii="Cambria" w:hAnsi="Cambria" w:cs="Calibri"/>
              </w:rPr>
              <w:t xml:space="preserve"> pojazdów </w:t>
            </w:r>
            <w:r w:rsidR="004227D0" w:rsidRPr="00172E54">
              <w:rPr>
                <w:rFonts w:ascii="Cambria" w:hAnsi="Cambria" w:cs="Calibri"/>
              </w:rPr>
              <w:t>(</w:t>
            </w:r>
            <w:r>
              <w:rPr>
                <w:rFonts w:ascii="Cambria" w:hAnsi="Cambria" w:cs="Calibri"/>
              </w:rPr>
              <w:t>Eur</w:t>
            </w:r>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22FC2">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22FC2">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7AE34F01"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241A08" w:rsidRPr="00241A08">
        <w:rPr>
          <w:rFonts w:asciiTheme="majorHAnsi" w:hAnsiTheme="majorHAnsi"/>
        </w:rPr>
        <w:t>Emisja spalin sprzętów i pojazdów</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69191375"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Rr</w:t>
      </w:r>
    </w:p>
    <w:p w14:paraId="7F1E0AFB" w14:textId="68E1D5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3E98365C" w14:textId="6788826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Rrz</w:t>
      </w:r>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9CD09B" w:rsidR="001A52B6" w:rsidRPr="001A52B6" w:rsidRDefault="00241A08"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E</w:t>
      </w:r>
      <w:r w:rsidR="001A52B6" w:rsidRPr="001A52B6">
        <w:rPr>
          <w:rFonts w:asciiTheme="majorHAnsi" w:hAnsiTheme="majorHAnsi"/>
        </w:rPr>
        <w:t xml:space="preserve"> -  liczba punktów w kryterium „</w:t>
      </w:r>
      <w:r w:rsidRPr="00241A08">
        <w:rPr>
          <w:rFonts w:asciiTheme="majorHAnsi" w:hAnsiTheme="majorHAnsi"/>
        </w:rPr>
        <w:t>Emisja spalin sprzętów i pojazdów</w:t>
      </w:r>
      <w:r w:rsidR="001A52B6" w:rsidRPr="001A52B6">
        <w:rPr>
          <w:rFonts w:asciiTheme="majorHAnsi" w:hAnsiTheme="majorHAnsi"/>
        </w:rPr>
        <w:t>” obliczona do dwóch miejsc po przecinku,</w:t>
      </w:r>
    </w:p>
    <w:p w14:paraId="083DFBDE" w14:textId="3C64D103" w:rsidR="001A52B6" w:rsidRPr="001A52B6" w:rsidRDefault="00241A08"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Eu</w:t>
      </w:r>
      <w:r w:rsidR="001A52B6" w:rsidRPr="001A52B6">
        <w:rPr>
          <w:rFonts w:asciiTheme="majorHAnsi" w:hAnsiTheme="majorHAnsi"/>
        </w:rPr>
        <w:t xml:space="preserve"> - liczba przyznanych punktów w ramach kryterium „</w:t>
      </w:r>
      <w:r w:rsidRPr="00241A08">
        <w:rPr>
          <w:rFonts w:asciiTheme="majorHAnsi" w:hAnsiTheme="majorHAnsi"/>
        </w:rPr>
        <w:t>Emisja spalin sprzętów i pojazdów</w:t>
      </w:r>
      <w:r w:rsidR="001A52B6" w:rsidRPr="001A52B6">
        <w:rPr>
          <w:rFonts w:asciiTheme="majorHAnsi" w:hAnsiTheme="majorHAnsi"/>
        </w:rPr>
        <w:t>” oferty badanej,</w:t>
      </w:r>
    </w:p>
    <w:p w14:paraId="4CF41C7C" w14:textId="2E8ECA7B" w:rsidR="001A52B6" w:rsidRPr="001A52B6" w:rsidRDefault="00241A08"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Eur</w:t>
      </w:r>
      <w:r w:rsidR="001A52B6" w:rsidRPr="001A52B6">
        <w:rPr>
          <w:rFonts w:asciiTheme="majorHAnsi" w:hAnsiTheme="majorHAnsi"/>
        </w:rPr>
        <w:t xml:space="preserve"> - liczba przyznanych punktów w ramach kryterium „</w:t>
      </w:r>
      <w:r w:rsidRPr="00241A08">
        <w:rPr>
          <w:rFonts w:asciiTheme="majorHAnsi" w:hAnsiTheme="majorHAnsi"/>
        </w:rPr>
        <w:t>Emisja spalin sprzętów i pojazdów</w:t>
      </w:r>
      <w:r w:rsidR="001A52B6" w:rsidRPr="001A52B6">
        <w:rPr>
          <w:rFonts w:asciiTheme="majorHAnsi" w:hAnsiTheme="majorHAnsi"/>
        </w:rPr>
        <w:t xml:space="preserve">” oferty, której przyznano największą liczbę punktów. </w:t>
      </w:r>
    </w:p>
    <w:p w14:paraId="4BF59AA9" w14:textId="47AA4B2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241A08" w:rsidRPr="00241A08">
        <w:rPr>
          <w:rFonts w:asciiTheme="majorHAnsi" w:hAnsiTheme="majorHAnsi"/>
        </w:rPr>
        <w:t>Emisja spalin sprzętów i pojazdów</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6BA9B9AF" w:rsid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5D1586" w:rsidRPr="005D1586">
        <w:rPr>
          <w:rFonts w:asciiTheme="majorHAnsi" w:hAnsiTheme="majorHAnsi"/>
        </w:rPr>
        <w:t>Emisja spalin sprzętów i pojazdów</w:t>
      </w:r>
      <w:r w:rsidRPr="001A52B6">
        <w:rPr>
          <w:rFonts w:asciiTheme="majorHAnsi" w:hAnsiTheme="majorHAnsi"/>
        </w:rPr>
        <w:t xml:space="preserve"> – </w:t>
      </w:r>
      <w:r w:rsidR="00F60A79" w:rsidRPr="00F60A79">
        <w:rPr>
          <w:rFonts w:asciiTheme="majorHAnsi" w:hAnsiTheme="majorHAnsi"/>
        </w:rPr>
        <w:t>norm</w:t>
      </w:r>
      <w:r w:rsidR="00F60A79">
        <w:rPr>
          <w:rFonts w:asciiTheme="majorHAnsi" w:hAnsiTheme="majorHAnsi"/>
        </w:rPr>
        <w:t>a</w:t>
      </w:r>
      <w:r w:rsidR="00F60A79" w:rsidRPr="00F60A79">
        <w:rPr>
          <w:rFonts w:asciiTheme="majorHAnsi" w:hAnsiTheme="majorHAnsi"/>
        </w:rPr>
        <w:t xml:space="preserve"> emisji spalin EURO 3</w:t>
      </w:r>
      <w:r w:rsidRPr="001A52B6">
        <w:rPr>
          <w:rFonts w:asciiTheme="majorHAnsi" w:hAnsiTheme="majorHAnsi"/>
        </w:rPr>
        <w:t xml:space="preserve"> – 0 pkt.</w:t>
      </w:r>
    </w:p>
    <w:p w14:paraId="1BC65E56" w14:textId="5C5499EE" w:rsidR="005D1586" w:rsidRPr="001A52B6" w:rsidRDefault="005D1586" w:rsidP="001A52B6">
      <w:pPr>
        <w:pStyle w:val="Tekstpodstawowy"/>
        <w:suppressAutoHyphens/>
        <w:spacing w:before="0" w:after="0" w:line="269" w:lineRule="auto"/>
        <w:ind w:left="357"/>
        <w:jc w:val="both"/>
        <w:rPr>
          <w:rFonts w:asciiTheme="majorHAnsi" w:hAnsiTheme="majorHAnsi"/>
        </w:rPr>
      </w:pPr>
      <w:r w:rsidRPr="005D1586">
        <w:rPr>
          <w:rFonts w:asciiTheme="majorHAnsi" w:hAnsiTheme="majorHAnsi"/>
        </w:rPr>
        <w:t xml:space="preserve">- Emisja spalin sprzętów i pojazdów – </w:t>
      </w:r>
      <w:r w:rsidR="00F60A79" w:rsidRPr="00F60A79">
        <w:rPr>
          <w:rFonts w:asciiTheme="majorHAnsi" w:hAnsiTheme="majorHAnsi"/>
        </w:rPr>
        <w:t xml:space="preserve">norma emisji spalin EURO </w:t>
      </w:r>
      <w:r w:rsidR="00F60A79">
        <w:rPr>
          <w:rFonts w:asciiTheme="majorHAnsi" w:hAnsiTheme="majorHAnsi"/>
        </w:rPr>
        <w:t>4</w:t>
      </w:r>
      <w:r w:rsidRPr="005D1586">
        <w:rPr>
          <w:rFonts w:asciiTheme="majorHAnsi" w:hAnsiTheme="majorHAnsi"/>
        </w:rPr>
        <w:t xml:space="preserve"> – </w:t>
      </w:r>
      <w:r w:rsidR="00F60A79">
        <w:rPr>
          <w:rFonts w:asciiTheme="majorHAnsi" w:hAnsiTheme="majorHAnsi"/>
        </w:rPr>
        <w:t>20</w:t>
      </w:r>
      <w:r w:rsidRPr="005D1586">
        <w:rPr>
          <w:rFonts w:asciiTheme="majorHAnsi" w:hAnsiTheme="majorHAnsi"/>
        </w:rPr>
        <w:t xml:space="preserve"> pkt.</w:t>
      </w:r>
    </w:p>
    <w:p w14:paraId="1113041D" w14:textId="34A22BCF"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5D1586" w:rsidRPr="005D1586">
        <w:rPr>
          <w:rFonts w:asciiTheme="majorHAnsi" w:hAnsiTheme="majorHAnsi"/>
        </w:rPr>
        <w:t>Emisja spalin sprzętów i pojazdów</w:t>
      </w:r>
      <w:r w:rsidRPr="001A52B6">
        <w:rPr>
          <w:rFonts w:asciiTheme="majorHAnsi" w:hAnsiTheme="majorHAnsi"/>
        </w:rPr>
        <w:t xml:space="preserve"> – </w:t>
      </w:r>
      <w:r w:rsidR="00F60A79" w:rsidRPr="00F60A79">
        <w:rPr>
          <w:rFonts w:asciiTheme="majorHAnsi" w:hAnsiTheme="majorHAnsi"/>
        </w:rPr>
        <w:t xml:space="preserve">norma emisji spalin EURO </w:t>
      </w:r>
      <w:r w:rsidR="00F60A79">
        <w:rPr>
          <w:rFonts w:asciiTheme="majorHAnsi" w:hAnsiTheme="majorHAnsi"/>
        </w:rPr>
        <w:t>5 lub wyższa</w:t>
      </w:r>
      <w:r w:rsidRPr="001A52B6">
        <w:rPr>
          <w:rFonts w:asciiTheme="majorHAnsi" w:hAnsiTheme="majorHAnsi"/>
        </w:rPr>
        <w:t xml:space="preserve"> – 40 pkt.</w:t>
      </w:r>
    </w:p>
    <w:p w14:paraId="69DE6EB1" w14:textId="5711DB82" w:rsidR="00083AC1" w:rsidRDefault="00083AC1"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Wzór liczenia małych punktów do wyliczenia punktów w kryterium </w:t>
      </w:r>
      <w:r w:rsidRPr="00083AC1">
        <w:rPr>
          <w:rFonts w:asciiTheme="majorHAnsi" w:hAnsiTheme="majorHAnsi"/>
        </w:rPr>
        <w:t>Emisja spalin sprzętów i pojazdów</w:t>
      </w:r>
      <w:r>
        <w:rPr>
          <w:rFonts w:asciiTheme="majorHAnsi" w:hAnsiTheme="majorHAnsi"/>
        </w:rPr>
        <w:t>:</w:t>
      </w:r>
    </w:p>
    <w:p w14:paraId="490F11B2" w14:textId="13C3C868" w:rsidR="00083AC1" w:rsidRDefault="006B036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Najwyższa ilość punktów, podzielona przez ilość wymaganych </w:t>
      </w:r>
      <w:r w:rsidR="005B49A8" w:rsidRPr="005B49A8">
        <w:rPr>
          <w:rFonts w:asciiTheme="majorHAnsi" w:hAnsiTheme="majorHAnsi"/>
        </w:rPr>
        <w:t xml:space="preserve">sprzętów i </w:t>
      </w:r>
      <w:r>
        <w:rPr>
          <w:rFonts w:asciiTheme="majorHAnsi" w:hAnsiTheme="majorHAnsi"/>
        </w:rPr>
        <w:t>pojazdów</w:t>
      </w:r>
      <w:r w:rsidR="005B49A8">
        <w:rPr>
          <w:rFonts w:asciiTheme="majorHAnsi" w:hAnsiTheme="majorHAnsi"/>
        </w:rPr>
        <w:t xml:space="preserve"> dla danej części</w:t>
      </w:r>
      <w:r>
        <w:rPr>
          <w:rFonts w:asciiTheme="majorHAnsi" w:hAnsiTheme="majorHAnsi"/>
        </w:rPr>
        <w:t xml:space="preserve">, razy punkty za podanie danej </w:t>
      </w:r>
      <w:r w:rsidRPr="006B0366">
        <w:rPr>
          <w:rFonts w:asciiTheme="majorHAnsi" w:hAnsiTheme="majorHAnsi"/>
        </w:rPr>
        <w:t>norm</w:t>
      </w:r>
      <w:r>
        <w:rPr>
          <w:rFonts w:asciiTheme="majorHAnsi" w:hAnsiTheme="majorHAnsi"/>
        </w:rPr>
        <w:t>y</w:t>
      </w:r>
      <w:r w:rsidRPr="006B0366">
        <w:rPr>
          <w:rFonts w:asciiTheme="majorHAnsi" w:hAnsiTheme="majorHAnsi"/>
        </w:rPr>
        <w:t xml:space="preserve"> emisji spalin EURO</w:t>
      </w:r>
      <w:r>
        <w:rPr>
          <w:rFonts w:asciiTheme="majorHAnsi" w:hAnsiTheme="majorHAnsi"/>
        </w:rPr>
        <w:t xml:space="preserve"> dla poszczególnych </w:t>
      </w:r>
      <w:r w:rsidRPr="006B0366">
        <w:rPr>
          <w:rFonts w:asciiTheme="majorHAnsi" w:hAnsiTheme="majorHAnsi"/>
        </w:rPr>
        <w:t>sprzętów i pojazdów</w:t>
      </w:r>
      <w:r>
        <w:rPr>
          <w:rFonts w:asciiTheme="majorHAnsi" w:hAnsiTheme="majorHAnsi"/>
        </w:rPr>
        <w:t xml:space="preserve"> dadzą sumę łączną</w:t>
      </w:r>
      <w:r w:rsidR="005B49A8">
        <w:rPr>
          <w:rFonts w:asciiTheme="majorHAnsi" w:hAnsiTheme="majorHAnsi"/>
        </w:rPr>
        <w:t xml:space="preserve"> punktów.</w:t>
      </w:r>
    </w:p>
    <w:p w14:paraId="6EFE7075" w14:textId="544BFC7D" w:rsidR="005B49A8" w:rsidRDefault="005B49A8"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Zamawiający procentowo wyliczy łączną punktację za </w:t>
      </w:r>
      <w:r w:rsidRPr="005B49A8">
        <w:rPr>
          <w:rFonts w:asciiTheme="majorHAnsi" w:hAnsiTheme="majorHAnsi"/>
        </w:rPr>
        <w:t>sprzęt</w:t>
      </w:r>
      <w:r>
        <w:rPr>
          <w:rFonts w:asciiTheme="majorHAnsi" w:hAnsiTheme="majorHAnsi"/>
        </w:rPr>
        <w:t>y</w:t>
      </w:r>
      <w:r w:rsidRPr="005B49A8">
        <w:rPr>
          <w:rFonts w:asciiTheme="majorHAnsi" w:hAnsiTheme="majorHAnsi"/>
        </w:rPr>
        <w:t xml:space="preserve"> i pojazd</w:t>
      </w:r>
      <w:r w:rsidR="00DB2A3D">
        <w:rPr>
          <w:rFonts w:asciiTheme="majorHAnsi" w:hAnsiTheme="majorHAnsi"/>
        </w:rPr>
        <w:t>y.</w:t>
      </w:r>
    </w:p>
    <w:p w14:paraId="21917B4B" w14:textId="77777777" w:rsid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531E7D87"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241A08">
        <w:rPr>
          <w:rFonts w:asciiTheme="majorHAnsi" w:hAnsiTheme="majorHAnsi"/>
        </w:rPr>
        <w:t>a</w:t>
      </w:r>
      <w:r w:rsidRPr="001A52B6">
        <w:rPr>
          <w:rFonts w:asciiTheme="majorHAnsi" w:hAnsiTheme="majorHAnsi"/>
        </w:rPr>
        <w:t xml:space="preserve"> </w:t>
      </w:r>
      <w:r w:rsidR="00241A08">
        <w:rPr>
          <w:rFonts w:asciiTheme="majorHAnsi" w:hAnsiTheme="majorHAnsi"/>
        </w:rPr>
        <w:t>e</w:t>
      </w:r>
      <w:r w:rsidR="00241A08" w:rsidRPr="00241A08">
        <w:rPr>
          <w:rFonts w:asciiTheme="majorHAnsi" w:hAnsiTheme="majorHAnsi"/>
        </w:rPr>
        <w:t xml:space="preserve">misja spalin </w:t>
      </w:r>
      <w:r w:rsidR="00083AC1">
        <w:rPr>
          <w:rFonts w:asciiTheme="majorHAnsi" w:hAnsiTheme="majorHAnsi"/>
        </w:rPr>
        <w:t xml:space="preserve">dla wymaganych </w:t>
      </w:r>
      <w:r w:rsidR="00241A08" w:rsidRPr="00241A08">
        <w:rPr>
          <w:rFonts w:asciiTheme="majorHAnsi" w:hAnsiTheme="majorHAnsi"/>
        </w:rPr>
        <w:t>sprzętów i pojazdów</w:t>
      </w:r>
      <w:r w:rsidRPr="001A52B6">
        <w:rPr>
          <w:rFonts w:asciiTheme="majorHAnsi" w:hAnsiTheme="majorHAnsi"/>
        </w:rPr>
        <w:t xml:space="preserve"> przez Wykonawcę to Zamawiający przyjmie „</w:t>
      </w:r>
      <w:r w:rsidR="00241A08" w:rsidRPr="00241A08">
        <w:rPr>
          <w:rFonts w:asciiTheme="majorHAnsi" w:hAnsiTheme="majorHAnsi"/>
        </w:rPr>
        <w:t>Emisja spalin sprzętów i pojazdów – norma emisji spalin EURO 3</w:t>
      </w:r>
      <w:r w:rsidR="00083AC1">
        <w:rPr>
          <w:rFonts w:asciiTheme="majorHAnsi" w:hAnsiTheme="majorHAnsi"/>
        </w:rPr>
        <w:t xml:space="preserve"> dla wszystkich wymaganych pojazdów.</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122FC2">
      <w:pPr>
        <w:pStyle w:val="Tekstpodstawowy"/>
        <w:numPr>
          <w:ilvl w:val="0"/>
          <w:numId w:val="54"/>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122FC2">
      <w:pPr>
        <w:pStyle w:val="Tekstpodstawowy"/>
        <w:numPr>
          <w:ilvl w:val="0"/>
          <w:numId w:val="54"/>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122FC2">
      <w:pPr>
        <w:pStyle w:val="Tekstpodstawowy"/>
        <w:numPr>
          <w:ilvl w:val="0"/>
          <w:numId w:val="54"/>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4F6A233C" w:rsidR="004227D0" w:rsidRPr="00CF073C" w:rsidRDefault="004227D0" w:rsidP="00122FC2">
      <w:pPr>
        <w:pStyle w:val="Tekstpodstawowy"/>
        <w:numPr>
          <w:ilvl w:val="0"/>
          <w:numId w:val="54"/>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7203F">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122FC2">
      <w:pPr>
        <w:pStyle w:val="Tekstpodstawowy"/>
        <w:numPr>
          <w:ilvl w:val="0"/>
          <w:numId w:val="54"/>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122FC2">
      <w:pPr>
        <w:pStyle w:val="Tekstpodstawowy"/>
        <w:numPr>
          <w:ilvl w:val="0"/>
          <w:numId w:val="54"/>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122FC2">
      <w:pPr>
        <w:pStyle w:val="Tekstpodstawowy"/>
        <w:numPr>
          <w:ilvl w:val="0"/>
          <w:numId w:val="54"/>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60AD392C" w14:textId="38D15C7F" w:rsidR="006204FE" w:rsidRDefault="006204FE" w:rsidP="00122FC2">
      <w:pPr>
        <w:pStyle w:val="Tekstpodstawowy"/>
        <w:numPr>
          <w:ilvl w:val="2"/>
          <w:numId w:val="26"/>
        </w:numPr>
        <w:spacing w:before="0" w:after="0"/>
        <w:jc w:val="both"/>
        <w:rPr>
          <w:rFonts w:ascii="Cambria" w:hAnsi="Cambria" w:cs="Verdana"/>
        </w:rPr>
      </w:pPr>
      <w:r>
        <w:rPr>
          <w:rFonts w:ascii="Cambria" w:hAnsi="Cambria" w:cs="Verdana"/>
        </w:rPr>
        <w:t>k</w:t>
      </w:r>
      <w:r w:rsidR="00F758E4">
        <w:rPr>
          <w:rFonts w:ascii="Cambria" w:hAnsi="Cambria" w:cs="Verdana"/>
        </w:rPr>
        <w:t>osztorys usług</w:t>
      </w:r>
      <w:r>
        <w:rPr>
          <w:rFonts w:ascii="Cambria" w:hAnsi="Cambria" w:cs="Verdana"/>
        </w:rPr>
        <w:t xml:space="preserve"> i pozostały sprzęt – załącznik</w:t>
      </w:r>
      <w:r w:rsidR="006D5053">
        <w:rPr>
          <w:rFonts w:ascii="Cambria" w:hAnsi="Cambria" w:cs="Verdana"/>
        </w:rPr>
        <w:t>i</w:t>
      </w:r>
      <w:r>
        <w:rPr>
          <w:rFonts w:ascii="Cambria" w:hAnsi="Cambria" w:cs="Verdana"/>
        </w:rPr>
        <w:t xml:space="preserve"> do umowy, </w:t>
      </w:r>
    </w:p>
    <w:p w14:paraId="5F9DDE65" w14:textId="6D62DF2A" w:rsidR="00F2114F" w:rsidRPr="00F2114F" w:rsidRDefault="00F2114F" w:rsidP="00122FC2">
      <w:pPr>
        <w:pStyle w:val="Tekstpodstawowy"/>
        <w:numPr>
          <w:ilvl w:val="2"/>
          <w:numId w:val="26"/>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5843CCEB"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745E6">
        <w:rPr>
          <w:rFonts w:ascii="Cambria" w:hAnsi="Cambria" w:cs="Tahoma"/>
          <w:b/>
        </w:rPr>
        <w:t>6</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122FC2">
      <w:pPr>
        <w:pStyle w:val="Tekstpodstawowy"/>
        <w:numPr>
          <w:ilvl w:val="0"/>
          <w:numId w:val="55"/>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122FC2">
      <w:pPr>
        <w:pStyle w:val="Tekstpodstawowy"/>
        <w:numPr>
          <w:ilvl w:val="0"/>
          <w:numId w:val="55"/>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122FC2">
      <w:pPr>
        <w:pStyle w:val="Tekstpodstawowy"/>
        <w:numPr>
          <w:ilvl w:val="0"/>
          <w:numId w:val="55"/>
        </w:numPr>
        <w:suppressAutoHyphens/>
        <w:spacing w:before="0" w:after="0" w:line="269" w:lineRule="auto"/>
        <w:jc w:val="both"/>
        <w:rPr>
          <w:rFonts w:ascii="Cambria" w:hAnsi="Cambria" w:cs="Tahoma"/>
        </w:rPr>
      </w:pPr>
      <w:r w:rsidRPr="00FE0BD4">
        <w:rPr>
          <w:rFonts w:ascii="Cambria" w:hAnsi="Cambria" w:cs="Tahoma"/>
        </w:rPr>
        <w:lastRenderedPageBreak/>
        <w:t>Odwołanie przysługuje na:</w:t>
      </w:r>
    </w:p>
    <w:p w14:paraId="1ADE3BE8" w14:textId="3A38C3AC" w:rsidR="00FE0BD4" w:rsidRPr="00FE0BD4" w:rsidRDefault="00FE0BD4" w:rsidP="00122FC2">
      <w:pPr>
        <w:pStyle w:val="Tekstpodstawowy"/>
        <w:numPr>
          <w:ilvl w:val="2"/>
          <w:numId w:val="56"/>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122FC2">
      <w:pPr>
        <w:pStyle w:val="Tekstpodstawowy"/>
        <w:numPr>
          <w:ilvl w:val="2"/>
          <w:numId w:val="56"/>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122FC2">
      <w:pPr>
        <w:pStyle w:val="Tekstpodstawowy"/>
        <w:numPr>
          <w:ilvl w:val="0"/>
          <w:numId w:val="55"/>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122FC2">
      <w:pPr>
        <w:pStyle w:val="Tekstpodstawowy"/>
        <w:numPr>
          <w:ilvl w:val="0"/>
          <w:numId w:val="55"/>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122FC2">
      <w:pPr>
        <w:pStyle w:val="Tekstpodstawowy"/>
        <w:numPr>
          <w:ilvl w:val="0"/>
          <w:numId w:val="55"/>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4D9150AA" w:rsidR="00FE0BD4" w:rsidRPr="00FE0BD4" w:rsidRDefault="002044C7" w:rsidP="00122FC2">
      <w:pPr>
        <w:pStyle w:val="Tekstpodstawowy"/>
        <w:numPr>
          <w:ilvl w:val="2"/>
          <w:numId w:val="57"/>
        </w:numPr>
        <w:spacing w:before="0" w:after="0" w:line="264" w:lineRule="auto"/>
        <w:jc w:val="both"/>
        <w:rPr>
          <w:rFonts w:ascii="Cambria" w:hAnsi="Cambria" w:cs="Verdana"/>
        </w:rPr>
      </w:pPr>
      <w:r>
        <w:rPr>
          <w:rFonts w:ascii="Cambria" w:hAnsi="Cambria" w:cs="Verdana"/>
        </w:rPr>
        <w:t>10</w:t>
      </w:r>
      <w:r w:rsidR="00FE0BD4" w:rsidRPr="00FE0BD4">
        <w:rPr>
          <w:rFonts w:ascii="Cambria" w:hAnsi="Cambria" w:cs="Verdana"/>
        </w:rPr>
        <w:t xml:space="preserve"> dni od dnia przekazania informacji o czynności zamawiającego stanowiącej podstawę jego wniesienia, jeżeli informacja została przekazana przy użyciu środków komunikacji elektronicznej,</w:t>
      </w:r>
    </w:p>
    <w:p w14:paraId="0FF17465" w14:textId="097AFFE2" w:rsidR="00FE0BD4" w:rsidRPr="00FE0BD4" w:rsidRDefault="00FE0BD4" w:rsidP="00122FC2">
      <w:pPr>
        <w:pStyle w:val="Tekstpodstawowy"/>
        <w:numPr>
          <w:ilvl w:val="2"/>
          <w:numId w:val="57"/>
        </w:numPr>
        <w:spacing w:before="0" w:after="0" w:line="264" w:lineRule="auto"/>
        <w:jc w:val="both"/>
        <w:rPr>
          <w:rFonts w:ascii="Cambria" w:hAnsi="Cambria" w:cs="Verdana"/>
        </w:rPr>
      </w:pPr>
      <w:r w:rsidRPr="00FE0BD4">
        <w:rPr>
          <w:rFonts w:ascii="Cambria" w:hAnsi="Cambria" w:cs="Verdana"/>
        </w:rPr>
        <w:t>1</w:t>
      </w:r>
      <w:r w:rsidR="002044C7">
        <w:rPr>
          <w:rFonts w:ascii="Cambria" w:hAnsi="Cambria" w:cs="Verdana"/>
        </w:rPr>
        <w:t>5</w:t>
      </w:r>
      <w:r w:rsidRPr="00FE0BD4">
        <w:rPr>
          <w:rFonts w:ascii="Cambria" w:hAnsi="Cambria" w:cs="Verdana"/>
        </w:rPr>
        <w:t xml:space="preserve"> dni od dnia przekazania informacji o czynności zamawiającego stanowiącej podstawę jego wniesienia, jeżeli informacja została przekazana w sposób inny niż określony w pkt 1.</w:t>
      </w:r>
    </w:p>
    <w:p w14:paraId="3D0AF346" w14:textId="67BBE8AA" w:rsidR="00FE0BD4" w:rsidRPr="00FE0BD4" w:rsidRDefault="00FE0BD4" w:rsidP="00122FC2">
      <w:pPr>
        <w:pStyle w:val="Tekstpodstawowy"/>
        <w:numPr>
          <w:ilvl w:val="0"/>
          <w:numId w:val="55"/>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w:t>
      </w:r>
      <w:r w:rsidR="002044C7">
        <w:rPr>
          <w:rFonts w:ascii="Cambria" w:hAnsi="Cambria" w:cs="Verdana"/>
        </w:rPr>
        <w:t>10</w:t>
      </w:r>
      <w:r w:rsidRPr="00FE0BD4">
        <w:rPr>
          <w:rFonts w:ascii="Cambria" w:hAnsi="Cambria" w:cs="Verdana"/>
        </w:rPr>
        <w:t xml:space="preserve"> dni od dnia, w którym powzięto lub przy zachowaniu należytej staranności można było powziąć wiadomość o okolicznościach stanowiących podstawę jego wniesienia</w:t>
      </w:r>
    </w:p>
    <w:p w14:paraId="1BD2EB54" w14:textId="06232F50" w:rsidR="00CD67FC" w:rsidRDefault="00FE0BD4" w:rsidP="00122FC2">
      <w:pPr>
        <w:pStyle w:val="Tekstpodstawowy"/>
        <w:numPr>
          <w:ilvl w:val="0"/>
          <w:numId w:val="55"/>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122FC2">
      <w:pPr>
        <w:pStyle w:val="Tekstpodstawowy"/>
        <w:numPr>
          <w:ilvl w:val="0"/>
          <w:numId w:val="55"/>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122FC2">
      <w:pPr>
        <w:pStyle w:val="Tekstpodstawowy"/>
        <w:numPr>
          <w:ilvl w:val="0"/>
          <w:numId w:val="55"/>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122FC2">
      <w:pPr>
        <w:pStyle w:val="Tekstpodstawowy"/>
        <w:numPr>
          <w:ilvl w:val="0"/>
          <w:numId w:val="55"/>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122FC2">
      <w:pPr>
        <w:pStyle w:val="Tekstpodstawowy"/>
        <w:numPr>
          <w:ilvl w:val="0"/>
          <w:numId w:val="55"/>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122FC2">
      <w:pPr>
        <w:pStyle w:val="Tekstpodstawowy"/>
        <w:numPr>
          <w:ilvl w:val="0"/>
          <w:numId w:val="55"/>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6ACD0DA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748083D0" w:rsidR="00CD67FC" w:rsidRPr="000E0CBA" w:rsidRDefault="00CD67FC" w:rsidP="00122FC2">
      <w:pPr>
        <w:pStyle w:val="Tekstpodstawowy"/>
        <w:numPr>
          <w:ilvl w:val="0"/>
          <w:numId w:val="28"/>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830CF5">
        <w:rPr>
          <w:rFonts w:ascii="Cambria" w:hAnsi="Cambria"/>
          <w:b/>
        </w:rPr>
        <w:t>5</w:t>
      </w:r>
      <w:r w:rsidRPr="0014563C">
        <w:rPr>
          <w:rFonts w:ascii="Cambria" w:hAnsi="Cambria"/>
          <w:b/>
        </w:rPr>
        <w:t>.</w:t>
      </w:r>
    </w:p>
    <w:p w14:paraId="2A39796E" w14:textId="208BBBA3" w:rsidR="00CD67FC" w:rsidRPr="0014563C" w:rsidRDefault="00CD67FC" w:rsidP="00122FC2">
      <w:pPr>
        <w:pStyle w:val="Tekstpodstawowy"/>
        <w:numPr>
          <w:ilvl w:val="0"/>
          <w:numId w:val="28"/>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830CF5">
        <w:rPr>
          <w:rFonts w:ascii="Cambria" w:hAnsi="Cambria"/>
          <w:b/>
        </w:rPr>
        <w:t>5</w:t>
      </w:r>
      <w:r>
        <w:rPr>
          <w:rFonts w:ascii="Cambria" w:hAnsi="Cambria"/>
          <w:b/>
        </w:rPr>
        <w:t>.</w:t>
      </w:r>
    </w:p>
    <w:p w14:paraId="79F427BB" w14:textId="396D50D7" w:rsidR="00CD67FC" w:rsidRPr="0014563C" w:rsidRDefault="00CD67FC" w:rsidP="00122FC2">
      <w:pPr>
        <w:pStyle w:val="Tekstpodstawowy"/>
        <w:numPr>
          <w:ilvl w:val="0"/>
          <w:numId w:val="28"/>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830CF5">
        <w:rPr>
          <w:rFonts w:ascii="Cambria" w:hAnsi="Cambria"/>
          <w:b/>
        </w:rPr>
        <w:t>5</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lastRenderedPageBreak/>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2E3B7308"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8745E6">
        <w:rPr>
          <w:rFonts w:ascii="Cambria" w:hAnsi="Cambria" w:cs="Century Gothic"/>
          <w:b/>
          <w:bCs/>
          <w:sz w:val="20"/>
          <w:szCs w:val="20"/>
        </w:rPr>
        <w:t>6</w:t>
      </w:r>
      <w:r w:rsidRPr="002B7B68">
        <w:rPr>
          <w:rFonts w:ascii="Cambria" w:hAnsi="Cambria" w:cs="Century Gothic"/>
          <w:b/>
          <w:bCs/>
          <w:sz w:val="20"/>
          <w:szCs w:val="20"/>
        </w:rPr>
        <w:t xml:space="preserve"> do SWZ</w:t>
      </w:r>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77777777" w:rsidR="005743BC" w:rsidRPr="005E080A" w:rsidRDefault="005743BC" w:rsidP="00122FC2">
      <w:pPr>
        <w:pStyle w:val="Akapitzlist11"/>
        <w:numPr>
          <w:ilvl w:val="0"/>
          <w:numId w:val="60"/>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5CD80966" w14:textId="77777777" w:rsidR="005743BC" w:rsidRPr="005E080A" w:rsidRDefault="005743BC" w:rsidP="00122FC2">
      <w:pPr>
        <w:pStyle w:val="Akapitzlist11"/>
        <w:numPr>
          <w:ilvl w:val="0"/>
          <w:numId w:val="60"/>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4934D865"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1</w:t>
      </w:r>
    </w:p>
    <w:p w14:paraId="0B5E8548" w14:textId="17991B73" w:rsidR="005E080A" w:rsidRPr="005E080A" w:rsidRDefault="002044C7" w:rsidP="005E080A">
      <w:pPr>
        <w:pStyle w:val="Akapitzlist11"/>
        <w:spacing w:before="0" w:after="0" w:line="269" w:lineRule="auto"/>
        <w:rPr>
          <w:rFonts w:ascii="Cambria" w:hAnsi="Cambria" w:cs="Century Gothic"/>
          <w:b/>
          <w:sz w:val="20"/>
          <w:szCs w:val="20"/>
        </w:rPr>
      </w:pPr>
      <w:r>
        <w:rPr>
          <w:rFonts w:ascii="Cambria" w:hAnsi="Cambria" w:cs="Century Gothic"/>
          <w:b/>
          <w:sz w:val="20"/>
          <w:szCs w:val="20"/>
        </w:rPr>
        <w:t>20</w:t>
      </w:r>
      <w:r w:rsidR="005E080A" w:rsidRPr="005E080A">
        <w:rPr>
          <w:rFonts w:ascii="Cambria" w:hAnsi="Cambria" w:cs="Century Gothic"/>
          <w:b/>
          <w:sz w:val="20"/>
          <w:szCs w:val="20"/>
        </w:rPr>
        <w:t xml:space="preserve">000,00 zł (słownie: </w:t>
      </w:r>
      <w:r>
        <w:rPr>
          <w:rFonts w:ascii="Cambria" w:hAnsi="Cambria" w:cs="Century Gothic"/>
          <w:b/>
          <w:sz w:val="20"/>
          <w:szCs w:val="20"/>
        </w:rPr>
        <w:t>dwadzieścia tysięcy</w:t>
      </w:r>
      <w:r w:rsidR="005E080A" w:rsidRPr="005E080A">
        <w:rPr>
          <w:rFonts w:ascii="Cambria" w:hAnsi="Cambria" w:cs="Century Gothic"/>
          <w:b/>
          <w:sz w:val="20"/>
          <w:szCs w:val="20"/>
        </w:rPr>
        <w:t xml:space="preserve"> złotych) </w:t>
      </w:r>
    </w:p>
    <w:p w14:paraId="442BCA36"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2</w:t>
      </w:r>
    </w:p>
    <w:p w14:paraId="66ED6C50" w14:textId="7B50FB49" w:rsidR="005743BC" w:rsidRDefault="002044C7" w:rsidP="005E080A">
      <w:pPr>
        <w:pStyle w:val="Akapitzlist11"/>
        <w:spacing w:before="0" w:after="0" w:line="269" w:lineRule="auto"/>
        <w:ind w:left="0" w:firstLine="709"/>
        <w:rPr>
          <w:rFonts w:ascii="Cambria" w:hAnsi="Cambria" w:cs="Century Gothic"/>
          <w:sz w:val="20"/>
          <w:szCs w:val="20"/>
        </w:rPr>
      </w:pPr>
      <w:r>
        <w:rPr>
          <w:rFonts w:ascii="Cambria" w:hAnsi="Cambria" w:cs="Century Gothic"/>
          <w:b/>
          <w:sz w:val="20"/>
          <w:szCs w:val="20"/>
        </w:rPr>
        <w:t>8</w:t>
      </w:r>
      <w:r w:rsidR="005E080A" w:rsidRPr="005E080A">
        <w:rPr>
          <w:rFonts w:ascii="Cambria" w:hAnsi="Cambria" w:cs="Century Gothic"/>
          <w:b/>
          <w:sz w:val="20"/>
          <w:szCs w:val="20"/>
        </w:rPr>
        <w:t xml:space="preserve">000,00 zł (słownie: </w:t>
      </w:r>
      <w:r>
        <w:rPr>
          <w:rFonts w:ascii="Cambria" w:hAnsi="Cambria" w:cs="Century Gothic"/>
          <w:b/>
          <w:sz w:val="20"/>
          <w:szCs w:val="20"/>
        </w:rPr>
        <w:t>osiem tysięcy</w:t>
      </w:r>
      <w:r w:rsidR="005E080A" w:rsidRPr="005E080A">
        <w:rPr>
          <w:rFonts w:ascii="Cambria" w:hAnsi="Cambria" w:cs="Century Gothic"/>
          <w:b/>
          <w:sz w:val="20"/>
          <w:szCs w:val="20"/>
        </w:rPr>
        <w:t xml:space="preserve"> złotych)</w:t>
      </w:r>
      <w:r w:rsidR="005743BC" w:rsidRPr="005E080A">
        <w:rPr>
          <w:rFonts w:ascii="Cambria" w:hAnsi="Cambria" w:cs="Century Gothic"/>
          <w:sz w:val="20"/>
          <w:szCs w:val="20"/>
        </w:rPr>
        <w:t xml:space="preserve"> </w:t>
      </w:r>
    </w:p>
    <w:p w14:paraId="70CA2621" w14:textId="5E3178DC" w:rsidR="002044C7" w:rsidRPr="005E080A" w:rsidRDefault="002044C7" w:rsidP="002044C7">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Zadanie Nr </w:t>
      </w:r>
      <w:r>
        <w:rPr>
          <w:rFonts w:ascii="Cambria" w:hAnsi="Cambria" w:cs="Century Gothic"/>
          <w:b/>
          <w:sz w:val="20"/>
          <w:szCs w:val="20"/>
        </w:rPr>
        <w:t>3</w:t>
      </w:r>
    </w:p>
    <w:p w14:paraId="1625C5F7" w14:textId="0085AA80" w:rsidR="002044C7" w:rsidRPr="005E080A" w:rsidRDefault="00735533" w:rsidP="002044C7">
      <w:pPr>
        <w:pStyle w:val="Akapitzlist11"/>
        <w:spacing w:before="0" w:after="0" w:line="269" w:lineRule="auto"/>
        <w:rPr>
          <w:rFonts w:ascii="Cambria" w:hAnsi="Cambria" w:cs="Century Gothic"/>
          <w:b/>
          <w:sz w:val="20"/>
          <w:szCs w:val="20"/>
        </w:rPr>
      </w:pPr>
      <w:r>
        <w:rPr>
          <w:rFonts w:ascii="Cambria" w:hAnsi="Cambria" w:cs="Century Gothic"/>
          <w:b/>
          <w:sz w:val="20"/>
          <w:szCs w:val="20"/>
        </w:rPr>
        <w:t>8</w:t>
      </w:r>
      <w:r w:rsidR="002044C7" w:rsidRPr="005E080A">
        <w:rPr>
          <w:rFonts w:ascii="Cambria" w:hAnsi="Cambria" w:cs="Century Gothic"/>
          <w:b/>
          <w:sz w:val="20"/>
          <w:szCs w:val="20"/>
        </w:rPr>
        <w:t xml:space="preserve">000,00 zł (słownie: </w:t>
      </w:r>
      <w:r>
        <w:rPr>
          <w:rFonts w:ascii="Cambria" w:hAnsi="Cambria" w:cs="Century Gothic"/>
          <w:b/>
          <w:sz w:val="20"/>
          <w:szCs w:val="20"/>
        </w:rPr>
        <w:t>osiem</w:t>
      </w:r>
      <w:r w:rsidR="00B00630" w:rsidRPr="00B00630">
        <w:rPr>
          <w:rFonts w:ascii="Cambria" w:hAnsi="Cambria" w:cs="Century Gothic"/>
          <w:b/>
          <w:sz w:val="20"/>
          <w:szCs w:val="20"/>
        </w:rPr>
        <w:t xml:space="preserve"> tysięcy złotych</w:t>
      </w:r>
      <w:r w:rsidR="002044C7" w:rsidRPr="005E080A">
        <w:rPr>
          <w:rFonts w:ascii="Cambria" w:hAnsi="Cambria" w:cs="Century Gothic"/>
          <w:b/>
          <w:sz w:val="20"/>
          <w:szCs w:val="20"/>
        </w:rPr>
        <w:t xml:space="preserve">) </w:t>
      </w:r>
    </w:p>
    <w:p w14:paraId="42283F84" w14:textId="4B74E1CE" w:rsidR="002044C7" w:rsidRPr="005E080A" w:rsidRDefault="002044C7" w:rsidP="002044C7">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Zadanie Nr </w:t>
      </w:r>
      <w:r>
        <w:rPr>
          <w:rFonts w:ascii="Cambria" w:hAnsi="Cambria" w:cs="Century Gothic"/>
          <w:b/>
          <w:sz w:val="20"/>
          <w:szCs w:val="20"/>
        </w:rPr>
        <w:t>4</w:t>
      </w:r>
    </w:p>
    <w:p w14:paraId="646AD069" w14:textId="275E83AB" w:rsidR="002044C7" w:rsidRDefault="00735533" w:rsidP="002044C7">
      <w:pPr>
        <w:pStyle w:val="Akapitzlist11"/>
        <w:spacing w:before="0" w:after="0" w:line="269" w:lineRule="auto"/>
        <w:ind w:left="0" w:firstLine="709"/>
        <w:rPr>
          <w:rFonts w:ascii="Cambria" w:hAnsi="Cambria" w:cs="Century Gothic"/>
          <w:b/>
          <w:sz w:val="20"/>
          <w:szCs w:val="20"/>
        </w:rPr>
      </w:pPr>
      <w:r>
        <w:rPr>
          <w:rFonts w:ascii="Cambria" w:hAnsi="Cambria" w:cs="Century Gothic"/>
          <w:b/>
          <w:sz w:val="20"/>
          <w:szCs w:val="20"/>
        </w:rPr>
        <w:t>8</w:t>
      </w:r>
      <w:r w:rsidR="00B00630" w:rsidRPr="00B00630">
        <w:rPr>
          <w:rFonts w:ascii="Cambria" w:hAnsi="Cambria" w:cs="Century Gothic"/>
          <w:b/>
          <w:sz w:val="20"/>
          <w:szCs w:val="20"/>
        </w:rPr>
        <w:t xml:space="preserve">000,00 zł (słownie: </w:t>
      </w:r>
      <w:r>
        <w:rPr>
          <w:rFonts w:ascii="Cambria" w:hAnsi="Cambria" w:cs="Century Gothic"/>
          <w:b/>
          <w:sz w:val="20"/>
          <w:szCs w:val="20"/>
        </w:rPr>
        <w:t>osiem</w:t>
      </w:r>
      <w:r w:rsidR="00B00630" w:rsidRPr="00B00630">
        <w:rPr>
          <w:rFonts w:ascii="Cambria" w:hAnsi="Cambria" w:cs="Century Gothic"/>
          <w:b/>
          <w:sz w:val="20"/>
          <w:szCs w:val="20"/>
        </w:rPr>
        <w:t xml:space="preserve"> tysięcy złotych)</w:t>
      </w:r>
    </w:p>
    <w:p w14:paraId="1A7AB51E" w14:textId="5CEFD9E7" w:rsidR="002044C7" w:rsidRPr="005E080A" w:rsidRDefault="002044C7" w:rsidP="002044C7">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Zadanie Nr </w:t>
      </w:r>
      <w:r>
        <w:rPr>
          <w:rFonts w:ascii="Cambria" w:hAnsi="Cambria" w:cs="Century Gothic"/>
          <w:b/>
          <w:sz w:val="20"/>
          <w:szCs w:val="20"/>
        </w:rPr>
        <w:t>5</w:t>
      </w:r>
    </w:p>
    <w:p w14:paraId="7082FE29" w14:textId="62B091D4" w:rsidR="002044C7" w:rsidRPr="005E080A" w:rsidRDefault="00B00630" w:rsidP="002044C7">
      <w:pPr>
        <w:pStyle w:val="Akapitzlist11"/>
        <w:spacing w:before="0" w:after="0" w:line="269" w:lineRule="auto"/>
        <w:rPr>
          <w:rFonts w:ascii="Cambria" w:hAnsi="Cambria" w:cs="Century Gothic"/>
          <w:b/>
          <w:sz w:val="20"/>
          <w:szCs w:val="20"/>
        </w:rPr>
      </w:pPr>
      <w:r>
        <w:rPr>
          <w:rFonts w:ascii="Cambria" w:hAnsi="Cambria" w:cs="Century Gothic"/>
          <w:b/>
          <w:sz w:val="20"/>
          <w:szCs w:val="20"/>
        </w:rPr>
        <w:t>2</w:t>
      </w:r>
      <w:r w:rsidR="002044C7" w:rsidRPr="005E080A">
        <w:rPr>
          <w:rFonts w:ascii="Cambria" w:hAnsi="Cambria" w:cs="Century Gothic"/>
          <w:b/>
          <w:sz w:val="20"/>
          <w:szCs w:val="20"/>
        </w:rPr>
        <w:t xml:space="preserve">000,00 zł (słownie: </w:t>
      </w:r>
      <w:r>
        <w:rPr>
          <w:rFonts w:ascii="Cambria" w:hAnsi="Cambria" w:cs="Century Gothic"/>
          <w:b/>
          <w:sz w:val="20"/>
          <w:szCs w:val="20"/>
        </w:rPr>
        <w:t>dwa</w:t>
      </w:r>
      <w:r w:rsidR="002044C7" w:rsidRPr="005E080A">
        <w:rPr>
          <w:rFonts w:ascii="Cambria" w:hAnsi="Cambria" w:cs="Century Gothic"/>
          <w:b/>
          <w:sz w:val="20"/>
          <w:szCs w:val="20"/>
        </w:rPr>
        <w:t xml:space="preserve"> tysiące złotych) </w:t>
      </w:r>
    </w:p>
    <w:p w14:paraId="3D61263C" w14:textId="77777777" w:rsidR="005743BC" w:rsidRPr="005E080A" w:rsidRDefault="005743BC" w:rsidP="00122FC2">
      <w:pPr>
        <w:pStyle w:val="Akapitzlist11"/>
        <w:numPr>
          <w:ilvl w:val="0"/>
          <w:numId w:val="60"/>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3049839" w14:textId="77777777" w:rsidR="005743BC" w:rsidRPr="005E080A" w:rsidRDefault="005743BC" w:rsidP="00122FC2">
      <w:pPr>
        <w:pStyle w:val="Akapitzlist11"/>
        <w:numPr>
          <w:ilvl w:val="0"/>
          <w:numId w:val="61"/>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7250A709"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B24E66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Bank BGŻ BNP Paribas S.A. Oddział w Iławie Nr 65 2030 0045 1110 0000 0167 0730</w:t>
      </w:r>
    </w:p>
    <w:p w14:paraId="71A8BBA3" w14:textId="59CB1173" w:rsidR="005743BC" w:rsidRPr="005E080A" w:rsidRDefault="005743BC" w:rsidP="00F136E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r w:rsidR="00B323AA" w:rsidRPr="00B323AA">
        <w:rPr>
          <w:rFonts w:ascii="Cambria" w:hAnsi="Cambria" w:cs="Century Gothic"/>
          <w:b/>
          <w:bCs/>
          <w:sz w:val="20"/>
          <w:szCs w:val="20"/>
        </w:rPr>
        <w:t>DI2.264.1.2023</w:t>
      </w:r>
      <w:r w:rsidRPr="005E080A">
        <w:rPr>
          <w:rFonts w:ascii="Cambria" w:hAnsi="Cambria" w:cs="Century Gothic"/>
          <w:b/>
          <w:bCs/>
          <w:sz w:val="20"/>
          <w:szCs w:val="20"/>
        </w:rPr>
        <w:t xml:space="preserve"> – </w:t>
      </w:r>
      <w:r w:rsidR="00C01D56" w:rsidRPr="00C01D56">
        <w:rPr>
          <w:rFonts w:ascii="Cambria" w:hAnsi="Cambria" w:cs="Century Gothic"/>
          <w:b/>
          <w:bCs/>
          <w:sz w:val="20"/>
          <w:szCs w:val="20"/>
        </w:rPr>
        <w:t>Zimowe utrzymanie dróg powiatowych na terenie powiatu iławskiego w sezonie zimowym 202</w:t>
      </w:r>
      <w:r w:rsidR="00B323AA">
        <w:rPr>
          <w:rFonts w:ascii="Cambria" w:hAnsi="Cambria" w:cs="Century Gothic"/>
          <w:b/>
          <w:bCs/>
          <w:sz w:val="20"/>
          <w:szCs w:val="20"/>
        </w:rPr>
        <w:t>3</w:t>
      </w:r>
      <w:r w:rsidR="00C01D56" w:rsidRPr="00C01D56">
        <w:rPr>
          <w:rFonts w:ascii="Cambria" w:hAnsi="Cambria" w:cs="Century Gothic"/>
          <w:b/>
          <w:bCs/>
          <w:sz w:val="20"/>
          <w:szCs w:val="20"/>
        </w:rPr>
        <w:t>/202</w:t>
      </w:r>
      <w:r w:rsidR="00B323AA">
        <w:rPr>
          <w:rFonts w:ascii="Cambria" w:hAnsi="Cambria" w:cs="Century Gothic"/>
          <w:b/>
          <w:bCs/>
          <w:sz w:val="20"/>
          <w:szCs w:val="20"/>
        </w:rPr>
        <w:t>4</w:t>
      </w:r>
      <w:r w:rsidRPr="005E080A">
        <w:rPr>
          <w:rFonts w:ascii="Cambria" w:hAnsi="Cambria" w:cs="Century Gothic"/>
          <w:b/>
          <w:bCs/>
          <w:sz w:val="20"/>
          <w:szCs w:val="20"/>
        </w:rPr>
        <w:t xml:space="preserve"> </w:t>
      </w:r>
      <w:r w:rsidR="00F136E7">
        <w:rPr>
          <w:rFonts w:ascii="Cambria" w:hAnsi="Cambria" w:cs="Century Gothic"/>
          <w:b/>
          <w:bCs/>
          <w:sz w:val="20"/>
          <w:szCs w:val="20"/>
        </w:rPr>
        <w:t>– Zadanie Nr …</w:t>
      </w:r>
    </w:p>
    <w:p w14:paraId="7133467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57230C9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lastRenderedPageBreak/>
        <w:t xml:space="preserve">5. Wadium wnosi się przed upływem terminu składania ofert i utrzymuje nieprzerwanie do dnia upływu terminu związania ofertą, z wyjątkiem przypadków, o których mowa w art. 98 ust. 1 pkt 2 i 3 oraz ust. 2. </w:t>
      </w:r>
    </w:p>
    <w:p w14:paraId="76A6A9B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72CA89E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5F1A5A62"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110A433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1C2224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FA9AA3A"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6b ust. 5 pkt 2 ustawy z dnia 9 listopada 2000 r. o utworzeniu Polskiej Agencji Rozwoju Przedsiębiorczości (Dz. U. z 2019 r. poz. 310, 836 i 1572). </w:t>
      </w:r>
    </w:p>
    <w:p w14:paraId="4AF441E5"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90CB5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28D526E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77193FAC" w14:textId="5E694636" w:rsidR="002B1A6C" w:rsidRDefault="005743BC" w:rsidP="005E080A">
      <w:pPr>
        <w:pStyle w:val="Akapitzlist11"/>
        <w:spacing w:before="0" w:after="0" w:line="269" w:lineRule="auto"/>
        <w:ind w:left="709"/>
        <w:contextualSpacing/>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w:t>
      </w:r>
      <w:r w:rsidR="00B323AA">
        <w:rPr>
          <w:rFonts w:ascii="Cambria" w:hAnsi="Cambria" w:cs="Century Gothic"/>
          <w:b/>
          <w:sz w:val="20"/>
          <w:szCs w:val="20"/>
        </w:rPr>
        <w:t xml:space="preserve">                          </w:t>
      </w:r>
      <w:r w:rsidRPr="005E080A">
        <w:rPr>
          <w:rFonts w:ascii="Cambria" w:hAnsi="Cambria" w:cs="Century Gothic"/>
          <w:b/>
          <w:sz w:val="20"/>
          <w:szCs w:val="20"/>
        </w:rPr>
        <w:t>ul. Tadeusza Kościuszki 33A,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70003554" w:rsidR="002B1A6C" w:rsidRDefault="002B1A6C" w:rsidP="002B1A6C">
      <w:r w:rsidRPr="001E4B23">
        <w:rPr>
          <w:rFonts w:ascii="Cambria" w:hAnsi="Cambria" w:cs="Calibri"/>
        </w:rPr>
        <w:t xml:space="preserve">Zamawiający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w:t>
      </w:r>
      <w:r w:rsidR="00845964">
        <w:rPr>
          <w:rFonts w:ascii="Cambria" w:hAnsi="Cambria" w:cs="Calibri"/>
        </w:rPr>
        <w:t xml:space="preserve"> </w:t>
      </w:r>
      <w:r w:rsidRPr="001E4B23">
        <w:rPr>
          <w:rFonts w:ascii="Cambria" w:hAnsi="Cambria" w:cs="Calibri"/>
        </w:rPr>
        <w:t xml:space="preserve">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122FC2">
      <w:pPr>
        <w:pStyle w:val="Tekstpodstawowy"/>
        <w:numPr>
          <w:ilvl w:val="0"/>
          <w:numId w:val="38"/>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122FC2">
      <w:pPr>
        <w:pStyle w:val="Tekstpodstawowy"/>
        <w:numPr>
          <w:ilvl w:val="0"/>
          <w:numId w:val="38"/>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22FC2">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22FC2">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22FC2">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122FC2">
      <w:pPr>
        <w:pStyle w:val="Tekstpodstawowy"/>
        <w:numPr>
          <w:ilvl w:val="0"/>
          <w:numId w:val="39"/>
        </w:numPr>
        <w:spacing w:before="0" w:after="0" w:line="269" w:lineRule="auto"/>
        <w:ind w:left="357"/>
        <w:jc w:val="both"/>
        <w:rPr>
          <w:rFonts w:ascii="Cambria" w:hAnsi="Cambria"/>
        </w:rPr>
      </w:pPr>
      <w:r>
        <w:rPr>
          <w:rFonts w:ascii="Arial" w:hAnsi="Arial" w:cs="Arial"/>
        </w:rPr>
        <w:lastRenderedPageBreak/>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122FC2">
      <w:pPr>
        <w:pStyle w:val="Tekstpodstawowy"/>
        <w:numPr>
          <w:ilvl w:val="0"/>
          <w:numId w:val="39"/>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122FC2">
      <w:pPr>
        <w:pStyle w:val="Tekstpodstawowy"/>
        <w:numPr>
          <w:ilvl w:val="0"/>
          <w:numId w:val="39"/>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5E843A64"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r w:rsidR="004F7665">
        <w:rPr>
          <w:rFonts w:asciiTheme="majorHAnsi" w:eastAsiaTheme="majorEastAsia" w:hAnsiTheme="majorHAnsi" w:cstheme="majorBidi"/>
        </w:rPr>
        <w:t>.</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5256944D"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r w:rsidR="004F7665">
        <w:rPr>
          <w:rFonts w:ascii="Cambria" w:hAnsi="Cambria" w:cs="Century Gothic"/>
        </w:rPr>
        <w:t>.</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22FC2">
      <w:pPr>
        <w:pStyle w:val="Tekstpodstawowy"/>
        <w:numPr>
          <w:ilvl w:val="0"/>
          <w:numId w:val="22"/>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122FC2">
      <w:pPr>
        <w:numPr>
          <w:ilvl w:val="0"/>
          <w:numId w:val="30"/>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122FC2">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3E144573" w14:textId="50BC8E02" w:rsidR="0011590D" w:rsidRPr="00A664CB" w:rsidRDefault="0011590D" w:rsidP="00122FC2">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w:t>
      </w:r>
      <w:r w:rsidR="008B563F" w:rsidRPr="008B563F">
        <w:rPr>
          <w:rFonts w:ascii="Cambria" w:hAnsi="Cambria" w:cs="Calibri"/>
          <w:lang w:eastAsia="ar-SA"/>
        </w:rPr>
        <w:t>Powiatowym Zarządzie Dróg w</w:t>
      </w:r>
      <w:r w:rsidRPr="00A664CB">
        <w:rPr>
          <w:rFonts w:ascii="Cambria" w:hAnsi="Cambria" w:cs="Calibri"/>
          <w:lang w:eastAsia="ar-SA"/>
        </w:rPr>
        <w:t xml:space="preserve"> Iławie jest </w:t>
      </w:r>
      <w:r w:rsidR="00577741" w:rsidRPr="00577741">
        <w:rPr>
          <w:rFonts w:ascii="Cambria" w:hAnsi="Cambria" w:cs="Calibri"/>
          <w:lang w:eastAsia="ar-SA"/>
        </w:rPr>
        <w:t>Pani Emilia Magalska, kontakt: iodo@pzd.ilawa.pl, tel. 692 434 620</w:t>
      </w:r>
      <w:r w:rsidRPr="00577741">
        <w:rPr>
          <w:rFonts w:ascii="Cambria" w:hAnsi="Cambria" w:cs="Calibri"/>
          <w:lang w:eastAsia="ar-SA"/>
        </w:rPr>
        <w:t>;</w:t>
      </w:r>
    </w:p>
    <w:p w14:paraId="78D4F7EA" w14:textId="77777777" w:rsidR="00A664CB" w:rsidRPr="00A664CB" w:rsidRDefault="00A664CB" w:rsidP="00122FC2">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122FC2">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122FC2">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122FC2">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122FC2">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122FC2">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122FC2">
      <w:pPr>
        <w:pStyle w:val="Bodytext20"/>
        <w:numPr>
          <w:ilvl w:val="0"/>
          <w:numId w:val="31"/>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RODO prawo dostępu do danych osobowych Pani/Pana dotyczących (w </w:t>
      </w:r>
      <w:r w:rsidRPr="00A664CB">
        <w:rPr>
          <w:rFonts w:ascii="Cambria" w:hAnsi="Cambria"/>
          <w:color w:val="000000"/>
          <w:sz w:val="20"/>
          <w:szCs w:val="20"/>
          <w:lang w:bidi="pl-PL"/>
        </w:rPr>
        <w:lastRenderedPageBreak/>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122FC2">
      <w:pPr>
        <w:pStyle w:val="Bodytext20"/>
        <w:numPr>
          <w:ilvl w:val="0"/>
          <w:numId w:val="3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122FC2">
      <w:pPr>
        <w:pStyle w:val="Bodytext20"/>
        <w:numPr>
          <w:ilvl w:val="0"/>
          <w:numId w:val="3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122FC2">
      <w:pPr>
        <w:pStyle w:val="Bodytext20"/>
        <w:numPr>
          <w:ilvl w:val="0"/>
          <w:numId w:val="3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122FC2">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122FC2">
      <w:pPr>
        <w:pStyle w:val="Bodytext20"/>
        <w:numPr>
          <w:ilvl w:val="0"/>
          <w:numId w:val="5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122FC2">
      <w:pPr>
        <w:pStyle w:val="Bodytext20"/>
        <w:numPr>
          <w:ilvl w:val="0"/>
          <w:numId w:val="5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122FC2">
      <w:pPr>
        <w:pStyle w:val="Bodytext20"/>
        <w:numPr>
          <w:ilvl w:val="0"/>
          <w:numId w:val="5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122FC2">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122FC2">
      <w:pPr>
        <w:pStyle w:val="Akapitzlist"/>
        <w:numPr>
          <w:ilvl w:val="1"/>
          <w:numId w:val="29"/>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122FC2">
      <w:pPr>
        <w:pStyle w:val="Akapitzlist"/>
        <w:numPr>
          <w:ilvl w:val="1"/>
          <w:numId w:val="29"/>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122FC2">
      <w:pPr>
        <w:pStyle w:val="Akapitzlist"/>
        <w:numPr>
          <w:ilvl w:val="1"/>
          <w:numId w:val="29"/>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4954F29C" w:rsidR="00EB339C" w:rsidRPr="0011590D" w:rsidRDefault="0011590D" w:rsidP="00122FC2">
      <w:pPr>
        <w:pStyle w:val="Akapitzlist"/>
        <w:numPr>
          <w:ilvl w:val="1"/>
          <w:numId w:val="29"/>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008B563F" w:rsidRPr="008B563F">
        <w:rPr>
          <w:rFonts w:ascii="Cambria" w:hAnsi="Cambria"/>
          <w:color w:val="000000"/>
          <w:lang w:bidi="pl-PL"/>
        </w:rPr>
        <w:t>Powiatowy Zarząd Dróg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2484242E"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udzielenie zamówienia publicznego prowadzonego zgodnie z art.</w:t>
      </w:r>
      <w:r w:rsidR="00B323AA">
        <w:rPr>
          <w:rFonts w:ascii="Cambria" w:hAnsi="Cambria" w:cs="Calibri"/>
        </w:rPr>
        <w:t xml:space="preserve"> </w:t>
      </w:r>
      <w:r w:rsidR="00F56C36">
        <w:rPr>
          <w:rFonts w:ascii="Cambria" w:hAnsi="Cambria" w:cs="Calibri"/>
        </w:rPr>
        <w:t>275 ust.</w:t>
      </w:r>
      <w:r w:rsidR="00B323AA">
        <w:rPr>
          <w:rFonts w:ascii="Cambria" w:hAnsi="Cambria" w:cs="Calibri"/>
        </w:rPr>
        <w:t xml:space="preserve"> </w:t>
      </w:r>
      <w:r w:rsidR="00F56C36">
        <w:rPr>
          <w:rFonts w:ascii="Cambria" w:hAnsi="Cambria" w:cs="Calibri"/>
        </w:rPr>
        <w:t xml:space="preserve">1 ustawy Pzp w trybie podstawowym </w:t>
      </w:r>
      <w:r w:rsidR="00AE0BFF" w:rsidRPr="004F0D9A">
        <w:rPr>
          <w:rFonts w:ascii="Cambria" w:hAnsi="Cambria" w:cs="Calibri"/>
        </w:rPr>
        <w:t>pn.</w:t>
      </w:r>
      <w:r w:rsidR="0011590D">
        <w:rPr>
          <w:rFonts w:ascii="Cambria" w:hAnsi="Cambria" w:cs="Calibri"/>
        </w:rPr>
        <w:t xml:space="preserve"> </w:t>
      </w:r>
      <w:r w:rsidR="004F5F64" w:rsidRPr="004F5F64">
        <w:rPr>
          <w:rFonts w:ascii="Cambria" w:hAnsi="Cambria" w:cs="Century Gothic"/>
          <w:b/>
          <w:bCs/>
        </w:rPr>
        <w:t xml:space="preserve">Zimowe utrzymanie dróg powiatowych na terenie powiatu iławskiego </w:t>
      </w:r>
      <w:r w:rsidR="008B563F">
        <w:rPr>
          <w:rFonts w:ascii="Cambria" w:hAnsi="Cambria" w:cs="Century Gothic"/>
          <w:b/>
          <w:bCs/>
        </w:rPr>
        <w:t xml:space="preserve">                      </w:t>
      </w:r>
      <w:r w:rsidR="004F5F64" w:rsidRPr="004F5F64">
        <w:rPr>
          <w:rFonts w:ascii="Cambria" w:hAnsi="Cambria" w:cs="Century Gothic"/>
          <w:b/>
          <w:bCs/>
        </w:rPr>
        <w:t>w sezonie zimowym 202</w:t>
      </w:r>
      <w:r w:rsidR="00B323AA">
        <w:rPr>
          <w:rFonts w:ascii="Cambria" w:hAnsi="Cambria" w:cs="Century Gothic"/>
          <w:b/>
          <w:bCs/>
        </w:rPr>
        <w:t>3</w:t>
      </w:r>
      <w:r w:rsidR="004F5F64" w:rsidRPr="004F5F64">
        <w:rPr>
          <w:rFonts w:ascii="Cambria" w:hAnsi="Cambria" w:cs="Century Gothic"/>
          <w:b/>
          <w:bCs/>
        </w:rPr>
        <w:t>/202</w:t>
      </w:r>
      <w:r w:rsidR="00B323AA">
        <w:rPr>
          <w:rFonts w:ascii="Cambria" w:hAnsi="Cambria" w:cs="Century Gothic"/>
          <w:b/>
          <w:bCs/>
        </w:rPr>
        <w:t>4</w:t>
      </w:r>
      <w:r w:rsidR="004F5F64" w:rsidRPr="004F5F64">
        <w:rPr>
          <w:rFonts w:ascii="Cambria" w:hAnsi="Cambria" w:cs="Century Gothic"/>
          <w:b/>
          <w:bCs/>
        </w:rPr>
        <w:t xml:space="preserve"> – </w:t>
      </w:r>
      <w:r w:rsidR="007F29C7">
        <w:rPr>
          <w:rFonts w:ascii="Cambria" w:hAnsi="Cambria" w:cs="Century Gothic"/>
          <w:b/>
          <w:bCs/>
        </w:rPr>
        <w:t>Cześć</w:t>
      </w:r>
      <w:r w:rsidR="004F5F64" w:rsidRPr="004F5F64">
        <w:rPr>
          <w:rFonts w:ascii="Cambria" w:hAnsi="Cambria" w:cs="Century Gothic"/>
          <w:b/>
          <w:bCs/>
        </w:rPr>
        <w:t xml:space="preserve"> Nr …</w:t>
      </w:r>
      <w:r w:rsidR="0011590D">
        <w:rPr>
          <w:rFonts w:ascii="Cambria" w:hAnsi="Cambria" w:cs="Century Gothic"/>
          <w:b/>
          <w:bCs/>
        </w:rPr>
        <w:t>- p</w:t>
      </w:r>
      <w:r w:rsidRPr="004F0D9A">
        <w:rPr>
          <w:rFonts w:ascii="Cambria" w:hAnsi="Cambria" w:cs="Calibri"/>
          <w:b/>
          <w:bCs/>
        </w:rPr>
        <w:t xml:space="preserve">ostępowanie znak: </w:t>
      </w:r>
      <w:r w:rsidR="00B323AA" w:rsidRPr="00B323AA">
        <w:rPr>
          <w:rFonts w:ascii="Cambria" w:hAnsi="Cambria" w:cs="Calibri"/>
          <w:b/>
          <w:bCs/>
          <w:color w:val="0000FF"/>
        </w:rPr>
        <w:t>DI2.264.1.2023</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22FC2">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74149CCD" w14:textId="76F00ACF" w:rsidR="00F60A79" w:rsidRPr="00083AC1" w:rsidRDefault="00F60A79" w:rsidP="00122FC2">
      <w:pPr>
        <w:numPr>
          <w:ilvl w:val="0"/>
          <w:numId w:val="14"/>
        </w:numPr>
        <w:spacing w:before="0" w:after="0" w:line="240" w:lineRule="auto"/>
        <w:jc w:val="both"/>
        <w:rPr>
          <w:rFonts w:ascii="Cambria" w:hAnsi="Cambria" w:cs="Tahoma"/>
        </w:rPr>
      </w:pPr>
      <w:r w:rsidRPr="00F60A79">
        <w:rPr>
          <w:rFonts w:ascii="Cambria" w:hAnsi="Cambria" w:cs="Tahoma"/>
          <w:b/>
        </w:rPr>
        <w:t>Em</w:t>
      </w:r>
      <w:r w:rsidR="00083AC1">
        <w:rPr>
          <w:rFonts w:ascii="Cambria" w:hAnsi="Cambria" w:cs="Tahoma"/>
          <w:b/>
        </w:rPr>
        <w:t>isja spalin sprzętów i pojazdów:</w:t>
      </w:r>
      <w:r>
        <w:rPr>
          <w:rFonts w:ascii="Cambria" w:hAnsi="Cambria" w:cs="Tahoma"/>
          <w:b/>
          <w:color w:val="0000FF"/>
        </w:rPr>
        <w:t xml:space="preserve"> </w:t>
      </w:r>
    </w:p>
    <w:p w14:paraId="66339AF3" w14:textId="39824F5A" w:rsidR="00083AC1" w:rsidRPr="00083AC1" w:rsidRDefault="00083AC1" w:rsidP="00083AC1">
      <w:pPr>
        <w:pStyle w:val="Akapitzlist"/>
        <w:numPr>
          <w:ilvl w:val="1"/>
          <w:numId w:val="30"/>
        </w:numPr>
        <w:spacing w:before="0" w:after="0" w:line="240" w:lineRule="auto"/>
        <w:jc w:val="both"/>
        <w:rPr>
          <w:rFonts w:ascii="Cambria" w:hAnsi="Cambria" w:cs="Tahoma"/>
        </w:rPr>
      </w:pPr>
      <w:r w:rsidRPr="00083AC1">
        <w:rPr>
          <w:rFonts w:ascii="Cambria" w:hAnsi="Cambria" w:cs="Tahoma"/>
          <w:b/>
        </w:rPr>
        <w:t>Emisja spalin sprzętów i pojazdów – norma emisji spalin EURO ...</w:t>
      </w:r>
      <w:r>
        <w:rPr>
          <w:rFonts w:ascii="Cambria" w:hAnsi="Cambria" w:cs="Tahoma"/>
          <w:b/>
        </w:rPr>
        <w:t xml:space="preserve"> Nazwa sprzętu lub pojazdu …</w:t>
      </w:r>
    </w:p>
    <w:p w14:paraId="600375B7" w14:textId="3383EFFF" w:rsidR="00083AC1" w:rsidRPr="00083AC1" w:rsidRDefault="00083AC1" w:rsidP="00083AC1">
      <w:pPr>
        <w:pStyle w:val="Akapitzlist"/>
        <w:numPr>
          <w:ilvl w:val="1"/>
          <w:numId w:val="30"/>
        </w:numPr>
        <w:spacing w:before="0" w:after="0" w:line="240" w:lineRule="auto"/>
        <w:jc w:val="both"/>
        <w:rPr>
          <w:rFonts w:ascii="Cambria" w:hAnsi="Cambria" w:cs="Tahoma"/>
        </w:rPr>
      </w:pPr>
      <w:r w:rsidRPr="00083AC1">
        <w:rPr>
          <w:rFonts w:ascii="Cambria" w:hAnsi="Cambria" w:cs="Tahoma"/>
          <w:b/>
        </w:rPr>
        <w:t>Emisja spalin sprzętów i pojazdów – norma emisji spalin EURO ...</w:t>
      </w:r>
      <w:r>
        <w:rPr>
          <w:rFonts w:ascii="Cambria" w:hAnsi="Cambria" w:cs="Tahoma"/>
          <w:b/>
        </w:rPr>
        <w:t xml:space="preserve"> </w:t>
      </w:r>
      <w:r w:rsidRPr="00083AC1">
        <w:rPr>
          <w:rFonts w:ascii="Cambria" w:hAnsi="Cambria" w:cs="Tahoma"/>
          <w:b/>
        </w:rPr>
        <w:t>Nazwa sprzętu lub pojazdu …</w:t>
      </w:r>
    </w:p>
    <w:p w14:paraId="677344CF" w14:textId="7941B405" w:rsidR="00083AC1" w:rsidRPr="00083AC1" w:rsidRDefault="00083AC1" w:rsidP="00083AC1">
      <w:pPr>
        <w:pStyle w:val="Akapitzlist"/>
        <w:numPr>
          <w:ilvl w:val="1"/>
          <w:numId w:val="30"/>
        </w:numPr>
        <w:spacing w:before="0" w:after="0" w:line="240" w:lineRule="auto"/>
        <w:jc w:val="both"/>
        <w:rPr>
          <w:rFonts w:ascii="Cambria" w:hAnsi="Cambria" w:cs="Tahoma"/>
        </w:rPr>
      </w:pPr>
      <w:r w:rsidRPr="00F60A79">
        <w:rPr>
          <w:rFonts w:ascii="Cambria" w:hAnsi="Cambria" w:cs="Tahoma"/>
          <w:b/>
        </w:rPr>
        <w:t>Emisja spalin sprzętów i pojazdów – norma emisji spalin EURO</w:t>
      </w:r>
      <w:r>
        <w:rPr>
          <w:rFonts w:ascii="Cambria" w:hAnsi="Cambria" w:cs="Tahoma"/>
          <w:b/>
        </w:rPr>
        <w:t xml:space="preserve"> ..</w:t>
      </w:r>
      <w:r w:rsidRPr="00577741">
        <w:rPr>
          <w:rFonts w:ascii="Cambria" w:hAnsi="Cambria" w:cs="Tahoma"/>
          <w:b/>
          <w:color w:val="0000FF"/>
        </w:rPr>
        <w:t>.</w:t>
      </w:r>
      <w:r>
        <w:rPr>
          <w:rFonts w:ascii="Cambria" w:hAnsi="Cambria" w:cs="Tahoma"/>
          <w:b/>
          <w:color w:val="0000FF"/>
        </w:rPr>
        <w:t xml:space="preserve"> </w:t>
      </w:r>
      <w:r w:rsidRPr="00083AC1">
        <w:rPr>
          <w:rFonts w:ascii="Cambria" w:hAnsi="Cambria" w:cs="Tahoma"/>
          <w:b/>
        </w:rPr>
        <w:t>Nazwa sprzętu lub pojazdu …</w:t>
      </w:r>
    </w:p>
    <w:p w14:paraId="0E229D69" w14:textId="20BF73D7" w:rsidR="00083AC1" w:rsidRPr="00083AC1" w:rsidRDefault="00083AC1" w:rsidP="00083AC1">
      <w:pPr>
        <w:pStyle w:val="Akapitzlist"/>
        <w:numPr>
          <w:ilvl w:val="1"/>
          <w:numId w:val="30"/>
        </w:numPr>
        <w:spacing w:before="0" w:after="0" w:line="240" w:lineRule="auto"/>
        <w:jc w:val="both"/>
        <w:rPr>
          <w:rFonts w:ascii="Cambria" w:hAnsi="Cambria" w:cs="Tahoma"/>
        </w:rPr>
      </w:pPr>
      <w:r w:rsidRPr="00083AC1">
        <w:rPr>
          <w:rFonts w:ascii="Cambria" w:hAnsi="Cambria" w:cs="Tahoma"/>
          <w:b/>
        </w:rPr>
        <w:t>Emisja spalin sprzętów i pojazdów – norma emisji spalin EURO ... Nazwa sprzętu lub pojazdu …</w:t>
      </w:r>
    </w:p>
    <w:p w14:paraId="74FE14F8" w14:textId="47EE47FF" w:rsidR="00083AC1" w:rsidRPr="00083AC1" w:rsidRDefault="00083AC1" w:rsidP="00083AC1">
      <w:pPr>
        <w:pStyle w:val="Akapitzlist"/>
        <w:numPr>
          <w:ilvl w:val="1"/>
          <w:numId w:val="30"/>
        </w:numPr>
        <w:spacing w:before="0" w:after="0" w:line="240" w:lineRule="auto"/>
        <w:jc w:val="both"/>
        <w:rPr>
          <w:rFonts w:ascii="Cambria" w:hAnsi="Cambria" w:cs="Tahoma"/>
        </w:rPr>
      </w:pPr>
      <w:r w:rsidRPr="00083AC1">
        <w:rPr>
          <w:rFonts w:ascii="Cambria" w:hAnsi="Cambria" w:cs="Tahoma"/>
          <w:b/>
        </w:rPr>
        <w:t>Emisja spalin sprzętów i pojazdów – norma emisji spalin EURO ... Nazwa sprzętu lub pojazdu …</w:t>
      </w:r>
    </w:p>
    <w:p w14:paraId="614BAA5E" w14:textId="300270EA" w:rsidR="00AE0BFF" w:rsidRPr="001C14EA" w:rsidRDefault="00F60A79" w:rsidP="00F60A79">
      <w:pPr>
        <w:spacing w:before="0" w:after="0" w:line="240" w:lineRule="auto"/>
        <w:ind w:left="360"/>
        <w:jc w:val="both"/>
        <w:rPr>
          <w:rFonts w:ascii="Cambria" w:hAnsi="Cambria" w:cs="Tahoma"/>
        </w:rPr>
      </w:pPr>
      <w:r>
        <w:rPr>
          <w:rFonts w:ascii="Cambria" w:hAnsi="Cambria" w:cs="Tahoma"/>
          <w:b/>
          <w:color w:val="0000FF"/>
        </w:rPr>
        <w:t xml:space="preserve">(należy wpisać </w:t>
      </w:r>
      <w:r w:rsidRPr="00F60A79">
        <w:rPr>
          <w:rFonts w:ascii="Cambria" w:hAnsi="Cambria" w:cs="Tahoma"/>
          <w:b/>
          <w:color w:val="0000FF"/>
        </w:rPr>
        <w:t>norm</w:t>
      </w:r>
      <w:r>
        <w:rPr>
          <w:rFonts w:ascii="Cambria" w:hAnsi="Cambria" w:cs="Tahoma"/>
          <w:b/>
          <w:color w:val="0000FF"/>
        </w:rPr>
        <w:t>ę</w:t>
      </w:r>
      <w:r w:rsidRPr="00F60A79">
        <w:rPr>
          <w:rFonts w:ascii="Cambria" w:hAnsi="Cambria" w:cs="Tahoma"/>
          <w:b/>
          <w:color w:val="0000FF"/>
        </w:rPr>
        <w:t xml:space="preserve"> emisji spalin EURO </w:t>
      </w:r>
      <w:r>
        <w:rPr>
          <w:rFonts w:ascii="Cambria" w:hAnsi="Cambria" w:cs="Tahoma"/>
          <w:b/>
          <w:color w:val="0000FF"/>
        </w:rPr>
        <w:t>3,4,5 lub wyższą</w:t>
      </w:r>
      <w:r w:rsidR="00083AC1">
        <w:rPr>
          <w:rFonts w:ascii="Cambria" w:hAnsi="Cambria" w:cs="Tahoma"/>
          <w:b/>
          <w:color w:val="0000FF"/>
        </w:rPr>
        <w:t xml:space="preserve"> każdego z wymaganych pojazdów na daną część </w:t>
      </w:r>
      <w:r w:rsidR="007F29C7">
        <w:rPr>
          <w:rFonts w:ascii="Cambria" w:hAnsi="Cambria" w:cs="Tahoma"/>
          <w:b/>
          <w:color w:val="0000FF"/>
        </w:rPr>
        <w:t xml:space="preserve">zamówienia </w:t>
      </w:r>
      <w:r w:rsidR="00083AC1">
        <w:rPr>
          <w:rFonts w:ascii="Cambria" w:hAnsi="Cambria" w:cs="Tahoma"/>
          <w:b/>
          <w:color w:val="0000FF"/>
        </w:rPr>
        <w:t>1-5 oraz n</w:t>
      </w:r>
      <w:r w:rsidR="00083AC1" w:rsidRPr="00083AC1">
        <w:rPr>
          <w:rFonts w:ascii="Cambria" w:hAnsi="Cambria" w:cs="Tahoma"/>
          <w:b/>
          <w:color w:val="0000FF"/>
        </w:rPr>
        <w:t>azwa sprzętu lub pojazdu</w:t>
      </w:r>
      <w:r>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22FC2">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22FC2">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22FC2">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22FC2">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22FC2">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22FC2">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22FC2">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22FC2">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22FC2">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xml:space="preserve">(kolumna fakultatywna - Wykonawca nie </w:t>
            </w:r>
            <w:r w:rsidRPr="005B00A4">
              <w:rPr>
                <w:rFonts w:ascii="Cambria" w:hAnsi="Cambria" w:cs="Century Gothic"/>
                <w:sz w:val="18"/>
                <w:szCs w:val="18"/>
              </w:rPr>
              <w:lastRenderedPageBreak/>
              <w:t>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22FC2">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FF63B4">
        <w:rPr>
          <w:rFonts w:ascii="Cambria" w:hAnsi="Cambria" w:cs="Century Gothic"/>
          <w:b/>
          <w:bCs/>
        </w:rPr>
      </w:r>
      <w:r w:rsidR="00FF63B4">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F63B4">
        <w:rPr>
          <w:rFonts w:ascii="Cambria" w:hAnsi="Cambria" w:cs="Century Gothic"/>
          <w:b/>
          <w:bCs/>
        </w:rPr>
      </w:r>
      <w:r w:rsidR="00FF63B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F63B4">
        <w:rPr>
          <w:rFonts w:ascii="Cambria" w:hAnsi="Cambria" w:cs="Century Gothic"/>
          <w:b/>
          <w:bCs/>
        </w:rPr>
      </w:r>
      <w:r w:rsidR="00FF63B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F63B4">
        <w:rPr>
          <w:rFonts w:ascii="Cambria" w:hAnsi="Cambria" w:cs="Century Gothic"/>
          <w:b/>
          <w:bCs/>
        </w:rPr>
      </w:r>
      <w:r w:rsidR="00FF63B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22FC2">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22FC2">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122FC2">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122FC2">
      <w:pPr>
        <w:pStyle w:val="Akapitzlist11"/>
        <w:numPr>
          <w:ilvl w:val="1"/>
          <w:numId w:val="30"/>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122FC2">
      <w:pPr>
        <w:pStyle w:val="Akapitzlist11"/>
        <w:numPr>
          <w:ilvl w:val="1"/>
          <w:numId w:val="30"/>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22FC2">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22FC2">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22FC2">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477580BB" w14:textId="3FE5E5B9" w:rsidR="0009540A" w:rsidRDefault="0009540A" w:rsidP="00AF7EA2">
      <w:pPr>
        <w:pStyle w:val="Nagwek4"/>
        <w:spacing w:before="0"/>
        <w:jc w:val="center"/>
        <w:rPr>
          <w:rFonts w:ascii="Cambria" w:hAnsi="Cambria" w:cs="Century Gothic"/>
          <w:color w:val="auto"/>
          <w:sz w:val="20"/>
          <w:szCs w:val="20"/>
        </w:rPr>
      </w:pPr>
      <w:bookmarkStart w:id="46" w:name="_Toc479598824"/>
      <w:bookmarkStart w:id="47" w:name="_Toc63242064"/>
      <w:bookmarkStart w:id="48" w:name="_Toc426635816"/>
      <w:r w:rsidRPr="00E8441E">
        <w:rPr>
          <w:rFonts w:ascii="Cambria" w:hAnsi="Cambria" w:cs="Century Gothic"/>
          <w:color w:val="auto"/>
          <w:sz w:val="20"/>
          <w:szCs w:val="20"/>
        </w:rPr>
        <w:lastRenderedPageBreak/>
        <w:t xml:space="preserve">Załącznik nr </w:t>
      </w:r>
      <w:r w:rsidR="00D61974">
        <w:rPr>
          <w:rFonts w:ascii="Cambria" w:hAnsi="Cambria" w:cs="Century Gothic"/>
          <w:color w:val="auto"/>
          <w:sz w:val="20"/>
          <w:szCs w:val="20"/>
        </w:rPr>
        <w:t>2</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w:t>
      </w:r>
      <w:bookmarkEnd w:id="46"/>
      <w:bookmarkEnd w:id="47"/>
      <w:r w:rsidR="00D61974">
        <w:rPr>
          <w:rFonts w:ascii="Cambria" w:hAnsi="Cambria" w:cs="Century Gothic"/>
          <w:color w:val="auto"/>
          <w:sz w:val="20"/>
          <w:szCs w:val="20"/>
        </w:rPr>
        <w:t>USŁUG</w:t>
      </w:r>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084882AF" w:rsidR="0009540A" w:rsidRPr="00E8441E" w:rsidRDefault="0009540A" w:rsidP="007202EA">
            <w:pPr>
              <w:spacing w:before="0" w:after="0"/>
              <w:jc w:val="center"/>
              <w:rPr>
                <w:rFonts w:ascii="Cambria" w:hAnsi="Cambria" w:cs="Tahoma"/>
                <w:b/>
              </w:rPr>
            </w:pPr>
            <w:r w:rsidRPr="00E8441E">
              <w:rPr>
                <w:rFonts w:ascii="Cambria" w:hAnsi="Cambria" w:cs="Tahoma"/>
                <w:b/>
                <w:sz w:val="22"/>
                <w:szCs w:val="22"/>
              </w:rPr>
              <w:t xml:space="preserve">WYKAZ WYKONANYCH </w:t>
            </w:r>
            <w:r w:rsidR="007202EA">
              <w:rPr>
                <w:rFonts w:ascii="Cambria" w:hAnsi="Cambria" w:cs="Tahoma"/>
                <w:b/>
                <w:sz w:val="22"/>
                <w:szCs w:val="22"/>
              </w:rPr>
              <w:t>USŁUG</w:t>
            </w:r>
            <w:r w:rsidRPr="00E8441E">
              <w:rPr>
                <w:rStyle w:val="Odwoanieprzypisudolnego"/>
                <w:rFonts w:ascii="Cambria" w:hAnsi="Cambria" w:cs="Tahoma"/>
                <w:b/>
                <w:sz w:val="22"/>
                <w:szCs w:val="22"/>
              </w:rPr>
              <w:footnoteReference w:id="17"/>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7CD34B5A"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w:t>
      </w:r>
      <w:r w:rsidR="007202EA">
        <w:rPr>
          <w:rFonts w:ascii="Cambria" w:hAnsi="Cambria" w:cs="Calibri"/>
        </w:rPr>
        <w:t xml:space="preserve"> </w:t>
      </w:r>
      <w:r w:rsidR="00F56C36">
        <w:rPr>
          <w:rFonts w:ascii="Cambria" w:hAnsi="Cambria" w:cs="Calibri"/>
        </w:rPr>
        <w:t>275 ust.</w:t>
      </w:r>
      <w:r w:rsidR="001A46D1">
        <w:rPr>
          <w:rFonts w:ascii="Cambria" w:hAnsi="Cambria" w:cs="Calibri"/>
        </w:rPr>
        <w:t xml:space="preserve"> </w:t>
      </w:r>
      <w:r w:rsidR="00F56C36">
        <w:rPr>
          <w:rFonts w:ascii="Cambria" w:hAnsi="Cambria" w:cs="Calibri"/>
        </w:rPr>
        <w:t>1 ustawy Pzp w trybie podstawowym</w:t>
      </w:r>
      <w:r w:rsidR="00F56C36" w:rsidRPr="00F56C36">
        <w:rPr>
          <w:rFonts w:ascii="Cambria" w:hAnsi="Cambria" w:cs="Calibri"/>
        </w:rPr>
        <w:t xml:space="preserve"> </w:t>
      </w:r>
      <w:r w:rsidRPr="00F56C36">
        <w:rPr>
          <w:rFonts w:ascii="Cambria" w:hAnsi="Cambria" w:cs="Calibri"/>
        </w:rPr>
        <w:t>pn.:</w:t>
      </w:r>
    </w:p>
    <w:p w14:paraId="44851708" w14:textId="68C690B1" w:rsidR="0009540A" w:rsidRPr="00E8441E" w:rsidRDefault="00B323AA" w:rsidP="0009540A">
      <w:pPr>
        <w:spacing w:before="0" w:after="0"/>
        <w:jc w:val="both"/>
        <w:rPr>
          <w:rFonts w:ascii="Cambria" w:hAnsi="Cambria" w:cs="Tahoma"/>
          <w:b/>
          <w:color w:val="FF0000"/>
          <w:sz w:val="18"/>
          <w:szCs w:val="18"/>
        </w:rPr>
      </w:pPr>
      <w:r w:rsidRPr="00B323AA">
        <w:rPr>
          <w:rFonts w:ascii="Cambria" w:hAnsi="Cambria" w:cs="Century Gothic"/>
          <w:b/>
          <w:bCs/>
        </w:rPr>
        <w:t xml:space="preserve">Zimowe utrzymanie dróg powiatowych na terenie powiatu iławskiego w sezonie zimowym 2023/2024 – </w:t>
      </w:r>
      <w:r w:rsidR="007F29C7" w:rsidRPr="007F29C7">
        <w:rPr>
          <w:rFonts w:ascii="Cambria" w:hAnsi="Cambria" w:cs="Century Gothic"/>
          <w:b/>
          <w:bCs/>
        </w:rPr>
        <w:t>Cz</w:t>
      </w:r>
      <w:r w:rsidR="007F29C7">
        <w:rPr>
          <w:rFonts w:ascii="Cambria" w:hAnsi="Cambria" w:cs="Century Gothic"/>
          <w:b/>
          <w:bCs/>
        </w:rPr>
        <w:t>ę</w:t>
      </w:r>
      <w:r w:rsidR="007F29C7" w:rsidRPr="007F29C7">
        <w:rPr>
          <w:rFonts w:ascii="Cambria" w:hAnsi="Cambria" w:cs="Century Gothic"/>
          <w:b/>
          <w:bCs/>
        </w:rPr>
        <w:t>ść</w:t>
      </w:r>
      <w:r w:rsidRPr="00B323AA">
        <w:rPr>
          <w:rFonts w:ascii="Cambria" w:hAnsi="Cambria" w:cs="Century Gothic"/>
          <w:b/>
          <w:bCs/>
        </w:rPr>
        <w:t xml:space="preserve"> Nr …- postępowanie znak: DI2.264.1.2023</w:t>
      </w:r>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C144374"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sidR="007202EA">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04C9D3D9" w:rsidR="001C14EA" w:rsidRPr="00E8441E" w:rsidRDefault="001C14EA" w:rsidP="0041411B">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sidR="0041411B">
              <w:rPr>
                <w:rFonts w:ascii="Cambria" w:hAnsi="Cambria" w:cs="Tahoma"/>
                <w:b/>
                <w:sz w:val="14"/>
                <w:szCs w:val="14"/>
              </w:rPr>
              <w:t>usługi</w:t>
            </w:r>
          </w:p>
        </w:tc>
        <w:tc>
          <w:tcPr>
            <w:tcW w:w="2357" w:type="dxa"/>
            <w:shd w:val="clear" w:color="auto" w:fill="CCFFCC"/>
            <w:vAlign w:val="center"/>
          </w:tcPr>
          <w:p w14:paraId="781F613C" w14:textId="0C5B235F"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sidR="007202EA">
              <w:rPr>
                <w:rFonts w:ascii="Cambria" w:hAnsi="Cambria" w:cs="Tahoma"/>
                <w:b/>
                <w:sz w:val="14"/>
                <w:szCs w:val="14"/>
              </w:rPr>
              <w:t>usług</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3DDC8433" w:rsidR="0009540A" w:rsidRPr="00E8441E" w:rsidRDefault="0009540A" w:rsidP="00122FC2">
      <w:pPr>
        <w:numPr>
          <w:ilvl w:val="0"/>
          <w:numId w:val="27"/>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sidR="0041411B">
        <w:rPr>
          <w:rFonts w:ascii="Cambria" w:hAnsi="Cambria"/>
          <w:sz w:val="16"/>
          <w:szCs w:val="16"/>
        </w:rPr>
        <w:t>usługi</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09042E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w:t>
      </w:r>
      <w:r w:rsidR="00055C3D">
        <w:rPr>
          <w:rFonts w:ascii="Cambria" w:hAnsi="Cambria" w:cs="Century Gothic"/>
          <w:b/>
          <w:bCs/>
          <w:color w:val="FF0000"/>
          <w:sz w:val="16"/>
          <w:szCs w:val="16"/>
        </w:rPr>
        <w:t>10</w:t>
      </w:r>
      <w:r w:rsidRPr="00E8441E">
        <w:rPr>
          <w:rFonts w:ascii="Cambria" w:hAnsi="Cambria" w:cs="Century Gothic"/>
          <w:b/>
          <w:bCs/>
          <w:color w:val="FF0000"/>
          <w:sz w:val="16"/>
          <w:szCs w:val="16"/>
        </w:rPr>
        <w:t xml:space="preserve">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B113E0">
        <w:rPr>
          <w:rFonts w:ascii="Cambria" w:hAnsi="Cambria" w:cs="Century Gothic"/>
          <w:b/>
          <w:bCs/>
          <w:color w:val="FF0000"/>
          <w:sz w:val="16"/>
          <w:szCs w:val="16"/>
        </w:rPr>
        <w:t>2</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3"/>
          <w:footnotePr>
            <w:numRestart w:val="eachSect"/>
          </w:footnotePr>
          <w:pgSz w:w="11906" w:h="16838"/>
          <w:pgMar w:top="1134" w:right="1021" w:bottom="1134" w:left="1021" w:header="142" w:footer="709" w:gutter="0"/>
          <w:cols w:space="708"/>
          <w:formProt w:val="0"/>
          <w:docGrid w:linePitch="360"/>
        </w:sectPr>
      </w:pPr>
    </w:p>
    <w:p w14:paraId="21D06B60" w14:textId="04C6A0D1" w:rsidR="003353B2" w:rsidRPr="002E73BF" w:rsidRDefault="003353B2" w:rsidP="003C6A3F">
      <w:pPr>
        <w:pStyle w:val="Nagwek4"/>
        <w:spacing w:before="0"/>
        <w:jc w:val="right"/>
        <w:rPr>
          <w:rFonts w:ascii="Cambria" w:hAnsi="Cambria" w:cs="Century Gothic"/>
          <w:color w:val="auto"/>
          <w:sz w:val="18"/>
          <w:szCs w:val="18"/>
        </w:rPr>
      </w:pPr>
      <w:bookmarkStart w:id="49" w:name="_Toc63242066"/>
      <w:bookmarkStart w:id="50" w:name="_Hlk62809587"/>
      <w:r w:rsidRPr="002E73BF">
        <w:rPr>
          <w:rFonts w:ascii="Cambria" w:hAnsi="Cambria" w:cs="Century Gothic"/>
          <w:color w:val="auto"/>
          <w:sz w:val="18"/>
          <w:szCs w:val="18"/>
        </w:rPr>
        <w:lastRenderedPageBreak/>
        <w:t xml:space="preserve">Załącznik Nr </w:t>
      </w:r>
      <w:r w:rsidR="00414772">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8"/>
      <w:bookmarkEnd w:id="49"/>
    </w:p>
    <w:bookmarkEnd w:id="50"/>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2251E7A4"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B323AA" w:rsidRPr="00B323AA">
        <w:rPr>
          <w:rFonts w:ascii="Cambria" w:hAnsi="Cambria" w:cs="Century Gothic"/>
          <w:b/>
          <w:bCs/>
        </w:rPr>
        <w:t xml:space="preserve">Zimowe utrzymanie dróg powiatowych na terenie powiatu iławskiego w sezonie zimowym 2023/2024 – </w:t>
      </w:r>
      <w:r w:rsidR="007F29C7" w:rsidRPr="007F29C7">
        <w:rPr>
          <w:rFonts w:ascii="Cambria" w:hAnsi="Cambria" w:cs="Century Gothic"/>
          <w:b/>
          <w:bCs/>
        </w:rPr>
        <w:t>Cz</w:t>
      </w:r>
      <w:r w:rsidR="007F29C7">
        <w:rPr>
          <w:rFonts w:ascii="Cambria" w:hAnsi="Cambria" w:cs="Century Gothic"/>
          <w:b/>
          <w:bCs/>
        </w:rPr>
        <w:t>ę</w:t>
      </w:r>
      <w:r w:rsidR="007F29C7" w:rsidRPr="007F29C7">
        <w:rPr>
          <w:rFonts w:ascii="Cambria" w:hAnsi="Cambria" w:cs="Century Gothic"/>
          <w:b/>
          <w:bCs/>
        </w:rPr>
        <w:t>ść</w:t>
      </w:r>
      <w:r w:rsidR="00B323AA" w:rsidRPr="00B323AA">
        <w:rPr>
          <w:rFonts w:ascii="Cambria" w:hAnsi="Cambria" w:cs="Century Gothic"/>
          <w:b/>
          <w:bCs/>
        </w:rPr>
        <w:t xml:space="preserve"> Nr …- postępowanie znak: DI2.264.1.2023</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1"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122FC2">
      <w:pPr>
        <w:widowControl w:val="0"/>
        <w:numPr>
          <w:ilvl w:val="1"/>
          <w:numId w:val="30"/>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122FC2">
      <w:pPr>
        <w:pStyle w:val="Tekstpodstawowy"/>
        <w:numPr>
          <w:ilvl w:val="5"/>
          <w:numId w:val="32"/>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122FC2">
      <w:pPr>
        <w:pStyle w:val="Tekstpodstawowy"/>
        <w:numPr>
          <w:ilvl w:val="5"/>
          <w:numId w:val="32"/>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122FC2">
      <w:pPr>
        <w:widowControl w:val="0"/>
        <w:numPr>
          <w:ilvl w:val="1"/>
          <w:numId w:val="30"/>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1"/>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7726C866"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w:t>
      </w:r>
      <w:r w:rsidR="00055C3D">
        <w:rPr>
          <w:rFonts w:ascii="Cambria" w:hAnsi="Cambria" w:cs="Century Gothic"/>
          <w:b/>
          <w:bCs/>
          <w:color w:val="FF0000"/>
          <w:sz w:val="16"/>
          <w:szCs w:val="16"/>
        </w:rPr>
        <w:t>10</w:t>
      </w:r>
      <w:r w:rsidRPr="0068791F">
        <w:rPr>
          <w:rFonts w:ascii="Cambria" w:hAnsi="Cambria" w:cs="Century Gothic"/>
          <w:b/>
          <w:bCs/>
          <w:color w:val="FF0000"/>
          <w:sz w:val="16"/>
          <w:szCs w:val="16"/>
        </w:rPr>
        <w:t xml:space="preserve">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B113E0">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2"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DB282E5" w14:textId="77777777" w:rsidR="00D049CB" w:rsidRDefault="00D049CB" w:rsidP="00D049CB"/>
    <w:p w14:paraId="6E4E38A7" w14:textId="4F541230" w:rsidR="00D049CB" w:rsidRDefault="00D049CB" w:rsidP="00D049CB">
      <w:pPr>
        <w:pStyle w:val="Nagwek4"/>
        <w:spacing w:before="0"/>
        <w:jc w:val="center"/>
        <w:rPr>
          <w:rFonts w:ascii="Cambria" w:hAnsi="Cambria" w:cs="Century Gothic"/>
          <w:color w:val="auto"/>
          <w:sz w:val="18"/>
          <w:szCs w:val="18"/>
        </w:rPr>
      </w:pPr>
      <w:bookmarkStart w:id="53" w:name="_Toc63242068"/>
      <w:bookmarkStart w:id="54" w:name="_Toc490052804"/>
      <w:r>
        <w:rPr>
          <w:rFonts w:ascii="Cambria" w:hAnsi="Cambria" w:cs="Century Gothic"/>
          <w:color w:val="auto"/>
          <w:sz w:val="18"/>
          <w:szCs w:val="18"/>
        </w:rPr>
        <w:lastRenderedPageBreak/>
        <w:t xml:space="preserve">załącznik nr </w:t>
      </w:r>
      <w:r w:rsidR="00414772">
        <w:rPr>
          <w:rFonts w:ascii="Cambria" w:hAnsi="Cambria" w:cs="Century Gothic"/>
          <w:color w:val="auto"/>
          <w:sz w:val="18"/>
          <w:szCs w:val="18"/>
        </w:rPr>
        <w:t>4</w:t>
      </w:r>
      <w:r>
        <w:rPr>
          <w:rFonts w:ascii="Cambria" w:hAnsi="Cambria" w:cs="Century Gothic"/>
          <w:color w:val="auto"/>
          <w:sz w:val="18"/>
          <w:szCs w:val="18"/>
        </w:rPr>
        <w:t xml:space="preserve"> - zobowiązanie podmiotu trzeciego</w:t>
      </w:r>
      <w:bookmarkEnd w:id="53"/>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463EAF41"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B323AA" w:rsidRPr="00B323AA">
        <w:rPr>
          <w:rFonts w:ascii="Cambria" w:hAnsi="Cambria" w:cs="Century Gothic"/>
          <w:b/>
          <w:bCs/>
        </w:rPr>
        <w:t xml:space="preserve">Zimowe utrzymanie dróg powiatowych na terenie powiatu iławskiego w sezonie zimowym 2023/2024 – </w:t>
      </w:r>
      <w:r w:rsidR="007F29C7" w:rsidRPr="007F29C7">
        <w:rPr>
          <w:rFonts w:ascii="Cambria" w:hAnsi="Cambria" w:cs="Century Gothic"/>
          <w:b/>
          <w:bCs/>
        </w:rPr>
        <w:t>Cz</w:t>
      </w:r>
      <w:r w:rsidR="007F29C7">
        <w:rPr>
          <w:rFonts w:ascii="Cambria" w:hAnsi="Cambria" w:cs="Century Gothic"/>
          <w:b/>
          <w:bCs/>
        </w:rPr>
        <w:t>ę</w:t>
      </w:r>
      <w:r w:rsidR="007F29C7" w:rsidRPr="007F29C7">
        <w:rPr>
          <w:rFonts w:ascii="Cambria" w:hAnsi="Cambria" w:cs="Century Gothic"/>
          <w:b/>
          <w:bCs/>
        </w:rPr>
        <w:t>ść</w:t>
      </w:r>
      <w:r w:rsidR="00B323AA" w:rsidRPr="00B323AA">
        <w:rPr>
          <w:rFonts w:ascii="Cambria" w:hAnsi="Cambria" w:cs="Century Gothic"/>
          <w:b/>
          <w:bCs/>
        </w:rPr>
        <w:t xml:space="preserve"> Nr …- postępowanie znak: DI2.264.1.2023</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headerReference w:type="default" r:id="rId24"/>
          <w:footnotePr>
            <w:numRestart w:val="eachSect"/>
          </w:footnotePr>
          <w:pgSz w:w="11906" w:h="16838" w:code="9"/>
          <w:pgMar w:top="956" w:right="851" w:bottom="851" w:left="851" w:header="397" w:footer="454" w:gutter="0"/>
          <w:cols w:space="708"/>
          <w:docGrid w:linePitch="360"/>
        </w:sectPr>
      </w:pPr>
    </w:p>
    <w:bookmarkEnd w:id="54"/>
    <w:p w14:paraId="10CBF625" w14:textId="3150CD5B" w:rsidR="00F0092D" w:rsidRPr="00B33309" w:rsidRDefault="00F0092D" w:rsidP="00F0092D">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sidR="00414772">
        <w:rPr>
          <w:rFonts w:ascii="Cambria" w:hAnsi="Cambria" w:cs="Century Gothic"/>
          <w:color w:val="auto"/>
          <w:sz w:val="20"/>
          <w:szCs w:val="20"/>
        </w:rPr>
        <w:t>5</w:t>
      </w:r>
      <w:r w:rsidRPr="00F0092D">
        <w:rPr>
          <w:rFonts w:ascii="Cambria" w:hAnsi="Cambria" w:cs="Century Gothic"/>
          <w:color w:val="auto"/>
          <w:sz w:val="20"/>
          <w:szCs w:val="20"/>
        </w:rPr>
        <w:t xml:space="preserve"> do SWZ – </w:t>
      </w:r>
      <w:r w:rsidRPr="00F0092D">
        <w:rPr>
          <w:rFonts w:ascii="Cambria" w:hAnsi="Cambria" w:cs="Century Gothic"/>
          <w:b/>
          <w:color w:val="auto"/>
          <w:sz w:val="20"/>
          <w:szCs w:val="20"/>
        </w:rPr>
        <w:t>POTENCJAŁ TECHNICZNY</w:t>
      </w:r>
    </w:p>
    <w:p w14:paraId="3119D26B" w14:textId="736AE4B0" w:rsidR="00C0174F" w:rsidRPr="00215309" w:rsidRDefault="00C0174F" w:rsidP="00215309">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C0174F" w:rsidRPr="00C0174F" w14:paraId="7EF2F64B" w14:textId="77777777" w:rsidTr="00C0174F">
        <w:tc>
          <w:tcPr>
            <w:tcW w:w="3708" w:type="dxa"/>
            <w:shd w:val="clear" w:color="auto" w:fill="auto"/>
            <w:vAlign w:val="bottom"/>
          </w:tcPr>
          <w:p w14:paraId="0A372BA5" w14:textId="77777777" w:rsidR="00C0174F" w:rsidRPr="00C0174F" w:rsidRDefault="00C0174F" w:rsidP="00C0174F">
            <w:pPr>
              <w:spacing w:before="0" w:after="0" w:line="240" w:lineRule="auto"/>
              <w:jc w:val="center"/>
              <w:rPr>
                <w:rFonts w:asciiTheme="majorHAnsi" w:hAnsiTheme="majorHAnsi" w:cs="Tahoma"/>
                <w:b/>
                <w:lang w:eastAsia="pl-PL"/>
              </w:rPr>
            </w:pPr>
          </w:p>
          <w:p w14:paraId="3C19F75A" w14:textId="77777777" w:rsidR="00215309" w:rsidRDefault="00215309" w:rsidP="00C0174F">
            <w:pPr>
              <w:spacing w:before="0" w:after="0" w:line="240" w:lineRule="auto"/>
              <w:jc w:val="center"/>
              <w:rPr>
                <w:rFonts w:asciiTheme="majorHAnsi" w:hAnsiTheme="majorHAnsi" w:cs="Tahoma"/>
                <w:b/>
                <w:lang w:eastAsia="pl-PL"/>
              </w:rPr>
            </w:pPr>
          </w:p>
          <w:p w14:paraId="4B331E59" w14:textId="77777777" w:rsidR="00215309" w:rsidRDefault="00215309" w:rsidP="00C0174F">
            <w:pPr>
              <w:spacing w:before="0" w:after="0" w:line="240" w:lineRule="auto"/>
              <w:jc w:val="center"/>
              <w:rPr>
                <w:rFonts w:asciiTheme="majorHAnsi" w:hAnsiTheme="majorHAnsi" w:cs="Tahoma"/>
                <w:b/>
                <w:lang w:eastAsia="pl-PL"/>
              </w:rPr>
            </w:pPr>
          </w:p>
          <w:p w14:paraId="03201055" w14:textId="77777777" w:rsidR="00215309" w:rsidRDefault="00215309" w:rsidP="00C0174F">
            <w:pPr>
              <w:spacing w:before="0" w:after="0" w:line="240" w:lineRule="auto"/>
              <w:jc w:val="center"/>
              <w:rPr>
                <w:rFonts w:asciiTheme="majorHAnsi" w:hAnsiTheme="majorHAnsi" w:cs="Tahoma"/>
                <w:b/>
                <w:lang w:eastAsia="pl-PL"/>
              </w:rPr>
            </w:pPr>
          </w:p>
          <w:p w14:paraId="0BA89982" w14:textId="583F24CB"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5E15C2F4"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E4E35C"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49DF8C16" w14:textId="77777777" w:rsidR="00C0174F" w:rsidRPr="00C0174F" w:rsidRDefault="00C0174F" w:rsidP="00C0174F">
      <w:pPr>
        <w:spacing w:before="0" w:after="0" w:line="240" w:lineRule="auto"/>
        <w:jc w:val="center"/>
        <w:rPr>
          <w:rFonts w:asciiTheme="majorHAnsi" w:hAnsiTheme="majorHAnsi" w:cs="Tahoma"/>
          <w:b/>
          <w:lang w:eastAsia="pl-PL"/>
        </w:rPr>
      </w:pPr>
    </w:p>
    <w:p w14:paraId="200E171D" w14:textId="77777777" w:rsidR="00C0174F" w:rsidRPr="00C0174F" w:rsidRDefault="00C0174F" w:rsidP="00C0174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7997552" w14:textId="77777777" w:rsidR="00C0174F" w:rsidRPr="00C0174F" w:rsidRDefault="00C0174F" w:rsidP="00C0174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C0174F" w:rsidRPr="00C0174F" w14:paraId="5D8471D5" w14:textId="77777777" w:rsidTr="00215309">
        <w:tc>
          <w:tcPr>
            <w:tcW w:w="2338" w:type="dxa"/>
            <w:vAlign w:val="center"/>
          </w:tcPr>
          <w:p w14:paraId="3536B710" w14:textId="77777777" w:rsidR="00C0174F" w:rsidRPr="00C0174F" w:rsidRDefault="00C0174F" w:rsidP="00C0174F">
            <w:pPr>
              <w:spacing w:before="0" w:after="0" w:line="240" w:lineRule="auto"/>
              <w:jc w:val="center"/>
              <w:rPr>
                <w:rFonts w:asciiTheme="majorHAnsi" w:hAnsiTheme="majorHAnsi" w:cs="Tahoma"/>
                <w:b/>
                <w:lang w:eastAsia="pl-PL"/>
              </w:rPr>
            </w:pPr>
          </w:p>
          <w:p w14:paraId="0F19A65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660F6D63" w14:textId="77777777" w:rsidR="00C0174F" w:rsidRPr="00C0174F" w:rsidRDefault="00C0174F" w:rsidP="00C0174F">
            <w:pPr>
              <w:spacing w:before="0" w:after="0" w:line="240" w:lineRule="auto"/>
              <w:jc w:val="center"/>
              <w:rPr>
                <w:rFonts w:asciiTheme="majorHAnsi" w:hAnsiTheme="majorHAnsi" w:cs="Tahoma"/>
                <w:b/>
                <w:lang w:eastAsia="pl-PL"/>
              </w:rPr>
            </w:pPr>
          </w:p>
        </w:tc>
        <w:tc>
          <w:tcPr>
            <w:tcW w:w="2410" w:type="dxa"/>
            <w:vAlign w:val="center"/>
          </w:tcPr>
          <w:p w14:paraId="78E44C9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695C71E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8AE51E"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C0174F" w:rsidRPr="00C0174F" w14:paraId="10FA477A" w14:textId="77777777" w:rsidTr="00215309">
        <w:trPr>
          <w:trHeight w:val="425"/>
        </w:trPr>
        <w:tc>
          <w:tcPr>
            <w:tcW w:w="2338" w:type="dxa"/>
            <w:vAlign w:val="center"/>
          </w:tcPr>
          <w:p w14:paraId="4A039A6E" w14:textId="09BE761D"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07485272"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7C8F82C7"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vAlign w:val="center"/>
          </w:tcPr>
          <w:p w14:paraId="2899024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028E0871" w14:textId="77777777" w:rsidTr="00215309">
        <w:trPr>
          <w:trHeight w:val="425"/>
        </w:trPr>
        <w:tc>
          <w:tcPr>
            <w:tcW w:w="2338" w:type="dxa"/>
            <w:vAlign w:val="center"/>
          </w:tcPr>
          <w:p w14:paraId="6C94BE54" w14:textId="6AC5DB79"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2156806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0E88817B"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25DBF68B"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4E0BEDEC" w14:textId="77777777" w:rsidTr="00215309">
        <w:trPr>
          <w:trHeight w:val="425"/>
        </w:trPr>
        <w:tc>
          <w:tcPr>
            <w:tcW w:w="2338" w:type="dxa"/>
            <w:vAlign w:val="center"/>
          </w:tcPr>
          <w:p w14:paraId="1DE697A4" w14:textId="77777777"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3254381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63F875BD"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4DC9B404" w14:textId="561044B4" w:rsidR="00C0174F" w:rsidRPr="00C0174F" w:rsidRDefault="001A46D1" w:rsidP="00C0174F">
            <w:pPr>
              <w:spacing w:before="0" w:after="0" w:line="240" w:lineRule="auto"/>
              <w:jc w:val="center"/>
              <w:rPr>
                <w:rFonts w:asciiTheme="majorHAnsi" w:hAnsiTheme="majorHAnsi" w:cs="Tahoma"/>
                <w:lang w:eastAsia="pl-PL"/>
              </w:rPr>
            </w:pPr>
            <w:r w:rsidRPr="001A46D1">
              <w:rPr>
                <w:rFonts w:asciiTheme="majorHAnsi" w:hAnsiTheme="majorHAnsi" w:cs="Tahoma"/>
                <w:lang w:eastAsia="pl-PL"/>
              </w:rPr>
              <w:t>sprzęt wykonawcy / oddany do dyspozycji przez inny podmiot *</w:t>
            </w:r>
          </w:p>
        </w:tc>
      </w:tr>
      <w:tr w:rsidR="001A46D1" w:rsidRPr="00C0174F" w14:paraId="36505C2B" w14:textId="77777777" w:rsidTr="001A46D1">
        <w:trPr>
          <w:trHeight w:val="425"/>
        </w:trPr>
        <w:tc>
          <w:tcPr>
            <w:tcW w:w="2338" w:type="dxa"/>
            <w:tcBorders>
              <w:top w:val="single" w:sz="6" w:space="0" w:color="auto"/>
              <w:left w:val="single" w:sz="6" w:space="0" w:color="auto"/>
              <w:bottom w:val="single" w:sz="6" w:space="0" w:color="auto"/>
              <w:right w:val="single" w:sz="6" w:space="0" w:color="auto"/>
            </w:tcBorders>
            <w:vAlign w:val="center"/>
          </w:tcPr>
          <w:p w14:paraId="53FD60DF" w14:textId="77777777" w:rsidR="001A46D1" w:rsidRPr="00C0174F" w:rsidRDefault="001A46D1" w:rsidP="007D47C9">
            <w:pPr>
              <w:widowControl w:val="0"/>
              <w:spacing w:before="0" w:after="0" w:line="240" w:lineRule="auto"/>
              <w:rPr>
                <w:rFonts w:asciiTheme="majorHAnsi" w:hAnsiTheme="majorHAnsi" w:cs="Tahoma"/>
                <w:lang w:eastAsia="pl-PL"/>
              </w:rPr>
            </w:pPr>
          </w:p>
        </w:tc>
        <w:tc>
          <w:tcPr>
            <w:tcW w:w="2410" w:type="dxa"/>
            <w:tcBorders>
              <w:top w:val="single" w:sz="6" w:space="0" w:color="auto"/>
              <w:left w:val="single" w:sz="6" w:space="0" w:color="auto"/>
              <w:bottom w:val="single" w:sz="6" w:space="0" w:color="auto"/>
              <w:right w:val="single" w:sz="6" w:space="0" w:color="auto"/>
            </w:tcBorders>
          </w:tcPr>
          <w:p w14:paraId="3A7A34D9" w14:textId="77777777" w:rsidR="001A46D1" w:rsidRPr="00C0174F" w:rsidRDefault="001A46D1" w:rsidP="007D47C9">
            <w:pPr>
              <w:spacing w:before="0" w:after="0" w:line="240" w:lineRule="auto"/>
              <w:jc w:val="both"/>
              <w:rPr>
                <w:rFonts w:asciiTheme="majorHAnsi" w:hAnsiTheme="majorHAnsi" w:cs="Tahoma"/>
                <w:lang w:eastAsia="pl-PL"/>
              </w:rPr>
            </w:pPr>
          </w:p>
        </w:tc>
        <w:tc>
          <w:tcPr>
            <w:tcW w:w="1985" w:type="dxa"/>
            <w:tcBorders>
              <w:top w:val="single" w:sz="6" w:space="0" w:color="auto"/>
              <w:left w:val="single" w:sz="6" w:space="0" w:color="auto"/>
              <w:bottom w:val="single" w:sz="6" w:space="0" w:color="auto"/>
              <w:right w:val="single" w:sz="6" w:space="0" w:color="auto"/>
            </w:tcBorders>
            <w:vAlign w:val="center"/>
          </w:tcPr>
          <w:p w14:paraId="7D4A454A" w14:textId="77777777" w:rsidR="001A46D1" w:rsidRPr="00C0174F" w:rsidRDefault="001A46D1" w:rsidP="007D47C9">
            <w:pPr>
              <w:spacing w:before="0" w:after="0" w:line="240" w:lineRule="auto"/>
              <w:jc w:val="both"/>
              <w:rPr>
                <w:rFonts w:asciiTheme="majorHAnsi" w:hAnsiTheme="majorHAnsi" w:cs="Tahoma"/>
                <w:lang w:eastAsia="pl-PL"/>
              </w:rPr>
            </w:pPr>
          </w:p>
        </w:tc>
        <w:tc>
          <w:tcPr>
            <w:tcW w:w="3543" w:type="dxa"/>
            <w:tcBorders>
              <w:top w:val="single" w:sz="6" w:space="0" w:color="auto"/>
              <w:left w:val="single" w:sz="6" w:space="0" w:color="auto"/>
              <w:bottom w:val="single" w:sz="6" w:space="0" w:color="auto"/>
              <w:right w:val="single" w:sz="6" w:space="0" w:color="auto"/>
            </w:tcBorders>
          </w:tcPr>
          <w:p w14:paraId="25512DA2" w14:textId="77777777" w:rsidR="001A46D1" w:rsidRPr="001A46D1" w:rsidRDefault="001A46D1" w:rsidP="007D47C9">
            <w:pPr>
              <w:spacing w:before="0" w:after="0" w:line="240" w:lineRule="auto"/>
              <w:jc w:val="center"/>
              <w:rPr>
                <w:rFonts w:asciiTheme="majorHAnsi" w:hAnsiTheme="majorHAnsi" w:cs="Tahoma"/>
                <w:lang w:eastAsia="pl-PL"/>
              </w:rPr>
            </w:pPr>
            <w:r w:rsidRPr="00C0174F">
              <w:rPr>
                <w:rFonts w:asciiTheme="majorHAnsi" w:hAnsiTheme="majorHAnsi" w:cs="Tahoma"/>
                <w:lang w:eastAsia="pl-PL"/>
              </w:rPr>
              <w:t xml:space="preserve">sprzęt wykonawcy / oddany do dyspozycji przez inny podmiot </w:t>
            </w:r>
            <w:r w:rsidRPr="001A46D1">
              <w:rPr>
                <w:rFonts w:asciiTheme="majorHAnsi" w:hAnsiTheme="majorHAnsi" w:cs="Tahoma"/>
                <w:lang w:eastAsia="pl-PL"/>
              </w:rPr>
              <w:t>*</w:t>
            </w:r>
          </w:p>
        </w:tc>
      </w:tr>
      <w:tr w:rsidR="001A46D1" w:rsidRPr="00C0174F" w14:paraId="792B6078" w14:textId="77777777" w:rsidTr="001A46D1">
        <w:trPr>
          <w:trHeight w:val="425"/>
        </w:trPr>
        <w:tc>
          <w:tcPr>
            <w:tcW w:w="2338" w:type="dxa"/>
            <w:tcBorders>
              <w:top w:val="single" w:sz="6" w:space="0" w:color="auto"/>
              <w:left w:val="single" w:sz="6" w:space="0" w:color="auto"/>
              <w:bottom w:val="single" w:sz="6" w:space="0" w:color="auto"/>
              <w:right w:val="single" w:sz="6" w:space="0" w:color="auto"/>
            </w:tcBorders>
            <w:vAlign w:val="center"/>
          </w:tcPr>
          <w:p w14:paraId="43ECBFED" w14:textId="77777777" w:rsidR="001A46D1" w:rsidRPr="00C0174F" w:rsidRDefault="001A46D1" w:rsidP="007D47C9">
            <w:pPr>
              <w:widowControl w:val="0"/>
              <w:spacing w:before="0" w:after="0" w:line="240" w:lineRule="auto"/>
              <w:rPr>
                <w:rFonts w:asciiTheme="majorHAnsi" w:hAnsiTheme="majorHAnsi" w:cs="Tahoma"/>
                <w:lang w:eastAsia="pl-PL"/>
              </w:rPr>
            </w:pPr>
          </w:p>
        </w:tc>
        <w:tc>
          <w:tcPr>
            <w:tcW w:w="2410" w:type="dxa"/>
            <w:tcBorders>
              <w:top w:val="single" w:sz="6" w:space="0" w:color="auto"/>
              <w:left w:val="single" w:sz="6" w:space="0" w:color="auto"/>
              <w:bottom w:val="single" w:sz="6" w:space="0" w:color="auto"/>
              <w:right w:val="single" w:sz="6" w:space="0" w:color="auto"/>
            </w:tcBorders>
          </w:tcPr>
          <w:p w14:paraId="6C8BCCEC" w14:textId="77777777" w:rsidR="001A46D1" w:rsidRPr="00C0174F" w:rsidRDefault="001A46D1" w:rsidP="007D47C9">
            <w:pPr>
              <w:spacing w:before="0" w:after="0" w:line="240" w:lineRule="auto"/>
              <w:jc w:val="both"/>
              <w:rPr>
                <w:rFonts w:asciiTheme="majorHAnsi" w:hAnsiTheme="majorHAnsi" w:cs="Tahoma"/>
                <w:lang w:eastAsia="pl-PL"/>
              </w:rPr>
            </w:pPr>
          </w:p>
        </w:tc>
        <w:tc>
          <w:tcPr>
            <w:tcW w:w="1985" w:type="dxa"/>
            <w:tcBorders>
              <w:top w:val="single" w:sz="6" w:space="0" w:color="auto"/>
              <w:left w:val="single" w:sz="6" w:space="0" w:color="auto"/>
              <w:bottom w:val="single" w:sz="6" w:space="0" w:color="auto"/>
              <w:right w:val="single" w:sz="6" w:space="0" w:color="auto"/>
            </w:tcBorders>
            <w:vAlign w:val="center"/>
          </w:tcPr>
          <w:p w14:paraId="4A41742B" w14:textId="77777777" w:rsidR="001A46D1" w:rsidRPr="00C0174F" w:rsidRDefault="001A46D1" w:rsidP="007D47C9">
            <w:pPr>
              <w:spacing w:before="0" w:after="0" w:line="240" w:lineRule="auto"/>
              <w:jc w:val="both"/>
              <w:rPr>
                <w:rFonts w:asciiTheme="majorHAnsi" w:hAnsiTheme="majorHAnsi" w:cs="Tahoma"/>
                <w:lang w:eastAsia="pl-PL"/>
              </w:rPr>
            </w:pPr>
          </w:p>
        </w:tc>
        <w:tc>
          <w:tcPr>
            <w:tcW w:w="3543" w:type="dxa"/>
            <w:tcBorders>
              <w:top w:val="single" w:sz="6" w:space="0" w:color="auto"/>
              <w:left w:val="single" w:sz="6" w:space="0" w:color="auto"/>
              <w:bottom w:val="single" w:sz="6" w:space="0" w:color="auto"/>
              <w:right w:val="single" w:sz="6" w:space="0" w:color="auto"/>
            </w:tcBorders>
          </w:tcPr>
          <w:p w14:paraId="4C1267F8" w14:textId="32D0147F" w:rsidR="001A46D1" w:rsidRPr="00C0174F" w:rsidRDefault="001A46D1" w:rsidP="007D47C9">
            <w:pPr>
              <w:spacing w:before="0" w:after="0" w:line="240" w:lineRule="auto"/>
              <w:jc w:val="center"/>
              <w:rPr>
                <w:rFonts w:asciiTheme="majorHAnsi" w:hAnsiTheme="majorHAnsi" w:cs="Tahoma"/>
                <w:lang w:eastAsia="pl-PL"/>
              </w:rPr>
            </w:pPr>
            <w:r w:rsidRPr="001A46D1">
              <w:rPr>
                <w:rFonts w:asciiTheme="majorHAnsi" w:hAnsiTheme="majorHAnsi" w:cs="Tahoma"/>
                <w:lang w:eastAsia="pl-PL"/>
              </w:rPr>
              <w:t>sprzęt wykonawcy / oddany do dyspozycji przez inny podmiot *</w:t>
            </w:r>
          </w:p>
        </w:tc>
      </w:tr>
    </w:tbl>
    <w:p w14:paraId="3AB342DD" w14:textId="77777777" w:rsidR="00C0174F" w:rsidRPr="00C0174F" w:rsidRDefault="00C0174F" w:rsidP="00C0174F">
      <w:pPr>
        <w:spacing w:before="0" w:after="0" w:line="240" w:lineRule="auto"/>
        <w:rPr>
          <w:rFonts w:asciiTheme="majorHAnsi" w:hAnsiTheme="majorHAnsi" w:cs="Tahoma"/>
          <w:vertAlign w:val="superscript"/>
          <w:lang w:eastAsia="pl-PL"/>
        </w:rPr>
      </w:pPr>
    </w:p>
    <w:p w14:paraId="0A18E0BF" w14:textId="77777777" w:rsidR="00C0174F" w:rsidRPr="00C0174F" w:rsidRDefault="00C0174F" w:rsidP="00122FC2">
      <w:pPr>
        <w:numPr>
          <w:ilvl w:val="6"/>
          <w:numId w:val="63"/>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7772A54C" w14:textId="77777777" w:rsidR="00C0174F" w:rsidRPr="00C0174F" w:rsidRDefault="00C0174F" w:rsidP="00122FC2">
      <w:pPr>
        <w:numPr>
          <w:ilvl w:val="6"/>
          <w:numId w:val="63"/>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043C515E" w14:textId="77777777" w:rsidR="00C0174F" w:rsidRPr="00C0174F" w:rsidRDefault="00C0174F" w:rsidP="00C0174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190A4743" w14:textId="77777777" w:rsidR="00C0174F" w:rsidRPr="00C0174F" w:rsidRDefault="00C0174F" w:rsidP="00C0174F">
      <w:pPr>
        <w:tabs>
          <w:tab w:val="center" w:pos="1134"/>
        </w:tabs>
        <w:spacing w:before="0" w:after="0" w:line="240" w:lineRule="auto"/>
        <w:ind w:left="180" w:hanging="180"/>
        <w:jc w:val="both"/>
        <w:rPr>
          <w:rFonts w:asciiTheme="majorHAnsi" w:hAnsiTheme="majorHAnsi" w:cs="Tahoma"/>
          <w:b/>
          <w:lang w:eastAsia="pl-PL"/>
        </w:rPr>
      </w:pPr>
    </w:p>
    <w:p w14:paraId="0B9D643B" w14:textId="4E9A1FB0" w:rsidR="00C0174F" w:rsidRPr="00C0174F" w:rsidRDefault="00C0174F" w:rsidP="00C0174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Prawdziwość powyższych danych potwierdzam(y) własnoręcznym podpisem świadom(-i) odpowiedzialności karnej z art.</w:t>
      </w:r>
      <w:r w:rsidR="00414772">
        <w:rPr>
          <w:rFonts w:asciiTheme="majorHAnsi" w:hAnsiTheme="majorHAnsi" w:cs="Tahoma"/>
          <w:lang w:eastAsia="pl-PL"/>
        </w:rPr>
        <w:t xml:space="preserve"> </w:t>
      </w:r>
      <w:r w:rsidRPr="00C0174F">
        <w:rPr>
          <w:rFonts w:asciiTheme="majorHAnsi" w:hAnsiTheme="majorHAnsi" w:cs="Tahoma"/>
          <w:lang w:eastAsia="pl-PL"/>
        </w:rPr>
        <w:t>297kk</w:t>
      </w:r>
    </w:p>
    <w:p w14:paraId="301AD9BE" w14:textId="77777777" w:rsidR="00C0174F" w:rsidRPr="00C0174F" w:rsidRDefault="00C0174F" w:rsidP="00C0174F">
      <w:pPr>
        <w:spacing w:before="0" w:after="0" w:line="240" w:lineRule="auto"/>
        <w:rPr>
          <w:rFonts w:asciiTheme="majorHAnsi" w:hAnsiTheme="majorHAnsi" w:cs="Tahoma"/>
          <w:i/>
          <w:lang w:eastAsia="pl-PL"/>
        </w:rPr>
      </w:pPr>
    </w:p>
    <w:p w14:paraId="11200B3E" w14:textId="41C3861C" w:rsidR="00C0174F" w:rsidRPr="00C0174F" w:rsidRDefault="00C0174F" w:rsidP="00C0174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na :</w:t>
      </w:r>
    </w:p>
    <w:p w14:paraId="155C0C5D" w14:textId="77777777" w:rsidR="00C0174F" w:rsidRPr="00C0174F" w:rsidRDefault="00C0174F" w:rsidP="00C0174F">
      <w:pPr>
        <w:spacing w:before="0" w:after="0" w:line="240" w:lineRule="auto"/>
        <w:rPr>
          <w:rFonts w:asciiTheme="majorHAnsi" w:hAnsiTheme="majorHAnsi" w:cs="Tahoma"/>
          <w:lang w:eastAsia="pl-PL"/>
        </w:rPr>
      </w:pPr>
    </w:p>
    <w:p w14:paraId="49BD662B" w14:textId="4B3600AD" w:rsidR="00C0174F" w:rsidRPr="00C0174F" w:rsidRDefault="00B323AA" w:rsidP="00C0174F">
      <w:pPr>
        <w:suppressAutoHyphens/>
        <w:spacing w:before="0" w:after="0" w:line="240" w:lineRule="auto"/>
        <w:rPr>
          <w:rFonts w:asciiTheme="majorHAnsi" w:hAnsiTheme="majorHAnsi" w:cs="Tahoma"/>
          <w:i/>
          <w:lang w:eastAsia="zh-CN"/>
        </w:rPr>
      </w:pPr>
      <w:r w:rsidRPr="00B323AA">
        <w:rPr>
          <w:rFonts w:ascii="Cambria" w:hAnsi="Cambria" w:cs="Century Gothic"/>
          <w:b/>
          <w:bCs/>
        </w:rPr>
        <w:t xml:space="preserve">Zimowe utrzymanie dróg powiatowych na terenie powiatu iławskiego w sezonie zimowym 2023/2024 – </w:t>
      </w:r>
      <w:r w:rsidR="007F29C7" w:rsidRPr="007F29C7">
        <w:rPr>
          <w:rFonts w:ascii="Cambria" w:hAnsi="Cambria" w:cs="Century Gothic"/>
          <w:b/>
          <w:bCs/>
        </w:rPr>
        <w:t>Cz</w:t>
      </w:r>
      <w:r w:rsidR="007F29C7">
        <w:rPr>
          <w:rFonts w:ascii="Cambria" w:hAnsi="Cambria" w:cs="Century Gothic"/>
          <w:b/>
          <w:bCs/>
        </w:rPr>
        <w:t>ę</w:t>
      </w:r>
      <w:r w:rsidR="007F29C7" w:rsidRPr="007F29C7">
        <w:rPr>
          <w:rFonts w:ascii="Cambria" w:hAnsi="Cambria" w:cs="Century Gothic"/>
          <w:b/>
          <w:bCs/>
        </w:rPr>
        <w:t>ść</w:t>
      </w:r>
      <w:r w:rsidRPr="00B323AA">
        <w:rPr>
          <w:rFonts w:ascii="Cambria" w:hAnsi="Cambria" w:cs="Century Gothic"/>
          <w:b/>
          <w:bCs/>
        </w:rPr>
        <w:t xml:space="preserve"> Nr …- postępowanie znak: DI2.264.1.2023</w:t>
      </w:r>
    </w:p>
    <w:p w14:paraId="02055259" w14:textId="77777777" w:rsidR="00C0174F" w:rsidRPr="00C0174F" w:rsidRDefault="00C0174F" w:rsidP="00C0174F">
      <w:pPr>
        <w:suppressAutoHyphens/>
        <w:spacing w:before="0" w:after="0" w:line="240" w:lineRule="auto"/>
        <w:rPr>
          <w:rFonts w:asciiTheme="majorHAnsi" w:hAnsiTheme="majorHAnsi" w:cs="Tahoma"/>
          <w:i/>
          <w:lang w:eastAsia="zh-CN"/>
        </w:rPr>
      </w:pPr>
    </w:p>
    <w:p w14:paraId="2134C1D4" w14:textId="77777777" w:rsidR="00C0174F" w:rsidRPr="00C0174F" w:rsidRDefault="00C0174F" w:rsidP="00C0174F">
      <w:pPr>
        <w:suppressAutoHyphens/>
        <w:spacing w:before="0" w:after="0" w:line="240" w:lineRule="auto"/>
        <w:rPr>
          <w:rFonts w:asciiTheme="majorHAnsi" w:hAnsiTheme="majorHAnsi" w:cs="Tahoma"/>
          <w:i/>
          <w:lang w:eastAsia="zh-CN"/>
        </w:rPr>
      </w:pPr>
    </w:p>
    <w:p w14:paraId="7FFC9CE8" w14:textId="77777777" w:rsidR="00C0174F" w:rsidRPr="00C0174F" w:rsidRDefault="00C0174F" w:rsidP="00C0174F">
      <w:pPr>
        <w:suppressAutoHyphens/>
        <w:spacing w:before="0" w:after="0" w:line="240" w:lineRule="auto"/>
        <w:rPr>
          <w:rFonts w:asciiTheme="majorHAnsi" w:hAnsiTheme="majorHAnsi" w:cs="Tahoma"/>
          <w:i/>
          <w:lang w:eastAsia="zh-CN"/>
        </w:rPr>
      </w:pPr>
    </w:p>
    <w:p w14:paraId="191C7EA6" w14:textId="77777777" w:rsidR="00C0174F" w:rsidRPr="00C0174F" w:rsidRDefault="00C0174F" w:rsidP="00C0174F">
      <w:pPr>
        <w:suppressAutoHyphens/>
        <w:spacing w:before="0" w:after="0" w:line="240" w:lineRule="auto"/>
        <w:rPr>
          <w:rFonts w:asciiTheme="majorHAnsi" w:hAnsiTheme="majorHAnsi" w:cs="Tahoma"/>
          <w:i/>
          <w:lang w:eastAsia="zh-CN"/>
        </w:rPr>
      </w:pPr>
    </w:p>
    <w:p w14:paraId="75335E46" w14:textId="1062BF84" w:rsidR="00C0174F" w:rsidRPr="00C0174F" w:rsidRDefault="00C0174F" w:rsidP="00C0174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Pr="00C0174F">
        <w:rPr>
          <w:rFonts w:asciiTheme="majorHAnsi" w:hAnsiTheme="majorHAnsi" w:cs="Tahoma"/>
          <w:i/>
          <w:iCs/>
          <w:lang w:eastAsia="pl-PL"/>
        </w:rPr>
        <w:t>........................................</w:t>
      </w:r>
    </w:p>
    <w:p w14:paraId="4C6B2EE9" w14:textId="4EB49791" w:rsidR="00D049CB" w:rsidRDefault="00C0174F" w:rsidP="00C0174F">
      <w:pPr>
        <w:spacing w:before="0" w:after="0"/>
      </w:pPr>
      <w:r w:rsidRPr="00C0174F">
        <w:rPr>
          <w:rFonts w:asciiTheme="majorHAnsi" w:hAnsiTheme="majorHAnsi" w:cs="Tahoma"/>
          <w:i/>
          <w:iCs/>
          <w:lang w:eastAsia="pl-PL"/>
        </w:rPr>
        <w:t>(imię, nazwisko, podpis(y) pieczątka) osób uprawnionych                                                           (data)</w:t>
      </w:r>
    </w:p>
    <w:p w14:paraId="70CB8828" w14:textId="77777777" w:rsidR="00392CBF" w:rsidRDefault="00392CBF" w:rsidP="00392CBF">
      <w:pPr>
        <w:spacing w:before="0" w:after="0"/>
        <w:rPr>
          <w:rFonts w:asciiTheme="majorHAnsi" w:hAnsiTheme="majorHAnsi"/>
          <w:color w:val="FF0000"/>
        </w:rPr>
      </w:pPr>
    </w:p>
    <w:p w14:paraId="485F3B3C" w14:textId="77777777" w:rsidR="00392CBF" w:rsidRPr="00392CBF" w:rsidRDefault="00392CBF" w:rsidP="00392CB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4F6C8BD3" w14:textId="0FBFFD35" w:rsidR="00D049CB" w:rsidRDefault="00392CBF" w:rsidP="00392CBF">
      <w:pPr>
        <w:spacing w:before="0" w:after="0"/>
      </w:pPr>
      <w:r w:rsidRPr="00392CBF">
        <w:rPr>
          <w:rFonts w:asciiTheme="majorHAnsi" w:hAnsiTheme="majorHAnsi"/>
          <w:b/>
          <w:color w:val="FF0000"/>
          <w:sz w:val="16"/>
          <w:szCs w:val="16"/>
        </w:rPr>
        <w:t xml:space="preserve">Zamawiający wezwie Wykonawcę, którego oferta została najwyżej oceniona, do złożenia w wyznaczonym, nie krótszym niż </w:t>
      </w:r>
      <w:r w:rsidR="00055C3D">
        <w:rPr>
          <w:rFonts w:asciiTheme="majorHAnsi" w:hAnsiTheme="majorHAnsi"/>
          <w:b/>
          <w:color w:val="FF0000"/>
          <w:sz w:val="16"/>
          <w:szCs w:val="16"/>
        </w:rPr>
        <w:t>10</w:t>
      </w:r>
      <w:r w:rsidRPr="00392CBF">
        <w:rPr>
          <w:rFonts w:asciiTheme="majorHAnsi" w:hAnsiTheme="majorHAnsi"/>
          <w:b/>
          <w:color w:val="FF0000"/>
          <w:sz w:val="16"/>
          <w:szCs w:val="16"/>
        </w:rPr>
        <w:t xml:space="preserve"> dni, terminie aktualnych na dzień złożenia oświadczeń lub dokumentów potwierdzających okoliczności, o których mowa w art. 274 ust. 1 ustawy Pzp. Załącznik nr </w:t>
      </w:r>
      <w:r w:rsidR="004B4123">
        <w:rPr>
          <w:rFonts w:asciiTheme="majorHAnsi" w:hAnsiTheme="majorHAnsi"/>
          <w:b/>
          <w:color w:val="FF0000"/>
          <w:sz w:val="16"/>
          <w:szCs w:val="16"/>
        </w:rPr>
        <w:t>5</w:t>
      </w:r>
      <w:r w:rsidRPr="00392CBF">
        <w:rPr>
          <w:rFonts w:asciiTheme="majorHAnsi" w:hAnsiTheme="majorHAnsi"/>
          <w:b/>
          <w:color w:val="FF0000"/>
          <w:sz w:val="16"/>
          <w:szCs w:val="16"/>
        </w:rPr>
        <w:t xml:space="preserve"> - składa się na wezwanie Zamawiającego.</w:t>
      </w:r>
    </w:p>
    <w:p w14:paraId="6132900A" w14:textId="77777777" w:rsidR="00F0092D" w:rsidRDefault="00F0092D" w:rsidP="00D049CB"/>
    <w:p w14:paraId="512A081E" w14:textId="77777777" w:rsidR="0079291C" w:rsidRDefault="0079291C" w:rsidP="00D049CB"/>
    <w:p w14:paraId="09737490" w14:textId="77777777" w:rsidR="00C0174F" w:rsidRDefault="00C0174F" w:rsidP="00E6144E">
      <w:pPr>
        <w:pStyle w:val="Nagwek4"/>
        <w:spacing w:before="0" w:line="264" w:lineRule="auto"/>
        <w:jc w:val="center"/>
        <w:rPr>
          <w:rFonts w:ascii="Cambria" w:hAnsi="Cambria" w:cs="Century Gothic"/>
          <w:color w:val="auto"/>
          <w:sz w:val="20"/>
          <w:szCs w:val="20"/>
        </w:rPr>
      </w:pPr>
      <w:bookmarkStart w:id="55" w:name="_Toc63242067"/>
    </w:p>
    <w:p w14:paraId="2D4B729C" w14:textId="77777777" w:rsidR="00C0174F" w:rsidRDefault="00C0174F" w:rsidP="00E6144E">
      <w:pPr>
        <w:pStyle w:val="Nagwek4"/>
        <w:spacing w:before="0" w:line="264" w:lineRule="auto"/>
        <w:jc w:val="center"/>
        <w:rPr>
          <w:rFonts w:ascii="Cambria" w:hAnsi="Cambria" w:cs="Century Gothic"/>
          <w:color w:val="auto"/>
          <w:sz w:val="20"/>
          <w:szCs w:val="20"/>
        </w:rPr>
      </w:pPr>
    </w:p>
    <w:p w14:paraId="42788A49" w14:textId="77777777" w:rsidR="00C0174F" w:rsidRDefault="00C0174F" w:rsidP="00E6144E">
      <w:pPr>
        <w:pStyle w:val="Nagwek4"/>
        <w:spacing w:before="0" w:line="264" w:lineRule="auto"/>
        <w:jc w:val="center"/>
        <w:rPr>
          <w:rFonts w:ascii="Cambria" w:hAnsi="Cambria" w:cs="Century Gothic"/>
          <w:color w:val="auto"/>
          <w:sz w:val="20"/>
          <w:szCs w:val="20"/>
        </w:rPr>
      </w:pPr>
    </w:p>
    <w:p w14:paraId="255DF487" w14:textId="77777777" w:rsidR="00C0174F" w:rsidRDefault="00C0174F" w:rsidP="00E6144E">
      <w:pPr>
        <w:pStyle w:val="Nagwek4"/>
        <w:spacing w:before="0" w:line="264" w:lineRule="auto"/>
        <w:jc w:val="center"/>
        <w:rPr>
          <w:rFonts w:ascii="Cambria" w:hAnsi="Cambria" w:cs="Century Gothic"/>
          <w:color w:val="auto"/>
          <w:sz w:val="20"/>
          <w:szCs w:val="20"/>
        </w:rPr>
      </w:pPr>
    </w:p>
    <w:p w14:paraId="3AD4DC26" w14:textId="25687A09" w:rsidR="003353B2" w:rsidRPr="00F32787" w:rsidRDefault="003353B2" w:rsidP="00E6144E">
      <w:pPr>
        <w:pStyle w:val="Nagwek4"/>
        <w:spacing w:before="0" w:line="264" w:lineRule="auto"/>
        <w:jc w:val="center"/>
        <w:rPr>
          <w:rFonts w:ascii="Cambria" w:hAnsi="Cambria" w:cs="Century Gothic"/>
          <w:color w:val="auto"/>
          <w:sz w:val="20"/>
          <w:szCs w:val="20"/>
        </w:rPr>
      </w:pPr>
      <w:r w:rsidRPr="00F32787">
        <w:rPr>
          <w:rFonts w:ascii="Cambria" w:hAnsi="Cambria" w:cs="Century Gothic"/>
          <w:color w:val="auto"/>
          <w:sz w:val="20"/>
          <w:szCs w:val="20"/>
        </w:rPr>
        <w:lastRenderedPageBreak/>
        <w:t xml:space="preserve">Załącznik nr </w:t>
      </w:r>
      <w:r w:rsidR="0079291C">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52"/>
      <w:bookmarkEnd w:id="55"/>
    </w:p>
    <w:p w14:paraId="130E7B78" w14:textId="77777777" w:rsidR="00FB5656" w:rsidRPr="00F32787" w:rsidRDefault="00FB5656" w:rsidP="00FB5656">
      <w:pPr>
        <w:spacing w:before="0" w:after="0" w:line="264" w:lineRule="auto"/>
        <w:rPr>
          <w:rFonts w:ascii="Cambria" w:hAnsi="Cambria" w:cs="Tahoma"/>
          <w:b/>
        </w:rPr>
      </w:pPr>
    </w:p>
    <w:p w14:paraId="1139D62D" w14:textId="671A91C6"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w:t>
      </w:r>
      <w:r w:rsidR="004B4123">
        <w:rPr>
          <w:rFonts w:ascii="Cambria" w:hAnsi="Cambria" w:cs="Calibri"/>
        </w:rPr>
        <w:t xml:space="preserve"> </w:t>
      </w:r>
      <w:r w:rsidRPr="00E6144E">
        <w:rPr>
          <w:rFonts w:ascii="Cambria" w:hAnsi="Cambria" w:cs="Calibri"/>
        </w:rPr>
        <w:t>……</w:t>
      </w:r>
      <w:r w:rsidR="007E30F6">
        <w:rPr>
          <w:rFonts w:ascii="Cambria" w:hAnsi="Cambria" w:cs="Calibri"/>
        </w:rPr>
        <w:t>/U</w:t>
      </w:r>
      <w:r w:rsidRPr="00E6144E">
        <w:rPr>
          <w:rFonts w:ascii="Cambria" w:hAnsi="Cambria" w:cs="Calibri"/>
        </w:rPr>
        <w:t>/202</w:t>
      </w:r>
      <w:r w:rsidR="001A46D1">
        <w:rPr>
          <w:rFonts w:ascii="Cambria" w:hAnsi="Cambria" w:cs="Calibri"/>
        </w:rPr>
        <w:t>3</w:t>
      </w:r>
    </w:p>
    <w:p w14:paraId="72DA4314" w14:textId="77777777" w:rsidR="00E6144E" w:rsidRPr="00E6144E" w:rsidRDefault="00E6144E" w:rsidP="00E6144E">
      <w:pPr>
        <w:spacing w:before="0" w:after="0" w:line="264" w:lineRule="auto"/>
        <w:rPr>
          <w:rFonts w:ascii="Cambria" w:hAnsi="Cambria" w:cs="Calibri"/>
        </w:rPr>
      </w:pPr>
    </w:p>
    <w:p w14:paraId="3A4C4217" w14:textId="0E9BC3AF" w:rsidR="00E6144E" w:rsidRPr="00E6144E" w:rsidRDefault="007E30F6" w:rsidP="007E30F6">
      <w:pPr>
        <w:spacing w:before="0" w:after="0" w:line="264" w:lineRule="auto"/>
        <w:jc w:val="both"/>
        <w:rPr>
          <w:rFonts w:ascii="Cambria" w:hAnsi="Cambria" w:cs="Calibri"/>
          <w:b/>
        </w:rPr>
      </w:pPr>
      <w:r w:rsidRPr="007E30F6">
        <w:rPr>
          <w:rFonts w:ascii="Cambria" w:hAnsi="Cambria" w:cs="Calibri"/>
        </w:rPr>
        <w:t xml:space="preserve">Zawarta w dniu </w:t>
      </w:r>
      <w:r>
        <w:rPr>
          <w:rFonts w:ascii="Cambria" w:hAnsi="Cambria" w:cs="Calibri"/>
          <w:b/>
        </w:rPr>
        <w:t>…..</w:t>
      </w:r>
      <w:r w:rsidRPr="007E30F6">
        <w:rPr>
          <w:rFonts w:ascii="Cambria" w:hAnsi="Cambria" w:cs="Calibri"/>
        </w:rPr>
        <w:t>.</w:t>
      </w:r>
      <w:r w:rsidRPr="007E30F6">
        <w:rPr>
          <w:rFonts w:ascii="Cambria" w:hAnsi="Cambria" w:cs="Calibri"/>
          <w:b/>
        </w:rPr>
        <w:t>202</w:t>
      </w:r>
      <w:r w:rsidR="001A46D1">
        <w:rPr>
          <w:rFonts w:ascii="Cambria" w:hAnsi="Cambria" w:cs="Calibri"/>
          <w:b/>
        </w:rPr>
        <w:t>3</w:t>
      </w:r>
      <w:r w:rsidRPr="007E30F6">
        <w:rPr>
          <w:rFonts w:ascii="Cambria" w:hAnsi="Cambria" w:cs="Calibri"/>
          <w:b/>
        </w:rPr>
        <w:t xml:space="preserve"> r.</w:t>
      </w:r>
      <w:r w:rsidRPr="007E30F6">
        <w:rPr>
          <w:rFonts w:ascii="Cambria" w:hAnsi="Cambria" w:cs="Calibri"/>
        </w:rPr>
        <w:t xml:space="preserve"> w Iławie pomiędzy </w:t>
      </w:r>
      <w:r w:rsidRPr="007E30F6">
        <w:rPr>
          <w:rFonts w:ascii="Cambria" w:hAnsi="Cambria" w:cs="Calibri"/>
          <w:b/>
        </w:rPr>
        <w:t>Powiatem Iławskim</w:t>
      </w:r>
      <w:r w:rsidRPr="007E30F6">
        <w:rPr>
          <w:rFonts w:ascii="Cambria" w:hAnsi="Cambria" w:cs="Calibri"/>
        </w:rPr>
        <w:t xml:space="preserve"> – </w:t>
      </w:r>
      <w:r w:rsidRPr="007E30F6">
        <w:rPr>
          <w:rFonts w:ascii="Cambria" w:hAnsi="Cambria" w:cs="Calibri"/>
          <w:b/>
        </w:rPr>
        <w:t>Powiatowy Zarząd Dróg w Iławie</w:t>
      </w:r>
      <w:r w:rsidRPr="007E30F6">
        <w:rPr>
          <w:rFonts w:ascii="Cambria" w:hAnsi="Cambria" w:cs="Calibri"/>
        </w:rPr>
        <w:t xml:space="preserve">,   </w:t>
      </w:r>
      <w:r>
        <w:rPr>
          <w:rFonts w:ascii="Cambria" w:hAnsi="Cambria" w:cs="Calibri"/>
        </w:rPr>
        <w:t xml:space="preserve">                      </w:t>
      </w:r>
      <w:r w:rsidRPr="007E30F6">
        <w:rPr>
          <w:rFonts w:ascii="Cambria" w:hAnsi="Cambria" w:cs="Calibri"/>
        </w:rPr>
        <w:t>ul. Tadeusza Kościuszki 33A, 14-200 Iława;, zwanym dalej „Zamawiającym”, reprezentowanym przez:</w:t>
      </w:r>
      <w:r w:rsidR="00E6144E" w:rsidRPr="00E6144E">
        <w:rPr>
          <w:rFonts w:ascii="Cambria" w:hAnsi="Cambria" w:cs="Calibri"/>
        </w:rPr>
        <w:t xml:space="preserve">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3DB54CAC"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Głównego Księgowego</w:t>
      </w:r>
      <w:r w:rsidR="00B323AA">
        <w:rPr>
          <w:rFonts w:ascii="Cambria" w:hAnsi="Cambria" w:cs="Calibri"/>
          <w:b/>
        </w:rPr>
        <w:t xml:space="preserve"> ….</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723B12DB" w14:textId="100DC917" w:rsidR="00E6144E" w:rsidRPr="00E142D8" w:rsidRDefault="00E6144E" w:rsidP="00E142D8">
      <w:pPr>
        <w:numPr>
          <w:ilvl w:val="0"/>
          <w:numId w:val="62"/>
        </w:numPr>
        <w:spacing w:before="0" w:after="0" w:line="264" w:lineRule="auto"/>
        <w:ind w:left="284" w:hanging="284"/>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525E566F"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1 Przedmiot umowy</w:t>
      </w:r>
    </w:p>
    <w:p w14:paraId="0826CE19" w14:textId="76E4693E" w:rsidR="0079291C" w:rsidRPr="002B26B6" w:rsidRDefault="0079291C" w:rsidP="007F29C7">
      <w:pPr>
        <w:pStyle w:val="Akapitzlist"/>
        <w:numPr>
          <w:ilvl w:val="0"/>
          <w:numId w:val="75"/>
        </w:numPr>
        <w:spacing w:before="0" w:after="0" w:line="240" w:lineRule="auto"/>
        <w:jc w:val="both"/>
        <w:rPr>
          <w:rFonts w:asciiTheme="majorHAnsi" w:hAnsiTheme="majorHAnsi" w:cs="Arial"/>
        </w:rPr>
      </w:pPr>
      <w:r w:rsidRPr="002B26B6">
        <w:rPr>
          <w:rFonts w:asciiTheme="majorHAnsi" w:hAnsiTheme="majorHAnsi" w:cs="Arial"/>
        </w:rPr>
        <w:t xml:space="preserve">Zamawiający zleca, a Wykonawca przyjmuje do wykonania usługi związane </w:t>
      </w:r>
      <w:r w:rsidRPr="002B26B6">
        <w:rPr>
          <w:rFonts w:asciiTheme="majorHAnsi" w:hAnsiTheme="majorHAnsi" w:cs="Arial"/>
        </w:rPr>
        <w:br/>
        <w:t xml:space="preserve">z zimowym </w:t>
      </w:r>
      <w:r w:rsidR="002B26B6" w:rsidRPr="002B26B6">
        <w:rPr>
          <w:rFonts w:asciiTheme="majorHAnsi" w:hAnsiTheme="majorHAnsi" w:cs="Arial"/>
        </w:rPr>
        <w:t>utrzymani</w:t>
      </w:r>
      <w:r w:rsidR="002B26B6">
        <w:rPr>
          <w:rFonts w:asciiTheme="majorHAnsi" w:hAnsiTheme="majorHAnsi" w:cs="Arial"/>
        </w:rPr>
        <w:t>em</w:t>
      </w:r>
      <w:r w:rsidR="002B26B6" w:rsidRPr="002B26B6">
        <w:rPr>
          <w:rFonts w:asciiTheme="majorHAnsi" w:hAnsiTheme="majorHAnsi" w:cs="Arial"/>
        </w:rPr>
        <w:t xml:space="preserve"> dróg powiatowych na terenie powiatu iławskiego w sezonie zimowym 202</w:t>
      </w:r>
      <w:r w:rsidR="00B323AA">
        <w:rPr>
          <w:rFonts w:asciiTheme="majorHAnsi" w:hAnsiTheme="majorHAnsi" w:cs="Arial"/>
        </w:rPr>
        <w:t>3</w:t>
      </w:r>
      <w:r w:rsidR="002B26B6" w:rsidRPr="002B26B6">
        <w:rPr>
          <w:rFonts w:asciiTheme="majorHAnsi" w:hAnsiTheme="majorHAnsi" w:cs="Arial"/>
        </w:rPr>
        <w:t>/202</w:t>
      </w:r>
      <w:r w:rsidR="00B323AA">
        <w:rPr>
          <w:rFonts w:asciiTheme="majorHAnsi" w:hAnsiTheme="majorHAnsi" w:cs="Arial"/>
        </w:rPr>
        <w:t>4</w:t>
      </w:r>
      <w:r w:rsidRPr="002B26B6">
        <w:rPr>
          <w:rFonts w:asciiTheme="majorHAnsi" w:hAnsiTheme="majorHAnsi" w:cs="Arial"/>
        </w:rPr>
        <w:t xml:space="preserve"> </w:t>
      </w:r>
      <w:r w:rsidR="007F29C7">
        <w:rPr>
          <w:rFonts w:asciiTheme="majorHAnsi" w:hAnsiTheme="majorHAnsi" w:cs="Arial"/>
        </w:rPr>
        <w:t>c</w:t>
      </w:r>
      <w:r w:rsidR="007F29C7" w:rsidRPr="007F29C7">
        <w:rPr>
          <w:rFonts w:asciiTheme="majorHAnsi" w:hAnsiTheme="majorHAnsi" w:cs="Arial"/>
        </w:rPr>
        <w:t>z</w:t>
      </w:r>
      <w:r w:rsidR="007F29C7">
        <w:rPr>
          <w:rFonts w:asciiTheme="majorHAnsi" w:hAnsiTheme="majorHAnsi" w:cs="Arial"/>
        </w:rPr>
        <w:t>ę</w:t>
      </w:r>
      <w:r w:rsidR="007F29C7" w:rsidRPr="007F29C7">
        <w:rPr>
          <w:rFonts w:asciiTheme="majorHAnsi" w:hAnsiTheme="majorHAnsi" w:cs="Arial"/>
        </w:rPr>
        <w:t>ść</w:t>
      </w:r>
      <w:r w:rsidRPr="002B26B6">
        <w:rPr>
          <w:rFonts w:asciiTheme="majorHAnsi" w:hAnsiTheme="majorHAnsi" w:cs="Arial"/>
        </w:rPr>
        <w:t xml:space="preserve"> nr .... pn.:…… polegające w szczególności na:</w:t>
      </w:r>
    </w:p>
    <w:p w14:paraId="3D31027C" w14:textId="77777777" w:rsidR="00B323AA" w:rsidRPr="00A5632B" w:rsidRDefault="00B323AA" w:rsidP="00B323AA">
      <w:pPr>
        <w:widowControl w:val="0"/>
        <w:autoSpaceDE w:val="0"/>
        <w:autoSpaceDN w:val="0"/>
        <w:adjustRightInd w:val="0"/>
        <w:spacing w:before="0" w:after="0"/>
        <w:ind w:firstLine="36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1</w:t>
      </w:r>
      <w:r w:rsidRPr="00A5632B">
        <w:rPr>
          <w:rFonts w:asciiTheme="majorHAnsi" w:eastAsia="Calibri" w:hAnsiTheme="majorHAnsi" w:cs="Arial"/>
          <w:color w:val="000000"/>
          <w:highlight w:val="white"/>
          <w:lang w:bidi="ar-SA"/>
        </w:rPr>
        <w:t>) zamontowanie sprzętu Wykonawcy na nośniki</w:t>
      </w:r>
      <w:r>
        <w:rPr>
          <w:rFonts w:asciiTheme="majorHAnsi" w:eastAsia="Calibri" w:hAnsiTheme="majorHAnsi" w:cs="Arial"/>
          <w:color w:val="000000"/>
          <w:highlight w:val="white"/>
          <w:lang w:bidi="ar-SA"/>
        </w:rPr>
        <w:t>;</w:t>
      </w:r>
    </w:p>
    <w:p w14:paraId="1C392392" w14:textId="77777777" w:rsidR="00B323AA" w:rsidRPr="00A5632B" w:rsidRDefault="00B323AA" w:rsidP="00B323AA">
      <w:pPr>
        <w:widowControl w:val="0"/>
        <w:autoSpaceDE w:val="0"/>
        <w:autoSpaceDN w:val="0"/>
        <w:adjustRightInd w:val="0"/>
        <w:spacing w:before="0" w:after="0"/>
        <w:ind w:left="36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2</w:t>
      </w:r>
      <w:r w:rsidRPr="00A5632B">
        <w:rPr>
          <w:rFonts w:asciiTheme="majorHAnsi" w:eastAsia="Calibri" w:hAnsiTheme="majorHAnsi" w:cs="Arial"/>
          <w:color w:val="000000"/>
          <w:highlight w:val="white"/>
          <w:lang w:bidi="ar-SA"/>
        </w:rPr>
        <w:t xml:space="preserve">) odśnieżanie i zwalczanie śliskości na </w:t>
      </w:r>
      <w:r>
        <w:rPr>
          <w:rFonts w:asciiTheme="majorHAnsi" w:eastAsia="Calibri" w:hAnsiTheme="majorHAnsi" w:cs="Arial"/>
          <w:color w:val="000000"/>
          <w:highlight w:val="white"/>
          <w:lang w:bidi="ar-SA"/>
        </w:rPr>
        <w:t xml:space="preserve">drogach ulicach, </w:t>
      </w:r>
      <w:r w:rsidRPr="00A5632B">
        <w:rPr>
          <w:rFonts w:asciiTheme="majorHAnsi" w:eastAsia="Calibri" w:hAnsiTheme="majorHAnsi" w:cs="Arial"/>
          <w:color w:val="000000"/>
          <w:highlight w:val="white"/>
          <w:lang w:bidi="ar-SA"/>
        </w:rPr>
        <w:t>chodnikach</w:t>
      </w:r>
      <w:r>
        <w:rPr>
          <w:rFonts w:asciiTheme="majorHAnsi" w:eastAsia="Calibri" w:hAnsiTheme="majorHAnsi" w:cs="Arial"/>
          <w:color w:val="000000"/>
          <w:highlight w:val="white"/>
          <w:lang w:bidi="ar-SA"/>
        </w:rPr>
        <w:t xml:space="preserve"> i ścieżkach rowerowych (w zależności od części zamówienia którego dotyczy)</w:t>
      </w:r>
      <w:r w:rsidRPr="00A5632B">
        <w:rPr>
          <w:rFonts w:asciiTheme="majorHAnsi" w:eastAsia="Calibri" w:hAnsiTheme="majorHAnsi" w:cs="Arial"/>
          <w:color w:val="000000"/>
          <w:highlight w:val="white"/>
          <w:lang w:bidi="ar-SA"/>
        </w:rPr>
        <w:t>;</w:t>
      </w:r>
    </w:p>
    <w:p w14:paraId="57164751" w14:textId="77777777" w:rsidR="00B323AA" w:rsidRPr="00A5632B" w:rsidRDefault="00B323AA" w:rsidP="00B323AA">
      <w:pPr>
        <w:widowControl w:val="0"/>
        <w:autoSpaceDE w:val="0"/>
        <w:autoSpaceDN w:val="0"/>
        <w:adjustRightInd w:val="0"/>
        <w:spacing w:before="0" w:after="0"/>
        <w:ind w:firstLine="36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3</w:t>
      </w:r>
      <w:r w:rsidRPr="00A5632B">
        <w:rPr>
          <w:rFonts w:asciiTheme="majorHAnsi" w:eastAsia="Calibri" w:hAnsiTheme="majorHAnsi" w:cs="Arial"/>
          <w:color w:val="000000"/>
          <w:highlight w:val="white"/>
          <w:lang w:bidi="ar-SA"/>
        </w:rPr>
        <w:t>) zakupienie, przygotowanie i magazynowanie mieszanek piasku z solą i soli;</w:t>
      </w:r>
    </w:p>
    <w:p w14:paraId="0CBADFDF" w14:textId="77777777" w:rsidR="00B323AA" w:rsidRPr="00A5632B" w:rsidRDefault="00B323AA" w:rsidP="00B323AA">
      <w:pPr>
        <w:widowControl w:val="0"/>
        <w:autoSpaceDE w:val="0"/>
        <w:autoSpaceDN w:val="0"/>
        <w:adjustRightInd w:val="0"/>
        <w:spacing w:before="0" w:after="0"/>
        <w:ind w:left="36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4</w:t>
      </w:r>
      <w:r w:rsidRPr="00A5632B">
        <w:rPr>
          <w:rFonts w:asciiTheme="majorHAnsi" w:eastAsia="Calibri" w:hAnsiTheme="majorHAnsi" w:cs="Arial"/>
          <w:color w:val="000000"/>
          <w:highlight w:val="white"/>
          <w:lang w:bidi="ar-SA"/>
        </w:rPr>
        <w:t>) przygotowanie na poboczach dróg w miejscach wskazanych przez Zamawiającego</w:t>
      </w:r>
      <w:r>
        <w:rPr>
          <w:rFonts w:asciiTheme="majorHAnsi" w:eastAsia="Calibri" w:hAnsiTheme="majorHAnsi" w:cs="Arial"/>
          <w:color w:val="000000"/>
          <w:highlight w:val="white"/>
          <w:lang w:bidi="ar-SA"/>
        </w:rPr>
        <w:t xml:space="preserve"> </w:t>
      </w:r>
      <w:r w:rsidRPr="00A5632B">
        <w:rPr>
          <w:rFonts w:asciiTheme="majorHAnsi" w:eastAsia="Calibri" w:hAnsiTheme="majorHAnsi" w:cs="Arial"/>
          <w:color w:val="000000"/>
          <w:highlight w:val="white"/>
          <w:lang w:bidi="ar-SA"/>
        </w:rPr>
        <w:t>o dużym spadku podłużnym pryzm materiałów uszorstniających do posypywania przez</w:t>
      </w:r>
      <w:r>
        <w:rPr>
          <w:rFonts w:asciiTheme="majorHAnsi" w:eastAsia="Calibri" w:hAnsiTheme="majorHAnsi" w:cs="Arial"/>
          <w:color w:val="000000"/>
          <w:highlight w:val="white"/>
          <w:lang w:bidi="ar-SA"/>
        </w:rPr>
        <w:t xml:space="preserve"> </w:t>
      </w:r>
      <w:r w:rsidRPr="00A5632B">
        <w:rPr>
          <w:rFonts w:asciiTheme="majorHAnsi" w:eastAsia="Calibri" w:hAnsiTheme="majorHAnsi" w:cs="Arial"/>
          <w:color w:val="000000"/>
          <w:highlight w:val="white"/>
          <w:lang w:bidi="ar-SA"/>
        </w:rPr>
        <w:t>użytkowników dróg;</w:t>
      </w:r>
    </w:p>
    <w:p w14:paraId="21EC3F68" w14:textId="77777777" w:rsidR="00B323AA" w:rsidRDefault="00B323AA" w:rsidP="00B323AA">
      <w:pPr>
        <w:widowControl w:val="0"/>
        <w:autoSpaceDE w:val="0"/>
        <w:autoSpaceDN w:val="0"/>
        <w:adjustRightInd w:val="0"/>
        <w:spacing w:before="0" w:after="0"/>
        <w:ind w:firstLine="36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5</w:t>
      </w:r>
      <w:r w:rsidRPr="00A5632B">
        <w:rPr>
          <w:rFonts w:asciiTheme="majorHAnsi" w:eastAsia="Calibri" w:hAnsiTheme="majorHAnsi" w:cs="Arial"/>
          <w:color w:val="000000"/>
          <w:highlight w:val="white"/>
          <w:lang w:bidi="ar-SA"/>
        </w:rPr>
        <w:t>) wywożenie śniegu z pasów drogowych;</w:t>
      </w:r>
    </w:p>
    <w:p w14:paraId="0A38F925" w14:textId="7F4933E5" w:rsidR="0079291C" w:rsidRPr="00B323AA" w:rsidRDefault="00B323AA" w:rsidP="00B323AA">
      <w:pPr>
        <w:widowControl w:val="0"/>
        <w:autoSpaceDE w:val="0"/>
        <w:autoSpaceDN w:val="0"/>
        <w:adjustRightInd w:val="0"/>
        <w:spacing w:before="0" w:after="0"/>
        <w:ind w:firstLine="360"/>
        <w:rPr>
          <w:rFonts w:asciiTheme="majorHAnsi" w:eastAsia="Calibri" w:hAnsiTheme="majorHAnsi" w:cs="Arial"/>
          <w:color w:val="000000"/>
          <w:highlight w:val="white"/>
          <w:lang w:bidi="ar-SA"/>
        </w:rPr>
      </w:pPr>
      <w:r w:rsidRPr="00B323AA">
        <w:rPr>
          <w:rFonts w:asciiTheme="majorHAnsi" w:eastAsia="Calibri" w:hAnsiTheme="majorHAnsi" w:cs="Arial"/>
          <w:color w:val="000000"/>
          <w:highlight w:val="white"/>
          <w:lang w:bidi="ar-SA"/>
        </w:rPr>
        <w:t>6) zapewnienie dyspozycyjności pracowników Wykonawcy odpowiedzialnych za należyte wykonanie usługi.</w:t>
      </w:r>
    </w:p>
    <w:p w14:paraId="46BAAB00" w14:textId="14C2C593" w:rsidR="0079291C" w:rsidRPr="002B26B6" w:rsidRDefault="0079291C" w:rsidP="00122FC2">
      <w:pPr>
        <w:pStyle w:val="Akapitzlist"/>
        <w:numPr>
          <w:ilvl w:val="0"/>
          <w:numId w:val="75"/>
        </w:numPr>
        <w:spacing w:before="0" w:after="0" w:line="240" w:lineRule="auto"/>
        <w:ind w:hanging="357"/>
        <w:jc w:val="both"/>
        <w:rPr>
          <w:rFonts w:asciiTheme="majorHAnsi" w:hAnsiTheme="majorHAnsi" w:cs="Arial"/>
        </w:rPr>
      </w:pPr>
      <w:r w:rsidRPr="002B26B6">
        <w:rPr>
          <w:rFonts w:asciiTheme="majorHAnsi" w:hAnsiTheme="majorHAnsi" w:cs="Arial"/>
        </w:rPr>
        <w:t>Szczegółowy zakres prac jest zgodny z warunkami określonymi w specyfikacji warunków zamówienia do przetargu.</w:t>
      </w:r>
    </w:p>
    <w:p w14:paraId="45DA1666"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2 Termin realizacji zadania</w:t>
      </w:r>
    </w:p>
    <w:p w14:paraId="5A9A0F10" w14:textId="4C56AA73" w:rsidR="0079291C" w:rsidRPr="002B26B6" w:rsidRDefault="0079291C" w:rsidP="0079291C">
      <w:pPr>
        <w:widowControl w:val="0"/>
        <w:autoSpaceDE w:val="0"/>
        <w:autoSpaceDN w:val="0"/>
        <w:adjustRightInd w:val="0"/>
        <w:spacing w:after="120" w:line="240" w:lineRule="auto"/>
        <w:jc w:val="both"/>
        <w:rPr>
          <w:rFonts w:asciiTheme="majorHAnsi" w:hAnsiTheme="majorHAnsi" w:cs="Arial"/>
          <w:color w:val="000000"/>
          <w:highlight w:val="white"/>
        </w:rPr>
      </w:pPr>
      <w:r w:rsidRPr="002B26B6">
        <w:rPr>
          <w:rFonts w:asciiTheme="majorHAnsi" w:hAnsiTheme="majorHAnsi" w:cs="Arial"/>
          <w:color w:val="000000"/>
          <w:highlight w:val="white"/>
        </w:rPr>
        <w:t>Wymagany termin wykonania przedmiotu zamówienia: każde z zadań w terminie od 01.11.202</w:t>
      </w:r>
      <w:r w:rsidR="00B323AA">
        <w:rPr>
          <w:rFonts w:asciiTheme="majorHAnsi" w:hAnsiTheme="majorHAnsi" w:cs="Arial"/>
          <w:color w:val="000000"/>
          <w:highlight w:val="white"/>
        </w:rPr>
        <w:t>3</w:t>
      </w:r>
      <w:r w:rsidRPr="002B26B6">
        <w:rPr>
          <w:rFonts w:asciiTheme="majorHAnsi" w:hAnsiTheme="majorHAnsi" w:cs="Arial"/>
          <w:color w:val="000000"/>
          <w:highlight w:val="white"/>
        </w:rPr>
        <w:t xml:space="preserve"> r. do 31.03.202</w:t>
      </w:r>
      <w:r w:rsidR="00B323AA">
        <w:rPr>
          <w:rFonts w:asciiTheme="majorHAnsi" w:hAnsiTheme="majorHAnsi" w:cs="Arial"/>
          <w:color w:val="000000"/>
          <w:highlight w:val="white"/>
        </w:rPr>
        <w:t>4</w:t>
      </w:r>
      <w:r w:rsidRPr="002B26B6">
        <w:rPr>
          <w:rFonts w:asciiTheme="majorHAnsi" w:hAnsiTheme="majorHAnsi" w:cs="Arial"/>
          <w:color w:val="000000"/>
          <w:highlight w:val="white"/>
        </w:rPr>
        <w:t xml:space="preserve"> r</w:t>
      </w:r>
      <w:r w:rsidRPr="002B26B6">
        <w:rPr>
          <w:rFonts w:asciiTheme="majorHAnsi" w:hAnsiTheme="majorHAnsi" w:cs="Arial"/>
          <w:color w:val="000000"/>
        </w:rPr>
        <w:t>.</w:t>
      </w:r>
    </w:p>
    <w:p w14:paraId="6340B8A5"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3 Warunki finansowe</w:t>
      </w:r>
    </w:p>
    <w:p w14:paraId="44F877FE"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Za wykonanie przedmiotu umowy strony ustalają wynagrodzenie zgodne z przedstawioną ofertą do przetargu oraz załącznikami do umowy.</w:t>
      </w:r>
    </w:p>
    <w:p w14:paraId="0B203440" w14:textId="3658E475" w:rsidR="0079291C" w:rsidRPr="002B26B6" w:rsidRDefault="0079291C" w:rsidP="00122FC2">
      <w:pPr>
        <w:numPr>
          <w:ilvl w:val="0"/>
          <w:numId w:val="67"/>
        </w:numPr>
        <w:spacing w:before="0" w:after="120" w:line="240" w:lineRule="auto"/>
        <w:jc w:val="both"/>
        <w:rPr>
          <w:rFonts w:asciiTheme="majorHAnsi" w:hAnsiTheme="majorHAnsi" w:cs="Arial"/>
        </w:rPr>
      </w:pPr>
      <w:r w:rsidRPr="002B26B6">
        <w:rPr>
          <w:rFonts w:asciiTheme="majorHAnsi" w:hAnsiTheme="majorHAnsi" w:cs="Arial"/>
        </w:rPr>
        <w:t xml:space="preserve">Wartość usług będących przedmiotem umowy została ustalona zgodnie z ofertą przedstawioną przez Wykonawcę </w:t>
      </w:r>
      <w:r w:rsidR="00B323AA">
        <w:rPr>
          <w:rFonts w:asciiTheme="majorHAnsi" w:hAnsiTheme="majorHAnsi" w:cs="Arial"/>
        </w:rPr>
        <w:t xml:space="preserve">            </w:t>
      </w:r>
      <w:r w:rsidRPr="002B26B6">
        <w:rPr>
          <w:rFonts w:asciiTheme="majorHAnsi" w:hAnsiTheme="majorHAnsi" w:cs="Arial"/>
        </w:rPr>
        <w:t>i wynosi:</w:t>
      </w:r>
    </w:p>
    <w:p w14:paraId="37EAE633" w14:textId="77777777" w:rsidR="0079291C" w:rsidRPr="002B26B6" w:rsidRDefault="0079291C" w:rsidP="0079291C">
      <w:pPr>
        <w:spacing w:after="120" w:line="240" w:lineRule="auto"/>
        <w:rPr>
          <w:rFonts w:asciiTheme="majorHAnsi" w:hAnsiTheme="majorHAnsi" w:cs="Arial"/>
        </w:rPr>
      </w:pPr>
      <w:r w:rsidRPr="002B26B6">
        <w:rPr>
          <w:rFonts w:asciiTheme="majorHAnsi" w:hAnsiTheme="majorHAnsi" w:cs="Arial"/>
        </w:rPr>
        <w:t xml:space="preserve">brutto                                              </w:t>
      </w:r>
      <w:r w:rsidRPr="002B26B6">
        <w:rPr>
          <w:rFonts w:asciiTheme="majorHAnsi" w:hAnsiTheme="majorHAnsi" w:cs="Arial"/>
          <w:b/>
        </w:rPr>
        <w:t>......................</w:t>
      </w:r>
      <w:r w:rsidRPr="002B26B6">
        <w:rPr>
          <w:rFonts w:asciiTheme="majorHAnsi" w:hAnsiTheme="majorHAnsi" w:cs="Arial"/>
        </w:rPr>
        <w:t xml:space="preserve"> </w:t>
      </w:r>
      <w:r w:rsidRPr="002B26B6">
        <w:rPr>
          <w:rFonts w:asciiTheme="majorHAnsi" w:hAnsiTheme="majorHAnsi" w:cs="Arial"/>
          <w:b/>
        </w:rPr>
        <w:t>zł</w:t>
      </w:r>
    </w:p>
    <w:p w14:paraId="498E16C8" w14:textId="77777777" w:rsidR="0079291C" w:rsidRPr="002B26B6" w:rsidRDefault="0079291C" w:rsidP="0079291C">
      <w:pPr>
        <w:spacing w:after="0" w:line="240" w:lineRule="auto"/>
        <w:rPr>
          <w:rFonts w:asciiTheme="majorHAnsi" w:hAnsiTheme="majorHAnsi" w:cs="Arial"/>
        </w:rPr>
      </w:pPr>
      <w:r w:rsidRPr="002B26B6">
        <w:rPr>
          <w:rFonts w:asciiTheme="majorHAnsi" w:hAnsiTheme="majorHAnsi" w:cs="Arial"/>
        </w:rPr>
        <w:t>Słownie: ..................................................................................................................................</w:t>
      </w:r>
    </w:p>
    <w:p w14:paraId="6B0CD1D7" w14:textId="67B6DE66"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Należne wynagrodzenie ustalane będzie wg cen jednostkowych ujętych w poszczególnych pozycjach kosztorysu </w:t>
      </w:r>
      <w:r w:rsidR="002B26B6">
        <w:rPr>
          <w:rFonts w:asciiTheme="majorHAnsi" w:hAnsiTheme="majorHAnsi" w:cs="Arial"/>
        </w:rPr>
        <w:t>usług</w:t>
      </w:r>
      <w:r w:rsidRPr="002B26B6">
        <w:rPr>
          <w:rFonts w:asciiTheme="majorHAnsi" w:hAnsiTheme="majorHAnsi" w:cs="Arial"/>
        </w:rPr>
        <w:t xml:space="preserve"> oraz rzeczywiście wykonanych i odebranych usług – kosztorys </w:t>
      </w:r>
      <w:r w:rsidR="002B26B6">
        <w:rPr>
          <w:rFonts w:asciiTheme="majorHAnsi" w:hAnsiTheme="majorHAnsi" w:cs="Arial"/>
        </w:rPr>
        <w:t>usług</w:t>
      </w:r>
      <w:r w:rsidRPr="002B26B6">
        <w:rPr>
          <w:rFonts w:asciiTheme="majorHAnsi" w:hAnsiTheme="majorHAnsi" w:cs="Arial"/>
        </w:rPr>
        <w:t xml:space="preserve"> stanowi zał. Nr 1/1 – 1/5 oraz zał. do kosztorysu nr 1/1a-1/5a do niniejszej umowy (w zależności od </w:t>
      </w:r>
      <w:r w:rsidR="00C3251D">
        <w:rPr>
          <w:rFonts w:asciiTheme="majorHAnsi" w:hAnsiTheme="majorHAnsi" w:cs="Arial"/>
        </w:rPr>
        <w:t>części zamowienia</w:t>
      </w:r>
      <w:r w:rsidRPr="002B26B6">
        <w:rPr>
          <w:rFonts w:asciiTheme="majorHAnsi" w:hAnsiTheme="majorHAnsi" w:cs="Arial"/>
        </w:rPr>
        <w:t>).</w:t>
      </w:r>
    </w:p>
    <w:p w14:paraId="65DB277B" w14:textId="44196770"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Ceny jednostkowe na poszczególne jednostki sprzętu określone w kosztorysie </w:t>
      </w:r>
      <w:r w:rsidR="002B26B6">
        <w:rPr>
          <w:rFonts w:asciiTheme="majorHAnsi" w:hAnsiTheme="majorHAnsi" w:cs="Arial"/>
        </w:rPr>
        <w:t>usług</w:t>
      </w:r>
      <w:r w:rsidRPr="002B26B6">
        <w:rPr>
          <w:rFonts w:asciiTheme="majorHAnsi" w:hAnsiTheme="majorHAnsi" w:cs="Arial"/>
        </w:rPr>
        <w:t xml:space="preserve"> zostają ustalone na cały okres obowiązywania umowy. </w:t>
      </w:r>
    </w:p>
    <w:p w14:paraId="2386759F"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Zapłata należności za usługi będące przedmiotem umowy nastąpi w terminie 14 dni od dnia przekazania Zamawiającemu prawidłowo wystawionej faktury VAT, w której jako </w:t>
      </w:r>
      <w:r w:rsidRPr="002B26B6">
        <w:rPr>
          <w:rFonts w:asciiTheme="majorHAnsi" w:hAnsiTheme="majorHAnsi" w:cs="Arial"/>
          <w:b/>
        </w:rPr>
        <w:t>Nabywca</w:t>
      </w:r>
      <w:r w:rsidRPr="002B26B6">
        <w:rPr>
          <w:rFonts w:asciiTheme="majorHAnsi" w:hAnsiTheme="majorHAnsi" w:cs="Arial"/>
        </w:rPr>
        <w:t xml:space="preserve"> wskazany będzie </w:t>
      </w:r>
      <w:r w:rsidRPr="002B26B6">
        <w:rPr>
          <w:rFonts w:asciiTheme="majorHAnsi" w:hAnsiTheme="majorHAnsi" w:cs="Arial"/>
          <w:u w:val="single"/>
        </w:rPr>
        <w:t>Powiat Iławski, ul. Gen. Wł. Andersa 2A, 14 – 200 Iława, NIP 744 17 74 059</w:t>
      </w:r>
      <w:r w:rsidRPr="002B26B6">
        <w:rPr>
          <w:rFonts w:asciiTheme="majorHAnsi" w:hAnsiTheme="majorHAnsi" w:cs="Arial"/>
        </w:rPr>
        <w:t xml:space="preserve">, zaś w rubryce </w:t>
      </w:r>
      <w:r w:rsidRPr="002B26B6">
        <w:rPr>
          <w:rFonts w:asciiTheme="majorHAnsi" w:hAnsiTheme="majorHAnsi" w:cs="Arial"/>
          <w:b/>
        </w:rPr>
        <w:t>Odbiorca</w:t>
      </w:r>
      <w:r w:rsidRPr="002B26B6">
        <w:rPr>
          <w:rFonts w:asciiTheme="majorHAnsi" w:hAnsiTheme="majorHAnsi" w:cs="Arial"/>
        </w:rPr>
        <w:t xml:space="preserve"> będą wskazane dane: </w:t>
      </w:r>
      <w:r w:rsidRPr="002B26B6">
        <w:rPr>
          <w:rFonts w:asciiTheme="majorHAnsi" w:hAnsiTheme="majorHAnsi" w:cs="Arial"/>
          <w:u w:val="single"/>
        </w:rPr>
        <w:t>Powiatowy Zarząd Dróg w Iławie (PZD), ul. Tadeusza Kościuszki 33 A, 14-200 Iława</w:t>
      </w:r>
      <w:r w:rsidRPr="002B26B6">
        <w:rPr>
          <w:rFonts w:asciiTheme="majorHAnsi" w:hAnsiTheme="majorHAnsi" w:cs="Arial"/>
        </w:rPr>
        <w:t>.</w:t>
      </w:r>
    </w:p>
    <w:p w14:paraId="785B29BA" w14:textId="2FA556E6"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Rozliczenie za wykonane usługi związane z zimowym utrzymaniem dróg będzie odbywało się na podstawie faktur. </w:t>
      </w:r>
      <w:r w:rsidRPr="002B26B6">
        <w:rPr>
          <w:rFonts w:asciiTheme="majorHAnsi" w:hAnsiTheme="majorHAnsi" w:cs="Arial"/>
          <w:b/>
        </w:rPr>
        <w:t xml:space="preserve">Do faktur Wykonawca dołączać będzie wykaz pracy sprzętu, wykaz zużytych materiałów i ilość dni pracy sprzętu w ciągu miesiąca z wyliczeniem kwoty ich wartości na wypełnionym druku Kosztorys usług zgodnie z załącznikiem do umowy </w:t>
      </w:r>
      <w:r w:rsidR="002B26B6">
        <w:rPr>
          <w:rFonts w:asciiTheme="majorHAnsi" w:hAnsiTheme="majorHAnsi" w:cs="Arial"/>
          <w:b/>
        </w:rPr>
        <w:t>z SWZ.</w:t>
      </w:r>
    </w:p>
    <w:p w14:paraId="5C5CC406"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Fakturowanie usług odbywać się będzie w okresach nie krótszych niż 10 dni (za Gotowość sprzętu do świadczenia usług – raz w miesiącu, pierwszego dnia następnego miesiąca).</w:t>
      </w:r>
    </w:p>
    <w:p w14:paraId="6DD8F2F8"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lastRenderedPageBreak/>
        <w:t xml:space="preserve">Możliwe jest odbieranie przez Zamawiającego faktur elektronicznych za pośrednictwem platformy elektronicznego fakturowania, jeżeli wykonawca wysłał ustrukturyzowaną fakturę za pośrednictwem tej platformy: </w:t>
      </w:r>
      <w:hyperlink r:id="rId25" w:history="1">
        <w:r w:rsidRPr="002B26B6">
          <w:rPr>
            <w:rStyle w:val="Hipercze"/>
            <w:rFonts w:asciiTheme="majorHAnsi" w:hAnsiTheme="majorHAnsi" w:cs="Arial"/>
          </w:rPr>
          <w:t>https://pefbroker.pl/obszar/dla-wystawcow/</w:t>
        </w:r>
      </w:hyperlink>
      <w:r w:rsidRPr="002B26B6">
        <w:rPr>
          <w:rFonts w:asciiTheme="majorHAnsi" w:hAnsiTheme="majorHAnsi" w:cs="Arial"/>
        </w:rPr>
        <w:t xml:space="preserve"> oraz musi być opatrzona kwalifikowanym podpisem elektronicznym.</w:t>
      </w:r>
    </w:p>
    <w:p w14:paraId="36EDF74D"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Zapłata wynagrodzenia za przedmiot umowy odbywać się będzie przelewem na konto Wykonawcy. Za dzień zapłaty uznaje się dzień obciążenia rachunku bankowego Zamawiającego.</w:t>
      </w:r>
    </w:p>
    <w:p w14:paraId="62350B54"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Wykonawca jest zobowiązany do zapłaty wynagrodzenia należnego Podwykonawcy w terminach płatności określonych w umowie o podwykonawstwo. </w:t>
      </w:r>
    </w:p>
    <w:p w14:paraId="280084DC"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W przypadku powierzania wykonania części zamówienia Podwykonawcom przed zapłatą Wykonawcy faktury końcowej Wykonawca przedłoży Zamawiającemu dowody potwierdzające zapłatę wymagalnego wynagrodzenia Podwykonawcom i/lub dalszym Podwykonawcom. Za dowody potwierdzające zapłatę wymagalnego wynagrodzenia Zamawiający uzna w szczególności oświadczenia Podwykonawców, dalszych Podwykonawców potwierdzające otrzymanie należnego wynagrodzenia wynikającego z umowy o podwykonawstwo wraz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14:paraId="36F5C29D"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usługi. </w:t>
      </w:r>
    </w:p>
    <w:p w14:paraId="0D37E0F2"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Wynagrodzenie, o którym mowa w ust. 11 dotyczy wyłącznie należności powstałych po zaakceptowaniu przez Zamawiającego umowy o podwykonawstwo, której przedmiotem są usługi. Bezpośrednia zapłata obejmuje wyłącznie należne wynagrodzenie bez odsetek należnych Podwykonawcy lub dalszemu Podwykonawcy. </w:t>
      </w:r>
    </w:p>
    <w:p w14:paraId="33BD6A93"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Przed dokonaniem bezpośredniej zapłaty Podwykonawcy/dalszemu Podwykonawcy Wykonawca może zgłosić pisemnie uwagi dotyczące zasadności bezpośredniej zapłaty wynagrodzenia Podwykonawcy lub dalszemu Podwykonawcy w terminie 7 dni od dnia doręczenia informacji o terminie zgłaszania uwag. </w:t>
      </w:r>
    </w:p>
    <w:p w14:paraId="04AE47E6"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Zamawiający jest obowiązany zapłacić podwykonawcy/dalszemu Podwykonawcy należne wynagrodzenie, jeżeli Podwykonawca, dalszy Podwykonawca udokumentuje jego zasadność dokumentami potwierdzającymi należyte wykonanie usługi a Wykonawca na wezwanie Zamawiającego nie udowodni bezzasadności bezpośredniej zapłaty wynagrodzenia Podwykonawcy, dalszemu Podwykonawcy.  </w:t>
      </w:r>
    </w:p>
    <w:p w14:paraId="2D08E267"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W przypadku zgłoszenia przez Wykonawcę uwag podważających zasadność bezpośredniej zapłaty Podwykonawcom lub dalszym Podwykonawcom w terminie określonym w ust. 13 Zamawiający może:</w:t>
      </w:r>
    </w:p>
    <w:p w14:paraId="48E24476" w14:textId="77777777" w:rsidR="0079291C" w:rsidRPr="002B26B6" w:rsidRDefault="0079291C" w:rsidP="00122FC2">
      <w:pPr>
        <w:numPr>
          <w:ilvl w:val="1"/>
          <w:numId w:val="84"/>
        </w:numPr>
        <w:tabs>
          <w:tab w:val="clear" w:pos="1440"/>
        </w:tabs>
        <w:suppressAutoHyphens/>
        <w:autoSpaceDE w:val="0"/>
        <w:autoSpaceDN w:val="0"/>
        <w:adjustRightInd w:val="0"/>
        <w:spacing w:before="0" w:after="0" w:line="240" w:lineRule="auto"/>
        <w:ind w:left="993" w:hanging="426"/>
        <w:jc w:val="both"/>
        <w:rPr>
          <w:rFonts w:asciiTheme="majorHAnsi" w:hAnsiTheme="majorHAnsi" w:cs="Arial"/>
          <w:color w:val="000000"/>
          <w:lang w:eastAsia="ar-SA"/>
        </w:rPr>
      </w:pPr>
      <w:r w:rsidRPr="002B26B6">
        <w:rPr>
          <w:rFonts w:asciiTheme="majorHAnsi" w:hAnsiTheme="majorHAnsi" w:cs="Arial"/>
          <w:color w:val="000000"/>
          <w:lang w:eastAsia="ar-SA"/>
        </w:rPr>
        <w:t xml:space="preserve">nie dokonać bezpośredniej zapłaty wynagrodzenia Podwykonawcy/dalszemu Podwykonawcy, jeżeli Wykonawca wykaże niezasadność takiej zapłaty </w:t>
      </w:r>
    </w:p>
    <w:p w14:paraId="2B6941CE" w14:textId="77777777" w:rsidR="0079291C" w:rsidRPr="002B26B6" w:rsidRDefault="0079291C" w:rsidP="00122FC2">
      <w:pPr>
        <w:numPr>
          <w:ilvl w:val="1"/>
          <w:numId w:val="84"/>
        </w:numPr>
        <w:tabs>
          <w:tab w:val="clear" w:pos="1440"/>
        </w:tabs>
        <w:suppressAutoHyphens/>
        <w:autoSpaceDE w:val="0"/>
        <w:autoSpaceDN w:val="0"/>
        <w:adjustRightInd w:val="0"/>
        <w:spacing w:before="0" w:after="0" w:line="240" w:lineRule="auto"/>
        <w:ind w:left="993" w:hanging="426"/>
        <w:jc w:val="both"/>
        <w:rPr>
          <w:rFonts w:asciiTheme="majorHAnsi" w:hAnsiTheme="majorHAnsi" w:cs="Arial"/>
          <w:color w:val="000000"/>
          <w:lang w:eastAsia="ar-SA"/>
        </w:rPr>
      </w:pPr>
      <w:r w:rsidRPr="002B26B6">
        <w:rPr>
          <w:rFonts w:asciiTheme="majorHAnsi" w:hAnsiTheme="majorHAnsi" w:cs="Arial"/>
          <w:color w:val="000000"/>
          <w:lang w:eastAsia="ar-S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000E34A3" w14:textId="77777777" w:rsidR="0079291C" w:rsidRPr="002B26B6" w:rsidRDefault="0079291C" w:rsidP="00122FC2">
      <w:pPr>
        <w:numPr>
          <w:ilvl w:val="1"/>
          <w:numId w:val="84"/>
        </w:numPr>
        <w:tabs>
          <w:tab w:val="clear" w:pos="1440"/>
        </w:tabs>
        <w:suppressAutoHyphens/>
        <w:autoSpaceDE w:val="0"/>
        <w:autoSpaceDN w:val="0"/>
        <w:adjustRightInd w:val="0"/>
        <w:spacing w:before="0" w:after="0" w:line="240" w:lineRule="auto"/>
        <w:ind w:left="993" w:hanging="426"/>
        <w:jc w:val="both"/>
        <w:rPr>
          <w:rFonts w:asciiTheme="majorHAnsi" w:hAnsiTheme="majorHAnsi" w:cs="Arial"/>
          <w:color w:val="000000"/>
          <w:lang w:eastAsia="ar-SA"/>
        </w:rPr>
      </w:pPr>
      <w:r w:rsidRPr="002B26B6">
        <w:rPr>
          <w:rFonts w:asciiTheme="majorHAnsi" w:hAnsiTheme="majorHAnsi" w:cs="Arial"/>
          <w:color w:val="000000"/>
          <w:lang w:eastAsia="ar-SA"/>
        </w:rPr>
        <w:t xml:space="preserve">dokonać bezpośredniej zapłaty wynagrodzenia Podwykonawcy/dalszemu Podwykonawcy, jeżeli Podwykonawca lub dalszy Podwykonawca wykaże zasadność takiej zapłaty. </w:t>
      </w:r>
    </w:p>
    <w:p w14:paraId="3C05F88E"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Zamawiający dokona płatności Podwykonawcy lub dalszemu Podwykonawcy w terminie 21 dni od dnia dostarczenia faktury lub rachunku potwierdzających wykonanie zleconej Podwykonawcy lub dalszemu Podwykonawcy usługi. </w:t>
      </w:r>
    </w:p>
    <w:p w14:paraId="4C1D20ED"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 xml:space="preserve">W przypadku dokonania bezpośredniej zapłaty Podwykonawcy lub dalszemu Podwykonawcy Zamawiający potrąca kwotę wypłaconego wynagrodzenia z wynagrodzenia należnego Wykonawcy. </w:t>
      </w:r>
    </w:p>
    <w:p w14:paraId="1484F433"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Arial"/>
        </w:rPr>
        <w:t>W przypadku, gdy Wykonawcą jest konsorcjum faktury będą wystawiane przez Lidera Konsorcjum tj. …..... a zapłata rachunku/faktury dokonana przez Zamawiającego na rzecz Lidera Konsorcjum powoduje wygaśnięcie zobowiązania wynikającego z tej faktury względem wszystkich pozostałych uczestników Konsorcjum.</w:t>
      </w:r>
    </w:p>
    <w:p w14:paraId="4B9902AC" w14:textId="77777777" w:rsidR="0079291C" w:rsidRPr="002B26B6" w:rsidRDefault="0079291C" w:rsidP="00122FC2">
      <w:pPr>
        <w:numPr>
          <w:ilvl w:val="0"/>
          <w:numId w:val="67"/>
        </w:numPr>
        <w:spacing w:before="0" w:after="0" w:line="240" w:lineRule="auto"/>
        <w:jc w:val="both"/>
        <w:rPr>
          <w:rFonts w:asciiTheme="majorHAnsi" w:hAnsiTheme="majorHAnsi" w:cs="Arial"/>
        </w:rPr>
      </w:pPr>
      <w:r w:rsidRPr="002B26B6">
        <w:rPr>
          <w:rFonts w:asciiTheme="majorHAnsi" w:hAnsiTheme="majorHAnsi" w:cs="Tahoma"/>
          <w:b/>
          <w:lang w:eastAsia="pl-PL"/>
        </w:rPr>
        <w:t>Zasady dotyczące płatności wynagrodzenia należnego dla Wykonawcy z tytułu realizacji Umowy z zastosowaniem mechanizmu podzielonej płatności:</w:t>
      </w:r>
    </w:p>
    <w:p w14:paraId="48085886" w14:textId="77777777" w:rsidR="0079291C" w:rsidRPr="002B26B6" w:rsidRDefault="0079291C" w:rsidP="00122FC2">
      <w:pPr>
        <w:numPr>
          <w:ilvl w:val="2"/>
          <w:numId w:val="20"/>
        </w:numPr>
        <w:tabs>
          <w:tab w:val="clear" w:pos="928"/>
          <w:tab w:val="num" w:pos="729"/>
        </w:tabs>
        <w:suppressAutoHyphens/>
        <w:spacing w:before="0" w:after="0" w:line="240" w:lineRule="auto"/>
        <w:ind w:left="567" w:hanging="283"/>
        <w:contextualSpacing/>
        <w:jc w:val="both"/>
        <w:rPr>
          <w:rFonts w:asciiTheme="majorHAnsi" w:hAnsiTheme="majorHAnsi" w:cs="Tahoma"/>
          <w:color w:val="000000"/>
          <w:lang w:eastAsia="pl-PL"/>
        </w:rPr>
      </w:pPr>
      <w:r w:rsidRPr="002B26B6">
        <w:rPr>
          <w:rFonts w:asciiTheme="majorHAnsi" w:hAnsiTheme="majorHAnsi" w:cs="Tahoma"/>
          <w:color w:val="000000"/>
          <w:lang w:eastAsia="pl-PL"/>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0338F6EF" w14:textId="77777777" w:rsidR="0079291C" w:rsidRPr="002B26B6" w:rsidRDefault="0079291C" w:rsidP="00122FC2">
      <w:pPr>
        <w:numPr>
          <w:ilvl w:val="2"/>
          <w:numId w:val="20"/>
        </w:numPr>
        <w:tabs>
          <w:tab w:val="clear" w:pos="928"/>
          <w:tab w:val="num" w:pos="729"/>
        </w:tabs>
        <w:suppressAutoHyphens/>
        <w:spacing w:before="0" w:after="0" w:line="240" w:lineRule="auto"/>
        <w:ind w:left="567" w:hanging="283"/>
        <w:contextualSpacing/>
        <w:jc w:val="both"/>
        <w:rPr>
          <w:rFonts w:asciiTheme="majorHAnsi" w:hAnsiTheme="majorHAnsi" w:cs="Tahoma"/>
          <w:color w:val="000000"/>
          <w:lang w:eastAsia="pl-PL"/>
        </w:rPr>
      </w:pPr>
      <w:r w:rsidRPr="002B26B6">
        <w:rPr>
          <w:rFonts w:asciiTheme="majorHAnsi" w:hAnsiTheme="majorHAnsi"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3B65D1AB" w14:textId="77777777" w:rsidR="0079291C" w:rsidRPr="002B26B6" w:rsidRDefault="0079291C" w:rsidP="00122FC2">
      <w:pPr>
        <w:numPr>
          <w:ilvl w:val="2"/>
          <w:numId w:val="20"/>
        </w:numPr>
        <w:tabs>
          <w:tab w:val="clear" w:pos="928"/>
          <w:tab w:val="num" w:pos="729"/>
        </w:tabs>
        <w:suppressAutoHyphens/>
        <w:spacing w:before="0" w:after="0" w:line="240" w:lineRule="auto"/>
        <w:ind w:left="567" w:hanging="283"/>
        <w:contextualSpacing/>
        <w:jc w:val="both"/>
        <w:rPr>
          <w:rFonts w:asciiTheme="majorHAnsi" w:hAnsiTheme="majorHAnsi" w:cs="Tahoma"/>
          <w:color w:val="000000"/>
          <w:lang w:eastAsia="pl-PL"/>
        </w:rPr>
      </w:pPr>
      <w:r w:rsidRPr="002B26B6">
        <w:rPr>
          <w:rFonts w:asciiTheme="majorHAnsi" w:hAnsiTheme="majorHAnsi" w:cs="Tahoma"/>
          <w:lang w:eastAsia="pl-PL"/>
        </w:rPr>
        <w:lastRenderedPageBreak/>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4C29525B" w14:textId="77777777" w:rsidR="0079291C" w:rsidRPr="002B26B6" w:rsidRDefault="0079291C" w:rsidP="0079291C">
      <w:pPr>
        <w:spacing w:after="0" w:line="240" w:lineRule="auto"/>
        <w:jc w:val="center"/>
        <w:rPr>
          <w:rFonts w:asciiTheme="majorHAnsi" w:hAnsiTheme="majorHAnsi" w:cs="Arial"/>
          <w:b/>
        </w:rPr>
      </w:pPr>
    </w:p>
    <w:p w14:paraId="6849579B"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4 Zobowiązania Wykonawcy</w:t>
      </w:r>
    </w:p>
    <w:p w14:paraId="60B2BA63" w14:textId="77777777" w:rsidR="0079291C" w:rsidRPr="002B26B6" w:rsidRDefault="0079291C" w:rsidP="00122FC2">
      <w:pPr>
        <w:pStyle w:val="Akapitzlist"/>
        <w:numPr>
          <w:ilvl w:val="0"/>
          <w:numId w:val="68"/>
        </w:numPr>
        <w:spacing w:before="0" w:after="0" w:line="240" w:lineRule="auto"/>
        <w:jc w:val="both"/>
        <w:rPr>
          <w:rFonts w:asciiTheme="majorHAnsi" w:hAnsiTheme="majorHAnsi" w:cs="Arial"/>
        </w:rPr>
      </w:pPr>
      <w:r w:rsidRPr="002B26B6">
        <w:rPr>
          <w:rFonts w:asciiTheme="majorHAnsi" w:hAnsiTheme="majorHAnsi" w:cs="Arial"/>
        </w:rPr>
        <w:t>Wykonawca zobowiązuje się do:</w:t>
      </w:r>
    </w:p>
    <w:p w14:paraId="43A54314" w14:textId="42EF697D" w:rsidR="0079291C" w:rsidRPr="002B26B6" w:rsidRDefault="0079291C" w:rsidP="00122FC2">
      <w:pPr>
        <w:numPr>
          <w:ilvl w:val="0"/>
          <w:numId w:val="77"/>
        </w:numPr>
        <w:spacing w:before="0" w:after="0" w:line="240" w:lineRule="auto"/>
        <w:jc w:val="both"/>
        <w:rPr>
          <w:rFonts w:asciiTheme="majorHAnsi" w:hAnsiTheme="majorHAnsi" w:cs="Arial"/>
        </w:rPr>
      </w:pPr>
      <w:r w:rsidRPr="002B26B6">
        <w:rPr>
          <w:rFonts w:asciiTheme="majorHAnsi" w:hAnsiTheme="majorHAnsi" w:cs="Arial"/>
        </w:rPr>
        <w:t>wykonania przedmiotu umowy zgodnie z warunkami zawartymi w specyfikacji warunków zamówienia.</w:t>
      </w:r>
    </w:p>
    <w:p w14:paraId="360B2B4F" w14:textId="77777777" w:rsidR="0079291C" w:rsidRPr="002B26B6" w:rsidRDefault="0079291C" w:rsidP="00122FC2">
      <w:pPr>
        <w:numPr>
          <w:ilvl w:val="0"/>
          <w:numId w:val="77"/>
        </w:numPr>
        <w:spacing w:before="0" w:after="0" w:line="240" w:lineRule="auto"/>
        <w:jc w:val="both"/>
        <w:rPr>
          <w:rFonts w:asciiTheme="majorHAnsi" w:hAnsiTheme="majorHAnsi" w:cs="Arial"/>
        </w:rPr>
      </w:pPr>
      <w:r w:rsidRPr="002B26B6">
        <w:rPr>
          <w:rFonts w:asciiTheme="majorHAnsi" w:hAnsiTheme="majorHAnsi" w:cs="Arial"/>
        </w:rPr>
        <w:t>ubezpieczenia się w zakresie odpowiedzialności cywilnej, zarówno w zakresie szkód wyrządzonych przy okazji świadczenia usług, jak i jakości tych usług. W przypadku, gdy okres ubezpieczenia, na który zawarta jest umowa ubezpieczenia, upływa w okresie realizacji przedmiotowego zamówienia, Wykonawca jest zobowiązany dostarczyć Zamawiającemu, do dnia wygaśnięcia dotychczasowego ubezpieczenia, dokumenty potwierdzające przedłużenie ochrony ubezpieczeniowej. W przypadku, gdy składka ubezpieczeniowa opłacona jest w ratach, których termin płatności upływa w okresie realizacji przedmiotowego zamówienia Wykonawca zobowiązany jest dostarczyć Zamawiającemu potwierdzenia każdej raty w terminie 5 dni od dnia ich dokonania.</w:t>
      </w:r>
    </w:p>
    <w:p w14:paraId="658955C1" w14:textId="5FFC9D92" w:rsidR="0079291C" w:rsidRPr="002B26B6" w:rsidRDefault="0079291C" w:rsidP="00122FC2">
      <w:pPr>
        <w:numPr>
          <w:ilvl w:val="0"/>
          <w:numId w:val="77"/>
        </w:numPr>
        <w:spacing w:before="0" w:after="0" w:line="240" w:lineRule="auto"/>
        <w:jc w:val="both"/>
        <w:rPr>
          <w:rFonts w:asciiTheme="majorHAnsi" w:hAnsiTheme="majorHAnsi" w:cs="Arial"/>
        </w:rPr>
      </w:pPr>
      <w:r w:rsidRPr="002B26B6">
        <w:rPr>
          <w:rFonts w:asciiTheme="majorHAnsi" w:hAnsiTheme="majorHAnsi" w:cs="Arial"/>
        </w:rPr>
        <w:t>podjęcia prac związanych z zimowym utrzymaniem dróg</w:t>
      </w:r>
      <w:r w:rsidRPr="002B26B6">
        <w:rPr>
          <w:rFonts w:asciiTheme="majorHAnsi" w:hAnsiTheme="majorHAnsi" w:cs="Arial"/>
          <w:lang w:eastAsia="pl-PL"/>
        </w:rPr>
        <w:t xml:space="preserve"> </w:t>
      </w:r>
      <w:r w:rsidRPr="002B26B6">
        <w:rPr>
          <w:rFonts w:asciiTheme="majorHAnsi" w:hAnsiTheme="majorHAnsi" w:cs="Arial"/>
        </w:rPr>
        <w:t xml:space="preserve">w dniu wezwania w ciągu  </w:t>
      </w:r>
      <w:r w:rsidRPr="002B26B6">
        <w:rPr>
          <w:rFonts w:asciiTheme="majorHAnsi" w:hAnsiTheme="majorHAnsi" w:cs="Arial"/>
          <w:b/>
        </w:rPr>
        <w:t>……..</w:t>
      </w:r>
      <w:r w:rsidRPr="002B26B6">
        <w:rPr>
          <w:rFonts w:asciiTheme="majorHAnsi" w:hAnsiTheme="majorHAnsi" w:cs="Arial"/>
        </w:rPr>
        <w:t xml:space="preserve"> godzin/y od zgłoszenia zapotrzebowania przez dyżurnego wyznaczonego przez Zamawiającego – zadania Nr </w:t>
      </w:r>
      <w:r w:rsidR="00B323AA">
        <w:rPr>
          <w:rFonts w:asciiTheme="majorHAnsi" w:hAnsiTheme="majorHAnsi" w:cs="Arial"/>
        </w:rPr>
        <w:t>..</w:t>
      </w:r>
      <w:r w:rsidRPr="002B26B6">
        <w:rPr>
          <w:rFonts w:asciiTheme="majorHAnsi" w:hAnsiTheme="majorHAnsi" w:cs="Arial"/>
        </w:rPr>
        <w:t>.</w:t>
      </w:r>
    </w:p>
    <w:p w14:paraId="60ABC812" w14:textId="77777777" w:rsidR="0079291C" w:rsidRPr="002B26B6" w:rsidRDefault="0079291C" w:rsidP="00122FC2">
      <w:pPr>
        <w:numPr>
          <w:ilvl w:val="0"/>
          <w:numId w:val="77"/>
        </w:numPr>
        <w:spacing w:before="0" w:after="0" w:line="240" w:lineRule="auto"/>
        <w:jc w:val="both"/>
        <w:rPr>
          <w:rFonts w:asciiTheme="majorHAnsi" w:hAnsiTheme="majorHAnsi" w:cs="Arial"/>
        </w:rPr>
      </w:pPr>
      <w:r w:rsidRPr="002B26B6">
        <w:rPr>
          <w:rFonts w:asciiTheme="majorHAnsi" w:hAnsiTheme="majorHAnsi" w:cs="Arial"/>
        </w:rPr>
        <w:t>usunięcia ewentualnie powstałych usterek i wad wykonawczych w terminie wyznaczonym przez Zamawiającego.</w:t>
      </w:r>
    </w:p>
    <w:p w14:paraId="307B9A20" w14:textId="77777777" w:rsidR="0079291C" w:rsidRPr="002B26B6" w:rsidRDefault="0079291C" w:rsidP="00122FC2">
      <w:pPr>
        <w:numPr>
          <w:ilvl w:val="0"/>
          <w:numId w:val="68"/>
        </w:numPr>
        <w:spacing w:before="0" w:after="0" w:line="240" w:lineRule="auto"/>
        <w:jc w:val="both"/>
        <w:rPr>
          <w:rFonts w:asciiTheme="majorHAnsi" w:hAnsiTheme="majorHAnsi" w:cs="Arial"/>
        </w:rPr>
      </w:pPr>
      <w:r w:rsidRPr="002B26B6">
        <w:rPr>
          <w:rFonts w:asciiTheme="majorHAnsi" w:hAnsiTheme="majorHAnsi" w:cs="Arial"/>
        </w:rPr>
        <w:t xml:space="preserve">Za wykonanie usługi i terminowe podstawienie zadysponowanego sprzętu, ze strony Wykonawcy jest odpowiedzialny </w:t>
      </w:r>
      <w:r w:rsidRPr="002B26B6">
        <w:rPr>
          <w:rFonts w:asciiTheme="majorHAnsi" w:hAnsiTheme="majorHAnsi" w:cs="Arial"/>
          <w:b/>
        </w:rPr>
        <w:t>……………………...........…</w:t>
      </w:r>
      <w:r w:rsidRPr="002B26B6">
        <w:rPr>
          <w:rFonts w:asciiTheme="majorHAnsi" w:hAnsiTheme="majorHAnsi" w:cs="Arial"/>
        </w:rPr>
        <w:t xml:space="preserve"> tel. </w:t>
      </w:r>
      <w:r w:rsidRPr="002B26B6">
        <w:rPr>
          <w:rFonts w:asciiTheme="majorHAnsi" w:hAnsiTheme="majorHAnsi" w:cs="Arial"/>
          <w:b/>
        </w:rPr>
        <w:t>…………………………..</w:t>
      </w:r>
      <w:r w:rsidRPr="002B26B6">
        <w:rPr>
          <w:rFonts w:asciiTheme="majorHAnsi" w:hAnsiTheme="majorHAnsi" w:cs="Arial"/>
        </w:rPr>
        <w:t>. .</w:t>
      </w:r>
    </w:p>
    <w:p w14:paraId="10D497FE" w14:textId="77777777" w:rsidR="0079291C" w:rsidRPr="002B26B6" w:rsidRDefault="0079291C" w:rsidP="0079291C">
      <w:pPr>
        <w:spacing w:after="0" w:line="240" w:lineRule="auto"/>
        <w:rPr>
          <w:rFonts w:asciiTheme="majorHAnsi" w:hAnsiTheme="majorHAnsi" w:cs="Arial"/>
          <w:b/>
        </w:rPr>
      </w:pPr>
    </w:p>
    <w:p w14:paraId="46D7A0FF"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5 Zobowiązania Zamawiającego</w:t>
      </w:r>
    </w:p>
    <w:p w14:paraId="5948398A" w14:textId="77777777" w:rsidR="0079291C" w:rsidRPr="002B26B6" w:rsidRDefault="0079291C" w:rsidP="00122FC2">
      <w:pPr>
        <w:pStyle w:val="Akapitzlist"/>
        <w:numPr>
          <w:ilvl w:val="0"/>
          <w:numId w:val="78"/>
        </w:numPr>
        <w:spacing w:before="0" w:after="0" w:line="240" w:lineRule="auto"/>
        <w:jc w:val="both"/>
        <w:rPr>
          <w:rFonts w:asciiTheme="majorHAnsi" w:hAnsiTheme="majorHAnsi" w:cs="Arial"/>
        </w:rPr>
      </w:pPr>
      <w:r w:rsidRPr="002B26B6">
        <w:rPr>
          <w:rFonts w:asciiTheme="majorHAnsi" w:hAnsiTheme="majorHAnsi" w:cs="Arial"/>
        </w:rPr>
        <w:t>Zamawiający zobowiązuje się do:</w:t>
      </w:r>
    </w:p>
    <w:p w14:paraId="42D45A58" w14:textId="4D70A0CC" w:rsidR="0079291C" w:rsidRPr="002B26B6" w:rsidRDefault="0079291C" w:rsidP="00122FC2">
      <w:pPr>
        <w:numPr>
          <w:ilvl w:val="0"/>
          <w:numId w:val="79"/>
        </w:numPr>
        <w:spacing w:before="0" w:after="0" w:line="240" w:lineRule="auto"/>
        <w:jc w:val="both"/>
        <w:rPr>
          <w:rFonts w:asciiTheme="majorHAnsi" w:hAnsiTheme="majorHAnsi" w:cs="Arial"/>
        </w:rPr>
      </w:pPr>
      <w:r w:rsidRPr="002B26B6">
        <w:rPr>
          <w:rFonts w:asciiTheme="majorHAnsi" w:hAnsiTheme="majorHAnsi" w:cs="Arial"/>
        </w:rPr>
        <w:t xml:space="preserve">zapłaty należności, która będzie regulowana za poszczególne miesiące przelewem na rachunek Wykonawcy w terminie 14 dni od daty otrzymania faktury. Faktura za wykonanie miesięczne </w:t>
      </w:r>
      <w:r w:rsidR="007E30F6">
        <w:rPr>
          <w:rFonts w:asciiTheme="majorHAnsi" w:hAnsiTheme="majorHAnsi" w:cs="Arial"/>
        </w:rPr>
        <w:t>usług</w:t>
      </w:r>
      <w:r w:rsidRPr="002B26B6">
        <w:rPr>
          <w:rFonts w:asciiTheme="majorHAnsi" w:hAnsiTheme="majorHAnsi" w:cs="Arial"/>
        </w:rPr>
        <w:t xml:space="preserve"> będzie wystawiona po uprzednim sprawdzeniu i akceptacji przez Zamawiającego jakości (bezusterkowej) wykonanych prac oraz zgodności ich wykonania z umową i obowiązującymi przepisami zimowego utrzymania dróg. Zamawiający nie płaci za źle wykonaną usługę (niedotrzymanie warunków jakościowych)</w:t>
      </w:r>
    </w:p>
    <w:p w14:paraId="679ABB6E" w14:textId="77777777" w:rsidR="0079291C" w:rsidRPr="0047669D" w:rsidRDefault="0079291C" w:rsidP="00122FC2">
      <w:pPr>
        <w:numPr>
          <w:ilvl w:val="0"/>
          <w:numId w:val="79"/>
        </w:numPr>
        <w:spacing w:before="0" w:after="0" w:line="240" w:lineRule="auto"/>
        <w:jc w:val="both"/>
        <w:rPr>
          <w:rFonts w:asciiTheme="majorHAnsi" w:hAnsiTheme="majorHAnsi" w:cs="Arial"/>
        </w:rPr>
      </w:pPr>
      <w:r w:rsidRPr="002B26B6">
        <w:rPr>
          <w:rFonts w:asciiTheme="majorHAnsi" w:hAnsiTheme="majorHAnsi" w:cs="Arial"/>
        </w:rPr>
        <w:t xml:space="preserve">współpracy z Wykonawcą w miarę posiadanych przez Zamawiającego kompetencji nad sprawnym przebiegiem </w:t>
      </w:r>
      <w:r w:rsidRPr="0047669D">
        <w:rPr>
          <w:rFonts w:asciiTheme="majorHAnsi" w:hAnsiTheme="majorHAnsi" w:cs="Arial"/>
        </w:rPr>
        <w:t>realizacji zadania.</w:t>
      </w:r>
    </w:p>
    <w:p w14:paraId="36156685" w14:textId="7AD812F9" w:rsidR="0079291C" w:rsidRPr="0047669D" w:rsidRDefault="0079291C" w:rsidP="00122FC2">
      <w:pPr>
        <w:pStyle w:val="Akapitzlist"/>
        <w:numPr>
          <w:ilvl w:val="0"/>
          <w:numId w:val="78"/>
        </w:numPr>
        <w:spacing w:before="0" w:after="0" w:line="240" w:lineRule="auto"/>
        <w:jc w:val="both"/>
        <w:rPr>
          <w:rFonts w:asciiTheme="majorHAnsi" w:hAnsiTheme="majorHAnsi" w:cs="Arial"/>
        </w:rPr>
      </w:pPr>
      <w:r w:rsidRPr="0047669D">
        <w:rPr>
          <w:rFonts w:asciiTheme="majorHAnsi" w:hAnsiTheme="majorHAnsi" w:cs="Arial"/>
        </w:rPr>
        <w:t xml:space="preserve">Dyspozycję pracy wydaje upoważniony przedstawiciel zamawiającego (dyżurny) lub Dyrektor Powiatowego Zarządu Dróg w Iławie – zadania Nr </w:t>
      </w:r>
      <w:r w:rsidR="00B323AA">
        <w:rPr>
          <w:rFonts w:asciiTheme="majorHAnsi" w:hAnsiTheme="majorHAnsi" w:cs="Arial"/>
        </w:rPr>
        <w:t>…</w:t>
      </w:r>
      <w:r w:rsidRPr="0047669D">
        <w:rPr>
          <w:rFonts w:asciiTheme="majorHAnsi" w:hAnsiTheme="majorHAnsi" w:cs="Arial"/>
        </w:rPr>
        <w:t>.</w:t>
      </w:r>
    </w:p>
    <w:p w14:paraId="6E0AC3F2" w14:textId="4E3C0CD1" w:rsidR="0079291C" w:rsidRPr="002B26B6" w:rsidRDefault="0079291C" w:rsidP="00122FC2">
      <w:pPr>
        <w:pStyle w:val="Akapitzlist"/>
        <w:numPr>
          <w:ilvl w:val="0"/>
          <w:numId w:val="78"/>
        </w:numPr>
        <w:spacing w:before="0" w:after="0" w:line="240" w:lineRule="auto"/>
        <w:jc w:val="both"/>
        <w:rPr>
          <w:rFonts w:asciiTheme="majorHAnsi" w:hAnsiTheme="majorHAnsi" w:cs="Arial"/>
        </w:rPr>
      </w:pPr>
      <w:r w:rsidRPr="0047669D">
        <w:rPr>
          <w:rFonts w:asciiTheme="majorHAnsi" w:hAnsiTheme="majorHAnsi" w:cs="Arial"/>
        </w:rPr>
        <w:t xml:space="preserve">Dyżurny wyznaczony przez Zamawiającego jest Pan </w:t>
      </w:r>
      <w:r w:rsidRPr="0047669D">
        <w:rPr>
          <w:rFonts w:asciiTheme="majorHAnsi" w:hAnsiTheme="majorHAnsi" w:cs="Arial"/>
          <w:b/>
        </w:rPr>
        <w:t>……………………...........…</w:t>
      </w:r>
      <w:r w:rsidRPr="0047669D">
        <w:rPr>
          <w:rFonts w:asciiTheme="majorHAnsi" w:hAnsiTheme="majorHAnsi" w:cs="Arial"/>
        </w:rPr>
        <w:t xml:space="preserve"> tel. </w:t>
      </w:r>
      <w:r w:rsidRPr="0047669D">
        <w:rPr>
          <w:rFonts w:asciiTheme="majorHAnsi" w:hAnsiTheme="majorHAnsi" w:cs="Arial"/>
          <w:b/>
        </w:rPr>
        <w:t>…………………………..</w:t>
      </w:r>
      <w:r w:rsidRPr="0047669D">
        <w:rPr>
          <w:rFonts w:asciiTheme="majorHAnsi" w:hAnsiTheme="majorHAnsi" w:cs="Arial"/>
        </w:rPr>
        <w:t>.</w:t>
      </w:r>
    </w:p>
    <w:p w14:paraId="2E0C0DA1" w14:textId="77777777" w:rsidR="0079291C" w:rsidRPr="002B26B6" w:rsidRDefault="0079291C" w:rsidP="0079291C">
      <w:pPr>
        <w:pStyle w:val="Akapitzlist"/>
        <w:ind w:left="340"/>
        <w:jc w:val="both"/>
        <w:rPr>
          <w:rFonts w:asciiTheme="majorHAnsi" w:hAnsiTheme="majorHAnsi" w:cs="Arial"/>
        </w:rPr>
      </w:pPr>
    </w:p>
    <w:p w14:paraId="1F73B6ED" w14:textId="77777777" w:rsidR="0079291C" w:rsidRPr="002B26B6" w:rsidRDefault="0079291C" w:rsidP="0079291C">
      <w:pPr>
        <w:suppressAutoHyphens/>
        <w:spacing w:after="0" w:line="240" w:lineRule="auto"/>
        <w:jc w:val="center"/>
        <w:rPr>
          <w:rFonts w:asciiTheme="majorHAnsi" w:hAnsiTheme="majorHAnsi" w:cs="Tahoma"/>
          <w:b/>
          <w:lang w:eastAsia="ar-SA"/>
        </w:rPr>
      </w:pPr>
      <w:r w:rsidRPr="002B26B6">
        <w:rPr>
          <w:rFonts w:asciiTheme="majorHAnsi" w:hAnsiTheme="majorHAnsi" w:cs="Arial"/>
          <w:b/>
        </w:rPr>
        <w:t xml:space="preserve">§ 6 </w:t>
      </w:r>
      <w:r w:rsidRPr="002B26B6">
        <w:rPr>
          <w:rFonts w:asciiTheme="majorHAnsi" w:hAnsiTheme="majorHAnsi" w:cs="Tahoma"/>
          <w:b/>
          <w:lang w:eastAsia="ar-SA"/>
        </w:rPr>
        <w:t>Podwykonawcy</w:t>
      </w:r>
    </w:p>
    <w:p w14:paraId="353D68FB" w14:textId="77777777" w:rsidR="0079291C" w:rsidRPr="002B26B6" w:rsidRDefault="0079291C" w:rsidP="00122FC2">
      <w:pPr>
        <w:numPr>
          <w:ilvl w:val="0"/>
          <w:numId w:val="81"/>
        </w:numPr>
        <w:tabs>
          <w:tab w:val="clear" w:pos="780"/>
        </w:tabs>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Wykonawca zgodnie z oświadczeniem zawartym w ofercie, zamówienie wykona [</w:t>
      </w:r>
      <w:r w:rsidRPr="002B26B6">
        <w:rPr>
          <w:rFonts w:asciiTheme="majorHAnsi" w:hAnsiTheme="majorHAnsi" w:cs="Arial"/>
          <w:i/>
          <w:lang w:eastAsia="pl-PL"/>
        </w:rPr>
        <w:t>wpisane po otwarciu ofert</w:t>
      </w:r>
      <w:r w:rsidRPr="002B26B6">
        <w:rPr>
          <w:rFonts w:asciiTheme="majorHAnsi" w:hAnsiTheme="majorHAnsi" w:cs="Arial"/>
          <w:lang w:eastAsia="pl-PL"/>
        </w:rPr>
        <w:t>]:</w:t>
      </w:r>
    </w:p>
    <w:p w14:paraId="0FF13895" w14:textId="77777777" w:rsidR="0079291C" w:rsidRPr="002B26B6" w:rsidRDefault="0079291C" w:rsidP="00122FC2">
      <w:pPr>
        <w:numPr>
          <w:ilvl w:val="0"/>
          <w:numId w:val="82"/>
        </w:numPr>
        <w:suppressAutoHyphens/>
        <w:spacing w:before="0" w:after="0" w:line="240" w:lineRule="auto"/>
        <w:contextualSpacing/>
        <w:jc w:val="both"/>
        <w:rPr>
          <w:rFonts w:asciiTheme="majorHAnsi" w:hAnsiTheme="majorHAnsi" w:cs="Arial"/>
          <w:i/>
          <w:lang w:eastAsia="pl-PL"/>
        </w:rPr>
      </w:pPr>
      <w:r w:rsidRPr="002B26B6">
        <w:rPr>
          <w:rFonts w:asciiTheme="majorHAnsi" w:hAnsiTheme="majorHAnsi" w:cs="Arial"/>
          <w:i/>
          <w:lang w:eastAsia="pl-PL"/>
        </w:rPr>
        <w:t>bez udziału podwykonawców,</w:t>
      </w:r>
    </w:p>
    <w:p w14:paraId="341465F9" w14:textId="77777777" w:rsidR="0079291C" w:rsidRPr="002B26B6" w:rsidRDefault="0079291C" w:rsidP="00122FC2">
      <w:pPr>
        <w:numPr>
          <w:ilvl w:val="0"/>
          <w:numId w:val="82"/>
        </w:numPr>
        <w:suppressAutoHyphens/>
        <w:spacing w:before="0" w:after="0" w:line="240" w:lineRule="auto"/>
        <w:contextualSpacing/>
        <w:jc w:val="both"/>
        <w:rPr>
          <w:rFonts w:asciiTheme="majorHAnsi" w:hAnsiTheme="majorHAnsi" w:cs="Arial"/>
          <w:i/>
          <w:lang w:eastAsia="pl-PL"/>
        </w:rPr>
      </w:pPr>
      <w:r w:rsidRPr="002B26B6">
        <w:rPr>
          <w:rFonts w:asciiTheme="majorHAnsi" w:hAnsiTheme="majorHAnsi" w:cs="Arial"/>
          <w:i/>
          <w:lang w:eastAsia="pl-PL"/>
        </w:rPr>
        <w:t>przy udziale podwykonawców  w zakresie  …………………………………………………….</w:t>
      </w:r>
    </w:p>
    <w:p w14:paraId="0D98E3FE" w14:textId="77777777" w:rsidR="0079291C" w:rsidRPr="002B26B6" w:rsidRDefault="0079291C" w:rsidP="00122FC2">
      <w:pPr>
        <w:numPr>
          <w:ilvl w:val="0"/>
          <w:numId w:val="82"/>
        </w:numPr>
        <w:suppressAutoHyphens/>
        <w:spacing w:before="0" w:after="0" w:line="240" w:lineRule="auto"/>
        <w:contextualSpacing/>
        <w:jc w:val="both"/>
        <w:rPr>
          <w:rFonts w:asciiTheme="majorHAnsi" w:hAnsiTheme="majorHAnsi" w:cs="Arial"/>
          <w:lang w:eastAsia="pl-PL"/>
        </w:rPr>
      </w:pPr>
      <w:r w:rsidRPr="002B26B6">
        <w:rPr>
          <w:rFonts w:asciiTheme="majorHAnsi" w:hAnsiTheme="majorHAnsi" w:cs="Arial"/>
          <w:i/>
          <w:lang w:eastAsia="pl-PL"/>
        </w:rPr>
        <w:t>przy udziale ………………………. tj. podmiotu udostępniającego zasoby w zakresie ……………………………………………………………………</w:t>
      </w:r>
      <w:r w:rsidRPr="002B26B6">
        <w:rPr>
          <w:rFonts w:asciiTheme="majorHAnsi" w:hAnsiTheme="majorHAnsi" w:cs="Arial"/>
          <w:lang w:eastAsia="pl-PL"/>
        </w:rPr>
        <w:t xml:space="preserve"> . </w:t>
      </w:r>
    </w:p>
    <w:p w14:paraId="3D6F3548" w14:textId="77777777" w:rsidR="0079291C" w:rsidRPr="002B26B6" w:rsidRDefault="0079291C" w:rsidP="00122FC2">
      <w:pPr>
        <w:numPr>
          <w:ilvl w:val="0"/>
          <w:numId w:val="81"/>
        </w:numPr>
        <w:tabs>
          <w:tab w:val="clear" w:pos="780"/>
        </w:tabs>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6E5BD2DC" w14:textId="09B3E3F8" w:rsidR="0079291C" w:rsidRPr="002B26B6" w:rsidRDefault="0079291C" w:rsidP="00122FC2">
      <w:pPr>
        <w:numPr>
          <w:ilvl w:val="0"/>
          <w:numId w:val="81"/>
        </w:numPr>
        <w:tabs>
          <w:tab w:val="clear" w:pos="780"/>
        </w:tabs>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W przypadku, gdy zmiana lub rezygnacja z Podwykonawcy, dotyczy podmiotu, na którego zasoby Wykonawca powoływał się na zasadach określonych w Pzp, w celu wykazania spełniania warunków udziału w postępowaniu, o których mowa w Pzp, Wykonawca jest zobowiązany wykazać Zamawiającemu, iż proponowany inny Podwykonawca lub Wykonawca samodzielnie spełniają je w stopniu nie mniejszym niż wymagany w trakcie postępowania o udzielenie zamówienia</w:t>
      </w:r>
    </w:p>
    <w:p w14:paraId="53B53B9B" w14:textId="77777777" w:rsidR="0079291C" w:rsidRPr="002B26B6" w:rsidRDefault="0079291C" w:rsidP="00122FC2">
      <w:pPr>
        <w:numPr>
          <w:ilvl w:val="0"/>
          <w:numId w:val="81"/>
        </w:numPr>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Umowa o podwykonawstwo winna zawierać w szczególności:</w:t>
      </w:r>
    </w:p>
    <w:p w14:paraId="6ABC828C" w14:textId="77777777" w:rsidR="0079291C" w:rsidRPr="002B26B6" w:rsidRDefault="0079291C" w:rsidP="00122FC2">
      <w:pPr>
        <w:numPr>
          <w:ilvl w:val="2"/>
          <w:numId w:val="80"/>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wskazanie nazwy (firmy) podwykonawcy, dalszego podwykonawcy,</w:t>
      </w:r>
    </w:p>
    <w:p w14:paraId="5CE91B82" w14:textId="77777777" w:rsidR="0079291C" w:rsidRPr="002B26B6" w:rsidRDefault="0079291C" w:rsidP="00122FC2">
      <w:pPr>
        <w:numPr>
          <w:ilvl w:val="2"/>
          <w:numId w:val="80"/>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wskazanie przedmiotu (zakresu prac) jaki w ramach umowy o podwykonawstwo będzie wykonywany przez podwykonawcę lub dalszego podwykonawcę,</w:t>
      </w:r>
    </w:p>
    <w:p w14:paraId="75D14495" w14:textId="77777777" w:rsidR="0079291C" w:rsidRPr="002B26B6" w:rsidRDefault="0079291C" w:rsidP="00122FC2">
      <w:pPr>
        <w:numPr>
          <w:ilvl w:val="2"/>
          <w:numId w:val="80"/>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wskazanie wysokości wynagrodzenia należnego podwykonawcy/dalszemu podwykonawcy,</w:t>
      </w:r>
    </w:p>
    <w:p w14:paraId="7840F9B8" w14:textId="77777777" w:rsidR="0079291C" w:rsidRPr="002B26B6" w:rsidRDefault="0079291C" w:rsidP="00122FC2">
      <w:pPr>
        <w:numPr>
          <w:ilvl w:val="2"/>
          <w:numId w:val="80"/>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zobowiązanie podwykonawcy lub dalszego podwykonawcy do przedstawiania Zamawiającemu na jego żądanie dokumentów, oświadczeń i wyjaśnień dotyczących realizacji umowy o podwykonawstwo.</w:t>
      </w:r>
    </w:p>
    <w:p w14:paraId="6FB8EFC4" w14:textId="77777777" w:rsidR="0079291C" w:rsidRPr="002B26B6" w:rsidRDefault="0079291C" w:rsidP="00122FC2">
      <w:pPr>
        <w:numPr>
          <w:ilvl w:val="0"/>
          <w:numId w:val="80"/>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Umowa o podwykonawstwo nie może zawierać:</w:t>
      </w:r>
    </w:p>
    <w:p w14:paraId="24D33002" w14:textId="594B3D38" w:rsidR="0079291C" w:rsidRPr="002B26B6" w:rsidRDefault="0079291C" w:rsidP="00122FC2">
      <w:pPr>
        <w:numPr>
          <w:ilvl w:val="2"/>
          <w:numId w:val="80"/>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lastRenderedPageBreak/>
        <w:t xml:space="preserve">postanowień sprzecznych z postanowieniami określonymi w </w:t>
      </w:r>
      <w:r w:rsidR="005A5546">
        <w:rPr>
          <w:rFonts w:asciiTheme="majorHAnsi" w:hAnsiTheme="majorHAnsi" w:cs="Arial"/>
          <w:lang w:eastAsia="pl-PL"/>
        </w:rPr>
        <w:t>SWZ</w:t>
      </w:r>
      <w:r w:rsidRPr="002B26B6">
        <w:rPr>
          <w:rFonts w:asciiTheme="majorHAnsi" w:hAnsiTheme="majorHAnsi" w:cs="Arial"/>
          <w:lang w:eastAsia="pl-PL"/>
        </w:rPr>
        <w:t xml:space="preserve"> oraz postanowieniami umowy,</w:t>
      </w:r>
    </w:p>
    <w:p w14:paraId="54E595AA" w14:textId="77777777" w:rsidR="0079291C" w:rsidRPr="002B26B6" w:rsidRDefault="0079291C" w:rsidP="00122FC2">
      <w:pPr>
        <w:numPr>
          <w:ilvl w:val="2"/>
          <w:numId w:val="80"/>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terminu zapłaty wynagrodzenia Podwykonawcy lub dalszemu Podwykonawcy dłuższego niż 30 dni od dnia doręczenia Wykonawcy, Podwykonawcy lub dalszemu Podwykonawcy faktury lub rachunku potwierdzających wykonanie zleconej podwykonawcy lub dalszemu Podwykonawcy usługi, postanowień uzależniających uzyskanie przez Podwykonawcę płatności od Wykonawcy od zapłaty przez Zamawiającego Wykonawcy wynagrodzenia obejmującego zakres usług wykonanych przez Podwykonawcę.</w:t>
      </w:r>
    </w:p>
    <w:p w14:paraId="06AB8BE7" w14:textId="77777777" w:rsidR="0079291C" w:rsidRPr="002B26B6" w:rsidRDefault="0079291C" w:rsidP="00122FC2">
      <w:pPr>
        <w:numPr>
          <w:ilvl w:val="0"/>
          <w:numId w:val="80"/>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Wykonawca, Podwykonawca lub dalszy Podwykonawca zobowiązany jest przedłożyć Zamawiającemu w terminie 7 dni od dnia zawarcia kopię umowy o podwykonawstwo poświadczoną „za zgodność z oryginałem”, której przedmiotem są usługi oraz kopie jej zmiany. Zamawiający zgłosi zastrzeżenia lub sprzeciw do umowy i do jej zmian, jeśli będzie zawierała postanowienia niezgodne z ust. 4 i 5. Jeżeli Zamawiający w terminie 3 dni od przedstawienia mu przez Wykonawcę, Podwykonawcę lub dalszego Podwykonawcę  umowy o podwykonawstwo lub jej zmian nie zgłosi na piśmie sprzeciwu lub zastrzeżeń, uważa się że wyraził zgodę na zawarcie umowy.</w:t>
      </w:r>
    </w:p>
    <w:p w14:paraId="7E22DB08" w14:textId="40EBDEF9" w:rsidR="0079291C" w:rsidRPr="002B26B6" w:rsidRDefault="0079291C" w:rsidP="00122FC2">
      <w:pPr>
        <w:numPr>
          <w:ilvl w:val="0"/>
          <w:numId w:val="80"/>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Do zawarcia umowy przez Podwykonawcę z dalszym Podwykonawcą wymagana jest zgoda Zamawiającego. Ustalenia ust. 3 – 6 mają zastosowanie, przy czym Podwykonawca lub dalszy Podwykonawca jest obowiązany dołączyć zgo</w:t>
      </w:r>
      <w:r w:rsidR="0047669D">
        <w:rPr>
          <w:rFonts w:asciiTheme="majorHAnsi" w:hAnsiTheme="majorHAnsi" w:cs="Arial"/>
          <w:lang w:eastAsia="pl-PL"/>
        </w:rPr>
        <w:t xml:space="preserve">dę Wykonawcy na zawarcie umowy </w:t>
      </w:r>
      <w:r w:rsidRPr="002B26B6">
        <w:rPr>
          <w:rFonts w:asciiTheme="majorHAnsi" w:hAnsiTheme="majorHAnsi" w:cs="Arial"/>
          <w:lang w:eastAsia="pl-PL"/>
        </w:rPr>
        <w:t xml:space="preserve">o podwykonawstwo o treści zgodnej z projektem umowy.   </w:t>
      </w:r>
    </w:p>
    <w:p w14:paraId="1A39B200" w14:textId="77777777" w:rsidR="0079291C" w:rsidRPr="002B26B6" w:rsidRDefault="0079291C" w:rsidP="00122FC2">
      <w:pPr>
        <w:numPr>
          <w:ilvl w:val="0"/>
          <w:numId w:val="80"/>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 xml:space="preserve">Wykonawca, Podwykonawca lub dalszy Podwykonawca przedłoży Zamawiającemu wraz kopią umowy o podwykonawstwo odpis z właściwego rejestru lub z centralnej ewidencji i informacji o działalności gospodarczej Podwykonawcy, dalszego Podwykonawcy, potwierdzający uprawnienia osób zawierających umowę w imieniu Podwykonawcy, dalszego Podwykonawcy  do jego reprezentowania. </w:t>
      </w:r>
    </w:p>
    <w:p w14:paraId="326E79A6" w14:textId="77777777" w:rsidR="0079291C" w:rsidRPr="002B26B6" w:rsidRDefault="0079291C" w:rsidP="00122FC2">
      <w:pPr>
        <w:numPr>
          <w:ilvl w:val="0"/>
          <w:numId w:val="80"/>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 xml:space="preserve">Zasady dotyczące Podwykonawców mają zastosowanie do dalszych Podwykonawców. </w:t>
      </w:r>
    </w:p>
    <w:p w14:paraId="533DB25D" w14:textId="77777777" w:rsidR="0079291C" w:rsidRPr="002B26B6" w:rsidRDefault="0079291C" w:rsidP="00122FC2">
      <w:pPr>
        <w:numPr>
          <w:ilvl w:val="0"/>
          <w:numId w:val="80"/>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 xml:space="preserve">Do zmian postanowień umowy o dalsze podwykonawstwo stosuje się zasady mające zastosowanie przy zawieraniu umów o podwykonawstwo. </w:t>
      </w:r>
    </w:p>
    <w:p w14:paraId="00F08A8E" w14:textId="77777777" w:rsidR="0079291C" w:rsidRPr="002B26B6" w:rsidRDefault="0079291C" w:rsidP="00122FC2">
      <w:pPr>
        <w:numPr>
          <w:ilvl w:val="0"/>
          <w:numId w:val="80"/>
        </w:numPr>
        <w:tabs>
          <w:tab w:val="clear" w:pos="780"/>
        </w:tabs>
        <w:suppressAutoHyphens/>
        <w:spacing w:before="0" w:after="0" w:line="240" w:lineRule="auto"/>
        <w:ind w:left="360" w:hanging="360"/>
        <w:jc w:val="both"/>
        <w:rPr>
          <w:rFonts w:asciiTheme="majorHAnsi" w:hAnsiTheme="majorHAnsi" w:cs="Arial"/>
          <w:color w:val="000000"/>
          <w:lang w:eastAsia="pl-PL"/>
        </w:rPr>
      </w:pPr>
      <w:r w:rsidRPr="002B26B6">
        <w:rPr>
          <w:rFonts w:asciiTheme="majorHAnsi" w:hAnsiTheme="majorHAnsi" w:cs="Arial"/>
          <w:color w:val="000000"/>
          <w:lang w:eastAsia="pl-PL"/>
        </w:rPr>
        <w:t>Za usługi wykonane przez Podwykonawców/dalszych Podwykonawców płatności realizował będzie Wykonawca z zastrzeżeniem § 3 ust. 10, 11, 12 umowy.</w:t>
      </w:r>
    </w:p>
    <w:p w14:paraId="4C87080B"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7 Odbiór prac</w:t>
      </w:r>
    </w:p>
    <w:p w14:paraId="734C6745" w14:textId="620B1F25" w:rsidR="0079291C" w:rsidRPr="002B26B6" w:rsidRDefault="0079291C" w:rsidP="00122FC2">
      <w:pPr>
        <w:numPr>
          <w:ilvl w:val="0"/>
          <w:numId w:val="69"/>
        </w:numPr>
        <w:spacing w:before="0" w:after="0" w:line="240" w:lineRule="auto"/>
        <w:jc w:val="both"/>
        <w:rPr>
          <w:rFonts w:asciiTheme="majorHAnsi" w:hAnsiTheme="majorHAnsi" w:cs="Arial"/>
        </w:rPr>
      </w:pPr>
      <w:r w:rsidRPr="002B26B6">
        <w:rPr>
          <w:rFonts w:asciiTheme="majorHAnsi" w:hAnsiTheme="majorHAnsi" w:cs="Arial"/>
        </w:rPr>
        <w:t>Zamawiający będzie dokonywał odbioru usług w sposób zgodny z zapisami w Specyfikacji Warunków Zamówienia.</w:t>
      </w:r>
    </w:p>
    <w:p w14:paraId="5522BF58" w14:textId="77777777" w:rsidR="0079291C" w:rsidRPr="002B26B6" w:rsidRDefault="0079291C" w:rsidP="00122FC2">
      <w:pPr>
        <w:numPr>
          <w:ilvl w:val="0"/>
          <w:numId w:val="69"/>
        </w:numPr>
        <w:spacing w:before="0" w:after="0" w:line="240" w:lineRule="auto"/>
        <w:jc w:val="both"/>
        <w:rPr>
          <w:rFonts w:asciiTheme="majorHAnsi" w:hAnsiTheme="majorHAnsi" w:cs="Arial"/>
        </w:rPr>
      </w:pPr>
      <w:r w:rsidRPr="002B26B6">
        <w:rPr>
          <w:rFonts w:asciiTheme="majorHAnsi" w:hAnsiTheme="majorHAnsi" w:cs="Arial"/>
        </w:rPr>
        <w:t>Zamawiający będzie kontrolował zapisy w prowadzonym przez Wykonawcę dzienniku pracy sprzętu – wyszczególnione godziny pracy sprzętu.</w:t>
      </w:r>
    </w:p>
    <w:p w14:paraId="311387C8" w14:textId="77777777" w:rsidR="0079291C" w:rsidRPr="002B26B6" w:rsidRDefault="0079291C" w:rsidP="00122FC2">
      <w:pPr>
        <w:numPr>
          <w:ilvl w:val="0"/>
          <w:numId w:val="69"/>
        </w:numPr>
        <w:spacing w:before="0" w:after="0" w:line="240" w:lineRule="auto"/>
        <w:jc w:val="both"/>
        <w:rPr>
          <w:rFonts w:asciiTheme="majorHAnsi" w:hAnsiTheme="majorHAnsi" w:cs="Arial"/>
        </w:rPr>
      </w:pPr>
      <w:r w:rsidRPr="002B26B6">
        <w:rPr>
          <w:rFonts w:asciiTheme="majorHAnsi" w:hAnsiTheme="majorHAnsi" w:cs="Arial"/>
        </w:rPr>
        <w:t>Zamawiający ma prawo nie akceptować zapisów w dzienniku pracy sprzętu, jeżeli stwierdzi, że usługa nie została wykonana z należytą starannością.</w:t>
      </w:r>
    </w:p>
    <w:p w14:paraId="554CE450" w14:textId="77777777" w:rsidR="0079291C" w:rsidRPr="002B26B6" w:rsidRDefault="0079291C" w:rsidP="00122FC2">
      <w:pPr>
        <w:numPr>
          <w:ilvl w:val="0"/>
          <w:numId w:val="69"/>
        </w:numPr>
        <w:spacing w:before="0" w:after="0" w:line="240" w:lineRule="auto"/>
        <w:jc w:val="both"/>
        <w:rPr>
          <w:rFonts w:asciiTheme="majorHAnsi" w:hAnsiTheme="majorHAnsi" w:cs="Arial"/>
        </w:rPr>
      </w:pPr>
      <w:r w:rsidRPr="002B26B6">
        <w:rPr>
          <w:rFonts w:asciiTheme="majorHAnsi" w:hAnsiTheme="majorHAnsi" w:cs="Arial"/>
        </w:rPr>
        <w:t>Potwierdzenie ilości i jakości wykonanych usług następuje przez działającego w imieniu Zamawiającego upoważnionego pracownika.</w:t>
      </w:r>
    </w:p>
    <w:p w14:paraId="01DFB70B" w14:textId="77777777" w:rsidR="0079291C" w:rsidRPr="002B26B6" w:rsidRDefault="0079291C" w:rsidP="0079291C">
      <w:pPr>
        <w:spacing w:after="0" w:line="240" w:lineRule="auto"/>
        <w:rPr>
          <w:rFonts w:asciiTheme="majorHAnsi" w:hAnsiTheme="majorHAnsi" w:cs="Arial"/>
          <w:b/>
        </w:rPr>
      </w:pPr>
    </w:p>
    <w:p w14:paraId="7E7DDCA3" w14:textId="77777777" w:rsidR="0079291C" w:rsidRPr="002B26B6" w:rsidRDefault="0079291C" w:rsidP="0079291C">
      <w:pPr>
        <w:spacing w:after="0" w:line="240" w:lineRule="auto"/>
        <w:ind w:left="60"/>
        <w:jc w:val="center"/>
        <w:rPr>
          <w:rFonts w:asciiTheme="majorHAnsi" w:hAnsiTheme="majorHAnsi" w:cs="Arial"/>
          <w:b/>
        </w:rPr>
      </w:pPr>
      <w:r w:rsidRPr="002B26B6">
        <w:rPr>
          <w:rFonts w:asciiTheme="majorHAnsi" w:hAnsiTheme="majorHAnsi" w:cs="Arial"/>
          <w:b/>
        </w:rPr>
        <w:t>§ 8 Kary umowne</w:t>
      </w:r>
    </w:p>
    <w:p w14:paraId="3D864989" w14:textId="77777777" w:rsidR="0079291C" w:rsidRPr="002B26B6" w:rsidRDefault="0079291C" w:rsidP="00122FC2">
      <w:pPr>
        <w:numPr>
          <w:ilvl w:val="0"/>
          <w:numId w:val="70"/>
        </w:numPr>
        <w:spacing w:before="0" w:after="0" w:line="240" w:lineRule="auto"/>
        <w:jc w:val="both"/>
        <w:rPr>
          <w:rFonts w:asciiTheme="majorHAnsi" w:hAnsiTheme="majorHAnsi" w:cs="Arial"/>
        </w:rPr>
      </w:pPr>
      <w:r w:rsidRPr="002B26B6">
        <w:rPr>
          <w:rFonts w:asciiTheme="majorHAnsi" w:hAnsiTheme="majorHAnsi" w:cs="Arial"/>
        </w:rPr>
        <w:t>Wykonawca zapłaci Zamawiającemu Kary umowne:</w:t>
      </w:r>
    </w:p>
    <w:p w14:paraId="63BFE1F6" w14:textId="77777777" w:rsidR="0079291C" w:rsidRPr="002B26B6" w:rsidRDefault="0079291C" w:rsidP="00122FC2">
      <w:pPr>
        <w:numPr>
          <w:ilvl w:val="0"/>
          <w:numId w:val="71"/>
        </w:numPr>
        <w:tabs>
          <w:tab w:val="clear" w:pos="340"/>
          <w:tab w:val="num" w:pos="740"/>
        </w:tabs>
        <w:spacing w:before="0" w:after="0" w:line="240" w:lineRule="auto"/>
        <w:ind w:left="740"/>
        <w:jc w:val="both"/>
        <w:rPr>
          <w:rFonts w:asciiTheme="majorHAnsi" w:hAnsiTheme="majorHAnsi" w:cs="Arial"/>
        </w:rPr>
      </w:pPr>
      <w:r w:rsidRPr="002B26B6">
        <w:rPr>
          <w:rFonts w:asciiTheme="majorHAnsi" w:hAnsiTheme="majorHAnsi" w:cs="Arial"/>
        </w:rPr>
        <w:t>za odstąpienie od umowy przez Zamawiającego z przyczyn, za które ponosi odpowiedzialność Wykonawca – w wysokości 20% wynagrodzenia umownego (łącznego wynagrodzenia brutto określonego w § 3 ust. 2),</w:t>
      </w:r>
    </w:p>
    <w:p w14:paraId="534C885C" w14:textId="40533043" w:rsidR="0079291C" w:rsidRPr="002B26B6" w:rsidRDefault="0079291C" w:rsidP="00122FC2">
      <w:pPr>
        <w:numPr>
          <w:ilvl w:val="0"/>
          <w:numId w:val="71"/>
        </w:numPr>
        <w:tabs>
          <w:tab w:val="clear" w:pos="340"/>
          <w:tab w:val="num" w:pos="740"/>
        </w:tabs>
        <w:spacing w:before="0" w:after="0" w:line="240" w:lineRule="auto"/>
        <w:ind w:left="740"/>
        <w:jc w:val="both"/>
        <w:rPr>
          <w:rFonts w:asciiTheme="majorHAnsi" w:hAnsiTheme="majorHAnsi" w:cs="Arial"/>
        </w:rPr>
      </w:pPr>
      <w:r w:rsidRPr="002B26B6">
        <w:rPr>
          <w:rFonts w:asciiTheme="majorHAnsi" w:hAnsiTheme="majorHAnsi" w:cs="Arial"/>
        </w:rPr>
        <w:t xml:space="preserve">za każdą godzinę opóźnienia w podstawieniu </w:t>
      </w:r>
      <w:r w:rsidR="00834E26">
        <w:rPr>
          <w:rFonts w:asciiTheme="majorHAnsi" w:hAnsiTheme="majorHAnsi" w:cs="Arial"/>
        </w:rPr>
        <w:t xml:space="preserve">każdego </w:t>
      </w:r>
      <w:r w:rsidRPr="002B26B6">
        <w:rPr>
          <w:rFonts w:asciiTheme="majorHAnsi" w:hAnsiTheme="majorHAnsi" w:cs="Arial"/>
        </w:rPr>
        <w:t>sprzętu</w:t>
      </w:r>
      <w:r w:rsidR="00F94E4A">
        <w:rPr>
          <w:rFonts w:asciiTheme="majorHAnsi" w:hAnsiTheme="majorHAnsi" w:cs="Arial"/>
        </w:rPr>
        <w:t xml:space="preserve"> lub pojazdu</w:t>
      </w:r>
      <w:r w:rsidRPr="002B26B6">
        <w:rPr>
          <w:rFonts w:asciiTheme="majorHAnsi" w:hAnsiTheme="majorHAnsi" w:cs="Arial"/>
        </w:rPr>
        <w:t xml:space="preserve"> na żądanie Zamawiającego – </w:t>
      </w:r>
      <w:r w:rsidRPr="002B26B6">
        <w:rPr>
          <w:rFonts w:asciiTheme="majorHAnsi" w:hAnsiTheme="majorHAnsi" w:cs="Arial"/>
        </w:rPr>
        <w:br/>
        <w:t xml:space="preserve">w wysokości </w:t>
      </w:r>
      <w:r w:rsidR="007E30F6">
        <w:rPr>
          <w:rFonts w:asciiTheme="majorHAnsi" w:hAnsiTheme="majorHAnsi" w:cs="Arial"/>
        </w:rPr>
        <w:t>5</w:t>
      </w:r>
      <w:r w:rsidRPr="002B26B6">
        <w:rPr>
          <w:rFonts w:asciiTheme="majorHAnsi" w:hAnsiTheme="majorHAnsi" w:cs="Arial"/>
        </w:rPr>
        <w:t>00 (</w:t>
      </w:r>
      <w:r w:rsidR="007E30F6">
        <w:rPr>
          <w:rFonts w:asciiTheme="majorHAnsi" w:hAnsiTheme="majorHAnsi" w:cs="Arial"/>
        </w:rPr>
        <w:t>pięćset</w:t>
      </w:r>
      <w:r w:rsidRPr="002B26B6">
        <w:rPr>
          <w:rFonts w:asciiTheme="majorHAnsi" w:hAnsiTheme="majorHAnsi" w:cs="Arial"/>
        </w:rPr>
        <w:t xml:space="preserve"> złotych) za każdą rozpoczętą godzinę opóźnienia</w:t>
      </w:r>
    </w:p>
    <w:p w14:paraId="3A182423" w14:textId="6E5819AC" w:rsidR="0079291C" w:rsidRPr="002B26B6" w:rsidRDefault="0079291C" w:rsidP="00122FC2">
      <w:pPr>
        <w:numPr>
          <w:ilvl w:val="0"/>
          <w:numId w:val="71"/>
        </w:numPr>
        <w:tabs>
          <w:tab w:val="clear" w:pos="340"/>
          <w:tab w:val="num" w:pos="740"/>
        </w:tabs>
        <w:spacing w:before="0" w:after="0" w:line="240" w:lineRule="auto"/>
        <w:ind w:left="740"/>
        <w:jc w:val="both"/>
        <w:rPr>
          <w:rFonts w:asciiTheme="majorHAnsi" w:hAnsiTheme="majorHAnsi" w:cs="Arial"/>
        </w:rPr>
      </w:pPr>
      <w:r w:rsidRPr="002B26B6">
        <w:rPr>
          <w:rFonts w:asciiTheme="majorHAnsi" w:hAnsiTheme="majorHAnsi" w:cs="Arial"/>
        </w:rPr>
        <w:t xml:space="preserve">za opóźnienie w przedłożeniu poświadczonej za zgodność z oryginałem kopii umowy </w:t>
      </w:r>
      <w:r w:rsidRPr="002B26B6">
        <w:rPr>
          <w:rFonts w:asciiTheme="majorHAnsi" w:hAnsiTheme="majorHAnsi" w:cs="Arial"/>
        </w:rPr>
        <w:br/>
        <w:t xml:space="preserve">o podwykonawstwo której przedmiotem są na dostawy lub usługi – w wysokości </w:t>
      </w:r>
      <w:r w:rsidR="00834E26">
        <w:rPr>
          <w:rFonts w:asciiTheme="majorHAnsi" w:hAnsiTheme="majorHAnsi" w:cs="Arial"/>
        </w:rPr>
        <w:t>5</w:t>
      </w:r>
      <w:r w:rsidRPr="002B26B6">
        <w:rPr>
          <w:rFonts w:asciiTheme="majorHAnsi" w:hAnsiTheme="majorHAnsi" w:cs="Arial"/>
        </w:rPr>
        <w:t xml:space="preserve">00 zł </w:t>
      </w:r>
      <w:r w:rsidRPr="002B26B6">
        <w:rPr>
          <w:rFonts w:asciiTheme="majorHAnsi" w:hAnsiTheme="majorHAnsi" w:cs="Arial"/>
        </w:rPr>
        <w:br/>
        <w:t>za każdy rozpoczęty dzień opóźnienia.</w:t>
      </w:r>
    </w:p>
    <w:p w14:paraId="4B2F3013" w14:textId="77777777" w:rsidR="0079291C" w:rsidRPr="002B26B6" w:rsidRDefault="0079291C" w:rsidP="00122FC2">
      <w:pPr>
        <w:numPr>
          <w:ilvl w:val="0"/>
          <w:numId w:val="70"/>
        </w:numPr>
        <w:spacing w:before="0" w:after="0" w:line="240" w:lineRule="auto"/>
        <w:jc w:val="both"/>
        <w:rPr>
          <w:rFonts w:asciiTheme="majorHAnsi" w:hAnsiTheme="majorHAnsi" w:cs="Arial"/>
        </w:rPr>
      </w:pPr>
      <w:r w:rsidRPr="002B26B6">
        <w:rPr>
          <w:rFonts w:asciiTheme="majorHAnsi" w:hAnsiTheme="majorHAnsi" w:cs="Arial"/>
        </w:rPr>
        <w:t>Zamawiający zapłaci Wykonawcy kary umowne w wysokości:</w:t>
      </w:r>
    </w:p>
    <w:p w14:paraId="6C542F2D" w14:textId="77777777" w:rsidR="0079291C" w:rsidRPr="002B26B6" w:rsidRDefault="0079291C" w:rsidP="00122FC2">
      <w:pPr>
        <w:numPr>
          <w:ilvl w:val="0"/>
          <w:numId w:val="72"/>
        </w:numPr>
        <w:tabs>
          <w:tab w:val="clear" w:pos="340"/>
          <w:tab w:val="num" w:pos="680"/>
        </w:tabs>
        <w:spacing w:before="0" w:after="0" w:line="240" w:lineRule="auto"/>
        <w:ind w:left="680"/>
        <w:jc w:val="both"/>
        <w:rPr>
          <w:rFonts w:asciiTheme="majorHAnsi" w:hAnsiTheme="majorHAnsi" w:cs="Arial"/>
        </w:rPr>
      </w:pPr>
      <w:r w:rsidRPr="002B26B6">
        <w:rPr>
          <w:rFonts w:asciiTheme="majorHAnsi" w:hAnsiTheme="majorHAnsi" w:cs="Arial"/>
        </w:rPr>
        <w:t>za odstąpienie od umowy przez Wykonawcę z przyczyn, za które ponosi odpowiedzialność Zamawiający - w wysokości 10% wynagrodzenia umownego (łącznego wynagrodzenia brutto określonego w § 3 ust. 2).</w:t>
      </w:r>
    </w:p>
    <w:p w14:paraId="74A2CF39" w14:textId="77777777" w:rsidR="0079291C" w:rsidRPr="002B26B6" w:rsidRDefault="0079291C" w:rsidP="00122FC2">
      <w:pPr>
        <w:numPr>
          <w:ilvl w:val="0"/>
          <w:numId w:val="70"/>
        </w:numPr>
        <w:spacing w:before="0" w:after="0" w:line="240" w:lineRule="auto"/>
        <w:jc w:val="both"/>
        <w:rPr>
          <w:rFonts w:asciiTheme="majorHAnsi" w:hAnsiTheme="majorHAnsi" w:cs="Arial"/>
        </w:rPr>
      </w:pPr>
      <w:r w:rsidRPr="002B26B6">
        <w:rPr>
          <w:rFonts w:asciiTheme="majorHAnsi" w:hAnsiTheme="majorHAnsi" w:cs="Arial"/>
        </w:rPr>
        <w:t>Jeśli kara umowna nie pokryje poniesionej szkody, strony mogą dochodzić odszkodowania uzupełniającego.</w:t>
      </w:r>
    </w:p>
    <w:p w14:paraId="24F4C3E8" w14:textId="77777777" w:rsidR="0079291C" w:rsidRPr="002B26B6" w:rsidRDefault="0079291C" w:rsidP="00122FC2">
      <w:pPr>
        <w:numPr>
          <w:ilvl w:val="0"/>
          <w:numId w:val="70"/>
        </w:numPr>
        <w:spacing w:before="0" w:after="0" w:line="240" w:lineRule="auto"/>
        <w:jc w:val="both"/>
        <w:rPr>
          <w:rFonts w:asciiTheme="majorHAnsi" w:hAnsiTheme="majorHAnsi" w:cs="Arial"/>
        </w:rPr>
      </w:pPr>
      <w:r w:rsidRPr="002B26B6">
        <w:rPr>
          <w:rFonts w:asciiTheme="majorHAnsi" w:hAnsiTheme="majorHAnsi" w:cs="Arial"/>
        </w:rPr>
        <w:t>Kary są płatne w terminie 7 dni od dnia doręczenia zawiadomienia o ich nałożeniu. W przypadku przekroczenia terminu płatności naliczane są odsetki w wysokości odsetek ustawowych za opóźnienie.</w:t>
      </w:r>
    </w:p>
    <w:p w14:paraId="5D0C5B0B" w14:textId="77777777" w:rsidR="0079291C" w:rsidRPr="002B26B6" w:rsidRDefault="0079291C" w:rsidP="00122FC2">
      <w:pPr>
        <w:numPr>
          <w:ilvl w:val="0"/>
          <w:numId w:val="70"/>
        </w:numPr>
        <w:spacing w:before="0" w:after="0" w:line="240" w:lineRule="auto"/>
        <w:jc w:val="both"/>
        <w:rPr>
          <w:rFonts w:asciiTheme="majorHAnsi" w:hAnsiTheme="majorHAnsi" w:cs="Arial"/>
        </w:rPr>
      </w:pPr>
      <w:r w:rsidRPr="002B26B6">
        <w:rPr>
          <w:rFonts w:asciiTheme="majorHAnsi" w:hAnsiTheme="majorHAnsi" w:cs="Arial"/>
        </w:rPr>
        <w:t xml:space="preserve">Kary umowne, należne Zamawiającemu od Wykonawcy, mogą być potrącane z należnościami Wykonawcy. </w:t>
      </w:r>
    </w:p>
    <w:p w14:paraId="63BBB6A4"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9 Postanowienia szczegółowe</w:t>
      </w:r>
    </w:p>
    <w:p w14:paraId="335AA199" w14:textId="77777777" w:rsidR="0079291C" w:rsidRPr="002B26B6" w:rsidRDefault="0079291C" w:rsidP="00122FC2">
      <w:pPr>
        <w:numPr>
          <w:ilvl w:val="0"/>
          <w:numId w:val="73"/>
        </w:numPr>
        <w:spacing w:before="0" w:after="0" w:line="240" w:lineRule="auto"/>
        <w:jc w:val="both"/>
        <w:rPr>
          <w:rFonts w:asciiTheme="majorHAnsi" w:hAnsiTheme="majorHAnsi" w:cs="Arial"/>
        </w:rPr>
      </w:pPr>
      <w:r w:rsidRPr="002B26B6">
        <w:rPr>
          <w:rFonts w:asciiTheme="majorHAnsi" w:hAnsiTheme="majorHAnsi" w:cs="Arial"/>
        </w:rPr>
        <w:t>Strony zobowiązują się do współpracy w zakresie realizacji przedmiotu umowy.</w:t>
      </w:r>
    </w:p>
    <w:p w14:paraId="36F63343" w14:textId="77777777" w:rsidR="0079291C" w:rsidRPr="002B26B6" w:rsidRDefault="0079291C" w:rsidP="00122FC2">
      <w:pPr>
        <w:numPr>
          <w:ilvl w:val="0"/>
          <w:numId w:val="73"/>
        </w:numPr>
        <w:spacing w:before="0" w:after="0" w:line="240" w:lineRule="auto"/>
        <w:jc w:val="both"/>
        <w:rPr>
          <w:rFonts w:asciiTheme="majorHAnsi" w:hAnsiTheme="majorHAnsi" w:cs="Arial"/>
        </w:rPr>
      </w:pPr>
      <w:r w:rsidRPr="002B26B6">
        <w:rPr>
          <w:rFonts w:asciiTheme="majorHAnsi" w:hAnsiTheme="majorHAnsi" w:cs="Arial"/>
          <w:b/>
        </w:rPr>
        <w:t>Zamawiający może w każdej chwili pobrać losową próbkę z piaskarki Wykonawcy</w:t>
      </w:r>
      <w:r w:rsidRPr="002B26B6">
        <w:rPr>
          <w:rFonts w:asciiTheme="majorHAnsi" w:hAnsiTheme="majorHAnsi" w:cs="Arial"/>
        </w:rPr>
        <w:t>.</w:t>
      </w:r>
    </w:p>
    <w:p w14:paraId="1E197286" w14:textId="77777777" w:rsidR="0079291C" w:rsidRPr="002B26B6" w:rsidRDefault="0079291C" w:rsidP="00122FC2">
      <w:pPr>
        <w:numPr>
          <w:ilvl w:val="0"/>
          <w:numId w:val="73"/>
        </w:numPr>
        <w:spacing w:before="0" w:after="0" w:line="240" w:lineRule="auto"/>
        <w:jc w:val="both"/>
        <w:rPr>
          <w:rFonts w:asciiTheme="majorHAnsi" w:hAnsiTheme="majorHAnsi" w:cs="Arial"/>
        </w:rPr>
      </w:pPr>
      <w:r w:rsidRPr="002B26B6">
        <w:rPr>
          <w:rFonts w:asciiTheme="majorHAnsi" w:hAnsiTheme="majorHAnsi" w:cs="Arial"/>
        </w:rPr>
        <w:t>Zamawiający może w zastępstwie Wykonawcy i na jego koszt usunąć wady nieusunięte w wyznaczonym terminie.</w:t>
      </w:r>
    </w:p>
    <w:p w14:paraId="514B48B5" w14:textId="77777777" w:rsidR="0079291C" w:rsidRPr="002B26B6" w:rsidRDefault="0079291C" w:rsidP="00122FC2">
      <w:pPr>
        <w:numPr>
          <w:ilvl w:val="0"/>
          <w:numId w:val="73"/>
        </w:numPr>
        <w:spacing w:before="0" w:after="0" w:line="240" w:lineRule="auto"/>
        <w:jc w:val="both"/>
        <w:rPr>
          <w:rFonts w:asciiTheme="majorHAnsi" w:hAnsiTheme="majorHAnsi" w:cs="Arial"/>
        </w:rPr>
      </w:pPr>
      <w:r w:rsidRPr="002B26B6">
        <w:rPr>
          <w:rFonts w:asciiTheme="majorHAnsi" w:hAnsiTheme="majorHAnsi" w:cs="Arial"/>
        </w:rPr>
        <w:t>W przypadku powstania szkody u osób trzecich, na skutek niewykonania lub nienależytego wykonania usług, Wykonawca zobowiązany jest do pokrycia pełnej wartości szkody.</w:t>
      </w:r>
    </w:p>
    <w:p w14:paraId="50313346" w14:textId="77777777" w:rsidR="0079291C" w:rsidRPr="002B26B6" w:rsidRDefault="0079291C" w:rsidP="00122FC2">
      <w:pPr>
        <w:numPr>
          <w:ilvl w:val="0"/>
          <w:numId w:val="73"/>
        </w:numPr>
        <w:spacing w:before="0" w:after="0" w:line="240" w:lineRule="auto"/>
        <w:jc w:val="both"/>
        <w:rPr>
          <w:rFonts w:asciiTheme="majorHAnsi" w:hAnsiTheme="majorHAnsi" w:cs="Arial"/>
        </w:rPr>
      </w:pPr>
      <w:r w:rsidRPr="002B26B6">
        <w:rPr>
          <w:rFonts w:asciiTheme="majorHAnsi" w:hAnsiTheme="majorHAnsi" w:cs="Arial"/>
        </w:rPr>
        <w:t>Wykonawca ponosi odpowiedzialność cywilną za szkody wyrządzone Zamawiającemu i osobom trzecim, spowodowane w trakcie wykonywania zadań objętych niniejszą umową.</w:t>
      </w:r>
    </w:p>
    <w:p w14:paraId="0A88F760" w14:textId="77777777" w:rsidR="0079291C" w:rsidRPr="002B26B6" w:rsidRDefault="0079291C" w:rsidP="00122FC2">
      <w:pPr>
        <w:numPr>
          <w:ilvl w:val="0"/>
          <w:numId w:val="73"/>
        </w:numPr>
        <w:spacing w:before="0" w:after="0" w:line="240" w:lineRule="auto"/>
        <w:jc w:val="both"/>
        <w:rPr>
          <w:rFonts w:asciiTheme="majorHAnsi" w:hAnsiTheme="majorHAnsi" w:cs="Arial"/>
        </w:rPr>
      </w:pPr>
      <w:r w:rsidRPr="002B26B6">
        <w:rPr>
          <w:rFonts w:asciiTheme="majorHAnsi" w:hAnsiTheme="majorHAnsi" w:cs="Arial"/>
        </w:rPr>
        <w:lastRenderedPageBreak/>
        <w:t>Wykonawca oświadcza, że zapoznał się z terenem, na którym ma realizować przedmiot zamówienia i ma świadomość warunków wykonania zadań określonych umową.</w:t>
      </w:r>
    </w:p>
    <w:p w14:paraId="4386C36A" w14:textId="3DA1F499" w:rsidR="0079291C" w:rsidRPr="002B26B6" w:rsidRDefault="0079291C" w:rsidP="00122FC2">
      <w:pPr>
        <w:numPr>
          <w:ilvl w:val="0"/>
          <w:numId w:val="73"/>
        </w:numPr>
        <w:spacing w:before="0" w:after="0" w:line="240" w:lineRule="auto"/>
        <w:jc w:val="both"/>
        <w:rPr>
          <w:rFonts w:asciiTheme="majorHAnsi" w:hAnsiTheme="majorHAnsi" w:cs="Arial"/>
        </w:rPr>
      </w:pPr>
      <w:r w:rsidRPr="002B26B6">
        <w:rPr>
          <w:rFonts w:asciiTheme="majorHAnsi" w:hAnsiTheme="majorHAnsi" w:cs="Arial"/>
        </w:rPr>
        <w:t xml:space="preserve">Wykonawcy nie przysługują żadne roszczenia, w szczególności z tytułu utraconych korzyści, w przypadku wykonania mniejszego zakresu usług aniżeli przewidziane zostały w umowie (kosztorysie </w:t>
      </w:r>
      <w:r w:rsidR="00F94E4A">
        <w:rPr>
          <w:rFonts w:asciiTheme="majorHAnsi" w:hAnsiTheme="majorHAnsi" w:cs="Arial"/>
        </w:rPr>
        <w:t>usług</w:t>
      </w:r>
      <w:r w:rsidRPr="002B26B6">
        <w:rPr>
          <w:rFonts w:asciiTheme="majorHAnsi" w:hAnsiTheme="majorHAnsi" w:cs="Arial"/>
        </w:rPr>
        <w:t>).</w:t>
      </w:r>
    </w:p>
    <w:p w14:paraId="2403936C" w14:textId="77777777" w:rsidR="0079291C" w:rsidRPr="002B26B6" w:rsidRDefault="0079291C" w:rsidP="00122FC2">
      <w:pPr>
        <w:numPr>
          <w:ilvl w:val="0"/>
          <w:numId w:val="73"/>
        </w:numPr>
        <w:spacing w:before="0" w:after="0" w:line="240" w:lineRule="auto"/>
        <w:jc w:val="both"/>
        <w:rPr>
          <w:rFonts w:asciiTheme="majorHAnsi" w:hAnsiTheme="majorHAnsi" w:cs="Arial"/>
        </w:rPr>
      </w:pPr>
      <w:r w:rsidRPr="002B26B6">
        <w:rPr>
          <w:rFonts w:asciiTheme="majorHAnsi" w:hAnsiTheme="majorHAnsi" w:cs="Arial"/>
        </w:rPr>
        <w:t>Strony mają obowiązek wzajemnego informowania o wszelkich zmianach statusu prawnego swojej firmy, a także o wszczęciu postępowania upadłościowego, układowego i likwidacyjnego.</w:t>
      </w:r>
    </w:p>
    <w:p w14:paraId="383B6EE0" w14:textId="7AD21424" w:rsidR="0079291C" w:rsidRPr="002B26B6" w:rsidRDefault="00F94E4A" w:rsidP="00122FC2">
      <w:pPr>
        <w:numPr>
          <w:ilvl w:val="0"/>
          <w:numId w:val="73"/>
        </w:numPr>
        <w:spacing w:before="0" w:after="0" w:line="240" w:lineRule="auto"/>
        <w:jc w:val="both"/>
        <w:rPr>
          <w:rFonts w:asciiTheme="majorHAnsi" w:hAnsiTheme="majorHAnsi" w:cs="Arial"/>
        </w:rPr>
      </w:pPr>
      <w:r w:rsidRPr="00F94E4A">
        <w:rPr>
          <w:rFonts w:asciiTheme="majorHAnsi" w:hAnsiTheme="majorHAnsi" w:cs="Arial"/>
          <w:color w:val="000000"/>
        </w:rPr>
        <w:t>Zamawiający dopuszcza możliwość udzielenia zamówień z wolnej ręki stanowiących nie więcej niż 100% wartości zamówienia podstawowego w przypadku, kiedy w trakcie realizacji zajdzie taka potrzeba i zamawiający podejmie taką decyzję. Usługi powtórzone realizowane będą na podstawie odrębnego zlecenia, na zasadach określonych w niniejszej SWZ, z uwzględnieniem cen z oferty wykonawcy, który zostanie wyłoniony w niniejszym postępowaniu (cena za nośnik o ład. pow. 10 t z piaskarką i pługiem średnim jednostronnym,  cena za ciągnik rolniczy z dwoma napędami z pługiem czołowym dwustronnym, cena za nośnik z piaskarką i pługiem jednostronnym (umożliwiający poruszanie się po chodnikach i ścieżkach rowerowych, napęd na 1 oś), cena za nośnik z piaskarką i pługiem jednostronnym wraz z obsługą, cena za mieszankę pisku z solą 20%, cena za sól drogową, cena za ręczne odśnieżanie, cena za gotowość sprzętu do świadczenia usług, zakres świadczonych usług, termin płatności), w ramach zamówienia z wolnej ręki (podstawa art. 214 ust. 1 pkt 7 ustawy Pzp: 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r>
        <w:rPr>
          <w:rFonts w:asciiTheme="majorHAnsi" w:hAnsiTheme="majorHAnsi" w:cs="Arial"/>
          <w:color w:val="000000"/>
        </w:rPr>
        <w:t>.</w:t>
      </w:r>
    </w:p>
    <w:p w14:paraId="5B195CA4" w14:textId="77777777" w:rsidR="0079291C" w:rsidRPr="002B26B6" w:rsidRDefault="0079291C" w:rsidP="0079291C">
      <w:pPr>
        <w:spacing w:after="0" w:line="240" w:lineRule="auto"/>
        <w:ind w:left="60"/>
        <w:rPr>
          <w:rFonts w:asciiTheme="majorHAnsi" w:hAnsiTheme="majorHAnsi" w:cs="Arial"/>
        </w:rPr>
      </w:pPr>
    </w:p>
    <w:p w14:paraId="7703F48A" w14:textId="77777777" w:rsidR="0079291C" w:rsidRPr="002B26B6" w:rsidRDefault="0079291C" w:rsidP="0079291C">
      <w:pPr>
        <w:spacing w:after="0" w:line="240" w:lineRule="auto"/>
        <w:ind w:left="60"/>
        <w:jc w:val="center"/>
        <w:rPr>
          <w:rFonts w:asciiTheme="majorHAnsi" w:hAnsiTheme="majorHAnsi" w:cs="Arial"/>
          <w:b/>
        </w:rPr>
      </w:pPr>
      <w:r w:rsidRPr="002B26B6">
        <w:rPr>
          <w:rFonts w:asciiTheme="majorHAnsi" w:hAnsiTheme="majorHAnsi" w:cs="Arial"/>
          <w:b/>
        </w:rPr>
        <w:t>§ 10</w:t>
      </w:r>
    </w:p>
    <w:p w14:paraId="6DC940B9" w14:textId="549E4E75" w:rsidR="0079291C" w:rsidRPr="002B26B6" w:rsidRDefault="0079291C" w:rsidP="00122FC2">
      <w:pPr>
        <w:numPr>
          <w:ilvl w:val="6"/>
          <w:numId w:val="72"/>
        </w:numPr>
        <w:tabs>
          <w:tab w:val="clear" w:pos="2520"/>
        </w:tabs>
        <w:spacing w:before="0" w:after="0" w:line="240" w:lineRule="auto"/>
        <w:ind w:left="284" w:hanging="284"/>
        <w:jc w:val="both"/>
        <w:rPr>
          <w:rFonts w:asciiTheme="majorHAnsi" w:hAnsiTheme="majorHAnsi" w:cs="Arial"/>
        </w:rPr>
      </w:pPr>
      <w:r w:rsidRPr="002B26B6">
        <w:rPr>
          <w:rFonts w:asciiTheme="majorHAnsi" w:hAnsiTheme="majorHAnsi" w:cs="Arial"/>
        </w:rPr>
        <w:t>W razie stwierdzenia że Wykonawca nie podstawił sprzętu do zimowego utrzymania dróg, ulic, chodników</w:t>
      </w:r>
      <w:r w:rsidR="00A53843">
        <w:rPr>
          <w:rFonts w:asciiTheme="majorHAnsi" w:hAnsiTheme="majorHAnsi" w:cs="Arial"/>
        </w:rPr>
        <w:t xml:space="preserve"> </w:t>
      </w:r>
      <w:r w:rsidR="00A53843" w:rsidRPr="00A53843">
        <w:rPr>
          <w:rFonts w:asciiTheme="majorHAnsi" w:hAnsiTheme="majorHAnsi" w:cs="Arial"/>
        </w:rPr>
        <w:t>lub</w:t>
      </w:r>
      <w:r w:rsidRPr="002B26B6">
        <w:rPr>
          <w:rFonts w:asciiTheme="majorHAnsi" w:hAnsiTheme="majorHAnsi" w:cs="Arial"/>
        </w:rPr>
        <w:t xml:space="preserve"> </w:t>
      </w:r>
      <w:r w:rsidR="00A53843" w:rsidRPr="00A53843">
        <w:rPr>
          <w:rFonts w:asciiTheme="majorHAnsi" w:hAnsiTheme="majorHAnsi" w:cs="Arial"/>
        </w:rPr>
        <w:t xml:space="preserve">ścieżek rowerowych </w:t>
      </w:r>
      <w:r w:rsidRPr="002B26B6">
        <w:rPr>
          <w:rFonts w:asciiTheme="majorHAnsi" w:hAnsiTheme="majorHAnsi" w:cs="Arial"/>
        </w:rPr>
        <w:t xml:space="preserve">w wyznaczonym czasie lub przerwał wykonanie zadania, Zamawiający może zlecić wykonanie usługi zimowego utrzymania podmiotowi trzeciemu. </w:t>
      </w:r>
    </w:p>
    <w:p w14:paraId="5CC4FD4E" w14:textId="77777777" w:rsidR="0079291C" w:rsidRPr="002B26B6" w:rsidRDefault="0079291C" w:rsidP="00122FC2">
      <w:pPr>
        <w:numPr>
          <w:ilvl w:val="6"/>
          <w:numId w:val="72"/>
        </w:numPr>
        <w:tabs>
          <w:tab w:val="clear" w:pos="2520"/>
        </w:tabs>
        <w:spacing w:before="0" w:after="0" w:line="240" w:lineRule="auto"/>
        <w:ind w:left="284" w:hanging="284"/>
        <w:jc w:val="both"/>
        <w:rPr>
          <w:rFonts w:asciiTheme="majorHAnsi" w:hAnsiTheme="majorHAnsi" w:cs="Arial"/>
        </w:rPr>
      </w:pPr>
      <w:r w:rsidRPr="002B26B6">
        <w:rPr>
          <w:rFonts w:asciiTheme="majorHAnsi" w:hAnsiTheme="majorHAnsi" w:cs="Arial"/>
        </w:rPr>
        <w:t>Zlecenie przez Zamawiającego wykonania, kontynuowania lub poprawienia usługi podmiotowi trzeciemu odbywa się na koszt i ryzyko Wykonawcy. Oznacza to w szczególności, że jeżeli wykonanie zastępcze spowoduje, że Zamawiający będzie zmuszony zapłacić wyższe wynagrodzenie od ustalonego w niniejszej Umowie, Wykonawca zobowiązany będzie pokryć różnicę.</w:t>
      </w:r>
    </w:p>
    <w:p w14:paraId="0C367C2B" w14:textId="77777777" w:rsidR="0079291C" w:rsidRPr="002B26B6" w:rsidRDefault="0079291C" w:rsidP="0079291C">
      <w:pPr>
        <w:spacing w:after="0" w:line="240" w:lineRule="auto"/>
        <w:ind w:left="284"/>
        <w:jc w:val="both"/>
        <w:rPr>
          <w:rFonts w:asciiTheme="majorHAnsi" w:hAnsiTheme="majorHAnsi" w:cs="Arial"/>
        </w:rPr>
      </w:pPr>
    </w:p>
    <w:p w14:paraId="21464781"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11</w:t>
      </w:r>
    </w:p>
    <w:p w14:paraId="2031D716" w14:textId="77777777" w:rsidR="0079291C" w:rsidRPr="002B26B6" w:rsidRDefault="0079291C" w:rsidP="00122FC2">
      <w:pPr>
        <w:numPr>
          <w:ilvl w:val="0"/>
          <w:numId w:val="74"/>
        </w:numPr>
        <w:spacing w:before="0" w:after="0" w:line="240" w:lineRule="auto"/>
        <w:jc w:val="both"/>
        <w:rPr>
          <w:rFonts w:asciiTheme="majorHAnsi" w:hAnsiTheme="majorHAnsi" w:cs="Arial"/>
        </w:rPr>
      </w:pPr>
      <w:r w:rsidRPr="002B26B6">
        <w:rPr>
          <w:rFonts w:asciiTheme="majorHAnsi" w:hAnsiTheme="majorHAnsi" w:cs="Arial"/>
        </w:rPr>
        <w:t xml:space="preserve">W przypadku nierozpoczęcia pracy sprzętu (z przyczyn leżących po stronie Wykonawcy) w ciągu 24 godzin, Zamawiający może rozwiązać umowę </w:t>
      </w:r>
      <w:r w:rsidRPr="002B26B6">
        <w:rPr>
          <w:rFonts w:asciiTheme="majorHAnsi" w:hAnsiTheme="majorHAnsi" w:cs="Arial"/>
          <w:b/>
        </w:rPr>
        <w:t>ze skutkiem natychmiastowym</w:t>
      </w:r>
      <w:r w:rsidRPr="002B26B6">
        <w:rPr>
          <w:rFonts w:asciiTheme="majorHAnsi" w:hAnsiTheme="majorHAnsi" w:cs="Arial"/>
        </w:rPr>
        <w:t>.</w:t>
      </w:r>
    </w:p>
    <w:p w14:paraId="33153BD0" w14:textId="439BC65B" w:rsidR="0079291C" w:rsidRPr="002B26B6" w:rsidRDefault="0079291C" w:rsidP="00122FC2">
      <w:pPr>
        <w:numPr>
          <w:ilvl w:val="0"/>
          <w:numId w:val="74"/>
        </w:numPr>
        <w:spacing w:before="0" w:after="0" w:line="240" w:lineRule="auto"/>
        <w:jc w:val="both"/>
        <w:rPr>
          <w:rFonts w:asciiTheme="majorHAnsi" w:hAnsiTheme="majorHAnsi" w:cs="Arial"/>
        </w:rPr>
      </w:pPr>
      <w:r w:rsidRPr="002B26B6">
        <w:rPr>
          <w:rFonts w:asciiTheme="majorHAnsi" w:hAnsiTheme="majorHAnsi" w:cs="Arial"/>
        </w:rPr>
        <w:t xml:space="preserve">W przypadku wykonania usług poniżej </w:t>
      </w:r>
      <w:r w:rsidR="00F94E4A">
        <w:rPr>
          <w:rFonts w:asciiTheme="majorHAnsi" w:hAnsiTheme="majorHAnsi" w:cs="Arial"/>
        </w:rPr>
        <w:t>oczekiwań osoby zlecającej wysłanie sprzętów</w:t>
      </w:r>
      <w:r w:rsidRPr="002B26B6">
        <w:rPr>
          <w:rFonts w:asciiTheme="majorHAnsi" w:hAnsiTheme="majorHAnsi" w:cs="Arial"/>
        </w:rPr>
        <w:t xml:space="preserve">, Zamawiający ma prawo obciążyć Wykonawcę kosztami doprowadzenia drogi do właściwego </w:t>
      </w:r>
      <w:r w:rsidR="000A1479">
        <w:rPr>
          <w:rFonts w:asciiTheme="majorHAnsi" w:hAnsiTheme="majorHAnsi" w:cs="Arial"/>
        </w:rPr>
        <w:t>stanu</w:t>
      </w:r>
      <w:r w:rsidRPr="002B26B6">
        <w:rPr>
          <w:rFonts w:asciiTheme="majorHAnsi" w:hAnsiTheme="majorHAnsi" w:cs="Arial"/>
        </w:rPr>
        <w:t xml:space="preserve">, a w przypadku powtarzającego się niewłaściwego wykonywania usług </w:t>
      </w:r>
      <w:r w:rsidRPr="002B26B6">
        <w:rPr>
          <w:rFonts w:asciiTheme="majorHAnsi" w:hAnsiTheme="majorHAnsi" w:cs="Arial"/>
          <w:b/>
        </w:rPr>
        <w:t>rozwiązać umowę ze skutkiem natychmiastowym</w:t>
      </w:r>
      <w:r w:rsidRPr="002B26B6">
        <w:rPr>
          <w:rFonts w:asciiTheme="majorHAnsi" w:hAnsiTheme="majorHAnsi" w:cs="Arial"/>
        </w:rPr>
        <w:t>.</w:t>
      </w:r>
    </w:p>
    <w:p w14:paraId="50A465B7" w14:textId="348FF5C2" w:rsidR="0079291C" w:rsidRDefault="0079291C" w:rsidP="00122FC2">
      <w:pPr>
        <w:numPr>
          <w:ilvl w:val="0"/>
          <w:numId w:val="74"/>
        </w:numPr>
        <w:spacing w:before="0" w:after="0" w:line="240" w:lineRule="auto"/>
        <w:jc w:val="both"/>
        <w:rPr>
          <w:rFonts w:asciiTheme="majorHAnsi" w:hAnsiTheme="majorHAnsi" w:cs="Arial"/>
        </w:rPr>
      </w:pPr>
      <w:r w:rsidRPr="002B26B6">
        <w:rPr>
          <w:rFonts w:asciiTheme="majorHAnsi" w:hAnsiTheme="majorHAnsi" w:cs="Arial"/>
        </w:rPr>
        <w:t>W przypadku otrzymania wyników badań z próbki pobranej z załadowanej piaskarki  mieszanki do zimowego utrzymania dróg,</w:t>
      </w:r>
      <w:r w:rsidR="000A1479">
        <w:rPr>
          <w:rFonts w:asciiTheme="majorHAnsi" w:hAnsiTheme="majorHAnsi" w:cs="Arial"/>
        </w:rPr>
        <w:t xml:space="preserve"> lub soli drogowej</w:t>
      </w:r>
      <w:r w:rsidRPr="002B26B6">
        <w:rPr>
          <w:rFonts w:asciiTheme="majorHAnsi" w:hAnsiTheme="majorHAnsi" w:cs="Arial"/>
        </w:rPr>
        <w:t xml:space="preserve"> stosowanej przez Wykonawcę, które odbiegają od wymagań w SWZ, Zamawiający nie ponosi żadnych opłat za materiał wykorzystany w danym dniu przez wszystkie piaskarki</w:t>
      </w:r>
      <w:r w:rsidR="000A1479">
        <w:rPr>
          <w:rFonts w:asciiTheme="majorHAnsi" w:hAnsiTheme="majorHAnsi" w:cs="Arial"/>
        </w:rPr>
        <w:t xml:space="preserve"> Wykonawcy</w:t>
      </w:r>
      <w:r w:rsidRPr="002B26B6">
        <w:rPr>
          <w:rFonts w:asciiTheme="majorHAnsi" w:hAnsiTheme="majorHAnsi" w:cs="Arial"/>
        </w:rPr>
        <w:t>. Wykonawca zobowiązany jest do ponownego przygotowania prawidłowej partii mieszanki.</w:t>
      </w:r>
    </w:p>
    <w:p w14:paraId="11D3F350" w14:textId="666841AF" w:rsidR="000A1479" w:rsidRPr="002B26B6" w:rsidRDefault="000A1479" w:rsidP="00122FC2">
      <w:pPr>
        <w:numPr>
          <w:ilvl w:val="0"/>
          <w:numId w:val="74"/>
        </w:numPr>
        <w:spacing w:before="0" w:after="0" w:line="240" w:lineRule="auto"/>
        <w:jc w:val="both"/>
        <w:rPr>
          <w:rFonts w:asciiTheme="majorHAnsi" w:hAnsiTheme="majorHAnsi" w:cs="Arial"/>
        </w:rPr>
      </w:pPr>
      <w:r>
        <w:rPr>
          <w:rFonts w:asciiTheme="majorHAnsi" w:hAnsiTheme="majorHAnsi" w:cs="Arial"/>
        </w:rPr>
        <w:t xml:space="preserve">Jeżeli dwa badania mieszanki pisaku z solą lub samej soli drogowej nie będą spełniały minimalnych wymogów określonych w SWZ Zamawiający </w:t>
      </w:r>
      <w:r w:rsidRPr="000A1479">
        <w:rPr>
          <w:rFonts w:asciiTheme="majorHAnsi" w:hAnsiTheme="majorHAnsi" w:cs="Arial"/>
          <w:b/>
        </w:rPr>
        <w:t>rozwiąz</w:t>
      </w:r>
      <w:r>
        <w:rPr>
          <w:rFonts w:asciiTheme="majorHAnsi" w:hAnsiTheme="majorHAnsi" w:cs="Arial"/>
          <w:b/>
        </w:rPr>
        <w:t>uje</w:t>
      </w:r>
      <w:r w:rsidRPr="000A1479">
        <w:rPr>
          <w:rFonts w:asciiTheme="majorHAnsi" w:hAnsiTheme="majorHAnsi" w:cs="Arial"/>
          <w:b/>
        </w:rPr>
        <w:t xml:space="preserve"> umowę ze skutkiem natychmiastowym</w:t>
      </w:r>
      <w:r>
        <w:rPr>
          <w:rFonts w:asciiTheme="majorHAnsi" w:hAnsiTheme="majorHAnsi" w:cs="Arial"/>
          <w:b/>
        </w:rPr>
        <w:t xml:space="preserve"> naliczając Wykonawcy karę w wysokości 10% całości wynagrodzenia brutto zapisanego w umowie.</w:t>
      </w:r>
    </w:p>
    <w:p w14:paraId="4DDEFE70" w14:textId="77777777" w:rsidR="0079291C" w:rsidRPr="002B26B6" w:rsidRDefault="0079291C" w:rsidP="0079291C">
      <w:pPr>
        <w:spacing w:after="0" w:line="240" w:lineRule="auto"/>
        <w:ind w:left="60"/>
        <w:rPr>
          <w:rFonts w:asciiTheme="majorHAnsi" w:hAnsiTheme="majorHAnsi" w:cs="Arial"/>
          <w:b/>
        </w:rPr>
      </w:pPr>
    </w:p>
    <w:p w14:paraId="7ED3EA2C" w14:textId="77777777" w:rsidR="0079291C" w:rsidRPr="002B26B6" w:rsidRDefault="0079291C" w:rsidP="0079291C">
      <w:pPr>
        <w:spacing w:after="0" w:line="240" w:lineRule="auto"/>
        <w:ind w:left="60"/>
        <w:jc w:val="center"/>
        <w:rPr>
          <w:rFonts w:asciiTheme="majorHAnsi" w:hAnsiTheme="majorHAnsi" w:cs="Arial"/>
          <w:b/>
        </w:rPr>
      </w:pPr>
      <w:r w:rsidRPr="002B26B6">
        <w:rPr>
          <w:rFonts w:asciiTheme="majorHAnsi" w:hAnsiTheme="majorHAnsi" w:cs="Arial"/>
          <w:b/>
        </w:rPr>
        <w:t>§ 12</w:t>
      </w:r>
    </w:p>
    <w:p w14:paraId="22CB91DF" w14:textId="77777777" w:rsidR="0079291C" w:rsidRPr="002B26B6" w:rsidRDefault="0079291C" w:rsidP="00122FC2">
      <w:pPr>
        <w:pStyle w:val="Akapitzlist"/>
        <w:numPr>
          <w:ilvl w:val="0"/>
          <w:numId w:val="83"/>
        </w:numPr>
        <w:spacing w:before="0" w:after="0" w:line="240" w:lineRule="auto"/>
        <w:rPr>
          <w:rFonts w:asciiTheme="majorHAnsi" w:hAnsiTheme="majorHAnsi" w:cs="Arial"/>
        </w:rPr>
      </w:pPr>
      <w:r w:rsidRPr="002B26B6">
        <w:rPr>
          <w:rFonts w:asciiTheme="majorHAnsi" w:hAnsiTheme="majorHAnsi" w:cs="Arial"/>
        </w:rPr>
        <w:t>Wszelkie zmiany umowy wymagają formy pisemnej pod rygorem jej nieważności.</w:t>
      </w:r>
    </w:p>
    <w:p w14:paraId="76A7E376" w14:textId="77777777" w:rsidR="0079291C" w:rsidRPr="002B26B6" w:rsidRDefault="0079291C" w:rsidP="00122FC2">
      <w:pPr>
        <w:pStyle w:val="Akapitzlist"/>
        <w:numPr>
          <w:ilvl w:val="0"/>
          <w:numId w:val="83"/>
        </w:numPr>
        <w:spacing w:before="0" w:after="0" w:line="240" w:lineRule="auto"/>
        <w:jc w:val="both"/>
        <w:rPr>
          <w:rFonts w:asciiTheme="majorHAnsi" w:hAnsiTheme="majorHAnsi" w:cs="Arial"/>
        </w:rPr>
      </w:pPr>
      <w:r w:rsidRPr="002B26B6">
        <w:rPr>
          <w:rFonts w:asciiTheme="majorHAnsi" w:hAnsiTheme="majorHAnsi" w:cs="Arial"/>
        </w:rPr>
        <w:t>W sprawach nieuregulowanych niniejszą umową mają zastosowanie powszechnie obowiązujące przepisy, w szczególności ustawy Prawo zamówień publicznych i Kodeksu cywilnego.</w:t>
      </w:r>
    </w:p>
    <w:p w14:paraId="21CE22B3" w14:textId="77777777" w:rsidR="0079291C" w:rsidRPr="002B26B6" w:rsidRDefault="0079291C" w:rsidP="00122FC2">
      <w:pPr>
        <w:pStyle w:val="Akapitzlist"/>
        <w:numPr>
          <w:ilvl w:val="0"/>
          <w:numId w:val="83"/>
        </w:numPr>
        <w:spacing w:before="0" w:after="0" w:line="240" w:lineRule="auto"/>
        <w:jc w:val="both"/>
        <w:rPr>
          <w:rFonts w:asciiTheme="majorHAnsi" w:hAnsiTheme="majorHAnsi" w:cs="Arial"/>
        </w:rPr>
      </w:pPr>
      <w:r w:rsidRPr="002B26B6">
        <w:rPr>
          <w:rFonts w:asciiTheme="majorHAnsi" w:hAnsiTheme="majorHAnsi" w:cs="Arial"/>
        </w:rPr>
        <w:t>Wszelkie spory powstałe na tle stosowania niniejszej umowy rozstrzygać będzie sąd właściwy miejscowo dla siedziby Zamawiającego.</w:t>
      </w:r>
    </w:p>
    <w:p w14:paraId="7C15F82D" w14:textId="21FDEEB5" w:rsidR="0079291C" w:rsidRPr="002B26B6" w:rsidRDefault="0079291C" w:rsidP="00122FC2">
      <w:pPr>
        <w:pStyle w:val="Akapitzlist"/>
        <w:numPr>
          <w:ilvl w:val="0"/>
          <w:numId w:val="83"/>
        </w:numPr>
        <w:spacing w:before="0" w:after="0" w:line="240" w:lineRule="auto"/>
        <w:rPr>
          <w:rFonts w:asciiTheme="majorHAnsi" w:hAnsiTheme="majorHAnsi" w:cs="Arial"/>
        </w:rPr>
      </w:pPr>
      <w:r w:rsidRPr="002B26B6">
        <w:rPr>
          <w:rFonts w:asciiTheme="majorHAnsi" w:hAnsiTheme="majorHAnsi" w:cs="Arial"/>
        </w:rPr>
        <w:t>Integralną częścią niniejszej umowy jest oferta Wykonawcy do przetargu.</w:t>
      </w:r>
    </w:p>
    <w:p w14:paraId="71DEDDAA" w14:textId="06B002CC" w:rsidR="0079291C" w:rsidRPr="002B26B6" w:rsidRDefault="0079291C" w:rsidP="00122FC2">
      <w:pPr>
        <w:pStyle w:val="Akapitzlist"/>
        <w:numPr>
          <w:ilvl w:val="0"/>
          <w:numId w:val="83"/>
        </w:numPr>
        <w:spacing w:before="0" w:after="0" w:line="240" w:lineRule="auto"/>
        <w:jc w:val="both"/>
        <w:rPr>
          <w:rFonts w:asciiTheme="majorHAnsi" w:hAnsiTheme="majorHAnsi" w:cs="Arial"/>
        </w:rPr>
      </w:pPr>
      <w:r w:rsidRPr="002B26B6">
        <w:rPr>
          <w:rFonts w:asciiTheme="majorHAnsi" w:hAnsiTheme="majorHAnsi" w:cs="Arial"/>
        </w:rPr>
        <w:t xml:space="preserve">Umowa została sporządzona w </w:t>
      </w:r>
      <w:r w:rsidR="00F14849">
        <w:rPr>
          <w:rFonts w:asciiTheme="majorHAnsi" w:hAnsiTheme="majorHAnsi" w:cs="Arial"/>
        </w:rPr>
        <w:t>czter</w:t>
      </w:r>
      <w:r w:rsidRPr="002B26B6">
        <w:rPr>
          <w:rFonts w:asciiTheme="majorHAnsi" w:hAnsiTheme="majorHAnsi" w:cs="Arial"/>
        </w:rPr>
        <w:t xml:space="preserve">ech jednobrzmiących egzemplarzach w języku polskim, jeden egzemplarz dla Wykonawcy i </w:t>
      </w:r>
      <w:r w:rsidR="00F14849">
        <w:rPr>
          <w:rFonts w:asciiTheme="majorHAnsi" w:hAnsiTheme="majorHAnsi" w:cs="Arial"/>
        </w:rPr>
        <w:t>trzy</w:t>
      </w:r>
      <w:r w:rsidRPr="002B26B6">
        <w:rPr>
          <w:rFonts w:asciiTheme="majorHAnsi" w:hAnsiTheme="majorHAnsi" w:cs="Arial"/>
        </w:rPr>
        <w:t xml:space="preserve"> egzemplarze dla Zamawiającego.</w:t>
      </w:r>
    </w:p>
    <w:p w14:paraId="0DEAC4C3" w14:textId="77777777" w:rsidR="0079291C" w:rsidRPr="002B26B6" w:rsidRDefault="0079291C" w:rsidP="0079291C">
      <w:pPr>
        <w:spacing w:after="0" w:line="240" w:lineRule="auto"/>
        <w:rPr>
          <w:rFonts w:asciiTheme="majorHAnsi" w:hAnsiTheme="majorHAnsi" w:cs="Arial"/>
        </w:rPr>
      </w:pPr>
    </w:p>
    <w:p w14:paraId="4394BB8C" w14:textId="028B2604" w:rsidR="00F56C36" w:rsidRDefault="0079291C" w:rsidP="0079291C">
      <w:pPr>
        <w:spacing w:before="0" w:after="0" w:line="264" w:lineRule="auto"/>
        <w:jc w:val="center"/>
        <w:rPr>
          <w:rFonts w:ascii="Cambria" w:hAnsi="Cambria" w:cs="Calibri"/>
        </w:rPr>
        <w:sectPr w:rsidR="00F56C36" w:rsidSect="0095182D">
          <w:footerReference w:type="default" r:id="rId26"/>
          <w:footnotePr>
            <w:numRestart w:val="eachSect"/>
          </w:footnotePr>
          <w:pgSz w:w="11906" w:h="16838" w:code="9"/>
          <w:pgMar w:top="1383" w:right="851" w:bottom="851" w:left="851" w:header="284" w:footer="340" w:gutter="0"/>
          <w:cols w:space="708"/>
          <w:docGrid w:linePitch="360"/>
        </w:sectPr>
      </w:pPr>
      <w:r w:rsidRPr="002B26B6">
        <w:rPr>
          <w:rFonts w:asciiTheme="majorHAnsi" w:hAnsiTheme="majorHAnsi" w:cs="Arial"/>
          <w:b/>
        </w:rPr>
        <w:t xml:space="preserve">ZAMAWIAJĄCY:                                                                    </w:t>
      </w:r>
      <w:r w:rsidRPr="002B26B6">
        <w:rPr>
          <w:rFonts w:asciiTheme="majorHAnsi" w:hAnsiTheme="majorHAnsi" w:cs="Arial"/>
          <w:b/>
        </w:rPr>
        <w:tab/>
      </w:r>
      <w:r w:rsidRPr="002B26B6">
        <w:rPr>
          <w:rFonts w:asciiTheme="majorHAnsi" w:hAnsiTheme="majorHAnsi" w:cs="Arial"/>
          <w:b/>
        </w:rPr>
        <w:tab/>
        <w:t xml:space="preserve"> WYKONAWCA:</w:t>
      </w:r>
    </w:p>
    <w:p w14:paraId="4B04D3A5" w14:textId="48808F42" w:rsidR="00E178BC" w:rsidRPr="00E178BC" w:rsidRDefault="00E178BC" w:rsidP="00E178BC">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1</w:t>
      </w:r>
      <w:r w:rsidRPr="00E178BC">
        <w:rPr>
          <w:rFonts w:ascii="Cambria" w:eastAsia="Calibri" w:hAnsi="Cambria" w:cs="Arial"/>
          <w:sz w:val="22"/>
          <w:szCs w:val="22"/>
          <w:lang w:bidi="ar-SA"/>
        </w:rPr>
        <w:t xml:space="preserve"> do umowy Nr ...</w:t>
      </w:r>
    </w:p>
    <w:p w14:paraId="77846245" w14:textId="65E5AAAF"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sidR="00045C41">
        <w:rPr>
          <w:rFonts w:ascii="Cambria" w:eastAsia="Calibri" w:hAnsi="Cambria" w:cs="Arial"/>
          <w:b/>
          <w:sz w:val="22"/>
          <w:szCs w:val="22"/>
          <w:lang w:bidi="ar-SA"/>
        </w:rPr>
        <w:t>USŁUG</w:t>
      </w:r>
    </w:p>
    <w:p w14:paraId="4C59F72C" w14:textId="3443BE47" w:rsidR="00FE0616" w:rsidRPr="00C14C06" w:rsidRDefault="00C3251D" w:rsidP="00FE0616">
      <w:pPr>
        <w:spacing w:after="0"/>
        <w:jc w:val="center"/>
        <w:rPr>
          <w:rFonts w:ascii="Cambria" w:hAnsi="Cambria" w:cs="Arial"/>
        </w:rPr>
      </w:pPr>
      <w:r w:rsidRPr="00C3251D">
        <w:rPr>
          <w:rFonts w:ascii="Cambria" w:hAnsi="Cambria" w:cs="Arial"/>
          <w:bCs/>
        </w:rPr>
        <w:t>Część</w:t>
      </w:r>
      <w:r w:rsidR="00FE0616" w:rsidRPr="00C14C06">
        <w:rPr>
          <w:rFonts w:ascii="Cambria" w:hAnsi="Cambria" w:cs="Arial"/>
        </w:rPr>
        <w:t xml:space="preserve"> Nr 1</w:t>
      </w:r>
    </w:p>
    <w:p w14:paraId="326C30B9" w14:textId="77777777" w:rsidR="00FE0616" w:rsidRDefault="00FE0616" w:rsidP="00FE0616">
      <w:pPr>
        <w:spacing w:after="0"/>
        <w:jc w:val="center"/>
        <w:rPr>
          <w:rFonts w:ascii="Cambria" w:hAnsi="Cambria" w:cs="Arial"/>
        </w:rPr>
      </w:pPr>
      <w:r w:rsidRPr="00C14C06">
        <w:rPr>
          <w:rFonts w:ascii="Cambria" w:hAnsi="Cambria" w:cs="Arial"/>
        </w:rPr>
        <w:t xml:space="preserve">Zimowe utrzymanie dróg na terenie gminy Iława i gminy Lubawa </w:t>
      </w:r>
    </w:p>
    <w:p w14:paraId="5F9FBB37" w14:textId="0DDE1429" w:rsidR="00FE0616" w:rsidRPr="00C14C06" w:rsidRDefault="00FE0616" w:rsidP="00FE0616">
      <w:pPr>
        <w:spacing w:after="0"/>
        <w:jc w:val="center"/>
        <w:rPr>
          <w:rFonts w:ascii="Cambria" w:hAnsi="Cambria" w:cs="Arial"/>
        </w:rPr>
      </w:pPr>
      <w:r>
        <w:rPr>
          <w:rFonts w:ascii="Cambria" w:eastAsia="Calibri" w:hAnsi="Cambria" w:cs="Arial"/>
          <w:sz w:val="22"/>
          <w:szCs w:val="22"/>
          <w:lang w:bidi="ar-SA"/>
        </w:rPr>
        <w:t>Usługi wykonano od dnia …. do dnia …</w:t>
      </w:r>
    </w:p>
    <w:p w14:paraId="7B95E599" w14:textId="77777777" w:rsidR="00FE0616" w:rsidRPr="00C14C06" w:rsidRDefault="00FE0616" w:rsidP="00FE0616">
      <w:pPr>
        <w:spacing w:after="0"/>
        <w:jc w:val="center"/>
        <w:rPr>
          <w:rFonts w:ascii="Cambria" w:hAnsi="Cambri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3915"/>
        <w:gridCol w:w="825"/>
        <w:gridCol w:w="1100"/>
        <w:gridCol w:w="1098"/>
        <w:gridCol w:w="1478"/>
      </w:tblGrid>
      <w:tr w:rsidR="00FE0616" w:rsidRPr="00C14C06" w14:paraId="54EAD886" w14:textId="77777777" w:rsidTr="004E7EB7">
        <w:tc>
          <w:tcPr>
            <w:tcW w:w="326" w:type="pct"/>
            <w:vAlign w:val="center"/>
          </w:tcPr>
          <w:p w14:paraId="409607DB"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L. p</w:t>
            </w:r>
          </w:p>
        </w:tc>
        <w:tc>
          <w:tcPr>
            <w:tcW w:w="2174" w:type="pct"/>
            <w:vAlign w:val="center"/>
          </w:tcPr>
          <w:p w14:paraId="56B83E57"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Nazwa sprzętu</w:t>
            </w:r>
          </w:p>
          <w:p w14:paraId="753C6B04"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Nazwa materiału</w:t>
            </w:r>
          </w:p>
        </w:tc>
        <w:tc>
          <w:tcPr>
            <w:tcW w:w="458" w:type="pct"/>
            <w:shd w:val="clear" w:color="auto" w:fill="auto"/>
            <w:vAlign w:val="center"/>
          </w:tcPr>
          <w:p w14:paraId="29E2695F"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Jedn.</w:t>
            </w:r>
          </w:p>
        </w:tc>
        <w:tc>
          <w:tcPr>
            <w:tcW w:w="611" w:type="pct"/>
            <w:shd w:val="clear" w:color="auto" w:fill="auto"/>
            <w:vAlign w:val="center"/>
          </w:tcPr>
          <w:p w14:paraId="6DF13128"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Ilość jedn. do wyk.</w:t>
            </w:r>
          </w:p>
        </w:tc>
        <w:tc>
          <w:tcPr>
            <w:tcW w:w="610" w:type="pct"/>
            <w:vAlign w:val="center"/>
          </w:tcPr>
          <w:p w14:paraId="58F7CEF4"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Cena jedn. netto zł</w:t>
            </w:r>
          </w:p>
        </w:tc>
        <w:tc>
          <w:tcPr>
            <w:tcW w:w="821" w:type="pct"/>
            <w:vAlign w:val="center"/>
          </w:tcPr>
          <w:p w14:paraId="35CB578F"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 xml:space="preserve">Wartość </w:t>
            </w:r>
            <w:r w:rsidRPr="00C14C06">
              <w:rPr>
                <w:rFonts w:ascii="Cambria" w:hAnsi="Cambria" w:cs="Arial"/>
                <w:b/>
                <w:color w:val="000000"/>
                <w:highlight w:val="white"/>
              </w:rPr>
              <w:br/>
              <w:t>netto</w:t>
            </w:r>
          </w:p>
        </w:tc>
      </w:tr>
      <w:tr w:rsidR="00FE0616" w:rsidRPr="00C14C06" w14:paraId="60CD9382" w14:textId="77777777" w:rsidTr="004E7EB7">
        <w:tc>
          <w:tcPr>
            <w:tcW w:w="326" w:type="pct"/>
            <w:vAlign w:val="center"/>
          </w:tcPr>
          <w:p w14:paraId="508162C6"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1.</w:t>
            </w:r>
          </w:p>
        </w:tc>
        <w:tc>
          <w:tcPr>
            <w:tcW w:w="2174" w:type="pct"/>
          </w:tcPr>
          <w:p w14:paraId="0EB71475" w14:textId="77777777" w:rsidR="00FE0616" w:rsidRPr="00C14C06" w:rsidRDefault="00FE0616" w:rsidP="004E7EB7">
            <w:pPr>
              <w:spacing w:before="120" w:after="120"/>
              <w:rPr>
                <w:rFonts w:ascii="Cambria" w:hAnsi="Cambria" w:cs="Arial"/>
              </w:rPr>
            </w:pPr>
            <w:r w:rsidRPr="003715DB">
              <w:rPr>
                <w:rFonts w:ascii="Cambria" w:hAnsi="Cambria" w:cs="Arial"/>
              </w:rPr>
              <w:t xml:space="preserve">Nośnik o ład. pow. 10 t z piaskarką </w:t>
            </w:r>
            <w:r>
              <w:rPr>
                <w:rFonts w:ascii="Cambria" w:hAnsi="Cambria" w:cs="Arial"/>
              </w:rPr>
              <w:t xml:space="preserve">                i</w:t>
            </w:r>
            <w:r w:rsidRPr="003715DB">
              <w:rPr>
                <w:rFonts w:ascii="Cambria" w:hAnsi="Cambria" w:cs="Arial"/>
              </w:rPr>
              <w:t xml:space="preserve"> pługiem średnim jednostronnym</w:t>
            </w:r>
          </w:p>
        </w:tc>
        <w:tc>
          <w:tcPr>
            <w:tcW w:w="458" w:type="pct"/>
            <w:shd w:val="clear" w:color="auto" w:fill="auto"/>
            <w:vAlign w:val="center"/>
          </w:tcPr>
          <w:p w14:paraId="20988DC5"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m - g</w:t>
            </w:r>
          </w:p>
        </w:tc>
        <w:tc>
          <w:tcPr>
            <w:tcW w:w="611" w:type="pct"/>
            <w:shd w:val="clear" w:color="auto" w:fill="auto"/>
            <w:vAlign w:val="center"/>
          </w:tcPr>
          <w:p w14:paraId="17837A10"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1</w:t>
            </w:r>
            <w:r>
              <w:rPr>
                <w:rFonts w:ascii="Cambria" w:hAnsi="Cambria" w:cs="Arial"/>
                <w:color w:val="000000"/>
                <w:highlight w:val="white"/>
              </w:rPr>
              <w:t>8</w:t>
            </w:r>
            <w:r w:rsidRPr="00C14C06">
              <w:rPr>
                <w:rFonts w:ascii="Cambria" w:hAnsi="Cambria" w:cs="Arial"/>
                <w:color w:val="000000"/>
                <w:highlight w:val="white"/>
              </w:rPr>
              <w:t>00</w:t>
            </w:r>
          </w:p>
        </w:tc>
        <w:tc>
          <w:tcPr>
            <w:tcW w:w="610" w:type="pct"/>
            <w:vAlign w:val="center"/>
          </w:tcPr>
          <w:p w14:paraId="29EE73D5" w14:textId="4AAB4448" w:rsidR="00FE0616" w:rsidRPr="00C14C06" w:rsidRDefault="00FE0616" w:rsidP="004E7EB7">
            <w:pPr>
              <w:widowControl w:val="0"/>
              <w:autoSpaceDE w:val="0"/>
              <w:autoSpaceDN w:val="0"/>
              <w:adjustRightInd w:val="0"/>
              <w:spacing w:before="120" w:after="120"/>
              <w:jc w:val="center"/>
              <w:rPr>
                <w:rFonts w:ascii="Cambria" w:hAnsi="Cambria" w:cs="Arial"/>
                <w:color w:val="000000"/>
              </w:rPr>
            </w:pPr>
          </w:p>
        </w:tc>
        <w:tc>
          <w:tcPr>
            <w:tcW w:w="821" w:type="pct"/>
            <w:vAlign w:val="center"/>
          </w:tcPr>
          <w:p w14:paraId="3BDE78D0" w14:textId="54E75B6D" w:rsidR="00FE0616" w:rsidRPr="00C14C0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3CD175BF" w14:textId="77777777" w:rsidTr="004E7EB7">
        <w:tc>
          <w:tcPr>
            <w:tcW w:w="326" w:type="pct"/>
            <w:vAlign w:val="center"/>
          </w:tcPr>
          <w:p w14:paraId="49A0DB29"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2.</w:t>
            </w:r>
          </w:p>
        </w:tc>
        <w:tc>
          <w:tcPr>
            <w:tcW w:w="2174" w:type="pct"/>
          </w:tcPr>
          <w:p w14:paraId="3B04942E" w14:textId="77777777" w:rsidR="00FE0616" w:rsidRPr="00C14C06" w:rsidRDefault="00FE0616" w:rsidP="004E7EB7">
            <w:pPr>
              <w:widowControl w:val="0"/>
              <w:autoSpaceDE w:val="0"/>
              <w:autoSpaceDN w:val="0"/>
              <w:adjustRightInd w:val="0"/>
              <w:spacing w:before="120" w:after="120"/>
              <w:rPr>
                <w:rFonts w:ascii="Cambria" w:hAnsi="Cambria" w:cs="Arial"/>
                <w:color w:val="000000"/>
                <w:highlight w:val="white"/>
              </w:rPr>
            </w:pPr>
            <w:r w:rsidRPr="00C14C06">
              <w:rPr>
                <w:rFonts w:ascii="Cambria" w:hAnsi="Cambria" w:cs="Arial"/>
                <w:color w:val="000000"/>
                <w:highlight w:val="white"/>
              </w:rPr>
              <w:t xml:space="preserve">Mieszanka piasku z solą 20% </w:t>
            </w:r>
          </w:p>
        </w:tc>
        <w:tc>
          <w:tcPr>
            <w:tcW w:w="458" w:type="pct"/>
            <w:shd w:val="clear" w:color="auto" w:fill="auto"/>
            <w:vAlign w:val="center"/>
          </w:tcPr>
          <w:p w14:paraId="39B56BD9"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ton.</w:t>
            </w:r>
          </w:p>
        </w:tc>
        <w:tc>
          <w:tcPr>
            <w:tcW w:w="611" w:type="pct"/>
            <w:shd w:val="clear" w:color="auto" w:fill="auto"/>
            <w:vAlign w:val="center"/>
          </w:tcPr>
          <w:p w14:paraId="7FF73414"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3</w:t>
            </w:r>
            <w:r>
              <w:rPr>
                <w:rFonts w:ascii="Cambria" w:hAnsi="Cambria" w:cs="Arial"/>
                <w:color w:val="000000"/>
                <w:highlight w:val="white"/>
              </w:rPr>
              <w:t>600</w:t>
            </w:r>
          </w:p>
        </w:tc>
        <w:tc>
          <w:tcPr>
            <w:tcW w:w="610" w:type="pct"/>
            <w:vAlign w:val="center"/>
          </w:tcPr>
          <w:p w14:paraId="4995D1B6" w14:textId="42658649" w:rsidR="00FE0616" w:rsidRPr="00C14C06" w:rsidRDefault="00FE0616" w:rsidP="004E7EB7">
            <w:pPr>
              <w:widowControl w:val="0"/>
              <w:autoSpaceDE w:val="0"/>
              <w:autoSpaceDN w:val="0"/>
              <w:adjustRightInd w:val="0"/>
              <w:spacing w:before="120" w:after="120"/>
              <w:jc w:val="center"/>
              <w:rPr>
                <w:rFonts w:ascii="Cambria" w:hAnsi="Cambria" w:cs="Arial"/>
                <w:color w:val="000000"/>
              </w:rPr>
            </w:pPr>
          </w:p>
        </w:tc>
        <w:tc>
          <w:tcPr>
            <w:tcW w:w="821" w:type="pct"/>
            <w:vAlign w:val="center"/>
          </w:tcPr>
          <w:p w14:paraId="139B0312" w14:textId="27675646" w:rsidR="00FE0616" w:rsidRPr="00C14C0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31C32532" w14:textId="77777777" w:rsidTr="004E7EB7">
        <w:tc>
          <w:tcPr>
            <w:tcW w:w="326" w:type="pct"/>
            <w:vAlign w:val="center"/>
          </w:tcPr>
          <w:p w14:paraId="4A9F00AB"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Pr>
                <w:rFonts w:ascii="Cambria" w:hAnsi="Cambria" w:cs="Arial"/>
                <w:b/>
                <w:color w:val="000000"/>
                <w:highlight w:val="white"/>
              </w:rPr>
              <w:t>3.</w:t>
            </w:r>
          </w:p>
        </w:tc>
        <w:tc>
          <w:tcPr>
            <w:tcW w:w="2174" w:type="pct"/>
          </w:tcPr>
          <w:p w14:paraId="50E9899F" w14:textId="77777777" w:rsidR="00FE0616" w:rsidRPr="00C14C06" w:rsidRDefault="00FE0616" w:rsidP="004E7EB7">
            <w:pPr>
              <w:widowControl w:val="0"/>
              <w:autoSpaceDE w:val="0"/>
              <w:autoSpaceDN w:val="0"/>
              <w:adjustRightInd w:val="0"/>
              <w:spacing w:before="120" w:after="120"/>
              <w:rPr>
                <w:rFonts w:ascii="Cambria" w:hAnsi="Cambria" w:cs="Arial"/>
                <w:color w:val="000000"/>
                <w:highlight w:val="white"/>
              </w:rPr>
            </w:pPr>
            <w:r>
              <w:rPr>
                <w:rFonts w:ascii="Cambria" w:hAnsi="Cambria" w:cs="Arial"/>
                <w:color w:val="000000"/>
                <w:highlight w:val="white"/>
              </w:rPr>
              <w:t>Sól drogowa</w:t>
            </w:r>
          </w:p>
        </w:tc>
        <w:tc>
          <w:tcPr>
            <w:tcW w:w="458" w:type="pct"/>
            <w:shd w:val="clear" w:color="auto" w:fill="auto"/>
            <w:vAlign w:val="center"/>
          </w:tcPr>
          <w:p w14:paraId="2A516903"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ton</w:t>
            </w:r>
          </w:p>
        </w:tc>
        <w:tc>
          <w:tcPr>
            <w:tcW w:w="611" w:type="pct"/>
            <w:shd w:val="clear" w:color="auto" w:fill="auto"/>
            <w:vAlign w:val="center"/>
          </w:tcPr>
          <w:p w14:paraId="1036602D"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50</w:t>
            </w:r>
          </w:p>
        </w:tc>
        <w:tc>
          <w:tcPr>
            <w:tcW w:w="610" w:type="pct"/>
            <w:vAlign w:val="center"/>
          </w:tcPr>
          <w:p w14:paraId="111447C9" w14:textId="0742F6EC" w:rsidR="00FE0616" w:rsidRPr="00C14C06" w:rsidRDefault="00FE0616" w:rsidP="004E7EB7">
            <w:pPr>
              <w:widowControl w:val="0"/>
              <w:autoSpaceDE w:val="0"/>
              <w:autoSpaceDN w:val="0"/>
              <w:adjustRightInd w:val="0"/>
              <w:spacing w:before="120" w:after="120"/>
              <w:jc w:val="center"/>
              <w:rPr>
                <w:rFonts w:ascii="Cambria" w:hAnsi="Cambria" w:cs="Arial"/>
                <w:color w:val="000000"/>
              </w:rPr>
            </w:pPr>
          </w:p>
        </w:tc>
        <w:tc>
          <w:tcPr>
            <w:tcW w:w="821" w:type="pct"/>
            <w:vAlign w:val="center"/>
          </w:tcPr>
          <w:p w14:paraId="5212AEA7" w14:textId="4BDD639A" w:rsidR="00FE061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2DE38913" w14:textId="77777777" w:rsidTr="004E7EB7">
        <w:tc>
          <w:tcPr>
            <w:tcW w:w="326" w:type="pct"/>
            <w:vAlign w:val="center"/>
          </w:tcPr>
          <w:p w14:paraId="2676B18D"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Pr>
                <w:rFonts w:ascii="Cambria" w:hAnsi="Cambria" w:cs="Arial"/>
                <w:b/>
                <w:color w:val="000000"/>
                <w:highlight w:val="white"/>
              </w:rPr>
              <w:t>4</w:t>
            </w:r>
            <w:r w:rsidRPr="00C14C06">
              <w:rPr>
                <w:rFonts w:ascii="Cambria" w:hAnsi="Cambria" w:cs="Arial"/>
                <w:b/>
                <w:color w:val="000000"/>
                <w:highlight w:val="white"/>
              </w:rPr>
              <w:t>.</w:t>
            </w:r>
          </w:p>
        </w:tc>
        <w:tc>
          <w:tcPr>
            <w:tcW w:w="2174" w:type="pct"/>
          </w:tcPr>
          <w:p w14:paraId="32864584" w14:textId="0531B086" w:rsidR="00FE0616" w:rsidRPr="00C14C06" w:rsidRDefault="00FE0616" w:rsidP="00FE0616">
            <w:pPr>
              <w:widowControl w:val="0"/>
              <w:autoSpaceDE w:val="0"/>
              <w:autoSpaceDN w:val="0"/>
              <w:adjustRightInd w:val="0"/>
              <w:spacing w:before="120" w:after="120"/>
              <w:rPr>
                <w:rFonts w:ascii="Cambria" w:hAnsi="Cambria" w:cs="Arial"/>
                <w:color w:val="000000"/>
                <w:highlight w:val="white"/>
              </w:rPr>
            </w:pPr>
            <w:r w:rsidRPr="00FE0616">
              <w:rPr>
                <w:rFonts w:ascii="Cambria" w:hAnsi="Cambria" w:cs="Arial"/>
                <w:color w:val="000000"/>
                <w:highlight w:val="white"/>
              </w:rPr>
              <w:t>Goto</w:t>
            </w:r>
            <w:r>
              <w:rPr>
                <w:rFonts w:ascii="Cambria" w:hAnsi="Cambria" w:cs="Arial"/>
                <w:color w:val="000000"/>
                <w:highlight w:val="white"/>
              </w:rPr>
              <w:t xml:space="preserve">wość </w:t>
            </w:r>
            <w:r w:rsidRPr="00FE0616">
              <w:rPr>
                <w:rFonts w:ascii="Cambria" w:hAnsi="Cambria" w:cs="Arial"/>
                <w:color w:val="000000"/>
                <w:highlight w:val="white"/>
              </w:rPr>
              <w:t xml:space="preserve">do świadczenia usług (ilość dni pracy </w:t>
            </w:r>
            <w:r>
              <w:rPr>
                <w:rFonts w:ascii="Cambria" w:hAnsi="Cambria" w:cs="Arial"/>
                <w:color w:val="000000"/>
                <w:highlight w:val="white"/>
              </w:rPr>
              <w:t xml:space="preserve">sprzętów i </w:t>
            </w:r>
            <w:r w:rsidRPr="00FE0616">
              <w:rPr>
                <w:rFonts w:ascii="Cambria" w:hAnsi="Cambria" w:cs="Arial"/>
                <w:color w:val="000000"/>
                <w:highlight w:val="white"/>
              </w:rPr>
              <w:t>pojazdów  w miesiącu … dni)</w:t>
            </w:r>
          </w:p>
        </w:tc>
        <w:tc>
          <w:tcPr>
            <w:tcW w:w="458" w:type="pct"/>
            <w:shd w:val="clear" w:color="auto" w:fill="auto"/>
            <w:vAlign w:val="center"/>
          </w:tcPr>
          <w:p w14:paraId="6425A3E1"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m-c</w:t>
            </w:r>
          </w:p>
        </w:tc>
        <w:tc>
          <w:tcPr>
            <w:tcW w:w="611" w:type="pct"/>
            <w:shd w:val="clear" w:color="auto" w:fill="auto"/>
            <w:vAlign w:val="center"/>
          </w:tcPr>
          <w:p w14:paraId="130CE128"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5</w:t>
            </w:r>
          </w:p>
        </w:tc>
        <w:tc>
          <w:tcPr>
            <w:tcW w:w="610" w:type="pct"/>
            <w:vAlign w:val="center"/>
          </w:tcPr>
          <w:p w14:paraId="70267D04" w14:textId="49C9AD3B" w:rsidR="00FE0616" w:rsidRPr="00C14C06" w:rsidRDefault="00FE0616" w:rsidP="004E7EB7">
            <w:pPr>
              <w:widowControl w:val="0"/>
              <w:autoSpaceDE w:val="0"/>
              <w:autoSpaceDN w:val="0"/>
              <w:adjustRightInd w:val="0"/>
              <w:spacing w:before="120" w:after="120"/>
              <w:jc w:val="center"/>
              <w:rPr>
                <w:rFonts w:ascii="Cambria" w:hAnsi="Cambria" w:cs="Arial"/>
                <w:color w:val="000000"/>
              </w:rPr>
            </w:pPr>
          </w:p>
        </w:tc>
        <w:tc>
          <w:tcPr>
            <w:tcW w:w="821" w:type="pct"/>
            <w:vAlign w:val="center"/>
          </w:tcPr>
          <w:p w14:paraId="0F96F938" w14:textId="2F076565" w:rsidR="00FE0616" w:rsidRPr="00C14C0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45D16190" w14:textId="77777777" w:rsidTr="004E7EB7">
        <w:tc>
          <w:tcPr>
            <w:tcW w:w="4179" w:type="pct"/>
            <w:gridSpan w:val="5"/>
          </w:tcPr>
          <w:p w14:paraId="0D0E6C6E"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rPr>
            </w:pPr>
            <w:r w:rsidRPr="00C14C06">
              <w:rPr>
                <w:rFonts w:ascii="Cambria" w:hAnsi="Cambria" w:cs="Arial"/>
                <w:b/>
                <w:color w:val="000000"/>
              </w:rPr>
              <w:t>RAZEM</w:t>
            </w:r>
          </w:p>
        </w:tc>
        <w:tc>
          <w:tcPr>
            <w:tcW w:w="821" w:type="pct"/>
            <w:vAlign w:val="center"/>
          </w:tcPr>
          <w:p w14:paraId="7D627938" w14:textId="59078C98" w:rsidR="00FE0616" w:rsidRPr="00C14C06" w:rsidRDefault="00FE0616" w:rsidP="004E7EB7">
            <w:pPr>
              <w:widowControl w:val="0"/>
              <w:autoSpaceDE w:val="0"/>
              <w:autoSpaceDN w:val="0"/>
              <w:adjustRightInd w:val="0"/>
              <w:spacing w:before="120" w:after="120"/>
              <w:jc w:val="right"/>
              <w:rPr>
                <w:rFonts w:ascii="Cambria" w:hAnsi="Cambria" w:cs="Arial"/>
                <w:b/>
                <w:color w:val="000000"/>
              </w:rPr>
            </w:pPr>
          </w:p>
        </w:tc>
      </w:tr>
      <w:tr w:rsidR="00FE0616" w:rsidRPr="00C14C06" w14:paraId="5D0FB4CF" w14:textId="77777777" w:rsidTr="004E7EB7">
        <w:tc>
          <w:tcPr>
            <w:tcW w:w="4179" w:type="pct"/>
            <w:gridSpan w:val="5"/>
          </w:tcPr>
          <w:p w14:paraId="0C98B3D9"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rPr>
            </w:pPr>
            <w:r w:rsidRPr="00C14C06">
              <w:rPr>
                <w:rFonts w:ascii="Cambria" w:hAnsi="Cambria" w:cs="Arial"/>
                <w:color w:val="000000"/>
              </w:rPr>
              <w:t xml:space="preserve">Podatek VAT </w:t>
            </w:r>
          </w:p>
        </w:tc>
        <w:tc>
          <w:tcPr>
            <w:tcW w:w="821" w:type="pct"/>
            <w:vAlign w:val="center"/>
          </w:tcPr>
          <w:p w14:paraId="593839D6" w14:textId="11A98D18" w:rsidR="00FE0616" w:rsidRPr="00C14C0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2E3B5D42" w14:textId="77777777" w:rsidTr="004E7EB7">
        <w:tc>
          <w:tcPr>
            <w:tcW w:w="4179" w:type="pct"/>
            <w:gridSpan w:val="5"/>
          </w:tcPr>
          <w:p w14:paraId="3E9862E2"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rPr>
            </w:pPr>
            <w:r w:rsidRPr="00C14C06">
              <w:rPr>
                <w:rFonts w:ascii="Cambria" w:hAnsi="Cambria" w:cs="Arial"/>
                <w:b/>
                <w:color w:val="000000"/>
              </w:rPr>
              <w:t>OGÓŁEM (brutto):</w:t>
            </w:r>
          </w:p>
        </w:tc>
        <w:tc>
          <w:tcPr>
            <w:tcW w:w="821" w:type="pct"/>
            <w:vAlign w:val="center"/>
          </w:tcPr>
          <w:p w14:paraId="77165157" w14:textId="30969E72" w:rsidR="00FE0616" w:rsidRPr="00C14C06" w:rsidRDefault="00FE0616" w:rsidP="004E7EB7">
            <w:pPr>
              <w:widowControl w:val="0"/>
              <w:autoSpaceDE w:val="0"/>
              <w:autoSpaceDN w:val="0"/>
              <w:adjustRightInd w:val="0"/>
              <w:spacing w:before="120" w:after="120"/>
              <w:jc w:val="right"/>
              <w:rPr>
                <w:rFonts w:ascii="Cambria" w:hAnsi="Cambria" w:cs="Arial"/>
                <w:b/>
                <w:color w:val="000000"/>
              </w:rPr>
            </w:pPr>
          </w:p>
        </w:tc>
      </w:tr>
    </w:tbl>
    <w:p w14:paraId="3675811F" w14:textId="77777777" w:rsidR="00FE0616" w:rsidRPr="00C14C06" w:rsidRDefault="00FE0616" w:rsidP="00FE0616">
      <w:pPr>
        <w:spacing w:after="0" w:line="240" w:lineRule="auto"/>
        <w:ind w:left="340"/>
        <w:rPr>
          <w:rFonts w:ascii="Cambria" w:hAnsi="Cambria" w:cs="Arial"/>
        </w:rPr>
      </w:pPr>
    </w:p>
    <w:p w14:paraId="5F2CE895" w14:textId="7752D1DC" w:rsidR="00E178BC" w:rsidRPr="00E178BC" w:rsidRDefault="00C17B8F" w:rsidP="00B81E8D">
      <w:pPr>
        <w:spacing w:before="0" w:after="0"/>
        <w:rPr>
          <w:rFonts w:ascii="Cambria" w:eastAsia="Calibri" w:hAnsi="Cambria" w:cs="Arial"/>
          <w:sz w:val="22"/>
          <w:szCs w:val="22"/>
          <w:lang w:bidi="ar-SA"/>
        </w:rPr>
      </w:pPr>
      <w:r w:rsidRPr="00C17B8F">
        <w:rPr>
          <w:rFonts w:ascii="Cambria" w:eastAsia="Calibri" w:hAnsi="Cambria" w:cs="Arial"/>
          <w:b/>
          <w:lang w:bidi="ar-SA"/>
        </w:rPr>
        <w:t xml:space="preserve">ZAMAWIAJĄCY:                                                                          </w:t>
      </w:r>
      <w:r w:rsidRPr="00C17B8F">
        <w:rPr>
          <w:rFonts w:ascii="Cambria" w:eastAsia="Calibri" w:hAnsi="Cambria" w:cs="Arial"/>
          <w:b/>
          <w:lang w:bidi="ar-SA"/>
        </w:rPr>
        <w:tab/>
      </w:r>
      <w:r w:rsidRPr="00C17B8F">
        <w:rPr>
          <w:rFonts w:ascii="Cambria" w:eastAsia="Calibri" w:hAnsi="Cambria" w:cs="Arial"/>
          <w:b/>
          <w:lang w:bidi="ar-SA"/>
        </w:rPr>
        <w:tab/>
      </w:r>
      <w:r w:rsidR="00B81E8D">
        <w:rPr>
          <w:rFonts w:ascii="Cambria" w:eastAsia="Calibri" w:hAnsi="Cambria" w:cs="Arial"/>
          <w:b/>
          <w:lang w:bidi="ar-SA"/>
        </w:rPr>
        <w:tab/>
      </w:r>
      <w:r w:rsidR="00B81E8D">
        <w:rPr>
          <w:rFonts w:ascii="Cambria" w:eastAsia="Calibri" w:hAnsi="Cambria" w:cs="Arial"/>
          <w:b/>
          <w:lang w:bidi="ar-SA"/>
        </w:rPr>
        <w:tab/>
      </w:r>
      <w:r w:rsidRPr="00C17B8F">
        <w:rPr>
          <w:rFonts w:ascii="Cambria" w:eastAsia="Calibri" w:hAnsi="Cambria" w:cs="Arial"/>
          <w:b/>
          <w:lang w:bidi="ar-SA"/>
        </w:rPr>
        <w:t xml:space="preserve"> WYKONAWCA:</w:t>
      </w:r>
    </w:p>
    <w:p w14:paraId="58E3821B" w14:textId="77777777" w:rsidR="00E178BC" w:rsidRPr="00E178BC" w:rsidRDefault="00E178BC" w:rsidP="00E178BC">
      <w:pPr>
        <w:spacing w:before="0" w:after="0"/>
        <w:jc w:val="center"/>
        <w:rPr>
          <w:rFonts w:ascii="Cambria" w:eastAsia="Calibri" w:hAnsi="Cambria" w:cs="Arial"/>
          <w:sz w:val="22"/>
          <w:szCs w:val="22"/>
          <w:lang w:bidi="ar-SA"/>
        </w:rPr>
      </w:pPr>
    </w:p>
    <w:p w14:paraId="2B0327D1" w14:textId="77777777" w:rsidR="00E178BC" w:rsidRPr="00E178BC" w:rsidRDefault="00E178BC" w:rsidP="00E178BC">
      <w:pPr>
        <w:spacing w:before="0" w:after="0"/>
        <w:jc w:val="center"/>
        <w:rPr>
          <w:rFonts w:ascii="Cambria" w:eastAsia="Calibri" w:hAnsi="Cambria" w:cs="Arial"/>
          <w:sz w:val="22"/>
          <w:szCs w:val="22"/>
          <w:lang w:bidi="ar-SA"/>
        </w:rPr>
      </w:pPr>
    </w:p>
    <w:p w14:paraId="331B46E2" w14:textId="77777777" w:rsidR="00E178BC" w:rsidRPr="00E178BC" w:rsidRDefault="00E178BC" w:rsidP="00E178BC">
      <w:pPr>
        <w:spacing w:before="0" w:after="0"/>
        <w:jc w:val="center"/>
        <w:rPr>
          <w:rFonts w:ascii="Cambria" w:eastAsia="Calibri" w:hAnsi="Cambria" w:cs="Arial"/>
          <w:b/>
          <w:sz w:val="22"/>
          <w:szCs w:val="22"/>
          <w:lang w:bidi="ar-SA"/>
        </w:rPr>
      </w:pPr>
    </w:p>
    <w:p w14:paraId="387B0A4B" w14:textId="77777777" w:rsidR="00E178BC" w:rsidRPr="00E178BC" w:rsidRDefault="00E178BC" w:rsidP="00E178BC">
      <w:pPr>
        <w:spacing w:before="0" w:after="0"/>
        <w:jc w:val="center"/>
        <w:rPr>
          <w:rFonts w:ascii="Cambria" w:eastAsia="Calibri" w:hAnsi="Cambria" w:cs="Arial"/>
          <w:b/>
          <w:sz w:val="22"/>
          <w:szCs w:val="22"/>
          <w:lang w:bidi="ar-SA"/>
        </w:rPr>
      </w:pPr>
    </w:p>
    <w:p w14:paraId="6346AFF1" w14:textId="77777777" w:rsidR="00E178BC" w:rsidRPr="00E178BC" w:rsidRDefault="00E178BC" w:rsidP="00E178BC">
      <w:pPr>
        <w:spacing w:before="0" w:after="0"/>
        <w:jc w:val="center"/>
        <w:rPr>
          <w:rFonts w:ascii="Cambria" w:eastAsia="Calibri" w:hAnsi="Cambria" w:cs="Arial"/>
          <w:b/>
          <w:sz w:val="22"/>
          <w:szCs w:val="22"/>
          <w:lang w:bidi="ar-SA"/>
        </w:rPr>
      </w:pPr>
    </w:p>
    <w:p w14:paraId="29D8A272" w14:textId="77777777" w:rsidR="00E178BC" w:rsidRPr="00E178BC" w:rsidRDefault="00E178BC" w:rsidP="00E178BC">
      <w:pPr>
        <w:spacing w:before="0" w:after="0"/>
        <w:jc w:val="center"/>
        <w:rPr>
          <w:rFonts w:ascii="Cambria" w:eastAsia="Calibri" w:hAnsi="Cambria" w:cs="Arial"/>
          <w:b/>
          <w:sz w:val="22"/>
          <w:szCs w:val="22"/>
          <w:lang w:bidi="ar-SA"/>
        </w:rPr>
      </w:pPr>
    </w:p>
    <w:p w14:paraId="76DCA67C" w14:textId="77777777" w:rsidR="00E178BC" w:rsidRPr="00E178BC" w:rsidRDefault="00E178BC" w:rsidP="00E178BC">
      <w:pPr>
        <w:spacing w:before="0" w:after="0"/>
        <w:jc w:val="center"/>
        <w:rPr>
          <w:rFonts w:ascii="Cambria" w:eastAsia="Calibri" w:hAnsi="Cambria" w:cs="Arial"/>
          <w:b/>
          <w:sz w:val="22"/>
          <w:szCs w:val="22"/>
          <w:lang w:bidi="ar-SA"/>
        </w:rPr>
      </w:pPr>
    </w:p>
    <w:p w14:paraId="09EBD04C" w14:textId="77777777" w:rsidR="00E178BC" w:rsidRPr="00E178BC" w:rsidRDefault="00E178BC" w:rsidP="00E178BC">
      <w:pPr>
        <w:spacing w:before="0" w:after="0"/>
        <w:jc w:val="center"/>
        <w:rPr>
          <w:rFonts w:ascii="Cambria" w:eastAsia="Calibri" w:hAnsi="Cambria" w:cs="Arial"/>
          <w:b/>
          <w:sz w:val="22"/>
          <w:szCs w:val="22"/>
          <w:lang w:bidi="ar-SA"/>
        </w:rPr>
      </w:pPr>
    </w:p>
    <w:p w14:paraId="36A2A0CB" w14:textId="77777777" w:rsidR="00E178BC" w:rsidRPr="00E178BC" w:rsidRDefault="00E178BC" w:rsidP="00E178BC">
      <w:pPr>
        <w:spacing w:before="0" w:after="0"/>
        <w:jc w:val="center"/>
        <w:rPr>
          <w:rFonts w:ascii="Cambria" w:eastAsia="Calibri" w:hAnsi="Cambria" w:cs="Arial"/>
          <w:b/>
          <w:sz w:val="22"/>
          <w:szCs w:val="22"/>
          <w:lang w:bidi="ar-SA"/>
        </w:rPr>
      </w:pPr>
    </w:p>
    <w:p w14:paraId="17FF5388" w14:textId="77777777" w:rsidR="00E178BC" w:rsidRDefault="00E178BC" w:rsidP="00E178BC">
      <w:pPr>
        <w:spacing w:before="0" w:after="0"/>
        <w:jc w:val="center"/>
        <w:rPr>
          <w:rFonts w:ascii="Cambria" w:eastAsia="Calibri" w:hAnsi="Cambria" w:cs="Arial"/>
          <w:b/>
          <w:sz w:val="22"/>
          <w:szCs w:val="22"/>
          <w:lang w:bidi="ar-SA"/>
        </w:rPr>
      </w:pPr>
    </w:p>
    <w:p w14:paraId="0162E5F3" w14:textId="77777777" w:rsidR="00C17B8F" w:rsidRDefault="00C17B8F" w:rsidP="00E178BC">
      <w:pPr>
        <w:spacing w:before="0" w:after="0"/>
        <w:jc w:val="center"/>
        <w:rPr>
          <w:rFonts w:ascii="Cambria" w:eastAsia="Calibri" w:hAnsi="Cambria" w:cs="Arial"/>
          <w:b/>
          <w:sz w:val="22"/>
          <w:szCs w:val="22"/>
          <w:lang w:bidi="ar-SA"/>
        </w:rPr>
      </w:pPr>
    </w:p>
    <w:p w14:paraId="4A1C4959" w14:textId="77777777" w:rsidR="00C17B8F" w:rsidRDefault="00C17B8F" w:rsidP="00E178BC">
      <w:pPr>
        <w:spacing w:before="0" w:after="0"/>
        <w:jc w:val="center"/>
        <w:rPr>
          <w:rFonts w:ascii="Cambria" w:eastAsia="Calibri" w:hAnsi="Cambria" w:cs="Arial"/>
          <w:b/>
          <w:sz w:val="22"/>
          <w:szCs w:val="22"/>
          <w:lang w:bidi="ar-SA"/>
        </w:rPr>
      </w:pPr>
    </w:p>
    <w:p w14:paraId="3A36C11D" w14:textId="77777777" w:rsidR="00C17B8F" w:rsidRDefault="00C17B8F" w:rsidP="00E178BC">
      <w:pPr>
        <w:spacing w:before="0" w:after="0"/>
        <w:jc w:val="center"/>
        <w:rPr>
          <w:rFonts w:ascii="Cambria" w:eastAsia="Calibri" w:hAnsi="Cambria" w:cs="Arial"/>
          <w:b/>
          <w:sz w:val="22"/>
          <w:szCs w:val="22"/>
          <w:lang w:bidi="ar-SA"/>
        </w:rPr>
      </w:pPr>
    </w:p>
    <w:p w14:paraId="1D495541" w14:textId="77777777" w:rsidR="00FE0616" w:rsidRDefault="00FE0616" w:rsidP="00FB2433">
      <w:pPr>
        <w:spacing w:before="0" w:after="0"/>
        <w:jc w:val="right"/>
        <w:rPr>
          <w:rFonts w:ascii="Cambria" w:eastAsia="Calibri" w:hAnsi="Cambria" w:cs="Arial"/>
          <w:sz w:val="22"/>
          <w:szCs w:val="22"/>
          <w:lang w:bidi="ar-SA"/>
        </w:rPr>
      </w:pPr>
    </w:p>
    <w:p w14:paraId="2158704A" w14:textId="77777777" w:rsidR="00FE0616" w:rsidRDefault="00FE0616" w:rsidP="00FB2433">
      <w:pPr>
        <w:spacing w:before="0" w:after="0"/>
        <w:jc w:val="right"/>
        <w:rPr>
          <w:rFonts w:ascii="Cambria" w:eastAsia="Calibri" w:hAnsi="Cambria" w:cs="Arial"/>
          <w:sz w:val="22"/>
          <w:szCs w:val="22"/>
          <w:lang w:bidi="ar-SA"/>
        </w:rPr>
      </w:pPr>
    </w:p>
    <w:p w14:paraId="58D879E8" w14:textId="77777777" w:rsidR="00FE0616" w:rsidRDefault="00FE0616" w:rsidP="00FB2433">
      <w:pPr>
        <w:spacing w:before="0" w:after="0"/>
        <w:jc w:val="right"/>
        <w:rPr>
          <w:rFonts w:ascii="Cambria" w:eastAsia="Calibri" w:hAnsi="Cambria" w:cs="Arial"/>
          <w:sz w:val="22"/>
          <w:szCs w:val="22"/>
          <w:lang w:bidi="ar-SA"/>
        </w:rPr>
      </w:pPr>
    </w:p>
    <w:p w14:paraId="03C9ADE0" w14:textId="77777777" w:rsidR="00FE0616" w:rsidRDefault="00FE0616" w:rsidP="00FB2433">
      <w:pPr>
        <w:spacing w:before="0" w:after="0"/>
        <w:jc w:val="right"/>
        <w:rPr>
          <w:rFonts w:ascii="Cambria" w:eastAsia="Calibri" w:hAnsi="Cambria" w:cs="Arial"/>
          <w:sz w:val="22"/>
          <w:szCs w:val="22"/>
          <w:lang w:bidi="ar-SA"/>
        </w:rPr>
      </w:pPr>
    </w:p>
    <w:p w14:paraId="5E4DB90E" w14:textId="77777777" w:rsidR="00FE0616" w:rsidRDefault="00FE0616" w:rsidP="00FB2433">
      <w:pPr>
        <w:spacing w:before="0" w:after="0"/>
        <w:jc w:val="right"/>
        <w:rPr>
          <w:rFonts w:ascii="Cambria" w:eastAsia="Calibri" w:hAnsi="Cambria" w:cs="Arial"/>
          <w:sz w:val="22"/>
          <w:szCs w:val="22"/>
          <w:lang w:bidi="ar-SA"/>
        </w:rPr>
      </w:pPr>
    </w:p>
    <w:p w14:paraId="0BC6199E" w14:textId="130B945A"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t>Załącznik Nr 1/</w:t>
      </w:r>
      <w:r>
        <w:rPr>
          <w:rFonts w:ascii="Cambria" w:eastAsia="Calibri" w:hAnsi="Cambria" w:cs="Arial"/>
          <w:sz w:val="22"/>
          <w:szCs w:val="22"/>
          <w:lang w:bidi="ar-SA"/>
        </w:rPr>
        <w:t>1</w:t>
      </w:r>
      <w:r w:rsidRPr="00FB2433">
        <w:rPr>
          <w:rFonts w:ascii="Cambria" w:eastAsia="Calibri" w:hAnsi="Cambria" w:cs="Arial"/>
          <w:sz w:val="22"/>
          <w:szCs w:val="22"/>
          <w:lang w:bidi="ar-SA"/>
        </w:rPr>
        <w:t>a do umowy Nr ...</w:t>
      </w:r>
    </w:p>
    <w:p w14:paraId="49D16A2F" w14:textId="77777777" w:rsidR="00FB2433" w:rsidRPr="00FB2433" w:rsidRDefault="00FB2433" w:rsidP="00FB2433">
      <w:pPr>
        <w:spacing w:before="0" w:after="0"/>
        <w:jc w:val="center"/>
        <w:rPr>
          <w:rFonts w:ascii="Cambria" w:eastAsia="Calibri" w:hAnsi="Cambria" w:cs="Arial"/>
          <w:b/>
          <w:sz w:val="22"/>
          <w:szCs w:val="22"/>
          <w:lang w:bidi="ar-SA"/>
        </w:rPr>
      </w:pPr>
    </w:p>
    <w:p w14:paraId="01E3783A" w14:textId="371355F2"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0E87F2CF"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4B61241F" w14:textId="77777777" w:rsidTr="00FE0616">
        <w:tc>
          <w:tcPr>
            <w:tcW w:w="821" w:type="dxa"/>
            <w:tcBorders>
              <w:top w:val="single" w:sz="12" w:space="0" w:color="auto"/>
              <w:left w:val="single" w:sz="12" w:space="0" w:color="auto"/>
              <w:bottom w:val="single" w:sz="12" w:space="0" w:color="auto"/>
              <w:right w:val="single" w:sz="4" w:space="0" w:color="auto"/>
            </w:tcBorders>
            <w:vAlign w:val="center"/>
            <w:hideMark/>
          </w:tcPr>
          <w:p w14:paraId="107AA959"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538" w:type="dxa"/>
            <w:tcBorders>
              <w:top w:val="single" w:sz="12" w:space="0" w:color="auto"/>
              <w:left w:val="single" w:sz="4" w:space="0" w:color="auto"/>
              <w:bottom w:val="single" w:sz="12" w:space="0" w:color="auto"/>
              <w:right w:val="single" w:sz="4" w:space="0" w:color="auto"/>
            </w:tcBorders>
            <w:vAlign w:val="center"/>
            <w:hideMark/>
          </w:tcPr>
          <w:p w14:paraId="4CBF8403"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985" w:type="dxa"/>
            <w:tcBorders>
              <w:top w:val="single" w:sz="12" w:space="0" w:color="auto"/>
              <w:left w:val="single" w:sz="4" w:space="0" w:color="auto"/>
              <w:bottom w:val="single" w:sz="12" w:space="0" w:color="auto"/>
              <w:right w:val="single" w:sz="4" w:space="0" w:color="auto"/>
            </w:tcBorders>
            <w:vAlign w:val="center"/>
            <w:hideMark/>
          </w:tcPr>
          <w:p w14:paraId="6A384845"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558" w:type="dxa"/>
            <w:tcBorders>
              <w:top w:val="single" w:sz="12" w:space="0" w:color="auto"/>
              <w:left w:val="single" w:sz="4" w:space="0" w:color="auto"/>
              <w:bottom w:val="single" w:sz="12" w:space="0" w:color="auto"/>
              <w:right w:val="single" w:sz="12" w:space="0" w:color="auto"/>
            </w:tcBorders>
            <w:vAlign w:val="center"/>
            <w:hideMark/>
          </w:tcPr>
          <w:p w14:paraId="0C396F76"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1275C707"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6A82624A" w14:textId="77777777" w:rsidTr="00FE0616">
        <w:tc>
          <w:tcPr>
            <w:tcW w:w="821" w:type="dxa"/>
            <w:tcBorders>
              <w:top w:val="single" w:sz="4" w:space="0" w:color="auto"/>
              <w:left w:val="single" w:sz="12" w:space="0" w:color="auto"/>
              <w:bottom w:val="single" w:sz="4" w:space="0" w:color="auto"/>
              <w:right w:val="single" w:sz="4" w:space="0" w:color="auto"/>
            </w:tcBorders>
          </w:tcPr>
          <w:p w14:paraId="68B38529" w14:textId="77777777" w:rsidR="00FB2433" w:rsidRPr="00FB2433" w:rsidRDefault="00FB2433" w:rsidP="00122FC2">
            <w:pPr>
              <w:numPr>
                <w:ilvl w:val="0"/>
                <w:numId w:val="86"/>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4A08762C"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985" w:type="dxa"/>
            <w:tcBorders>
              <w:top w:val="single" w:sz="4" w:space="0" w:color="auto"/>
              <w:left w:val="single" w:sz="4" w:space="0" w:color="auto"/>
              <w:bottom w:val="single" w:sz="4" w:space="0" w:color="auto"/>
              <w:right w:val="single" w:sz="4" w:space="0" w:color="auto"/>
            </w:tcBorders>
            <w:hideMark/>
          </w:tcPr>
          <w:p w14:paraId="41AA4EA0"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3D972565"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4F1007F2" w14:textId="77777777" w:rsidTr="00FE0616">
        <w:tc>
          <w:tcPr>
            <w:tcW w:w="821" w:type="dxa"/>
            <w:tcBorders>
              <w:top w:val="single" w:sz="4" w:space="0" w:color="auto"/>
              <w:left w:val="single" w:sz="12" w:space="0" w:color="auto"/>
              <w:bottom w:val="single" w:sz="4" w:space="0" w:color="auto"/>
              <w:right w:val="single" w:sz="4" w:space="0" w:color="auto"/>
            </w:tcBorders>
          </w:tcPr>
          <w:p w14:paraId="27019F7B" w14:textId="77777777" w:rsidR="00FB2433" w:rsidRPr="00FB2433" w:rsidRDefault="00FB2433" w:rsidP="00122FC2">
            <w:pPr>
              <w:numPr>
                <w:ilvl w:val="0"/>
                <w:numId w:val="86"/>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044FE90F"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985" w:type="dxa"/>
            <w:tcBorders>
              <w:top w:val="single" w:sz="4" w:space="0" w:color="auto"/>
              <w:left w:val="single" w:sz="4" w:space="0" w:color="auto"/>
              <w:bottom w:val="single" w:sz="4" w:space="0" w:color="auto"/>
              <w:right w:val="single" w:sz="4" w:space="0" w:color="auto"/>
            </w:tcBorders>
            <w:hideMark/>
          </w:tcPr>
          <w:p w14:paraId="08ACA0D8"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61A34161"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22C428B3" w14:textId="77777777" w:rsidTr="00FE0616">
        <w:tc>
          <w:tcPr>
            <w:tcW w:w="821" w:type="dxa"/>
            <w:tcBorders>
              <w:top w:val="single" w:sz="4" w:space="0" w:color="auto"/>
              <w:left w:val="single" w:sz="12" w:space="0" w:color="auto"/>
              <w:bottom w:val="single" w:sz="4" w:space="0" w:color="auto"/>
              <w:right w:val="single" w:sz="4" w:space="0" w:color="auto"/>
            </w:tcBorders>
          </w:tcPr>
          <w:p w14:paraId="350DA35C" w14:textId="77777777" w:rsidR="00FB2433" w:rsidRPr="00FB2433" w:rsidRDefault="00FB2433" w:rsidP="00122FC2">
            <w:pPr>
              <w:numPr>
                <w:ilvl w:val="0"/>
                <w:numId w:val="86"/>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6740CF18"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985" w:type="dxa"/>
            <w:tcBorders>
              <w:top w:val="single" w:sz="4" w:space="0" w:color="auto"/>
              <w:left w:val="single" w:sz="4" w:space="0" w:color="auto"/>
              <w:bottom w:val="single" w:sz="4" w:space="0" w:color="auto"/>
              <w:right w:val="single" w:sz="4" w:space="0" w:color="auto"/>
            </w:tcBorders>
            <w:hideMark/>
          </w:tcPr>
          <w:p w14:paraId="3C55C148"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40E4C0C5"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6635D0AF" w14:textId="77777777" w:rsidTr="00FE0616">
        <w:tc>
          <w:tcPr>
            <w:tcW w:w="821" w:type="dxa"/>
            <w:tcBorders>
              <w:top w:val="single" w:sz="4" w:space="0" w:color="auto"/>
              <w:left w:val="single" w:sz="12" w:space="0" w:color="auto"/>
              <w:bottom w:val="single" w:sz="4" w:space="0" w:color="auto"/>
              <w:right w:val="single" w:sz="4" w:space="0" w:color="auto"/>
            </w:tcBorders>
          </w:tcPr>
          <w:p w14:paraId="5A5A1A6A" w14:textId="77777777" w:rsidR="00FB2433" w:rsidRPr="00FB2433" w:rsidRDefault="00FB2433" w:rsidP="00122FC2">
            <w:pPr>
              <w:numPr>
                <w:ilvl w:val="0"/>
                <w:numId w:val="86"/>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4DB447F9"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985" w:type="dxa"/>
            <w:tcBorders>
              <w:top w:val="single" w:sz="4" w:space="0" w:color="auto"/>
              <w:left w:val="single" w:sz="4" w:space="0" w:color="auto"/>
              <w:bottom w:val="single" w:sz="4" w:space="0" w:color="auto"/>
              <w:right w:val="single" w:sz="4" w:space="0" w:color="auto"/>
            </w:tcBorders>
            <w:hideMark/>
          </w:tcPr>
          <w:p w14:paraId="1839F1C7"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01FD1C5D"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380CEF3F" w14:textId="77777777" w:rsidTr="00FE0616">
        <w:tc>
          <w:tcPr>
            <w:tcW w:w="821" w:type="dxa"/>
            <w:tcBorders>
              <w:top w:val="single" w:sz="4" w:space="0" w:color="auto"/>
              <w:left w:val="single" w:sz="12" w:space="0" w:color="auto"/>
              <w:bottom w:val="single" w:sz="4" w:space="0" w:color="auto"/>
              <w:right w:val="single" w:sz="4" w:space="0" w:color="auto"/>
            </w:tcBorders>
          </w:tcPr>
          <w:p w14:paraId="3993AC8F" w14:textId="77777777" w:rsidR="00FB2433" w:rsidRPr="00FB2433" w:rsidRDefault="00FB2433" w:rsidP="00122FC2">
            <w:pPr>
              <w:numPr>
                <w:ilvl w:val="0"/>
                <w:numId w:val="86"/>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714FB267"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985" w:type="dxa"/>
            <w:tcBorders>
              <w:top w:val="single" w:sz="4" w:space="0" w:color="auto"/>
              <w:left w:val="single" w:sz="4" w:space="0" w:color="auto"/>
              <w:bottom w:val="single" w:sz="4" w:space="0" w:color="auto"/>
              <w:right w:val="single" w:sz="4" w:space="0" w:color="auto"/>
            </w:tcBorders>
            <w:hideMark/>
          </w:tcPr>
          <w:p w14:paraId="197C0C10"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46E771FE"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679A95AD" w14:textId="77777777" w:rsidTr="00FE0616">
        <w:tc>
          <w:tcPr>
            <w:tcW w:w="821" w:type="dxa"/>
            <w:tcBorders>
              <w:top w:val="single" w:sz="4" w:space="0" w:color="auto"/>
              <w:left w:val="single" w:sz="12" w:space="0" w:color="auto"/>
              <w:bottom w:val="single" w:sz="4" w:space="0" w:color="auto"/>
              <w:right w:val="single" w:sz="4" w:space="0" w:color="auto"/>
            </w:tcBorders>
          </w:tcPr>
          <w:p w14:paraId="634312C9" w14:textId="77777777" w:rsidR="00FB2433" w:rsidRPr="00FB2433" w:rsidRDefault="00FB2433" w:rsidP="00122FC2">
            <w:pPr>
              <w:numPr>
                <w:ilvl w:val="0"/>
                <w:numId w:val="86"/>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1F348D20" w14:textId="77777777" w:rsidR="00FB2433" w:rsidRPr="00FB2433" w:rsidRDefault="00FB2433" w:rsidP="00FB2433">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Ładowarka o poj. łyżki pow. 1,5 m</w:t>
            </w:r>
            <w:r w:rsidRPr="00FB2433">
              <w:rPr>
                <w:rFonts w:ascii="Cambria" w:eastAsia="Calibri" w:hAnsi="Cambria" w:cs="Arial"/>
                <w:b/>
                <w:sz w:val="22"/>
                <w:szCs w:val="22"/>
                <w:vertAlign w:val="superscript"/>
                <w:lang w:bidi="ar-SA"/>
              </w:rPr>
              <w:t>3</w:t>
            </w:r>
          </w:p>
        </w:tc>
        <w:tc>
          <w:tcPr>
            <w:tcW w:w="985" w:type="dxa"/>
            <w:tcBorders>
              <w:top w:val="single" w:sz="4" w:space="0" w:color="auto"/>
              <w:left w:val="single" w:sz="4" w:space="0" w:color="auto"/>
              <w:bottom w:val="single" w:sz="4" w:space="0" w:color="auto"/>
              <w:right w:val="single" w:sz="4" w:space="0" w:color="auto"/>
            </w:tcBorders>
            <w:hideMark/>
          </w:tcPr>
          <w:p w14:paraId="3E16D1E0"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0C7E62A2"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08ADAB17" w14:textId="77777777" w:rsidTr="00FE0616">
        <w:tc>
          <w:tcPr>
            <w:tcW w:w="821" w:type="dxa"/>
            <w:tcBorders>
              <w:top w:val="single" w:sz="4" w:space="0" w:color="auto"/>
              <w:left w:val="single" w:sz="12" w:space="0" w:color="auto"/>
              <w:bottom w:val="single" w:sz="4" w:space="0" w:color="auto"/>
              <w:right w:val="single" w:sz="4" w:space="0" w:color="auto"/>
            </w:tcBorders>
          </w:tcPr>
          <w:p w14:paraId="306CE9DC" w14:textId="77777777" w:rsidR="00FB2433" w:rsidRPr="00FB2433" w:rsidRDefault="00FB2433" w:rsidP="00122FC2">
            <w:pPr>
              <w:numPr>
                <w:ilvl w:val="0"/>
                <w:numId w:val="86"/>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5D5478DC"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985" w:type="dxa"/>
            <w:tcBorders>
              <w:top w:val="single" w:sz="4" w:space="0" w:color="auto"/>
              <w:left w:val="single" w:sz="4" w:space="0" w:color="auto"/>
              <w:bottom w:val="single" w:sz="4" w:space="0" w:color="auto"/>
              <w:right w:val="single" w:sz="4" w:space="0" w:color="auto"/>
            </w:tcBorders>
            <w:hideMark/>
          </w:tcPr>
          <w:p w14:paraId="0CAD64E5"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730457EA" w14:textId="77777777" w:rsidR="00FB2433" w:rsidRPr="00FB2433" w:rsidRDefault="00FB2433" w:rsidP="00FB2433">
            <w:pPr>
              <w:spacing w:before="0" w:after="0"/>
              <w:jc w:val="center"/>
              <w:rPr>
                <w:rFonts w:ascii="Cambria" w:eastAsia="Calibri" w:hAnsi="Cambria" w:cs="Arial"/>
                <w:b/>
                <w:sz w:val="22"/>
                <w:szCs w:val="22"/>
                <w:lang w:bidi="ar-SA"/>
              </w:rPr>
            </w:pPr>
          </w:p>
        </w:tc>
      </w:tr>
    </w:tbl>
    <w:p w14:paraId="01F74965" w14:textId="77777777" w:rsidR="00FB2433" w:rsidRPr="00FB2433" w:rsidRDefault="00FB2433" w:rsidP="00FB2433">
      <w:pPr>
        <w:spacing w:before="0" w:after="0"/>
        <w:jc w:val="center"/>
        <w:rPr>
          <w:rFonts w:ascii="Cambria" w:eastAsia="Calibri" w:hAnsi="Cambria" w:cs="Arial"/>
          <w:b/>
          <w:sz w:val="22"/>
          <w:szCs w:val="22"/>
          <w:lang w:bidi="ar-SA"/>
        </w:rPr>
      </w:pPr>
    </w:p>
    <w:p w14:paraId="23FB5E00" w14:textId="06C76523" w:rsidR="00E178BC" w:rsidRPr="00E178BC"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75E34D56" w14:textId="77777777" w:rsidR="00FB2433" w:rsidRDefault="00FB2433" w:rsidP="00E178BC">
      <w:pPr>
        <w:spacing w:before="0" w:after="0"/>
        <w:jc w:val="center"/>
        <w:rPr>
          <w:rFonts w:ascii="Cambria" w:eastAsia="Calibri" w:hAnsi="Cambria" w:cs="Arial"/>
          <w:b/>
          <w:sz w:val="22"/>
          <w:szCs w:val="22"/>
          <w:lang w:bidi="ar-SA"/>
        </w:rPr>
      </w:pPr>
    </w:p>
    <w:p w14:paraId="2C1AD8A0" w14:textId="77777777" w:rsidR="00FB2433" w:rsidRDefault="00FB2433" w:rsidP="00E178BC">
      <w:pPr>
        <w:spacing w:before="0" w:after="0"/>
        <w:jc w:val="center"/>
        <w:rPr>
          <w:rFonts w:ascii="Cambria" w:eastAsia="Calibri" w:hAnsi="Cambria" w:cs="Arial"/>
          <w:b/>
          <w:sz w:val="22"/>
          <w:szCs w:val="22"/>
          <w:lang w:bidi="ar-SA"/>
        </w:rPr>
      </w:pPr>
    </w:p>
    <w:p w14:paraId="1CF539AF" w14:textId="77777777" w:rsidR="00FB2433" w:rsidRDefault="00FB2433" w:rsidP="00E178BC">
      <w:pPr>
        <w:spacing w:before="0" w:after="0"/>
        <w:jc w:val="center"/>
        <w:rPr>
          <w:rFonts w:ascii="Cambria" w:eastAsia="Calibri" w:hAnsi="Cambria" w:cs="Arial"/>
          <w:b/>
          <w:sz w:val="22"/>
          <w:szCs w:val="22"/>
          <w:lang w:bidi="ar-SA"/>
        </w:rPr>
      </w:pPr>
    </w:p>
    <w:p w14:paraId="06B2B3F6" w14:textId="77777777" w:rsidR="00FB2433" w:rsidRDefault="00FB2433" w:rsidP="00E178BC">
      <w:pPr>
        <w:spacing w:before="0" w:after="0"/>
        <w:jc w:val="center"/>
        <w:rPr>
          <w:rFonts w:ascii="Cambria" w:eastAsia="Calibri" w:hAnsi="Cambria" w:cs="Arial"/>
          <w:b/>
          <w:sz w:val="22"/>
          <w:szCs w:val="22"/>
          <w:lang w:bidi="ar-SA"/>
        </w:rPr>
      </w:pPr>
    </w:p>
    <w:p w14:paraId="10AE9F7D" w14:textId="77777777" w:rsidR="00FB2433" w:rsidRDefault="00FB2433" w:rsidP="00E178BC">
      <w:pPr>
        <w:spacing w:before="0" w:after="0"/>
        <w:jc w:val="center"/>
        <w:rPr>
          <w:rFonts w:ascii="Cambria" w:eastAsia="Calibri" w:hAnsi="Cambria" w:cs="Arial"/>
          <w:b/>
          <w:sz w:val="22"/>
          <w:szCs w:val="22"/>
          <w:lang w:bidi="ar-SA"/>
        </w:rPr>
      </w:pPr>
    </w:p>
    <w:p w14:paraId="16293DF4" w14:textId="77777777" w:rsidR="00FB2433" w:rsidRDefault="00FB2433" w:rsidP="00E178BC">
      <w:pPr>
        <w:spacing w:before="0" w:after="0"/>
        <w:jc w:val="center"/>
        <w:rPr>
          <w:rFonts w:ascii="Cambria" w:eastAsia="Calibri" w:hAnsi="Cambria" w:cs="Arial"/>
          <w:b/>
          <w:sz w:val="22"/>
          <w:szCs w:val="22"/>
          <w:lang w:bidi="ar-SA"/>
        </w:rPr>
      </w:pPr>
    </w:p>
    <w:p w14:paraId="473A6E51" w14:textId="77777777" w:rsidR="00FB2433" w:rsidRDefault="00FB2433" w:rsidP="00E178BC">
      <w:pPr>
        <w:spacing w:before="0" w:after="0"/>
        <w:jc w:val="center"/>
        <w:rPr>
          <w:rFonts w:ascii="Cambria" w:eastAsia="Calibri" w:hAnsi="Cambria" w:cs="Arial"/>
          <w:b/>
          <w:sz w:val="22"/>
          <w:szCs w:val="22"/>
          <w:lang w:bidi="ar-SA"/>
        </w:rPr>
      </w:pPr>
    </w:p>
    <w:p w14:paraId="27A6E781" w14:textId="77777777" w:rsidR="00FB2433" w:rsidRDefault="00FB2433" w:rsidP="00E178BC">
      <w:pPr>
        <w:spacing w:before="0" w:after="0"/>
        <w:jc w:val="center"/>
        <w:rPr>
          <w:rFonts w:ascii="Cambria" w:eastAsia="Calibri" w:hAnsi="Cambria" w:cs="Arial"/>
          <w:b/>
          <w:sz w:val="22"/>
          <w:szCs w:val="22"/>
          <w:lang w:bidi="ar-SA"/>
        </w:rPr>
      </w:pPr>
    </w:p>
    <w:p w14:paraId="490BFDAE" w14:textId="77777777" w:rsidR="00FB2433" w:rsidRDefault="00FB2433" w:rsidP="00E178BC">
      <w:pPr>
        <w:spacing w:before="0" w:after="0"/>
        <w:jc w:val="center"/>
        <w:rPr>
          <w:rFonts w:ascii="Cambria" w:eastAsia="Calibri" w:hAnsi="Cambria" w:cs="Arial"/>
          <w:b/>
          <w:sz w:val="22"/>
          <w:szCs w:val="22"/>
          <w:lang w:bidi="ar-SA"/>
        </w:rPr>
      </w:pPr>
    </w:p>
    <w:p w14:paraId="6C0FD06E" w14:textId="77777777" w:rsidR="00FB2433" w:rsidRDefault="00FB2433" w:rsidP="00E178BC">
      <w:pPr>
        <w:spacing w:before="0" w:after="0"/>
        <w:jc w:val="center"/>
        <w:rPr>
          <w:rFonts w:ascii="Cambria" w:eastAsia="Calibri" w:hAnsi="Cambria" w:cs="Arial"/>
          <w:b/>
          <w:sz w:val="22"/>
          <w:szCs w:val="22"/>
          <w:lang w:bidi="ar-SA"/>
        </w:rPr>
      </w:pPr>
    </w:p>
    <w:p w14:paraId="35BBEC18" w14:textId="77777777" w:rsidR="00FB2433" w:rsidRDefault="00FB2433" w:rsidP="00E178BC">
      <w:pPr>
        <w:spacing w:before="0" w:after="0"/>
        <w:jc w:val="center"/>
        <w:rPr>
          <w:rFonts w:ascii="Cambria" w:eastAsia="Calibri" w:hAnsi="Cambria" w:cs="Arial"/>
          <w:b/>
          <w:sz w:val="22"/>
          <w:szCs w:val="22"/>
          <w:lang w:bidi="ar-SA"/>
        </w:rPr>
      </w:pPr>
    </w:p>
    <w:p w14:paraId="055D305C" w14:textId="77777777" w:rsidR="00FB2433" w:rsidRDefault="00FB2433" w:rsidP="00E178BC">
      <w:pPr>
        <w:spacing w:before="0" w:after="0"/>
        <w:jc w:val="center"/>
        <w:rPr>
          <w:rFonts w:ascii="Cambria" w:eastAsia="Calibri" w:hAnsi="Cambria" w:cs="Arial"/>
          <w:b/>
          <w:sz w:val="22"/>
          <w:szCs w:val="22"/>
          <w:lang w:bidi="ar-SA"/>
        </w:rPr>
      </w:pPr>
    </w:p>
    <w:p w14:paraId="6314F284" w14:textId="77777777" w:rsidR="00FB2433" w:rsidRDefault="00FB2433" w:rsidP="00E178BC">
      <w:pPr>
        <w:spacing w:before="0" w:after="0"/>
        <w:jc w:val="center"/>
        <w:rPr>
          <w:rFonts w:ascii="Cambria" w:eastAsia="Calibri" w:hAnsi="Cambria" w:cs="Arial"/>
          <w:b/>
          <w:sz w:val="22"/>
          <w:szCs w:val="22"/>
          <w:lang w:bidi="ar-SA"/>
        </w:rPr>
      </w:pPr>
    </w:p>
    <w:p w14:paraId="35A89B87" w14:textId="77777777" w:rsidR="00FB2433" w:rsidRDefault="00FB2433" w:rsidP="00E178BC">
      <w:pPr>
        <w:spacing w:before="0" w:after="0"/>
        <w:jc w:val="center"/>
        <w:rPr>
          <w:rFonts w:ascii="Cambria" w:eastAsia="Calibri" w:hAnsi="Cambria" w:cs="Arial"/>
          <w:b/>
          <w:sz w:val="22"/>
          <w:szCs w:val="22"/>
          <w:lang w:bidi="ar-SA"/>
        </w:rPr>
      </w:pPr>
    </w:p>
    <w:p w14:paraId="20636143" w14:textId="77777777" w:rsidR="00FB2433" w:rsidRDefault="00FB2433" w:rsidP="00E178BC">
      <w:pPr>
        <w:spacing w:before="0" w:after="0"/>
        <w:jc w:val="center"/>
        <w:rPr>
          <w:rFonts w:ascii="Cambria" w:eastAsia="Calibri" w:hAnsi="Cambria" w:cs="Arial"/>
          <w:b/>
          <w:sz w:val="22"/>
          <w:szCs w:val="22"/>
          <w:lang w:bidi="ar-SA"/>
        </w:rPr>
      </w:pPr>
    </w:p>
    <w:p w14:paraId="1F970B4D" w14:textId="77777777" w:rsidR="00FB2433" w:rsidRDefault="00FB2433" w:rsidP="00E178BC">
      <w:pPr>
        <w:spacing w:before="0" w:after="0"/>
        <w:jc w:val="center"/>
        <w:rPr>
          <w:rFonts w:ascii="Cambria" w:eastAsia="Calibri" w:hAnsi="Cambria" w:cs="Arial"/>
          <w:b/>
          <w:sz w:val="22"/>
          <w:szCs w:val="22"/>
          <w:lang w:bidi="ar-SA"/>
        </w:rPr>
      </w:pPr>
    </w:p>
    <w:p w14:paraId="00995926" w14:textId="77777777" w:rsidR="00FB2433" w:rsidRDefault="00FB2433" w:rsidP="00E178BC">
      <w:pPr>
        <w:spacing w:before="0" w:after="0"/>
        <w:jc w:val="center"/>
        <w:rPr>
          <w:rFonts w:ascii="Cambria" w:eastAsia="Calibri" w:hAnsi="Cambria" w:cs="Arial"/>
          <w:b/>
          <w:sz w:val="22"/>
          <w:szCs w:val="22"/>
          <w:lang w:bidi="ar-SA"/>
        </w:rPr>
      </w:pPr>
    </w:p>
    <w:p w14:paraId="15FDC7EC" w14:textId="77777777" w:rsidR="00FB2433" w:rsidRDefault="00FB2433" w:rsidP="00E178BC">
      <w:pPr>
        <w:spacing w:before="0" w:after="0"/>
        <w:jc w:val="center"/>
        <w:rPr>
          <w:rFonts w:ascii="Cambria" w:eastAsia="Calibri" w:hAnsi="Cambria" w:cs="Arial"/>
          <w:b/>
          <w:sz w:val="22"/>
          <w:szCs w:val="22"/>
          <w:lang w:bidi="ar-SA"/>
        </w:rPr>
      </w:pPr>
    </w:p>
    <w:p w14:paraId="43EB564B" w14:textId="77777777" w:rsidR="00FB2433" w:rsidRDefault="00FB2433" w:rsidP="00E178BC">
      <w:pPr>
        <w:spacing w:before="0" w:after="0"/>
        <w:jc w:val="center"/>
        <w:rPr>
          <w:rFonts w:ascii="Cambria" w:eastAsia="Calibri" w:hAnsi="Cambria" w:cs="Arial"/>
          <w:b/>
          <w:sz w:val="22"/>
          <w:szCs w:val="22"/>
          <w:lang w:bidi="ar-SA"/>
        </w:rPr>
      </w:pPr>
    </w:p>
    <w:p w14:paraId="365A4B02" w14:textId="77777777" w:rsidR="00FB2433" w:rsidRDefault="00FB2433" w:rsidP="00E178BC">
      <w:pPr>
        <w:spacing w:before="0" w:after="0"/>
        <w:jc w:val="center"/>
        <w:rPr>
          <w:rFonts w:ascii="Cambria" w:eastAsia="Calibri" w:hAnsi="Cambria" w:cs="Arial"/>
          <w:b/>
          <w:sz w:val="22"/>
          <w:szCs w:val="22"/>
          <w:lang w:bidi="ar-SA"/>
        </w:rPr>
      </w:pPr>
    </w:p>
    <w:p w14:paraId="40FC6019" w14:textId="77777777" w:rsidR="00FB2433" w:rsidRDefault="00FB2433" w:rsidP="00E178BC">
      <w:pPr>
        <w:spacing w:before="0" w:after="0"/>
        <w:jc w:val="center"/>
        <w:rPr>
          <w:rFonts w:ascii="Cambria" w:eastAsia="Calibri" w:hAnsi="Cambria" w:cs="Arial"/>
          <w:b/>
          <w:sz w:val="22"/>
          <w:szCs w:val="22"/>
          <w:lang w:bidi="ar-SA"/>
        </w:rPr>
      </w:pPr>
    </w:p>
    <w:p w14:paraId="2CFF66CA" w14:textId="77777777" w:rsidR="00FB2433" w:rsidRDefault="00FB2433" w:rsidP="00E178BC">
      <w:pPr>
        <w:spacing w:before="0" w:after="0"/>
        <w:jc w:val="center"/>
        <w:rPr>
          <w:rFonts w:ascii="Cambria" w:eastAsia="Calibri" w:hAnsi="Cambria" w:cs="Arial"/>
          <w:b/>
          <w:sz w:val="22"/>
          <w:szCs w:val="22"/>
          <w:lang w:bidi="ar-SA"/>
        </w:rPr>
      </w:pPr>
    </w:p>
    <w:p w14:paraId="5D1726B4" w14:textId="77777777" w:rsidR="00FB2433" w:rsidRDefault="00FB2433" w:rsidP="00E178BC">
      <w:pPr>
        <w:spacing w:before="0" w:after="0"/>
        <w:jc w:val="center"/>
        <w:rPr>
          <w:rFonts w:ascii="Cambria" w:eastAsia="Calibri" w:hAnsi="Cambria" w:cs="Arial"/>
          <w:b/>
          <w:sz w:val="22"/>
          <w:szCs w:val="22"/>
          <w:lang w:bidi="ar-SA"/>
        </w:rPr>
      </w:pPr>
    </w:p>
    <w:p w14:paraId="6B200FC3" w14:textId="77777777" w:rsidR="00FE0616" w:rsidRDefault="00FE0616" w:rsidP="000D76B3">
      <w:pPr>
        <w:spacing w:before="0" w:after="0"/>
        <w:jc w:val="right"/>
        <w:rPr>
          <w:rFonts w:ascii="Cambria" w:eastAsia="Calibri" w:hAnsi="Cambria" w:cs="Arial"/>
          <w:sz w:val="22"/>
          <w:szCs w:val="22"/>
          <w:lang w:bidi="ar-SA"/>
        </w:rPr>
      </w:pPr>
    </w:p>
    <w:p w14:paraId="48099E2E" w14:textId="77777777" w:rsidR="00FE0616" w:rsidRDefault="00FE0616" w:rsidP="000D76B3">
      <w:pPr>
        <w:spacing w:before="0" w:after="0"/>
        <w:jc w:val="right"/>
        <w:rPr>
          <w:rFonts w:ascii="Cambria" w:eastAsia="Calibri" w:hAnsi="Cambria" w:cs="Arial"/>
          <w:sz w:val="22"/>
          <w:szCs w:val="22"/>
          <w:lang w:bidi="ar-SA"/>
        </w:rPr>
      </w:pPr>
    </w:p>
    <w:p w14:paraId="34062BBE" w14:textId="77777777" w:rsidR="00FE0616" w:rsidRDefault="00FE0616" w:rsidP="000D76B3">
      <w:pPr>
        <w:spacing w:before="0" w:after="0"/>
        <w:jc w:val="right"/>
        <w:rPr>
          <w:rFonts w:ascii="Cambria" w:eastAsia="Calibri" w:hAnsi="Cambria" w:cs="Arial"/>
          <w:sz w:val="22"/>
          <w:szCs w:val="22"/>
          <w:lang w:bidi="ar-SA"/>
        </w:rPr>
      </w:pPr>
    </w:p>
    <w:p w14:paraId="6BC8FA7A" w14:textId="77777777" w:rsidR="00FE0616" w:rsidRDefault="00FE0616" w:rsidP="000D76B3">
      <w:pPr>
        <w:spacing w:before="0" w:after="0"/>
        <w:jc w:val="right"/>
        <w:rPr>
          <w:rFonts w:ascii="Cambria" w:eastAsia="Calibri" w:hAnsi="Cambria" w:cs="Arial"/>
          <w:sz w:val="22"/>
          <w:szCs w:val="22"/>
          <w:lang w:bidi="ar-SA"/>
        </w:rPr>
      </w:pPr>
    </w:p>
    <w:p w14:paraId="183E0E16" w14:textId="77777777" w:rsidR="00FE0616" w:rsidRDefault="00FE0616" w:rsidP="000D76B3">
      <w:pPr>
        <w:spacing w:before="0" w:after="0"/>
        <w:jc w:val="right"/>
        <w:rPr>
          <w:rFonts w:ascii="Cambria" w:eastAsia="Calibri" w:hAnsi="Cambria" w:cs="Arial"/>
          <w:sz w:val="22"/>
          <w:szCs w:val="22"/>
          <w:lang w:bidi="ar-SA"/>
        </w:rPr>
      </w:pPr>
    </w:p>
    <w:p w14:paraId="540CAE27" w14:textId="546834DB"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t>Załącznik Nr 1/</w:t>
      </w:r>
      <w:r>
        <w:rPr>
          <w:rFonts w:ascii="Cambria" w:eastAsia="Calibri" w:hAnsi="Cambria" w:cs="Arial"/>
          <w:sz w:val="22"/>
          <w:szCs w:val="22"/>
          <w:lang w:bidi="ar-SA"/>
        </w:rPr>
        <w:t>2</w:t>
      </w:r>
      <w:r w:rsidRPr="00E178BC">
        <w:rPr>
          <w:rFonts w:ascii="Cambria" w:eastAsia="Calibri" w:hAnsi="Cambria" w:cs="Arial"/>
          <w:sz w:val="22"/>
          <w:szCs w:val="22"/>
          <w:lang w:bidi="ar-SA"/>
        </w:rPr>
        <w:t xml:space="preserve"> do umowy Nr ...</w:t>
      </w:r>
    </w:p>
    <w:p w14:paraId="7D51E6A9" w14:textId="0581E876"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393A1ACC" w14:textId="60E6A6CC" w:rsidR="00FE0616" w:rsidRPr="00FE0616" w:rsidRDefault="00C3251D" w:rsidP="00FE0616">
      <w:pPr>
        <w:pStyle w:val="Akapitzlist"/>
        <w:spacing w:after="0"/>
        <w:ind w:left="340"/>
        <w:jc w:val="center"/>
        <w:rPr>
          <w:rFonts w:ascii="Cambria" w:hAnsi="Cambria" w:cs="Arial"/>
        </w:rPr>
      </w:pPr>
      <w:r w:rsidRPr="00C3251D">
        <w:rPr>
          <w:rFonts w:ascii="Cambria" w:hAnsi="Cambria" w:cs="Arial"/>
        </w:rPr>
        <w:t>Część</w:t>
      </w:r>
      <w:r w:rsidR="00FE0616" w:rsidRPr="00FE0616">
        <w:rPr>
          <w:rFonts w:ascii="Cambria" w:hAnsi="Cambria" w:cs="Arial"/>
        </w:rPr>
        <w:t xml:space="preserve"> Nr 2</w:t>
      </w:r>
    </w:p>
    <w:p w14:paraId="0522DEDA" w14:textId="77777777" w:rsidR="00FE0616" w:rsidRDefault="00FE0616" w:rsidP="00FE0616">
      <w:pPr>
        <w:pStyle w:val="Akapitzlist"/>
        <w:spacing w:after="0"/>
        <w:ind w:left="340"/>
        <w:jc w:val="center"/>
        <w:rPr>
          <w:rFonts w:ascii="Cambria" w:hAnsi="Cambria" w:cs="Arial"/>
        </w:rPr>
      </w:pPr>
      <w:r w:rsidRPr="00FE0616">
        <w:rPr>
          <w:rFonts w:ascii="Cambria" w:hAnsi="Cambria" w:cs="Arial"/>
        </w:rPr>
        <w:t>Zimowe utrzymanie dróg na terenie gminy Susz i gminy Kisielice</w:t>
      </w:r>
    </w:p>
    <w:p w14:paraId="1BB820F2" w14:textId="01D4924C" w:rsidR="00FE0616" w:rsidRPr="00FE0616" w:rsidRDefault="00FE0616" w:rsidP="00FE0616">
      <w:pPr>
        <w:pStyle w:val="Akapitzlist"/>
        <w:spacing w:after="0"/>
        <w:ind w:left="340"/>
        <w:jc w:val="center"/>
        <w:rPr>
          <w:rFonts w:ascii="Cambria" w:hAnsi="Cambria" w:cs="Arial"/>
        </w:rPr>
      </w:pPr>
      <w:r>
        <w:rPr>
          <w:rFonts w:ascii="Cambria" w:eastAsia="Calibri" w:hAnsi="Cambria" w:cs="Arial"/>
          <w:sz w:val="22"/>
          <w:szCs w:val="22"/>
          <w:lang w:bidi="ar-SA"/>
        </w:rPr>
        <w:t>Usługi wykonano od dnia …. do dnia …</w:t>
      </w:r>
    </w:p>
    <w:p w14:paraId="25CC0366" w14:textId="77777777" w:rsidR="00FE0616" w:rsidRPr="00FE0616" w:rsidRDefault="00FE0616" w:rsidP="00FE0616">
      <w:pPr>
        <w:pStyle w:val="Akapitzlist"/>
        <w:spacing w:after="0"/>
        <w:ind w:left="340"/>
        <w:rPr>
          <w:rFonts w:ascii="Cambria" w:hAnsi="Cambri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88"/>
        <w:gridCol w:w="774"/>
        <w:gridCol w:w="1230"/>
        <w:gridCol w:w="1080"/>
        <w:gridCol w:w="1633"/>
      </w:tblGrid>
      <w:tr w:rsidR="00FE0616" w:rsidRPr="00C14C06" w14:paraId="2CEB921C" w14:textId="77777777" w:rsidTr="004E7EB7">
        <w:tc>
          <w:tcPr>
            <w:tcW w:w="332" w:type="pct"/>
            <w:vAlign w:val="center"/>
          </w:tcPr>
          <w:p w14:paraId="1EAB2E5B"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L. p</w:t>
            </w:r>
          </w:p>
        </w:tc>
        <w:tc>
          <w:tcPr>
            <w:tcW w:w="2048" w:type="pct"/>
            <w:vAlign w:val="center"/>
          </w:tcPr>
          <w:p w14:paraId="281E2BC8"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Nazwa sprzętu</w:t>
            </w:r>
          </w:p>
          <w:p w14:paraId="28825F84"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Nazwa materiału</w:t>
            </w:r>
          </w:p>
        </w:tc>
        <w:tc>
          <w:tcPr>
            <w:tcW w:w="430" w:type="pct"/>
            <w:shd w:val="clear" w:color="auto" w:fill="auto"/>
            <w:vAlign w:val="center"/>
          </w:tcPr>
          <w:p w14:paraId="2C9705D9"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Jedn.</w:t>
            </w:r>
          </w:p>
        </w:tc>
        <w:tc>
          <w:tcPr>
            <w:tcW w:w="683" w:type="pct"/>
            <w:shd w:val="clear" w:color="auto" w:fill="auto"/>
            <w:vAlign w:val="center"/>
          </w:tcPr>
          <w:p w14:paraId="38C826D5"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Ilość jedn.</w:t>
            </w:r>
          </w:p>
        </w:tc>
        <w:tc>
          <w:tcPr>
            <w:tcW w:w="600" w:type="pct"/>
            <w:vAlign w:val="center"/>
          </w:tcPr>
          <w:p w14:paraId="71867A6A"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Cena jedn. netto zł</w:t>
            </w:r>
          </w:p>
        </w:tc>
        <w:tc>
          <w:tcPr>
            <w:tcW w:w="907" w:type="pct"/>
            <w:vAlign w:val="center"/>
          </w:tcPr>
          <w:p w14:paraId="4F1327D2"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 xml:space="preserve">Wartość </w:t>
            </w:r>
            <w:r w:rsidRPr="00C14C06">
              <w:rPr>
                <w:rFonts w:ascii="Cambria" w:hAnsi="Cambria" w:cs="Arial"/>
                <w:b/>
                <w:color w:val="000000"/>
                <w:highlight w:val="white"/>
              </w:rPr>
              <w:br/>
              <w:t>netto</w:t>
            </w:r>
          </w:p>
        </w:tc>
      </w:tr>
      <w:tr w:rsidR="00FE0616" w:rsidRPr="00C14C06" w14:paraId="15CA2C7A" w14:textId="77777777" w:rsidTr="004E7EB7">
        <w:tc>
          <w:tcPr>
            <w:tcW w:w="332" w:type="pct"/>
            <w:vAlign w:val="center"/>
          </w:tcPr>
          <w:p w14:paraId="64510872"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1.</w:t>
            </w:r>
          </w:p>
        </w:tc>
        <w:tc>
          <w:tcPr>
            <w:tcW w:w="2048" w:type="pct"/>
          </w:tcPr>
          <w:p w14:paraId="13BDFA2C" w14:textId="77777777" w:rsidR="00FE0616" w:rsidRPr="00C14C06" w:rsidRDefault="00FE0616" w:rsidP="004E7EB7">
            <w:pPr>
              <w:widowControl w:val="0"/>
              <w:autoSpaceDE w:val="0"/>
              <w:autoSpaceDN w:val="0"/>
              <w:adjustRightInd w:val="0"/>
              <w:spacing w:before="120" w:after="120"/>
              <w:rPr>
                <w:rFonts w:ascii="Cambria" w:hAnsi="Cambria" w:cs="Arial"/>
                <w:color w:val="000000"/>
                <w:highlight w:val="white"/>
              </w:rPr>
            </w:pPr>
            <w:r w:rsidRPr="001D5A76">
              <w:rPr>
                <w:rFonts w:ascii="Cambria" w:hAnsi="Cambria" w:cs="Arial"/>
                <w:color w:val="000000"/>
                <w:highlight w:val="white"/>
              </w:rPr>
              <w:t>Nośnik o ład. pow. 10 t z piaskarką                 i pługiem średnim jednostronnym</w:t>
            </w:r>
          </w:p>
        </w:tc>
        <w:tc>
          <w:tcPr>
            <w:tcW w:w="430" w:type="pct"/>
            <w:shd w:val="clear" w:color="auto" w:fill="auto"/>
            <w:vAlign w:val="center"/>
          </w:tcPr>
          <w:p w14:paraId="7A332E04"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m - g</w:t>
            </w:r>
          </w:p>
        </w:tc>
        <w:tc>
          <w:tcPr>
            <w:tcW w:w="683" w:type="pct"/>
            <w:shd w:val="clear" w:color="auto" w:fill="auto"/>
            <w:vAlign w:val="center"/>
          </w:tcPr>
          <w:p w14:paraId="18794CF6"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8</w:t>
            </w:r>
            <w:r w:rsidRPr="00C14C06">
              <w:rPr>
                <w:rFonts w:ascii="Cambria" w:hAnsi="Cambria" w:cs="Arial"/>
                <w:color w:val="000000"/>
                <w:highlight w:val="white"/>
              </w:rPr>
              <w:t>00</w:t>
            </w:r>
          </w:p>
        </w:tc>
        <w:tc>
          <w:tcPr>
            <w:tcW w:w="600" w:type="pct"/>
            <w:vAlign w:val="center"/>
          </w:tcPr>
          <w:p w14:paraId="008A3670" w14:textId="34CA647B" w:rsidR="00FE0616" w:rsidRPr="00C14C06" w:rsidRDefault="00FE0616" w:rsidP="004E7EB7">
            <w:pPr>
              <w:widowControl w:val="0"/>
              <w:autoSpaceDE w:val="0"/>
              <w:autoSpaceDN w:val="0"/>
              <w:adjustRightInd w:val="0"/>
              <w:spacing w:before="120" w:after="120"/>
              <w:jc w:val="center"/>
              <w:rPr>
                <w:rFonts w:ascii="Cambria" w:hAnsi="Cambria" w:cs="Arial"/>
                <w:color w:val="000000"/>
              </w:rPr>
            </w:pPr>
          </w:p>
        </w:tc>
        <w:tc>
          <w:tcPr>
            <w:tcW w:w="907" w:type="pct"/>
            <w:vAlign w:val="center"/>
          </w:tcPr>
          <w:p w14:paraId="51571B96" w14:textId="5189F6B5" w:rsidR="00FE0616" w:rsidRPr="00C14C0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20CE6E80" w14:textId="77777777" w:rsidTr="004E7EB7">
        <w:tc>
          <w:tcPr>
            <w:tcW w:w="332" w:type="pct"/>
            <w:vAlign w:val="center"/>
          </w:tcPr>
          <w:p w14:paraId="0819013E"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Pr>
                <w:rFonts w:ascii="Cambria" w:hAnsi="Cambria" w:cs="Arial"/>
                <w:b/>
                <w:color w:val="000000"/>
                <w:highlight w:val="white"/>
              </w:rPr>
              <w:t>2.</w:t>
            </w:r>
          </w:p>
        </w:tc>
        <w:tc>
          <w:tcPr>
            <w:tcW w:w="2048" w:type="pct"/>
          </w:tcPr>
          <w:p w14:paraId="42514E7D" w14:textId="77777777" w:rsidR="00FE0616" w:rsidRPr="00C14C06" w:rsidRDefault="00FE0616" w:rsidP="004E7EB7">
            <w:pPr>
              <w:spacing w:before="120" w:after="120"/>
              <w:rPr>
                <w:rFonts w:ascii="Cambria" w:hAnsi="Cambria" w:cs="Arial"/>
              </w:rPr>
            </w:pPr>
            <w:r w:rsidRPr="00C14C06">
              <w:rPr>
                <w:rFonts w:ascii="Cambria" w:hAnsi="Cambria" w:cs="Arial"/>
              </w:rPr>
              <w:t>Ciągnik rolniczy z dwoma napędami z pługiem czołowym dwustronnym</w:t>
            </w:r>
          </w:p>
        </w:tc>
        <w:tc>
          <w:tcPr>
            <w:tcW w:w="430" w:type="pct"/>
            <w:shd w:val="clear" w:color="auto" w:fill="auto"/>
            <w:vAlign w:val="center"/>
          </w:tcPr>
          <w:p w14:paraId="443CD645"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m – g</w:t>
            </w:r>
          </w:p>
        </w:tc>
        <w:tc>
          <w:tcPr>
            <w:tcW w:w="683" w:type="pct"/>
            <w:shd w:val="clear" w:color="auto" w:fill="auto"/>
            <w:vAlign w:val="center"/>
          </w:tcPr>
          <w:p w14:paraId="6CF4EC21" w14:textId="77777777" w:rsidR="00FE0616" w:rsidRDefault="00FE0616"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10</w:t>
            </w:r>
          </w:p>
        </w:tc>
        <w:tc>
          <w:tcPr>
            <w:tcW w:w="600" w:type="pct"/>
            <w:vAlign w:val="center"/>
          </w:tcPr>
          <w:p w14:paraId="0B13B0BE" w14:textId="1515B06A" w:rsidR="00FE0616" w:rsidRPr="00C14C06" w:rsidRDefault="00FE0616" w:rsidP="004E7EB7">
            <w:pPr>
              <w:widowControl w:val="0"/>
              <w:autoSpaceDE w:val="0"/>
              <w:autoSpaceDN w:val="0"/>
              <w:adjustRightInd w:val="0"/>
              <w:spacing w:before="120" w:after="120"/>
              <w:jc w:val="center"/>
              <w:rPr>
                <w:rFonts w:ascii="Cambria" w:hAnsi="Cambria" w:cs="Arial"/>
                <w:color w:val="000000"/>
              </w:rPr>
            </w:pPr>
          </w:p>
        </w:tc>
        <w:tc>
          <w:tcPr>
            <w:tcW w:w="907" w:type="pct"/>
            <w:vAlign w:val="center"/>
          </w:tcPr>
          <w:p w14:paraId="0D701B27" w14:textId="537D9DA5" w:rsidR="00FE0616" w:rsidRPr="00C14C0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2EDCD8C4" w14:textId="77777777" w:rsidTr="004E7EB7">
        <w:tc>
          <w:tcPr>
            <w:tcW w:w="332" w:type="pct"/>
            <w:vAlign w:val="center"/>
          </w:tcPr>
          <w:p w14:paraId="2A71FB58"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Pr>
                <w:rFonts w:ascii="Cambria" w:hAnsi="Cambria" w:cs="Arial"/>
                <w:b/>
                <w:color w:val="000000"/>
                <w:highlight w:val="white"/>
              </w:rPr>
              <w:t>3</w:t>
            </w:r>
            <w:r w:rsidRPr="00C14C06">
              <w:rPr>
                <w:rFonts w:ascii="Cambria" w:hAnsi="Cambria" w:cs="Arial"/>
                <w:b/>
                <w:color w:val="000000"/>
                <w:highlight w:val="white"/>
              </w:rPr>
              <w:t>.</w:t>
            </w:r>
          </w:p>
        </w:tc>
        <w:tc>
          <w:tcPr>
            <w:tcW w:w="2048" w:type="pct"/>
          </w:tcPr>
          <w:p w14:paraId="71C42673" w14:textId="77777777" w:rsidR="00FE0616" w:rsidRPr="00C14C06" w:rsidRDefault="00FE0616" w:rsidP="004E7EB7">
            <w:pPr>
              <w:widowControl w:val="0"/>
              <w:autoSpaceDE w:val="0"/>
              <w:autoSpaceDN w:val="0"/>
              <w:adjustRightInd w:val="0"/>
              <w:spacing w:before="120" w:after="120"/>
              <w:rPr>
                <w:rFonts w:ascii="Cambria" w:hAnsi="Cambria" w:cs="Arial"/>
                <w:color w:val="000000"/>
                <w:highlight w:val="white"/>
              </w:rPr>
            </w:pPr>
            <w:r w:rsidRPr="00C14C06">
              <w:rPr>
                <w:rFonts w:ascii="Cambria" w:hAnsi="Cambria" w:cs="Arial"/>
                <w:color w:val="000000"/>
                <w:highlight w:val="white"/>
              </w:rPr>
              <w:t xml:space="preserve">Mieszanka piasku z solą 20% </w:t>
            </w:r>
          </w:p>
        </w:tc>
        <w:tc>
          <w:tcPr>
            <w:tcW w:w="430" w:type="pct"/>
            <w:shd w:val="clear" w:color="auto" w:fill="auto"/>
            <w:vAlign w:val="center"/>
          </w:tcPr>
          <w:p w14:paraId="0D03EE8F"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ton.</w:t>
            </w:r>
          </w:p>
        </w:tc>
        <w:tc>
          <w:tcPr>
            <w:tcW w:w="683" w:type="pct"/>
            <w:shd w:val="clear" w:color="auto" w:fill="auto"/>
            <w:vAlign w:val="center"/>
          </w:tcPr>
          <w:p w14:paraId="6AE3A343"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20</w:t>
            </w:r>
            <w:r w:rsidRPr="00C14C06">
              <w:rPr>
                <w:rFonts w:ascii="Cambria" w:hAnsi="Cambria" w:cs="Arial"/>
                <w:color w:val="000000"/>
                <w:highlight w:val="white"/>
              </w:rPr>
              <w:t>00</w:t>
            </w:r>
          </w:p>
        </w:tc>
        <w:tc>
          <w:tcPr>
            <w:tcW w:w="600" w:type="pct"/>
            <w:vAlign w:val="center"/>
          </w:tcPr>
          <w:p w14:paraId="39FB2DD6" w14:textId="15D4AD43" w:rsidR="00FE0616" w:rsidRPr="00C14C06" w:rsidRDefault="00FE0616" w:rsidP="004E7EB7">
            <w:pPr>
              <w:widowControl w:val="0"/>
              <w:autoSpaceDE w:val="0"/>
              <w:autoSpaceDN w:val="0"/>
              <w:adjustRightInd w:val="0"/>
              <w:spacing w:before="120" w:after="120"/>
              <w:jc w:val="center"/>
              <w:rPr>
                <w:rFonts w:ascii="Cambria" w:hAnsi="Cambria" w:cs="Arial"/>
                <w:color w:val="000000"/>
              </w:rPr>
            </w:pPr>
          </w:p>
        </w:tc>
        <w:tc>
          <w:tcPr>
            <w:tcW w:w="907" w:type="pct"/>
            <w:vAlign w:val="center"/>
          </w:tcPr>
          <w:p w14:paraId="741A452E" w14:textId="7C1D9471" w:rsidR="00FE0616" w:rsidRPr="00C14C0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384B4CD3" w14:textId="77777777" w:rsidTr="004E7EB7">
        <w:tc>
          <w:tcPr>
            <w:tcW w:w="332" w:type="pct"/>
            <w:vAlign w:val="center"/>
          </w:tcPr>
          <w:p w14:paraId="6974B623" w14:textId="77777777" w:rsidR="00FE0616" w:rsidRDefault="00FE0616" w:rsidP="004E7EB7">
            <w:pPr>
              <w:widowControl w:val="0"/>
              <w:autoSpaceDE w:val="0"/>
              <w:autoSpaceDN w:val="0"/>
              <w:adjustRightInd w:val="0"/>
              <w:spacing w:before="120" w:after="120"/>
              <w:jc w:val="center"/>
              <w:rPr>
                <w:rFonts w:ascii="Cambria" w:hAnsi="Cambria" w:cs="Arial"/>
                <w:b/>
                <w:color w:val="000000"/>
                <w:highlight w:val="white"/>
              </w:rPr>
            </w:pPr>
            <w:r>
              <w:rPr>
                <w:rFonts w:ascii="Cambria" w:hAnsi="Cambria" w:cs="Arial"/>
                <w:b/>
                <w:color w:val="000000"/>
                <w:highlight w:val="white"/>
              </w:rPr>
              <w:t>4.</w:t>
            </w:r>
          </w:p>
        </w:tc>
        <w:tc>
          <w:tcPr>
            <w:tcW w:w="2048" w:type="pct"/>
          </w:tcPr>
          <w:p w14:paraId="3D7C3BE0" w14:textId="77777777" w:rsidR="00FE0616" w:rsidRPr="00C14C06" w:rsidRDefault="00FE0616" w:rsidP="004E7EB7">
            <w:pPr>
              <w:widowControl w:val="0"/>
              <w:autoSpaceDE w:val="0"/>
              <w:autoSpaceDN w:val="0"/>
              <w:adjustRightInd w:val="0"/>
              <w:spacing w:before="120" w:after="120"/>
              <w:rPr>
                <w:rFonts w:ascii="Cambria" w:hAnsi="Cambria" w:cs="Arial"/>
                <w:color w:val="000000"/>
                <w:highlight w:val="white"/>
              </w:rPr>
            </w:pPr>
            <w:r>
              <w:rPr>
                <w:rFonts w:ascii="Cambria" w:hAnsi="Cambria" w:cs="Arial"/>
                <w:color w:val="000000"/>
                <w:highlight w:val="white"/>
              </w:rPr>
              <w:t>Sól drogowa</w:t>
            </w:r>
          </w:p>
        </w:tc>
        <w:tc>
          <w:tcPr>
            <w:tcW w:w="430" w:type="pct"/>
            <w:shd w:val="clear" w:color="auto" w:fill="auto"/>
            <w:vAlign w:val="center"/>
          </w:tcPr>
          <w:p w14:paraId="6211CE13"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ton.</w:t>
            </w:r>
          </w:p>
        </w:tc>
        <w:tc>
          <w:tcPr>
            <w:tcW w:w="683" w:type="pct"/>
            <w:shd w:val="clear" w:color="auto" w:fill="auto"/>
            <w:vAlign w:val="center"/>
          </w:tcPr>
          <w:p w14:paraId="601B969A"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50</w:t>
            </w:r>
          </w:p>
        </w:tc>
        <w:tc>
          <w:tcPr>
            <w:tcW w:w="600" w:type="pct"/>
            <w:vAlign w:val="center"/>
          </w:tcPr>
          <w:p w14:paraId="1D6D7AC6" w14:textId="0EAD1088" w:rsidR="00FE0616" w:rsidRPr="00C14C06" w:rsidRDefault="00FE0616" w:rsidP="004E7EB7">
            <w:pPr>
              <w:widowControl w:val="0"/>
              <w:autoSpaceDE w:val="0"/>
              <w:autoSpaceDN w:val="0"/>
              <w:adjustRightInd w:val="0"/>
              <w:spacing w:before="120" w:after="120"/>
              <w:jc w:val="center"/>
              <w:rPr>
                <w:rFonts w:ascii="Cambria" w:hAnsi="Cambria" w:cs="Arial"/>
                <w:color w:val="000000"/>
              </w:rPr>
            </w:pPr>
          </w:p>
        </w:tc>
        <w:tc>
          <w:tcPr>
            <w:tcW w:w="907" w:type="pct"/>
            <w:vAlign w:val="center"/>
          </w:tcPr>
          <w:p w14:paraId="0C0BB5D4" w14:textId="1B07A0B5" w:rsidR="00FE061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41A60CE7" w14:textId="77777777" w:rsidTr="004E7EB7">
        <w:tc>
          <w:tcPr>
            <w:tcW w:w="332" w:type="pct"/>
            <w:vAlign w:val="center"/>
          </w:tcPr>
          <w:p w14:paraId="3BCF0714" w14:textId="77777777" w:rsidR="00FE0616" w:rsidRPr="00C14C06" w:rsidRDefault="00FE0616" w:rsidP="004E7EB7">
            <w:pPr>
              <w:widowControl w:val="0"/>
              <w:autoSpaceDE w:val="0"/>
              <w:autoSpaceDN w:val="0"/>
              <w:adjustRightInd w:val="0"/>
              <w:spacing w:before="120" w:after="120"/>
              <w:jc w:val="center"/>
              <w:rPr>
                <w:rFonts w:ascii="Cambria" w:hAnsi="Cambria" w:cs="Arial"/>
                <w:b/>
                <w:color w:val="000000"/>
                <w:highlight w:val="white"/>
              </w:rPr>
            </w:pPr>
            <w:r>
              <w:rPr>
                <w:rFonts w:ascii="Cambria" w:hAnsi="Cambria" w:cs="Arial"/>
                <w:b/>
                <w:color w:val="000000"/>
                <w:highlight w:val="white"/>
              </w:rPr>
              <w:t>5</w:t>
            </w:r>
            <w:r w:rsidRPr="00C14C06">
              <w:rPr>
                <w:rFonts w:ascii="Cambria" w:hAnsi="Cambria" w:cs="Arial"/>
                <w:b/>
                <w:color w:val="000000"/>
                <w:highlight w:val="white"/>
              </w:rPr>
              <w:t>.</w:t>
            </w:r>
          </w:p>
        </w:tc>
        <w:tc>
          <w:tcPr>
            <w:tcW w:w="2048" w:type="pct"/>
          </w:tcPr>
          <w:p w14:paraId="104F6E99" w14:textId="12E0BBD8" w:rsidR="00FE0616" w:rsidRPr="00C14C06" w:rsidRDefault="00FE0616" w:rsidP="004E7EB7">
            <w:pPr>
              <w:widowControl w:val="0"/>
              <w:autoSpaceDE w:val="0"/>
              <w:autoSpaceDN w:val="0"/>
              <w:adjustRightInd w:val="0"/>
              <w:spacing w:before="120" w:after="120"/>
              <w:rPr>
                <w:rFonts w:ascii="Cambria" w:hAnsi="Cambria" w:cs="Arial"/>
                <w:color w:val="000000"/>
                <w:highlight w:val="white"/>
              </w:rPr>
            </w:pPr>
            <w:r w:rsidRPr="00FE0616">
              <w:rPr>
                <w:rFonts w:ascii="Cambria" w:hAnsi="Cambria" w:cs="Arial"/>
                <w:color w:val="000000"/>
                <w:highlight w:val="white"/>
              </w:rPr>
              <w:t>Gotowość do świadczenia usług (ilość dni pracy sprzętów i pojazdów  w miesiącu … dni)</w:t>
            </w:r>
          </w:p>
        </w:tc>
        <w:tc>
          <w:tcPr>
            <w:tcW w:w="430" w:type="pct"/>
            <w:shd w:val="clear" w:color="auto" w:fill="auto"/>
            <w:vAlign w:val="center"/>
          </w:tcPr>
          <w:p w14:paraId="52529F60"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m-c</w:t>
            </w:r>
          </w:p>
        </w:tc>
        <w:tc>
          <w:tcPr>
            <w:tcW w:w="683" w:type="pct"/>
            <w:shd w:val="clear" w:color="auto" w:fill="auto"/>
            <w:vAlign w:val="center"/>
          </w:tcPr>
          <w:p w14:paraId="46B8FDC4"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5</w:t>
            </w:r>
          </w:p>
        </w:tc>
        <w:tc>
          <w:tcPr>
            <w:tcW w:w="600" w:type="pct"/>
            <w:vAlign w:val="center"/>
          </w:tcPr>
          <w:p w14:paraId="41EC2484" w14:textId="18C2D073" w:rsidR="00FE0616" w:rsidRPr="00C14C06" w:rsidRDefault="00FE0616" w:rsidP="004E7EB7">
            <w:pPr>
              <w:widowControl w:val="0"/>
              <w:autoSpaceDE w:val="0"/>
              <w:autoSpaceDN w:val="0"/>
              <w:adjustRightInd w:val="0"/>
              <w:spacing w:before="120" w:after="120"/>
              <w:jc w:val="center"/>
              <w:rPr>
                <w:rFonts w:ascii="Cambria" w:hAnsi="Cambria" w:cs="Arial"/>
                <w:color w:val="000000"/>
              </w:rPr>
            </w:pPr>
          </w:p>
        </w:tc>
        <w:tc>
          <w:tcPr>
            <w:tcW w:w="907" w:type="pct"/>
            <w:vAlign w:val="center"/>
          </w:tcPr>
          <w:p w14:paraId="1B41AD67" w14:textId="205FDD8B" w:rsidR="00FE0616" w:rsidRPr="00C14C0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11A02D1B" w14:textId="77777777" w:rsidTr="004E7EB7">
        <w:tc>
          <w:tcPr>
            <w:tcW w:w="4093" w:type="pct"/>
            <w:gridSpan w:val="5"/>
          </w:tcPr>
          <w:p w14:paraId="1A49D482"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rPr>
            </w:pPr>
            <w:r w:rsidRPr="00C14C06">
              <w:rPr>
                <w:rFonts w:ascii="Cambria" w:hAnsi="Cambria" w:cs="Arial"/>
                <w:b/>
                <w:color w:val="000000"/>
              </w:rPr>
              <w:t>RAZEM</w:t>
            </w:r>
          </w:p>
        </w:tc>
        <w:tc>
          <w:tcPr>
            <w:tcW w:w="907" w:type="pct"/>
            <w:vAlign w:val="center"/>
          </w:tcPr>
          <w:p w14:paraId="1D6A49DC" w14:textId="04C3930A" w:rsidR="00FE0616" w:rsidRPr="00C14C06" w:rsidRDefault="00FE0616" w:rsidP="004E7EB7">
            <w:pPr>
              <w:widowControl w:val="0"/>
              <w:autoSpaceDE w:val="0"/>
              <w:autoSpaceDN w:val="0"/>
              <w:adjustRightInd w:val="0"/>
              <w:spacing w:before="120" w:after="120"/>
              <w:jc w:val="right"/>
              <w:rPr>
                <w:rFonts w:ascii="Cambria" w:hAnsi="Cambria" w:cs="Arial"/>
                <w:b/>
                <w:color w:val="000000"/>
              </w:rPr>
            </w:pPr>
          </w:p>
        </w:tc>
      </w:tr>
      <w:tr w:rsidR="00FE0616" w:rsidRPr="00C14C06" w14:paraId="6F1214AB" w14:textId="77777777" w:rsidTr="004E7EB7">
        <w:tc>
          <w:tcPr>
            <w:tcW w:w="4093" w:type="pct"/>
            <w:gridSpan w:val="5"/>
          </w:tcPr>
          <w:p w14:paraId="48EF106B"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rPr>
            </w:pPr>
            <w:r w:rsidRPr="00C14C06">
              <w:rPr>
                <w:rFonts w:ascii="Cambria" w:hAnsi="Cambria" w:cs="Arial"/>
                <w:color w:val="000000"/>
              </w:rPr>
              <w:t>Podatek VAT 8%</w:t>
            </w:r>
          </w:p>
        </w:tc>
        <w:tc>
          <w:tcPr>
            <w:tcW w:w="907" w:type="pct"/>
            <w:vAlign w:val="center"/>
          </w:tcPr>
          <w:p w14:paraId="1655A7C6" w14:textId="5DEC9024" w:rsidR="00FE0616" w:rsidRPr="00C14C06" w:rsidRDefault="00FE0616" w:rsidP="004E7EB7">
            <w:pPr>
              <w:widowControl w:val="0"/>
              <w:autoSpaceDE w:val="0"/>
              <w:autoSpaceDN w:val="0"/>
              <w:adjustRightInd w:val="0"/>
              <w:spacing w:before="120" w:after="120"/>
              <w:jc w:val="right"/>
              <w:rPr>
                <w:rFonts w:ascii="Cambria" w:hAnsi="Cambria" w:cs="Arial"/>
                <w:color w:val="000000"/>
              </w:rPr>
            </w:pPr>
          </w:p>
        </w:tc>
      </w:tr>
      <w:tr w:rsidR="00FE0616" w:rsidRPr="00C14C06" w14:paraId="513A7B48" w14:textId="77777777" w:rsidTr="004E7EB7">
        <w:tc>
          <w:tcPr>
            <w:tcW w:w="4093" w:type="pct"/>
            <w:gridSpan w:val="5"/>
          </w:tcPr>
          <w:p w14:paraId="23AFD7BD" w14:textId="77777777" w:rsidR="00FE0616" w:rsidRPr="00C14C06" w:rsidRDefault="00FE0616" w:rsidP="004E7EB7">
            <w:pPr>
              <w:widowControl w:val="0"/>
              <w:autoSpaceDE w:val="0"/>
              <w:autoSpaceDN w:val="0"/>
              <w:adjustRightInd w:val="0"/>
              <w:spacing w:before="120" w:after="120"/>
              <w:jc w:val="center"/>
              <w:rPr>
                <w:rFonts w:ascii="Cambria" w:hAnsi="Cambria" w:cs="Arial"/>
                <w:color w:val="000000"/>
              </w:rPr>
            </w:pPr>
            <w:r w:rsidRPr="00C14C06">
              <w:rPr>
                <w:rFonts w:ascii="Cambria" w:hAnsi="Cambria" w:cs="Arial"/>
                <w:b/>
                <w:color w:val="000000"/>
              </w:rPr>
              <w:t>OGÓŁEM (brutto):</w:t>
            </w:r>
          </w:p>
        </w:tc>
        <w:tc>
          <w:tcPr>
            <w:tcW w:w="907" w:type="pct"/>
            <w:vAlign w:val="center"/>
          </w:tcPr>
          <w:p w14:paraId="2BF42BA1" w14:textId="5762A70B" w:rsidR="00FE0616" w:rsidRPr="00C14C06" w:rsidRDefault="00FE0616" w:rsidP="004E7EB7">
            <w:pPr>
              <w:widowControl w:val="0"/>
              <w:autoSpaceDE w:val="0"/>
              <w:autoSpaceDN w:val="0"/>
              <w:adjustRightInd w:val="0"/>
              <w:spacing w:before="120" w:after="120"/>
              <w:jc w:val="right"/>
              <w:rPr>
                <w:rFonts w:ascii="Cambria" w:hAnsi="Cambria" w:cs="Arial"/>
                <w:b/>
                <w:color w:val="000000"/>
              </w:rPr>
            </w:pPr>
          </w:p>
        </w:tc>
      </w:tr>
    </w:tbl>
    <w:p w14:paraId="5DB567BE" w14:textId="77777777" w:rsidR="00383C35" w:rsidRPr="00383C35" w:rsidRDefault="00383C35" w:rsidP="00383C35">
      <w:pPr>
        <w:spacing w:before="0" w:after="0"/>
        <w:rPr>
          <w:rFonts w:ascii="Cambria" w:eastAsia="Calibri" w:hAnsi="Cambria" w:cs="Arial"/>
          <w:b/>
          <w:lang w:bidi="ar-SA"/>
        </w:rPr>
      </w:pPr>
    </w:p>
    <w:p w14:paraId="1359D28C" w14:textId="77777777" w:rsidR="00383C35" w:rsidRPr="00383C35" w:rsidRDefault="00383C35" w:rsidP="00383C35">
      <w:pPr>
        <w:spacing w:before="0" w:after="0"/>
        <w:rPr>
          <w:rFonts w:ascii="Cambria" w:eastAsia="Calibri" w:hAnsi="Cambria" w:cs="Arial"/>
          <w:b/>
          <w:lang w:bidi="ar-SA"/>
        </w:rPr>
      </w:pPr>
    </w:p>
    <w:p w14:paraId="36374AA9" w14:textId="160830CC" w:rsidR="00E178BC" w:rsidRPr="00E178BC" w:rsidRDefault="00383C35" w:rsidP="00383C35">
      <w:pPr>
        <w:spacing w:before="0" w:after="0"/>
        <w:rPr>
          <w:rFonts w:ascii="Cambria" w:eastAsia="Calibri" w:hAnsi="Cambria" w:cs="Arial"/>
          <w:sz w:val="22"/>
          <w:szCs w:val="22"/>
          <w:lang w:bidi="ar-SA"/>
        </w:rPr>
      </w:pPr>
      <w:r w:rsidRPr="00383C35">
        <w:rPr>
          <w:rFonts w:ascii="Cambria" w:eastAsia="Calibri" w:hAnsi="Cambria" w:cs="Arial"/>
          <w:b/>
          <w:lang w:bidi="ar-SA"/>
        </w:rPr>
        <w:t xml:space="preserve">ZAMAWIAJĄCY:                                                                          </w:t>
      </w:r>
      <w:r w:rsidRPr="00383C35">
        <w:rPr>
          <w:rFonts w:ascii="Cambria" w:eastAsia="Calibri" w:hAnsi="Cambria" w:cs="Arial"/>
          <w:b/>
          <w:lang w:bidi="ar-SA"/>
        </w:rPr>
        <w:tab/>
      </w:r>
      <w:r w:rsidRPr="00383C35">
        <w:rPr>
          <w:rFonts w:ascii="Cambria" w:eastAsia="Calibri" w:hAnsi="Cambria" w:cs="Arial"/>
          <w:b/>
          <w:lang w:bidi="ar-SA"/>
        </w:rPr>
        <w:tab/>
        <w:t xml:space="preserve"> </w:t>
      </w:r>
      <w:r w:rsidR="00B81E8D">
        <w:rPr>
          <w:rFonts w:ascii="Cambria" w:eastAsia="Calibri" w:hAnsi="Cambria" w:cs="Arial"/>
          <w:b/>
          <w:lang w:bidi="ar-SA"/>
        </w:rPr>
        <w:tab/>
      </w:r>
      <w:r w:rsidR="00B81E8D">
        <w:rPr>
          <w:rFonts w:ascii="Cambria" w:eastAsia="Calibri" w:hAnsi="Cambria" w:cs="Arial"/>
          <w:b/>
          <w:lang w:bidi="ar-SA"/>
        </w:rPr>
        <w:tab/>
      </w:r>
      <w:r w:rsidRPr="00383C35">
        <w:rPr>
          <w:rFonts w:ascii="Cambria" w:eastAsia="Calibri" w:hAnsi="Cambria" w:cs="Arial"/>
          <w:b/>
          <w:lang w:bidi="ar-SA"/>
        </w:rPr>
        <w:t>WYKONAWCA:</w:t>
      </w:r>
    </w:p>
    <w:p w14:paraId="023814B5" w14:textId="77777777" w:rsidR="00E178BC" w:rsidRPr="00E178BC" w:rsidRDefault="00E178BC" w:rsidP="00E178BC">
      <w:pPr>
        <w:spacing w:before="0" w:after="0"/>
        <w:rPr>
          <w:rFonts w:ascii="Cambria" w:eastAsia="Calibri" w:hAnsi="Cambria" w:cs="Arial"/>
          <w:sz w:val="22"/>
          <w:szCs w:val="22"/>
          <w:lang w:bidi="ar-SA"/>
        </w:rPr>
      </w:pPr>
    </w:p>
    <w:p w14:paraId="3C7F1907" w14:textId="77777777" w:rsidR="00E178BC" w:rsidRPr="00E178BC" w:rsidRDefault="00E178BC" w:rsidP="00E178BC">
      <w:pPr>
        <w:spacing w:before="0" w:after="0"/>
        <w:jc w:val="center"/>
        <w:rPr>
          <w:rFonts w:ascii="Cambria" w:eastAsia="Calibri" w:hAnsi="Cambria" w:cs="Arial"/>
          <w:sz w:val="22"/>
          <w:szCs w:val="22"/>
          <w:lang w:bidi="ar-SA"/>
        </w:rPr>
      </w:pPr>
    </w:p>
    <w:p w14:paraId="72F00100" w14:textId="77777777" w:rsidR="00E178BC" w:rsidRPr="00E178BC" w:rsidRDefault="00E178BC" w:rsidP="00E178BC">
      <w:pPr>
        <w:spacing w:before="0" w:after="0"/>
        <w:jc w:val="center"/>
        <w:rPr>
          <w:rFonts w:ascii="Cambria" w:eastAsia="Calibri" w:hAnsi="Cambria" w:cs="Arial"/>
          <w:sz w:val="22"/>
          <w:szCs w:val="22"/>
          <w:lang w:bidi="ar-SA"/>
        </w:rPr>
      </w:pPr>
    </w:p>
    <w:p w14:paraId="7C635D93" w14:textId="77777777" w:rsidR="00E178BC" w:rsidRPr="00E178BC" w:rsidRDefault="00E178BC" w:rsidP="00E178BC">
      <w:pPr>
        <w:spacing w:before="0" w:after="0"/>
        <w:jc w:val="center"/>
        <w:rPr>
          <w:rFonts w:ascii="Cambria" w:eastAsia="Calibri" w:hAnsi="Cambria" w:cs="Arial"/>
          <w:sz w:val="22"/>
          <w:szCs w:val="22"/>
          <w:lang w:bidi="ar-SA"/>
        </w:rPr>
      </w:pPr>
    </w:p>
    <w:p w14:paraId="0B09C4EB" w14:textId="77777777" w:rsidR="00E178BC" w:rsidRPr="00E178BC" w:rsidRDefault="00E178BC" w:rsidP="00E178BC">
      <w:pPr>
        <w:spacing w:before="0" w:after="0"/>
        <w:jc w:val="center"/>
        <w:rPr>
          <w:rFonts w:ascii="Cambria" w:eastAsia="Calibri" w:hAnsi="Cambria" w:cs="Arial"/>
          <w:b/>
          <w:sz w:val="22"/>
          <w:szCs w:val="22"/>
          <w:lang w:bidi="ar-SA"/>
        </w:rPr>
      </w:pPr>
    </w:p>
    <w:p w14:paraId="10D4303C" w14:textId="77777777" w:rsidR="00E178BC" w:rsidRPr="00E178BC" w:rsidRDefault="00E178BC" w:rsidP="00E178BC">
      <w:pPr>
        <w:spacing w:before="0" w:after="0"/>
        <w:jc w:val="center"/>
        <w:rPr>
          <w:rFonts w:ascii="Cambria" w:eastAsia="Calibri" w:hAnsi="Cambria" w:cs="Arial"/>
          <w:b/>
          <w:sz w:val="22"/>
          <w:szCs w:val="22"/>
          <w:lang w:bidi="ar-SA"/>
        </w:rPr>
      </w:pPr>
    </w:p>
    <w:p w14:paraId="374B1E80" w14:textId="77777777" w:rsidR="00E178BC" w:rsidRPr="00E178BC" w:rsidRDefault="00E178BC" w:rsidP="00E178BC">
      <w:pPr>
        <w:spacing w:before="0" w:after="0"/>
        <w:jc w:val="center"/>
        <w:rPr>
          <w:rFonts w:ascii="Cambria" w:eastAsia="Calibri" w:hAnsi="Cambria" w:cs="Arial"/>
          <w:b/>
          <w:sz w:val="22"/>
          <w:szCs w:val="22"/>
          <w:lang w:bidi="ar-SA"/>
        </w:rPr>
      </w:pPr>
    </w:p>
    <w:p w14:paraId="57DDF0E3" w14:textId="77777777" w:rsidR="00E178BC" w:rsidRPr="00E178BC" w:rsidRDefault="00E178BC" w:rsidP="00E178BC">
      <w:pPr>
        <w:spacing w:before="0" w:after="0"/>
        <w:jc w:val="center"/>
        <w:rPr>
          <w:rFonts w:ascii="Cambria" w:eastAsia="Calibri" w:hAnsi="Cambria" w:cs="Arial"/>
          <w:b/>
          <w:sz w:val="22"/>
          <w:szCs w:val="22"/>
          <w:lang w:bidi="ar-SA"/>
        </w:rPr>
      </w:pPr>
    </w:p>
    <w:p w14:paraId="786F0CE1" w14:textId="77777777" w:rsidR="00E178BC" w:rsidRDefault="00E178BC" w:rsidP="00E178BC">
      <w:pPr>
        <w:spacing w:before="0" w:after="0"/>
        <w:jc w:val="center"/>
        <w:rPr>
          <w:rFonts w:ascii="Cambria" w:eastAsia="Calibri" w:hAnsi="Cambria" w:cs="Arial"/>
          <w:b/>
          <w:sz w:val="22"/>
          <w:szCs w:val="22"/>
          <w:lang w:bidi="ar-SA"/>
        </w:rPr>
      </w:pPr>
    </w:p>
    <w:p w14:paraId="3E470BD9" w14:textId="77777777" w:rsidR="00FB2433" w:rsidRDefault="00FB2433" w:rsidP="00E178BC">
      <w:pPr>
        <w:spacing w:before="0" w:after="0"/>
        <w:jc w:val="center"/>
        <w:rPr>
          <w:rFonts w:ascii="Cambria" w:eastAsia="Calibri" w:hAnsi="Cambria" w:cs="Arial"/>
          <w:b/>
          <w:sz w:val="22"/>
          <w:szCs w:val="22"/>
          <w:lang w:bidi="ar-SA"/>
        </w:rPr>
      </w:pPr>
    </w:p>
    <w:p w14:paraId="7EAF3566" w14:textId="77777777" w:rsidR="00FE0616" w:rsidRDefault="00FE0616" w:rsidP="00FB2433">
      <w:pPr>
        <w:spacing w:before="0" w:after="0"/>
        <w:jc w:val="right"/>
        <w:rPr>
          <w:rFonts w:ascii="Cambria" w:eastAsia="Calibri" w:hAnsi="Cambria" w:cs="Arial"/>
          <w:sz w:val="22"/>
          <w:szCs w:val="22"/>
          <w:lang w:bidi="ar-SA"/>
        </w:rPr>
      </w:pPr>
    </w:p>
    <w:p w14:paraId="22A0732E" w14:textId="77777777" w:rsidR="00FE0616" w:rsidRDefault="00FE0616" w:rsidP="00FB2433">
      <w:pPr>
        <w:spacing w:before="0" w:after="0"/>
        <w:jc w:val="right"/>
        <w:rPr>
          <w:rFonts w:ascii="Cambria" w:eastAsia="Calibri" w:hAnsi="Cambria" w:cs="Arial"/>
          <w:sz w:val="22"/>
          <w:szCs w:val="22"/>
          <w:lang w:bidi="ar-SA"/>
        </w:rPr>
      </w:pPr>
    </w:p>
    <w:p w14:paraId="006F7F8F" w14:textId="77777777" w:rsidR="00FE0616" w:rsidRDefault="00FE0616" w:rsidP="00FB2433">
      <w:pPr>
        <w:spacing w:before="0" w:after="0"/>
        <w:jc w:val="right"/>
        <w:rPr>
          <w:rFonts w:ascii="Cambria" w:eastAsia="Calibri" w:hAnsi="Cambria" w:cs="Arial"/>
          <w:sz w:val="22"/>
          <w:szCs w:val="22"/>
          <w:lang w:bidi="ar-SA"/>
        </w:rPr>
      </w:pPr>
    </w:p>
    <w:p w14:paraId="507D4E3D" w14:textId="77777777" w:rsidR="00FE0616" w:rsidRDefault="00FE0616" w:rsidP="00FB2433">
      <w:pPr>
        <w:spacing w:before="0" w:after="0"/>
        <w:jc w:val="right"/>
        <w:rPr>
          <w:rFonts w:ascii="Cambria" w:eastAsia="Calibri" w:hAnsi="Cambria" w:cs="Arial"/>
          <w:sz w:val="22"/>
          <w:szCs w:val="22"/>
          <w:lang w:bidi="ar-SA"/>
        </w:rPr>
      </w:pPr>
    </w:p>
    <w:p w14:paraId="722F6A54" w14:textId="77777777" w:rsidR="00FE0616" w:rsidRDefault="00FE0616" w:rsidP="00FB2433">
      <w:pPr>
        <w:spacing w:before="0" w:after="0"/>
        <w:jc w:val="right"/>
        <w:rPr>
          <w:rFonts w:ascii="Cambria" w:eastAsia="Calibri" w:hAnsi="Cambria" w:cs="Arial"/>
          <w:sz w:val="22"/>
          <w:szCs w:val="22"/>
          <w:lang w:bidi="ar-SA"/>
        </w:rPr>
      </w:pPr>
    </w:p>
    <w:p w14:paraId="6DBE4841" w14:textId="77777777"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lastRenderedPageBreak/>
        <w:t>Załącznik Nr 1/2a do umowy Nr ...</w:t>
      </w:r>
    </w:p>
    <w:p w14:paraId="37E6E7FE" w14:textId="77777777" w:rsidR="00FB2433" w:rsidRPr="00FB2433" w:rsidRDefault="00FB2433" w:rsidP="00FB2433">
      <w:pPr>
        <w:spacing w:before="0" w:after="0"/>
        <w:jc w:val="center"/>
        <w:rPr>
          <w:rFonts w:ascii="Cambria" w:eastAsia="Calibri" w:hAnsi="Cambria" w:cs="Arial"/>
          <w:b/>
          <w:sz w:val="22"/>
          <w:szCs w:val="22"/>
          <w:lang w:bidi="ar-SA"/>
        </w:rPr>
      </w:pPr>
    </w:p>
    <w:p w14:paraId="305EC7ED"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3F28A1F8"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2E34B952" w14:textId="77777777" w:rsidTr="00FE0616">
        <w:tc>
          <w:tcPr>
            <w:tcW w:w="821" w:type="dxa"/>
            <w:tcBorders>
              <w:top w:val="single" w:sz="12" w:space="0" w:color="auto"/>
              <w:left w:val="single" w:sz="12" w:space="0" w:color="auto"/>
              <w:bottom w:val="single" w:sz="12" w:space="0" w:color="auto"/>
              <w:right w:val="single" w:sz="4" w:space="0" w:color="auto"/>
            </w:tcBorders>
            <w:vAlign w:val="center"/>
            <w:hideMark/>
          </w:tcPr>
          <w:p w14:paraId="14DA7CE4"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538" w:type="dxa"/>
            <w:tcBorders>
              <w:top w:val="single" w:sz="12" w:space="0" w:color="auto"/>
              <w:left w:val="single" w:sz="4" w:space="0" w:color="auto"/>
              <w:bottom w:val="single" w:sz="12" w:space="0" w:color="auto"/>
              <w:right w:val="single" w:sz="4" w:space="0" w:color="auto"/>
            </w:tcBorders>
            <w:vAlign w:val="center"/>
            <w:hideMark/>
          </w:tcPr>
          <w:p w14:paraId="1CF5E97B"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985" w:type="dxa"/>
            <w:tcBorders>
              <w:top w:val="single" w:sz="12" w:space="0" w:color="auto"/>
              <w:left w:val="single" w:sz="4" w:space="0" w:color="auto"/>
              <w:bottom w:val="single" w:sz="12" w:space="0" w:color="auto"/>
              <w:right w:val="single" w:sz="4" w:space="0" w:color="auto"/>
            </w:tcBorders>
            <w:vAlign w:val="center"/>
            <w:hideMark/>
          </w:tcPr>
          <w:p w14:paraId="210AE56F"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558" w:type="dxa"/>
            <w:tcBorders>
              <w:top w:val="single" w:sz="12" w:space="0" w:color="auto"/>
              <w:left w:val="single" w:sz="4" w:space="0" w:color="auto"/>
              <w:bottom w:val="single" w:sz="12" w:space="0" w:color="auto"/>
              <w:right w:val="single" w:sz="12" w:space="0" w:color="auto"/>
            </w:tcBorders>
            <w:vAlign w:val="center"/>
            <w:hideMark/>
          </w:tcPr>
          <w:p w14:paraId="3A108D5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280A4CE5"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74B84388" w14:textId="77777777" w:rsidTr="00FE0616">
        <w:tc>
          <w:tcPr>
            <w:tcW w:w="821" w:type="dxa"/>
            <w:tcBorders>
              <w:top w:val="single" w:sz="4" w:space="0" w:color="auto"/>
              <w:left w:val="single" w:sz="12" w:space="0" w:color="auto"/>
              <w:bottom w:val="single" w:sz="4" w:space="0" w:color="auto"/>
              <w:right w:val="single" w:sz="4" w:space="0" w:color="auto"/>
            </w:tcBorders>
          </w:tcPr>
          <w:p w14:paraId="37B6473F" w14:textId="77777777" w:rsidR="00FB2433" w:rsidRPr="00FB2433" w:rsidRDefault="00FB2433" w:rsidP="00122FC2">
            <w:pPr>
              <w:numPr>
                <w:ilvl w:val="0"/>
                <w:numId w:val="87"/>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66D80829"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985" w:type="dxa"/>
            <w:tcBorders>
              <w:top w:val="single" w:sz="4" w:space="0" w:color="auto"/>
              <w:left w:val="single" w:sz="4" w:space="0" w:color="auto"/>
              <w:bottom w:val="single" w:sz="4" w:space="0" w:color="auto"/>
              <w:right w:val="single" w:sz="4" w:space="0" w:color="auto"/>
            </w:tcBorders>
            <w:hideMark/>
          </w:tcPr>
          <w:p w14:paraId="08BE09A7"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7D850FB3"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522E0C91" w14:textId="77777777" w:rsidTr="00FE0616">
        <w:tc>
          <w:tcPr>
            <w:tcW w:w="821" w:type="dxa"/>
            <w:tcBorders>
              <w:top w:val="single" w:sz="4" w:space="0" w:color="auto"/>
              <w:left w:val="single" w:sz="12" w:space="0" w:color="auto"/>
              <w:bottom w:val="single" w:sz="4" w:space="0" w:color="auto"/>
              <w:right w:val="single" w:sz="4" w:space="0" w:color="auto"/>
            </w:tcBorders>
          </w:tcPr>
          <w:p w14:paraId="5C039BD6" w14:textId="77777777" w:rsidR="00FB2433" w:rsidRPr="00FB2433" w:rsidRDefault="00FB2433" w:rsidP="00122FC2">
            <w:pPr>
              <w:numPr>
                <w:ilvl w:val="0"/>
                <w:numId w:val="87"/>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117E3C15"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985" w:type="dxa"/>
            <w:tcBorders>
              <w:top w:val="single" w:sz="4" w:space="0" w:color="auto"/>
              <w:left w:val="single" w:sz="4" w:space="0" w:color="auto"/>
              <w:bottom w:val="single" w:sz="4" w:space="0" w:color="auto"/>
              <w:right w:val="single" w:sz="4" w:space="0" w:color="auto"/>
            </w:tcBorders>
            <w:hideMark/>
          </w:tcPr>
          <w:p w14:paraId="32D3B537"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7EDBD2AC"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3FEA4817" w14:textId="77777777" w:rsidTr="00FE0616">
        <w:tc>
          <w:tcPr>
            <w:tcW w:w="821" w:type="dxa"/>
            <w:tcBorders>
              <w:top w:val="single" w:sz="4" w:space="0" w:color="auto"/>
              <w:left w:val="single" w:sz="12" w:space="0" w:color="auto"/>
              <w:bottom w:val="single" w:sz="4" w:space="0" w:color="auto"/>
              <w:right w:val="single" w:sz="4" w:space="0" w:color="auto"/>
            </w:tcBorders>
          </w:tcPr>
          <w:p w14:paraId="4BA4E8B9" w14:textId="77777777" w:rsidR="00FB2433" w:rsidRPr="00FB2433" w:rsidRDefault="00FB2433" w:rsidP="00122FC2">
            <w:pPr>
              <w:numPr>
                <w:ilvl w:val="0"/>
                <w:numId w:val="87"/>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1080D714"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985" w:type="dxa"/>
            <w:tcBorders>
              <w:top w:val="single" w:sz="4" w:space="0" w:color="auto"/>
              <w:left w:val="single" w:sz="4" w:space="0" w:color="auto"/>
              <w:bottom w:val="single" w:sz="4" w:space="0" w:color="auto"/>
              <w:right w:val="single" w:sz="4" w:space="0" w:color="auto"/>
            </w:tcBorders>
            <w:hideMark/>
          </w:tcPr>
          <w:p w14:paraId="39C7D3E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4218791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7D713B0" w14:textId="77777777" w:rsidTr="00FE0616">
        <w:tc>
          <w:tcPr>
            <w:tcW w:w="821" w:type="dxa"/>
            <w:tcBorders>
              <w:top w:val="single" w:sz="4" w:space="0" w:color="auto"/>
              <w:left w:val="single" w:sz="12" w:space="0" w:color="auto"/>
              <w:bottom w:val="single" w:sz="4" w:space="0" w:color="auto"/>
              <w:right w:val="single" w:sz="4" w:space="0" w:color="auto"/>
            </w:tcBorders>
          </w:tcPr>
          <w:p w14:paraId="19DC60F1" w14:textId="77777777" w:rsidR="00FB2433" w:rsidRPr="00FB2433" w:rsidRDefault="00FB2433" w:rsidP="00122FC2">
            <w:pPr>
              <w:numPr>
                <w:ilvl w:val="0"/>
                <w:numId w:val="87"/>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367FB513"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985" w:type="dxa"/>
            <w:tcBorders>
              <w:top w:val="single" w:sz="4" w:space="0" w:color="auto"/>
              <w:left w:val="single" w:sz="4" w:space="0" w:color="auto"/>
              <w:bottom w:val="single" w:sz="4" w:space="0" w:color="auto"/>
              <w:right w:val="single" w:sz="4" w:space="0" w:color="auto"/>
            </w:tcBorders>
            <w:hideMark/>
          </w:tcPr>
          <w:p w14:paraId="5C52643B"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5FDC0C7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9C15AC7" w14:textId="77777777" w:rsidTr="00FE0616">
        <w:tc>
          <w:tcPr>
            <w:tcW w:w="821" w:type="dxa"/>
            <w:tcBorders>
              <w:top w:val="single" w:sz="4" w:space="0" w:color="auto"/>
              <w:left w:val="single" w:sz="12" w:space="0" w:color="auto"/>
              <w:bottom w:val="single" w:sz="4" w:space="0" w:color="auto"/>
              <w:right w:val="single" w:sz="4" w:space="0" w:color="auto"/>
            </w:tcBorders>
          </w:tcPr>
          <w:p w14:paraId="311B1457" w14:textId="77777777" w:rsidR="00FB2433" w:rsidRPr="00FB2433" w:rsidRDefault="00FB2433" w:rsidP="00122FC2">
            <w:pPr>
              <w:numPr>
                <w:ilvl w:val="0"/>
                <w:numId w:val="87"/>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76E8196E"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985" w:type="dxa"/>
            <w:tcBorders>
              <w:top w:val="single" w:sz="4" w:space="0" w:color="auto"/>
              <w:left w:val="single" w:sz="4" w:space="0" w:color="auto"/>
              <w:bottom w:val="single" w:sz="4" w:space="0" w:color="auto"/>
              <w:right w:val="single" w:sz="4" w:space="0" w:color="auto"/>
            </w:tcBorders>
            <w:hideMark/>
          </w:tcPr>
          <w:p w14:paraId="41248A45"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31D955E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4E7AF748" w14:textId="77777777" w:rsidTr="00FE0616">
        <w:tc>
          <w:tcPr>
            <w:tcW w:w="821" w:type="dxa"/>
            <w:tcBorders>
              <w:top w:val="single" w:sz="4" w:space="0" w:color="auto"/>
              <w:left w:val="single" w:sz="12" w:space="0" w:color="auto"/>
              <w:bottom w:val="single" w:sz="4" w:space="0" w:color="auto"/>
              <w:right w:val="single" w:sz="4" w:space="0" w:color="auto"/>
            </w:tcBorders>
          </w:tcPr>
          <w:p w14:paraId="09C478A9" w14:textId="77777777" w:rsidR="00FB2433" w:rsidRPr="00FB2433" w:rsidRDefault="00FB2433" w:rsidP="00122FC2">
            <w:pPr>
              <w:numPr>
                <w:ilvl w:val="0"/>
                <w:numId w:val="87"/>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5155A251" w14:textId="77777777" w:rsidR="00FB2433" w:rsidRPr="00FB2433" w:rsidRDefault="00FB2433"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Ładowarka o poj. łyżki pow. 1,5 m</w:t>
            </w:r>
            <w:r w:rsidRPr="00FB2433">
              <w:rPr>
                <w:rFonts w:ascii="Cambria" w:eastAsia="Calibri" w:hAnsi="Cambria" w:cs="Arial"/>
                <w:b/>
                <w:sz w:val="22"/>
                <w:szCs w:val="22"/>
                <w:vertAlign w:val="superscript"/>
                <w:lang w:bidi="ar-SA"/>
              </w:rPr>
              <w:t>3</w:t>
            </w:r>
          </w:p>
        </w:tc>
        <w:tc>
          <w:tcPr>
            <w:tcW w:w="985" w:type="dxa"/>
            <w:tcBorders>
              <w:top w:val="single" w:sz="4" w:space="0" w:color="auto"/>
              <w:left w:val="single" w:sz="4" w:space="0" w:color="auto"/>
              <w:bottom w:val="single" w:sz="4" w:space="0" w:color="auto"/>
              <w:right w:val="single" w:sz="4" w:space="0" w:color="auto"/>
            </w:tcBorders>
            <w:hideMark/>
          </w:tcPr>
          <w:p w14:paraId="5D40DCBC"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1C60F3F0"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028215E" w14:textId="77777777" w:rsidTr="00FE0616">
        <w:tc>
          <w:tcPr>
            <w:tcW w:w="821" w:type="dxa"/>
            <w:tcBorders>
              <w:top w:val="single" w:sz="4" w:space="0" w:color="auto"/>
              <w:left w:val="single" w:sz="12" w:space="0" w:color="auto"/>
              <w:bottom w:val="single" w:sz="4" w:space="0" w:color="auto"/>
              <w:right w:val="single" w:sz="4" w:space="0" w:color="auto"/>
            </w:tcBorders>
          </w:tcPr>
          <w:p w14:paraId="5E6D6EBB" w14:textId="77777777" w:rsidR="00FB2433" w:rsidRPr="00FB2433" w:rsidRDefault="00FB2433" w:rsidP="00122FC2">
            <w:pPr>
              <w:numPr>
                <w:ilvl w:val="0"/>
                <w:numId w:val="87"/>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273DD327"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985" w:type="dxa"/>
            <w:tcBorders>
              <w:top w:val="single" w:sz="4" w:space="0" w:color="auto"/>
              <w:left w:val="single" w:sz="4" w:space="0" w:color="auto"/>
              <w:bottom w:val="single" w:sz="4" w:space="0" w:color="auto"/>
              <w:right w:val="single" w:sz="4" w:space="0" w:color="auto"/>
            </w:tcBorders>
            <w:hideMark/>
          </w:tcPr>
          <w:p w14:paraId="09DA432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154E192A" w14:textId="77777777" w:rsidR="00FB2433" w:rsidRPr="00FB2433" w:rsidRDefault="00FB2433" w:rsidP="0094148D">
            <w:pPr>
              <w:spacing w:before="0" w:after="0"/>
              <w:jc w:val="center"/>
              <w:rPr>
                <w:rFonts w:ascii="Cambria" w:eastAsia="Calibri" w:hAnsi="Cambria" w:cs="Arial"/>
                <w:b/>
                <w:sz w:val="22"/>
                <w:szCs w:val="22"/>
                <w:lang w:bidi="ar-SA"/>
              </w:rPr>
            </w:pPr>
          </w:p>
        </w:tc>
      </w:tr>
    </w:tbl>
    <w:p w14:paraId="5C77F71B" w14:textId="77777777" w:rsidR="00FB2433" w:rsidRPr="00FB2433" w:rsidRDefault="00FB2433" w:rsidP="00FB2433">
      <w:pPr>
        <w:spacing w:before="0" w:after="0"/>
        <w:jc w:val="center"/>
        <w:rPr>
          <w:rFonts w:ascii="Cambria" w:eastAsia="Calibri" w:hAnsi="Cambria" w:cs="Arial"/>
          <w:b/>
          <w:sz w:val="22"/>
          <w:szCs w:val="22"/>
          <w:lang w:bidi="ar-SA"/>
        </w:rPr>
      </w:pPr>
    </w:p>
    <w:p w14:paraId="207EE82D" w14:textId="014FBD80" w:rsid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3F9DD180" w14:textId="77777777" w:rsidR="00FB2433" w:rsidRDefault="00FB2433" w:rsidP="00E178BC">
      <w:pPr>
        <w:spacing w:before="0" w:after="0"/>
        <w:jc w:val="center"/>
        <w:rPr>
          <w:rFonts w:ascii="Cambria" w:eastAsia="Calibri" w:hAnsi="Cambria" w:cs="Arial"/>
          <w:b/>
          <w:sz w:val="22"/>
          <w:szCs w:val="22"/>
          <w:lang w:bidi="ar-SA"/>
        </w:rPr>
      </w:pPr>
    </w:p>
    <w:p w14:paraId="247AFC76" w14:textId="77777777" w:rsidR="00FB2433" w:rsidRDefault="00FB2433" w:rsidP="00E178BC">
      <w:pPr>
        <w:spacing w:before="0" w:after="0"/>
        <w:jc w:val="center"/>
        <w:rPr>
          <w:rFonts w:ascii="Cambria" w:eastAsia="Calibri" w:hAnsi="Cambria" w:cs="Arial"/>
          <w:b/>
          <w:sz w:val="22"/>
          <w:szCs w:val="22"/>
          <w:lang w:bidi="ar-SA"/>
        </w:rPr>
      </w:pPr>
    </w:p>
    <w:p w14:paraId="1D33EFFE" w14:textId="77777777" w:rsidR="00FB2433" w:rsidRPr="00E178BC" w:rsidRDefault="00FB2433" w:rsidP="00E178BC">
      <w:pPr>
        <w:spacing w:before="0" w:after="0"/>
        <w:jc w:val="center"/>
        <w:rPr>
          <w:rFonts w:ascii="Cambria" w:eastAsia="Calibri" w:hAnsi="Cambria" w:cs="Arial"/>
          <w:b/>
          <w:sz w:val="22"/>
          <w:szCs w:val="22"/>
          <w:lang w:bidi="ar-SA"/>
        </w:rPr>
      </w:pPr>
    </w:p>
    <w:p w14:paraId="574DFA77" w14:textId="77777777" w:rsidR="00E178BC" w:rsidRPr="00E178BC" w:rsidRDefault="00E178BC" w:rsidP="00E178BC">
      <w:pPr>
        <w:spacing w:before="0" w:after="0"/>
        <w:jc w:val="center"/>
        <w:rPr>
          <w:rFonts w:ascii="Cambria" w:eastAsia="Calibri" w:hAnsi="Cambria" w:cs="Arial"/>
          <w:b/>
          <w:sz w:val="22"/>
          <w:szCs w:val="22"/>
          <w:lang w:bidi="ar-SA"/>
        </w:rPr>
      </w:pPr>
    </w:p>
    <w:p w14:paraId="1D07E8D4" w14:textId="77777777" w:rsidR="00FB2433" w:rsidRDefault="00FB2433" w:rsidP="00E178BC">
      <w:pPr>
        <w:spacing w:before="0" w:after="0"/>
        <w:jc w:val="center"/>
        <w:rPr>
          <w:rFonts w:ascii="Cambria" w:eastAsia="Calibri" w:hAnsi="Cambria" w:cs="Arial"/>
          <w:b/>
          <w:sz w:val="22"/>
          <w:szCs w:val="22"/>
          <w:lang w:bidi="ar-SA"/>
        </w:rPr>
      </w:pPr>
    </w:p>
    <w:p w14:paraId="537BD326" w14:textId="77777777" w:rsidR="00FB2433" w:rsidRDefault="00FB2433" w:rsidP="00E178BC">
      <w:pPr>
        <w:spacing w:before="0" w:after="0"/>
        <w:jc w:val="center"/>
        <w:rPr>
          <w:rFonts w:ascii="Cambria" w:eastAsia="Calibri" w:hAnsi="Cambria" w:cs="Arial"/>
          <w:b/>
          <w:sz w:val="22"/>
          <w:szCs w:val="22"/>
          <w:lang w:bidi="ar-SA"/>
        </w:rPr>
      </w:pPr>
    </w:p>
    <w:p w14:paraId="5060333E" w14:textId="77777777" w:rsidR="00FB2433" w:rsidRDefault="00FB2433" w:rsidP="00E178BC">
      <w:pPr>
        <w:spacing w:before="0" w:after="0"/>
        <w:jc w:val="center"/>
        <w:rPr>
          <w:rFonts w:ascii="Cambria" w:eastAsia="Calibri" w:hAnsi="Cambria" w:cs="Arial"/>
          <w:b/>
          <w:sz w:val="22"/>
          <w:szCs w:val="22"/>
          <w:lang w:bidi="ar-SA"/>
        </w:rPr>
      </w:pPr>
    </w:p>
    <w:p w14:paraId="159AB495" w14:textId="77777777" w:rsidR="00FB2433" w:rsidRDefault="00FB2433" w:rsidP="00E178BC">
      <w:pPr>
        <w:spacing w:before="0" w:after="0"/>
        <w:jc w:val="center"/>
        <w:rPr>
          <w:rFonts w:ascii="Cambria" w:eastAsia="Calibri" w:hAnsi="Cambria" w:cs="Arial"/>
          <w:b/>
          <w:sz w:val="22"/>
          <w:szCs w:val="22"/>
          <w:lang w:bidi="ar-SA"/>
        </w:rPr>
      </w:pPr>
    </w:p>
    <w:p w14:paraId="6B0E708C" w14:textId="77777777" w:rsidR="00FB2433" w:rsidRDefault="00FB2433" w:rsidP="00E178BC">
      <w:pPr>
        <w:spacing w:before="0" w:after="0"/>
        <w:jc w:val="center"/>
        <w:rPr>
          <w:rFonts w:ascii="Cambria" w:eastAsia="Calibri" w:hAnsi="Cambria" w:cs="Arial"/>
          <w:b/>
          <w:sz w:val="22"/>
          <w:szCs w:val="22"/>
          <w:lang w:bidi="ar-SA"/>
        </w:rPr>
      </w:pPr>
    </w:p>
    <w:p w14:paraId="2400A272" w14:textId="77777777" w:rsidR="00FB2433" w:rsidRDefault="00FB2433" w:rsidP="00E178BC">
      <w:pPr>
        <w:spacing w:before="0" w:after="0"/>
        <w:jc w:val="center"/>
        <w:rPr>
          <w:rFonts w:ascii="Cambria" w:eastAsia="Calibri" w:hAnsi="Cambria" w:cs="Arial"/>
          <w:b/>
          <w:sz w:val="22"/>
          <w:szCs w:val="22"/>
          <w:lang w:bidi="ar-SA"/>
        </w:rPr>
      </w:pPr>
    </w:p>
    <w:p w14:paraId="4764C55B" w14:textId="77777777" w:rsidR="00FB2433" w:rsidRDefault="00FB2433" w:rsidP="00E178BC">
      <w:pPr>
        <w:spacing w:before="0" w:after="0"/>
        <w:jc w:val="center"/>
        <w:rPr>
          <w:rFonts w:ascii="Cambria" w:eastAsia="Calibri" w:hAnsi="Cambria" w:cs="Arial"/>
          <w:b/>
          <w:sz w:val="22"/>
          <w:szCs w:val="22"/>
          <w:lang w:bidi="ar-SA"/>
        </w:rPr>
      </w:pPr>
    </w:p>
    <w:p w14:paraId="7FF41B02" w14:textId="77777777" w:rsidR="00FB2433" w:rsidRDefault="00FB2433" w:rsidP="00E178BC">
      <w:pPr>
        <w:spacing w:before="0" w:after="0"/>
        <w:jc w:val="center"/>
        <w:rPr>
          <w:rFonts w:ascii="Cambria" w:eastAsia="Calibri" w:hAnsi="Cambria" w:cs="Arial"/>
          <w:b/>
          <w:sz w:val="22"/>
          <w:szCs w:val="22"/>
          <w:lang w:bidi="ar-SA"/>
        </w:rPr>
      </w:pPr>
    </w:p>
    <w:p w14:paraId="52BD0B98" w14:textId="77777777" w:rsidR="00FB2433" w:rsidRDefault="00FB2433" w:rsidP="00E178BC">
      <w:pPr>
        <w:spacing w:before="0" w:after="0"/>
        <w:jc w:val="center"/>
        <w:rPr>
          <w:rFonts w:ascii="Cambria" w:eastAsia="Calibri" w:hAnsi="Cambria" w:cs="Arial"/>
          <w:b/>
          <w:sz w:val="22"/>
          <w:szCs w:val="22"/>
          <w:lang w:bidi="ar-SA"/>
        </w:rPr>
      </w:pPr>
    </w:p>
    <w:p w14:paraId="3972A767" w14:textId="77777777" w:rsidR="00FB2433" w:rsidRDefault="00FB2433" w:rsidP="00E178BC">
      <w:pPr>
        <w:spacing w:before="0" w:after="0"/>
        <w:jc w:val="center"/>
        <w:rPr>
          <w:rFonts w:ascii="Cambria" w:eastAsia="Calibri" w:hAnsi="Cambria" w:cs="Arial"/>
          <w:b/>
          <w:sz w:val="22"/>
          <w:szCs w:val="22"/>
          <w:lang w:bidi="ar-SA"/>
        </w:rPr>
      </w:pPr>
    </w:p>
    <w:p w14:paraId="7E8CE472" w14:textId="77777777" w:rsidR="00FB2433" w:rsidRDefault="00FB2433" w:rsidP="00E178BC">
      <w:pPr>
        <w:spacing w:before="0" w:after="0"/>
        <w:jc w:val="center"/>
        <w:rPr>
          <w:rFonts w:ascii="Cambria" w:eastAsia="Calibri" w:hAnsi="Cambria" w:cs="Arial"/>
          <w:b/>
          <w:sz w:val="22"/>
          <w:szCs w:val="22"/>
          <w:lang w:bidi="ar-SA"/>
        </w:rPr>
      </w:pPr>
    </w:p>
    <w:p w14:paraId="7E24D4EF" w14:textId="77777777" w:rsidR="00FB2433" w:rsidRDefault="00FB2433" w:rsidP="00E178BC">
      <w:pPr>
        <w:spacing w:before="0" w:after="0"/>
        <w:jc w:val="center"/>
        <w:rPr>
          <w:rFonts w:ascii="Cambria" w:eastAsia="Calibri" w:hAnsi="Cambria" w:cs="Arial"/>
          <w:b/>
          <w:sz w:val="22"/>
          <w:szCs w:val="22"/>
          <w:lang w:bidi="ar-SA"/>
        </w:rPr>
      </w:pPr>
    </w:p>
    <w:p w14:paraId="6609C7D6" w14:textId="77777777" w:rsidR="00FB2433" w:rsidRDefault="00FB2433" w:rsidP="00E178BC">
      <w:pPr>
        <w:spacing w:before="0" w:after="0"/>
        <w:jc w:val="center"/>
        <w:rPr>
          <w:rFonts w:ascii="Cambria" w:eastAsia="Calibri" w:hAnsi="Cambria" w:cs="Arial"/>
          <w:b/>
          <w:sz w:val="22"/>
          <w:szCs w:val="22"/>
          <w:lang w:bidi="ar-SA"/>
        </w:rPr>
      </w:pPr>
    </w:p>
    <w:p w14:paraId="2044560E" w14:textId="77777777" w:rsidR="00FB2433" w:rsidRDefault="00FB2433" w:rsidP="00E178BC">
      <w:pPr>
        <w:spacing w:before="0" w:after="0"/>
        <w:jc w:val="center"/>
        <w:rPr>
          <w:rFonts w:ascii="Cambria" w:eastAsia="Calibri" w:hAnsi="Cambria" w:cs="Arial"/>
          <w:b/>
          <w:sz w:val="22"/>
          <w:szCs w:val="22"/>
          <w:lang w:bidi="ar-SA"/>
        </w:rPr>
      </w:pPr>
    </w:p>
    <w:p w14:paraId="78A60D7B" w14:textId="77777777" w:rsidR="00FB2433" w:rsidRDefault="00FB2433" w:rsidP="00E178BC">
      <w:pPr>
        <w:spacing w:before="0" w:after="0"/>
        <w:jc w:val="center"/>
        <w:rPr>
          <w:rFonts w:ascii="Cambria" w:eastAsia="Calibri" w:hAnsi="Cambria" w:cs="Arial"/>
          <w:b/>
          <w:sz w:val="22"/>
          <w:szCs w:val="22"/>
          <w:lang w:bidi="ar-SA"/>
        </w:rPr>
      </w:pPr>
    </w:p>
    <w:p w14:paraId="156022F2" w14:textId="77777777" w:rsidR="00FB2433" w:rsidRDefault="00FB2433" w:rsidP="00E178BC">
      <w:pPr>
        <w:spacing w:before="0" w:after="0"/>
        <w:jc w:val="center"/>
        <w:rPr>
          <w:rFonts w:ascii="Cambria" w:eastAsia="Calibri" w:hAnsi="Cambria" w:cs="Arial"/>
          <w:b/>
          <w:sz w:val="22"/>
          <w:szCs w:val="22"/>
          <w:lang w:bidi="ar-SA"/>
        </w:rPr>
      </w:pPr>
    </w:p>
    <w:p w14:paraId="242949C0" w14:textId="77777777" w:rsidR="00FB2433" w:rsidRDefault="00FB2433" w:rsidP="00E178BC">
      <w:pPr>
        <w:spacing w:before="0" w:after="0"/>
        <w:jc w:val="center"/>
        <w:rPr>
          <w:rFonts w:ascii="Cambria" w:eastAsia="Calibri" w:hAnsi="Cambria" w:cs="Arial"/>
          <w:b/>
          <w:sz w:val="22"/>
          <w:szCs w:val="22"/>
          <w:lang w:bidi="ar-SA"/>
        </w:rPr>
      </w:pPr>
    </w:p>
    <w:p w14:paraId="5EFF0831" w14:textId="77777777" w:rsidR="00FB2433" w:rsidRDefault="00FB2433" w:rsidP="00E178BC">
      <w:pPr>
        <w:spacing w:before="0" w:after="0"/>
        <w:jc w:val="center"/>
        <w:rPr>
          <w:rFonts w:ascii="Cambria" w:eastAsia="Calibri" w:hAnsi="Cambria" w:cs="Arial"/>
          <w:b/>
          <w:sz w:val="22"/>
          <w:szCs w:val="22"/>
          <w:lang w:bidi="ar-SA"/>
        </w:rPr>
      </w:pPr>
    </w:p>
    <w:p w14:paraId="78EA178A" w14:textId="77777777" w:rsidR="00FB2433" w:rsidRDefault="00FB2433" w:rsidP="00E178BC">
      <w:pPr>
        <w:spacing w:before="0" w:after="0"/>
        <w:jc w:val="center"/>
        <w:rPr>
          <w:rFonts w:ascii="Cambria" w:eastAsia="Calibri" w:hAnsi="Cambria" w:cs="Arial"/>
          <w:b/>
          <w:sz w:val="22"/>
          <w:szCs w:val="22"/>
          <w:lang w:bidi="ar-SA"/>
        </w:rPr>
      </w:pPr>
    </w:p>
    <w:p w14:paraId="4795FDDF" w14:textId="77777777" w:rsidR="00FB2433" w:rsidRDefault="00FB2433" w:rsidP="00E178BC">
      <w:pPr>
        <w:spacing w:before="0" w:after="0"/>
        <w:jc w:val="center"/>
        <w:rPr>
          <w:rFonts w:ascii="Cambria" w:eastAsia="Calibri" w:hAnsi="Cambria" w:cs="Arial"/>
          <w:b/>
          <w:sz w:val="22"/>
          <w:szCs w:val="22"/>
          <w:lang w:bidi="ar-SA"/>
        </w:rPr>
      </w:pPr>
    </w:p>
    <w:p w14:paraId="01E0EF94" w14:textId="77777777" w:rsidR="00FE0616" w:rsidRDefault="00FE0616" w:rsidP="000D76B3">
      <w:pPr>
        <w:spacing w:before="0" w:after="0"/>
        <w:jc w:val="right"/>
        <w:rPr>
          <w:rFonts w:ascii="Cambria" w:eastAsia="Calibri" w:hAnsi="Cambria" w:cs="Arial"/>
          <w:sz w:val="22"/>
          <w:szCs w:val="22"/>
          <w:lang w:bidi="ar-SA"/>
        </w:rPr>
      </w:pPr>
    </w:p>
    <w:p w14:paraId="2D53A2C9" w14:textId="77777777" w:rsidR="00FE0616" w:rsidRDefault="00FE0616" w:rsidP="000D76B3">
      <w:pPr>
        <w:spacing w:before="0" w:after="0"/>
        <w:jc w:val="right"/>
        <w:rPr>
          <w:rFonts w:ascii="Cambria" w:eastAsia="Calibri" w:hAnsi="Cambria" w:cs="Arial"/>
          <w:sz w:val="22"/>
          <w:szCs w:val="22"/>
          <w:lang w:bidi="ar-SA"/>
        </w:rPr>
      </w:pPr>
    </w:p>
    <w:p w14:paraId="7C98BE54" w14:textId="77777777" w:rsidR="00FE0616" w:rsidRDefault="00FE0616" w:rsidP="000D76B3">
      <w:pPr>
        <w:spacing w:before="0" w:after="0"/>
        <w:jc w:val="right"/>
        <w:rPr>
          <w:rFonts w:ascii="Cambria" w:eastAsia="Calibri" w:hAnsi="Cambria" w:cs="Arial"/>
          <w:sz w:val="22"/>
          <w:szCs w:val="22"/>
          <w:lang w:bidi="ar-SA"/>
        </w:rPr>
      </w:pPr>
    </w:p>
    <w:p w14:paraId="0ACA8E09" w14:textId="77777777" w:rsidR="00FE0616" w:rsidRDefault="00FE0616" w:rsidP="000D76B3">
      <w:pPr>
        <w:spacing w:before="0" w:after="0"/>
        <w:jc w:val="right"/>
        <w:rPr>
          <w:rFonts w:ascii="Cambria" w:eastAsia="Calibri" w:hAnsi="Cambria" w:cs="Arial"/>
          <w:sz w:val="22"/>
          <w:szCs w:val="22"/>
          <w:lang w:bidi="ar-SA"/>
        </w:rPr>
      </w:pPr>
    </w:p>
    <w:p w14:paraId="09D8134F" w14:textId="61BE997A"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3</w:t>
      </w:r>
      <w:r w:rsidRPr="00E178BC">
        <w:rPr>
          <w:rFonts w:ascii="Cambria" w:eastAsia="Calibri" w:hAnsi="Cambria" w:cs="Arial"/>
          <w:sz w:val="22"/>
          <w:szCs w:val="22"/>
          <w:lang w:bidi="ar-SA"/>
        </w:rPr>
        <w:t xml:space="preserve"> do umowy Nr ...</w:t>
      </w:r>
    </w:p>
    <w:p w14:paraId="658E8244" w14:textId="4169712D"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27285F25" w14:textId="77777777" w:rsidR="00E178BC" w:rsidRPr="00E178BC" w:rsidRDefault="00E178BC" w:rsidP="00E178BC">
      <w:pPr>
        <w:spacing w:before="0" w:after="0"/>
        <w:jc w:val="center"/>
        <w:rPr>
          <w:rFonts w:ascii="Cambria" w:eastAsia="Calibri" w:hAnsi="Cambria" w:cs="Arial"/>
          <w:sz w:val="22"/>
          <w:szCs w:val="22"/>
          <w:lang w:bidi="ar-SA"/>
        </w:rPr>
      </w:pPr>
    </w:p>
    <w:p w14:paraId="52D6CC42" w14:textId="4645E92E" w:rsidR="00E178BC" w:rsidRPr="00E178BC" w:rsidRDefault="00C3251D" w:rsidP="00E178BC">
      <w:pPr>
        <w:spacing w:before="0" w:after="0"/>
        <w:jc w:val="center"/>
        <w:rPr>
          <w:rFonts w:ascii="Cambria" w:eastAsia="Calibri" w:hAnsi="Cambria" w:cs="Arial"/>
          <w:sz w:val="22"/>
          <w:szCs w:val="22"/>
          <w:lang w:bidi="ar-SA"/>
        </w:rPr>
      </w:pPr>
      <w:r w:rsidRPr="00C3251D">
        <w:rPr>
          <w:rFonts w:ascii="Cambria" w:eastAsia="Calibri" w:hAnsi="Cambria" w:cs="Arial"/>
          <w:sz w:val="22"/>
          <w:szCs w:val="22"/>
          <w:lang w:bidi="ar-SA"/>
        </w:rPr>
        <w:t>Część</w:t>
      </w:r>
      <w:r w:rsidR="00E178BC" w:rsidRPr="00E178BC">
        <w:rPr>
          <w:rFonts w:ascii="Cambria" w:eastAsia="Calibri" w:hAnsi="Cambria" w:cs="Arial"/>
          <w:sz w:val="22"/>
          <w:szCs w:val="22"/>
          <w:lang w:bidi="ar-SA"/>
        </w:rPr>
        <w:t xml:space="preserve"> Nr 3</w:t>
      </w:r>
    </w:p>
    <w:p w14:paraId="1566D433" w14:textId="76C35CA9" w:rsid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dróg na terenie gminy Zalewo.</w:t>
      </w:r>
    </w:p>
    <w:p w14:paraId="1CE6C3B3" w14:textId="77777777" w:rsidR="00B81E8D" w:rsidRDefault="00B81E8D" w:rsidP="00E178BC">
      <w:pPr>
        <w:spacing w:before="0" w:after="0"/>
        <w:jc w:val="center"/>
        <w:rPr>
          <w:rFonts w:ascii="Cambria" w:eastAsia="Calibri" w:hAnsi="Cambria" w:cs="Arial"/>
          <w:sz w:val="22"/>
          <w:szCs w:val="22"/>
          <w:lang w:bidi="ar-SA"/>
        </w:rPr>
      </w:pPr>
    </w:p>
    <w:p w14:paraId="5BEE624C" w14:textId="633DE742" w:rsidR="00B81E8D" w:rsidRPr="00E178BC" w:rsidRDefault="00B81E8D" w:rsidP="00E178BC">
      <w:pPr>
        <w:spacing w:before="0" w:after="0"/>
        <w:jc w:val="center"/>
        <w:rPr>
          <w:rFonts w:ascii="Cambria" w:eastAsia="Calibri" w:hAnsi="Cambria" w:cs="Arial"/>
          <w:sz w:val="22"/>
          <w:szCs w:val="22"/>
          <w:lang w:bidi="ar-SA"/>
        </w:rPr>
      </w:pPr>
      <w:r>
        <w:rPr>
          <w:rFonts w:ascii="Cambria" w:eastAsia="Calibri" w:hAnsi="Cambria" w:cs="Arial"/>
          <w:sz w:val="22"/>
          <w:szCs w:val="22"/>
          <w:lang w:bidi="ar-SA"/>
        </w:rPr>
        <w:t>Usługi wykonano od dnia …. do dnia …</w:t>
      </w:r>
    </w:p>
    <w:p w14:paraId="24E7624D"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688"/>
        <w:gridCol w:w="805"/>
        <w:gridCol w:w="1232"/>
        <w:gridCol w:w="1050"/>
        <w:gridCol w:w="1637"/>
      </w:tblGrid>
      <w:tr w:rsidR="009C6A3A" w:rsidRPr="00C14C06" w14:paraId="6CDC76B1" w14:textId="77777777" w:rsidTr="004E7EB7">
        <w:tc>
          <w:tcPr>
            <w:tcW w:w="329" w:type="pct"/>
            <w:vAlign w:val="center"/>
          </w:tcPr>
          <w:p w14:paraId="12FCF6E6"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L. p</w:t>
            </w:r>
          </w:p>
        </w:tc>
        <w:tc>
          <w:tcPr>
            <w:tcW w:w="2048" w:type="pct"/>
            <w:vAlign w:val="center"/>
          </w:tcPr>
          <w:p w14:paraId="0D988F2E"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Nazwa sprzętu</w:t>
            </w:r>
          </w:p>
          <w:p w14:paraId="30B97EFA"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Nazwa materiału</w:t>
            </w:r>
          </w:p>
        </w:tc>
        <w:tc>
          <w:tcPr>
            <w:tcW w:w="447" w:type="pct"/>
            <w:shd w:val="clear" w:color="auto" w:fill="auto"/>
            <w:vAlign w:val="center"/>
          </w:tcPr>
          <w:p w14:paraId="5748F730"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Jedn.</w:t>
            </w:r>
          </w:p>
        </w:tc>
        <w:tc>
          <w:tcPr>
            <w:tcW w:w="684" w:type="pct"/>
            <w:shd w:val="clear" w:color="auto" w:fill="auto"/>
            <w:vAlign w:val="center"/>
          </w:tcPr>
          <w:p w14:paraId="253FD963"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Ilość jedn.</w:t>
            </w:r>
          </w:p>
        </w:tc>
        <w:tc>
          <w:tcPr>
            <w:tcW w:w="583" w:type="pct"/>
            <w:vAlign w:val="center"/>
          </w:tcPr>
          <w:p w14:paraId="1D83627D"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Cena jedn. netto zł</w:t>
            </w:r>
          </w:p>
        </w:tc>
        <w:tc>
          <w:tcPr>
            <w:tcW w:w="909" w:type="pct"/>
            <w:vAlign w:val="center"/>
          </w:tcPr>
          <w:p w14:paraId="54661FBD"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 xml:space="preserve">Wartość </w:t>
            </w:r>
            <w:r w:rsidRPr="00C14C06">
              <w:rPr>
                <w:rFonts w:ascii="Cambria" w:hAnsi="Cambria" w:cs="Arial"/>
                <w:b/>
                <w:color w:val="000000"/>
                <w:highlight w:val="white"/>
              </w:rPr>
              <w:br/>
              <w:t xml:space="preserve">netto </w:t>
            </w:r>
          </w:p>
        </w:tc>
      </w:tr>
      <w:tr w:rsidR="009C6A3A" w:rsidRPr="00C14C06" w14:paraId="451B3169" w14:textId="77777777" w:rsidTr="004E7EB7">
        <w:tc>
          <w:tcPr>
            <w:tcW w:w="329" w:type="pct"/>
            <w:vAlign w:val="center"/>
          </w:tcPr>
          <w:p w14:paraId="60C246C1"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1.</w:t>
            </w:r>
          </w:p>
        </w:tc>
        <w:tc>
          <w:tcPr>
            <w:tcW w:w="2048" w:type="pct"/>
          </w:tcPr>
          <w:p w14:paraId="18214E08" w14:textId="77777777" w:rsidR="009C6A3A" w:rsidRPr="00C14C06" w:rsidRDefault="009C6A3A" w:rsidP="004E7EB7">
            <w:pPr>
              <w:spacing w:before="120" w:after="120"/>
              <w:rPr>
                <w:rFonts w:ascii="Cambria" w:hAnsi="Cambria" w:cs="Arial"/>
              </w:rPr>
            </w:pPr>
            <w:r w:rsidRPr="001D5A76">
              <w:rPr>
                <w:rFonts w:ascii="Cambria" w:hAnsi="Cambria" w:cs="Arial"/>
              </w:rPr>
              <w:t>Nośnik o ład. pow. 10 t z piaskarką                 i pługiem średnim jednostronnym</w:t>
            </w:r>
          </w:p>
        </w:tc>
        <w:tc>
          <w:tcPr>
            <w:tcW w:w="447" w:type="pct"/>
            <w:shd w:val="clear" w:color="auto" w:fill="auto"/>
            <w:vAlign w:val="center"/>
          </w:tcPr>
          <w:p w14:paraId="50BB3C4E"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m – g</w:t>
            </w:r>
          </w:p>
        </w:tc>
        <w:tc>
          <w:tcPr>
            <w:tcW w:w="684" w:type="pct"/>
            <w:shd w:val="clear" w:color="auto" w:fill="auto"/>
            <w:vAlign w:val="center"/>
          </w:tcPr>
          <w:p w14:paraId="3A056D67"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6</w:t>
            </w:r>
            <w:r w:rsidRPr="00C14C06">
              <w:rPr>
                <w:rFonts w:ascii="Cambria" w:hAnsi="Cambria" w:cs="Arial"/>
                <w:color w:val="000000"/>
                <w:highlight w:val="white"/>
              </w:rPr>
              <w:t>00</w:t>
            </w:r>
          </w:p>
        </w:tc>
        <w:tc>
          <w:tcPr>
            <w:tcW w:w="583" w:type="pct"/>
            <w:vAlign w:val="center"/>
          </w:tcPr>
          <w:p w14:paraId="7D42E5ED" w14:textId="7FE50848"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909" w:type="pct"/>
            <w:vAlign w:val="center"/>
          </w:tcPr>
          <w:p w14:paraId="0A7BA951" w14:textId="23514587" w:rsidR="009C6A3A" w:rsidRPr="00C14C06" w:rsidRDefault="009C6A3A" w:rsidP="004E7EB7">
            <w:pPr>
              <w:widowControl w:val="0"/>
              <w:autoSpaceDE w:val="0"/>
              <w:autoSpaceDN w:val="0"/>
              <w:adjustRightInd w:val="0"/>
              <w:spacing w:before="120" w:after="120"/>
              <w:jc w:val="right"/>
              <w:rPr>
                <w:rFonts w:ascii="Cambria" w:hAnsi="Cambria" w:cs="Arial"/>
                <w:color w:val="000000"/>
              </w:rPr>
            </w:pPr>
          </w:p>
        </w:tc>
      </w:tr>
      <w:tr w:rsidR="009C6A3A" w:rsidRPr="00C14C06" w14:paraId="529B8EDC" w14:textId="77777777" w:rsidTr="004E7EB7">
        <w:tc>
          <w:tcPr>
            <w:tcW w:w="329" w:type="pct"/>
            <w:vAlign w:val="center"/>
          </w:tcPr>
          <w:p w14:paraId="3F4370B2"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2.</w:t>
            </w:r>
          </w:p>
        </w:tc>
        <w:tc>
          <w:tcPr>
            <w:tcW w:w="2048" w:type="pct"/>
          </w:tcPr>
          <w:p w14:paraId="1947378E" w14:textId="77777777" w:rsidR="009C6A3A" w:rsidRPr="00C14C06" w:rsidRDefault="009C6A3A" w:rsidP="004E7EB7">
            <w:pPr>
              <w:spacing w:before="120" w:after="120"/>
              <w:rPr>
                <w:rFonts w:ascii="Cambria" w:hAnsi="Cambria" w:cs="Arial"/>
              </w:rPr>
            </w:pPr>
            <w:r w:rsidRPr="00C14C06">
              <w:rPr>
                <w:rFonts w:ascii="Cambria" w:hAnsi="Cambria" w:cs="Arial"/>
              </w:rPr>
              <w:t>Ciągnik rolniczy z dwoma napędami z pługiem czołowym dwustronnym</w:t>
            </w:r>
          </w:p>
        </w:tc>
        <w:tc>
          <w:tcPr>
            <w:tcW w:w="447" w:type="pct"/>
            <w:shd w:val="clear" w:color="auto" w:fill="auto"/>
            <w:vAlign w:val="center"/>
          </w:tcPr>
          <w:p w14:paraId="5C2B02B9"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m – g</w:t>
            </w:r>
          </w:p>
        </w:tc>
        <w:tc>
          <w:tcPr>
            <w:tcW w:w="684" w:type="pct"/>
            <w:shd w:val="clear" w:color="auto" w:fill="auto"/>
            <w:vAlign w:val="center"/>
          </w:tcPr>
          <w:p w14:paraId="79145FA0"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1</w:t>
            </w:r>
            <w:r>
              <w:rPr>
                <w:rFonts w:ascii="Cambria" w:hAnsi="Cambria" w:cs="Arial"/>
                <w:color w:val="000000"/>
                <w:highlight w:val="white"/>
              </w:rPr>
              <w:t>0</w:t>
            </w:r>
          </w:p>
        </w:tc>
        <w:tc>
          <w:tcPr>
            <w:tcW w:w="583" w:type="pct"/>
            <w:vAlign w:val="center"/>
          </w:tcPr>
          <w:p w14:paraId="1DA576F6" w14:textId="74AFC294"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909" w:type="pct"/>
            <w:vAlign w:val="center"/>
          </w:tcPr>
          <w:p w14:paraId="6FD17C54" w14:textId="107BB3DC" w:rsidR="009C6A3A" w:rsidRPr="00C14C06" w:rsidRDefault="009C6A3A" w:rsidP="004E7EB7">
            <w:pPr>
              <w:widowControl w:val="0"/>
              <w:autoSpaceDE w:val="0"/>
              <w:autoSpaceDN w:val="0"/>
              <w:adjustRightInd w:val="0"/>
              <w:spacing w:before="120" w:after="120"/>
              <w:jc w:val="right"/>
              <w:rPr>
                <w:rFonts w:ascii="Cambria" w:hAnsi="Cambria" w:cs="Arial"/>
                <w:color w:val="000000"/>
              </w:rPr>
            </w:pPr>
          </w:p>
        </w:tc>
      </w:tr>
      <w:tr w:rsidR="009C6A3A" w:rsidRPr="00C14C06" w14:paraId="42271E64" w14:textId="77777777" w:rsidTr="004E7EB7">
        <w:tc>
          <w:tcPr>
            <w:tcW w:w="329" w:type="pct"/>
            <w:vAlign w:val="center"/>
          </w:tcPr>
          <w:p w14:paraId="34C480F0"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sidRPr="00C14C06">
              <w:rPr>
                <w:rFonts w:ascii="Cambria" w:hAnsi="Cambria" w:cs="Arial"/>
                <w:b/>
                <w:color w:val="000000"/>
                <w:highlight w:val="white"/>
              </w:rPr>
              <w:t>3.</w:t>
            </w:r>
          </w:p>
        </w:tc>
        <w:tc>
          <w:tcPr>
            <w:tcW w:w="2048" w:type="pct"/>
          </w:tcPr>
          <w:p w14:paraId="71934A0E" w14:textId="77777777" w:rsidR="009C6A3A" w:rsidRPr="00C14C06" w:rsidRDefault="009C6A3A" w:rsidP="004E7EB7">
            <w:pPr>
              <w:widowControl w:val="0"/>
              <w:autoSpaceDE w:val="0"/>
              <w:autoSpaceDN w:val="0"/>
              <w:adjustRightInd w:val="0"/>
              <w:spacing w:before="120" w:after="120"/>
              <w:rPr>
                <w:rFonts w:ascii="Cambria" w:hAnsi="Cambria" w:cs="Arial"/>
                <w:color w:val="000000"/>
                <w:highlight w:val="white"/>
              </w:rPr>
            </w:pPr>
            <w:r w:rsidRPr="00C14C06">
              <w:rPr>
                <w:rFonts w:ascii="Cambria" w:hAnsi="Cambria" w:cs="Arial"/>
                <w:color w:val="000000"/>
                <w:highlight w:val="white"/>
              </w:rPr>
              <w:t xml:space="preserve">Mieszanka piasku z solą 20% </w:t>
            </w:r>
          </w:p>
        </w:tc>
        <w:tc>
          <w:tcPr>
            <w:tcW w:w="447" w:type="pct"/>
            <w:shd w:val="clear" w:color="auto" w:fill="auto"/>
            <w:vAlign w:val="center"/>
          </w:tcPr>
          <w:p w14:paraId="3A8CF73E"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ton.</w:t>
            </w:r>
          </w:p>
        </w:tc>
        <w:tc>
          <w:tcPr>
            <w:tcW w:w="684" w:type="pct"/>
            <w:shd w:val="clear" w:color="auto" w:fill="auto"/>
            <w:vAlign w:val="center"/>
          </w:tcPr>
          <w:p w14:paraId="4CF5DE9D"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1500</w:t>
            </w:r>
          </w:p>
        </w:tc>
        <w:tc>
          <w:tcPr>
            <w:tcW w:w="583" w:type="pct"/>
            <w:vAlign w:val="center"/>
          </w:tcPr>
          <w:p w14:paraId="0F6A05C1" w14:textId="4E00457E"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909" w:type="pct"/>
            <w:vAlign w:val="center"/>
          </w:tcPr>
          <w:p w14:paraId="716B72FC" w14:textId="15C8A8CC" w:rsidR="009C6A3A" w:rsidRPr="00C14C06" w:rsidRDefault="009C6A3A" w:rsidP="004E7EB7">
            <w:pPr>
              <w:widowControl w:val="0"/>
              <w:autoSpaceDE w:val="0"/>
              <w:autoSpaceDN w:val="0"/>
              <w:adjustRightInd w:val="0"/>
              <w:spacing w:before="120" w:after="120"/>
              <w:jc w:val="right"/>
              <w:rPr>
                <w:rFonts w:ascii="Cambria" w:hAnsi="Cambria" w:cs="Arial"/>
                <w:color w:val="000000"/>
              </w:rPr>
            </w:pPr>
          </w:p>
        </w:tc>
      </w:tr>
      <w:tr w:rsidR="009C6A3A" w:rsidRPr="00C14C06" w14:paraId="6622E3F7" w14:textId="77777777" w:rsidTr="004E7EB7">
        <w:tc>
          <w:tcPr>
            <w:tcW w:w="329" w:type="pct"/>
            <w:vAlign w:val="center"/>
          </w:tcPr>
          <w:p w14:paraId="71C5AB15"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Pr>
                <w:rFonts w:ascii="Cambria" w:hAnsi="Cambria" w:cs="Arial"/>
                <w:b/>
                <w:color w:val="000000"/>
                <w:highlight w:val="white"/>
              </w:rPr>
              <w:t>4.</w:t>
            </w:r>
          </w:p>
        </w:tc>
        <w:tc>
          <w:tcPr>
            <w:tcW w:w="2048" w:type="pct"/>
          </w:tcPr>
          <w:p w14:paraId="47412CC7" w14:textId="77777777" w:rsidR="009C6A3A" w:rsidRPr="00C14C06" w:rsidRDefault="009C6A3A" w:rsidP="004E7EB7">
            <w:pPr>
              <w:widowControl w:val="0"/>
              <w:autoSpaceDE w:val="0"/>
              <w:autoSpaceDN w:val="0"/>
              <w:adjustRightInd w:val="0"/>
              <w:spacing w:before="120" w:after="120"/>
              <w:rPr>
                <w:rFonts w:ascii="Cambria" w:hAnsi="Cambria" w:cs="Arial"/>
                <w:color w:val="000000"/>
                <w:highlight w:val="white"/>
              </w:rPr>
            </w:pPr>
            <w:r>
              <w:rPr>
                <w:rFonts w:ascii="Cambria" w:hAnsi="Cambria" w:cs="Arial"/>
                <w:color w:val="000000"/>
                <w:highlight w:val="white"/>
              </w:rPr>
              <w:t>Sól drogowa</w:t>
            </w:r>
          </w:p>
        </w:tc>
        <w:tc>
          <w:tcPr>
            <w:tcW w:w="447" w:type="pct"/>
            <w:shd w:val="clear" w:color="auto" w:fill="auto"/>
            <w:vAlign w:val="center"/>
          </w:tcPr>
          <w:p w14:paraId="2A5FBAB7"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ton</w:t>
            </w:r>
          </w:p>
        </w:tc>
        <w:tc>
          <w:tcPr>
            <w:tcW w:w="684" w:type="pct"/>
            <w:shd w:val="clear" w:color="auto" w:fill="auto"/>
            <w:vAlign w:val="center"/>
          </w:tcPr>
          <w:p w14:paraId="358AD1F4"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50</w:t>
            </w:r>
          </w:p>
        </w:tc>
        <w:tc>
          <w:tcPr>
            <w:tcW w:w="583" w:type="pct"/>
            <w:vAlign w:val="center"/>
          </w:tcPr>
          <w:p w14:paraId="29A53E75" w14:textId="188E8975"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909" w:type="pct"/>
            <w:vAlign w:val="center"/>
          </w:tcPr>
          <w:p w14:paraId="4359C68D" w14:textId="7B76D321" w:rsidR="009C6A3A" w:rsidRDefault="009C6A3A" w:rsidP="004E7EB7">
            <w:pPr>
              <w:widowControl w:val="0"/>
              <w:autoSpaceDE w:val="0"/>
              <w:autoSpaceDN w:val="0"/>
              <w:adjustRightInd w:val="0"/>
              <w:spacing w:before="120" w:after="120"/>
              <w:jc w:val="right"/>
              <w:rPr>
                <w:rFonts w:ascii="Cambria" w:hAnsi="Cambria" w:cs="Arial"/>
                <w:color w:val="000000"/>
              </w:rPr>
            </w:pPr>
          </w:p>
        </w:tc>
      </w:tr>
      <w:tr w:rsidR="009C6A3A" w:rsidRPr="00C14C06" w14:paraId="28950CB1" w14:textId="77777777" w:rsidTr="004E7EB7">
        <w:tc>
          <w:tcPr>
            <w:tcW w:w="329" w:type="pct"/>
            <w:vAlign w:val="center"/>
          </w:tcPr>
          <w:p w14:paraId="63906547" w14:textId="77777777" w:rsidR="009C6A3A" w:rsidRPr="00C14C06" w:rsidRDefault="009C6A3A" w:rsidP="004E7EB7">
            <w:pPr>
              <w:widowControl w:val="0"/>
              <w:autoSpaceDE w:val="0"/>
              <w:autoSpaceDN w:val="0"/>
              <w:adjustRightInd w:val="0"/>
              <w:spacing w:before="120" w:after="120"/>
              <w:jc w:val="center"/>
              <w:rPr>
                <w:rFonts w:ascii="Cambria" w:hAnsi="Cambria" w:cs="Arial"/>
                <w:b/>
                <w:color w:val="000000"/>
                <w:highlight w:val="white"/>
              </w:rPr>
            </w:pPr>
            <w:r>
              <w:rPr>
                <w:rFonts w:ascii="Cambria" w:hAnsi="Cambria" w:cs="Arial"/>
                <w:b/>
                <w:color w:val="000000"/>
                <w:highlight w:val="white"/>
              </w:rPr>
              <w:t>5</w:t>
            </w:r>
            <w:r w:rsidRPr="00C14C06">
              <w:rPr>
                <w:rFonts w:ascii="Cambria" w:hAnsi="Cambria" w:cs="Arial"/>
                <w:b/>
                <w:color w:val="000000"/>
                <w:highlight w:val="white"/>
              </w:rPr>
              <w:t>.</w:t>
            </w:r>
          </w:p>
        </w:tc>
        <w:tc>
          <w:tcPr>
            <w:tcW w:w="2048" w:type="pct"/>
          </w:tcPr>
          <w:p w14:paraId="358A39DF" w14:textId="1D11CFE8" w:rsidR="009C6A3A" w:rsidRPr="00C14C06" w:rsidRDefault="009C6A3A" w:rsidP="004E7EB7">
            <w:pPr>
              <w:widowControl w:val="0"/>
              <w:autoSpaceDE w:val="0"/>
              <w:autoSpaceDN w:val="0"/>
              <w:adjustRightInd w:val="0"/>
              <w:spacing w:before="120" w:after="120"/>
              <w:rPr>
                <w:rFonts w:ascii="Cambria" w:hAnsi="Cambria" w:cs="Arial"/>
                <w:color w:val="000000"/>
                <w:highlight w:val="white"/>
              </w:rPr>
            </w:pPr>
            <w:r w:rsidRPr="009C6A3A">
              <w:rPr>
                <w:rFonts w:ascii="Cambria" w:hAnsi="Cambria" w:cs="Arial"/>
                <w:color w:val="000000"/>
                <w:highlight w:val="white"/>
              </w:rPr>
              <w:t>Gotowość do świadczenia usług (ilość dni pracy sprzętów i pojazdów  w miesiącu … dni)</w:t>
            </w:r>
          </w:p>
        </w:tc>
        <w:tc>
          <w:tcPr>
            <w:tcW w:w="447" w:type="pct"/>
            <w:shd w:val="clear" w:color="auto" w:fill="auto"/>
            <w:vAlign w:val="center"/>
          </w:tcPr>
          <w:p w14:paraId="12DAFB21"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m-c</w:t>
            </w:r>
          </w:p>
        </w:tc>
        <w:tc>
          <w:tcPr>
            <w:tcW w:w="684" w:type="pct"/>
            <w:shd w:val="clear" w:color="auto" w:fill="auto"/>
            <w:vAlign w:val="center"/>
          </w:tcPr>
          <w:p w14:paraId="75E0CFAA"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sidRPr="00C14C06">
              <w:rPr>
                <w:rFonts w:ascii="Cambria" w:hAnsi="Cambria" w:cs="Arial"/>
                <w:color w:val="000000"/>
                <w:highlight w:val="white"/>
              </w:rPr>
              <w:t>5</w:t>
            </w:r>
          </w:p>
        </w:tc>
        <w:tc>
          <w:tcPr>
            <w:tcW w:w="583" w:type="pct"/>
            <w:vAlign w:val="center"/>
          </w:tcPr>
          <w:p w14:paraId="4C8BB32E" w14:textId="2FB3042E"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909" w:type="pct"/>
            <w:vAlign w:val="center"/>
          </w:tcPr>
          <w:p w14:paraId="2665C075" w14:textId="2F3C19B5" w:rsidR="009C6A3A" w:rsidRPr="00C14C06" w:rsidRDefault="009C6A3A" w:rsidP="004E7EB7">
            <w:pPr>
              <w:widowControl w:val="0"/>
              <w:autoSpaceDE w:val="0"/>
              <w:autoSpaceDN w:val="0"/>
              <w:adjustRightInd w:val="0"/>
              <w:spacing w:before="120" w:after="120"/>
              <w:jc w:val="right"/>
              <w:rPr>
                <w:rFonts w:ascii="Cambria" w:hAnsi="Cambria" w:cs="Arial"/>
                <w:color w:val="000000"/>
              </w:rPr>
            </w:pPr>
          </w:p>
        </w:tc>
      </w:tr>
      <w:tr w:rsidR="009C6A3A" w:rsidRPr="00C14C06" w14:paraId="594D1CB8" w14:textId="77777777" w:rsidTr="004E7EB7">
        <w:tc>
          <w:tcPr>
            <w:tcW w:w="4091" w:type="pct"/>
            <w:gridSpan w:val="5"/>
          </w:tcPr>
          <w:p w14:paraId="7914A103"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rPr>
            </w:pPr>
            <w:r w:rsidRPr="00C14C06">
              <w:rPr>
                <w:rFonts w:ascii="Cambria" w:hAnsi="Cambria" w:cs="Arial"/>
                <w:b/>
                <w:color w:val="000000"/>
              </w:rPr>
              <w:t>RAZEM</w:t>
            </w:r>
          </w:p>
        </w:tc>
        <w:tc>
          <w:tcPr>
            <w:tcW w:w="909" w:type="pct"/>
            <w:vAlign w:val="center"/>
          </w:tcPr>
          <w:p w14:paraId="2771F191" w14:textId="01B420DF" w:rsidR="009C6A3A" w:rsidRPr="00C14C06" w:rsidRDefault="009C6A3A" w:rsidP="004E7EB7">
            <w:pPr>
              <w:widowControl w:val="0"/>
              <w:autoSpaceDE w:val="0"/>
              <w:autoSpaceDN w:val="0"/>
              <w:adjustRightInd w:val="0"/>
              <w:spacing w:before="120" w:after="120"/>
              <w:jc w:val="right"/>
              <w:rPr>
                <w:rFonts w:ascii="Cambria" w:hAnsi="Cambria" w:cs="Arial"/>
                <w:b/>
                <w:color w:val="000000"/>
              </w:rPr>
            </w:pPr>
          </w:p>
        </w:tc>
      </w:tr>
      <w:tr w:rsidR="009C6A3A" w:rsidRPr="00C14C06" w14:paraId="5395F646" w14:textId="77777777" w:rsidTr="004E7EB7">
        <w:tc>
          <w:tcPr>
            <w:tcW w:w="4091" w:type="pct"/>
            <w:gridSpan w:val="5"/>
          </w:tcPr>
          <w:p w14:paraId="7E539EE6"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rPr>
            </w:pPr>
            <w:r w:rsidRPr="00C14C06">
              <w:rPr>
                <w:rFonts w:ascii="Cambria" w:hAnsi="Cambria" w:cs="Arial"/>
                <w:color w:val="000000"/>
              </w:rPr>
              <w:t>Podatek VAT 8%</w:t>
            </w:r>
          </w:p>
        </w:tc>
        <w:tc>
          <w:tcPr>
            <w:tcW w:w="909" w:type="pct"/>
            <w:vAlign w:val="center"/>
          </w:tcPr>
          <w:p w14:paraId="6903D883" w14:textId="765DBB6A" w:rsidR="009C6A3A" w:rsidRPr="00C14C06" w:rsidRDefault="009C6A3A" w:rsidP="004E7EB7">
            <w:pPr>
              <w:widowControl w:val="0"/>
              <w:autoSpaceDE w:val="0"/>
              <w:autoSpaceDN w:val="0"/>
              <w:adjustRightInd w:val="0"/>
              <w:spacing w:before="120" w:after="120"/>
              <w:jc w:val="right"/>
              <w:rPr>
                <w:rFonts w:ascii="Cambria" w:hAnsi="Cambria" w:cs="Arial"/>
                <w:color w:val="000000"/>
              </w:rPr>
            </w:pPr>
          </w:p>
        </w:tc>
      </w:tr>
      <w:tr w:rsidR="009C6A3A" w:rsidRPr="00C14C06" w14:paraId="6746D474" w14:textId="77777777" w:rsidTr="004E7EB7">
        <w:tc>
          <w:tcPr>
            <w:tcW w:w="4091" w:type="pct"/>
            <w:gridSpan w:val="5"/>
          </w:tcPr>
          <w:p w14:paraId="3B15CFB8"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rPr>
            </w:pPr>
            <w:r w:rsidRPr="00C14C06">
              <w:rPr>
                <w:rFonts w:ascii="Cambria" w:hAnsi="Cambria" w:cs="Arial"/>
                <w:b/>
                <w:color w:val="000000"/>
              </w:rPr>
              <w:t>OGÓŁEM (brutto):</w:t>
            </w:r>
          </w:p>
        </w:tc>
        <w:tc>
          <w:tcPr>
            <w:tcW w:w="909" w:type="pct"/>
            <w:vAlign w:val="center"/>
          </w:tcPr>
          <w:p w14:paraId="4ECE9C16" w14:textId="04EBB864" w:rsidR="009C6A3A" w:rsidRPr="00C14C06" w:rsidRDefault="009C6A3A" w:rsidP="004E7EB7">
            <w:pPr>
              <w:widowControl w:val="0"/>
              <w:autoSpaceDE w:val="0"/>
              <w:autoSpaceDN w:val="0"/>
              <w:adjustRightInd w:val="0"/>
              <w:spacing w:before="120" w:after="120"/>
              <w:jc w:val="right"/>
              <w:rPr>
                <w:rFonts w:ascii="Cambria" w:hAnsi="Cambria" w:cs="Arial"/>
                <w:b/>
                <w:color w:val="000000"/>
              </w:rPr>
            </w:pPr>
          </w:p>
        </w:tc>
      </w:tr>
    </w:tbl>
    <w:p w14:paraId="1E673A98" w14:textId="77777777" w:rsidR="00E178BC" w:rsidRPr="00E178BC" w:rsidRDefault="00E178BC" w:rsidP="00E178BC">
      <w:pPr>
        <w:spacing w:before="0" w:after="0" w:line="240" w:lineRule="auto"/>
        <w:ind w:left="340"/>
        <w:rPr>
          <w:rFonts w:ascii="Cambria" w:eastAsia="Calibri" w:hAnsi="Cambria" w:cs="Arial"/>
          <w:lang w:bidi="ar-SA"/>
        </w:rPr>
      </w:pPr>
    </w:p>
    <w:p w14:paraId="0481BFFA" w14:textId="4B48E419" w:rsidR="00E178BC" w:rsidRPr="00E178BC" w:rsidRDefault="000D76B3" w:rsidP="00B81E8D">
      <w:pPr>
        <w:spacing w:before="0" w:after="0"/>
        <w:rPr>
          <w:rFonts w:ascii="Cambria" w:eastAsia="Calibri" w:hAnsi="Cambria" w:cs="Arial"/>
          <w:sz w:val="22"/>
          <w:szCs w:val="22"/>
          <w:lang w:bidi="ar-SA"/>
        </w:rPr>
      </w:pPr>
      <w:r w:rsidRPr="000D76B3">
        <w:rPr>
          <w:rFonts w:ascii="Cambria" w:eastAsia="Calibri" w:hAnsi="Cambria" w:cs="Arial"/>
          <w:b/>
          <w:lang w:bidi="ar-SA"/>
        </w:rPr>
        <w:t xml:space="preserve">ZAMAWIAJĄCY:                                                                          </w:t>
      </w:r>
      <w:r w:rsidRPr="000D76B3">
        <w:rPr>
          <w:rFonts w:ascii="Cambria" w:eastAsia="Calibri" w:hAnsi="Cambria" w:cs="Arial"/>
          <w:b/>
          <w:lang w:bidi="ar-SA"/>
        </w:rPr>
        <w:tab/>
      </w:r>
      <w:r w:rsidRPr="000D76B3">
        <w:rPr>
          <w:rFonts w:ascii="Cambria" w:eastAsia="Calibri" w:hAnsi="Cambria" w:cs="Arial"/>
          <w:b/>
          <w:lang w:bidi="ar-SA"/>
        </w:rPr>
        <w:tab/>
      </w:r>
      <w:r w:rsidR="00B81E8D">
        <w:rPr>
          <w:rFonts w:ascii="Cambria" w:eastAsia="Calibri" w:hAnsi="Cambria" w:cs="Arial"/>
          <w:b/>
          <w:lang w:bidi="ar-SA"/>
        </w:rPr>
        <w:tab/>
      </w:r>
      <w:r w:rsidR="00B81E8D">
        <w:rPr>
          <w:rFonts w:ascii="Cambria" w:eastAsia="Calibri" w:hAnsi="Cambria" w:cs="Arial"/>
          <w:b/>
          <w:lang w:bidi="ar-SA"/>
        </w:rPr>
        <w:tab/>
      </w:r>
      <w:r w:rsidRPr="000D76B3">
        <w:rPr>
          <w:rFonts w:ascii="Cambria" w:eastAsia="Calibri" w:hAnsi="Cambria" w:cs="Arial"/>
          <w:b/>
          <w:lang w:bidi="ar-SA"/>
        </w:rPr>
        <w:t xml:space="preserve"> WYKONAWCA:</w:t>
      </w:r>
    </w:p>
    <w:p w14:paraId="00AE7ACB" w14:textId="77777777" w:rsidR="00E178BC" w:rsidRPr="00E178BC" w:rsidRDefault="00E178BC" w:rsidP="00E178BC">
      <w:pPr>
        <w:spacing w:before="0" w:after="0"/>
        <w:rPr>
          <w:rFonts w:ascii="Cambria" w:eastAsia="Calibri" w:hAnsi="Cambria" w:cs="Arial"/>
          <w:sz w:val="22"/>
          <w:szCs w:val="22"/>
          <w:lang w:bidi="ar-SA"/>
        </w:rPr>
      </w:pPr>
    </w:p>
    <w:p w14:paraId="40A96E3A" w14:textId="77777777" w:rsidR="00E178BC" w:rsidRPr="00E178BC" w:rsidRDefault="00E178BC" w:rsidP="00E178BC">
      <w:pPr>
        <w:spacing w:before="0" w:after="0"/>
        <w:jc w:val="right"/>
        <w:rPr>
          <w:rFonts w:ascii="Cambria" w:eastAsia="Calibri" w:hAnsi="Cambria" w:cs="Arial"/>
          <w:sz w:val="22"/>
          <w:szCs w:val="22"/>
          <w:lang w:bidi="ar-SA"/>
        </w:rPr>
      </w:pPr>
    </w:p>
    <w:p w14:paraId="3EF66E8E" w14:textId="77777777" w:rsidR="00E178BC" w:rsidRPr="00E178BC" w:rsidRDefault="00E178BC" w:rsidP="00E178BC">
      <w:pPr>
        <w:spacing w:before="0" w:after="0"/>
        <w:jc w:val="center"/>
        <w:rPr>
          <w:rFonts w:ascii="Cambria" w:eastAsia="Calibri" w:hAnsi="Cambria" w:cs="Arial"/>
          <w:b/>
          <w:sz w:val="22"/>
          <w:szCs w:val="22"/>
          <w:lang w:bidi="ar-SA"/>
        </w:rPr>
      </w:pPr>
    </w:p>
    <w:p w14:paraId="0EFC0778" w14:textId="77777777" w:rsidR="00E178BC" w:rsidRPr="00E178BC" w:rsidRDefault="00E178BC" w:rsidP="00E178BC">
      <w:pPr>
        <w:spacing w:before="0" w:after="0"/>
        <w:jc w:val="center"/>
        <w:rPr>
          <w:rFonts w:ascii="Cambria" w:eastAsia="Calibri" w:hAnsi="Cambria" w:cs="Arial"/>
          <w:b/>
          <w:sz w:val="22"/>
          <w:szCs w:val="22"/>
          <w:lang w:bidi="ar-SA"/>
        </w:rPr>
      </w:pPr>
    </w:p>
    <w:p w14:paraId="75B73DD0" w14:textId="77777777" w:rsidR="00E178BC" w:rsidRPr="00E178BC" w:rsidRDefault="00E178BC" w:rsidP="00E178BC">
      <w:pPr>
        <w:spacing w:before="0" w:after="0"/>
        <w:jc w:val="center"/>
        <w:rPr>
          <w:rFonts w:ascii="Cambria" w:eastAsia="Calibri" w:hAnsi="Cambria" w:cs="Arial"/>
          <w:b/>
          <w:sz w:val="22"/>
          <w:szCs w:val="22"/>
          <w:lang w:bidi="ar-SA"/>
        </w:rPr>
      </w:pPr>
    </w:p>
    <w:p w14:paraId="11CB4FBF" w14:textId="77777777" w:rsidR="00E178BC" w:rsidRPr="00E178BC" w:rsidRDefault="00E178BC" w:rsidP="00E178BC">
      <w:pPr>
        <w:spacing w:before="0" w:after="0"/>
        <w:jc w:val="center"/>
        <w:rPr>
          <w:rFonts w:ascii="Cambria" w:eastAsia="Calibri" w:hAnsi="Cambria" w:cs="Arial"/>
          <w:b/>
          <w:sz w:val="22"/>
          <w:szCs w:val="22"/>
          <w:lang w:bidi="ar-SA"/>
        </w:rPr>
      </w:pPr>
    </w:p>
    <w:p w14:paraId="3FBF1D8A" w14:textId="77777777" w:rsidR="00E178BC" w:rsidRPr="00E178BC" w:rsidRDefault="00E178BC" w:rsidP="00E178BC">
      <w:pPr>
        <w:spacing w:before="0" w:after="0"/>
        <w:jc w:val="center"/>
        <w:rPr>
          <w:rFonts w:ascii="Cambria" w:eastAsia="Calibri" w:hAnsi="Cambria" w:cs="Arial"/>
          <w:b/>
          <w:sz w:val="22"/>
          <w:szCs w:val="22"/>
          <w:lang w:bidi="ar-SA"/>
        </w:rPr>
      </w:pPr>
    </w:p>
    <w:p w14:paraId="21DD1818" w14:textId="77777777" w:rsidR="00E178BC" w:rsidRPr="00E178BC" w:rsidRDefault="00E178BC" w:rsidP="00E178BC">
      <w:pPr>
        <w:spacing w:before="0" w:after="0"/>
        <w:jc w:val="center"/>
        <w:rPr>
          <w:rFonts w:ascii="Cambria" w:eastAsia="Calibri" w:hAnsi="Cambria" w:cs="Arial"/>
          <w:b/>
          <w:sz w:val="22"/>
          <w:szCs w:val="22"/>
          <w:lang w:bidi="ar-SA"/>
        </w:rPr>
      </w:pPr>
    </w:p>
    <w:p w14:paraId="39F205D8" w14:textId="77777777" w:rsidR="00E178BC" w:rsidRPr="00E178BC" w:rsidRDefault="00E178BC" w:rsidP="00E178BC">
      <w:pPr>
        <w:spacing w:before="0" w:after="0"/>
        <w:jc w:val="center"/>
        <w:rPr>
          <w:rFonts w:ascii="Cambria" w:eastAsia="Calibri" w:hAnsi="Cambria" w:cs="Arial"/>
          <w:b/>
          <w:sz w:val="22"/>
          <w:szCs w:val="22"/>
          <w:lang w:bidi="ar-SA"/>
        </w:rPr>
      </w:pPr>
    </w:p>
    <w:p w14:paraId="14D700FE" w14:textId="77777777" w:rsidR="00E178BC" w:rsidRDefault="00E178BC" w:rsidP="00E178BC">
      <w:pPr>
        <w:spacing w:before="0" w:after="0"/>
        <w:jc w:val="center"/>
        <w:rPr>
          <w:rFonts w:ascii="Cambria" w:eastAsia="Calibri" w:hAnsi="Cambria" w:cs="Arial"/>
          <w:b/>
          <w:sz w:val="22"/>
          <w:szCs w:val="22"/>
          <w:lang w:bidi="ar-SA"/>
        </w:rPr>
      </w:pPr>
    </w:p>
    <w:p w14:paraId="620D8781" w14:textId="77777777" w:rsidR="009C6A3A" w:rsidRDefault="009C6A3A" w:rsidP="00FB2433">
      <w:pPr>
        <w:spacing w:before="0" w:after="0"/>
        <w:jc w:val="right"/>
        <w:rPr>
          <w:rFonts w:ascii="Cambria" w:eastAsia="Calibri" w:hAnsi="Cambria" w:cs="Arial"/>
          <w:sz w:val="22"/>
          <w:szCs w:val="22"/>
          <w:lang w:bidi="ar-SA"/>
        </w:rPr>
      </w:pPr>
    </w:p>
    <w:p w14:paraId="3C143C07" w14:textId="77777777" w:rsidR="009C6A3A" w:rsidRDefault="009C6A3A" w:rsidP="00FB2433">
      <w:pPr>
        <w:spacing w:before="0" w:after="0"/>
        <w:jc w:val="right"/>
        <w:rPr>
          <w:rFonts w:ascii="Cambria" w:eastAsia="Calibri" w:hAnsi="Cambria" w:cs="Arial"/>
          <w:sz w:val="22"/>
          <w:szCs w:val="22"/>
          <w:lang w:bidi="ar-SA"/>
        </w:rPr>
      </w:pPr>
    </w:p>
    <w:p w14:paraId="6F4F9C0D" w14:textId="77777777" w:rsidR="009C6A3A" w:rsidRDefault="009C6A3A" w:rsidP="00FB2433">
      <w:pPr>
        <w:spacing w:before="0" w:after="0"/>
        <w:jc w:val="right"/>
        <w:rPr>
          <w:rFonts w:ascii="Cambria" w:eastAsia="Calibri" w:hAnsi="Cambria" w:cs="Arial"/>
          <w:sz w:val="22"/>
          <w:szCs w:val="22"/>
          <w:lang w:bidi="ar-SA"/>
        </w:rPr>
      </w:pPr>
    </w:p>
    <w:p w14:paraId="5C2291D0" w14:textId="77777777" w:rsidR="009C6A3A" w:rsidRDefault="009C6A3A" w:rsidP="00FB2433">
      <w:pPr>
        <w:spacing w:before="0" w:after="0"/>
        <w:jc w:val="right"/>
        <w:rPr>
          <w:rFonts w:ascii="Cambria" w:eastAsia="Calibri" w:hAnsi="Cambria" w:cs="Arial"/>
          <w:sz w:val="22"/>
          <w:szCs w:val="22"/>
          <w:lang w:bidi="ar-SA"/>
        </w:rPr>
      </w:pPr>
    </w:p>
    <w:p w14:paraId="3540B267" w14:textId="77777777" w:rsidR="009C6A3A" w:rsidRDefault="009C6A3A" w:rsidP="00FB2433">
      <w:pPr>
        <w:spacing w:before="0" w:after="0"/>
        <w:jc w:val="right"/>
        <w:rPr>
          <w:rFonts w:ascii="Cambria" w:eastAsia="Calibri" w:hAnsi="Cambria" w:cs="Arial"/>
          <w:sz w:val="22"/>
          <w:szCs w:val="22"/>
          <w:lang w:bidi="ar-SA"/>
        </w:rPr>
      </w:pPr>
    </w:p>
    <w:p w14:paraId="0E08EB18" w14:textId="77777777" w:rsidR="009C6A3A" w:rsidRDefault="009C6A3A" w:rsidP="00FB2433">
      <w:pPr>
        <w:spacing w:before="0" w:after="0"/>
        <w:jc w:val="right"/>
        <w:rPr>
          <w:rFonts w:ascii="Cambria" w:eastAsia="Calibri" w:hAnsi="Cambria" w:cs="Arial"/>
          <w:sz w:val="22"/>
          <w:szCs w:val="22"/>
          <w:lang w:bidi="ar-SA"/>
        </w:rPr>
      </w:pPr>
    </w:p>
    <w:p w14:paraId="072FAAC0" w14:textId="77777777" w:rsidR="009C6A3A" w:rsidRDefault="009C6A3A" w:rsidP="00FB2433">
      <w:pPr>
        <w:spacing w:before="0" w:after="0"/>
        <w:jc w:val="right"/>
        <w:rPr>
          <w:rFonts w:ascii="Cambria" w:eastAsia="Calibri" w:hAnsi="Cambria" w:cs="Arial"/>
          <w:sz w:val="22"/>
          <w:szCs w:val="22"/>
          <w:lang w:bidi="ar-SA"/>
        </w:rPr>
      </w:pPr>
    </w:p>
    <w:p w14:paraId="4AB62F9D" w14:textId="77777777" w:rsidR="009C6A3A" w:rsidRDefault="009C6A3A" w:rsidP="00FB2433">
      <w:pPr>
        <w:spacing w:before="0" w:after="0"/>
        <w:jc w:val="right"/>
        <w:rPr>
          <w:rFonts w:ascii="Cambria" w:eastAsia="Calibri" w:hAnsi="Cambria" w:cs="Arial"/>
          <w:sz w:val="22"/>
          <w:szCs w:val="22"/>
          <w:lang w:bidi="ar-SA"/>
        </w:rPr>
      </w:pPr>
    </w:p>
    <w:p w14:paraId="46A2E373" w14:textId="2D0612B5"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t>Załącznik Nr 1/</w:t>
      </w:r>
      <w:r>
        <w:rPr>
          <w:rFonts w:ascii="Cambria" w:eastAsia="Calibri" w:hAnsi="Cambria" w:cs="Arial"/>
          <w:sz w:val="22"/>
          <w:szCs w:val="22"/>
          <w:lang w:bidi="ar-SA"/>
        </w:rPr>
        <w:t>3</w:t>
      </w:r>
      <w:r w:rsidRPr="00FB2433">
        <w:rPr>
          <w:rFonts w:ascii="Cambria" w:eastAsia="Calibri" w:hAnsi="Cambria" w:cs="Arial"/>
          <w:sz w:val="22"/>
          <w:szCs w:val="22"/>
          <w:lang w:bidi="ar-SA"/>
        </w:rPr>
        <w:t>a do umowy Nr ...</w:t>
      </w:r>
    </w:p>
    <w:p w14:paraId="71FC8D10" w14:textId="77777777" w:rsidR="00FB2433" w:rsidRPr="00FB2433" w:rsidRDefault="00FB2433" w:rsidP="00FB2433">
      <w:pPr>
        <w:spacing w:before="0" w:after="0"/>
        <w:jc w:val="center"/>
        <w:rPr>
          <w:rFonts w:ascii="Cambria" w:eastAsia="Calibri" w:hAnsi="Cambria" w:cs="Arial"/>
          <w:b/>
          <w:sz w:val="22"/>
          <w:szCs w:val="22"/>
          <w:lang w:bidi="ar-SA"/>
        </w:rPr>
      </w:pPr>
    </w:p>
    <w:p w14:paraId="00BC9A4C"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5E781645"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41C09E09" w14:textId="77777777" w:rsidTr="009C6A3A">
        <w:tc>
          <w:tcPr>
            <w:tcW w:w="821" w:type="dxa"/>
            <w:tcBorders>
              <w:top w:val="single" w:sz="12" w:space="0" w:color="auto"/>
              <w:left w:val="single" w:sz="12" w:space="0" w:color="auto"/>
              <w:bottom w:val="single" w:sz="12" w:space="0" w:color="auto"/>
              <w:right w:val="single" w:sz="4" w:space="0" w:color="auto"/>
            </w:tcBorders>
            <w:vAlign w:val="center"/>
            <w:hideMark/>
          </w:tcPr>
          <w:p w14:paraId="3FFB4BE7"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538" w:type="dxa"/>
            <w:tcBorders>
              <w:top w:val="single" w:sz="12" w:space="0" w:color="auto"/>
              <w:left w:val="single" w:sz="4" w:space="0" w:color="auto"/>
              <w:bottom w:val="single" w:sz="12" w:space="0" w:color="auto"/>
              <w:right w:val="single" w:sz="4" w:space="0" w:color="auto"/>
            </w:tcBorders>
            <w:vAlign w:val="center"/>
            <w:hideMark/>
          </w:tcPr>
          <w:p w14:paraId="269BC55F"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985" w:type="dxa"/>
            <w:tcBorders>
              <w:top w:val="single" w:sz="12" w:space="0" w:color="auto"/>
              <w:left w:val="single" w:sz="4" w:space="0" w:color="auto"/>
              <w:bottom w:val="single" w:sz="12" w:space="0" w:color="auto"/>
              <w:right w:val="single" w:sz="4" w:space="0" w:color="auto"/>
            </w:tcBorders>
            <w:vAlign w:val="center"/>
            <w:hideMark/>
          </w:tcPr>
          <w:p w14:paraId="40EF88EE"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558" w:type="dxa"/>
            <w:tcBorders>
              <w:top w:val="single" w:sz="12" w:space="0" w:color="auto"/>
              <w:left w:val="single" w:sz="4" w:space="0" w:color="auto"/>
              <w:bottom w:val="single" w:sz="12" w:space="0" w:color="auto"/>
              <w:right w:val="single" w:sz="12" w:space="0" w:color="auto"/>
            </w:tcBorders>
            <w:vAlign w:val="center"/>
            <w:hideMark/>
          </w:tcPr>
          <w:p w14:paraId="4064EDE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7B0674E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782E30D8" w14:textId="77777777" w:rsidTr="009C6A3A">
        <w:tc>
          <w:tcPr>
            <w:tcW w:w="821" w:type="dxa"/>
            <w:tcBorders>
              <w:top w:val="single" w:sz="4" w:space="0" w:color="auto"/>
              <w:left w:val="single" w:sz="12" w:space="0" w:color="auto"/>
              <w:bottom w:val="single" w:sz="4" w:space="0" w:color="auto"/>
              <w:right w:val="single" w:sz="4" w:space="0" w:color="auto"/>
            </w:tcBorders>
          </w:tcPr>
          <w:p w14:paraId="157B9584" w14:textId="77777777" w:rsidR="00FB2433" w:rsidRPr="00FB2433" w:rsidRDefault="00FB2433" w:rsidP="00122FC2">
            <w:pPr>
              <w:numPr>
                <w:ilvl w:val="0"/>
                <w:numId w:val="88"/>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41239F0D"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985" w:type="dxa"/>
            <w:tcBorders>
              <w:top w:val="single" w:sz="4" w:space="0" w:color="auto"/>
              <w:left w:val="single" w:sz="4" w:space="0" w:color="auto"/>
              <w:bottom w:val="single" w:sz="4" w:space="0" w:color="auto"/>
              <w:right w:val="single" w:sz="4" w:space="0" w:color="auto"/>
            </w:tcBorders>
            <w:hideMark/>
          </w:tcPr>
          <w:p w14:paraId="0E99951C"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34FA0F6A"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00FCC0AE" w14:textId="77777777" w:rsidTr="009C6A3A">
        <w:tc>
          <w:tcPr>
            <w:tcW w:w="821" w:type="dxa"/>
            <w:tcBorders>
              <w:top w:val="single" w:sz="4" w:space="0" w:color="auto"/>
              <w:left w:val="single" w:sz="12" w:space="0" w:color="auto"/>
              <w:bottom w:val="single" w:sz="4" w:space="0" w:color="auto"/>
              <w:right w:val="single" w:sz="4" w:space="0" w:color="auto"/>
            </w:tcBorders>
          </w:tcPr>
          <w:p w14:paraId="1F14B86B" w14:textId="77777777" w:rsidR="00FB2433" w:rsidRPr="00FB2433" w:rsidRDefault="00FB2433" w:rsidP="00122FC2">
            <w:pPr>
              <w:numPr>
                <w:ilvl w:val="0"/>
                <w:numId w:val="88"/>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78F3B4B6"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985" w:type="dxa"/>
            <w:tcBorders>
              <w:top w:val="single" w:sz="4" w:space="0" w:color="auto"/>
              <w:left w:val="single" w:sz="4" w:space="0" w:color="auto"/>
              <w:bottom w:val="single" w:sz="4" w:space="0" w:color="auto"/>
              <w:right w:val="single" w:sz="4" w:space="0" w:color="auto"/>
            </w:tcBorders>
            <w:hideMark/>
          </w:tcPr>
          <w:p w14:paraId="3868B42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23D36CAC"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47A02488" w14:textId="77777777" w:rsidTr="009C6A3A">
        <w:tc>
          <w:tcPr>
            <w:tcW w:w="821" w:type="dxa"/>
            <w:tcBorders>
              <w:top w:val="single" w:sz="4" w:space="0" w:color="auto"/>
              <w:left w:val="single" w:sz="12" w:space="0" w:color="auto"/>
              <w:bottom w:val="single" w:sz="4" w:space="0" w:color="auto"/>
              <w:right w:val="single" w:sz="4" w:space="0" w:color="auto"/>
            </w:tcBorders>
          </w:tcPr>
          <w:p w14:paraId="7B787D8B" w14:textId="77777777" w:rsidR="00FB2433" w:rsidRPr="00FB2433" w:rsidRDefault="00FB2433" w:rsidP="00122FC2">
            <w:pPr>
              <w:numPr>
                <w:ilvl w:val="0"/>
                <w:numId w:val="88"/>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58752F63"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985" w:type="dxa"/>
            <w:tcBorders>
              <w:top w:val="single" w:sz="4" w:space="0" w:color="auto"/>
              <w:left w:val="single" w:sz="4" w:space="0" w:color="auto"/>
              <w:bottom w:val="single" w:sz="4" w:space="0" w:color="auto"/>
              <w:right w:val="single" w:sz="4" w:space="0" w:color="auto"/>
            </w:tcBorders>
            <w:hideMark/>
          </w:tcPr>
          <w:p w14:paraId="22A7D1F1"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1B2DD063"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62F2CD9" w14:textId="77777777" w:rsidTr="009C6A3A">
        <w:tc>
          <w:tcPr>
            <w:tcW w:w="821" w:type="dxa"/>
            <w:tcBorders>
              <w:top w:val="single" w:sz="4" w:space="0" w:color="auto"/>
              <w:left w:val="single" w:sz="12" w:space="0" w:color="auto"/>
              <w:bottom w:val="single" w:sz="4" w:space="0" w:color="auto"/>
              <w:right w:val="single" w:sz="4" w:space="0" w:color="auto"/>
            </w:tcBorders>
          </w:tcPr>
          <w:p w14:paraId="65A64295" w14:textId="77777777" w:rsidR="00FB2433" w:rsidRPr="00FB2433" w:rsidRDefault="00FB2433" w:rsidP="00122FC2">
            <w:pPr>
              <w:numPr>
                <w:ilvl w:val="0"/>
                <w:numId w:val="88"/>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36552B6A"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985" w:type="dxa"/>
            <w:tcBorders>
              <w:top w:val="single" w:sz="4" w:space="0" w:color="auto"/>
              <w:left w:val="single" w:sz="4" w:space="0" w:color="auto"/>
              <w:bottom w:val="single" w:sz="4" w:space="0" w:color="auto"/>
              <w:right w:val="single" w:sz="4" w:space="0" w:color="auto"/>
            </w:tcBorders>
            <w:hideMark/>
          </w:tcPr>
          <w:p w14:paraId="7C6F60D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57E20D90"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09A1B501" w14:textId="77777777" w:rsidTr="009C6A3A">
        <w:tc>
          <w:tcPr>
            <w:tcW w:w="821" w:type="dxa"/>
            <w:tcBorders>
              <w:top w:val="single" w:sz="4" w:space="0" w:color="auto"/>
              <w:left w:val="single" w:sz="12" w:space="0" w:color="auto"/>
              <w:bottom w:val="single" w:sz="4" w:space="0" w:color="auto"/>
              <w:right w:val="single" w:sz="4" w:space="0" w:color="auto"/>
            </w:tcBorders>
          </w:tcPr>
          <w:p w14:paraId="2AD84B03" w14:textId="77777777" w:rsidR="00FB2433" w:rsidRPr="00FB2433" w:rsidRDefault="00FB2433" w:rsidP="00122FC2">
            <w:pPr>
              <w:numPr>
                <w:ilvl w:val="0"/>
                <w:numId w:val="88"/>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46C2852F"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985" w:type="dxa"/>
            <w:tcBorders>
              <w:top w:val="single" w:sz="4" w:space="0" w:color="auto"/>
              <w:left w:val="single" w:sz="4" w:space="0" w:color="auto"/>
              <w:bottom w:val="single" w:sz="4" w:space="0" w:color="auto"/>
              <w:right w:val="single" w:sz="4" w:space="0" w:color="auto"/>
            </w:tcBorders>
            <w:hideMark/>
          </w:tcPr>
          <w:p w14:paraId="2F7C46C6"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4DB3E695"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B8ACB4C" w14:textId="77777777" w:rsidTr="009C6A3A">
        <w:tc>
          <w:tcPr>
            <w:tcW w:w="821" w:type="dxa"/>
            <w:tcBorders>
              <w:top w:val="single" w:sz="4" w:space="0" w:color="auto"/>
              <w:left w:val="single" w:sz="12" w:space="0" w:color="auto"/>
              <w:bottom w:val="single" w:sz="4" w:space="0" w:color="auto"/>
              <w:right w:val="single" w:sz="4" w:space="0" w:color="auto"/>
            </w:tcBorders>
          </w:tcPr>
          <w:p w14:paraId="1BA996CC" w14:textId="77777777" w:rsidR="00FB2433" w:rsidRPr="00FB2433" w:rsidRDefault="00FB2433" w:rsidP="00122FC2">
            <w:pPr>
              <w:numPr>
                <w:ilvl w:val="0"/>
                <w:numId w:val="88"/>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540AC2C3" w14:textId="77777777" w:rsidR="00FB2433" w:rsidRPr="00FB2433" w:rsidRDefault="00FB2433"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Ładowarka o poj. łyżki pow. 1,5 m</w:t>
            </w:r>
            <w:r w:rsidRPr="00FB2433">
              <w:rPr>
                <w:rFonts w:ascii="Cambria" w:eastAsia="Calibri" w:hAnsi="Cambria" w:cs="Arial"/>
                <w:b/>
                <w:sz w:val="22"/>
                <w:szCs w:val="22"/>
                <w:vertAlign w:val="superscript"/>
                <w:lang w:bidi="ar-SA"/>
              </w:rPr>
              <w:t>3</w:t>
            </w:r>
          </w:p>
        </w:tc>
        <w:tc>
          <w:tcPr>
            <w:tcW w:w="985" w:type="dxa"/>
            <w:tcBorders>
              <w:top w:val="single" w:sz="4" w:space="0" w:color="auto"/>
              <w:left w:val="single" w:sz="4" w:space="0" w:color="auto"/>
              <w:bottom w:val="single" w:sz="4" w:space="0" w:color="auto"/>
              <w:right w:val="single" w:sz="4" w:space="0" w:color="auto"/>
            </w:tcBorders>
            <w:hideMark/>
          </w:tcPr>
          <w:p w14:paraId="3BDE8496"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62914ED9"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B0435CC" w14:textId="77777777" w:rsidTr="009C6A3A">
        <w:tc>
          <w:tcPr>
            <w:tcW w:w="821" w:type="dxa"/>
            <w:tcBorders>
              <w:top w:val="single" w:sz="4" w:space="0" w:color="auto"/>
              <w:left w:val="single" w:sz="12" w:space="0" w:color="auto"/>
              <w:bottom w:val="single" w:sz="4" w:space="0" w:color="auto"/>
              <w:right w:val="single" w:sz="4" w:space="0" w:color="auto"/>
            </w:tcBorders>
          </w:tcPr>
          <w:p w14:paraId="16A6151A" w14:textId="77777777" w:rsidR="00FB2433" w:rsidRPr="00FB2433" w:rsidRDefault="00FB2433" w:rsidP="00122FC2">
            <w:pPr>
              <w:numPr>
                <w:ilvl w:val="0"/>
                <w:numId w:val="88"/>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7C844EE6"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985" w:type="dxa"/>
            <w:tcBorders>
              <w:top w:val="single" w:sz="4" w:space="0" w:color="auto"/>
              <w:left w:val="single" w:sz="4" w:space="0" w:color="auto"/>
              <w:bottom w:val="single" w:sz="4" w:space="0" w:color="auto"/>
              <w:right w:val="single" w:sz="4" w:space="0" w:color="auto"/>
            </w:tcBorders>
            <w:hideMark/>
          </w:tcPr>
          <w:p w14:paraId="7AD3C031"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288114B5" w14:textId="77777777" w:rsidR="00FB2433" w:rsidRPr="00FB2433" w:rsidRDefault="00FB2433" w:rsidP="0094148D">
            <w:pPr>
              <w:spacing w:before="0" w:after="0"/>
              <w:jc w:val="center"/>
              <w:rPr>
                <w:rFonts w:ascii="Cambria" w:eastAsia="Calibri" w:hAnsi="Cambria" w:cs="Arial"/>
                <w:b/>
                <w:sz w:val="22"/>
                <w:szCs w:val="22"/>
                <w:lang w:bidi="ar-SA"/>
              </w:rPr>
            </w:pPr>
          </w:p>
        </w:tc>
      </w:tr>
    </w:tbl>
    <w:p w14:paraId="21FBD737" w14:textId="77777777" w:rsidR="00FB2433" w:rsidRPr="00FB2433" w:rsidRDefault="00FB2433" w:rsidP="00FB2433">
      <w:pPr>
        <w:spacing w:before="0" w:after="0"/>
        <w:jc w:val="center"/>
        <w:rPr>
          <w:rFonts w:ascii="Cambria" w:eastAsia="Calibri" w:hAnsi="Cambria" w:cs="Arial"/>
          <w:b/>
          <w:sz w:val="22"/>
          <w:szCs w:val="22"/>
          <w:lang w:bidi="ar-SA"/>
        </w:rPr>
      </w:pPr>
    </w:p>
    <w:p w14:paraId="74237FD2" w14:textId="3CF96C12" w:rsid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t>
      </w:r>
      <w:r w:rsidR="00600F75">
        <w:rPr>
          <w:rFonts w:ascii="Cambria" w:eastAsia="Calibri" w:hAnsi="Cambria" w:cs="Arial"/>
          <w:b/>
          <w:sz w:val="22"/>
          <w:szCs w:val="22"/>
          <w:lang w:bidi="ar-SA"/>
        </w:rPr>
        <w:tab/>
      </w:r>
      <w:r w:rsidRPr="00FB2433">
        <w:rPr>
          <w:rFonts w:ascii="Cambria" w:eastAsia="Calibri" w:hAnsi="Cambria" w:cs="Arial"/>
          <w:b/>
          <w:sz w:val="22"/>
          <w:szCs w:val="22"/>
          <w:lang w:bidi="ar-SA"/>
        </w:rPr>
        <w:t>WYKONAWCA:</w:t>
      </w:r>
    </w:p>
    <w:p w14:paraId="10EBA28A" w14:textId="77777777" w:rsidR="00FB2433" w:rsidRPr="00E178BC" w:rsidRDefault="00FB2433" w:rsidP="00E178BC">
      <w:pPr>
        <w:spacing w:before="0" w:after="0"/>
        <w:jc w:val="center"/>
        <w:rPr>
          <w:rFonts w:ascii="Cambria" w:eastAsia="Calibri" w:hAnsi="Cambria" w:cs="Arial"/>
          <w:b/>
          <w:sz w:val="22"/>
          <w:szCs w:val="22"/>
          <w:lang w:bidi="ar-SA"/>
        </w:rPr>
      </w:pPr>
    </w:p>
    <w:p w14:paraId="5D0876A1" w14:textId="77777777" w:rsidR="00FB2433" w:rsidRDefault="00FB2433" w:rsidP="00E178BC">
      <w:pPr>
        <w:spacing w:before="0" w:after="0"/>
        <w:jc w:val="center"/>
        <w:rPr>
          <w:rFonts w:ascii="Cambria" w:eastAsia="Calibri" w:hAnsi="Cambria" w:cs="Arial"/>
          <w:b/>
          <w:sz w:val="22"/>
          <w:szCs w:val="22"/>
          <w:lang w:bidi="ar-SA"/>
        </w:rPr>
      </w:pPr>
    </w:p>
    <w:p w14:paraId="28BBE644" w14:textId="77777777" w:rsidR="00FB2433" w:rsidRDefault="00FB2433" w:rsidP="00E178BC">
      <w:pPr>
        <w:spacing w:before="0" w:after="0"/>
        <w:jc w:val="center"/>
        <w:rPr>
          <w:rFonts w:ascii="Cambria" w:eastAsia="Calibri" w:hAnsi="Cambria" w:cs="Arial"/>
          <w:b/>
          <w:sz w:val="22"/>
          <w:szCs w:val="22"/>
          <w:lang w:bidi="ar-SA"/>
        </w:rPr>
      </w:pPr>
    </w:p>
    <w:p w14:paraId="4B7D8822" w14:textId="77777777" w:rsidR="00FB2433" w:rsidRDefault="00FB2433" w:rsidP="00E178BC">
      <w:pPr>
        <w:spacing w:before="0" w:after="0"/>
        <w:jc w:val="center"/>
        <w:rPr>
          <w:rFonts w:ascii="Cambria" w:eastAsia="Calibri" w:hAnsi="Cambria" w:cs="Arial"/>
          <w:b/>
          <w:sz w:val="22"/>
          <w:szCs w:val="22"/>
          <w:lang w:bidi="ar-SA"/>
        </w:rPr>
      </w:pPr>
    </w:p>
    <w:p w14:paraId="29DC5A7E" w14:textId="77777777" w:rsidR="00FB2433" w:rsidRDefault="00FB2433" w:rsidP="00E178BC">
      <w:pPr>
        <w:spacing w:before="0" w:after="0"/>
        <w:jc w:val="center"/>
        <w:rPr>
          <w:rFonts w:ascii="Cambria" w:eastAsia="Calibri" w:hAnsi="Cambria" w:cs="Arial"/>
          <w:b/>
          <w:sz w:val="22"/>
          <w:szCs w:val="22"/>
          <w:lang w:bidi="ar-SA"/>
        </w:rPr>
      </w:pPr>
    </w:p>
    <w:p w14:paraId="05885AF6" w14:textId="77777777" w:rsidR="00FB2433" w:rsidRDefault="00FB2433" w:rsidP="00E178BC">
      <w:pPr>
        <w:spacing w:before="0" w:after="0"/>
        <w:jc w:val="center"/>
        <w:rPr>
          <w:rFonts w:ascii="Cambria" w:eastAsia="Calibri" w:hAnsi="Cambria" w:cs="Arial"/>
          <w:b/>
          <w:sz w:val="22"/>
          <w:szCs w:val="22"/>
          <w:lang w:bidi="ar-SA"/>
        </w:rPr>
      </w:pPr>
    </w:p>
    <w:p w14:paraId="5B1631E8" w14:textId="77777777" w:rsidR="00FB2433" w:rsidRDefault="00FB2433" w:rsidP="00E178BC">
      <w:pPr>
        <w:spacing w:before="0" w:after="0"/>
        <w:jc w:val="center"/>
        <w:rPr>
          <w:rFonts w:ascii="Cambria" w:eastAsia="Calibri" w:hAnsi="Cambria" w:cs="Arial"/>
          <w:b/>
          <w:sz w:val="22"/>
          <w:szCs w:val="22"/>
          <w:lang w:bidi="ar-SA"/>
        </w:rPr>
      </w:pPr>
    </w:p>
    <w:p w14:paraId="7D85875D" w14:textId="77777777" w:rsidR="00FB2433" w:rsidRDefault="00FB2433" w:rsidP="00E178BC">
      <w:pPr>
        <w:spacing w:before="0" w:after="0"/>
        <w:jc w:val="center"/>
        <w:rPr>
          <w:rFonts w:ascii="Cambria" w:eastAsia="Calibri" w:hAnsi="Cambria" w:cs="Arial"/>
          <w:b/>
          <w:sz w:val="22"/>
          <w:szCs w:val="22"/>
          <w:lang w:bidi="ar-SA"/>
        </w:rPr>
      </w:pPr>
    </w:p>
    <w:p w14:paraId="06A7052E" w14:textId="77777777" w:rsidR="00FB2433" w:rsidRDefault="00FB2433" w:rsidP="00E178BC">
      <w:pPr>
        <w:spacing w:before="0" w:after="0"/>
        <w:jc w:val="center"/>
        <w:rPr>
          <w:rFonts w:ascii="Cambria" w:eastAsia="Calibri" w:hAnsi="Cambria" w:cs="Arial"/>
          <w:b/>
          <w:sz w:val="22"/>
          <w:szCs w:val="22"/>
          <w:lang w:bidi="ar-SA"/>
        </w:rPr>
      </w:pPr>
    </w:p>
    <w:p w14:paraId="507E7C11" w14:textId="77777777" w:rsidR="00FB2433" w:rsidRDefault="00FB2433" w:rsidP="00E178BC">
      <w:pPr>
        <w:spacing w:before="0" w:after="0"/>
        <w:jc w:val="center"/>
        <w:rPr>
          <w:rFonts w:ascii="Cambria" w:eastAsia="Calibri" w:hAnsi="Cambria" w:cs="Arial"/>
          <w:b/>
          <w:sz w:val="22"/>
          <w:szCs w:val="22"/>
          <w:lang w:bidi="ar-SA"/>
        </w:rPr>
      </w:pPr>
    </w:p>
    <w:p w14:paraId="1F6A8786" w14:textId="77777777" w:rsidR="00FB2433" w:rsidRDefault="00FB2433" w:rsidP="00E178BC">
      <w:pPr>
        <w:spacing w:before="0" w:after="0"/>
        <w:jc w:val="center"/>
        <w:rPr>
          <w:rFonts w:ascii="Cambria" w:eastAsia="Calibri" w:hAnsi="Cambria" w:cs="Arial"/>
          <w:b/>
          <w:sz w:val="22"/>
          <w:szCs w:val="22"/>
          <w:lang w:bidi="ar-SA"/>
        </w:rPr>
      </w:pPr>
    </w:p>
    <w:p w14:paraId="54DDD002" w14:textId="77777777" w:rsidR="00FB2433" w:rsidRDefault="00FB2433" w:rsidP="00E178BC">
      <w:pPr>
        <w:spacing w:before="0" w:after="0"/>
        <w:jc w:val="center"/>
        <w:rPr>
          <w:rFonts w:ascii="Cambria" w:eastAsia="Calibri" w:hAnsi="Cambria" w:cs="Arial"/>
          <w:b/>
          <w:sz w:val="22"/>
          <w:szCs w:val="22"/>
          <w:lang w:bidi="ar-SA"/>
        </w:rPr>
      </w:pPr>
    </w:p>
    <w:p w14:paraId="5C81BCA2" w14:textId="77777777" w:rsidR="00FB2433" w:rsidRDefault="00FB2433" w:rsidP="00E178BC">
      <w:pPr>
        <w:spacing w:before="0" w:after="0"/>
        <w:jc w:val="center"/>
        <w:rPr>
          <w:rFonts w:ascii="Cambria" w:eastAsia="Calibri" w:hAnsi="Cambria" w:cs="Arial"/>
          <w:b/>
          <w:sz w:val="22"/>
          <w:szCs w:val="22"/>
          <w:lang w:bidi="ar-SA"/>
        </w:rPr>
      </w:pPr>
    </w:p>
    <w:p w14:paraId="782E7FDE" w14:textId="77777777" w:rsidR="00FB2433" w:rsidRDefault="00FB2433" w:rsidP="00E178BC">
      <w:pPr>
        <w:spacing w:before="0" w:after="0"/>
        <w:jc w:val="center"/>
        <w:rPr>
          <w:rFonts w:ascii="Cambria" w:eastAsia="Calibri" w:hAnsi="Cambria" w:cs="Arial"/>
          <w:b/>
          <w:sz w:val="22"/>
          <w:szCs w:val="22"/>
          <w:lang w:bidi="ar-SA"/>
        </w:rPr>
      </w:pPr>
    </w:p>
    <w:p w14:paraId="2AEC72DE" w14:textId="77777777" w:rsidR="00FB2433" w:rsidRDefault="00FB2433" w:rsidP="00E178BC">
      <w:pPr>
        <w:spacing w:before="0" w:after="0"/>
        <w:jc w:val="center"/>
        <w:rPr>
          <w:rFonts w:ascii="Cambria" w:eastAsia="Calibri" w:hAnsi="Cambria" w:cs="Arial"/>
          <w:b/>
          <w:sz w:val="22"/>
          <w:szCs w:val="22"/>
          <w:lang w:bidi="ar-SA"/>
        </w:rPr>
      </w:pPr>
    </w:p>
    <w:p w14:paraId="4BFF7501" w14:textId="77777777" w:rsidR="00FB2433" w:rsidRDefault="00FB2433" w:rsidP="00E178BC">
      <w:pPr>
        <w:spacing w:before="0" w:after="0"/>
        <w:jc w:val="center"/>
        <w:rPr>
          <w:rFonts w:ascii="Cambria" w:eastAsia="Calibri" w:hAnsi="Cambria" w:cs="Arial"/>
          <w:b/>
          <w:sz w:val="22"/>
          <w:szCs w:val="22"/>
          <w:lang w:bidi="ar-SA"/>
        </w:rPr>
      </w:pPr>
    </w:p>
    <w:p w14:paraId="223896B5" w14:textId="77777777" w:rsidR="00FB2433" w:rsidRDefault="00FB2433" w:rsidP="00E178BC">
      <w:pPr>
        <w:spacing w:before="0" w:after="0"/>
        <w:jc w:val="center"/>
        <w:rPr>
          <w:rFonts w:ascii="Cambria" w:eastAsia="Calibri" w:hAnsi="Cambria" w:cs="Arial"/>
          <w:b/>
          <w:sz w:val="22"/>
          <w:szCs w:val="22"/>
          <w:lang w:bidi="ar-SA"/>
        </w:rPr>
      </w:pPr>
    </w:p>
    <w:p w14:paraId="6FFA7471" w14:textId="77777777" w:rsidR="00FB2433" w:rsidRDefault="00FB2433" w:rsidP="00E178BC">
      <w:pPr>
        <w:spacing w:before="0" w:after="0"/>
        <w:jc w:val="center"/>
        <w:rPr>
          <w:rFonts w:ascii="Cambria" w:eastAsia="Calibri" w:hAnsi="Cambria" w:cs="Arial"/>
          <w:b/>
          <w:sz w:val="22"/>
          <w:szCs w:val="22"/>
          <w:lang w:bidi="ar-SA"/>
        </w:rPr>
      </w:pPr>
    </w:p>
    <w:p w14:paraId="76521952" w14:textId="77777777" w:rsidR="00FB2433" w:rsidRDefault="00FB2433" w:rsidP="00E178BC">
      <w:pPr>
        <w:spacing w:before="0" w:after="0"/>
        <w:jc w:val="center"/>
        <w:rPr>
          <w:rFonts w:ascii="Cambria" w:eastAsia="Calibri" w:hAnsi="Cambria" w:cs="Arial"/>
          <w:b/>
          <w:sz w:val="22"/>
          <w:szCs w:val="22"/>
          <w:lang w:bidi="ar-SA"/>
        </w:rPr>
      </w:pPr>
    </w:p>
    <w:p w14:paraId="46A24BCF" w14:textId="77777777" w:rsidR="00FB2433" w:rsidRDefault="00FB2433" w:rsidP="00E178BC">
      <w:pPr>
        <w:spacing w:before="0" w:after="0"/>
        <w:jc w:val="center"/>
        <w:rPr>
          <w:rFonts w:ascii="Cambria" w:eastAsia="Calibri" w:hAnsi="Cambria" w:cs="Arial"/>
          <w:b/>
          <w:sz w:val="22"/>
          <w:szCs w:val="22"/>
          <w:lang w:bidi="ar-SA"/>
        </w:rPr>
      </w:pPr>
    </w:p>
    <w:p w14:paraId="5B432920" w14:textId="77777777" w:rsidR="00FB2433" w:rsidRDefault="00FB2433" w:rsidP="00E178BC">
      <w:pPr>
        <w:spacing w:before="0" w:after="0"/>
        <w:jc w:val="center"/>
        <w:rPr>
          <w:rFonts w:ascii="Cambria" w:eastAsia="Calibri" w:hAnsi="Cambria" w:cs="Arial"/>
          <w:b/>
          <w:sz w:val="22"/>
          <w:szCs w:val="22"/>
          <w:lang w:bidi="ar-SA"/>
        </w:rPr>
      </w:pPr>
    </w:p>
    <w:p w14:paraId="3A8DA42A" w14:textId="77777777" w:rsidR="00FB2433" w:rsidRDefault="00FB2433" w:rsidP="00E178BC">
      <w:pPr>
        <w:spacing w:before="0" w:after="0"/>
        <w:jc w:val="center"/>
        <w:rPr>
          <w:rFonts w:ascii="Cambria" w:eastAsia="Calibri" w:hAnsi="Cambria" w:cs="Arial"/>
          <w:b/>
          <w:sz w:val="22"/>
          <w:szCs w:val="22"/>
          <w:lang w:bidi="ar-SA"/>
        </w:rPr>
      </w:pPr>
    </w:p>
    <w:p w14:paraId="66DFBC8B" w14:textId="77777777" w:rsidR="00FB2433" w:rsidRDefault="00FB2433" w:rsidP="00E178BC">
      <w:pPr>
        <w:spacing w:before="0" w:after="0"/>
        <w:jc w:val="center"/>
        <w:rPr>
          <w:rFonts w:ascii="Cambria" w:eastAsia="Calibri" w:hAnsi="Cambria" w:cs="Arial"/>
          <w:b/>
          <w:sz w:val="22"/>
          <w:szCs w:val="22"/>
          <w:lang w:bidi="ar-SA"/>
        </w:rPr>
      </w:pPr>
    </w:p>
    <w:p w14:paraId="3050FFCE" w14:textId="77777777" w:rsidR="00FB2433" w:rsidRDefault="00FB2433" w:rsidP="00E178BC">
      <w:pPr>
        <w:spacing w:before="0" w:after="0"/>
        <w:jc w:val="center"/>
        <w:rPr>
          <w:rFonts w:ascii="Cambria" w:eastAsia="Calibri" w:hAnsi="Cambria" w:cs="Arial"/>
          <w:b/>
          <w:sz w:val="22"/>
          <w:szCs w:val="22"/>
          <w:lang w:bidi="ar-SA"/>
        </w:rPr>
      </w:pPr>
    </w:p>
    <w:p w14:paraId="2E725D7A" w14:textId="77777777" w:rsidR="00FB2433" w:rsidRDefault="00FB2433" w:rsidP="00E178BC">
      <w:pPr>
        <w:spacing w:before="0" w:after="0"/>
        <w:jc w:val="center"/>
        <w:rPr>
          <w:rFonts w:ascii="Cambria" w:eastAsia="Calibri" w:hAnsi="Cambria" w:cs="Arial"/>
          <w:b/>
          <w:sz w:val="22"/>
          <w:szCs w:val="22"/>
          <w:lang w:bidi="ar-SA"/>
        </w:rPr>
      </w:pPr>
    </w:p>
    <w:p w14:paraId="4A4D65CA" w14:textId="77777777" w:rsidR="009C6A3A" w:rsidRDefault="009C6A3A" w:rsidP="000D76B3">
      <w:pPr>
        <w:spacing w:before="0" w:after="0"/>
        <w:jc w:val="right"/>
        <w:rPr>
          <w:rFonts w:ascii="Cambria" w:eastAsia="Calibri" w:hAnsi="Cambria" w:cs="Arial"/>
          <w:sz w:val="22"/>
          <w:szCs w:val="22"/>
          <w:lang w:bidi="ar-SA"/>
        </w:rPr>
      </w:pPr>
    </w:p>
    <w:p w14:paraId="1646C25D" w14:textId="77777777" w:rsidR="009C6A3A" w:rsidRDefault="009C6A3A" w:rsidP="000D76B3">
      <w:pPr>
        <w:spacing w:before="0" w:after="0"/>
        <w:jc w:val="right"/>
        <w:rPr>
          <w:rFonts w:ascii="Cambria" w:eastAsia="Calibri" w:hAnsi="Cambria" w:cs="Arial"/>
          <w:sz w:val="22"/>
          <w:szCs w:val="22"/>
          <w:lang w:bidi="ar-SA"/>
        </w:rPr>
      </w:pPr>
    </w:p>
    <w:p w14:paraId="339B244E" w14:textId="77777777" w:rsidR="009C6A3A" w:rsidRDefault="009C6A3A" w:rsidP="000D76B3">
      <w:pPr>
        <w:spacing w:before="0" w:after="0"/>
        <w:jc w:val="right"/>
        <w:rPr>
          <w:rFonts w:ascii="Cambria" w:eastAsia="Calibri" w:hAnsi="Cambria" w:cs="Arial"/>
          <w:sz w:val="22"/>
          <w:szCs w:val="22"/>
          <w:lang w:bidi="ar-SA"/>
        </w:rPr>
      </w:pPr>
    </w:p>
    <w:p w14:paraId="26E24BE2" w14:textId="33E77B95"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t>Załącznik Nr 1/</w:t>
      </w:r>
      <w:r>
        <w:rPr>
          <w:rFonts w:ascii="Cambria" w:eastAsia="Calibri" w:hAnsi="Cambria" w:cs="Arial"/>
          <w:sz w:val="22"/>
          <w:szCs w:val="22"/>
          <w:lang w:bidi="ar-SA"/>
        </w:rPr>
        <w:t>4</w:t>
      </w:r>
      <w:r w:rsidRPr="00E178BC">
        <w:rPr>
          <w:rFonts w:ascii="Cambria" w:eastAsia="Calibri" w:hAnsi="Cambria" w:cs="Arial"/>
          <w:sz w:val="22"/>
          <w:szCs w:val="22"/>
          <w:lang w:bidi="ar-SA"/>
        </w:rPr>
        <w:t xml:space="preserve"> do umowy Nr ...</w:t>
      </w:r>
    </w:p>
    <w:p w14:paraId="174DDBBB" w14:textId="5285E136"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20F3450A" w14:textId="77777777" w:rsidR="00E178BC" w:rsidRPr="00E178BC" w:rsidRDefault="00E178BC" w:rsidP="00E178BC">
      <w:pPr>
        <w:spacing w:before="0" w:after="0"/>
        <w:jc w:val="center"/>
        <w:rPr>
          <w:rFonts w:ascii="Cambria" w:eastAsia="Calibri" w:hAnsi="Cambria" w:cs="Arial"/>
          <w:sz w:val="22"/>
          <w:szCs w:val="22"/>
          <w:lang w:bidi="ar-SA"/>
        </w:rPr>
      </w:pPr>
    </w:p>
    <w:p w14:paraId="2FAC5BA3" w14:textId="49AE303C" w:rsidR="00E178BC" w:rsidRPr="00E178BC" w:rsidRDefault="00C3251D" w:rsidP="00E178BC">
      <w:pPr>
        <w:spacing w:before="0" w:after="0"/>
        <w:jc w:val="center"/>
        <w:rPr>
          <w:rFonts w:ascii="Cambria" w:eastAsia="Calibri" w:hAnsi="Cambria" w:cs="Arial"/>
          <w:sz w:val="22"/>
          <w:szCs w:val="22"/>
          <w:lang w:bidi="ar-SA"/>
        </w:rPr>
      </w:pPr>
      <w:r w:rsidRPr="00C3251D">
        <w:rPr>
          <w:rFonts w:ascii="Cambria" w:eastAsia="Calibri" w:hAnsi="Cambria" w:cs="Arial"/>
          <w:sz w:val="22"/>
          <w:szCs w:val="22"/>
          <w:lang w:bidi="ar-SA"/>
        </w:rPr>
        <w:t>Część</w:t>
      </w:r>
      <w:r w:rsidR="00E178BC" w:rsidRPr="00E178BC">
        <w:rPr>
          <w:rFonts w:ascii="Cambria" w:eastAsia="Calibri" w:hAnsi="Cambria" w:cs="Arial"/>
          <w:sz w:val="22"/>
          <w:szCs w:val="22"/>
          <w:lang w:bidi="ar-SA"/>
        </w:rPr>
        <w:t xml:space="preserve"> Nr 4</w:t>
      </w:r>
    </w:p>
    <w:p w14:paraId="02444F3D" w14:textId="77777777" w:rsid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ulic, chodników i ścieżek rowerowych na terenie miasta Iława.</w:t>
      </w:r>
    </w:p>
    <w:p w14:paraId="47B3B86B" w14:textId="77777777" w:rsidR="00600F75" w:rsidRDefault="00600F75" w:rsidP="00E178BC">
      <w:pPr>
        <w:spacing w:before="0" w:after="0"/>
        <w:jc w:val="center"/>
        <w:rPr>
          <w:rFonts w:ascii="Cambria" w:eastAsia="Calibri" w:hAnsi="Cambria" w:cs="Arial"/>
          <w:sz w:val="22"/>
          <w:szCs w:val="22"/>
          <w:lang w:bidi="ar-SA"/>
        </w:rPr>
      </w:pPr>
    </w:p>
    <w:p w14:paraId="54B6BE75" w14:textId="01B56354" w:rsidR="00600F75" w:rsidRPr="00E178BC" w:rsidRDefault="00600F75" w:rsidP="00E178BC">
      <w:pPr>
        <w:spacing w:before="0" w:after="0"/>
        <w:jc w:val="center"/>
        <w:rPr>
          <w:rFonts w:ascii="Cambria" w:eastAsia="Calibri" w:hAnsi="Cambria" w:cs="Arial"/>
          <w:sz w:val="22"/>
          <w:szCs w:val="22"/>
          <w:lang w:bidi="ar-SA"/>
        </w:rPr>
      </w:pPr>
      <w:r>
        <w:rPr>
          <w:rFonts w:ascii="Cambria" w:eastAsia="Calibri" w:hAnsi="Cambria" w:cs="Arial"/>
          <w:sz w:val="22"/>
          <w:szCs w:val="22"/>
          <w:lang w:bidi="ar-SA"/>
        </w:rPr>
        <w:t>Usługi wykonano od dnia …. do dnia …</w:t>
      </w:r>
    </w:p>
    <w:p w14:paraId="11A09488"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433"/>
        <w:gridCol w:w="700"/>
        <w:gridCol w:w="693"/>
        <w:gridCol w:w="1235"/>
        <w:gridCol w:w="1340"/>
      </w:tblGrid>
      <w:tr w:rsidR="009C6A3A" w:rsidRPr="00C14C06" w14:paraId="135D53D0" w14:textId="77777777" w:rsidTr="004E7EB7">
        <w:tc>
          <w:tcPr>
            <w:tcW w:w="334" w:type="pct"/>
            <w:vAlign w:val="center"/>
          </w:tcPr>
          <w:p w14:paraId="12A70075"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L. p</w:t>
            </w:r>
          </w:p>
        </w:tc>
        <w:tc>
          <w:tcPr>
            <w:tcW w:w="2462" w:type="pct"/>
            <w:vAlign w:val="center"/>
          </w:tcPr>
          <w:p w14:paraId="2BC931B7"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Nazwa sprzętu</w:t>
            </w:r>
          </w:p>
          <w:p w14:paraId="60850F92"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Nazwa materiału</w:t>
            </w:r>
          </w:p>
        </w:tc>
        <w:tc>
          <w:tcPr>
            <w:tcW w:w="389" w:type="pct"/>
            <w:shd w:val="clear" w:color="auto" w:fill="auto"/>
            <w:vAlign w:val="center"/>
          </w:tcPr>
          <w:p w14:paraId="6BB348ED"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Jedn.</w:t>
            </w:r>
          </w:p>
        </w:tc>
        <w:tc>
          <w:tcPr>
            <w:tcW w:w="385" w:type="pct"/>
            <w:shd w:val="clear" w:color="auto" w:fill="auto"/>
            <w:vAlign w:val="center"/>
          </w:tcPr>
          <w:p w14:paraId="580193B9"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Ilość</w:t>
            </w:r>
          </w:p>
          <w:p w14:paraId="4F8D0223"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jedn.</w:t>
            </w:r>
          </w:p>
        </w:tc>
        <w:tc>
          <w:tcPr>
            <w:tcW w:w="686" w:type="pct"/>
            <w:vAlign w:val="center"/>
          </w:tcPr>
          <w:p w14:paraId="6F97E210"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Cena jedn. netto zł</w:t>
            </w:r>
          </w:p>
        </w:tc>
        <w:tc>
          <w:tcPr>
            <w:tcW w:w="744" w:type="pct"/>
            <w:vAlign w:val="center"/>
          </w:tcPr>
          <w:p w14:paraId="30C8687D"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 xml:space="preserve">Wartość </w:t>
            </w:r>
            <w:r w:rsidRPr="00C14C06">
              <w:rPr>
                <w:rFonts w:ascii="Cambria" w:hAnsi="Cambria" w:cs="Arial"/>
                <w:b/>
              </w:rPr>
              <w:br/>
              <w:t>netto</w:t>
            </w:r>
          </w:p>
        </w:tc>
      </w:tr>
      <w:tr w:rsidR="009C6A3A" w:rsidRPr="00C14C06" w14:paraId="35494EB7" w14:textId="77777777" w:rsidTr="004E7EB7">
        <w:tc>
          <w:tcPr>
            <w:tcW w:w="334" w:type="pct"/>
            <w:vAlign w:val="center"/>
          </w:tcPr>
          <w:p w14:paraId="7E650237"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1.</w:t>
            </w:r>
          </w:p>
        </w:tc>
        <w:tc>
          <w:tcPr>
            <w:tcW w:w="2462" w:type="pct"/>
          </w:tcPr>
          <w:p w14:paraId="0412E5E7" w14:textId="106E8696" w:rsidR="009C6A3A" w:rsidRPr="00C14C06" w:rsidRDefault="009C6A3A" w:rsidP="004E7EB7">
            <w:pPr>
              <w:spacing w:before="120" w:after="120"/>
              <w:rPr>
                <w:rFonts w:ascii="Cambria" w:hAnsi="Cambria" w:cs="Arial"/>
              </w:rPr>
            </w:pPr>
            <w:r w:rsidRPr="009C6A3A">
              <w:rPr>
                <w:rFonts w:ascii="Cambria" w:hAnsi="Cambria" w:cs="Arial"/>
              </w:rPr>
              <w:t>Nośnik z piaskarką i pługiem jednostronnym</w:t>
            </w:r>
          </w:p>
        </w:tc>
        <w:tc>
          <w:tcPr>
            <w:tcW w:w="389" w:type="pct"/>
            <w:shd w:val="clear" w:color="auto" w:fill="auto"/>
            <w:vAlign w:val="center"/>
          </w:tcPr>
          <w:p w14:paraId="640A9460" w14:textId="77777777" w:rsidR="009C6A3A" w:rsidRPr="00C14C06" w:rsidRDefault="009C6A3A" w:rsidP="004E7EB7">
            <w:pPr>
              <w:spacing w:before="120" w:after="120"/>
              <w:jc w:val="center"/>
              <w:rPr>
                <w:rFonts w:ascii="Cambria" w:hAnsi="Cambria" w:cs="Arial"/>
              </w:rPr>
            </w:pPr>
            <w:r w:rsidRPr="00C14C06">
              <w:rPr>
                <w:rFonts w:ascii="Cambria" w:hAnsi="Cambria" w:cs="Arial"/>
              </w:rPr>
              <w:t>m – g</w:t>
            </w:r>
          </w:p>
        </w:tc>
        <w:tc>
          <w:tcPr>
            <w:tcW w:w="385" w:type="pct"/>
            <w:shd w:val="clear" w:color="auto" w:fill="auto"/>
            <w:vAlign w:val="center"/>
          </w:tcPr>
          <w:p w14:paraId="04EB0F54" w14:textId="77777777" w:rsidR="009C6A3A" w:rsidRPr="00C14C06" w:rsidRDefault="009C6A3A" w:rsidP="004E7EB7">
            <w:pPr>
              <w:spacing w:before="120" w:after="120"/>
              <w:jc w:val="center"/>
              <w:rPr>
                <w:rFonts w:ascii="Cambria" w:hAnsi="Cambria" w:cs="Arial"/>
              </w:rPr>
            </w:pPr>
            <w:r>
              <w:rPr>
                <w:rFonts w:ascii="Cambria" w:hAnsi="Cambria" w:cs="Arial"/>
              </w:rPr>
              <w:t>250</w:t>
            </w:r>
          </w:p>
        </w:tc>
        <w:tc>
          <w:tcPr>
            <w:tcW w:w="686" w:type="pct"/>
            <w:vAlign w:val="center"/>
          </w:tcPr>
          <w:p w14:paraId="48B7C4EF" w14:textId="73639F90"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744" w:type="pct"/>
            <w:vAlign w:val="center"/>
          </w:tcPr>
          <w:p w14:paraId="4D0AE03C" w14:textId="797E0A72" w:rsidR="009C6A3A" w:rsidRPr="00C14C06" w:rsidRDefault="009C6A3A" w:rsidP="004E7EB7">
            <w:pPr>
              <w:spacing w:before="120" w:after="120"/>
              <w:jc w:val="right"/>
              <w:rPr>
                <w:rFonts w:ascii="Cambria" w:hAnsi="Cambria" w:cs="Arial"/>
              </w:rPr>
            </w:pPr>
          </w:p>
        </w:tc>
      </w:tr>
      <w:tr w:rsidR="009C6A3A" w:rsidRPr="00C14C06" w14:paraId="0C791719" w14:textId="77777777" w:rsidTr="004E7EB7">
        <w:tc>
          <w:tcPr>
            <w:tcW w:w="334" w:type="pct"/>
            <w:vAlign w:val="center"/>
          </w:tcPr>
          <w:p w14:paraId="585D920E"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2.</w:t>
            </w:r>
          </w:p>
        </w:tc>
        <w:tc>
          <w:tcPr>
            <w:tcW w:w="2462" w:type="pct"/>
          </w:tcPr>
          <w:p w14:paraId="18B8F92E" w14:textId="10B627F8" w:rsidR="009C6A3A" w:rsidRPr="00C14C06" w:rsidRDefault="00AA3E5E" w:rsidP="004E7EB7">
            <w:pPr>
              <w:spacing w:before="120" w:after="120"/>
              <w:rPr>
                <w:rFonts w:ascii="Cambria" w:hAnsi="Cambria" w:cs="Arial"/>
              </w:rPr>
            </w:pPr>
            <w:r w:rsidRPr="00AA3E5E">
              <w:rPr>
                <w:rFonts w:ascii="Cambria" w:hAnsi="Cambria" w:cs="Arial"/>
              </w:rPr>
              <w:t>Ciągnik z posypywarką i pługiem jednostronnym, napęd na 2 osie 4x4</w:t>
            </w:r>
            <w:r w:rsidR="009C6A3A" w:rsidRPr="00AC6BD3">
              <w:rPr>
                <w:rFonts w:ascii="Cambria" w:hAnsi="Cambria" w:cs="Arial"/>
              </w:rPr>
              <w:t xml:space="preserve"> </w:t>
            </w:r>
          </w:p>
        </w:tc>
        <w:tc>
          <w:tcPr>
            <w:tcW w:w="389" w:type="pct"/>
            <w:shd w:val="clear" w:color="auto" w:fill="auto"/>
            <w:vAlign w:val="center"/>
          </w:tcPr>
          <w:p w14:paraId="0B3C283D" w14:textId="77777777" w:rsidR="009C6A3A" w:rsidRPr="00C14C06" w:rsidRDefault="009C6A3A" w:rsidP="004E7EB7">
            <w:pPr>
              <w:spacing w:before="120" w:after="120"/>
              <w:jc w:val="center"/>
              <w:rPr>
                <w:rFonts w:ascii="Cambria" w:hAnsi="Cambria" w:cs="Arial"/>
              </w:rPr>
            </w:pPr>
            <w:r w:rsidRPr="00AC6BD3">
              <w:rPr>
                <w:rFonts w:ascii="Cambria" w:hAnsi="Cambria" w:cs="Arial"/>
              </w:rPr>
              <w:t>m – g</w:t>
            </w:r>
          </w:p>
        </w:tc>
        <w:tc>
          <w:tcPr>
            <w:tcW w:w="385" w:type="pct"/>
            <w:shd w:val="clear" w:color="auto" w:fill="auto"/>
            <w:vAlign w:val="center"/>
          </w:tcPr>
          <w:p w14:paraId="1DE06D6D" w14:textId="77777777" w:rsidR="009C6A3A" w:rsidRPr="00C14C06" w:rsidRDefault="009C6A3A" w:rsidP="004E7EB7">
            <w:pPr>
              <w:spacing w:before="120" w:after="120"/>
              <w:jc w:val="center"/>
              <w:rPr>
                <w:rFonts w:ascii="Cambria" w:hAnsi="Cambria" w:cs="Arial"/>
              </w:rPr>
            </w:pPr>
            <w:r>
              <w:rPr>
                <w:rFonts w:ascii="Cambria" w:hAnsi="Cambria" w:cs="Arial"/>
              </w:rPr>
              <w:t>500</w:t>
            </w:r>
          </w:p>
        </w:tc>
        <w:tc>
          <w:tcPr>
            <w:tcW w:w="686" w:type="pct"/>
            <w:vAlign w:val="center"/>
          </w:tcPr>
          <w:p w14:paraId="45D2AA17" w14:textId="5C4C56D7"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744" w:type="pct"/>
            <w:vAlign w:val="center"/>
          </w:tcPr>
          <w:p w14:paraId="3DD416BD" w14:textId="4FED43BC" w:rsidR="009C6A3A" w:rsidRPr="00C14C06" w:rsidRDefault="009C6A3A" w:rsidP="004E7EB7">
            <w:pPr>
              <w:spacing w:before="120" w:after="120"/>
              <w:jc w:val="right"/>
              <w:rPr>
                <w:rFonts w:ascii="Cambria" w:hAnsi="Cambria" w:cs="Arial"/>
              </w:rPr>
            </w:pPr>
          </w:p>
        </w:tc>
      </w:tr>
      <w:tr w:rsidR="009C6A3A" w:rsidRPr="00C14C06" w14:paraId="132236D3" w14:textId="77777777" w:rsidTr="004E7EB7">
        <w:tc>
          <w:tcPr>
            <w:tcW w:w="334" w:type="pct"/>
            <w:vAlign w:val="center"/>
          </w:tcPr>
          <w:p w14:paraId="1C77C3AB"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3.</w:t>
            </w:r>
          </w:p>
        </w:tc>
        <w:tc>
          <w:tcPr>
            <w:tcW w:w="2462" w:type="pct"/>
          </w:tcPr>
          <w:p w14:paraId="399A49B1" w14:textId="77777777" w:rsidR="009C6A3A" w:rsidRPr="00C14C06" w:rsidRDefault="009C6A3A" w:rsidP="004E7EB7">
            <w:pPr>
              <w:spacing w:before="120" w:after="120"/>
              <w:rPr>
                <w:rFonts w:ascii="Cambria" w:hAnsi="Cambria" w:cs="Arial"/>
              </w:rPr>
            </w:pPr>
            <w:r w:rsidRPr="00AC6BD3">
              <w:rPr>
                <w:rFonts w:ascii="Cambria" w:hAnsi="Cambria" w:cs="Arial"/>
              </w:rPr>
              <w:t>Ręczne odśnieżanie chodników</w:t>
            </w:r>
          </w:p>
        </w:tc>
        <w:tc>
          <w:tcPr>
            <w:tcW w:w="389" w:type="pct"/>
            <w:shd w:val="clear" w:color="auto" w:fill="auto"/>
            <w:vAlign w:val="center"/>
          </w:tcPr>
          <w:p w14:paraId="6F09EB95" w14:textId="77777777" w:rsidR="009C6A3A" w:rsidRPr="00C14C06" w:rsidRDefault="009C6A3A" w:rsidP="004E7EB7">
            <w:pPr>
              <w:spacing w:before="120" w:after="120"/>
              <w:jc w:val="center"/>
              <w:rPr>
                <w:rFonts w:ascii="Cambria" w:hAnsi="Cambria" w:cs="Arial"/>
              </w:rPr>
            </w:pPr>
            <w:r>
              <w:rPr>
                <w:rFonts w:ascii="Cambria" w:hAnsi="Cambria" w:cs="Arial"/>
              </w:rPr>
              <w:t>r</w:t>
            </w:r>
            <w:r w:rsidRPr="00C14C06">
              <w:rPr>
                <w:rFonts w:ascii="Cambria" w:hAnsi="Cambria" w:cs="Arial"/>
              </w:rPr>
              <w:t xml:space="preserve"> – g</w:t>
            </w:r>
          </w:p>
        </w:tc>
        <w:tc>
          <w:tcPr>
            <w:tcW w:w="385" w:type="pct"/>
            <w:shd w:val="clear" w:color="auto" w:fill="auto"/>
            <w:vAlign w:val="center"/>
          </w:tcPr>
          <w:p w14:paraId="6A9F9CA0" w14:textId="77777777" w:rsidR="009C6A3A" w:rsidRPr="00C14C06" w:rsidRDefault="009C6A3A" w:rsidP="004E7EB7">
            <w:pPr>
              <w:spacing w:before="120" w:after="120"/>
              <w:jc w:val="center"/>
              <w:rPr>
                <w:rFonts w:ascii="Cambria" w:hAnsi="Cambria" w:cs="Arial"/>
              </w:rPr>
            </w:pPr>
            <w:r>
              <w:rPr>
                <w:rFonts w:ascii="Cambria" w:hAnsi="Cambria" w:cs="Arial"/>
              </w:rPr>
              <w:t>200</w:t>
            </w:r>
          </w:p>
        </w:tc>
        <w:tc>
          <w:tcPr>
            <w:tcW w:w="686" w:type="pct"/>
            <w:vAlign w:val="center"/>
          </w:tcPr>
          <w:p w14:paraId="08489CBD" w14:textId="2B8EC58A"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744" w:type="pct"/>
            <w:vAlign w:val="center"/>
          </w:tcPr>
          <w:p w14:paraId="64B1C6BD" w14:textId="77AC643F" w:rsidR="009C6A3A" w:rsidRPr="00C14C06" w:rsidRDefault="009C6A3A" w:rsidP="004E7EB7">
            <w:pPr>
              <w:spacing w:before="120" w:after="120"/>
              <w:jc w:val="right"/>
              <w:rPr>
                <w:rFonts w:ascii="Cambria" w:hAnsi="Cambria" w:cs="Arial"/>
              </w:rPr>
            </w:pPr>
          </w:p>
        </w:tc>
      </w:tr>
      <w:tr w:rsidR="009C6A3A" w:rsidRPr="00C14C06" w14:paraId="070F2ED8" w14:textId="77777777" w:rsidTr="004E7EB7">
        <w:tc>
          <w:tcPr>
            <w:tcW w:w="334" w:type="pct"/>
            <w:vAlign w:val="center"/>
          </w:tcPr>
          <w:p w14:paraId="229E014A"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4.</w:t>
            </w:r>
          </w:p>
        </w:tc>
        <w:tc>
          <w:tcPr>
            <w:tcW w:w="2462" w:type="pct"/>
          </w:tcPr>
          <w:p w14:paraId="22A4360C" w14:textId="77777777" w:rsidR="009C6A3A" w:rsidRPr="00C14C06" w:rsidRDefault="009C6A3A" w:rsidP="004E7EB7">
            <w:pPr>
              <w:spacing w:before="120" w:after="120"/>
              <w:rPr>
                <w:rFonts w:ascii="Cambria" w:hAnsi="Cambria" w:cs="Arial"/>
              </w:rPr>
            </w:pPr>
            <w:r w:rsidRPr="00AC6BD3">
              <w:rPr>
                <w:rFonts w:ascii="Cambria" w:hAnsi="Cambria" w:cs="Arial"/>
              </w:rPr>
              <w:t xml:space="preserve">Mieszanka piasku z solą 20% </w:t>
            </w:r>
          </w:p>
        </w:tc>
        <w:tc>
          <w:tcPr>
            <w:tcW w:w="389" w:type="pct"/>
            <w:shd w:val="clear" w:color="auto" w:fill="auto"/>
            <w:vAlign w:val="center"/>
          </w:tcPr>
          <w:p w14:paraId="10BA2CC0" w14:textId="77777777" w:rsidR="009C6A3A" w:rsidRPr="00C14C06" w:rsidRDefault="009C6A3A" w:rsidP="004E7EB7">
            <w:pPr>
              <w:spacing w:before="120" w:after="120"/>
              <w:jc w:val="center"/>
              <w:rPr>
                <w:rFonts w:ascii="Cambria" w:hAnsi="Cambria" w:cs="Arial"/>
              </w:rPr>
            </w:pPr>
            <w:r w:rsidRPr="00C14C06">
              <w:rPr>
                <w:rFonts w:ascii="Cambria" w:hAnsi="Cambria" w:cs="Arial"/>
              </w:rPr>
              <w:t>ton.</w:t>
            </w:r>
          </w:p>
        </w:tc>
        <w:tc>
          <w:tcPr>
            <w:tcW w:w="385" w:type="pct"/>
            <w:shd w:val="clear" w:color="auto" w:fill="auto"/>
            <w:vAlign w:val="center"/>
          </w:tcPr>
          <w:p w14:paraId="515372AD" w14:textId="77777777" w:rsidR="009C6A3A" w:rsidRPr="00C14C06" w:rsidRDefault="009C6A3A" w:rsidP="004E7EB7">
            <w:pPr>
              <w:spacing w:before="120" w:after="120"/>
              <w:jc w:val="center"/>
              <w:rPr>
                <w:rFonts w:ascii="Cambria" w:hAnsi="Cambria" w:cs="Arial"/>
              </w:rPr>
            </w:pPr>
            <w:r>
              <w:rPr>
                <w:rFonts w:ascii="Cambria" w:hAnsi="Cambria" w:cs="Arial"/>
              </w:rPr>
              <w:t>750</w:t>
            </w:r>
          </w:p>
        </w:tc>
        <w:tc>
          <w:tcPr>
            <w:tcW w:w="686" w:type="pct"/>
            <w:vAlign w:val="center"/>
          </w:tcPr>
          <w:p w14:paraId="09634825" w14:textId="0541A227"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744" w:type="pct"/>
            <w:vAlign w:val="center"/>
          </w:tcPr>
          <w:p w14:paraId="40D35921" w14:textId="1F3D1454" w:rsidR="009C6A3A" w:rsidRPr="00C14C06" w:rsidRDefault="009C6A3A" w:rsidP="004E7EB7">
            <w:pPr>
              <w:spacing w:before="120" w:after="120"/>
              <w:jc w:val="right"/>
              <w:rPr>
                <w:rFonts w:ascii="Cambria" w:hAnsi="Cambria" w:cs="Arial"/>
              </w:rPr>
            </w:pPr>
          </w:p>
        </w:tc>
      </w:tr>
      <w:tr w:rsidR="009C6A3A" w:rsidRPr="00C14C06" w14:paraId="4BC29B6B" w14:textId="77777777" w:rsidTr="004E7EB7">
        <w:tc>
          <w:tcPr>
            <w:tcW w:w="334" w:type="pct"/>
            <w:vAlign w:val="center"/>
          </w:tcPr>
          <w:p w14:paraId="6C84BE80" w14:textId="77777777" w:rsidR="009C6A3A" w:rsidRPr="00C14C06" w:rsidRDefault="009C6A3A" w:rsidP="004E7EB7">
            <w:pPr>
              <w:spacing w:before="120" w:after="120"/>
              <w:jc w:val="center"/>
              <w:rPr>
                <w:rFonts w:ascii="Cambria" w:hAnsi="Cambria" w:cs="Arial"/>
                <w:b/>
              </w:rPr>
            </w:pPr>
            <w:r>
              <w:rPr>
                <w:rFonts w:ascii="Cambria" w:hAnsi="Cambria" w:cs="Arial"/>
                <w:b/>
              </w:rPr>
              <w:t>5.</w:t>
            </w:r>
          </w:p>
        </w:tc>
        <w:tc>
          <w:tcPr>
            <w:tcW w:w="2462" w:type="pct"/>
          </w:tcPr>
          <w:p w14:paraId="3B8D30E2" w14:textId="77777777" w:rsidR="009C6A3A" w:rsidRPr="00C14C06" w:rsidRDefault="009C6A3A" w:rsidP="004E7EB7">
            <w:pPr>
              <w:widowControl w:val="0"/>
              <w:autoSpaceDE w:val="0"/>
              <w:autoSpaceDN w:val="0"/>
              <w:adjustRightInd w:val="0"/>
              <w:spacing w:before="120" w:after="120"/>
              <w:rPr>
                <w:rFonts w:ascii="Cambria" w:hAnsi="Cambria" w:cs="Arial"/>
                <w:color w:val="000000"/>
                <w:highlight w:val="white"/>
              </w:rPr>
            </w:pPr>
            <w:r>
              <w:rPr>
                <w:rFonts w:ascii="Cambria" w:hAnsi="Cambria" w:cs="Arial"/>
                <w:color w:val="000000"/>
                <w:highlight w:val="white"/>
              </w:rPr>
              <w:t>Sól drogowa</w:t>
            </w:r>
          </w:p>
        </w:tc>
        <w:tc>
          <w:tcPr>
            <w:tcW w:w="389" w:type="pct"/>
            <w:shd w:val="clear" w:color="auto" w:fill="auto"/>
            <w:vAlign w:val="center"/>
          </w:tcPr>
          <w:p w14:paraId="329915A9"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sidRPr="00DE12B0">
              <w:rPr>
                <w:rFonts w:ascii="Cambria" w:hAnsi="Cambria" w:cs="Arial"/>
                <w:color w:val="000000"/>
                <w:highlight w:val="white"/>
              </w:rPr>
              <w:t>ton.</w:t>
            </w:r>
          </w:p>
        </w:tc>
        <w:tc>
          <w:tcPr>
            <w:tcW w:w="385" w:type="pct"/>
            <w:shd w:val="clear" w:color="auto" w:fill="auto"/>
            <w:vAlign w:val="center"/>
          </w:tcPr>
          <w:p w14:paraId="35E0B9C7"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10</w:t>
            </w:r>
          </w:p>
        </w:tc>
        <w:tc>
          <w:tcPr>
            <w:tcW w:w="686" w:type="pct"/>
            <w:vAlign w:val="center"/>
          </w:tcPr>
          <w:p w14:paraId="0943E8C7" w14:textId="22A0D3E5" w:rsidR="009C6A3A" w:rsidRDefault="009C6A3A" w:rsidP="004E7EB7">
            <w:pPr>
              <w:widowControl w:val="0"/>
              <w:autoSpaceDE w:val="0"/>
              <w:autoSpaceDN w:val="0"/>
              <w:adjustRightInd w:val="0"/>
              <w:spacing w:before="120" w:after="120"/>
              <w:jc w:val="center"/>
              <w:rPr>
                <w:rFonts w:ascii="Cambria" w:hAnsi="Cambria" w:cs="Arial"/>
                <w:color w:val="000000"/>
              </w:rPr>
            </w:pPr>
          </w:p>
        </w:tc>
        <w:tc>
          <w:tcPr>
            <w:tcW w:w="744" w:type="pct"/>
            <w:vAlign w:val="center"/>
          </w:tcPr>
          <w:p w14:paraId="0D45D9D6" w14:textId="41F65828" w:rsidR="009C6A3A" w:rsidRDefault="009C6A3A" w:rsidP="004E7EB7">
            <w:pPr>
              <w:spacing w:before="120" w:after="120"/>
              <w:jc w:val="right"/>
              <w:rPr>
                <w:rFonts w:ascii="Cambria" w:hAnsi="Cambria" w:cs="Arial"/>
              </w:rPr>
            </w:pPr>
          </w:p>
        </w:tc>
      </w:tr>
      <w:tr w:rsidR="009C6A3A" w:rsidRPr="00C14C06" w14:paraId="6378EAD8" w14:textId="77777777" w:rsidTr="004E7EB7">
        <w:tc>
          <w:tcPr>
            <w:tcW w:w="334" w:type="pct"/>
            <w:vAlign w:val="center"/>
          </w:tcPr>
          <w:p w14:paraId="03D125F3" w14:textId="77777777" w:rsidR="009C6A3A" w:rsidRPr="00C14C06" w:rsidRDefault="009C6A3A" w:rsidP="004E7EB7">
            <w:pPr>
              <w:spacing w:before="120" w:after="120"/>
              <w:jc w:val="center"/>
              <w:rPr>
                <w:rFonts w:ascii="Cambria" w:hAnsi="Cambria" w:cs="Arial"/>
                <w:b/>
              </w:rPr>
            </w:pPr>
            <w:r>
              <w:rPr>
                <w:rFonts w:ascii="Cambria" w:hAnsi="Cambria" w:cs="Arial"/>
                <w:b/>
              </w:rPr>
              <w:t>6</w:t>
            </w:r>
            <w:r w:rsidRPr="00C14C06">
              <w:rPr>
                <w:rFonts w:ascii="Cambria" w:hAnsi="Cambria" w:cs="Arial"/>
                <w:b/>
              </w:rPr>
              <w:t>.</w:t>
            </w:r>
          </w:p>
        </w:tc>
        <w:tc>
          <w:tcPr>
            <w:tcW w:w="2462" w:type="pct"/>
          </w:tcPr>
          <w:p w14:paraId="09A99919" w14:textId="50FB4708" w:rsidR="009C6A3A" w:rsidRPr="00C14C06" w:rsidRDefault="009C6A3A" w:rsidP="004E7EB7">
            <w:pPr>
              <w:spacing w:before="120" w:after="120"/>
              <w:rPr>
                <w:rFonts w:ascii="Cambria" w:hAnsi="Cambria" w:cs="Arial"/>
              </w:rPr>
            </w:pPr>
            <w:r w:rsidRPr="009C6A3A">
              <w:rPr>
                <w:rFonts w:ascii="Cambria" w:hAnsi="Cambria" w:cs="Arial"/>
              </w:rPr>
              <w:t>Gotowość do świadczenia usług (ilość dni pracy sprzętów i pojazdów  w miesiącu … dni)</w:t>
            </w:r>
          </w:p>
        </w:tc>
        <w:tc>
          <w:tcPr>
            <w:tcW w:w="389" w:type="pct"/>
            <w:shd w:val="clear" w:color="auto" w:fill="auto"/>
            <w:vAlign w:val="center"/>
          </w:tcPr>
          <w:p w14:paraId="4A6301F0" w14:textId="77777777" w:rsidR="009C6A3A" w:rsidRPr="00C14C06" w:rsidRDefault="009C6A3A" w:rsidP="004E7EB7">
            <w:pPr>
              <w:spacing w:before="120" w:after="120"/>
              <w:jc w:val="center"/>
              <w:rPr>
                <w:rFonts w:ascii="Cambria" w:hAnsi="Cambria" w:cs="Arial"/>
              </w:rPr>
            </w:pPr>
            <w:r w:rsidRPr="00C14C06">
              <w:rPr>
                <w:rFonts w:ascii="Cambria" w:hAnsi="Cambria" w:cs="Arial"/>
              </w:rPr>
              <w:t>m - c</w:t>
            </w:r>
          </w:p>
        </w:tc>
        <w:tc>
          <w:tcPr>
            <w:tcW w:w="385" w:type="pct"/>
            <w:shd w:val="clear" w:color="auto" w:fill="auto"/>
            <w:vAlign w:val="center"/>
          </w:tcPr>
          <w:p w14:paraId="534E3452" w14:textId="77777777" w:rsidR="009C6A3A" w:rsidRPr="00C14C06" w:rsidRDefault="009C6A3A" w:rsidP="004E7EB7">
            <w:pPr>
              <w:spacing w:before="120" w:after="120"/>
              <w:jc w:val="center"/>
              <w:rPr>
                <w:rFonts w:ascii="Cambria" w:hAnsi="Cambria" w:cs="Arial"/>
              </w:rPr>
            </w:pPr>
            <w:r w:rsidRPr="00C14C06">
              <w:rPr>
                <w:rFonts w:ascii="Cambria" w:hAnsi="Cambria" w:cs="Arial"/>
              </w:rPr>
              <w:t>5</w:t>
            </w:r>
          </w:p>
        </w:tc>
        <w:tc>
          <w:tcPr>
            <w:tcW w:w="686" w:type="pct"/>
            <w:vAlign w:val="center"/>
          </w:tcPr>
          <w:p w14:paraId="7A3A0959" w14:textId="50BCBB53" w:rsidR="009C6A3A" w:rsidRPr="00C14C06" w:rsidRDefault="009C6A3A" w:rsidP="004E7EB7">
            <w:pPr>
              <w:spacing w:before="120" w:after="120"/>
              <w:jc w:val="center"/>
              <w:rPr>
                <w:rFonts w:ascii="Cambria" w:hAnsi="Cambria" w:cs="Arial"/>
              </w:rPr>
            </w:pPr>
          </w:p>
        </w:tc>
        <w:tc>
          <w:tcPr>
            <w:tcW w:w="744" w:type="pct"/>
            <w:vAlign w:val="center"/>
          </w:tcPr>
          <w:p w14:paraId="1F859A30" w14:textId="0EEDB81C" w:rsidR="009C6A3A" w:rsidRPr="00C14C06" w:rsidRDefault="009C6A3A" w:rsidP="004E7EB7">
            <w:pPr>
              <w:spacing w:before="120" w:after="120"/>
              <w:jc w:val="right"/>
              <w:rPr>
                <w:rFonts w:ascii="Cambria" w:hAnsi="Cambria" w:cs="Arial"/>
              </w:rPr>
            </w:pPr>
          </w:p>
        </w:tc>
      </w:tr>
      <w:tr w:rsidR="009C6A3A" w:rsidRPr="00C14C06" w14:paraId="3799941B" w14:textId="77777777" w:rsidTr="004E7EB7">
        <w:tc>
          <w:tcPr>
            <w:tcW w:w="4256" w:type="pct"/>
            <w:gridSpan w:val="5"/>
          </w:tcPr>
          <w:p w14:paraId="30D63E48" w14:textId="77777777" w:rsidR="009C6A3A" w:rsidRPr="00C14C06" w:rsidRDefault="009C6A3A" w:rsidP="004E7EB7">
            <w:pPr>
              <w:spacing w:before="120" w:after="120"/>
              <w:jc w:val="center"/>
              <w:rPr>
                <w:rFonts w:ascii="Cambria" w:hAnsi="Cambria" w:cs="Arial"/>
              </w:rPr>
            </w:pPr>
            <w:r w:rsidRPr="00C14C06">
              <w:rPr>
                <w:rFonts w:ascii="Cambria" w:hAnsi="Cambria" w:cs="Arial"/>
                <w:b/>
              </w:rPr>
              <w:t>RAZEM</w:t>
            </w:r>
          </w:p>
        </w:tc>
        <w:tc>
          <w:tcPr>
            <w:tcW w:w="744" w:type="pct"/>
            <w:vAlign w:val="center"/>
          </w:tcPr>
          <w:p w14:paraId="26201385" w14:textId="736B3EFC" w:rsidR="009C6A3A" w:rsidRPr="00C14C06" w:rsidRDefault="009C6A3A" w:rsidP="004E7EB7">
            <w:pPr>
              <w:spacing w:before="120" w:after="120"/>
              <w:jc w:val="right"/>
              <w:rPr>
                <w:rFonts w:ascii="Cambria" w:hAnsi="Cambria" w:cs="Arial"/>
                <w:b/>
              </w:rPr>
            </w:pPr>
          </w:p>
        </w:tc>
      </w:tr>
      <w:tr w:rsidR="009C6A3A" w:rsidRPr="00C14C06" w14:paraId="145FCE30" w14:textId="77777777" w:rsidTr="004E7EB7">
        <w:tc>
          <w:tcPr>
            <w:tcW w:w="4256" w:type="pct"/>
            <w:gridSpan w:val="5"/>
          </w:tcPr>
          <w:p w14:paraId="19D3B1E4" w14:textId="77777777" w:rsidR="009C6A3A" w:rsidRPr="00C14C06" w:rsidRDefault="009C6A3A" w:rsidP="004E7EB7">
            <w:pPr>
              <w:spacing w:before="120" w:after="120"/>
              <w:jc w:val="center"/>
              <w:rPr>
                <w:rFonts w:ascii="Cambria" w:hAnsi="Cambria" w:cs="Arial"/>
              </w:rPr>
            </w:pPr>
            <w:r w:rsidRPr="00C14C06">
              <w:rPr>
                <w:rFonts w:ascii="Cambria" w:hAnsi="Cambria" w:cs="Arial"/>
              </w:rPr>
              <w:t>Podatek VAT 8%</w:t>
            </w:r>
          </w:p>
        </w:tc>
        <w:tc>
          <w:tcPr>
            <w:tcW w:w="744" w:type="pct"/>
            <w:vAlign w:val="center"/>
          </w:tcPr>
          <w:p w14:paraId="695C48C0" w14:textId="745C2F99" w:rsidR="009C6A3A" w:rsidRPr="00C14C06" w:rsidRDefault="009C6A3A" w:rsidP="004E7EB7">
            <w:pPr>
              <w:spacing w:before="120" w:after="120"/>
              <w:jc w:val="right"/>
              <w:rPr>
                <w:rFonts w:ascii="Cambria" w:hAnsi="Cambria" w:cs="Arial"/>
              </w:rPr>
            </w:pPr>
          </w:p>
        </w:tc>
      </w:tr>
      <w:tr w:rsidR="009C6A3A" w:rsidRPr="00C14C06" w14:paraId="47AAAB65" w14:textId="77777777" w:rsidTr="004E7EB7">
        <w:tc>
          <w:tcPr>
            <w:tcW w:w="4256" w:type="pct"/>
            <w:gridSpan w:val="5"/>
          </w:tcPr>
          <w:p w14:paraId="3A75B226" w14:textId="77777777" w:rsidR="009C6A3A" w:rsidRPr="00C14C06" w:rsidRDefault="009C6A3A" w:rsidP="004E7EB7">
            <w:pPr>
              <w:spacing w:before="120" w:after="120"/>
              <w:jc w:val="center"/>
              <w:rPr>
                <w:rFonts w:ascii="Cambria" w:hAnsi="Cambria" w:cs="Arial"/>
              </w:rPr>
            </w:pPr>
            <w:r w:rsidRPr="00C14C06">
              <w:rPr>
                <w:rFonts w:ascii="Cambria" w:hAnsi="Cambria" w:cs="Arial"/>
                <w:b/>
              </w:rPr>
              <w:t>OGÓŁEM (brutto):</w:t>
            </w:r>
          </w:p>
        </w:tc>
        <w:tc>
          <w:tcPr>
            <w:tcW w:w="744" w:type="pct"/>
            <w:vAlign w:val="center"/>
          </w:tcPr>
          <w:p w14:paraId="504023CF" w14:textId="0F9AE9B6" w:rsidR="009C6A3A" w:rsidRPr="00C14C06" w:rsidRDefault="009C6A3A" w:rsidP="004E7EB7">
            <w:pPr>
              <w:spacing w:before="120" w:after="120"/>
              <w:jc w:val="right"/>
              <w:rPr>
                <w:rFonts w:ascii="Cambria" w:hAnsi="Cambria" w:cs="Arial"/>
                <w:b/>
              </w:rPr>
            </w:pPr>
          </w:p>
        </w:tc>
      </w:tr>
    </w:tbl>
    <w:p w14:paraId="070423EC" w14:textId="77777777" w:rsidR="00E178BC" w:rsidRPr="00E178BC" w:rsidRDefault="00E178BC" w:rsidP="00E178BC">
      <w:pPr>
        <w:spacing w:before="0" w:after="0"/>
        <w:jc w:val="center"/>
        <w:rPr>
          <w:rFonts w:ascii="Cambria" w:eastAsia="Calibri" w:hAnsi="Cambria" w:cs="Arial"/>
          <w:sz w:val="22"/>
          <w:szCs w:val="22"/>
          <w:lang w:bidi="ar-SA"/>
        </w:rPr>
      </w:pPr>
    </w:p>
    <w:p w14:paraId="00F7F3AF" w14:textId="5086BB4B" w:rsidR="00E178BC" w:rsidRPr="00E178BC" w:rsidRDefault="000D76B3" w:rsidP="00600F75">
      <w:pPr>
        <w:spacing w:before="0" w:after="0"/>
        <w:rPr>
          <w:rFonts w:ascii="Cambria" w:eastAsia="Calibri" w:hAnsi="Cambria" w:cs="Arial"/>
          <w:sz w:val="22"/>
          <w:szCs w:val="22"/>
          <w:lang w:bidi="ar-SA"/>
        </w:rPr>
      </w:pPr>
      <w:r w:rsidRPr="000D76B3">
        <w:rPr>
          <w:rFonts w:ascii="Cambria" w:eastAsia="Calibri" w:hAnsi="Cambria" w:cs="Arial"/>
          <w:b/>
          <w:lang w:bidi="ar-SA"/>
        </w:rPr>
        <w:t xml:space="preserve">ZAMAWIAJĄCY:                                                                          </w:t>
      </w:r>
      <w:r w:rsidRPr="000D76B3">
        <w:rPr>
          <w:rFonts w:ascii="Cambria" w:eastAsia="Calibri" w:hAnsi="Cambria" w:cs="Arial"/>
          <w:b/>
          <w:lang w:bidi="ar-SA"/>
        </w:rPr>
        <w:tab/>
      </w:r>
      <w:r w:rsidRPr="000D76B3">
        <w:rPr>
          <w:rFonts w:ascii="Cambria" w:eastAsia="Calibri" w:hAnsi="Cambria" w:cs="Arial"/>
          <w:b/>
          <w:lang w:bidi="ar-SA"/>
        </w:rPr>
        <w:tab/>
        <w:t xml:space="preserve"> </w:t>
      </w:r>
      <w:r w:rsidR="00600F75">
        <w:rPr>
          <w:rFonts w:ascii="Cambria" w:eastAsia="Calibri" w:hAnsi="Cambria" w:cs="Arial"/>
          <w:b/>
          <w:lang w:bidi="ar-SA"/>
        </w:rPr>
        <w:tab/>
      </w:r>
      <w:r w:rsidR="00600F75">
        <w:rPr>
          <w:rFonts w:ascii="Cambria" w:eastAsia="Calibri" w:hAnsi="Cambria" w:cs="Arial"/>
          <w:b/>
          <w:lang w:bidi="ar-SA"/>
        </w:rPr>
        <w:tab/>
      </w:r>
      <w:r w:rsidRPr="000D76B3">
        <w:rPr>
          <w:rFonts w:ascii="Cambria" w:eastAsia="Calibri" w:hAnsi="Cambria" w:cs="Arial"/>
          <w:b/>
          <w:lang w:bidi="ar-SA"/>
        </w:rPr>
        <w:t>WYKONAWCA:</w:t>
      </w:r>
    </w:p>
    <w:p w14:paraId="434C272A" w14:textId="77777777" w:rsidR="00E178BC" w:rsidRPr="00E178BC" w:rsidRDefault="00E178BC" w:rsidP="00E178BC">
      <w:pPr>
        <w:spacing w:before="0" w:after="0"/>
        <w:rPr>
          <w:rFonts w:ascii="Cambria" w:eastAsia="Calibri" w:hAnsi="Cambria"/>
          <w:sz w:val="22"/>
          <w:szCs w:val="22"/>
          <w:lang w:bidi="ar-SA"/>
        </w:rPr>
      </w:pPr>
      <w:r w:rsidRPr="00E178BC">
        <w:rPr>
          <w:rFonts w:ascii="Cambria" w:eastAsia="Calibri" w:hAnsi="Cambria"/>
          <w:sz w:val="22"/>
          <w:szCs w:val="22"/>
          <w:lang w:bidi="ar-SA"/>
        </w:rPr>
        <w:t xml:space="preserve"> </w:t>
      </w:r>
    </w:p>
    <w:p w14:paraId="5B873EA3" w14:textId="77777777" w:rsidR="00E178BC" w:rsidRPr="00E178BC" w:rsidRDefault="00E178BC" w:rsidP="00E178BC">
      <w:pPr>
        <w:spacing w:before="0" w:after="0"/>
        <w:rPr>
          <w:rFonts w:ascii="Cambria" w:eastAsia="Calibri" w:hAnsi="Cambria"/>
          <w:sz w:val="22"/>
          <w:szCs w:val="22"/>
          <w:lang w:bidi="ar-SA"/>
        </w:rPr>
      </w:pPr>
    </w:p>
    <w:p w14:paraId="10C6B2EC" w14:textId="77777777" w:rsidR="00FB2433" w:rsidRDefault="00FB2433" w:rsidP="00E178BC">
      <w:pPr>
        <w:spacing w:before="0" w:after="0"/>
        <w:jc w:val="center"/>
        <w:rPr>
          <w:rFonts w:ascii="Cambria" w:eastAsia="Calibri" w:hAnsi="Cambria" w:cs="Arial"/>
          <w:b/>
          <w:sz w:val="22"/>
          <w:szCs w:val="22"/>
          <w:lang w:bidi="ar-SA"/>
        </w:rPr>
      </w:pPr>
    </w:p>
    <w:p w14:paraId="31CAD2AA" w14:textId="77777777" w:rsidR="00FB2433" w:rsidRDefault="00FB2433" w:rsidP="00E178BC">
      <w:pPr>
        <w:spacing w:before="0" w:after="0"/>
        <w:jc w:val="center"/>
        <w:rPr>
          <w:rFonts w:ascii="Cambria" w:eastAsia="Calibri" w:hAnsi="Cambria" w:cs="Arial"/>
          <w:b/>
          <w:sz w:val="22"/>
          <w:szCs w:val="22"/>
          <w:lang w:bidi="ar-SA"/>
        </w:rPr>
      </w:pPr>
    </w:p>
    <w:p w14:paraId="4D008FCF" w14:textId="77777777" w:rsidR="00FB2433" w:rsidRDefault="00FB2433" w:rsidP="00E178BC">
      <w:pPr>
        <w:spacing w:before="0" w:after="0"/>
        <w:jc w:val="center"/>
        <w:rPr>
          <w:rFonts w:ascii="Cambria" w:eastAsia="Calibri" w:hAnsi="Cambria" w:cs="Arial"/>
          <w:b/>
          <w:sz w:val="22"/>
          <w:szCs w:val="22"/>
          <w:lang w:bidi="ar-SA"/>
        </w:rPr>
      </w:pPr>
    </w:p>
    <w:p w14:paraId="5F949D4F" w14:textId="77777777" w:rsidR="008E4B0D" w:rsidRDefault="008E4B0D" w:rsidP="00FB2433">
      <w:pPr>
        <w:spacing w:before="0" w:after="0"/>
        <w:jc w:val="right"/>
        <w:rPr>
          <w:rFonts w:ascii="Cambria" w:eastAsia="Calibri" w:hAnsi="Cambria" w:cs="Arial"/>
          <w:sz w:val="22"/>
          <w:szCs w:val="22"/>
          <w:lang w:bidi="ar-SA"/>
        </w:rPr>
      </w:pPr>
    </w:p>
    <w:p w14:paraId="6363C214" w14:textId="77777777" w:rsidR="008E4B0D" w:rsidRDefault="008E4B0D" w:rsidP="00FB2433">
      <w:pPr>
        <w:spacing w:before="0" w:after="0"/>
        <w:jc w:val="right"/>
        <w:rPr>
          <w:rFonts w:ascii="Cambria" w:eastAsia="Calibri" w:hAnsi="Cambria" w:cs="Arial"/>
          <w:sz w:val="22"/>
          <w:szCs w:val="22"/>
          <w:lang w:bidi="ar-SA"/>
        </w:rPr>
      </w:pPr>
    </w:p>
    <w:p w14:paraId="45049899" w14:textId="77777777" w:rsidR="009C6A3A" w:rsidRDefault="009C6A3A" w:rsidP="00FB2433">
      <w:pPr>
        <w:spacing w:before="0" w:after="0"/>
        <w:jc w:val="right"/>
        <w:rPr>
          <w:rFonts w:ascii="Cambria" w:eastAsia="Calibri" w:hAnsi="Cambria" w:cs="Arial"/>
          <w:sz w:val="22"/>
          <w:szCs w:val="22"/>
          <w:lang w:bidi="ar-SA"/>
        </w:rPr>
      </w:pPr>
    </w:p>
    <w:p w14:paraId="5C5F093C" w14:textId="77777777" w:rsidR="009C6A3A" w:rsidRDefault="009C6A3A" w:rsidP="00FB2433">
      <w:pPr>
        <w:spacing w:before="0" w:after="0"/>
        <w:jc w:val="right"/>
        <w:rPr>
          <w:rFonts w:ascii="Cambria" w:eastAsia="Calibri" w:hAnsi="Cambria" w:cs="Arial"/>
          <w:sz w:val="22"/>
          <w:szCs w:val="22"/>
          <w:lang w:bidi="ar-SA"/>
        </w:rPr>
      </w:pPr>
    </w:p>
    <w:p w14:paraId="44F232F7" w14:textId="77777777" w:rsidR="009C6A3A" w:rsidRDefault="009C6A3A" w:rsidP="00FB2433">
      <w:pPr>
        <w:spacing w:before="0" w:after="0"/>
        <w:jc w:val="right"/>
        <w:rPr>
          <w:rFonts w:ascii="Cambria" w:eastAsia="Calibri" w:hAnsi="Cambria" w:cs="Arial"/>
          <w:sz w:val="22"/>
          <w:szCs w:val="22"/>
          <w:lang w:bidi="ar-SA"/>
        </w:rPr>
      </w:pPr>
    </w:p>
    <w:p w14:paraId="1A9A045A" w14:textId="77777777" w:rsidR="009C6A3A" w:rsidRDefault="009C6A3A" w:rsidP="00FB2433">
      <w:pPr>
        <w:spacing w:before="0" w:after="0"/>
        <w:jc w:val="right"/>
        <w:rPr>
          <w:rFonts w:ascii="Cambria" w:eastAsia="Calibri" w:hAnsi="Cambria" w:cs="Arial"/>
          <w:sz w:val="22"/>
          <w:szCs w:val="22"/>
          <w:lang w:bidi="ar-SA"/>
        </w:rPr>
      </w:pPr>
    </w:p>
    <w:p w14:paraId="21A5A346" w14:textId="77777777" w:rsidR="009C6A3A" w:rsidRDefault="009C6A3A" w:rsidP="00FB2433">
      <w:pPr>
        <w:spacing w:before="0" w:after="0"/>
        <w:jc w:val="right"/>
        <w:rPr>
          <w:rFonts w:ascii="Cambria" w:eastAsia="Calibri" w:hAnsi="Cambria" w:cs="Arial"/>
          <w:sz w:val="22"/>
          <w:szCs w:val="22"/>
          <w:lang w:bidi="ar-SA"/>
        </w:rPr>
      </w:pPr>
    </w:p>
    <w:p w14:paraId="6A757F35" w14:textId="77777777" w:rsidR="009C6A3A" w:rsidRDefault="009C6A3A" w:rsidP="00FB2433">
      <w:pPr>
        <w:spacing w:before="0" w:after="0"/>
        <w:jc w:val="right"/>
        <w:rPr>
          <w:rFonts w:ascii="Cambria" w:eastAsia="Calibri" w:hAnsi="Cambria" w:cs="Arial"/>
          <w:sz w:val="22"/>
          <w:szCs w:val="22"/>
          <w:lang w:bidi="ar-SA"/>
        </w:rPr>
      </w:pPr>
    </w:p>
    <w:p w14:paraId="3A7D3847" w14:textId="77777777" w:rsidR="00C3251D" w:rsidRDefault="00C3251D" w:rsidP="00FB2433">
      <w:pPr>
        <w:spacing w:before="0" w:after="0"/>
        <w:jc w:val="right"/>
        <w:rPr>
          <w:rFonts w:ascii="Cambria" w:eastAsia="Calibri" w:hAnsi="Cambria" w:cs="Arial"/>
          <w:sz w:val="22"/>
          <w:szCs w:val="22"/>
          <w:lang w:bidi="ar-SA"/>
        </w:rPr>
      </w:pPr>
    </w:p>
    <w:p w14:paraId="2ED2CED9" w14:textId="50CDDE9B"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lastRenderedPageBreak/>
        <w:t>Załącznik Nr 1/</w:t>
      </w:r>
      <w:r w:rsidR="000D76B3">
        <w:rPr>
          <w:rFonts w:ascii="Cambria" w:eastAsia="Calibri" w:hAnsi="Cambria" w:cs="Arial"/>
          <w:sz w:val="22"/>
          <w:szCs w:val="22"/>
          <w:lang w:bidi="ar-SA"/>
        </w:rPr>
        <w:t>4</w:t>
      </w:r>
      <w:r w:rsidRPr="00FB2433">
        <w:rPr>
          <w:rFonts w:ascii="Cambria" w:eastAsia="Calibri" w:hAnsi="Cambria" w:cs="Arial"/>
          <w:sz w:val="22"/>
          <w:szCs w:val="22"/>
          <w:lang w:bidi="ar-SA"/>
        </w:rPr>
        <w:t>a do umowy Nr ...</w:t>
      </w:r>
    </w:p>
    <w:p w14:paraId="685628E8" w14:textId="77777777" w:rsidR="00FB2433" w:rsidRPr="00FB2433" w:rsidRDefault="00FB2433" w:rsidP="00FB2433">
      <w:pPr>
        <w:spacing w:before="0" w:after="0"/>
        <w:jc w:val="center"/>
        <w:rPr>
          <w:rFonts w:ascii="Cambria" w:eastAsia="Calibri" w:hAnsi="Cambria" w:cs="Arial"/>
          <w:b/>
          <w:sz w:val="22"/>
          <w:szCs w:val="22"/>
          <w:lang w:bidi="ar-SA"/>
        </w:rPr>
      </w:pPr>
    </w:p>
    <w:p w14:paraId="4C6C3076"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6D8BF316"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5EB3C17C" w14:textId="77777777" w:rsidTr="009C6A3A">
        <w:tc>
          <w:tcPr>
            <w:tcW w:w="821" w:type="dxa"/>
            <w:tcBorders>
              <w:top w:val="single" w:sz="12" w:space="0" w:color="auto"/>
              <w:left w:val="single" w:sz="12" w:space="0" w:color="auto"/>
              <w:bottom w:val="single" w:sz="12" w:space="0" w:color="auto"/>
              <w:right w:val="single" w:sz="4" w:space="0" w:color="auto"/>
            </w:tcBorders>
            <w:vAlign w:val="center"/>
            <w:hideMark/>
          </w:tcPr>
          <w:p w14:paraId="2CF9732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538" w:type="dxa"/>
            <w:tcBorders>
              <w:top w:val="single" w:sz="12" w:space="0" w:color="auto"/>
              <w:left w:val="single" w:sz="4" w:space="0" w:color="auto"/>
              <w:bottom w:val="single" w:sz="12" w:space="0" w:color="auto"/>
              <w:right w:val="single" w:sz="4" w:space="0" w:color="auto"/>
            </w:tcBorders>
            <w:vAlign w:val="center"/>
            <w:hideMark/>
          </w:tcPr>
          <w:p w14:paraId="78C26E4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985" w:type="dxa"/>
            <w:tcBorders>
              <w:top w:val="single" w:sz="12" w:space="0" w:color="auto"/>
              <w:left w:val="single" w:sz="4" w:space="0" w:color="auto"/>
              <w:bottom w:val="single" w:sz="12" w:space="0" w:color="auto"/>
              <w:right w:val="single" w:sz="4" w:space="0" w:color="auto"/>
            </w:tcBorders>
            <w:vAlign w:val="center"/>
            <w:hideMark/>
          </w:tcPr>
          <w:p w14:paraId="560CDFCC"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558" w:type="dxa"/>
            <w:tcBorders>
              <w:top w:val="single" w:sz="12" w:space="0" w:color="auto"/>
              <w:left w:val="single" w:sz="4" w:space="0" w:color="auto"/>
              <w:bottom w:val="single" w:sz="12" w:space="0" w:color="auto"/>
              <w:right w:val="single" w:sz="12" w:space="0" w:color="auto"/>
            </w:tcBorders>
            <w:vAlign w:val="center"/>
            <w:hideMark/>
          </w:tcPr>
          <w:p w14:paraId="46F27ED5"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5FF89688"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098B780A" w14:textId="77777777" w:rsidTr="009C6A3A">
        <w:tc>
          <w:tcPr>
            <w:tcW w:w="821" w:type="dxa"/>
            <w:tcBorders>
              <w:top w:val="single" w:sz="4" w:space="0" w:color="auto"/>
              <w:left w:val="single" w:sz="12" w:space="0" w:color="auto"/>
              <w:bottom w:val="single" w:sz="4" w:space="0" w:color="auto"/>
              <w:right w:val="single" w:sz="4" w:space="0" w:color="auto"/>
            </w:tcBorders>
          </w:tcPr>
          <w:p w14:paraId="3112A955" w14:textId="77777777" w:rsidR="00FB2433" w:rsidRPr="00FB2433" w:rsidRDefault="00FB2433" w:rsidP="00122FC2">
            <w:pPr>
              <w:numPr>
                <w:ilvl w:val="0"/>
                <w:numId w:val="89"/>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33F70250"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985" w:type="dxa"/>
            <w:tcBorders>
              <w:top w:val="single" w:sz="4" w:space="0" w:color="auto"/>
              <w:left w:val="single" w:sz="4" w:space="0" w:color="auto"/>
              <w:bottom w:val="single" w:sz="4" w:space="0" w:color="auto"/>
              <w:right w:val="single" w:sz="4" w:space="0" w:color="auto"/>
            </w:tcBorders>
            <w:hideMark/>
          </w:tcPr>
          <w:p w14:paraId="2620882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49136EB9"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2BA9515B" w14:textId="77777777" w:rsidTr="009C6A3A">
        <w:tc>
          <w:tcPr>
            <w:tcW w:w="821" w:type="dxa"/>
            <w:tcBorders>
              <w:top w:val="single" w:sz="4" w:space="0" w:color="auto"/>
              <w:left w:val="single" w:sz="12" w:space="0" w:color="auto"/>
              <w:bottom w:val="single" w:sz="4" w:space="0" w:color="auto"/>
              <w:right w:val="single" w:sz="4" w:space="0" w:color="auto"/>
            </w:tcBorders>
          </w:tcPr>
          <w:p w14:paraId="4688E063" w14:textId="77777777" w:rsidR="00FB2433" w:rsidRPr="00FB2433" w:rsidRDefault="00FB2433" w:rsidP="00122FC2">
            <w:pPr>
              <w:numPr>
                <w:ilvl w:val="0"/>
                <w:numId w:val="89"/>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0C151E1E"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985" w:type="dxa"/>
            <w:tcBorders>
              <w:top w:val="single" w:sz="4" w:space="0" w:color="auto"/>
              <w:left w:val="single" w:sz="4" w:space="0" w:color="auto"/>
              <w:bottom w:val="single" w:sz="4" w:space="0" w:color="auto"/>
              <w:right w:val="single" w:sz="4" w:space="0" w:color="auto"/>
            </w:tcBorders>
            <w:hideMark/>
          </w:tcPr>
          <w:p w14:paraId="21312ACF"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76440CBB"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12DCFBB" w14:textId="77777777" w:rsidTr="009C6A3A">
        <w:tc>
          <w:tcPr>
            <w:tcW w:w="821" w:type="dxa"/>
            <w:tcBorders>
              <w:top w:val="single" w:sz="4" w:space="0" w:color="auto"/>
              <w:left w:val="single" w:sz="12" w:space="0" w:color="auto"/>
              <w:bottom w:val="single" w:sz="4" w:space="0" w:color="auto"/>
              <w:right w:val="single" w:sz="4" w:space="0" w:color="auto"/>
            </w:tcBorders>
          </w:tcPr>
          <w:p w14:paraId="19A2C76F" w14:textId="77777777" w:rsidR="00FB2433" w:rsidRPr="00FB2433" w:rsidRDefault="00FB2433" w:rsidP="00122FC2">
            <w:pPr>
              <w:numPr>
                <w:ilvl w:val="0"/>
                <w:numId w:val="89"/>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14C9A9B8"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985" w:type="dxa"/>
            <w:tcBorders>
              <w:top w:val="single" w:sz="4" w:space="0" w:color="auto"/>
              <w:left w:val="single" w:sz="4" w:space="0" w:color="auto"/>
              <w:bottom w:val="single" w:sz="4" w:space="0" w:color="auto"/>
              <w:right w:val="single" w:sz="4" w:space="0" w:color="auto"/>
            </w:tcBorders>
            <w:hideMark/>
          </w:tcPr>
          <w:p w14:paraId="1780BAC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40895FD2"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34924FB3" w14:textId="77777777" w:rsidTr="009C6A3A">
        <w:tc>
          <w:tcPr>
            <w:tcW w:w="821" w:type="dxa"/>
            <w:tcBorders>
              <w:top w:val="single" w:sz="4" w:space="0" w:color="auto"/>
              <w:left w:val="single" w:sz="12" w:space="0" w:color="auto"/>
              <w:bottom w:val="single" w:sz="4" w:space="0" w:color="auto"/>
              <w:right w:val="single" w:sz="4" w:space="0" w:color="auto"/>
            </w:tcBorders>
          </w:tcPr>
          <w:p w14:paraId="05872DFA" w14:textId="77777777" w:rsidR="00FB2433" w:rsidRPr="00FB2433" w:rsidRDefault="00FB2433" w:rsidP="00122FC2">
            <w:pPr>
              <w:numPr>
                <w:ilvl w:val="0"/>
                <w:numId w:val="89"/>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2DFB78CF"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985" w:type="dxa"/>
            <w:tcBorders>
              <w:top w:val="single" w:sz="4" w:space="0" w:color="auto"/>
              <w:left w:val="single" w:sz="4" w:space="0" w:color="auto"/>
              <w:bottom w:val="single" w:sz="4" w:space="0" w:color="auto"/>
              <w:right w:val="single" w:sz="4" w:space="0" w:color="auto"/>
            </w:tcBorders>
            <w:hideMark/>
          </w:tcPr>
          <w:p w14:paraId="23565E64"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436FD6DA"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32B9F74" w14:textId="77777777" w:rsidTr="009C6A3A">
        <w:tc>
          <w:tcPr>
            <w:tcW w:w="821" w:type="dxa"/>
            <w:tcBorders>
              <w:top w:val="single" w:sz="4" w:space="0" w:color="auto"/>
              <w:left w:val="single" w:sz="12" w:space="0" w:color="auto"/>
              <w:bottom w:val="single" w:sz="4" w:space="0" w:color="auto"/>
              <w:right w:val="single" w:sz="4" w:space="0" w:color="auto"/>
            </w:tcBorders>
          </w:tcPr>
          <w:p w14:paraId="6C084C15" w14:textId="77777777" w:rsidR="00FB2433" w:rsidRPr="00FB2433" w:rsidRDefault="00FB2433" w:rsidP="00122FC2">
            <w:pPr>
              <w:numPr>
                <w:ilvl w:val="0"/>
                <w:numId w:val="89"/>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155BBB77"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985" w:type="dxa"/>
            <w:tcBorders>
              <w:top w:val="single" w:sz="4" w:space="0" w:color="auto"/>
              <w:left w:val="single" w:sz="4" w:space="0" w:color="auto"/>
              <w:bottom w:val="single" w:sz="4" w:space="0" w:color="auto"/>
              <w:right w:val="single" w:sz="4" w:space="0" w:color="auto"/>
            </w:tcBorders>
            <w:hideMark/>
          </w:tcPr>
          <w:p w14:paraId="7B338531"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0289952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6C82DE91" w14:textId="77777777" w:rsidTr="009C6A3A">
        <w:tc>
          <w:tcPr>
            <w:tcW w:w="821" w:type="dxa"/>
            <w:tcBorders>
              <w:top w:val="single" w:sz="4" w:space="0" w:color="auto"/>
              <w:left w:val="single" w:sz="12" w:space="0" w:color="auto"/>
              <w:bottom w:val="single" w:sz="4" w:space="0" w:color="auto"/>
              <w:right w:val="single" w:sz="4" w:space="0" w:color="auto"/>
            </w:tcBorders>
          </w:tcPr>
          <w:p w14:paraId="6B911E60" w14:textId="77777777" w:rsidR="00FB2433" w:rsidRPr="00FB2433" w:rsidRDefault="00FB2433" w:rsidP="00122FC2">
            <w:pPr>
              <w:numPr>
                <w:ilvl w:val="0"/>
                <w:numId w:val="89"/>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394735BF" w14:textId="77777777" w:rsidR="00FB2433" w:rsidRPr="00FB2433" w:rsidRDefault="00FB2433"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Ładowarka o poj. łyżki pow. 1,5 m</w:t>
            </w:r>
            <w:r w:rsidRPr="00FB2433">
              <w:rPr>
                <w:rFonts w:ascii="Cambria" w:eastAsia="Calibri" w:hAnsi="Cambria" w:cs="Arial"/>
                <w:b/>
                <w:sz w:val="22"/>
                <w:szCs w:val="22"/>
                <w:vertAlign w:val="superscript"/>
                <w:lang w:bidi="ar-SA"/>
              </w:rPr>
              <w:t>3</w:t>
            </w:r>
          </w:p>
        </w:tc>
        <w:tc>
          <w:tcPr>
            <w:tcW w:w="985" w:type="dxa"/>
            <w:tcBorders>
              <w:top w:val="single" w:sz="4" w:space="0" w:color="auto"/>
              <w:left w:val="single" w:sz="4" w:space="0" w:color="auto"/>
              <w:bottom w:val="single" w:sz="4" w:space="0" w:color="auto"/>
              <w:right w:val="single" w:sz="4" w:space="0" w:color="auto"/>
            </w:tcBorders>
            <w:hideMark/>
          </w:tcPr>
          <w:p w14:paraId="7BE5B76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36B8D9A8"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FCBB962" w14:textId="77777777" w:rsidTr="009C6A3A">
        <w:tc>
          <w:tcPr>
            <w:tcW w:w="821" w:type="dxa"/>
            <w:tcBorders>
              <w:top w:val="single" w:sz="4" w:space="0" w:color="auto"/>
              <w:left w:val="single" w:sz="12" w:space="0" w:color="auto"/>
              <w:bottom w:val="single" w:sz="4" w:space="0" w:color="auto"/>
              <w:right w:val="single" w:sz="4" w:space="0" w:color="auto"/>
            </w:tcBorders>
          </w:tcPr>
          <w:p w14:paraId="73A14706" w14:textId="77777777" w:rsidR="00FB2433" w:rsidRPr="00FB2433" w:rsidRDefault="00FB2433" w:rsidP="00122FC2">
            <w:pPr>
              <w:numPr>
                <w:ilvl w:val="0"/>
                <w:numId w:val="89"/>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0D2EB62E"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985" w:type="dxa"/>
            <w:tcBorders>
              <w:top w:val="single" w:sz="4" w:space="0" w:color="auto"/>
              <w:left w:val="single" w:sz="4" w:space="0" w:color="auto"/>
              <w:bottom w:val="single" w:sz="4" w:space="0" w:color="auto"/>
              <w:right w:val="single" w:sz="4" w:space="0" w:color="auto"/>
            </w:tcBorders>
            <w:hideMark/>
          </w:tcPr>
          <w:p w14:paraId="540FC61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7C2E85B0" w14:textId="77777777" w:rsidR="00FB2433" w:rsidRPr="00FB2433" w:rsidRDefault="00FB2433" w:rsidP="0094148D">
            <w:pPr>
              <w:spacing w:before="0" w:after="0"/>
              <w:jc w:val="center"/>
              <w:rPr>
                <w:rFonts w:ascii="Cambria" w:eastAsia="Calibri" w:hAnsi="Cambria" w:cs="Arial"/>
                <w:b/>
                <w:sz w:val="22"/>
                <w:szCs w:val="22"/>
                <w:lang w:bidi="ar-SA"/>
              </w:rPr>
            </w:pPr>
          </w:p>
        </w:tc>
      </w:tr>
    </w:tbl>
    <w:p w14:paraId="3A1E1423" w14:textId="77777777" w:rsidR="00FB2433" w:rsidRPr="00FB2433" w:rsidRDefault="00FB2433" w:rsidP="00FB2433">
      <w:pPr>
        <w:spacing w:before="0" w:after="0"/>
        <w:jc w:val="center"/>
        <w:rPr>
          <w:rFonts w:ascii="Cambria" w:eastAsia="Calibri" w:hAnsi="Cambria" w:cs="Arial"/>
          <w:b/>
          <w:sz w:val="22"/>
          <w:szCs w:val="22"/>
          <w:lang w:bidi="ar-SA"/>
        </w:rPr>
      </w:pPr>
    </w:p>
    <w:p w14:paraId="2999E00D" w14:textId="2EF76446" w:rsid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17FDD7D5" w14:textId="77777777" w:rsidR="00FB2433" w:rsidRDefault="00FB2433" w:rsidP="00E178BC">
      <w:pPr>
        <w:spacing w:before="0" w:after="0"/>
        <w:jc w:val="center"/>
        <w:rPr>
          <w:rFonts w:ascii="Cambria" w:eastAsia="Calibri" w:hAnsi="Cambria" w:cs="Arial"/>
          <w:b/>
          <w:sz w:val="22"/>
          <w:szCs w:val="22"/>
          <w:lang w:bidi="ar-SA"/>
        </w:rPr>
      </w:pPr>
    </w:p>
    <w:p w14:paraId="004DC207" w14:textId="77777777" w:rsidR="00FB2433" w:rsidRDefault="00FB2433" w:rsidP="00E178BC">
      <w:pPr>
        <w:spacing w:before="0" w:after="0"/>
        <w:jc w:val="center"/>
        <w:rPr>
          <w:rFonts w:ascii="Cambria" w:eastAsia="Calibri" w:hAnsi="Cambria" w:cs="Arial"/>
          <w:b/>
          <w:sz w:val="22"/>
          <w:szCs w:val="22"/>
          <w:lang w:bidi="ar-SA"/>
        </w:rPr>
      </w:pPr>
    </w:p>
    <w:p w14:paraId="42192A22" w14:textId="77777777" w:rsidR="00FB2433" w:rsidRDefault="00FB2433" w:rsidP="00E178BC">
      <w:pPr>
        <w:spacing w:before="0" w:after="0"/>
        <w:jc w:val="center"/>
        <w:rPr>
          <w:rFonts w:ascii="Cambria" w:eastAsia="Calibri" w:hAnsi="Cambria" w:cs="Arial"/>
          <w:b/>
          <w:sz w:val="22"/>
          <w:szCs w:val="22"/>
          <w:lang w:bidi="ar-SA"/>
        </w:rPr>
      </w:pPr>
    </w:p>
    <w:p w14:paraId="5A723EE8" w14:textId="77777777" w:rsidR="00FB2433" w:rsidRDefault="00FB2433" w:rsidP="00E178BC">
      <w:pPr>
        <w:spacing w:before="0" w:after="0"/>
        <w:jc w:val="center"/>
        <w:rPr>
          <w:rFonts w:ascii="Cambria" w:eastAsia="Calibri" w:hAnsi="Cambria" w:cs="Arial"/>
          <w:b/>
          <w:sz w:val="22"/>
          <w:szCs w:val="22"/>
          <w:lang w:bidi="ar-SA"/>
        </w:rPr>
      </w:pPr>
    </w:p>
    <w:p w14:paraId="6BE4295D" w14:textId="77777777" w:rsidR="00FB2433" w:rsidRDefault="00FB2433" w:rsidP="00E178BC">
      <w:pPr>
        <w:spacing w:before="0" w:after="0"/>
        <w:jc w:val="center"/>
        <w:rPr>
          <w:rFonts w:ascii="Cambria" w:eastAsia="Calibri" w:hAnsi="Cambria" w:cs="Arial"/>
          <w:b/>
          <w:sz w:val="22"/>
          <w:szCs w:val="22"/>
          <w:lang w:bidi="ar-SA"/>
        </w:rPr>
      </w:pPr>
    </w:p>
    <w:p w14:paraId="2B13C1E2" w14:textId="77777777" w:rsidR="00FB2433" w:rsidRDefault="00FB2433" w:rsidP="00E178BC">
      <w:pPr>
        <w:spacing w:before="0" w:after="0"/>
        <w:jc w:val="center"/>
        <w:rPr>
          <w:rFonts w:ascii="Cambria" w:eastAsia="Calibri" w:hAnsi="Cambria" w:cs="Arial"/>
          <w:b/>
          <w:sz w:val="22"/>
          <w:szCs w:val="22"/>
          <w:lang w:bidi="ar-SA"/>
        </w:rPr>
      </w:pPr>
    </w:p>
    <w:p w14:paraId="3001C090" w14:textId="77777777" w:rsidR="00FB2433" w:rsidRDefault="00FB2433" w:rsidP="00E178BC">
      <w:pPr>
        <w:spacing w:before="0" w:after="0"/>
        <w:jc w:val="center"/>
        <w:rPr>
          <w:rFonts w:ascii="Cambria" w:eastAsia="Calibri" w:hAnsi="Cambria" w:cs="Arial"/>
          <w:b/>
          <w:sz w:val="22"/>
          <w:szCs w:val="22"/>
          <w:lang w:bidi="ar-SA"/>
        </w:rPr>
      </w:pPr>
    </w:p>
    <w:p w14:paraId="4E451666" w14:textId="77777777" w:rsidR="00FB2433" w:rsidRDefault="00FB2433" w:rsidP="00E178BC">
      <w:pPr>
        <w:spacing w:before="0" w:after="0"/>
        <w:jc w:val="center"/>
        <w:rPr>
          <w:rFonts w:ascii="Cambria" w:eastAsia="Calibri" w:hAnsi="Cambria" w:cs="Arial"/>
          <w:b/>
          <w:sz w:val="22"/>
          <w:szCs w:val="22"/>
          <w:lang w:bidi="ar-SA"/>
        </w:rPr>
      </w:pPr>
    </w:p>
    <w:p w14:paraId="4B7928D6" w14:textId="77777777" w:rsidR="00FB2433" w:rsidRDefault="00FB2433" w:rsidP="00E178BC">
      <w:pPr>
        <w:spacing w:before="0" w:after="0"/>
        <w:jc w:val="center"/>
        <w:rPr>
          <w:rFonts w:ascii="Cambria" w:eastAsia="Calibri" w:hAnsi="Cambria" w:cs="Arial"/>
          <w:b/>
          <w:sz w:val="22"/>
          <w:szCs w:val="22"/>
          <w:lang w:bidi="ar-SA"/>
        </w:rPr>
      </w:pPr>
    </w:p>
    <w:p w14:paraId="02207529" w14:textId="77777777" w:rsidR="00FB2433" w:rsidRDefault="00FB2433" w:rsidP="00E178BC">
      <w:pPr>
        <w:spacing w:before="0" w:after="0"/>
        <w:jc w:val="center"/>
        <w:rPr>
          <w:rFonts w:ascii="Cambria" w:eastAsia="Calibri" w:hAnsi="Cambria" w:cs="Arial"/>
          <w:b/>
          <w:sz w:val="22"/>
          <w:szCs w:val="22"/>
          <w:lang w:bidi="ar-SA"/>
        </w:rPr>
      </w:pPr>
    </w:p>
    <w:p w14:paraId="323B4A16" w14:textId="77777777" w:rsidR="00FB2433" w:rsidRDefault="00FB2433" w:rsidP="00E178BC">
      <w:pPr>
        <w:spacing w:before="0" w:after="0"/>
        <w:jc w:val="center"/>
        <w:rPr>
          <w:rFonts w:ascii="Cambria" w:eastAsia="Calibri" w:hAnsi="Cambria" w:cs="Arial"/>
          <w:b/>
          <w:sz w:val="22"/>
          <w:szCs w:val="22"/>
          <w:lang w:bidi="ar-SA"/>
        </w:rPr>
      </w:pPr>
    </w:p>
    <w:p w14:paraId="2795FD92" w14:textId="77777777" w:rsidR="00FB2433" w:rsidRDefault="00FB2433" w:rsidP="00E178BC">
      <w:pPr>
        <w:spacing w:before="0" w:after="0"/>
        <w:jc w:val="center"/>
        <w:rPr>
          <w:rFonts w:ascii="Cambria" w:eastAsia="Calibri" w:hAnsi="Cambria" w:cs="Arial"/>
          <w:b/>
          <w:sz w:val="22"/>
          <w:szCs w:val="22"/>
          <w:lang w:bidi="ar-SA"/>
        </w:rPr>
      </w:pPr>
    </w:p>
    <w:p w14:paraId="402D90C6" w14:textId="77777777" w:rsidR="00FB2433" w:rsidRDefault="00FB2433" w:rsidP="00E178BC">
      <w:pPr>
        <w:spacing w:before="0" w:after="0"/>
        <w:jc w:val="center"/>
        <w:rPr>
          <w:rFonts w:ascii="Cambria" w:eastAsia="Calibri" w:hAnsi="Cambria" w:cs="Arial"/>
          <w:b/>
          <w:sz w:val="22"/>
          <w:szCs w:val="22"/>
          <w:lang w:bidi="ar-SA"/>
        </w:rPr>
      </w:pPr>
    </w:p>
    <w:p w14:paraId="2F17C164" w14:textId="77777777" w:rsidR="00FB2433" w:rsidRDefault="00FB2433" w:rsidP="00E178BC">
      <w:pPr>
        <w:spacing w:before="0" w:after="0"/>
        <w:jc w:val="center"/>
        <w:rPr>
          <w:rFonts w:ascii="Cambria" w:eastAsia="Calibri" w:hAnsi="Cambria" w:cs="Arial"/>
          <w:b/>
          <w:sz w:val="22"/>
          <w:szCs w:val="22"/>
          <w:lang w:bidi="ar-SA"/>
        </w:rPr>
      </w:pPr>
    </w:p>
    <w:p w14:paraId="3D62DB6A" w14:textId="77777777" w:rsidR="00FB2433" w:rsidRDefault="00FB2433" w:rsidP="00E178BC">
      <w:pPr>
        <w:spacing w:before="0" w:after="0"/>
        <w:jc w:val="center"/>
        <w:rPr>
          <w:rFonts w:ascii="Cambria" w:eastAsia="Calibri" w:hAnsi="Cambria" w:cs="Arial"/>
          <w:b/>
          <w:sz w:val="22"/>
          <w:szCs w:val="22"/>
          <w:lang w:bidi="ar-SA"/>
        </w:rPr>
      </w:pPr>
    </w:p>
    <w:p w14:paraId="1488534B" w14:textId="77777777" w:rsidR="00FB2433" w:rsidRDefault="00FB2433" w:rsidP="00E178BC">
      <w:pPr>
        <w:spacing w:before="0" w:after="0"/>
        <w:jc w:val="center"/>
        <w:rPr>
          <w:rFonts w:ascii="Cambria" w:eastAsia="Calibri" w:hAnsi="Cambria" w:cs="Arial"/>
          <w:b/>
          <w:sz w:val="22"/>
          <w:szCs w:val="22"/>
          <w:lang w:bidi="ar-SA"/>
        </w:rPr>
      </w:pPr>
    </w:p>
    <w:p w14:paraId="4CF0194B" w14:textId="77777777" w:rsidR="00FB2433" w:rsidRDefault="00FB2433" w:rsidP="00E178BC">
      <w:pPr>
        <w:spacing w:before="0" w:after="0"/>
        <w:jc w:val="center"/>
        <w:rPr>
          <w:rFonts w:ascii="Cambria" w:eastAsia="Calibri" w:hAnsi="Cambria" w:cs="Arial"/>
          <w:b/>
          <w:sz w:val="22"/>
          <w:szCs w:val="22"/>
          <w:lang w:bidi="ar-SA"/>
        </w:rPr>
      </w:pPr>
    </w:p>
    <w:p w14:paraId="3207432A" w14:textId="77777777" w:rsidR="00FB2433" w:rsidRDefault="00FB2433" w:rsidP="00E178BC">
      <w:pPr>
        <w:spacing w:before="0" w:after="0"/>
        <w:jc w:val="center"/>
        <w:rPr>
          <w:rFonts w:ascii="Cambria" w:eastAsia="Calibri" w:hAnsi="Cambria" w:cs="Arial"/>
          <w:b/>
          <w:sz w:val="22"/>
          <w:szCs w:val="22"/>
          <w:lang w:bidi="ar-SA"/>
        </w:rPr>
      </w:pPr>
    </w:p>
    <w:p w14:paraId="5BA871D5" w14:textId="77777777" w:rsidR="00FB2433" w:rsidRDefault="00FB2433" w:rsidP="00E178BC">
      <w:pPr>
        <w:spacing w:before="0" w:after="0"/>
        <w:jc w:val="center"/>
        <w:rPr>
          <w:rFonts w:ascii="Cambria" w:eastAsia="Calibri" w:hAnsi="Cambria" w:cs="Arial"/>
          <w:b/>
          <w:sz w:val="22"/>
          <w:szCs w:val="22"/>
          <w:lang w:bidi="ar-SA"/>
        </w:rPr>
      </w:pPr>
    </w:p>
    <w:p w14:paraId="6823CE78" w14:textId="77777777" w:rsidR="00FB2433" w:rsidRDefault="00FB2433" w:rsidP="00E178BC">
      <w:pPr>
        <w:spacing w:before="0" w:after="0"/>
        <w:jc w:val="center"/>
        <w:rPr>
          <w:rFonts w:ascii="Cambria" w:eastAsia="Calibri" w:hAnsi="Cambria" w:cs="Arial"/>
          <w:b/>
          <w:sz w:val="22"/>
          <w:szCs w:val="22"/>
          <w:lang w:bidi="ar-SA"/>
        </w:rPr>
      </w:pPr>
    </w:p>
    <w:p w14:paraId="40B4C67B" w14:textId="77777777" w:rsidR="00FB2433" w:rsidRDefault="00FB2433" w:rsidP="00E178BC">
      <w:pPr>
        <w:spacing w:before="0" w:after="0"/>
        <w:jc w:val="center"/>
        <w:rPr>
          <w:rFonts w:ascii="Cambria" w:eastAsia="Calibri" w:hAnsi="Cambria" w:cs="Arial"/>
          <w:b/>
          <w:sz w:val="22"/>
          <w:szCs w:val="22"/>
          <w:lang w:bidi="ar-SA"/>
        </w:rPr>
      </w:pPr>
    </w:p>
    <w:p w14:paraId="722F444F" w14:textId="77777777" w:rsidR="00FB2433" w:rsidRDefault="00FB2433" w:rsidP="00E178BC">
      <w:pPr>
        <w:spacing w:before="0" w:after="0"/>
        <w:jc w:val="center"/>
        <w:rPr>
          <w:rFonts w:ascii="Cambria" w:eastAsia="Calibri" w:hAnsi="Cambria" w:cs="Arial"/>
          <w:b/>
          <w:sz w:val="22"/>
          <w:szCs w:val="22"/>
          <w:lang w:bidi="ar-SA"/>
        </w:rPr>
      </w:pPr>
    </w:p>
    <w:p w14:paraId="1A5C6C8F" w14:textId="77777777" w:rsidR="00FB2433" w:rsidRDefault="00FB2433" w:rsidP="00E178BC">
      <w:pPr>
        <w:spacing w:before="0" w:after="0"/>
        <w:jc w:val="center"/>
        <w:rPr>
          <w:rFonts w:ascii="Cambria" w:eastAsia="Calibri" w:hAnsi="Cambria" w:cs="Arial"/>
          <w:b/>
          <w:sz w:val="22"/>
          <w:szCs w:val="22"/>
          <w:lang w:bidi="ar-SA"/>
        </w:rPr>
      </w:pPr>
    </w:p>
    <w:p w14:paraId="66BD661D" w14:textId="77777777" w:rsidR="00FB2433" w:rsidRDefault="00FB2433" w:rsidP="00E178BC">
      <w:pPr>
        <w:spacing w:before="0" w:after="0"/>
        <w:jc w:val="center"/>
        <w:rPr>
          <w:rFonts w:ascii="Cambria" w:eastAsia="Calibri" w:hAnsi="Cambria" w:cs="Arial"/>
          <w:b/>
          <w:sz w:val="22"/>
          <w:szCs w:val="22"/>
          <w:lang w:bidi="ar-SA"/>
        </w:rPr>
      </w:pPr>
    </w:p>
    <w:p w14:paraId="05196611" w14:textId="77777777" w:rsidR="008E4B0D" w:rsidRDefault="008E4B0D" w:rsidP="000D76B3">
      <w:pPr>
        <w:spacing w:before="0" w:after="0"/>
        <w:jc w:val="right"/>
        <w:rPr>
          <w:rFonts w:ascii="Cambria" w:eastAsia="Calibri" w:hAnsi="Cambria" w:cs="Arial"/>
          <w:sz w:val="22"/>
          <w:szCs w:val="22"/>
          <w:lang w:bidi="ar-SA"/>
        </w:rPr>
      </w:pPr>
    </w:p>
    <w:p w14:paraId="2992F232" w14:textId="77777777" w:rsidR="009C6A3A" w:rsidRDefault="009C6A3A" w:rsidP="000D76B3">
      <w:pPr>
        <w:spacing w:before="0" w:after="0"/>
        <w:jc w:val="right"/>
        <w:rPr>
          <w:rFonts w:ascii="Cambria" w:eastAsia="Calibri" w:hAnsi="Cambria" w:cs="Arial"/>
          <w:sz w:val="22"/>
          <w:szCs w:val="22"/>
          <w:lang w:bidi="ar-SA"/>
        </w:rPr>
      </w:pPr>
    </w:p>
    <w:p w14:paraId="05621EDE" w14:textId="77777777" w:rsidR="009C6A3A" w:rsidRDefault="009C6A3A" w:rsidP="000D76B3">
      <w:pPr>
        <w:spacing w:before="0" w:after="0"/>
        <w:jc w:val="right"/>
        <w:rPr>
          <w:rFonts w:ascii="Cambria" w:eastAsia="Calibri" w:hAnsi="Cambria" w:cs="Arial"/>
          <w:sz w:val="22"/>
          <w:szCs w:val="22"/>
          <w:lang w:bidi="ar-SA"/>
        </w:rPr>
      </w:pPr>
    </w:p>
    <w:p w14:paraId="2046CEB1" w14:textId="77777777" w:rsidR="009C6A3A" w:rsidRDefault="009C6A3A" w:rsidP="000D76B3">
      <w:pPr>
        <w:spacing w:before="0" w:after="0"/>
        <w:jc w:val="right"/>
        <w:rPr>
          <w:rFonts w:ascii="Cambria" w:eastAsia="Calibri" w:hAnsi="Cambria" w:cs="Arial"/>
          <w:sz w:val="22"/>
          <w:szCs w:val="22"/>
          <w:lang w:bidi="ar-SA"/>
        </w:rPr>
      </w:pPr>
    </w:p>
    <w:p w14:paraId="5A7D00BE" w14:textId="1DEA2843"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5</w:t>
      </w:r>
      <w:r w:rsidRPr="00E178BC">
        <w:rPr>
          <w:rFonts w:ascii="Cambria" w:eastAsia="Calibri" w:hAnsi="Cambria" w:cs="Arial"/>
          <w:sz w:val="22"/>
          <w:szCs w:val="22"/>
          <w:lang w:bidi="ar-SA"/>
        </w:rPr>
        <w:t xml:space="preserve"> do umowy Nr ...</w:t>
      </w:r>
    </w:p>
    <w:p w14:paraId="6E7AEA59" w14:textId="08925FFB"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7C7D5130" w14:textId="77777777" w:rsidR="00E178BC" w:rsidRPr="00E178BC" w:rsidRDefault="00E178BC" w:rsidP="00E178BC">
      <w:pPr>
        <w:spacing w:before="0" w:after="0"/>
        <w:jc w:val="center"/>
        <w:rPr>
          <w:rFonts w:ascii="Cambria" w:eastAsia="Calibri" w:hAnsi="Cambria" w:cs="Arial"/>
          <w:sz w:val="22"/>
          <w:szCs w:val="22"/>
          <w:lang w:bidi="ar-SA"/>
        </w:rPr>
      </w:pPr>
    </w:p>
    <w:p w14:paraId="6EA09E30" w14:textId="19B483BB" w:rsidR="00E178BC" w:rsidRPr="00E178BC" w:rsidRDefault="00C3251D" w:rsidP="00E178BC">
      <w:pPr>
        <w:spacing w:before="0" w:after="0"/>
        <w:jc w:val="center"/>
        <w:rPr>
          <w:rFonts w:ascii="Cambria" w:eastAsia="Calibri" w:hAnsi="Cambria" w:cs="Arial"/>
          <w:sz w:val="22"/>
          <w:szCs w:val="22"/>
          <w:lang w:bidi="ar-SA"/>
        </w:rPr>
      </w:pPr>
      <w:r w:rsidRPr="00C3251D">
        <w:rPr>
          <w:rFonts w:ascii="Cambria" w:eastAsia="Calibri" w:hAnsi="Cambria" w:cs="Arial"/>
          <w:sz w:val="22"/>
          <w:szCs w:val="22"/>
          <w:lang w:bidi="ar-SA"/>
        </w:rPr>
        <w:t>Część</w:t>
      </w:r>
      <w:r w:rsidR="00E178BC" w:rsidRPr="00E178BC">
        <w:rPr>
          <w:rFonts w:ascii="Cambria" w:eastAsia="Calibri" w:hAnsi="Cambria" w:cs="Arial"/>
          <w:sz w:val="22"/>
          <w:szCs w:val="22"/>
          <w:lang w:bidi="ar-SA"/>
        </w:rPr>
        <w:t xml:space="preserve"> Nr 5</w:t>
      </w:r>
    </w:p>
    <w:p w14:paraId="22E18C1A" w14:textId="77777777" w:rsid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ulic i chodników na terenie miasta Lubawa.</w:t>
      </w:r>
    </w:p>
    <w:p w14:paraId="2D1BF06C" w14:textId="77777777" w:rsidR="00600F75" w:rsidRDefault="00600F75" w:rsidP="00E178BC">
      <w:pPr>
        <w:spacing w:before="0" w:after="0"/>
        <w:jc w:val="center"/>
        <w:rPr>
          <w:rFonts w:ascii="Cambria" w:eastAsia="Calibri" w:hAnsi="Cambria" w:cs="Arial"/>
          <w:sz w:val="22"/>
          <w:szCs w:val="22"/>
          <w:lang w:bidi="ar-SA"/>
        </w:rPr>
      </w:pPr>
    </w:p>
    <w:p w14:paraId="7215BB97" w14:textId="4FD2F99C" w:rsidR="00600F75" w:rsidRPr="00E178BC" w:rsidRDefault="00600F75" w:rsidP="00E178BC">
      <w:pPr>
        <w:spacing w:before="0" w:after="0"/>
        <w:jc w:val="center"/>
        <w:rPr>
          <w:rFonts w:ascii="Cambria" w:eastAsia="Calibri" w:hAnsi="Cambria" w:cs="Arial"/>
          <w:sz w:val="22"/>
          <w:szCs w:val="22"/>
          <w:lang w:bidi="ar-SA"/>
        </w:rPr>
      </w:pPr>
      <w:r w:rsidRPr="00600F75">
        <w:rPr>
          <w:rFonts w:ascii="Cambria" w:eastAsia="Calibri" w:hAnsi="Cambria" w:cs="Arial"/>
          <w:sz w:val="22"/>
          <w:szCs w:val="22"/>
          <w:lang w:bidi="ar-SA"/>
        </w:rPr>
        <w:t>Usługi wykonano od dnia …. do dnia …</w:t>
      </w:r>
    </w:p>
    <w:p w14:paraId="41C8943E"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99"/>
        <w:gridCol w:w="700"/>
        <w:gridCol w:w="826"/>
        <w:gridCol w:w="1235"/>
        <w:gridCol w:w="1341"/>
      </w:tblGrid>
      <w:tr w:rsidR="009C6A3A" w:rsidRPr="00C14C06" w14:paraId="1EC40314" w14:textId="77777777" w:rsidTr="004E7EB7">
        <w:tc>
          <w:tcPr>
            <w:tcW w:w="334" w:type="pct"/>
            <w:vAlign w:val="center"/>
          </w:tcPr>
          <w:p w14:paraId="3036B333"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L. p</w:t>
            </w:r>
          </w:p>
        </w:tc>
        <w:tc>
          <w:tcPr>
            <w:tcW w:w="2387" w:type="pct"/>
            <w:vAlign w:val="center"/>
          </w:tcPr>
          <w:p w14:paraId="3D857C6F"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Nazwa sprzętu</w:t>
            </w:r>
          </w:p>
          <w:p w14:paraId="45037043"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Nazwa materiału</w:t>
            </w:r>
          </w:p>
        </w:tc>
        <w:tc>
          <w:tcPr>
            <w:tcW w:w="389" w:type="pct"/>
            <w:shd w:val="clear" w:color="auto" w:fill="auto"/>
            <w:vAlign w:val="center"/>
          </w:tcPr>
          <w:p w14:paraId="2FF68E30"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Jedn.</w:t>
            </w:r>
          </w:p>
        </w:tc>
        <w:tc>
          <w:tcPr>
            <w:tcW w:w="459" w:type="pct"/>
            <w:shd w:val="clear" w:color="auto" w:fill="auto"/>
            <w:vAlign w:val="center"/>
          </w:tcPr>
          <w:p w14:paraId="20B984BB"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Ilość</w:t>
            </w:r>
          </w:p>
          <w:p w14:paraId="0825C3BE"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jedn.</w:t>
            </w:r>
          </w:p>
        </w:tc>
        <w:tc>
          <w:tcPr>
            <w:tcW w:w="686" w:type="pct"/>
            <w:vAlign w:val="center"/>
          </w:tcPr>
          <w:p w14:paraId="2BD30047"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Cena jedn. netto zł</w:t>
            </w:r>
          </w:p>
        </w:tc>
        <w:tc>
          <w:tcPr>
            <w:tcW w:w="745" w:type="pct"/>
            <w:vAlign w:val="center"/>
          </w:tcPr>
          <w:p w14:paraId="58BE7CBB"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 xml:space="preserve">Wartość </w:t>
            </w:r>
            <w:r w:rsidRPr="00C14C06">
              <w:rPr>
                <w:rFonts w:ascii="Cambria" w:hAnsi="Cambria" w:cs="Arial"/>
                <w:b/>
              </w:rPr>
              <w:br/>
              <w:t>netto</w:t>
            </w:r>
          </w:p>
        </w:tc>
      </w:tr>
      <w:tr w:rsidR="009C6A3A" w:rsidRPr="00C14C06" w14:paraId="1ECFB1BC" w14:textId="77777777" w:rsidTr="004E7EB7">
        <w:tc>
          <w:tcPr>
            <w:tcW w:w="334" w:type="pct"/>
            <w:vAlign w:val="center"/>
          </w:tcPr>
          <w:p w14:paraId="60B6D461"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1.</w:t>
            </w:r>
          </w:p>
        </w:tc>
        <w:tc>
          <w:tcPr>
            <w:tcW w:w="2387" w:type="pct"/>
          </w:tcPr>
          <w:p w14:paraId="60FE7D54" w14:textId="77777777" w:rsidR="009C6A3A" w:rsidRPr="00C14C06" w:rsidRDefault="009C6A3A" w:rsidP="004E7EB7">
            <w:pPr>
              <w:spacing w:before="120" w:after="120"/>
              <w:rPr>
                <w:rFonts w:ascii="Cambria" w:hAnsi="Cambria" w:cs="Arial"/>
              </w:rPr>
            </w:pPr>
            <w:r w:rsidRPr="00C14C06">
              <w:rPr>
                <w:rFonts w:ascii="Cambria" w:hAnsi="Cambria" w:cs="Arial"/>
              </w:rPr>
              <w:t xml:space="preserve">Nośnik z piaskarką i pługiem jednostronnym </w:t>
            </w:r>
          </w:p>
        </w:tc>
        <w:tc>
          <w:tcPr>
            <w:tcW w:w="389" w:type="pct"/>
            <w:shd w:val="clear" w:color="auto" w:fill="auto"/>
            <w:vAlign w:val="center"/>
          </w:tcPr>
          <w:p w14:paraId="1E1AF588" w14:textId="77777777" w:rsidR="009C6A3A" w:rsidRPr="00C14C06" w:rsidRDefault="009C6A3A" w:rsidP="004E7EB7">
            <w:pPr>
              <w:spacing w:before="120" w:after="120"/>
              <w:jc w:val="center"/>
              <w:rPr>
                <w:rFonts w:ascii="Cambria" w:hAnsi="Cambria" w:cs="Arial"/>
              </w:rPr>
            </w:pPr>
            <w:r w:rsidRPr="00C14C06">
              <w:rPr>
                <w:rFonts w:ascii="Cambria" w:hAnsi="Cambria" w:cs="Arial"/>
              </w:rPr>
              <w:t>m – g</w:t>
            </w:r>
          </w:p>
        </w:tc>
        <w:tc>
          <w:tcPr>
            <w:tcW w:w="459" w:type="pct"/>
            <w:shd w:val="clear" w:color="auto" w:fill="auto"/>
            <w:vAlign w:val="center"/>
          </w:tcPr>
          <w:p w14:paraId="0B4A191C" w14:textId="77777777" w:rsidR="009C6A3A" w:rsidRPr="00C14C06" w:rsidRDefault="009C6A3A" w:rsidP="004E7EB7">
            <w:pPr>
              <w:spacing w:before="120" w:after="120"/>
              <w:jc w:val="center"/>
              <w:rPr>
                <w:rFonts w:ascii="Cambria" w:hAnsi="Cambria" w:cs="Arial"/>
              </w:rPr>
            </w:pPr>
            <w:r>
              <w:rPr>
                <w:rFonts w:ascii="Cambria" w:hAnsi="Cambria" w:cs="Arial"/>
              </w:rPr>
              <w:t>100</w:t>
            </w:r>
          </w:p>
        </w:tc>
        <w:tc>
          <w:tcPr>
            <w:tcW w:w="686" w:type="pct"/>
            <w:vAlign w:val="center"/>
          </w:tcPr>
          <w:p w14:paraId="34B1EB37" w14:textId="2B15898D"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745" w:type="pct"/>
            <w:vAlign w:val="center"/>
          </w:tcPr>
          <w:p w14:paraId="28995E9F" w14:textId="09F585AA" w:rsidR="009C6A3A" w:rsidRPr="00C14C06" w:rsidRDefault="009C6A3A" w:rsidP="004E7EB7">
            <w:pPr>
              <w:spacing w:before="120" w:after="120"/>
              <w:jc w:val="right"/>
              <w:rPr>
                <w:rFonts w:ascii="Cambria" w:hAnsi="Cambria" w:cs="Arial"/>
              </w:rPr>
            </w:pPr>
          </w:p>
        </w:tc>
      </w:tr>
      <w:tr w:rsidR="009C6A3A" w:rsidRPr="00C14C06" w14:paraId="729BBDCB" w14:textId="77777777" w:rsidTr="004E7EB7">
        <w:tc>
          <w:tcPr>
            <w:tcW w:w="334" w:type="pct"/>
            <w:vAlign w:val="center"/>
          </w:tcPr>
          <w:p w14:paraId="20E24713"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2.</w:t>
            </w:r>
          </w:p>
        </w:tc>
        <w:tc>
          <w:tcPr>
            <w:tcW w:w="2387" w:type="pct"/>
          </w:tcPr>
          <w:p w14:paraId="23CD6C36" w14:textId="6D9FD314" w:rsidR="009C6A3A" w:rsidRPr="00C14C06" w:rsidRDefault="00AA3E5E" w:rsidP="004E7EB7">
            <w:pPr>
              <w:spacing w:before="120" w:after="120"/>
              <w:rPr>
                <w:rFonts w:ascii="Cambria" w:hAnsi="Cambria" w:cs="Arial"/>
              </w:rPr>
            </w:pPr>
            <w:r w:rsidRPr="00AA3E5E">
              <w:rPr>
                <w:rFonts w:ascii="Cambria" w:hAnsi="Cambria" w:cs="Arial"/>
              </w:rPr>
              <w:t>Ciągnik z posypywarką i pługiem jednostronnym, napęd na 2 osie 4x4</w:t>
            </w:r>
            <w:r w:rsidR="009C6A3A" w:rsidRPr="00AC6BD3">
              <w:rPr>
                <w:rFonts w:ascii="Cambria" w:hAnsi="Cambria" w:cs="Arial"/>
              </w:rPr>
              <w:t xml:space="preserve"> </w:t>
            </w:r>
          </w:p>
        </w:tc>
        <w:tc>
          <w:tcPr>
            <w:tcW w:w="389" w:type="pct"/>
            <w:shd w:val="clear" w:color="auto" w:fill="auto"/>
            <w:vAlign w:val="center"/>
          </w:tcPr>
          <w:p w14:paraId="1ABD11F6" w14:textId="77777777" w:rsidR="009C6A3A" w:rsidRPr="00C14C06" w:rsidRDefault="009C6A3A" w:rsidP="004E7EB7">
            <w:pPr>
              <w:spacing w:before="120" w:after="120"/>
              <w:jc w:val="center"/>
              <w:rPr>
                <w:rFonts w:ascii="Cambria" w:hAnsi="Cambria" w:cs="Arial"/>
              </w:rPr>
            </w:pPr>
            <w:r w:rsidRPr="00AC6BD3">
              <w:rPr>
                <w:rFonts w:ascii="Cambria" w:hAnsi="Cambria" w:cs="Arial"/>
              </w:rPr>
              <w:t>m – g</w:t>
            </w:r>
          </w:p>
        </w:tc>
        <w:tc>
          <w:tcPr>
            <w:tcW w:w="459" w:type="pct"/>
            <w:shd w:val="clear" w:color="auto" w:fill="auto"/>
            <w:vAlign w:val="center"/>
          </w:tcPr>
          <w:p w14:paraId="6266C2A3" w14:textId="77777777" w:rsidR="009C6A3A" w:rsidRPr="00C14C06" w:rsidRDefault="009C6A3A" w:rsidP="004E7EB7">
            <w:pPr>
              <w:spacing w:before="120" w:after="120"/>
              <w:jc w:val="center"/>
              <w:rPr>
                <w:rFonts w:ascii="Cambria" w:hAnsi="Cambria" w:cs="Arial"/>
              </w:rPr>
            </w:pPr>
            <w:r>
              <w:rPr>
                <w:rFonts w:ascii="Cambria" w:hAnsi="Cambria" w:cs="Arial"/>
              </w:rPr>
              <w:t>100</w:t>
            </w:r>
          </w:p>
        </w:tc>
        <w:tc>
          <w:tcPr>
            <w:tcW w:w="686" w:type="pct"/>
            <w:vAlign w:val="center"/>
          </w:tcPr>
          <w:p w14:paraId="1B45D0DE" w14:textId="6E336B79"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745" w:type="pct"/>
            <w:vAlign w:val="center"/>
          </w:tcPr>
          <w:p w14:paraId="606A8C78" w14:textId="744AA1F0" w:rsidR="009C6A3A" w:rsidRPr="00C14C06" w:rsidRDefault="009C6A3A" w:rsidP="004E7EB7">
            <w:pPr>
              <w:spacing w:before="120" w:after="120"/>
              <w:jc w:val="right"/>
              <w:rPr>
                <w:rFonts w:ascii="Cambria" w:hAnsi="Cambria" w:cs="Arial"/>
              </w:rPr>
            </w:pPr>
          </w:p>
        </w:tc>
      </w:tr>
      <w:tr w:rsidR="009C6A3A" w:rsidRPr="00C14C06" w14:paraId="7477B3BA" w14:textId="77777777" w:rsidTr="004E7EB7">
        <w:tc>
          <w:tcPr>
            <w:tcW w:w="334" w:type="pct"/>
            <w:vAlign w:val="center"/>
          </w:tcPr>
          <w:p w14:paraId="5BCD0BA8"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3.</w:t>
            </w:r>
          </w:p>
        </w:tc>
        <w:tc>
          <w:tcPr>
            <w:tcW w:w="2387" w:type="pct"/>
          </w:tcPr>
          <w:p w14:paraId="6445100F" w14:textId="77777777" w:rsidR="009C6A3A" w:rsidRPr="00C14C06" w:rsidRDefault="009C6A3A" w:rsidP="004E7EB7">
            <w:pPr>
              <w:spacing w:before="120" w:after="120"/>
              <w:rPr>
                <w:rFonts w:ascii="Cambria" w:hAnsi="Cambria" w:cs="Arial"/>
              </w:rPr>
            </w:pPr>
            <w:r w:rsidRPr="00AC6BD3">
              <w:rPr>
                <w:rFonts w:ascii="Cambria" w:hAnsi="Cambria" w:cs="Arial"/>
              </w:rPr>
              <w:t>Ręczne odśnieżanie chodników</w:t>
            </w:r>
          </w:p>
        </w:tc>
        <w:tc>
          <w:tcPr>
            <w:tcW w:w="389" w:type="pct"/>
            <w:shd w:val="clear" w:color="auto" w:fill="auto"/>
            <w:vAlign w:val="center"/>
          </w:tcPr>
          <w:p w14:paraId="4885FC18" w14:textId="77777777" w:rsidR="009C6A3A" w:rsidRPr="00C14C06" w:rsidRDefault="009C6A3A" w:rsidP="004E7EB7">
            <w:pPr>
              <w:spacing w:before="120" w:after="120"/>
              <w:jc w:val="center"/>
              <w:rPr>
                <w:rFonts w:ascii="Cambria" w:hAnsi="Cambria" w:cs="Arial"/>
              </w:rPr>
            </w:pPr>
            <w:r>
              <w:rPr>
                <w:rFonts w:ascii="Cambria" w:hAnsi="Cambria" w:cs="Arial"/>
              </w:rPr>
              <w:t>r</w:t>
            </w:r>
            <w:r w:rsidRPr="00C14C06">
              <w:rPr>
                <w:rFonts w:ascii="Cambria" w:hAnsi="Cambria" w:cs="Arial"/>
              </w:rPr>
              <w:t xml:space="preserve"> – g</w:t>
            </w:r>
          </w:p>
        </w:tc>
        <w:tc>
          <w:tcPr>
            <w:tcW w:w="459" w:type="pct"/>
            <w:shd w:val="clear" w:color="auto" w:fill="auto"/>
            <w:vAlign w:val="center"/>
          </w:tcPr>
          <w:p w14:paraId="57250D18" w14:textId="77777777" w:rsidR="009C6A3A" w:rsidRPr="00C14C06" w:rsidRDefault="009C6A3A" w:rsidP="004E7EB7">
            <w:pPr>
              <w:spacing w:before="120" w:after="120"/>
              <w:jc w:val="center"/>
              <w:rPr>
                <w:rFonts w:ascii="Cambria" w:hAnsi="Cambria" w:cs="Arial"/>
              </w:rPr>
            </w:pPr>
            <w:r>
              <w:rPr>
                <w:rFonts w:ascii="Cambria" w:hAnsi="Cambria" w:cs="Arial"/>
              </w:rPr>
              <w:t>100</w:t>
            </w:r>
          </w:p>
        </w:tc>
        <w:tc>
          <w:tcPr>
            <w:tcW w:w="686" w:type="pct"/>
            <w:vAlign w:val="center"/>
          </w:tcPr>
          <w:p w14:paraId="43742C88" w14:textId="61098A79"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745" w:type="pct"/>
            <w:vAlign w:val="center"/>
          </w:tcPr>
          <w:p w14:paraId="5ADD3CF0" w14:textId="45AEE164" w:rsidR="009C6A3A" w:rsidRPr="00C14C06" w:rsidRDefault="009C6A3A" w:rsidP="004E7EB7">
            <w:pPr>
              <w:spacing w:before="120" w:after="120"/>
              <w:jc w:val="right"/>
              <w:rPr>
                <w:rFonts w:ascii="Cambria" w:hAnsi="Cambria" w:cs="Arial"/>
              </w:rPr>
            </w:pPr>
          </w:p>
        </w:tc>
      </w:tr>
      <w:tr w:rsidR="009C6A3A" w:rsidRPr="00C14C06" w14:paraId="13A92697" w14:textId="77777777" w:rsidTr="004E7EB7">
        <w:tc>
          <w:tcPr>
            <w:tcW w:w="334" w:type="pct"/>
            <w:vAlign w:val="center"/>
          </w:tcPr>
          <w:p w14:paraId="2F36E008" w14:textId="77777777" w:rsidR="009C6A3A" w:rsidRPr="00C14C06" w:rsidRDefault="009C6A3A" w:rsidP="004E7EB7">
            <w:pPr>
              <w:spacing w:before="120" w:after="120"/>
              <w:jc w:val="center"/>
              <w:rPr>
                <w:rFonts w:ascii="Cambria" w:hAnsi="Cambria" w:cs="Arial"/>
                <w:b/>
              </w:rPr>
            </w:pPr>
            <w:r w:rsidRPr="00C14C06">
              <w:rPr>
                <w:rFonts w:ascii="Cambria" w:hAnsi="Cambria" w:cs="Arial"/>
                <w:b/>
              </w:rPr>
              <w:t>4.</w:t>
            </w:r>
          </w:p>
        </w:tc>
        <w:tc>
          <w:tcPr>
            <w:tcW w:w="2387" w:type="pct"/>
          </w:tcPr>
          <w:p w14:paraId="673D5750" w14:textId="77777777" w:rsidR="009C6A3A" w:rsidRPr="00C14C06" w:rsidRDefault="009C6A3A" w:rsidP="004E7EB7">
            <w:pPr>
              <w:spacing w:before="120" w:after="120"/>
              <w:rPr>
                <w:rFonts w:ascii="Cambria" w:hAnsi="Cambria" w:cs="Arial"/>
              </w:rPr>
            </w:pPr>
            <w:r w:rsidRPr="00AC6BD3">
              <w:rPr>
                <w:rFonts w:ascii="Cambria" w:hAnsi="Cambria" w:cs="Arial"/>
              </w:rPr>
              <w:t xml:space="preserve">Mieszanka piasku z solą 20% </w:t>
            </w:r>
          </w:p>
        </w:tc>
        <w:tc>
          <w:tcPr>
            <w:tcW w:w="389" w:type="pct"/>
            <w:shd w:val="clear" w:color="auto" w:fill="auto"/>
            <w:vAlign w:val="center"/>
          </w:tcPr>
          <w:p w14:paraId="374B920C" w14:textId="77777777" w:rsidR="009C6A3A" w:rsidRPr="00C14C06" w:rsidRDefault="009C6A3A" w:rsidP="004E7EB7">
            <w:pPr>
              <w:spacing w:before="120" w:after="120"/>
              <w:jc w:val="center"/>
              <w:rPr>
                <w:rFonts w:ascii="Cambria" w:hAnsi="Cambria" w:cs="Arial"/>
              </w:rPr>
            </w:pPr>
            <w:r w:rsidRPr="00C14C06">
              <w:rPr>
                <w:rFonts w:ascii="Cambria" w:hAnsi="Cambria" w:cs="Arial"/>
              </w:rPr>
              <w:t>ton.</w:t>
            </w:r>
          </w:p>
        </w:tc>
        <w:tc>
          <w:tcPr>
            <w:tcW w:w="459" w:type="pct"/>
            <w:shd w:val="clear" w:color="auto" w:fill="auto"/>
            <w:vAlign w:val="center"/>
          </w:tcPr>
          <w:p w14:paraId="692EA51B" w14:textId="77777777" w:rsidR="009C6A3A" w:rsidRPr="00C14C06" w:rsidRDefault="009C6A3A" w:rsidP="004E7EB7">
            <w:pPr>
              <w:spacing w:before="120" w:after="120"/>
              <w:jc w:val="center"/>
              <w:rPr>
                <w:rFonts w:ascii="Cambria" w:hAnsi="Cambria" w:cs="Arial"/>
              </w:rPr>
            </w:pPr>
            <w:r>
              <w:rPr>
                <w:rFonts w:ascii="Cambria" w:hAnsi="Cambria" w:cs="Arial"/>
              </w:rPr>
              <w:t>200</w:t>
            </w:r>
          </w:p>
        </w:tc>
        <w:tc>
          <w:tcPr>
            <w:tcW w:w="686" w:type="pct"/>
            <w:vAlign w:val="center"/>
          </w:tcPr>
          <w:p w14:paraId="3D80F957" w14:textId="442CDD52" w:rsidR="009C6A3A" w:rsidRPr="00C14C06" w:rsidRDefault="009C6A3A" w:rsidP="004E7EB7">
            <w:pPr>
              <w:widowControl w:val="0"/>
              <w:autoSpaceDE w:val="0"/>
              <w:autoSpaceDN w:val="0"/>
              <w:adjustRightInd w:val="0"/>
              <w:spacing w:before="120" w:after="120"/>
              <w:jc w:val="center"/>
              <w:rPr>
                <w:rFonts w:ascii="Cambria" w:hAnsi="Cambria" w:cs="Arial"/>
                <w:color w:val="000000"/>
              </w:rPr>
            </w:pPr>
          </w:p>
        </w:tc>
        <w:tc>
          <w:tcPr>
            <w:tcW w:w="745" w:type="pct"/>
            <w:vAlign w:val="center"/>
          </w:tcPr>
          <w:p w14:paraId="17EA541A" w14:textId="4612394B" w:rsidR="009C6A3A" w:rsidRPr="00C14C06" w:rsidRDefault="009C6A3A" w:rsidP="004E7EB7">
            <w:pPr>
              <w:spacing w:before="120" w:after="120"/>
              <w:jc w:val="right"/>
              <w:rPr>
                <w:rFonts w:ascii="Cambria" w:hAnsi="Cambria" w:cs="Arial"/>
              </w:rPr>
            </w:pPr>
          </w:p>
        </w:tc>
      </w:tr>
      <w:tr w:rsidR="009C6A3A" w:rsidRPr="00C14C06" w14:paraId="3BA283D9" w14:textId="77777777" w:rsidTr="004E7EB7">
        <w:tc>
          <w:tcPr>
            <w:tcW w:w="334" w:type="pct"/>
            <w:vAlign w:val="center"/>
          </w:tcPr>
          <w:p w14:paraId="5B3A2AB9" w14:textId="77777777" w:rsidR="009C6A3A" w:rsidRPr="00C14C06" w:rsidRDefault="009C6A3A" w:rsidP="004E7EB7">
            <w:pPr>
              <w:spacing w:before="120" w:after="120"/>
              <w:jc w:val="center"/>
              <w:rPr>
                <w:rFonts w:ascii="Cambria" w:hAnsi="Cambria" w:cs="Arial"/>
                <w:b/>
              </w:rPr>
            </w:pPr>
            <w:r>
              <w:rPr>
                <w:rFonts w:ascii="Cambria" w:hAnsi="Cambria" w:cs="Arial"/>
                <w:b/>
              </w:rPr>
              <w:t>5.</w:t>
            </w:r>
          </w:p>
        </w:tc>
        <w:tc>
          <w:tcPr>
            <w:tcW w:w="2387" w:type="pct"/>
          </w:tcPr>
          <w:p w14:paraId="6185DA11" w14:textId="77777777" w:rsidR="009C6A3A" w:rsidRPr="00C14C06" w:rsidRDefault="009C6A3A" w:rsidP="004E7EB7">
            <w:pPr>
              <w:widowControl w:val="0"/>
              <w:autoSpaceDE w:val="0"/>
              <w:autoSpaceDN w:val="0"/>
              <w:adjustRightInd w:val="0"/>
              <w:spacing w:before="120" w:after="120"/>
              <w:rPr>
                <w:rFonts w:ascii="Cambria" w:hAnsi="Cambria" w:cs="Arial"/>
                <w:color w:val="000000"/>
                <w:highlight w:val="white"/>
              </w:rPr>
            </w:pPr>
            <w:r>
              <w:rPr>
                <w:rFonts w:ascii="Cambria" w:hAnsi="Cambria" w:cs="Arial"/>
                <w:color w:val="000000"/>
                <w:highlight w:val="white"/>
              </w:rPr>
              <w:t>Sól drogowa</w:t>
            </w:r>
          </w:p>
        </w:tc>
        <w:tc>
          <w:tcPr>
            <w:tcW w:w="389" w:type="pct"/>
            <w:shd w:val="clear" w:color="auto" w:fill="auto"/>
            <w:vAlign w:val="center"/>
          </w:tcPr>
          <w:p w14:paraId="670B965D"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sidRPr="00DE12B0">
              <w:rPr>
                <w:rFonts w:ascii="Cambria" w:hAnsi="Cambria" w:cs="Arial"/>
                <w:color w:val="000000"/>
                <w:highlight w:val="white"/>
              </w:rPr>
              <w:t>ton.</w:t>
            </w:r>
          </w:p>
        </w:tc>
        <w:tc>
          <w:tcPr>
            <w:tcW w:w="459" w:type="pct"/>
            <w:shd w:val="clear" w:color="auto" w:fill="auto"/>
            <w:vAlign w:val="center"/>
          </w:tcPr>
          <w:p w14:paraId="429465F8" w14:textId="77777777" w:rsidR="009C6A3A" w:rsidRPr="00C14C06" w:rsidRDefault="009C6A3A" w:rsidP="004E7EB7">
            <w:pPr>
              <w:widowControl w:val="0"/>
              <w:autoSpaceDE w:val="0"/>
              <w:autoSpaceDN w:val="0"/>
              <w:adjustRightInd w:val="0"/>
              <w:spacing w:before="120" w:after="120"/>
              <w:jc w:val="center"/>
              <w:rPr>
                <w:rFonts w:ascii="Cambria" w:hAnsi="Cambria" w:cs="Arial"/>
                <w:color w:val="000000"/>
                <w:highlight w:val="white"/>
              </w:rPr>
            </w:pPr>
            <w:r>
              <w:rPr>
                <w:rFonts w:ascii="Cambria" w:hAnsi="Cambria" w:cs="Arial"/>
                <w:color w:val="000000"/>
                <w:highlight w:val="white"/>
              </w:rPr>
              <w:t>10</w:t>
            </w:r>
          </w:p>
        </w:tc>
        <w:tc>
          <w:tcPr>
            <w:tcW w:w="686" w:type="pct"/>
            <w:vAlign w:val="center"/>
          </w:tcPr>
          <w:p w14:paraId="5218C26B" w14:textId="355A2B00" w:rsidR="009C6A3A" w:rsidRDefault="009C6A3A" w:rsidP="004E7EB7">
            <w:pPr>
              <w:widowControl w:val="0"/>
              <w:autoSpaceDE w:val="0"/>
              <w:autoSpaceDN w:val="0"/>
              <w:adjustRightInd w:val="0"/>
              <w:spacing w:before="120" w:after="120"/>
              <w:jc w:val="center"/>
              <w:rPr>
                <w:rFonts w:ascii="Cambria" w:hAnsi="Cambria" w:cs="Arial"/>
                <w:color w:val="000000"/>
              </w:rPr>
            </w:pPr>
          </w:p>
        </w:tc>
        <w:tc>
          <w:tcPr>
            <w:tcW w:w="745" w:type="pct"/>
            <w:vAlign w:val="center"/>
          </w:tcPr>
          <w:p w14:paraId="1AE76F38" w14:textId="08335BEC" w:rsidR="009C6A3A" w:rsidRDefault="009C6A3A" w:rsidP="004E7EB7">
            <w:pPr>
              <w:spacing w:before="120" w:after="120"/>
              <w:jc w:val="right"/>
              <w:rPr>
                <w:rFonts w:ascii="Cambria" w:hAnsi="Cambria" w:cs="Arial"/>
              </w:rPr>
            </w:pPr>
          </w:p>
        </w:tc>
      </w:tr>
      <w:tr w:rsidR="009C6A3A" w:rsidRPr="00C14C06" w14:paraId="56AD5AF3" w14:textId="77777777" w:rsidTr="004E7EB7">
        <w:tc>
          <w:tcPr>
            <w:tcW w:w="334" w:type="pct"/>
            <w:vAlign w:val="center"/>
          </w:tcPr>
          <w:p w14:paraId="64A8E0C4" w14:textId="77777777" w:rsidR="009C6A3A" w:rsidRPr="00C14C06" w:rsidRDefault="009C6A3A" w:rsidP="004E7EB7">
            <w:pPr>
              <w:spacing w:before="120" w:after="120"/>
              <w:jc w:val="center"/>
              <w:rPr>
                <w:rFonts w:ascii="Cambria" w:hAnsi="Cambria" w:cs="Arial"/>
                <w:b/>
              </w:rPr>
            </w:pPr>
            <w:r>
              <w:rPr>
                <w:rFonts w:ascii="Cambria" w:hAnsi="Cambria" w:cs="Arial"/>
                <w:b/>
              </w:rPr>
              <w:t>6</w:t>
            </w:r>
            <w:r w:rsidRPr="00C14C06">
              <w:rPr>
                <w:rFonts w:ascii="Cambria" w:hAnsi="Cambria" w:cs="Arial"/>
                <w:b/>
              </w:rPr>
              <w:t>.</w:t>
            </w:r>
          </w:p>
        </w:tc>
        <w:tc>
          <w:tcPr>
            <w:tcW w:w="2387" w:type="pct"/>
          </w:tcPr>
          <w:p w14:paraId="3DC39D3D" w14:textId="1BE80A51" w:rsidR="009C6A3A" w:rsidRPr="00C14C06" w:rsidRDefault="009C6A3A" w:rsidP="004E7EB7">
            <w:pPr>
              <w:spacing w:before="120" w:after="120"/>
              <w:rPr>
                <w:rFonts w:ascii="Cambria" w:hAnsi="Cambria" w:cs="Arial"/>
              </w:rPr>
            </w:pPr>
            <w:r w:rsidRPr="009C6A3A">
              <w:rPr>
                <w:rFonts w:ascii="Cambria" w:hAnsi="Cambria" w:cs="Arial"/>
              </w:rPr>
              <w:t>Gotowość do świadczenia usług (ilość dni pracy sprzętów i pojazdów  w miesiącu … dni)</w:t>
            </w:r>
          </w:p>
        </w:tc>
        <w:tc>
          <w:tcPr>
            <w:tcW w:w="389" w:type="pct"/>
            <w:shd w:val="clear" w:color="auto" w:fill="auto"/>
            <w:vAlign w:val="center"/>
          </w:tcPr>
          <w:p w14:paraId="1474056E" w14:textId="77777777" w:rsidR="009C6A3A" w:rsidRPr="00C14C06" w:rsidRDefault="009C6A3A" w:rsidP="004E7EB7">
            <w:pPr>
              <w:spacing w:before="120" w:after="120"/>
              <w:jc w:val="center"/>
              <w:rPr>
                <w:rFonts w:ascii="Cambria" w:hAnsi="Cambria" w:cs="Arial"/>
              </w:rPr>
            </w:pPr>
            <w:r w:rsidRPr="00C14C06">
              <w:rPr>
                <w:rFonts w:ascii="Cambria" w:hAnsi="Cambria" w:cs="Arial"/>
              </w:rPr>
              <w:t>m - c</w:t>
            </w:r>
          </w:p>
        </w:tc>
        <w:tc>
          <w:tcPr>
            <w:tcW w:w="459" w:type="pct"/>
            <w:shd w:val="clear" w:color="auto" w:fill="auto"/>
            <w:vAlign w:val="center"/>
          </w:tcPr>
          <w:p w14:paraId="4200FF63" w14:textId="77777777" w:rsidR="009C6A3A" w:rsidRPr="00C14C06" w:rsidRDefault="009C6A3A" w:rsidP="004E7EB7">
            <w:pPr>
              <w:spacing w:before="120" w:after="120"/>
              <w:jc w:val="center"/>
              <w:rPr>
                <w:rFonts w:ascii="Cambria" w:hAnsi="Cambria" w:cs="Arial"/>
              </w:rPr>
            </w:pPr>
            <w:r w:rsidRPr="00C14C06">
              <w:rPr>
                <w:rFonts w:ascii="Cambria" w:hAnsi="Cambria" w:cs="Arial"/>
              </w:rPr>
              <w:t>5</w:t>
            </w:r>
          </w:p>
        </w:tc>
        <w:tc>
          <w:tcPr>
            <w:tcW w:w="686" w:type="pct"/>
            <w:vAlign w:val="center"/>
          </w:tcPr>
          <w:p w14:paraId="3B525C2C" w14:textId="61454587" w:rsidR="009C6A3A" w:rsidRPr="00C14C06" w:rsidRDefault="009C6A3A" w:rsidP="004E7EB7">
            <w:pPr>
              <w:spacing w:before="120" w:after="120"/>
              <w:jc w:val="center"/>
              <w:rPr>
                <w:rFonts w:ascii="Cambria" w:hAnsi="Cambria" w:cs="Arial"/>
              </w:rPr>
            </w:pPr>
          </w:p>
        </w:tc>
        <w:tc>
          <w:tcPr>
            <w:tcW w:w="745" w:type="pct"/>
            <w:vAlign w:val="center"/>
          </w:tcPr>
          <w:p w14:paraId="61A6CA57" w14:textId="5F3076AA" w:rsidR="009C6A3A" w:rsidRPr="00C14C06" w:rsidRDefault="009C6A3A" w:rsidP="004E7EB7">
            <w:pPr>
              <w:spacing w:before="120" w:after="120"/>
              <w:jc w:val="right"/>
              <w:rPr>
                <w:rFonts w:ascii="Cambria" w:hAnsi="Cambria" w:cs="Arial"/>
              </w:rPr>
            </w:pPr>
          </w:p>
        </w:tc>
      </w:tr>
      <w:tr w:rsidR="009C6A3A" w:rsidRPr="00C14C06" w14:paraId="2D549106" w14:textId="77777777" w:rsidTr="004E7EB7">
        <w:tc>
          <w:tcPr>
            <w:tcW w:w="4255" w:type="pct"/>
            <w:gridSpan w:val="5"/>
          </w:tcPr>
          <w:p w14:paraId="5386F2F8" w14:textId="77777777" w:rsidR="009C6A3A" w:rsidRPr="00C14C06" w:rsidRDefault="009C6A3A" w:rsidP="004E7EB7">
            <w:pPr>
              <w:spacing w:before="120" w:after="120"/>
              <w:jc w:val="center"/>
              <w:rPr>
                <w:rFonts w:ascii="Cambria" w:hAnsi="Cambria" w:cs="Arial"/>
              </w:rPr>
            </w:pPr>
            <w:r w:rsidRPr="00C14C06">
              <w:rPr>
                <w:rFonts w:ascii="Cambria" w:hAnsi="Cambria" w:cs="Arial"/>
                <w:b/>
              </w:rPr>
              <w:t>RAZEM</w:t>
            </w:r>
          </w:p>
        </w:tc>
        <w:tc>
          <w:tcPr>
            <w:tcW w:w="745" w:type="pct"/>
            <w:vAlign w:val="center"/>
          </w:tcPr>
          <w:p w14:paraId="7B23F400" w14:textId="398929DB" w:rsidR="009C6A3A" w:rsidRPr="00C14C06" w:rsidRDefault="009C6A3A" w:rsidP="004E7EB7">
            <w:pPr>
              <w:spacing w:before="120" w:after="120"/>
              <w:jc w:val="right"/>
              <w:rPr>
                <w:rFonts w:ascii="Cambria" w:hAnsi="Cambria" w:cs="Arial"/>
                <w:b/>
              </w:rPr>
            </w:pPr>
          </w:p>
        </w:tc>
      </w:tr>
      <w:tr w:rsidR="009C6A3A" w:rsidRPr="00C14C06" w14:paraId="41EF4699" w14:textId="77777777" w:rsidTr="004E7EB7">
        <w:tc>
          <w:tcPr>
            <w:tcW w:w="4255" w:type="pct"/>
            <w:gridSpan w:val="5"/>
          </w:tcPr>
          <w:p w14:paraId="204C51BF" w14:textId="77777777" w:rsidR="009C6A3A" w:rsidRPr="00C14C06" w:rsidRDefault="009C6A3A" w:rsidP="004E7EB7">
            <w:pPr>
              <w:spacing w:before="120" w:after="120"/>
              <w:jc w:val="center"/>
              <w:rPr>
                <w:rFonts w:ascii="Cambria" w:hAnsi="Cambria" w:cs="Arial"/>
              </w:rPr>
            </w:pPr>
            <w:r w:rsidRPr="00C14C06">
              <w:rPr>
                <w:rFonts w:ascii="Cambria" w:hAnsi="Cambria" w:cs="Arial"/>
              </w:rPr>
              <w:t>Podatek VAT 8%</w:t>
            </w:r>
          </w:p>
        </w:tc>
        <w:tc>
          <w:tcPr>
            <w:tcW w:w="745" w:type="pct"/>
            <w:vAlign w:val="center"/>
          </w:tcPr>
          <w:p w14:paraId="2AE8D991" w14:textId="5E1779EB" w:rsidR="009C6A3A" w:rsidRPr="00C14C06" w:rsidRDefault="009C6A3A" w:rsidP="004E7EB7">
            <w:pPr>
              <w:spacing w:before="120" w:after="120"/>
              <w:jc w:val="right"/>
              <w:rPr>
                <w:rFonts w:ascii="Cambria" w:hAnsi="Cambria" w:cs="Arial"/>
              </w:rPr>
            </w:pPr>
          </w:p>
        </w:tc>
      </w:tr>
      <w:tr w:rsidR="009C6A3A" w:rsidRPr="00C14C06" w14:paraId="512B6CB0" w14:textId="77777777" w:rsidTr="004E7EB7">
        <w:tc>
          <w:tcPr>
            <w:tcW w:w="4255" w:type="pct"/>
            <w:gridSpan w:val="5"/>
          </w:tcPr>
          <w:p w14:paraId="13743AE5" w14:textId="77777777" w:rsidR="009C6A3A" w:rsidRPr="00C14C06" w:rsidRDefault="009C6A3A" w:rsidP="004E7EB7">
            <w:pPr>
              <w:spacing w:before="120" w:after="120"/>
              <w:jc w:val="center"/>
              <w:rPr>
                <w:rFonts w:ascii="Cambria" w:hAnsi="Cambria" w:cs="Arial"/>
              </w:rPr>
            </w:pPr>
            <w:r w:rsidRPr="00C14C06">
              <w:rPr>
                <w:rFonts w:ascii="Cambria" w:hAnsi="Cambria" w:cs="Arial"/>
                <w:b/>
              </w:rPr>
              <w:t>OGÓŁEM (brutto):</w:t>
            </w:r>
          </w:p>
        </w:tc>
        <w:tc>
          <w:tcPr>
            <w:tcW w:w="745" w:type="pct"/>
            <w:vAlign w:val="center"/>
          </w:tcPr>
          <w:p w14:paraId="6D041877" w14:textId="45AD1186" w:rsidR="009C6A3A" w:rsidRPr="00C14C06" w:rsidRDefault="009C6A3A" w:rsidP="004E7EB7">
            <w:pPr>
              <w:spacing w:before="120" w:after="120"/>
              <w:jc w:val="right"/>
              <w:rPr>
                <w:rFonts w:ascii="Cambria" w:hAnsi="Cambria" w:cs="Arial"/>
                <w:b/>
              </w:rPr>
            </w:pPr>
          </w:p>
        </w:tc>
      </w:tr>
    </w:tbl>
    <w:p w14:paraId="00EC20FE" w14:textId="77777777" w:rsidR="00E178BC" w:rsidRPr="00E178BC" w:rsidRDefault="00E178BC" w:rsidP="00E178BC">
      <w:pPr>
        <w:spacing w:before="0" w:after="0"/>
        <w:jc w:val="center"/>
        <w:rPr>
          <w:rFonts w:ascii="Cambria" w:eastAsia="Calibri" w:hAnsi="Cambria" w:cs="Arial"/>
          <w:sz w:val="22"/>
          <w:szCs w:val="22"/>
          <w:lang w:bidi="ar-SA"/>
        </w:rPr>
      </w:pPr>
    </w:p>
    <w:p w14:paraId="4BB3C7CD" w14:textId="5DF1EC81" w:rsidR="00E178BC" w:rsidRPr="00E178BC" w:rsidRDefault="000D76B3" w:rsidP="00600F75">
      <w:pPr>
        <w:spacing w:before="0" w:after="0"/>
        <w:rPr>
          <w:rFonts w:ascii="Cambria" w:eastAsia="Calibri" w:hAnsi="Cambria" w:cs="Arial"/>
          <w:sz w:val="22"/>
          <w:szCs w:val="22"/>
          <w:lang w:bidi="ar-SA"/>
        </w:rPr>
      </w:pPr>
      <w:r w:rsidRPr="000D76B3">
        <w:rPr>
          <w:rFonts w:ascii="Cambria" w:eastAsia="Calibri" w:hAnsi="Cambria" w:cs="Arial"/>
          <w:b/>
          <w:lang w:bidi="ar-SA"/>
        </w:rPr>
        <w:t xml:space="preserve">ZAMAWIAJĄCY:                                                                          </w:t>
      </w:r>
      <w:r w:rsidRPr="000D76B3">
        <w:rPr>
          <w:rFonts w:ascii="Cambria" w:eastAsia="Calibri" w:hAnsi="Cambria" w:cs="Arial"/>
          <w:b/>
          <w:lang w:bidi="ar-SA"/>
        </w:rPr>
        <w:tab/>
      </w:r>
      <w:r w:rsidRPr="000D76B3">
        <w:rPr>
          <w:rFonts w:ascii="Cambria" w:eastAsia="Calibri" w:hAnsi="Cambria" w:cs="Arial"/>
          <w:b/>
          <w:lang w:bidi="ar-SA"/>
        </w:rPr>
        <w:tab/>
        <w:t xml:space="preserve"> </w:t>
      </w:r>
      <w:r w:rsidR="00600F75">
        <w:rPr>
          <w:rFonts w:ascii="Cambria" w:eastAsia="Calibri" w:hAnsi="Cambria" w:cs="Arial"/>
          <w:b/>
          <w:lang w:bidi="ar-SA"/>
        </w:rPr>
        <w:tab/>
      </w:r>
      <w:r w:rsidR="00600F75">
        <w:rPr>
          <w:rFonts w:ascii="Cambria" w:eastAsia="Calibri" w:hAnsi="Cambria" w:cs="Arial"/>
          <w:b/>
          <w:lang w:bidi="ar-SA"/>
        </w:rPr>
        <w:tab/>
      </w:r>
      <w:r w:rsidRPr="000D76B3">
        <w:rPr>
          <w:rFonts w:ascii="Cambria" w:eastAsia="Calibri" w:hAnsi="Cambria" w:cs="Arial"/>
          <w:b/>
          <w:lang w:bidi="ar-SA"/>
        </w:rPr>
        <w:t>WYKONAWCA:</w:t>
      </w:r>
    </w:p>
    <w:p w14:paraId="25BB6601" w14:textId="77777777" w:rsidR="00E178BC" w:rsidRDefault="00E178BC" w:rsidP="00E178BC">
      <w:pPr>
        <w:widowControl w:val="0"/>
        <w:suppressAutoHyphens/>
        <w:autoSpaceDE w:val="0"/>
        <w:spacing w:after="0" w:line="240" w:lineRule="auto"/>
        <w:ind w:left="709"/>
        <w:contextualSpacing/>
        <w:jc w:val="center"/>
        <w:rPr>
          <w:rFonts w:asciiTheme="majorHAnsi" w:hAnsiTheme="majorHAnsi" w:cs="Tahoma"/>
          <w:lang w:eastAsia="zh-CN"/>
        </w:rPr>
      </w:pPr>
    </w:p>
    <w:p w14:paraId="2144FC72"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E957136"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6250F9D"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6D4E290"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E98AE1C" w14:textId="77777777" w:rsidR="000D76B3" w:rsidRDefault="000D76B3" w:rsidP="00383C35">
      <w:pPr>
        <w:spacing w:before="0" w:after="0"/>
        <w:jc w:val="right"/>
        <w:rPr>
          <w:rFonts w:ascii="Cambria" w:eastAsia="Calibri" w:hAnsi="Cambria" w:cs="Arial"/>
          <w:sz w:val="22"/>
          <w:szCs w:val="22"/>
          <w:lang w:bidi="ar-SA"/>
        </w:rPr>
      </w:pPr>
    </w:p>
    <w:p w14:paraId="425C5245" w14:textId="77777777" w:rsidR="000D76B3" w:rsidRDefault="000D76B3" w:rsidP="00383C35">
      <w:pPr>
        <w:spacing w:before="0" w:after="0"/>
        <w:jc w:val="right"/>
        <w:rPr>
          <w:rFonts w:ascii="Cambria" w:eastAsia="Calibri" w:hAnsi="Cambria" w:cs="Arial"/>
          <w:sz w:val="22"/>
          <w:szCs w:val="22"/>
          <w:lang w:bidi="ar-SA"/>
        </w:rPr>
      </w:pPr>
    </w:p>
    <w:p w14:paraId="6ACD02B2" w14:textId="77777777" w:rsidR="000D76B3" w:rsidRDefault="000D76B3" w:rsidP="00383C35">
      <w:pPr>
        <w:spacing w:before="0" w:after="0"/>
        <w:jc w:val="right"/>
        <w:rPr>
          <w:rFonts w:ascii="Cambria" w:eastAsia="Calibri" w:hAnsi="Cambria" w:cs="Arial"/>
          <w:sz w:val="22"/>
          <w:szCs w:val="22"/>
          <w:lang w:bidi="ar-SA"/>
        </w:rPr>
      </w:pPr>
    </w:p>
    <w:p w14:paraId="1B8623C3" w14:textId="77777777" w:rsidR="009C6A3A" w:rsidRDefault="009C6A3A" w:rsidP="00383C35">
      <w:pPr>
        <w:spacing w:before="0" w:after="0"/>
        <w:jc w:val="right"/>
        <w:rPr>
          <w:rFonts w:ascii="Cambria" w:eastAsia="Calibri" w:hAnsi="Cambria" w:cs="Arial"/>
          <w:sz w:val="22"/>
          <w:szCs w:val="22"/>
          <w:lang w:bidi="ar-SA"/>
        </w:rPr>
      </w:pPr>
    </w:p>
    <w:p w14:paraId="0416C0C4" w14:textId="77777777" w:rsidR="009C6A3A" w:rsidRDefault="009C6A3A" w:rsidP="00383C35">
      <w:pPr>
        <w:spacing w:before="0" w:after="0"/>
        <w:jc w:val="right"/>
        <w:rPr>
          <w:rFonts w:ascii="Cambria" w:eastAsia="Calibri" w:hAnsi="Cambria" w:cs="Arial"/>
          <w:sz w:val="22"/>
          <w:szCs w:val="22"/>
          <w:lang w:bidi="ar-SA"/>
        </w:rPr>
      </w:pPr>
    </w:p>
    <w:p w14:paraId="77EDD945" w14:textId="77777777" w:rsidR="009C6A3A" w:rsidRDefault="009C6A3A" w:rsidP="00383C35">
      <w:pPr>
        <w:spacing w:before="0" w:after="0"/>
        <w:jc w:val="right"/>
        <w:rPr>
          <w:rFonts w:ascii="Cambria" w:eastAsia="Calibri" w:hAnsi="Cambria" w:cs="Arial"/>
          <w:sz w:val="22"/>
          <w:szCs w:val="22"/>
          <w:lang w:bidi="ar-SA"/>
        </w:rPr>
      </w:pPr>
    </w:p>
    <w:p w14:paraId="7AB52380" w14:textId="77777777" w:rsidR="009C6A3A" w:rsidRDefault="009C6A3A" w:rsidP="00383C35">
      <w:pPr>
        <w:spacing w:before="0" w:after="0"/>
        <w:jc w:val="right"/>
        <w:rPr>
          <w:rFonts w:ascii="Cambria" w:eastAsia="Calibri" w:hAnsi="Cambria" w:cs="Arial"/>
          <w:sz w:val="22"/>
          <w:szCs w:val="22"/>
          <w:lang w:bidi="ar-SA"/>
        </w:rPr>
      </w:pPr>
    </w:p>
    <w:p w14:paraId="121FD406" w14:textId="77777777" w:rsidR="009C6A3A" w:rsidRDefault="009C6A3A" w:rsidP="00383C35">
      <w:pPr>
        <w:spacing w:before="0" w:after="0"/>
        <w:jc w:val="right"/>
        <w:rPr>
          <w:rFonts w:ascii="Cambria" w:eastAsia="Calibri" w:hAnsi="Cambria" w:cs="Arial"/>
          <w:sz w:val="22"/>
          <w:szCs w:val="22"/>
          <w:lang w:bidi="ar-SA"/>
        </w:rPr>
      </w:pPr>
    </w:p>
    <w:p w14:paraId="6A159AA8" w14:textId="77777777" w:rsidR="009C6A3A" w:rsidRDefault="009C6A3A" w:rsidP="00383C35">
      <w:pPr>
        <w:spacing w:before="0" w:after="0"/>
        <w:jc w:val="right"/>
        <w:rPr>
          <w:rFonts w:ascii="Cambria" w:eastAsia="Calibri" w:hAnsi="Cambria" w:cs="Arial"/>
          <w:sz w:val="22"/>
          <w:szCs w:val="22"/>
          <w:lang w:bidi="ar-SA"/>
        </w:rPr>
      </w:pPr>
    </w:p>
    <w:p w14:paraId="59DB0CE0" w14:textId="77777777" w:rsidR="009C6A3A" w:rsidRDefault="009C6A3A" w:rsidP="00383C35">
      <w:pPr>
        <w:spacing w:before="0" w:after="0"/>
        <w:jc w:val="right"/>
        <w:rPr>
          <w:rFonts w:ascii="Cambria" w:eastAsia="Calibri" w:hAnsi="Cambria" w:cs="Arial"/>
          <w:sz w:val="22"/>
          <w:szCs w:val="22"/>
          <w:lang w:bidi="ar-SA"/>
        </w:rPr>
      </w:pPr>
    </w:p>
    <w:p w14:paraId="4389D227" w14:textId="77777777" w:rsidR="009C6A3A" w:rsidRDefault="009C6A3A" w:rsidP="00383C35">
      <w:pPr>
        <w:spacing w:before="0" w:after="0"/>
        <w:jc w:val="right"/>
        <w:rPr>
          <w:rFonts w:ascii="Cambria" w:eastAsia="Calibri" w:hAnsi="Cambria" w:cs="Arial"/>
          <w:sz w:val="22"/>
          <w:szCs w:val="22"/>
          <w:lang w:bidi="ar-SA"/>
        </w:rPr>
      </w:pPr>
    </w:p>
    <w:p w14:paraId="3326CE5A" w14:textId="77777777" w:rsidR="00AA3E5E" w:rsidRDefault="00AA3E5E" w:rsidP="00383C35">
      <w:pPr>
        <w:spacing w:before="0" w:after="0"/>
        <w:jc w:val="right"/>
        <w:rPr>
          <w:rFonts w:ascii="Cambria" w:eastAsia="Calibri" w:hAnsi="Cambria" w:cs="Arial"/>
          <w:sz w:val="22"/>
          <w:szCs w:val="22"/>
          <w:lang w:bidi="ar-SA"/>
        </w:rPr>
      </w:pPr>
    </w:p>
    <w:p w14:paraId="72C7245D" w14:textId="77777777" w:rsidR="00AA3E5E" w:rsidRDefault="00AA3E5E" w:rsidP="00383C35">
      <w:pPr>
        <w:spacing w:before="0" w:after="0"/>
        <w:jc w:val="right"/>
        <w:rPr>
          <w:rFonts w:ascii="Cambria" w:eastAsia="Calibri" w:hAnsi="Cambria" w:cs="Arial"/>
          <w:sz w:val="22"/>
          <w:szCs w:val="22"/>
          <w:lang w:bidi="ar-SA"/>
        </w:rPr>
      </w:pPr>
    </w:p>
    <w:p w14:paraId="1EA6362C" w14:textId="77EE0283" w:rsidR="00383C35" w:rsidRPr="00FB2433" w:rsidRDefault="00383C35" w:rsidP="00383C35">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t>Załącznik Nr 1/</w:t>
      </w:r>
      <w:r>
        <w:rPr>
          <w:rFonts w:ascii="Cambria" w:eastAsia="Calibri" w:hAnsi="Cambria" w:cs="Arial"/>
          <w:sz w:val="22"/>
          <w:szCs w:val="22"/>
          <w:lang w:bidi="ar-SA"/>
        </w:rPr>
        <w:t>5</w:t>
      </w:r>
      <w:r w:rsidRPr="00FB2433">
        <w:rPr>
          <w:rFonts w:ascii="Cambria" w:eastAsia="Calibri" w:hAnsi="Cambria" w:cs="Arial"/>
          <w:sz w:val="22"/>
          <w:szCs w:val="22"/>
          <w:lang w:bidi="ar-SA"/>
        </w:rPr>
        <w:t>a do umowy Nr ...</w:t>
      </w:r>
    </w:p>
    <w:p w14:paraId="6978FC44" w14:textId="77777777" w:rsidR="00383C35" w:rsidRPr="00FB2433" w:rsidRDefault="00383C35" w:rsidP="00383C35">
      <w:pPr>
        <w:spacing w:before="0" w:after="0"/>
        <w:jc w:val="center"/>
        <w:rPr>
          <w:rFonts w:ascii="Cambria" w:eastAsia="Calibri" w:hAnsi="Cambria" w:cs="Arial"/>
          <w:b/>
          <w:sz w:val="22"/>
          <w:szCs w:val="22"/>
          <w:lang w:bidi="ar-SA"/>
        </w:rPr>
      </w:pPr>
    </w:p>
    <w:p w14:paraId="6172A514" w14:textId="77777777" w:rsidR="00383C35" w:rsidRPr="00FB2433" w:rsidRDefault="00383C35" w:rsidP="00383C35">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0633CB15" w14:textId="77777777" w:rsidR="00383C35" w:rsidRPr="00FB2433" w:rsidRDefault="00383C35" w:rsidP="00383C35">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383C35" w:rsidRPr="00FB2433" w14:paraId="1F2C76E4" w14:textId="77777777" w:rsidTr="009C6A3A">
        <w:tc>
          <w:tcPr>
            <w:tcW w:w="821" w:type="dxa"/>
            <w:tcBorders>
              <w:top w:val="single" w:sz="12" w:space="0" w:color="auto"/>
              <w:left w:val="single" w:sz="12" w:space="0" w:color="auto"/>
              <w:bottom w:val="single" w:sz="12" w:space="0" w:color="auto"/>
              <w:right w:val="single" w:sz="4" w:space="0" w:color="auto"/>
            </w:tcBorders>
            <w:vAlign w:val="center"/>
            <w:hideMark/>
          </w:tcPr>
          <w:p w14:paraId="0C029DCD"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538" w:type="dxa"/>
            <w:tcBorders>
              <w:top w:val="single" w:sz="12" w:space="0" w:color="auto"/>
              <w:left w:val="single" w:sz="4" w:space="0" w:color="auto"/>
              <w:bottom w:val="single" w:sz="12" w:space="0" w:color="auto"/>
              <w:right w:val="single" w:sz="4" w:space="0" w:color="auto"/>
            </w:tcBorders>
            <w:vAlign w:val="center"/>
            <w:hideMark/>
          </w:tcPr>
          <w:p w14:paraId="5B6C8BA6"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985" w:type="dxa"/>
            <w:tcBorders>
              <w:top w:val="single" w:sz="12" w:space="0" w:color="auto"/>
              <w:left w:val="single" w:sz="4" w:space="0" w:color="auto"/>
              <w:bottom w:val="single" w:sz="12" w:space="0" w:color="auto"/>
              <w:right w:val="single" w:sz="4" w:space="0" w:color="auto"/>
            </w:tcBorders>
            <w:vAlign w:val="center"/>
            <w:hideMark/>
          </w:tcPr>
          <w:p w14:paraId="6E3658C3"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558" w:type="dxa"/>
            <w:tcBorders>
              <w:top w:val="single" w:sz="12" w:space="0" w:color="auto"/>
              <w:left w:val="single" w:sz="4" w:space="0" w:color="auto"/>
              <w:bottom w:val="single" w:sz="12" w:space="0" w:color="auto"/>
              <w:right w:val="single" w:sz="12" w:space="0" w:color="auto"/>
            </w:tcBorders>
            <w:vAlign w:val="center"/>
            <w:hideMark/>
          </w:tcPr>
          <w:p w14:paraId="35F81B8A"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0A4549CA"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383C35" w:rsidRPr="00FB2433" w14:paraId="005BBB62" w14:textId="77777777" w:rsidTr="009C6A3A">
        <w:tc>
          <w:tcPr>
            <w:tcW w:w="821" w:type="dxa"/>
            <w:tcBorders>
              <w:top w:val="single" w:sz="4" w:space="0" w:color="auto"/>
              <w:left w:val="single" w:sz="12" w:space="0" w:color="auto"/>
              <w:bottom w:val="single" w:sz="4" w:space="0" w:color="auto"/>
              <w:right w:val="single" w:sz="4" w:space="0" w:color="auto"/>
            </w:tcBorders>
          </w:tcPr>
          <w:p w14:paraId="07D9DEA0" w14:textId="77777777" w:rsidR="00383C35" w:rsidRPr="00FB2433" w:rsidRDefault="00383C35" w:rsidP="00122FC2">
            <w:pPr>
              <w:numPr>
                <w:ilvl w:val="0"/>
                <w:numId w:val="90"/>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4C3E52C7"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985" w:type="dxa"/>
            <w:tcBorders>
              <w:top w:val="single" w:sz="4" w:space="0" w:color="auto"/>
              <w:left w:val="single" w:sz="4" w:space="0" w:color="auto"/>
              <w:bottom w:val="single" w:sz="4" w:space="0" w:color="auto"/>
              <w:right w:val="single" w:sz="4" w:space="0" w:color="auto"/>
            </w:tcBorders>
            <w:hideMark/>
          </w:tcPr>
          <w:p w14:paraId="0DFA6E0B"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5B5C55FD"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5722D382" w14:textId="77777777" w:rsidTr="009C6A3A">
        <w:tc>
          <w:tcPr>
            <w:tcW w:w="821" w:type="dxa"/>
            <w:tcBorders>
              <w:top w:val="single" w:sz="4" w:space="0" w:color="auto"/>
              <w:left w:val="single" w:sz="12" w:space="0" w:color="auto"/>
              <w:bottom w:val="single" w:sz="4" w:space="0" w:color="auto"/>
              <w:right w:val="single" w:sz="4" w:space="0" w:color="auto"/>
            </w:tcBorders>
          </w:tcPr>
          <w:p w14:paraId="5A30445D" w14:textId="77777777" w:rsidR="00383C35" w:rsidRPr="00FB2433" w:rsidRDefault="00383C35" w:rsidP="00122FC2">
            <w:pPr>
              <w:numPr>
                <w:ilvl w:val="0"/>
                <w:numId w:val="90"/>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08BB929C"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985" w:type="dxa"/>
            <w:tcBorders>
              <w:top w:val="single" w:sz="4" w:space="0" w:color="auto"/>
              <w:left w:val="single" w:sz="4" w:space="0" w:color="auto"/>
              <w:bottom w:val="single" w:sz="4" w:space="0" w:color="auto"/>
              <w:right w:val="single" w:sz="4" w:space="0" w:color="auto"/>
            </w:tcBorders>
            <w:hideMark/>
          </w:tcPr>
          <w:p w14:paraId="1EF41EF9"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1655080F"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787DA275" w14:textId="77777777" w:rsidTr="009C6A3A">
        <w:tc>
          <w:tcPr>
            <w:tcW w:w="821" w:type="dxa"/>
            <w:tcBorders>
              <w:top w:val="single" w:sz="4" w:space="0" w:color="auto"/>
              <w:left w:val="single" w:sz="12" w:space="0" w:color="auto"/>
              <w:bottom w:val="single" w:sz="4" w:space="0" w:color="auto"/>
              <w:right w:val="single" w:sz="4" w:space="0" w:color="auto"/>
            </w:tcBorders>
          </w:tcPr>
          <w:p w14:paraId="6E18F492" w14:textId="77777777" w:rsidR="00383C35" w:rsidRPr="00FB2433" w:rsidRDefault="00383C35" w:rsidP="00122FC2">
            <w:pPr>
              <w:numPr>
                <w:ilvl w:val="0"/>
                <w:numId w:val="90"/>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4E6B76C8"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985" w:type="dxa"/>
            <w:tcBorders>
              <w:top w:val="single" w:sz="4" w:space="0" w:color="auto"/>
              <w:left w:val="single" w:sz="4" w:space="0" w:color="auto"/>
              <w:bottom w:val="single" w:sz="4" w:space="0" w:color="auto"/>
              <w:right w:val="single" w:sz="4" w:space="0" w:color="auto"/>
            </w:tcBorders>
            <w:hideMark/>
          </w:tcPr>
          <w:p w14:paraId="0BB8A64F"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45D0DB66"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04B9FB49" w14:textId="77777777" w:rsidTr="009C6A3A">
        <w:tc>
          <w:tcPr>
            <w:tcW w:w="821" w:type="dxa"/>
            <w:tcBorders>
              <w:top w:val="single" w:sz="4" w:space="0" w:color="auto"/>
              <w:left w:val="single" w:sz="12" w:space="0" w:color="auto"/>
              <w:bottom w:val="single" w:sz="4" w:space="0" w:color="auto"/>
              <w:right w:val="single" w:sz="4" w:space="0" w:color="auto"/>
            </w:tcBorders>
          </w:tcPr>
          <w:p w14:paraId="06CE4A82" w14:textId="77777777" w:rsidR="00383C35" w:rsidRPr="00FB2433" w:rsidRDefault="00383C35" w:rsidP="00122FC2">
            <w:pPr>
              <w:numPr>
                <w:ilvl w:val="0"/>
                <w:numId w:val="90"/>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330D1533"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985" w:type="dxa"/>
            <w:tcBorders>
              <w:top w:val="single" w:sz="4" w:space="0" w:color="auto"/>
              <w:left w:val="single" w:sz="4" w:space="0" w:color="auto"/>
              <w:bottom w:val="single" w:sz="4" w:space="0" w:color="auto"/>
              <w:right w:val="single" w:sz="4" w:space="0" w:color="auto"/>
            </w:tcBorders>
            <w:hideMark/>
          </w:tcPr>
          <w:p w14:paraId="17F3134E"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63385FA4"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3C40D547" w14:textId="77777777" w:rsidTr="009C6A3A">
        <w:tc>
          <w:tcPr>
            <w:tcW w:w="821" w:type="dxa"/>
            <w:tcBorders>
              <w:top w:val="single" w:sz="4" w:space="0" w:color="auto"/>
              <w:left w:val="single" w:sz="12" w:space="0" w:color="auto"/>
              <w:bottom w:val="single" w:sz="4" w:space="0" w:color="auto"/>
              <w:right w:val="single" w:sz="4" w:space="0" w:color="auto"/>
            </w:tcBorders>
          </w:tcPr>
          <w:p w14:paraId="6DE9D7CA" w14:textId="77777777" w:rsidR="00383C35" w:rsidRPr="00FB2433" w:rsidRDefault="00383C35" w:rsidP="00122FC2">
            <w:pPr>
              <w:numPr>
                <w:ilvl w:val="0"/>
                <w:numId w:val="90"/>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3F084A08"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985" w:type="dxa"/>
            <w:tcBorders>
              <w:top w:val="single" w:sz="4" w:space="0" w:color="auto"/>
              <w:left w:val="single" w:sz="4" w:space="0" w:color="auto"/>
              <w:bottom w:val="single" w:sz="4" w:space="0" w:color="auto"/>
              <w:right w:val="single" w:sz="4" w:space="0" w:color="auto"/>
            </w:tcBorders>
            <w:hideMark/>
          </w:tcPr>
          <w:p w14:paraId="3C0CF33E"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57DC5F4C"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52D93B76" w14:textId="77777777" w:rsidTr="009C6A3A">
        <w:tc>
          <w:tcPr>
            <w:tcW w:w="821" w:type="dxa"/>
            <w:tcBorders>
              <w:top w:val="single" w:sz="4" w:space="0" w:color="auto"/>
              <w:left w:val="single" w:sz="12" w:space="0" w:color="auto"/>
              <w:bottom w:val="single" w:sz="4" w:space="0" w:color="auto"/>
              <w:right w:val="single" w:sz="4" w:space="0" w:color="auto"/>
            </w:tcBorders>
          </w:tcPr>
          <w:p w14:paraId="1E42E980" w14:textId="77777777" w:rsidR="00383C35" w:rsidRPr="00FB2433" w:rsidRDefault="00383C35" w:rsidP="00122FC2">
            <w:pPr>
              <w:numPr>
                <w:ilvl w:val="0"/>
                <w:numId w:val="90"/>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08048BC6" w14:textId="77777777" w:rsidR="00383C35" w:rsidRPr="00FB2433" w:rsidRDefault="00383C35"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Ładowarka o poj. łyżki pow. 1,5 m</w:t>
            </w:r>
            <w:r w:rsidRPr="00FB2433">
              <w:rPr>
                <w:rFonts w:ascii="Cambria" w:eastAsia="Calibri" w:hAnsi="Cambria" w:cs="Arial"/>
                <w:b/>
                <w:sz w:val="22"/>
                <w:szCs w:val="22"/>
                <w:vertAlign w:val="superscript"/>
                <w:lang w:bidi="ar-SA"/>
              </w:rPr>
              <w:t>3</w:t>
            </w:r>
          </w:p>
        </w:tc>
        <w:tc>
          <w:tcPr>
            <w:tcW w:w="985" w:type="dxa"/>
            <w:tcBorders>
              <w:top w:val="single" w:sz="4" w:space="0" w:color="auto"/>
              <w:left w:val="single" w:sz="4" w:space="0" w:color="auto"/>
              <w:bottom w:val="single" w:sz="4" w:space="0" w:color="auto"/>
              <w:right w:val="single" w:sz="4" w:space="0" w:color="auto"/>
            </w:tcBorders>
            <w:hideMark/>
          </w:tcPr>
          <w:p w14:paraId="3172EE37"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2129922B"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7179BE5C" w14:textId="77777777" w:rsidTr="009C6A3A">
        <w:tc>
          <w:tcPr>
            <w:tcW w:w="821" w:type="dxa"/>
            <w:tcBorders>
              <w:top w:val="single" w:sz="4" w:space="0" w:color="auto"/>
              <w:left w:val="single" w:sz="12" w:space="0" w:color="auto"/>
              <w:bottom w:val="single" w:sz="4" w:space="0" w:color="auto"/>
              <w:right w:val="single" w:sz="4" w:space="0" w:color="auto"/>
            </w:tcBorders>
          </w:tcPr>
          <w:p w14:paraId="72CAEE6A" w14:textId="77777777" w:rsidR="00383C35" w:rsidRPr="00FB2433" w:rsidRDefault="00383C35" w:rsidP="00122FC2">
            <w:pPr>
              <w:numPr>
                <w:ilvl w:val="0"/>
                <w:numId w:val="90"/>
              </w:numPr>
              <w:spacing w:before="0" w:after="0"/>
              <w:jc w:val="center"/>
              <w:rPr>
                <w:rFonts w:ascii="Cambria" w:eastAsia="Calibri" w:hAnsi="Cambria" w:cs="Arial"/>
                <w:b/>
                <w:sz w:val="22"/>
                <w:szCs w:val="22"/>
                <w:lang w:bidi="ar-SA"/>
              </w:rPr>
            </w:pPr>
          </w:p>
        </w:tc>
        <w:tc>
          <w:tcPr>
            <w:tcW w:w="4538" w:type="dxa"/>
            <w:tcBorders>
              <w:top w:val="single" w:sz="4" w:space="0" w:color="auto"/>
              <w:left w:val="single" w:sz="4" w:space="0" w:color="auto"/>
              <w:bottom w:val="single" w:sz="4" w:space="0" w:color="auto"/>
              <w:right w:val="single" w:sz="4" w:space="0" w:color="auto"/>
            </w:tcBorders>
            <w:hideMark/>
          </w:tcPr>
          <w:p w14:paraId="6E293C76"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985" w:type="dxa"/>
            <w:tcBorders>
              <w:top w:val="single" w:sz="4" w:space="0" w:color="auto"/>
              <w:left w:val="single" w:sz="4" w:space="0" w:color="auto"/>
              <w:bottom w:val="single" w:sz="4" w:space="0" w:color="auto"/>
              <w:right w:val="single" w:sz="4" w:space="0" w:color="auto"/>
            </w:tcBorders>
            <w:hideMark/>
          </w:tcPr>
          <w:p w14:paraId="3F0160B2"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558" w:type="dxa"/>
            <w:tcBorders>
              <w:top w:val="single" w:sz="4" w:space="0" w:color="auto"/>
              <w:left w:val="single" w:sz="4" w:space="0" w:color="auto"/>
              <w:bottom w:val="single" w:sz="4" w:space="0" w:color="auto"/>
              <w:right w:val="single" w:sz="12" w:space="0" w:color="auto"/>
            </w:tcBorders>
          </w:tcPr>
          <w:p w14:paraId="32E760CF" w14:textId="77777777" w:rsidR="00383C35" w:rsidRPr="00FB2433" w:rsidRDefault="00383C35" w:rsidP="0094148D">
            <w:pPr>
              <w:spacing w:before="0" w:after="0"/>
              <w:jc w:val="center"/>
              <w:rPr>
                <w:rFonts w:ascii="Cambria" w:eastAsia="Calibri" w:hAnsi="Cambria" w:cs="Arial"/>
                <w:b/>
                <w:sz w:val="22"/>
                <w:szCs w:val="22"/>
                <w:lang w:bidi="ar-SA"/>
              </w:rPr>
            </w:pPr>
          </w:p>
        </w:tc>
      </w:tr>
    </w:tbl>
    <w:p w14:paraId="42C2DAAA" w14:textId="77777777" w:rsidR="00383C35" w:rsidRPr="00FB2433" w:rsidRDefault="00383C35" w:rsidP="00383C35">
      <w:pPr>
        <w:spacing w:before="0" w:after="0"/>
        <w:jc w:val="center"/>
        <w:rPr>
          <w:rFonts w:ascii="Cambria" w:eastAsia="Calibri" w:hAnsi="Cambria" w:cs="Arial"/>
          <w:b/>
          <w:sz w:val="22"/>
          <w:szCs w:val="22"/>
          <w:lang w:bidi="ar-SA"/>
        </w:rPr>
      </w:pPr>
    </w:p>
    <w:p w14:paraId="300470C6" w14:textId="2C912CA8" w:rsidR="00E178BC" w:rsidRDefault="00383C35" w:rsidP="00600F75">
      <w:pPr>
        <w:widowControl w:val="0"/>
        <w:suppressAutoHyphens/>
        <w:autoSpaceDE w:val="0"/>
        <w:spacing w:after="0" w:line="240" w:lineRule="auto"/>
        <w:contextualSpacing/>
        <w:rPr>
          <w:rFonts w:asciiTheme="majorHAnsi" w:hAnsiTheme="majorHAnsi" w:cs="Tahoma"/>
          <w:lang w:eastAsia="zh-CN"/>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t>
      </w:r>
      <w:r w:rsidR="00600F75">
        <w:rPr>
          <w:rFonts w:ascii="Cambria" w:eastAsia="Calibri" w:hAnsi="Cambria" w:cs="Arial"/>
          <w:b/>
          <w:sz w:val="22"/>
          <w:szCs w:val="22"/>
          <w:lang w:bidi="ar-SA"/>
        </w:rPr>
        <w:tab/>
      </w:r>
      <w:r w:rsidRPr="00FB2433">
        <w:rPr>
          <w:rFonts w:ascii="Cambria" w:eastAsia="Calibri" w:hAnsi="Cambria" w:cs="Arial"/>
          <w:b/>
          <w:sz w:val="22"/>
          <w:szCs w:val="22"/>
          <w:lang w:bidi="ar-SA"/>
        </w:rPr>
        <w:t>WYKONAWCA:</w:t>
      </w:r>
    </w:p>
    <w:p w14:paraId="35673A31"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430309B"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7C59D19"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328AC69"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A6B1A4D"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9DCD3DD"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7B8A19A"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11C3C07"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337C364"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D4FADEA"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4CFDB01"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3511658B"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7715777"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235657E"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3B7233A"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3CF3D44"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06E2157"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C01AC99"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7472096"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EB9BF8B"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6F61DA9"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ADCBC9A"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313C427A"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FCF16C3"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6A92BE0"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3052616"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793019F"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DB1EC42"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DC15BFF"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DF30C12"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022DE7E"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3A6D43C3" w14:textId="77777777" w:rsidR="008E4B0D" w:rsidRDefault="008E4B0D" w:rsidP="0094148D">
      <w:pPr>
        <w:spacing w:before="0" w:after="0"/>
        <w:jc w:val="right"/>
        <w:rPr>
          <w:rFonts w:asciiTheme="majorHAnsi" w:hAnsiTheme="majorHAnsi" w:cs="Arial"/>
          <w:sz w:val="18"/>
          <w:szCs w:val="18"/>
        </w:rPr>
      </w:pPr>
    </w:p>
    <w:p w14:paraId="0A514B64" w14:textId="77777777" w:rsidR="00A92A57" w:rsidRDefault="00A92A57" w:rsidP="0094148D">
      <w:pPr>
        <w:spacing w:before="0" w:after="0"/>
        <w:jc w:val="right"/>
        <w:rPr>
          <w:rFonts w:asciiTheme="majorHAnsi" w:hAnsiTheme="majorHAnsi" w:cs="Arial"/>
          <w:sz w:val="18"/>
          <w:szCs w:val="18"/>
        </w:rPr>
      </w:pPr>
    </w:p>
    <w:p w14:paraId="6BC5FE50" w14:textId="77777777" w:rsidR="00A92A57" w:rsidRDefault="00A92A57" w:rsidP="0094148D">
      <w:pPr>
        <w:spacing w:before="0" w:after="0"/>
        <w:jc w:val="right"/>
        <w:rPr>
          <w:rFonts w:asciiTheme="majorHAnsi" w:hAnsiTheme="majorHAnsi" w:cs="Arial"/>
          <w:sz w:val="18"/>
          <w:szCs w:val="18"/>
        </w:rPr>
      </w:pPr>
    </w:p>
    <w:p w14:paraId="25BA2BBD" w14:textId="77777777" w:rsidR="00A92A57" w:rsidRDefault="00A92A57" w:rsidP="0094148D">
      <w:pPr>
        <w:spacing w:before="0" w:after="0"/>
        <w:jc w:val="right"/>
        <w:rPr>
          <w:rFonts w:asciiTheme="majorHAnsi" w:hAnsiTheme="majorHAnsi" w:cs="Arial"/>
          <w:sz w:val="18"/>
          <w:szCs w:val="18"/>
        </w:rPr>
      </w:pPr>
    </w:p>
    <w:p w14:paraId="722CC20E" w14:textId="77777777" w:rsidR="00A92A57" w:rsidRDefault="00A92A57" w:rsidP="0094148D">
      <w:pPr>
        <w:spacing w:before="0" w:after="0"/>
        <w:jc w:val="right"/>
        <w:rPr>
          <w:rFonts w:asciiTheme="majorHAnsi" w:hAnsiTheme="majorHAnsi" w:cs="Arial"/>
          <w:sz w:val="18"/>
          <w:szCs w:val="18"/>
        </w:rPr>
      </w:pPr>
    </w:p>
    <w:p w14:paraId="6D241E04" w14:textId="1A67B6A0" w:rsidR="0094148D" w:rsidRPr="0094148D" w:rsidRDefault="0094148D" w:rsidP="0094148D">
      <w:pPr>
        <w:spacing w:before="0" w:after="0"/>
        <w:jc w:val="right"/>
        <w:rPr>
          <w:rFonts w:asciiTheme="majorHAnsi" w:hAnsiTheme="majorHAnsi" w:cs="Arial"/>
          <w:sz w:val="18"/>
          <w:szCs w:val="18"/>
        </w:rPr>
      </w:pPr>
      <w:r w:rsidRPr="0094148D">
        <w:rPr>
          <w:rFonts w:asciiTheme="majorHAnsi" w:hAnsiTheme="majorHAnsi" w:cs="Arial"/>
          <w:sz w:val="18"/>
          <w:szCs w:val="18"/>
        </w:rPr>
        <w:t>Załącznik Nr 2/</w:t>
      </w:r>
      <w:r>
        <w:rPr>
          <w:rFonts w:asciiTheme="majorHAnsi" w:hAnsiTheme="majorHAnsi" w:cs="Arial"/>
          <w:sz w:val="18"/>
          <w:szCs w:val="18"/>
        </w:rPr>
        <w:t>1</w:t>
      </w:r>
      <w:r w:rsidRPr="0094148D">
        <w:rPr>
          <w:rFonts w:asciiTheme="majorHAnsi" w:hAnsiTheme="majorHAnsi" w:cs="Arial"/>
          <w:sz w:val="18"/>
          <w:szCs w:val="18"/>
        </w:rPr>
        <w:t xml:space="preserve"> do umowy nr....</w:t>
      </w:r>
    </w:p>
    <w:p w14:paraId="65832FD2" w14:textId="77777777" w:rsidR="0094148D" w:rsidRPr="0094148D" w:rsidRDefault="0094148D" w:rsidP="0094148D">
      <w:pPr>
        <w:spacing w:before="0" w:after="0"/>
        <w:jc w:val="center"/>
        <w:rPr>
          <w:rFonts w:asciiTheme="majorHAnsi" w:hAnsiTheme="majorHAnsi" w:cs="Arial"/>
          <w:b/>
          <w:sz w:val="18"/>
          <w:szCs w:val="18"/>
        </w:rPr>
      </w:pPr>
      <w:r w:rsidRPr="0094148D">
        <w:rPr>
          <w:rFonts w:asciiTheme="majorHAnsi" w:hAnsiTheme="majorHAnsi" w:cs="Arial"/>
          <w:b/>
          <w:sz w:val="18"/>
          <w:szCs w:val="18"/>
        </w:rPr>
        <w:t>WYKAZ DRÓG OBJĘTYCH PLANEM ZIMOWEGO UTRZYMANIA NA TERENIE POW. IŁAWSKIEGO</w:t>
      </w:r>
    </w:p>
    <w:p w14:paraId="74CE892A" w14:textId="0AA52FBE" w:rsidR="0094148D" w:rsidRPr="0094148D" w:rsidRDefault="0094148D" w:rsidP="0094148D">
      <w:pPr>
        <w:spacing w:before="0" w:after="0"/>
        <w:ind w:left="60"/>
        <w:jc w:val="center"/>
        <w:rPr>
          <w:rFonts w:asciiTheme="majorHAnsi" w:hAnsiTheme="majorHAnsi" w:cs="Arial"/>
          <w:b/>
        </w:rPr>
      </w:pPr>
      <w:r w:rsidRPr="0094148D">
        <w:rPr>
          <w:rFonts w:asciiTheme="majorHAnsi" w:hAnsiTheme="majorHAnsi" w:cs="Arial"/>
          <w:b/>
        </w:rPr>
        <w:t xml:space="preserve">Zimowe utrzymanie dróg na terenie gminy Iława i gminy Lubawa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64EB7A00"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3271167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3777464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75CF8EA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36A0380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3B91D6D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43CADD8D"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8B43CEC"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5920B4A"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7EC802C0"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5A1E7D1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5EB24A4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8D94F79" w14:textId="77777777" w:rsidR="0094148D" w:rsidRPr="0094148D" w:rsidRDefault="0094148D" w:rsidP="0094148D">
            <w:pPr>
              <w:spacing w:before="0" w:after="0" w:line="240" w:lineRule="auto"/>
              <w:rPr>
                <w:rFonts w:asciiTheme="majorHAnsi" w:hAnsiTheme="majorHAnsi" w:cs="Arial"/>
                <w:b/>
              </w:rPr>
            </w:pPr>
          </w:p>
        </w:tc>
      </w:tr>
      <w:tr w:rsidR="0094148D" w:rsidRPr="0094148D" w14:paraId="78CBB84F"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58A24928" w14:textId="77777777" w:rsidR="0094148D" w:rsidRPr="0094148D" w:rsidRDefault="0094148D" w:rsidP="00122FC2">
            <w:pPr>
              <w:numPr>
                <w:ilvl w:val="0"/>
                <w:numId w:val="95"/>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hideMark/>
          </w:tcPr>
          <w:p w14:paraId="64DD62B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1206 N</w:t>
            </w:r>
          </w:p>
        </w:tc>
        <w:tc>
          <w:tcPr>
            <w:tcW w:w="4085" w:type="dxa"/>
            <w:tcBorders>
              <w:top w:val="single" w:sz="12" w:space="0" w:color="auto"/>
              <w:left w:val="single" w:sz="12" w:space="0" w:color="auto"/>
              <w:bottom w:val="single" w:sz="4" w:space="0" w:color="auto"/>
              <w:right w:val="single" w:sz="12" w:space="0" w:color="auto"/>
            </w:tcBorders>
            <w:hideMark/>
          </w:tcPr>
          <w:p w14:paraId="1C1FEE01" w14:textId="35813962" w:rsidR="0094148D" w:rsidRPr="0094148D" w:rsidRDefault="004E7CDB" w:rsidP="004E7CDB">
            <w:pPr>
              <w:spacing w:before="0" w:after="0"/>
              <w:rPr>
                <w:rFonts w:asciiTheme="majorHAnsi" w:hAnsiTheme="majorHAnsi" w:cs="Arial"/>
              </w:rPr>
            </w:pPr>
            <w:r w:rsidRPr="004E7CDB">
              <w:rPr>
                <w:rFonts w:asciiTheme="majorHAnsi" w:hAnsiTheme="majorHAnsi" w:cs="Arial"/>
              </w:rPr>
              <w:t xml:space="preserve">Ząbrowo </w:t>
            </w:r>
            <w:r>
              <w:rPr>
                <w:rFonts w:asciiTheme="majorHAnsi" w:hAnsiTheme="majorHAnsi" w:cs="Arial"/>
              </w:rPr>
              <w:t xml:space="preserve">– </w:t>
            </w:r>
            <w:r w:rsidR="0094148D" w:rsidRPr="0094148D">
              <w:rPr>
                <w:rFonts w:asciiTheme="majorHAnsi" w:hAnsiTheme="majorHAnsi" w:cs="Arial"/>
              </w:rPr>
              <w:t xml:space="preserve">Gałdowo </w:t>
            </w:r>
          </w:p>
        </w:tc>
        <w:tc>
          <w:tcPr>
            <w:tcW w:w="1013" w:type="dxa"/>
            <w:tcBorders>
              <w:top w:val="single" w:sz="12" w:space="0" w:color="auto"/>
              <w:left w:val="single" w:sz="12" w:space="0" w:color="auto"/>
              <w:bottom w:val="single" w:sz="4" w:space="0" w:color="auto"/>
              <w:right w:val="single" w:sz="12" w:space="0" w:color="auto"/>
            </w:tcBorders>
            <w:vAlign w:val="center"/>
            <w:hideMark/>
          </w:tcPr>
          <w:p w14:paraId="0FFA5D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hideMark/>
          </w:tcPr>
          <w:p w14:paraId="12E984D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4+289</w:t>
            </w:r>
          </w:p>
        </w:tc>
        <w:tc>
          <w:tcPr>
            <w:tcW w:w="1162" w:type="dxa"/>
            <w:tcBorders>
              <w:top w:val="single" w:sz="12" w:space="0" w:color="auto"/>
              <w:left w:val="single" w:sz="12" w:space="0" w:color="auto"/>
              <w:bottom w:val="single" w:sz="4" w:space="0" w:color="auto"/>
              <w:right w:val="single" w:sz="12" w:space="0" w:color="auto"/>
            </w:tcBorders>
            <w:vAlign w:val="center"/>
            <w:hideMark/>
          </w:tcPr>
          <w:p w14:paraId="239A7D7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4,289</w:t>
            </w:r>
          </w:p>
        </w:tc>
      </w:tr>
      <w:tr w:rsidR="0094148D" w:rsidRPr="0094148D" w14:paraId="70DA7CA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A6AA17D" w14:textId="77777777" w:rsidR="0094148D" w:rsidRPr="0094148D" w:rsidRDefault="0094148D"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27C21CB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1208 N</w:t>
            </w:r>
          </w:p>
        </w:tc>
        <w:tc>
          <w:tcPr>
            <w:tcW w:w="4085" w:type="dxa"/>
            <w:tcBorders>
              <w:top w:val="single" w:sz="4" w:space="0" w:color="auto"/>
              <w:left w:val="single" w:sz="12" w:space="0" w:color="auto"/>
              <w:bottom w:val="single" w:sz="4" w:space="0" w:color="auto"/>
              <w:right w:val="single" w:sz="12" w:space="0" w:color="auto"/>
            </w:tcBorders>
            <w:hideMark/>
          </w:tcPr>
          <w:p w14:paraId="5CD560D1" w14:textId="77AF4CDF" w:rsidR="0094148D" w:rsidRPr="0094148D" w:rsidRDefault="004E7CDB" w:rsidP="0094148D">
            <w:pPr>
              <w:spacing w:before="0" w:after="0"/>
              <w:rPr>
                <w:rFonts w:asciiTheme="majorHAnsi" w:hAnsiTheme="majorHAnsi" w:cs="Arial"/>
              </w:rPr>
            </w:pPr>
            <w:r>
              <w:rPr>
                <w:rFonts w:asciiTheme="majorHAnsi" w:hAnsiTheme="majorHAnsi" w:cs="Arial"/>
              </w:rPr>
              <w:t>Ogrodzieniec</w:t>
            </w:r>
            <w:r w:rsidR="0094148D" w:rsidRPr="0094148D">
              <w:rPr>
                <w:rFonts w:asciiTheme="majorHAnsi" w:hAnsiTheme="majorHAnsi" w:cs="Arial"/>
              </w:rPr>
              <w:t xml:space="preserve"> – Gardzień</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00F009D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3B5733E" w14:textId="381B3DAC" w:rsidR="0094148D" w:rsidRPr="0094148D" w:rsidRDefault="004E7CDB" w:rsidP="0094148D">
            <w:pPr>
              <w:spacing w:before="0" w:after="0"/>
              <w:jc w:val="center"/>
              <w:rPr>
                <w:rFonts w:asciiTheme="majorHAnsi" w:hAnsiTheme="majorHAnsi" w:cs="Arial"/>
              </w:rPr>
            </w:pPr>
            <w:r w:rsidRPr="004E7CDB">
              <w:rPr>
                <w:rFonts w:asciiTheme="majorHAnsi" w:hAnsiTheme="majorHAnsi" w:cs="Arial"/>
              </w:rPr>
              <w:t>24+754</w:t>
            </w:r>
          </w:p>
        </w:tc>
        <w:tc>
          <w:tcPr>
            <w:tcW w:w="1162" w:type="dxa"/>
            <w:tcBorders>
              <w:top w:val="single" w:sz="4" w:space="0" w:color="auto"/>
              <w:left w:val="single" w:sz="12" w:space="0" w:color="auto"/>
              <w:bottom w:val="single" w:sz="4" w:space="0" w:color="auto"/>
              <w:right w:val="single" w:sz="12" w:space="0" w:color="auto"/>
            </w:tcBorders>
            <w:vAlign w:val="center"/>
            <w:hideMark/>
          </w:tcPr>
          <w:p w14:paraId="3312BC9C" w14:textId="77EA1025" w:rsidR="0094148D" w:rsidRPr="0094148D" w:rsidRDefault="004E7CDB" w:rsidP="004E7CDB">
            <w:pPr>
              <w:spacing w:before="0" w:after="0"/>
              <w:jc w:val="right"/>
              <w:rPr>
                <w:rFonts w:asciiTheme="majorHAnsi" w:hAnsiTheme="majorHAnsi" w:cs="Arial"/>
              </w:rPr>
            </w:pPr>
            <w:r w:rsidRPr="004E7CDB">
              <w:rPr>
                <w:rFonts w:asciiTheme="majorHAnsi" w:hAnsiTheme="majorHAnsi" w:cs="Arial"/>
              </w:rPr>
              <w:t>24</w:t>
            </w:r>
            <w:r>
              <w:rPr>
                <w:rFonts w:asciiTheme="majorHAnsi" w:hAnsiTheme="majorHAnsi" w:cs="Arial"/>
              </w:rPr>
              <w:t>,</w:t>
            </w:r>
            <w:r w:rsidRPr="004E7CDB">
              <w:rPr>
                <w:rFonts w:asciiTheme="majorHAnsi" w:hAnsiTheme="majorHAnsi" w:cs="Arial"/>
              </w:rPr>
              <w:t>754</w:t>
            </w:r>
          </w:p>
        </w:tc>
      </w:tr>
      <w:tr w:rsidR="004E7CDB" w:rsidRPr="0094148D" w14:paraId="65EBB41F"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8ED2246"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C487C39"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1210 N</w:t>
            </w:r>
          </w:p>
        </w:tc>
        <w:tc>
          <w:tcPr>
            <w:tcW w:w="4085" w:type="dxa"/>
            <w:tcBorders>
              <w:top w:val="single" w:sz="4" w:space="0" w:color="auto"/>
              <w:left w:val="single" w:sz="12" w:space="0" w:color="auto"/>
              <w:bottom w:val="single" w:sz="4" w:space="0" w:color="auto"/>
              <w:right w:val="single" w:sz="12" w:space="0" w:color="auto"/>
            </w:tcBorders>
            <w:hideMark/>
          </w:tcPr>
          <w:p w14:paraId="53D2514D" w14:textId="1306FE20" w:rsidR="004E7CDB" w:rsidRPr="0094148D" w:rsidRDefault="004E7CDB" w:rsidP="0094148D">
            <w:pPr>
              <w:spacing w:before="0" w:after="0"/>
              <w:rPr>
                <w:rFonts w:asciiTheme="majorHAnsi" w:hAnsiTheme="majorHAnsi" w:cs="Arial"/>
              </w:rPr>
            </w:pPr>
            <w:r>
              <w:rPr>
                <w:rFonts w:asciiTheme="majorHAnsi" w:hAnsiTheme="majorHAnsi" w:cs="Arial"/>
              </w:rPr>
              <w:t>Segnowy</w:t>
            </w:r>
            <w:r w:rsidRPr="0094148D">
              <w:rPr>
                <w:rFonts w:asciiTheme="majorHAnsi" w:hAnsiTheme="majorHAnsi" w:cs="Arial"/>
              </w:rPr>
              <w:t xml:space="preserve"> – Wikielec</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4685D276"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6E7CA64" w14:textId="6BB12904" w:rsidR="004E7CDB" w:rsidRPr="0094148D" w:rsidRDefault="004E7CDB" w:rsidP="004E7CDB">
            <w:pPr>
              <w:spacing w:before="0" w:after="0"/>
              <w:jc w:val="center"/>
              <w:rPr>
                <w:rFonts w:asciiTheme="majorHAnsi" w:hAnsiTheme="majorHAnsi" w:cs="Arial"/>
              </w:rPr>
            </w:pPr>
            <w:r>
              <w:rPr>
                <w:rFonts w:asciiTheme="majorHAnsi" w:hAnsiTheme="majorHAnsi" w:cs="Arial"/>
              </w:rPr>
              <w:t>6+888</w:t>
            </w:r>
          </w:p>
        </w:tc>
        <w:tc>
          <w:tcPr>
            <w:tcW w:w="1162" w:type="dxa"/>
            <w:tcBorders>
              <w:top w:val="single" w:sz="4" w:space="0" w:color="auto"/>
              <w:left w:val="single" w:sz="12" w:space="0" w:color="auto"/>
              <w:bottom w:val="single" w:sz="4" w:space="0" w:color="auto"/>
              <w:right w:val="single" w:sz="12" w:space="0" w:color="auto"/>
            </w:tcBorders>
            <w:vAlign w:val="center"/>
          </w:tcPr>
          <w:p w14:paraId="554C29C8" w14:textId="52393770" w:rsidR="004E7CDB" w:rsidRPr="0094148D" w:rsidRDefault="004E7CDB" w:rsidP="004E7CDB">
            <w:pPr>
              <w:spacing w:before="0" w:after="0"/>
              <w:jc w:val="right"/>
              <w:rPr>
                <w:rFonts w:asciiTheme="majorHAnsi" w:hAnsiTheme="majorHAnsi" w:cs="Arial"/>
              </w:rPr>
            </w:pPr>
            <w:r>
              <w:rPr>
                <w:color w:val="000000"/>
                <w:sz w:val="22"/>
                <w:szCs w:val="22"/>
              </w:rPr>
              <w:t>6,888</w:t>
            </w:r>
          </w:p>
        </w:tc>
      </w:tr>
      <w:tr w:rsidR="004E7CDB" w:rsidRPr="0094148D" w14:paraId="58A5064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E69FAA1"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2C0C582"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1212 N</w:t>
            </w:r>
          </w:p>
        </w:tc>
        <w:tc>
          <w:tcPr>
            <w:tcW w:w="4085" w:type="dxa"/>
            <w:tcBorders>
              <w:top w:val="single" w:sz="4" w:space="0" w:color="auto"/>
              <w:left w:val="single" w:sz="12" w:space="0" w:color="auto"/>
              <w:bottom w:val="single" w:sz="4" w:space="0" w:color="auto"/>
              <w:right w:val="single" w:sz="12" w:space="0" w:color="auto"/>
            </w:tcBorders>
            <w:hideMark/>
          </w:tcPr>
          <w:p w14:paraId="1865EFF5" w14:textId="65C2177E" w:rsidR="004E7CDB" w:rsidRPr="0094148D" w:rsidRDefault="004E7CDB" w:rsidP="00997680">
            <w:pPr>
              <w:spacing w:before="0" w:after="0"/>
              <w:rPr>
                <w:rFonts w:asciiTheme="majorHAnsi" w:hAnsiTheme="majorHAnsi" w:cs="Arial"/>
              </w:rPr>
            </w:pPr>
            <w:r w:rsidRPr="0094148D">
              <w:rPr>
                <w:rFonts w:asciiTheme="majorHAnsi" w:hAnsiTheme="majorHAnsi" w:cs="Arial"/>
              </w:rPr>
              <w:t>Tynwałd –</w:t>
            </w:r>
            <w:r w:rsidR="00997680">
              <w:rPr>
                <w:rFonts w:asciiTheme="majorHAnsi" w:hAnsiTheme="majorHAnsi" w:cs="Arial"/>
              </w:rPr>
              <w:t xml:space="preserve"> </w:t>
            </w:r>
            <w:r w:rsidRPr="0094148D">
              <w:rPr>
                <w:rFonts w:asciiTheme="majorHAnsi" w:hAnsiTheme="majorHAnsi" w:cs="Arial"/>
              </w:rPr>
              <w:t>Turznica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9B35AC7"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0AE56CB" w14:textId="27D466AD" w:rsidR="004E7CDB" w:rsidRPr="0094148D" w:rsidRDefault="004E7CDB" w:rsidP="00997680">
            <w:pPr>
              <w:spacing w:before="0" w:after="0"/>
              <w:jc w:val="center"/>
              <w:rPr>
                <w:rFonts w:asciiTheme="majorHAnsi" w:hAnsiTheme="majorHAnsi" w:cs="Arial"/>
              </w:rPr>
            </w:pPr>
            <w:r w:rsidRPr="0094148D">
              <w:rPr>
                <w:rFonts w:asciiTheme="majorHAnsi" w:hAnsiTheme="majorHAnsi" w:cs="Arial"/>
              </w:rPr>
              <w:t>9+37</w:t>
            </w:r>
            <w:r w:rsidR="00997680">
              <w:rPr>
                <w:rFonts w:asciiTheme="majorHAnsi" w:hAnsiTheme="majorHAnsi" w:cs="Arial"/>
              </w:rPr>
              <w:t>0</w:t>
            </w:r>
          </w:p>
        </w:tc>
        <w:tc>
          <w:tcPr>
            <w:tcW w:w="1162" w:type="dxa"/>
            <w:tcBorders>
              <w:top w:val="single" w:sz="4" w:space="0" w:color="auto"/>
              <w:left w:val="single" w:sz="12" w:space="0" w:color="auto"/>
              <w:bottom w:val="single" w:sz="4" w:space="0" w:color="auto"/>
              <w:right w:val="single" w:sz="12" w:space="0" w:color="auto"/>
            </w:tcBorders>
            <w:vAlign w:val="center"/>
          </w:tcPr>
          <w:p w14:paraId="0B445CB3" w14:textId="66ECCD79" w:rsidR="004E7CDB" w:rsidRPr="0094148D" w:rsidRDefault="004E7CDB" w:rsidP="00997680">
            <w:pPr>
              <w:spacing w:before="0" w:after="0"/>
              <w:jc w:val="right"/>
              <w:rPr>
                <w:rFonts w:asciiTheme="majorHAnsi" w:hAnsiTheme="majorHAnsi" w:cs="Arial"/>
              </w:rPr>
            </w:pPr>
            <w:r w:rsidRPr="0094148D">
              <w:rPr>
                <w:rFonts w:asciiTheme="majorHAnsi" w:hAnsiTheme="majorHAnsi" w:cs="Arial"/>
              </w:rPr>
              <w:t>9,37</w:t>
            </w:r>
            <w:r w:rsidR="00997680">
              <w:rPr>
                <w:rFonts w:asciiTheme="majorHAnsi" w:hAnsiTheme="majorHAnsi" w:cs="Arial"/>
              </w:rPr>
              <w:t>0</w:t>
            </w:r>
          </w:p>
        </w:tc>
      </w:tr>
      <w:tr w:rsidR="004E7CDB" w:rsidRPr="0094148D" w14:paraId="57F834B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DEEEE64"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23C644B"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1214 N</w:t>
            </w:r>
          </w:p>
        </w:tc>
        <w:tc>
          <w:tcPr>
            <w:tcW w:w="4085" w:type="dxa"/>
            <w:tcBorders>
              <w:top w:val="single" w:sz="4" w:space="0" w:color="auto"/>
              <w:left w:val="single" w:sz="12" w:space="0" w:color="auto"/>
              <w:bottom w:val="single" w:sz="4" w:space="0" w:color="auto"/>
              <w:right w:val="single" w:sz="12" w:space="0" w:color="auto"/>
            </w:tcBorders>
            <w:hideMark/>
          </w:tcPr>
          <w:p w14:paraId="41E075A6" w14:textId="058FCDEB" w:rsidR="004E7CDB" w:rsidRPr="0094148D" w:rsidRDefault="004E7CDB" w:rsidP="00997680">
            <w:pPr>
              <w:spacing w:before="0" w:after="0"/>
              <w:rPr>
                <w:rFonts w:asciiTheme="majorHAnsi" w:hAnsiTheme="majorHAnsi" w:cs="Arial"/>
              </w:rPr>
            </w:pPr>
            <w:r w:rsidRPr="0094148D">
              <w:rPr>
                <w:rFonts w:asciiTheme="majorHAnsi" w:hAnsiTheme="majorHAnsi" w:cs="Arial"/>
              </w:rPr>
              <w:t>Kałduny –</w:t>
            </w:r>
            <w:r w:rsidR="00997680">
              <w:rPr>
                <w:rFonts w:asciiTheme="majorHAnsi" w:hAnsiTheme="majorHAnsi" w:cs="Arial"/>
              </w:rPr>
              <w:t xml:space="preserve"> </w:t>
            </w:r>
            <w:r w:rsidRPr="0094148D">
              <w:rPr>
                <w:rFonts w:asciiTheme="majorHAnsi" w:hAnsiTheme="majorHAnsi" w:cs="Arial"/>
              </w:rPr>
              <w:t>Wałdyki</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5B0E4A6E"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4E4A31BB"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18+049</w:t>
            </w:r>
          </w:p>
        </w:tc>
        <w:tc>
          <w:tcPr>
            <w:tcW w:w="1162" w:type="dxa"/>
            <w:tcBorders>
              <w:top w:val="single" w:sz="4" w:space="0" w:color="auto"/>
              <w:left w:val="single" w:sz="12" w:space="0" w:color="auto"/>
              <w:bottom w:val="single" w:sz="4" w:space="0" w:color="auto"/>
              <w:right w:val="single" w:sz="12" w:space="0" w:color="auto"/>
            </w:tcBorders>
            <w:vAlign w:val="center"/>
          </w:tcPr>
          <w:p w14:paraId="0F62AFA0"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18,049</w:t>
            </w:r>
          </w:p>
        </w:tc>
      </w:tr>
      <w:tr w:rsidR="004E7CDB" w:rsidRPr="0094148D" w14:paraId="0580994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80A1A2E"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69B332C"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1216 N</w:t>
            </w:r>
          </w:p>
        </w:tc>
        <w:tc>
          <w:tcPr>
            <w:tcW w:w="4085" w:type="dxa"/>
            <w:tcBorders>
              <w:top w:val="single" w:sz="4" w:space="0" w:color="auto"/>
              <w:left w:val="single" w:sz="12" w:space="0" w:color="auto"/>
              <w:bottom w:val="single" w:sz="4" w:space="0" w:color="auto"/>
              <w:right w:val="single" w:sz="12" w:space="0" w:color="auto"/>
            </w:tcBorders>
            <w:hideMark/>
          </w:tcPr>
          <w:p w14:paraId="6B06FE5E" w14:textId="11C0A275" w:rsidR="004E7CDB" w:rsidRPr="0094148D" w:rsidRDefault="004E7CDB" w:rsidP="00997680">
            <w:pPr>
              <w:spacing w:before="0" w:after="0"/>
              <w:rPr>
                <w:rFonts w:asciiTheme="majorHAnsi" w:hAnsiTheme="majorHAnsi" w:cs="Arial"/>
              </w:rPr>
            </w:pPr>
            <w:r w:rsidRPr="0094148D">
              <w:rPr>
                <w:rFonts w:asciiTheme="majorHAnsi" w:hAnsiTheme="majorHAnsi" w:cs="Arial"/>
              </w:rPr>
              <w:t>Złotowo –</w:t>
            </w:r>
            <w:r w:rsidR="00997680">
              <w:rPr>
                <w:rFonts w:asciiTheme="majorHAnsi" w:hAnsiTheme="majorHAnsi" w:cs="Arial"/>
              </w:rPr>
              <w:t xml:space="preserve"> </w:t>
            </w:r>
            <w:r w:rsidRPr="0094148D">
              <w:rPr>
                <w:rFonts w:asciiTheme="majorHAnsi" w:hAnsiTheme="majorHAnsi" w:cs="Arial"/>
              </w:rPr>
              <w:t>Ryn</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06593EC2"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28C94D74"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8+353</w:t>
            </w:r>
          </w:p>
        </w:tc>
        <w:tc>
          <w:tcPr>
            <w:tcW w:w="1162" w:type="dxa"/>
            <w:tcBorders>
              <w:top w:val="single" w:sz="4" w:space="0" w:color="auto"/>
              <w:left w:val="single" w:sz="12" w:space="0" w:color="auto"/>
              <w:bottom w:val="single" w:sz="4" w:space="0" w:color="auto"/>
              <w:right w:val="single" w:sz="12" w:space="0" w:color="auto"/>
            </w:tcBorders>
            <w:vAlign w:val="center"/>
          </w:tcPr>
          <w:p w14:paraId="4DAD1EBA" w14:textId="7A07F5FD" w:rsidR="004E7CDB" w:rsidRPr="0094148D" w:rsidRDefault="004E7CDB" w:rsidP="00997680">
            <w:pPr>
              <w:spacing w:before="0" w:after="0"/>
              <w:jc w:val="right"/>
              <w:rPr>
                <w:rFonts w:asciiTheme="majorHAnsi" w:hAnsiTheme="majorHAnsi" w:cs="Arial"/>
              </w:rPr>
            </w:pPr>
            <w:r w:rsidRPr="0094148D">
              <w:rPr>
                <w:rFonts w:asciiTheme="majorHAnsi" w:hAnsiTheme="majorHAnsi" w:cs="Arial"/>
              </w:rPr>
              <w:t>8,35</w:t>
            </w:r>
            <w:r w:rsidR="00997680">
              <w:rPr>
                <w:rFonts w:asciiTheme="majorHAnsi" w:hAnsiTheme="majorHAnsi" w:cs="Arial"/>
              </w:rPr>
              <w:t>3</w:t>
            </w:r>
          </w:p>
        </w:tc>
      </w:tr>
      <w:tr w:rsidR="004E7CDB" w:rsidRPr="0094148D" w14:paraId="79294452"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1849B6C"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474B5048"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1218 N</w:t>
            </w:r>
          </w:p>
        </w:tc>
        <w:tc>
          <w:tcPr>
            <w:tcW w:w="4085" w:type="dxa"/>
            <w:tcBorders>
              <w:top w:val="single" w:sz="4" w:space="0" w:color="auto"/>
              <w:left w:val="single" w:sz="12" w:space="0" w:color="auto"/>
              <w:bottom w:val="single" w:sz="4" w:space="0" w:color="auto"/>
              <w:right w:val="single" w:sz="12" w:space="0" w:color="auto"/>
            </w:tcBorders>
            <w:hideMark/>
          </w:tcPr>
          <w:p w14:paraId="2F53B007" w14:textId="03926A22" w:rsidR="004E7CDB" w:rsidRPr="0094148D" w:rsidRDefault="004E7CDB" w:rsidP="00997680">
            <w:pPr>
              <w:spacing w:before="0" w:after="0"/>
              <w:rPr>
                <w:rFonts w:asciiTheme="majorHAnsi" w:hAnsiTheme="majorHAnsi" w:cs="Arial"/>
              </w:rPr>
            </w:pPr>
            <w:r w:rsidRPr="0094148D">
              <w:rPr>
                <w:rFonts w:asciiTheme="majorHAnsi" w:hAnsiTheme="majorHAnsi" w:cs="Arial"/>
              </w:rPr>
              <w:t>Złotowo –</w:t>
            </w:r>
            <w:r w:rsidR="00997680">
              <w:rPr>
                <w:rFonts w:asciiTheme="majorHAnsi" w:hAnsiTheme="majorHAnsi" w:cs="Arial"/>
              </w:rPr>
              <w:t xml:space="preserve"> </w:t>
            </w:r>
            <w:r w:rsidRPr="0094148D">
              <w:rPr>
                <w:rFonts w:asciiTheme="majorHAnsi" w:hAnsiTheme="majorHAnsi" w:cs="Arial"/>
              </w:rPr>
              <w:t>Napromek</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3894B62A"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C1D36E2" w14:textId="3E502306" w:rsidR="004E7CDB" w:rsidRPr="0094148D" w:rsidRDefault="00997680" w:rsidP="0094148D">
            <w:pPr>
              <w:spacing w:before="0" w:after="0"/>
              <w:jc w:val="center"/>
              <w:rPr>
                <w:rFonts w:asciiTheme="majorHAnsi" w:hAnsiTheme="majorHAnsi" w:cs="Arial"/>
              </w:rPr>
            </w:pPr>
            <w:r w:rsidRPr="00997680">
              <w:rPr>
                <w:rFonts w:asciiTheme="majorHAnsi" w:hAnsiTheme="majorHAnsi" w:cs="Arial"/>
              </w:rPr>
              <w:t>6+438</w:t>
            </w:r>
          </w:p>
        </w:tc>
        <w:tc>
          <w:tcPr>
            <w:tcW w:w="1162" w:type="dxa"/>
            <w:tcBorders>
              <w:top w:val="single" w:sz="4" w:space="0" w:color="auto"/>
              <w:left w:val="single" w:sz="12" w:space="0" w:color="auto"/>
              <w:bottom w:val="single" w:sz="4" w:space="0" w:color="auto"/>
              <w:right w:val="single" w:sz="12" w:space="0" w:color="auto"/>
            </w:tcBorders>
            <w:vAlign w:val="center"/>
          </w:tcPr>
          <w:p w14:paraId="47CF5CD5" w14:textId="5229D93C" w:rsidR="004E7CDB" w:rsidRPr="0094148D" w:rsidRDefault="00997680" w:rsidP="00997680">
            <w:pPr>
              <w:spacing w:before="0" w:after="0"/>
              <w:jc w:val="right"/>
              <w:rPr>
                <w:rFonts w:asciiTheme="majorHAnsi" w:hAnsiTheme="majorHAnsi" w:cs="Arial"/>
              </w:rPr>
            </w:pPr>
            <w:r w:rsidRPr="00997680">
              <w:rPr>
                <w:rFonts w:asciiTheme="majorHAnsi" w:hAnsiTheme="majorHAnsi" w:cs="Arial"/>
              </w:rPr>
              <w:t>6</w:t>
            </w:r>
            <w:r>
              <w:rPr>
                <w:rFonts w:asciiTheme="majorHAnsi" w:hAnsiTheme="majorHAnsi" w:cs="Arial"/>
              </w:rPr>
              <w:t>,</w:t>
            </w:r>
            <w:r w:rsidRPr="00997680">
              <w:rPr>
                <w:rFonts w:asciiTheme="majorHAnsi" w:hAnsiTheme="majorHAnsi" w:cs="Arial"/>
              </w:rPr>
              <w:t>438</w:t>
            </w:r>
          </w:p>
        </w:tc>
      </w:tr>
      <w:tr w:rsidR="004E7CDB" w:rsidRPr="0094148D" w14:paraId="2185014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F2F020A"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96E040A"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1219 N</w:t>
            </w:r>
          </w:p>
        </w:tc>
        <w:tc>
          <w:tcPr>
            <w:tcW w:w="4085" w:type="dxa"/>
            <w:tcBorders>
              <w:top w:val="single" w:sz="4" w:space="0" w:color="auto"/>
              <w:left w:val="single" w:sz="12" w:space="0" w:color="auto"/>
              <w:bottom w:val="single" w:sz="4" w:space="0" w:color="auto"/>
              <w:right w:val="single" w:sz="12" w:space="0" w:color="auto"/>
            </w:tcBorders>
            <w:hideMark/>
          </w:tcPr>
          <w:p w14:paraId="5C9DB545" w14:textId="02F70DE3" w:rsidR="004E7CDB" w:rsidRPr="0094148D" w:rsidRDefault="004E7CDB" w:rsidP="00997680">
            <w:pPr>
              <w:spacing w:before="0" w:after="0"/>
              <w:rPr>
                <w:rFonts w:asciiTheme="majorHAnsi" w:hAnsiTheme="majorHAnsi" w:cs="Arial"/>
              </w:rPr>
            </w:pPr>
            <w:r w:rsidRPr="0094148D">
              <w:rPr>
                <w:rFonts w:asciiTheme="majorHAnsi" w:hAnsiTheme="majorHAnsi" w:cs="Arial"/>
              </w:rPr>
              <w:t>Bramka</w:t>
            </w:r>
            <w:r w:rsidR="00997680">
              <w:rPr>
                <w:rFonts w:asciiTheme="majorHAnsi" w:hAnsiTheme="majorHAnsi" w:cs="Arial"/>
              </w:rPr>
              <w:t xml:space="preserve"> </w:t>
            </w:r>
            <w:r w:rsidRPr="0094148D">
              <w:rPr>
                <w:rFonts w:asciiTheme="majorHAnsi" w:hAnsiTheme="majorHAnsi" w:cs="Arial"/>
              </w:rPr>
              <w:t>– Samborowo</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93FF667"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5DC9B32"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2+072</w:t>
            </w:r>
          </w:p>
        </w:tc>
        <w:tc>
          <w:tcPr>
            <w:tcW w:w="1162" w:type="dxa"/>
            <w:tcBorders>
              <w:top w:val="single" w:sz="4" w:space="0" w:color="auto"/>
              <w:left w:val="single" w:sz="12" w:space="0" w:color="auto"/>
              <w:bottom w:val="single" w:sz="4" w:space="0" w:color="auto"/>
              <w:right w:val="single" w:sz="12" w:space="0" w:color="auto"/>
            </w:tcBorders>
            <w:vAlign w:val="center"/>
          </w:tcPr>
          <w:p w14:paraId="4B3A9578"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2,072</w:t>
            </w:r>
          </w:p>
        </w:tc>
      </w:tr>
      <w:tr w:rsidR="004E7CDB" w:rsidRPr="0094148D" w14:paraId="2445975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68F9F3F"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4EDCF72C"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1220 N</w:t>
            </w:r>
          </w:p>
        </w:tc>
        <w:tc>
          <w:tcPr>
            <w:tcW w:w="4085" w:type="dxa"/>
            <w:tcBorders>
              <w:top w:val="single" w:sz="4" w:space="0" w:color="auto"/>
              <w:left w:val="single" w:sz="12" w:space="0" w:color="auto"/>
              <w:bottom w:val="single" w:sz="4" w:space="0" w:color="auto"/>
              <w:right w:val="single" w:sz="12" w:space="0" w:color="auto"/>
            </w:tcBorders>
            <w:hideMark/>
          </w:tcPr>
          <w:p w14:paraId="0E03312C" w14:textId="77777777" w:rsidR="004E7CDB" w:rsidRPr="0094148D" w:rsidRDefault="004E7CDB" w:rsidP="0094148D">
            <w:pPr>
              <w:spacing w:before="0" w:after="0"/>
              <w:rPr>
                <w:rFonts w:asciiTheme="majorHAnsi" w:hAnsiTheme="majorHAnsi" w:cs="Arial"/>
              </w:rPr>
            </w:pPr>
            <w:r w:rsidRPr="0094148D">
              <w:rPr>
                <w:rFonts w:asciiTheme="majorHAnsi" w:hAnsiTheme="majorHAnsi" w:cs="Arial"/>
              </w:rPr>
              <w:t>Prątnica – Jagodziny</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B8224D3"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ACB8333" w14:textId="6557403F" w:rsidR="004E7CDB" w:rsidRPr="0094148D" w:rsidRDefault="00997680" w:rsidP="0094148D">
            <w:pPr>
              <w:spacing w:before="0" w:after="0"/>
              <w:jc w:val="center"/>
              <w:rPr>
                <w:rFonts w:asciiTheme="majorHAnsi" w:hAnsiTheme="majorHAnsi" w:cs="Arial"/>
              </w:rPr>
            </w:pPr>
            <w:r w:rsidRPr="00997680">
              <w:rPr>
                <w:rFonts w:asciiTheme="majorHAnsi" w:hAnsiTheme="majorHAnsi" w:cs="Arial"/>
              </w:rPr>
              <w:t>7+415</w:t>
            </w:r>
          </w:p>
        </w:tc>
        <w:tc>
          <w:tcPr>
            <w:tcW w:w="1162" w:type="dxa"/>
            <w:tcBorders>
              <w:top w:val="single" w:sz="4" w:space="0" w:color="auto"/>
              <w:left w:val="single" w:sz="12" w:space="0" w:color="auto"/>
              <w:bottom w:val="single" w:sz="4" w:space="0" w:color="auto"/>
              <w:right w:val="single" w:sz="12" w:space="0" w:color="auto"/>
            </w:tcBorders>
            <w:vAlign w:val="center"/>
          </w:tcPr>
          <w:p w14:paraId="2C751F7C" w14:textId="0147D316" w:rsidR="004E7CDB" w:rsidRPr="0094148D" w:rsidRDefault="00997680" w:rsidP="00997680">
            <w:pPr>
              <w:spacing w:before="0" w:after="0"/>
              <w:jc w:val="right"/>
              <w:rPr>
                <w:rFonts w:asciiTheme="majorHAnsi" w:hAnsiTheme="majorHAnsi" w:cs="Arial"/>
              </w:rPr>
            </w:pPr>
            <w:r w:rsidRPr="00997680">
              <w:rPr>
                <w:rFonts w:asciiTheme="majorHAnsi" w:hAnsiTheme="majorHAnsi" w:cs="Arial"/>
              </w:rPr>
              <w:t>7</w:t>
            </w:r>
            <w:r>
              <w:rPr>
                <w:rFonts w:asciiTheme="majorHAnsi" w:hAnsiTheme="majorHAnsi" w:cs="Arial"/>
              </w:rPr>
              <w:t>,</w:t>
            </w:r>
            <w:r w:rsidRPr="00997680">
              <w:rPr>
                <w:rFonts w:asciiTheme="majorHAnsi" w:hAnsiTheme="majorHAnsi" w:cs="Arial"/>
              </w:rPr>
              <w:t>415</w:t>
            </w:r>
          </w:p>
        </w:tc>
      </w:tr>
      <w:tr w:rsidR="004E7CDB" w:rsidRPr="0094148D" w14:paraId="5CF853A7"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CCC90EC"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EE061CF"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1222 N</w:t>
            </w:r>
          </w:p>
        </w:tc>
        <w:tc>
          <w:tcPr>
            <w:tcW w:w="4085" w:type="dxa"/>
            <w:tcBorders>
              <w:top w:val="single" w:sz="4" w:space="0" w:color="auto"/>
              <w:left w:val="single" w:sz="12" w:space="0" w:color="auto"/>
              <w:bottom w:val="single" w:sz="4" w:space="0" w:color="auto"/>
              <w:right w:val="single" w:sz="12" w:space="0" w:color="auto"/>
            </w:tcBorders>
            <w:hideMark/>
          </w:tcPr>
          <w:p w14:paraId="31152541" w14:textId="45221933" w:rsidR="004E7CDB" w:rsidRPr="0094148D" w:rsidRDefault="004E7CDB" w:rsidP="00997680">
            <w:pPr>
              <w:spacing w:before="0" w:after="0"/>
              <w:rPr>
                <w:rFonts w:asciiTheme="majorHAnsi" w:hAnsiTheme="majorHAnsi" w:cs="Arial"/>
              </w:rPr>
            </w:pPr>
            <w:r w:rsidRPr="0094148D">
              <w:rPr>
                <w:rFonts w:asciiTheme="majorHAnsi" w:hAnsiTheme="majorHAnsi" w:cs="Arial"/>
              </w:rPr>
              <w:t>Lubawa</w:t>
            </w:r>
            <w:r w:rsidR="00997680">
              <w:rPr>
                <w:rFonts w:asciiTheme="majorHAnsi" w:hAnsiTheme="majorHAnsi" w:cs="Arial"/>
              </w:rPr>
              <w:t xml:space="preserve"> </w:t>
            </w:r>
            <w:r w:rsidRPr="0094148D">
              <w:rPr>
                <w:rFonts w:asciiTheme="majorHAnsi" w:hAnsiTheme="majorHAnsi" w:cs="Arial"/>
              </w:rPr>
              <w:t>– dr. nr 1267 N</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3430D8D"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E6B9306"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13+556</w:t>
            </w:r>
          </w:p>
        </w:tc>
        <w:tc>
          <w:tcPr>
            <w:tcW w:w="1162" w:type="dxa"/>
            <w:tcBorders>
              <w:top w:val="single" w:sz="4" w:space="0" w:color="auto"/>
              <w:left w:val="single" w:sz="12" w:space="0" w:color="auto"/>
              <w:bottom w:val="single" w:sz="4" w:space="0" w:color="auto"/>
              <w:right w:val="single" w:sz="12" w:space="0" w:color="auto"/>
            </w:tcBorders>
            <w:vAlign w:val="center"/>
          </w:tcPr>
          <w:p w14:paraId="4FF3F484"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13,556</w:t>
            </w:r>
          </w:p>
        </w:tc>
      </w:tr>
      <w:tr w:rsidR="004E7CDB" w:rsidRPr="0094148D" w14:paraId="3EAB82D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DAE167E"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AA1BE08"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1224 N</w:t>
            </w:r>
          </w:p>
        </w:tc>
        <w:tc>
          <w:tcPr>
            <w:tcW w:w="4085" w:type="dxa"/>
            <w:tcBorders>
              <w:top w:val="single" w:sz="4" w:space="0" w:color="auto"/>
              <w:left w:val="single" w:sz="12" w:space="0" w:color="auto"/>
              <w:bottom w:val="single" w:sz="4" w:space="0" w:color="auto"/>
              <w:right w:val="single" w:sz="12" w:space="0" w:color="auto"/>
            </w:tcBorders>
            <w:hideMark/>
          </w:tcPr>
          <w:p w14:paraId="0A042615" w14:textId="15BA83E5" w:rsidR="004E7CDB" w:rsidRPr="0094148D" w:rsidRDefault="004E7CDB" w:rsidP="00997680">
            <w:pPr>
              <w:spacing w:before="0" w:after="0"/>
              <w:rPr>
                <w:rFonts w:asciiTheme="majorHAnsi" w:hAnsiTheme="majorHAnsi" w:cs="Arial"/>
              </w:rPr>
            </w:pPr>
            <w:r w:rsidRPr="0094148D">
              <w:rPr>
                <w:rFonts w:asciiTheme="majorHAnsi" w:hAnsiTheme="majorHAnsi" w:cs="Arial"/>
              </w:rPr>
              <w:t>Rumienica</w:t>
            </w:r>
            <w:r w:rsidR="00997680">
              <w:rPr>
                <w:rFonts w:asciiTheme="majorHAnsi" w:hAnsiTheme="majorHAnsi" w:cs="Arial"/>
              </w:rPr>
              <w:t xml:space="preserve"> – dr. nr 1255 N (</w:t>
            </w:r>
            <w:r w:rsidRPr="0094148D">
              <w:rPr>
                <w:rFonts w:asciiTheme="majorHAnsi" w:hAnsiTheme="majorHAnsi" w:cs="Arial"/>
              </w:rPr>
              <w:t>Dąbrówno)</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5C3599B1"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F55FFA2"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4+735</w:t>
            </w:r>
          </w:p>
        </w:tc>
        <w:tc>
          <w:tcPr>
            <w:tcW w:w="1162" w:type="dxa"/>
            <w:tcBorders>
              <w:top w:val="single" w:sz="4" w:space="0" w:color="auto"/>
              <w:left w:val="single" w:sz="12" w:space="0" w:color="auto"/>
              <w:bottom w:val="single" w:sz="4" w:space="0" w:color="auto"/>
              <w:right w:val="single" w:sz="12" w:space="0" w:color="auto"/>
            </w:tcBorders>
            <w:vAlign w:val="center"/>
          </w:tcPr>
          <w:p w14:paraId="713CA5A4"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4,735</w:t>
            </w:r>
          </w:p>
        </w:tc>
      </w:tr>
      <w:tr w:rsidR="004E7CDB" w:rsidRPr="0094148D" w14:paraId="250BB41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4C701C4"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719B949E"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1226 N</w:t>
            </w:r>
          </w:p>
        </w:tc>
        <w:tc>
          <w:tcPr>
            <w:tcW w:w="4085" w:type="dxa"/>
            <w:tcBorders>
              <w:top w:val="single" w:sz="4" w:space="0" w:color="auto"/>
              <w:left w:val="single" w:sz="12" w:space="0" w:color="auto"/>
              <w:bottom w:val="single" w:sz="4" w:space="0" w:color="auto"/>
              <w:right w:val="single" w:sz="12" w:space="0" w:color="auto"/>
            </w:tcBorders>
            <w:hideMark/>
          </w:tcPr>
          <w:p w14:paraId="78A1581F" w14:textId="7522C1D2" w:rsidR="004E7CDB" w:rsidRPr="0094148D" w:rsidRDefault="004E7CDB" w:rsidP="0041562C">
            <w:pPr>
              <w:spacing w:before="0" w:after="0"/>
              <w:rPr>
                <w:rFonts w:asciiTheme="majorHAnsi" w:hAnsiTheme="majorHAnsi" w:cs="Arial"/>
              </w:rPr>
            </w:pPr>
            <w:r w:rsidRPr="0094148D">
              <w:rPr>
                <w:rFonts w:asciiTheme="majorHAnsi" w:hAnsiTheme="majorHAnsi" w:cs="Arial"/>
              </w:rPr>
              <w:t>Napromek</w:t>
            </w:r>
            <w:r w:rsidR="0041562C">
              <w:rPr>
                <w:rFonts w:asciiTheme="majorHAnsi" w:hAnsiTheme="majorHAnsi" w:cs="Arial"/>
              </w:rPr>
              <w:t xml:space="preserve"> </w:t>
            </w:r>
            <w:r w:rsidRPr="0094148D">
              <w:rPr>
                <w:rFonts w:asciiTheme="majorHAnsi" w:hAnsiTheme="majorHAnsi" w:cs="Arial"/>
              </w:rPr>
              <w:t>– Jagodziny</w:t>
            </w:r>
          </w:p>
        </w:tc>
        <w:tc>
          <w:tcPr>
            <w:tcW w:w="1013" w:type="dxa"/>
            <w:tcBorders>
              <w:top w:val="single" w:sz="4" w:space="0" w:color="auto"/>
              <w:left w:val="single" w:sz="12" w:space="0" w:color="auto"/>
              <w:bottom w:val="single" w:sz="4" w:space="0" w:color="auto"/>
              <w:right w:val="single" w:sz="4" w:space="0" w:color="auto"/>
            </w:tcBorders>
            <w:vAlign w:val="center"/>
            <w:hideMark/>
          </w:tcPr>
          <w:p w14:paraId="60BE9EA9"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12" w:space="0" w:color="auto"/>
            </w:tcBorders>
            <w:vAlign w:val="center"/>
            <w:hideMark/>
          </w:tcPr>
          <w:p w14:paraId="0BD9ADE9" w14:textId="42355504" w:rsidR="004E7CDB" w:rsidRPr="0094148D" w:rsidRDefault="00555C43" w:rsidP="00555C43">
            <w:pPr>
              <w:spacing w:before="0" w:after="0"/>
              <w:jc w:val="center"/>
              <w:rPr>
                <w:rFonts w:asciiTheme="majorHAnsi" w:hAnsiTheme="majorHAnsi" w:cs="Arial"/>
              </w:rPr>
            </w:pPr>
            <w:r>
              <w:rPr>
                <w:rFonts w:asciiTheme="majorHAnsi" w:hAnsiTheme="majorHAnsi" w:cs="Arial"/>
              </w:rPr>
              <w:t>3</w:t>
            </w:r>
            <w:r w:rsidR="004E7CDB" w:rsidRPr="0094148D">
              <w:rPr>
                <w:rFonts w:asciiTheme="majorHAnsi" w:hAnsiTheme="majorHAnsi" w:cs="Arial"/>
              </w:rPr>
              <w:t>+</w:t>
            </w:r>
            <w:r>
              <w:rPr>
                <w:rFonts w:asciiTheme="majorHAnsi" w:hAnsiTheme="majorHAnsi" w:cs="Arial"/>
              </w:rPr>
              <w:t>668</w:t>
            </w:r>
          </w:p>
        </w:tc>
        <w:tc>
          <w:tcPr>
            <w:tcW w:w="1162" w:type="dxa"/>
            <w:tcBorders>
              <w:top w:val="single" w:sz="4" w:space="0" w:color="auto"/>
              <w:left w:val="single" w:sz="12" w:space="0" w:color="auto"/>
              <w:bottom w:val="single" w:sz="4" w:space="0" w:color="auto"/>
              <w:right w:val="single" w:sz="12" w:space="0" w:color="auto"/>
            </w:tcBorders>
            <w:vAlign w:val="center"/>
          </w:tcPr>
          <w:p w14:paraId="38F1886E" w14:textId="736C4079" w:rsidR="004E7CDB" w:rsidRPr="0094148D" w:rsidRDefault="00555C43" w:rsidP="00555C43">
            <w:pPr>
              <w:spacing w:before="0" w:after="0"/>
              <w:jc w:val="right"/>
              <w:rPr>
                <w:rFonts w:asciiTheme="majorHAnsi" w:hAnsiTheme="majorHAnsi" w:cs="Arial"/>
              </w:rPr>
            </w:pPr>
            <w:r w:rsidRPr="00555C43">
              <w:rPr>
                <w:rFonts w:asciiTheme="majorHAnsi" w:hAnsiTheme="majorHAnsi" w:cs="Arial"/>
              </w:rPr>
              <w:t>3</w:t>
            </w:r>
            <w:r>
              <w:rPr>
                <w:rFonts w:asciiTheme="majorHAnsi" w:hAnsiTheme="majorHAnsi" w:cs="Arial"/>
              </w:rPr>
              <w:t>,</w:t>
            </w:r>
            <w:r w:rsidRPr="00555C43">
              <w:rPr>
                <w:rFonts w:asciiTheme="majorHAnsi" w:hAnsiTheme="majorHAnsi" w:cs="Arial"/>
              </w:rPr>
              <w:t>668</w:t>
            </w:r>
          </w:p>
        </w:tc>
      </w:tr>
      <w:tr w:rsidR="004E7CDB" w:rsidRPr="0094148D" w14:paraId="2103323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D0783F5"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345E260C"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1231 N</w:t>
            </w:r>
          </w:p>
        </w:tc>
        <w:tc>
          <w:tcPr>
            <w:tcW w:w="4085" w:type="dxa"/>
            <w:tcBorders>
              <w:top w:val="single" w:sz="4" w:space="0" w:color="auto"/>
              <w:left w:val="single" w:sz="12" w:space="0" w:color="auto"/>
              <w:bottom w:val="single" w:sz="4" w:space="0" w:color="auto"/>
              <w:right w:val="single" w:sz="12" w:space="0" w:color="auto"/>
            </w:tcBorders>
            <w:hideMark/>
          </w:tcPr>
          <w:p w14:paraId="1AE65E3F" w14:textId="5D28AD9C" w:rsidR="004E7CDB" w:rsidRPr="0094148D" w:rsidRDefault="00555C43" w:rsidP="0094148D">
            <w:pPr>
              <w:spacing w:before="0" w:after="0"/>
              <w:rPr>
                <w:rFonts w:asciiTheme="majorHAnsi" w:hAnsiTheme="majorHAnsi" w:cs="Arial"/>
              </w:rPr>
            </w:pPr>
            <w:r>
              <w:rPr>
                <w:rFonts w:asciiTheme="majorHAnsi" w:hAnsiTheme="majorHAnsi" w:cs="Arial"/>
              </w:rPr>
              <w:t>Gierłoż</w:t>
            </w:r>
            <w:r w:rsidR="004E7CDB" w:rsidRPr="0094148D">
              <w:rPr>
                <w:rFonts w:asciiTheme="majorHAnsi" w:hAnsiTheme="majorHAnsi" w:cs="Arial"/>
              </w:rPr>
              <w:t xml:space="preserve"> – Byszwałd</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2BA6018"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3053DF5" w14:textId="1DDE1D29" w:rsidR="004E7CDB" w:rsidRPr="0094148D" w:rsidRDefault="00555C43" w:rsidP="00555C43">
            <w:pPr>
              <w:spacing w:before="0" w:after="0"/>
              <w:jc w:val="center"/>
              <w:rPr>
                <w:rFonts w:asciiTheme="majorHAnsi" w:hAnsiTheme="majorHAnsi" w:cs="Arial"/>
              </w:rPr>
            </w:pPr>
            <w:r>
              <w:rPr>
                <w:rFonts w:asciiTheme="majorHAnsi" w:hAnsiTheme="majorHAnsi" w:cs="Arial"/>
              </w:rPr>
              <w:t>10</w:t>
            </w:r>
            <w:r w:rsidR="004E7CDB" w:rsidRPr="0094148D">
              <w:rPr>
                <w:rFonts w:asciiTheme="majorHAnsi" w:hAnsiTheme="majorHAnsi" w:cs="Arial"/>
              </w:rPr>
              <w:t>+</w:t>
            </w:r>
            <w:r>
              <w:rPr>
                <w:rFonts w:asciiTheme="majorHAnsi" w:hAnsiTheme="majorHAnsi" w:cs="Arial"/>
              </w:rPr>
              <w:t>286</w:t>
            </w:r>
          </w:p>
        </w:tc>
        <w:tc>
          <w:tcPr>
            <w:tcW w:w="1162" w:type="dxa"/>
            <w:tcBorders>
              <w:top w:val="single" w:sz="4" w:space="0" w:color="auto"/>
              <w:left w:val="single" w:sz="12" w:space="0" w:color="auto"/>
              <w:bottom w:val="single" w:sz="4" w:space="0" w:color="auto"/>
              <w:right w:val="single" w:sz="12" w:space="0" w:color="auto"/>
            </w:tcBorders>
            <w:vAlign w:val="center"/>
          </w:tcPr>
          <w:p w14:paraId="4B268D2F" w14:textId="5246A35A" w:rsidR="004E7CDB" w:rsidRPr="0094148D" w:rsidRDefault="00555C43" w:rsidP="0094148D">
            <w:pPr>
              <w:spacing w:before="0" w:after="0"/>
              <w:jc w:val="right"/>
              <w:rPr>
                <w:rFonts w:asciiTheme="majorHAnsi" w:hAnsiTheme="majorHAnsi" w:cs="Arial"/>
              </w:rPr>
            </w:pPr>
            <w:r>
              <w:rPr>
                <w:rFonts w:asciiTheme="majorHAnsi" w:hAnsiTheme="majorHAnsi" w:cs="Arial"/>
              </w:rPr>
              <w:t>10,286</w:t>
            </w:r>
          </w:p>
        </w:tc>
      </w:tr>
      <w:tr w:rsidR="004E7CDB" w:rsidRPr="0094148D" w14:paraId="6A07C5A1"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2AA68A3"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2E7CE3F9"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1240 N</w:t>
            </w:r>
          </w:p>
        </w:tc>
        <w:tc>
          <w:tcPr>
            <w:tcW w:w="4085" w:type="dxa"/>
            <w:tcBorders>
              <w:top w:val="single" w:sz="4" w:space="0" w:color="auto"/>
              <w:left w:val="single" w:sz="12" w:space="0" w:color="auto"/>
              <w:bottom w:val="single" w:sz="4" w:space="0" w:color="auto"/>
              <w:right w:val="single" w:sz="12" w:space="0" w:color="auto"/>
            </w:tcBorders>
            <w:hideMark/>
          </w:tcPr>
          <w:p w14:paraId="08428820" w14:textId="38B998A6" w:rsidR="004E7CDB" w:rsidRPr="0094148D" w:rsidRDefault="004E7CDB" w:rsidP="00555C43">
            <w:pPr>
              <w:spacing w:before="0" w:after="0"/>
              <w:rPr>
                <w:rFonts w:asciiTheme="majorHAnsi" w:hAnsiTheme="majorHAnsi" w:cs="Arial"/>
              </w:rPr>
            </w:pPr>
            <w:r w:rsidRPr="0094148D">
              <w:rPr>
                <w:rFonts w:asciiTheme="majorHAnsi" w:hAnsiTheme="majorHAnsi" w:cs="Arial"/>
              </w:rPr>
              <w:t xml:space="preserve">Dziarny – </w:t>
            </w:r>
            <w:r w:rsidR="00555C43">
              <w:rPr>
                <w:rFonts w:asciiTheme="majorHAnsi" w:hAnsiTheme="majorHAnsi" w:cs="Arial"/>
              </w:rPr>
              <w:t>Kałduny</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B6CDDBB"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A835249" w14:textId="762AADBB" w:rsidR="004E7CDB" w:rsidRPr="0094148D" w:rsidRDefault="00555C43" w:rsidP="00555C43">
            <w:pPr>
              <w:spacing w:before="0" w:after="0"/>
              <w:jc w:val="center"/>
              <w:rPr>
                <w:rFonts w:asciiTheme="majorHAnsi" w:hAnsiTheme="majorHAnsi" w:cs="Arial"/>
              </w:rPr>
            </w:pPr>
            <w:r>
              <w:rPr>
                <w:rFonts w:asciiTheme="majorHAnsi" w:hAnsiTheme="majorHAnsi" w:cs="Arial"/>
              </w:rPr>
              <w:t>5</w:t>
            </w:r>
            <w:r w:rsidR="004E7CDB" w:rsidRPr="0094148D">
              <w:rPr>
                <w:rFonts w:asciiTheme="majorHAnsi" w:hAnsiTheme="majorHAnsi" w:cs="Arial"/>
              </w:rPr>
              <w:t>+</w:t>
            </w:r>
            <w:r>
              <w:rPr>
                <w:rFonts w:asciiTheme="majorHAnsi" w:hAnsiTheme="majorHAnsi" w:cs="Arial"/>
              </w:rPr>
              <w:t>489</w:t>
            </w:r>
          </w:p>
        </w:tc>
        <w:tc>
          <w:tcPr>
            <w:tcW w:w="1162" w:type="dxa"/>
            <w:tcBorders>
              <w:top w:val="single" w:sz="4" w:space="0" w:color="auto"/>
              <w:left w:val="single" w:sz="12" w:space="0" w:color="auto"/>
              <w:bottom w:val="single" w:sz="4" w:space="0" w:color="auto"/>
              <w:right w:val="single" w:sz="12" w:space="0" w:color="auto"/>
            </w:tcBorders>
            <w:vAlign w:val="center"/>
          </w:tcPr>
          <w:p w14:paraId="3AF87E08" w14:textId="41CF25F7" w:rsidR="004E7CDB" w:rsidRPr="0094148D" w:rsidRDefault="00555C43" w:rsidP="00555C43">
            <w:pPr>
              <w:spacing w:before="0" w:after="0"/>
              <w:jc w:val="right"/>
              <w:rPr>
                <w:rFonts w:asciiTheme="majorHAnsi" w:hAnsiTheme="majorHAnsi" w:cs="Arial"/>
              </w:rPr>
            </w:pPr>
            <w:r w:rsidRPr="00555C43">
              <w:rPr>
                <w:rFonts w:asciiTheme="majorHAnsi" w:hAnsiTheme="majorHAnsi" w:cs="Arial"/>
              </w:rPr>
              <w:t>5</w:t>
            </w:r>
            <w:r>
              <w:rPr>
                <w:rFonts w:asciiTheme="majorHAnsi" w:hAnsiTheme="majorHAnsi" w:cs="Arial"/>
              </w:rPr>
              <w:t>,</w:t>
            </w:r>
            <w:r w:rsidRPr="00555C43">
              <w:rPr>
                <w:rFonts w:asciiTheme="majorHAnsi" w:hAnsiTheme="majorHAnsi" w:cs="Arial"/>
              </w:rPr>
              <w:t>489</w:t>
            </w:r>
          </w:p>
        </w:tc>
      </w:tr>
      <w:tr w:rsidR="004E7CDB" w:rsidRPr="0094148D" w14:paraId="0EFBCC8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735B1B1"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71EEA4F8"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1254 N</w:t>
            </w:r>
          </w:p>
        </w:tc>
        <w:tc>
          <w:tcPr>
            <w:tcW w:w="4085" w:type="dxa"/>
            <w:tcBorders>
              <w:top w:val="single" w:sz="4" w:space="0" w:color="auto"/>
              <w:left w:val="single" w:sz="12" w:space="0" w:color="auto"/>
              <w:bottom w:val="single" w:sz="4" w:space="0" w:color="auto"/>
              <w:right w:val="single" w:sz="12" w:space="0" w:color="auto"/>
            </w:tcBorders>
            <w:hideMark/>
          </w:tcPr>
          <w:p w14:paraId="6B3BBDD8" w14:textId="29D2A497" w:rsidR="004E7CDB" w:rsidRPr="0094148D" w:rsidRDefault="004E7CDB" w:rsidP="00555C43">
            <w:pPr>
              <w:spacing w:before="0" w:after="0"/>
              <w:rPr>
                <w:rFonts w:asciiTheme="majorHAnsi" w:hAnsiTheme="majorHAnsi" w:cs="Arial"/>
              </w:rPr>
            </w:pPr>
            <w:r w:rsidRPr="0094148D">
              <w:rPr>
                <w:rFonts w:asciiTheme="majorHAnsi" w:hAnsiTheme="majorHAnsi" w:cs="Arial"/>
              </w:rPr>
              <w:t>Tuszewo</w:t>
            </w:r>
            <w:r w:rsidR="00555C43">
              <w:rPr>
                <w:rFonts w:asciiTheme="majorHAnsi" w:hAnsiTheme="majorHAnsi" w:cs="Arial"/>
              </w:rPr>
              <w:t xml:space="preserve"> </w:t>
            </w:r>
            <w:r w:rsidRPr="0094148D">
              <w:rPr>
                <w:rFonts w:asciiTheme="majorHAnsi" w:hAnsiTheme="majorHAnsi" w:cs="Arial"/>
              </w:rPr>
              <w:t>– Dębień (dr. woj. nr 538 )</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DEEFC21"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44B7727"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1+494</w:t>
            </w:r>
          </w:p>
        </w:tc>
        <w:tc>
          <w:tcPr>
            <w:tcW w:w="1162" w:type="dxa"/>
            <w:tcBorders>
              <w:top w:val="single" w:sz="4" w:space="0" w:color="auto"/>
              <w:left w:val="single" w:sz="12" w:space="0" w:color="auto"/>
              <w:bottom w:val="single" w:sz="4" w:space="0" w:color="auto"/>
              <w:right w:val="single" w:sz="12" w:space="0" w:color="auto"/>
            </w:tcBorders>
            <w:vAlign w:val="center"/>
          </w:tcPr>
          <w:p w14:paraId="5E26BBB4"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1,494</w:t>
            </w:r>
          </w:p>
        </w:tc>
      </w:tr>
      <w:tr w:rsidR="004E7CDB" w:rsidRPr="0094148D" w14:paraId="6B395E3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CE0F163"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C994739"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1267 N</w:t>
            </w:r>
          </w:p>
        </w:tc>
        <w:tc>
          <w:tcPr>
            <w:tcW w:w="4085" w:type="dxa"/>
            <w:tcBorders>
              <w:top w:val="single" w:sz="4" w:space="0" w:color="auto"/>
              <w:left w:val="single" w:sz="12" w:space="0" w:color="auto"/>
              <w:bottom w:val="single" w:sz="4" w:space="0" w:color="auto"/>
              <w:right w:val="single" w:sz="12" w:space="0" w:color="auto"/>
            </w:tcBorders>
            <w:hideMark/>
          </w:tcPr>
          <w:p w14:paraId="6F4E0AAE" w14:textId="08C93BC8" w:rsidR="004E7CDB" w:rsidRPr="0094148D" w:rsidRDefault="004E7CDB" w:rsidP="00915DBC">
            <w:pPr>
              <w:spacing w:before="0" w:after="0"/>
              <w:rPr>
                <w:rFonts w:asciiTheme="majorHAnsi" w:hAnsiTheme="majorHAnsi" w:cs="Arial"/>
              </w:rPr>
            </w:pPr>
            <w:r w:rsidRPr="0094148D">
              <w:rPr>
                <w:rFonts w:asciiTheme="majorHAnsi" w:hAnsiTheme="majorHAnsi" w:cs="Arial"/>
              </w:rPr>
              <w:t>Wierzbica</w:t>
            </w:r>
            <w:r w:rsidR="00915DBC">
              <w:rPr>
                <w:rFonts w:asciiTheme="majorHAnsi" w:hAnsiTheme="majorHAnsi" w:cs="Arial"/>
              </w:rPr>
              <w:t xml:space="preserve"> </w:t>
            </w:r>
            <w:r w:rsidRPr="0094148D">
              <w:rPr>
                <w:rFonts w:asciiTheme="majorHAnsi" w:hAnsiTheme="majorHAnsi" w:cs="Arial"/>
              </w:rPr>
              <w:t>– Rybno</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FFC9F29"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972BBBD"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2+512</w:t>
            </w:r>
          </w:p>
        </w:tc>
        <w:tc>
          <w:tcPr>
            <w:tcW w:w="1162" w:type="dxa"/>
            <w:tcBorders>
              <w:top w:val="single" w:sz="4" w:space="0" w:color="auto"/>
              <w:left w:val="single" w:sz="12" w:space="0" w:color="auto"/>
              <w:bottom w:val="single" w:sz="4" w:space="0" w:color="auto"/>
              <w:right w:val="single" w:sz="12" w:space="0" w:color="auto"/>
            </w:tcBorders>
            <w:vAlign w:val="center"/>
          </w:tcPr>
          <w:p w14:paraId="01992552"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2,512</w:t>
            </w:r>
          </w:p>
        </w:tc>
      </w:tr>
      <w:tr w:rsidR="004E7CDB" w:rsidRPr="0094148D" w14:paraId="3316E71C"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2E0D40E"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633DB33"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1270 N</w:t>
            </w:r>
          </w:p>
        </w:tc>
        <w:tc>
          <w:tcPr>
            <w:tcW w:w="4085" w:type="dxa"/>
            <w:tcBorders>
              <w:top w:val="single" w:sz="4" w:space="0" w:color="auto"/>
              <w:left w:val="single" w:sz="12" w:space="0" w:color="auto"/>
              <w:bottom w:val="single" w:sz="4" w:space="0" w:color="auto"/>
              <w:right w:val="single" w:sz="12" w:space="0" w:color="auto"/>
            </w:tcBorders>
            <w:hideMark/>
          </w:tcPr>
          <w:p w14:paraId="1E6D239F" w14:textId="2B0717B0" w:rsidR="004E7CDB" w:rsidRPr="0094148D" w:rsidRDefault="004E7CDB" w:rsidP="00915DBC">
            <w:pPr>
              <w:spacing w:before="0" w:after="0"/>
              <w:rPr>
                <w:rFonts w:asciiTheme="majorHAnsi" w:hAnsiTheme="majorHAnsi" w:cs="Arial"/>
              </w:rPr>
            </w:pPr>
            <w:r w:rsidRPr="0094148D">
              <w:rPr>
                <w:rFonts w:asciiTheme="majorHAnsi" w:hAnsiTheme="majorHAnsi" w:cs="Arial"/>
              </w:rPr>
              <w:t>Radomno – dr. woj. nr 538</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5BFC5A69"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7B254B34"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6+480</w:t>
            </w:r>
          </w:p>
        </w:tc>
        <w:tc>
          <w:tcPr>
            <w:tcW w:w="1162" w:type="dxa"/>
            <w:tcBorders>
              <w:top w:val="single" w:sz="4" w:space="0" w:color="auto"/>
              <w:left w:val="single" w:sz="12" w:space="0" w:color="auto"/>
              <w:bottom w:val="single" w:sz="4" w:space="0" w:color="auto"/>
              <w:right w:val="single" w:sz="12" w:space="0" w:color="auto"/>
            </w:tcBorders>
            <w:vAlign w:val="center"/>
          </w:tcPr>
          <w:p w14:paraId="60C2FAA8"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6,480</w:t>
            </w:r>
          </w:p>
        </w:tc>
      </w:tr>
      <w:tr w:rsidR="004E7CDB" w:rsidRPr="0094148D" w14:paraId="73DF201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0ACDC1D"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2850E30"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1272 N</w:t>
            </w:r>
          </w:p>
        </w:tc>
        <w:tc>
          <w:tcPr>
            <w:tcW w:w="4085" w:type="dxa"/>
            <w:tcBorders>
              <w:top w:val="single" w:sz="4" w:space="0" w:color="auto"/>
              <w:left w:val="single" w:sz="12" w:space="0" w:color="auto"/>
              <w:bottom w:val="single" w:sz="4" w:space="0" w:color="auto"/>
              <w:right w:val="single" w:sz="12" w:space="0" w:color="auto"/>
            </w:tcBorders>
            <w:hideMark/>
          </w:tcPr>
          <w:p w14:paraId="557E367B" w14:textId="77777777" w:rsidR="004E7CDB" w:rsidRPr="0094148D" w:rsidRDefault="004E7CDB" w:rsidP="0094148D">
            <w:pPr>
              <w:spacing w:before="0" w:after="0"/>
              <w:rPr>
                <w:rFonts w:asciiTheme="majorHAnsi" w:hAnsiTheme="majorHAnsi" w:cs="Arial"/>
              </w:rPr>
            </w:pPr>
            <w:r w:rsidRPr="0094148D">
              <w:rPr>
                <w:rFonts w:asciiTheme="majorHAnsi" w:hAnsiTheme="majorHAnsi" w:cs="Arial"/>
              </w:rPr>
              <w:t>Rakowice – Lubawa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5FCEDDD"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33E27AE"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4+763</w:t>
            </w:r>
          </w:p>
        </w:tc>
        <w:tc>
          <w:tcPr>
            <w:tcW w:w="1162" w:type="dxa"/>
            <w:tcBorders>
              <w:top w:val="single" w:sz="4" w:space="0" w:color="auto"/>
              <w:left w:val="single" w:sz="12" w:space="0" w:color="auto"/>
              <w:bottom w:val="single" w:sz="4" w:space="0" w:color="auto"/>
              <w:right w:val="single" w:sz="12" w:space="0" w:color="auto"/>
            </w:tcBorders>
            <w:vAlign w:val="center"/>
          </w:tcPr>
          <w:p w14:paraId="7285035E"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4,763</w:t>
            </w:r>
          </w:p>
        </w:tc>
      </w:tr>
      <w:tr w:rsidR="004E7CDB" w:rsidRPr="0094148D" w14:paraId="308F800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1DEDE68"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E0723B4"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1297 N</w:t>
            </w:r>
          </w:p>
        </w:tc>
        <w:tc>
          <w:tcPr>
            <w:tcW w:w="4085" w:type="dxa"/>
            <w:tcBorders>
              <w:top w:val="single" w:sz="4" w:space="0" w:color="auto"/>
              <w:left w:val="single" w:sz="12" w:space="0" w:color="auto"/>
              <w:bottom w:val="single" w:sz="4" w:space="0" w:color="auto"/>
              <w:right w:val="single" w:sz="12" w:space="0" w:color="auto"/>
            </w:tcBorders>
            <w:hideMark/>
          </w:tcPr>
          <w:p w14:paraId="22F1AE1F" w14:textId="7527ED99" w:rsidR="004E7CDB" w:rsidRPr="0094148D" w:rsidRDefault="00915DBC" w:rsidP="0094148D">
            <w:pPr>
              <w:spacing w:before="0" w:after="0"/>
              <w:rPr>
                <w:rFonts w:asciiTheme="majorHAnsi" w:hAnsiTheme="majorHAnsi" w:cs="Arial"/>
              </w:rPr>
            </w:pPr>
            <w:r>
              <w:rPr>
                <w:rFonts w:asciiTheme="majorHAnsi" w:hAnsiTheme="majorHAnsi" w:cs="Arial"/>
              </w:rPr>
              <w:t>Różanki</w:t>
            </w:r>
            <w:r w:rsidR="004E7CDB" w:rsidRPr="0094148D">
              <w:rPr>
                <w:rFonts w:asciiTheme="majorHAnsi" w:hAnsiTheme="majorHAnsi" w:cs="Arial"/>
              </w:rPr>
              <w:t xml:space="preserve"> – Gulb</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CB1AD4F"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7528591" w14:textId="150C9B3F" w:rsidR="004E7CDB" w:rsidRPr="0094148D" w:rsidRDefault="00915DBC" w:rsidP="00915DBC">
            <w:pPr>
              <w:spacing w:before="0" w:after="0"/>
              <w:jc w:val="center"/>
              <w:rPr>
                <w:rFonts w:asciiTheme="majorHAnsi" w:hAnsiTheme="majorHAnsi" w:cs="Arial"/>
              </w:rPr>
            </w:pPr>
            <w:r>
              <w:rPr>
                <w:rFonts w:asciiTheme="majorHAnsi" w:hAnsiTheme="majorHAnsi" w:cs="Arial"/>
              </w:rPr>
              <w:t>14</w:t>
            </w:r>
            <w:r w:rsidR="004E7CDB" w:rsidRPr="0094148D">
              <w:rPr>
                <w:rFonts w:asciiTheme="majorHAnsi" w:hAnsiTheme="majorHAnsi" w:cs="Arial"/>
              </w:rPr>
              <w:t>+3</w:t>
            </w:r>
            <w:r>
              <w:rPr>
                <w:rFonts w:asciiTheme="majorHAnsi" w:hAnsiTheme="majorHAnsi" w:cs="Arial"/>
              </w:rPr>
              <w:t>39</w:t>
            </w:r>
          </w:p>
        </w:tc>
        <w:tc>
          <w:tcPr>
            <w:tcW w:w="1162" w:type="dxa"/>
            <w:tcBorders>
              <w:top w:val="single" w:sz="4" w:space="0" w:color="auto"/>
              <w:left w:val="single" w:sz="12" w:space="0" w:color="auto"/>
              <w:bottom w:val="single" w:sz="4" w:space="0" w:color="auto"/>
              <w:right w:val="single" w:sz="12" w:space="0" w:color="auto"/>
            </w:tcBorders>
            <w:vAlign w:val="center"/>
          </w:tcPr>
          <w:p w14:paraId="73DAEBA8" w14:textId="768D5C04" w:rsidR="004E7CDB" w:rsidRPr="0094148D" w:rsidRDefault="00915DBC" w:rsidP="00915DBC">
            <w:pPr>
              <w:spacing w:before="0" w:after="0"/>
              <w:jc w:val="right"/>
              <w:rPr>
                <w:rFonts w:asciiTheme="majorHAnsi" w:hAnsiTheme="majorHAnsi" w:cs="Arial"/>
              </w:rPr>
            </w:pPr>
            <w:r w:rsidRPr="00915DBC">
              <w:rPr>
                <w:rFonts w:asciiTheme="majorHAnsi" w:hAnsiTheme="majorHAnsi" w:cs="Arial"/>
              </w:rPr>
              <w:t>14</w:t>
            </w:r>
            <w:r>
              <w:rPr>
                <w:rFonts w:asciiTheme="majorHAnsi" w:hAnsiTheme="majorHAnsi" w:cs="Arial"/>
              </w:rPr>
              <w:t>,</w:t>
            </w:r>
            <w:r w:rsidRPr="00915DBC">
              <w:rPr>
                <w:rFonts w:asciiTheme="majorHAnsi" w:hAnsiTheme="majorHAnsi" w:cs="Arial"/>
              </w:rPr>
              <w:t>339</w:t>
            </w:r>
          </w:p>
        </w:tc>
      </w:tr>
      <w:tr w:rsidR="004E7CDB" w:rsidRPr="0094148D" w14:paraId="110217D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C2F208D"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70087CF"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1311 N</w:t>
            </w:r>
          </w:p>
        </w:tc>
        <w:tc>
          <w:tcPr>
            <w:tcW w:w="4085" w:type="dxa"/>
            <w:tcBorders>
              <w:top w:val="single" w:sz="4" w:space="0" w:color="auto"/>
              <w:left w:val="single" w:sz="12" w:space="0" w:color="auto"/>
              <w:bottom w:val="single" w:sz="4" w:space="0" w:color="auto"/>
              <w:right w:val="single" w:sz="12" w:space="0" w:color="auto"/>
            </w:tcBorders>
            <w:hideMark/>
          </w:tcPr>
          <w:p w14:paraId="3A66C7B9" w14:textId="0870FE78" w:rsidR="004E7CDB" w:rsidRPr="0094148D" w:rsidRDefault="00915DBC" w:rsidP="0094148D">
            <w:pPr>
              <w:spacing w:before="0" w:after="0"/>
              <w:rPr>
                <w:rFonts w:asciiTheme="majorHAnsi" w:hAnsiTheme="majorHAnsi" w:cs="Arial"/>
              </w:rPr>
            </w:pPr>
            <w:r>
              <w:rPr>
                <w:rFonts w:asciiTheme="majorHAnsi" w:hAnsiTheme="majorHAnsi" w:cs="Arial"/>
              </w:rPr>
              <w:t>Kamieniec</w:t>
            </w:r>
            <w:r w:rsidR="004E7CDB" w:rsidRPr="0094148D">
              <w:rPr>
                <w:rFonts w:asciiTheme="majorHAnsi" w:hAnsiTheme="majorHAnsi" w:cs="Arial"/>
              </w:rPr>
              <w:t xml:space="preserve"> – dr. woj. nr 521 (Iława)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408CE8A"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0E83ECE" w14:textId="50A997B7" w:rsidR="004E7CDB" w:rsidRPr="0094148D" w:rsidRDefault="00915DBC" w:rsidP="00915DBC">
            <w:pPr>
              <w:spacing w:before="0" w:after="0"/>
              <w:jc w:val="center"/>
              <w:rPr>
                <w:rFonts w:asciiTheme="majorHAnsi" w:hAnsiTheme="majorHAnsi" w:cs="Arial"/>
              </w:rPr>
            </w:pPr>
            <w:r>
              <w:rPr>
                <w:rFonts w:asciiTheme="majorHAnsi" w:hAnsiTheme="majorHAnsi" w:cs="Arial"/>
              </w:rPr>
              <w:t>3</w:t>
            </w:r>
            <w:r w:rsidR="004E7CDB" w:rsidRPr="0094148D">
              <w:rPr>
                <w:rFonts w:asciiTheme="majorHAnsi" w:hAnsiTheme="majorHAnsi" w:cs="Arial"/>
              </w:rPr>
              <w:t>0+</w:t>
            </w:r>
            <w:r>
              <w:rPr>
                <w:rFonts w:asciiTheme="majorHAnsi" w:hAnsiTheme="majorHAnsi" w:cs="Arial"/>
              </w:rPr>
              <w:t>677</w:t>
            </w:r>
          </w:p>
        </w:tc>
        <w:tc>
          <w:tcPr>
            <w:tcW w:w="1162" w:type="dxa"/>
            <w:tcBorders>
              <w:top w:val="single" w:sz="4" w:space="0" w:color="auto"/>
              <w:left w:val="single" w:sz="12" w:space="0" w:color="auto"/>
              <w:bottom w:val="single" w:sz="4" w:space="0" w:color="auto"/>
              <w:right w:val="single" w:sz="12" w:space="0" w:color="auto"/>
            </w:tcBorders>
            <w:vAlign w:val="center"/>
          </w:tcPr>
          <w:p w14:paraId="58BE20ED" w14:textId="4A9FA47D" w:rsidR="004E7CDB" w:rsidRPr="0094148D" w:rsidRDefault="00915DBC" w:rsidP="00915DBC">
            <w:pPr>
              <w:spacing w:before="0" w:after="0"/>
              <w:jc w:val="right"/>
              <w:rPr>
                <w:rFonts w:asciiTheme="majorHAnsi" w:hAnsiTheme="majorHAnsi" w:cs="Arial"/>
              </w:rPr>
            </w:pPr>
            <w:r>
              <w:rPr>
                <w:rFonts w:asciiTheme="majorHAnsi" w:hAnsiTheme="majorHAnsi" w:cs="Arial"/>
              </w:rPr>
              <w:t>3</w:t>
            </w:r>
            <w:r w:rsidR="004E7CDB" w:rsidRPr="0094148D">
              <w:rPr>
                <w:rFonts w:asciiTheme="majorHAnsi" w:hAnsiTheme="majorHAnsi" w:cs="Arial"/>
              </w:rPr>
              <w:t>0,</w:t>
            </w:r>
            <w:r>
              <w:rPr>
                <w:rFonts w:asciiTheme="majorHAnsi" w:hAnsiTheme="majorHAnsi" w:cs="Arial"/>
              </w:rPr>
              <w:t>677</w:t>
            </w:r>
          </w:p>
        </w:tc>
      </w:tr>
      <w:tr w:rsidR="004E7CDB" w:rsidRPr="0094148D" w14:paraId="37A6C99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85A451E"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A1A3C7B"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1313 N</w:t>
            </w:r>
          </w:p>
        </w:tc>
        <w:tc>
          <w:tcPr>
            <w:tcW w:w="4085" w:type="dxa"/>
            <w:tcBorders>
              <w:top w:val="single" w:sz="4" w:space="0" w:color="auto"/>
              <w:left w:val="single" w:sz="12" w:space="0" w:color="auto"/>
              <w:bottom w:val="single" w:sz="4" w:space="0" w:color="auto"/>
              <w:right w:val="single" w:sz="12" w:space="0" w:color="auto"/>
            </w:tcBorders>
            <w:hideMark/>
          </w:tcPr>
          <w:p w14:paraId="3B8F1772" w14:textId="7455D6B7" w:rsidR="004E7CDB" w:rsidRPr="0094148D" w:rsidRDefault="004E7CDB" w:rsidP="00915DBC">
            <w:pPr>
              <w:spacing w:before="0" w:after="0"/>
              <w:rPr>
                <w:rFonts w:asciiTheme="majorHAnsi" w:hAnsiTheme="majorHAnsi" w:cs="Arial"/>
              </w:rPr>
            </w:pPr>
            <w:r w:rsidRPr="0094148D">
              <w:rPr>
                <w:rFonts w:asciiTheme="majorHAnsi" w:hAnsiTheme="majorHAnsi" w:cs="Arial"/>
              </w:rPr>
              <w:t>Iława</w:t>
            </w:r>
            <w:r w:rsidR="00915DBC">
              <w:rPr>
                <w:rFonts w:asciiTheme="majorHAnsi" w:hAnsiTheme="majorHAnsi" w:cs="Arial"/>
              </w:rPr>
              <w:t xml:space="preserve"> </w:t>
            </w:r>
            <w:r w:rsidRPr="0094148D">
              <w:rPr>
                <w:rFonts w:asciiTheme="majorHAnsi" w:hAnsiTheme="majorHAnsi" w:cs="Arial"/>
              </w:rPr>
              <w:t>– dr. nr 1299 N (Wonna)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B83454E"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1+082</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7606B9D1"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7+689</w:t>
            </w:r>
          </w:p>
        </w:tc>
        <w:tc>
          <w:tcPr>
            <w:tcW w:w="1162" w:type="dxa"/>
            <w:tcBorders>
              <w:top w:val="single" w:sz="4" w:space="0" w:color="auto"/>
              <w:left w:val="single" w:sz="12" w:space="0" w:color="auto"/>
              <w:bottom w:val="single" w:sz="4" w:space="0" w:color="auto"/>
              <w:right w:val="single" w:sz="12" w:space="0" w:color="auto"/>
            </w:tcBorders>
            <w:vAlign w:val="center"/>
          </w:tcPr>
          <w:p w14:paraId="7B138A1F"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6,607</w:t>
            </w:r>
          </w:p>
        </w:tc>
      </w:tr>
      <w:tr w:rsidR="004E7CDB" w:rsidRPr="0094148D" w14:paraId="5D77ED2B"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48F6E5C"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D89791D"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1327 N</w:t>
            </w:r>
          </w:p>
        </w:tc>
        <w:tc>
          <w:tcPr>
            <w:tcW w:w="4085" w:type="dxa"/>
            <w:tcBorders>
              <w:top w:val="single" w:sz="4" w:space="0" w:color="auto"/>
              <w:left w:val="single" w:sz="12" w:space="0" w:color="auto"/>
              <w:bottom w:val="single" w:sz="4" w:space="0" w:color="auto"/>
              <w:right w:val="single" w:sz="12" w:space="0" w:color="auto"/>
            </w:tcBorders>
            <w:hideMark/>
          </w:tcPr>
          <w:p w14:paraId="7DF8487D" w14:textId="77777777" w:rsidR="004E7CDB" w:rsidRPr="0094148D" w:rsidRDefault="004E7CDB" w:rsidP="0094148D">
            <w:pPr>
              <w:spacing w:before="0" w:after="0"/>
              <w:rPr>
                <w:rFonts w:asciiTheme="majorHAnsi" w:hAnsiTheme="majorHAnsi" w:cs="Arial"/>
              </w:rPr>
            </w:pPr>
            <w:r w:rsidRPr="0094148D">
              <w:rPr>
                <w:rFonts w:asciiTheme="majorHAnsi" w:hAnsiTheme="majorHAnsi" w:cs="Arial"/>
              </w:rPr>
              <w:t>Wola Kamieńska – Lipowy Dwór</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3901E663"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8F02AED"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4+945</w:t>
            </w:r>
          </w:p>
        </w:tc>
        <w:tc>
          <w:tcPr>
            <w:tcW w:w="1162" w:type="dxa"/>
            <w:tcBorders>
              <w:top w:val="single" w:sz="4" w:space="0" w:color="auto"/>
              <w:left w:val="single" w:sz="12" w:space="0" w:color="auto"/>
              <w:bottom w:val="single" w:sz="4" w:space="0" w:color="auto"/>
              <w:right w:val="single" w:sz="12" w:space="0" w:color="auto"/>
            </w:tcBorders>
            <w:vAlign w:val="center"/>
          </w:tcPr>
          <w:p w14:paraId="50AB7A19"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4,945</w:t>
            </w:r>
          </w:p>
        </w:tc>
      </w:tr>
      <w:tr w:rsidR="004E7CDB" w:rsidRPr="0094148D" w14:paraId="0261F45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CD26D86"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FC0A4E5"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1329 N</w:t>
            </w:r>
          </w:p>
        </w:tc>
        <w:tc>
          <w:tcPr>
            <w:tcW w:w="4085" w:type="dxa"/>
            <w:tcBorders>
              <w:top w:val="single" w:sz="4" w:space="0" w:color="auto"/>
              <w:left w:val="single" w:sz="12" w:space="0" w:color="auto"/>
              <w:bottom w:val="single" w:sz="4" w:space="0" w:color="auto"/>
              <w:right w:val="single" w:sz="12" w:space="0" w:color="auto"/>
            </w:tcBorders>
            <w:hideMark/>
          </w:tcPr>
          <w:p w14:paraId="6C82984A" w14:textId="77777777" w:rsidR="004E7CDB" w:rsidRPr="0094148D" w:rsidRDefault="004E7CDB" w:rsidP="0094148D">
            <w:pPr>
              <w:spacing w:before="0" w:after="0"/>
              <w:rPr>
                <w:rFonts w:asciiTheme="majorHAnsi" w:hAnsiTheme="majorHAnsi" w:cs="Arial"/>
              </w:rPr>
            </w:pPr>
            <w:r w:rsidRPr="0094148D">
              <w:rPr>
                <w:rFonts w:asciiTheme="majorHAnsi" w:hAnsiTheme="majorHAnsi" w:cs="Arial"/>
              </w:rPr>
              <w:t>Boreczno – Iława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9194A70"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A4998C3"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24+108</w:t>
            </w:r>
          </w:p>
        </w:tc>
        <w:tc>
          <w:tcPr>
            <w:tcW w:w="1162" w:type="dxa"/>
            <w:tcBorders>
              <w:top w:val="single" w:sz="4" w:space="0" w:color="auto"/>
              <w:left w:val="single" w:sz="12" w:space="0" w:color="auto"/>
              <w:bottom w:val="single" w:sz="4" w:space="0" w:color="auto"/>
              <w:right w:val="single" w:sz="12" w:space="0" w:color="auto"/>
            </w:tcBorders>
            <w:vAlign w:val="center"/>
          </w:tcPr>
          <w:p w14:paraId="44761DCC"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24,108</w:t>
            </w:r>
          </w:p>
        </w:tc>
      </w:tr>
      <w:tr w:rsidR="004E7CDB" w:rsidRPr="0094148D" w14:paraId="7D3F20D1"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2E7E0FD"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14AEF78C"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1333 N</w:t>
            </w:r>
          </w:p>
        </w:tc>
        <w:tc>
          <w:tcPr>
            <w:tcW w:w="4085" w:type="dxa"/>
            <w:tcBorders>
              <w:top w:val="single" w:sz="4" w:space="0" w:color="auto"/>
              <w:left w:val="single" w:sz="12" w:space="0" w:color="auto"/>
              <w:bottom w:val="single" w:sz="4" w:space="0" w:color="auto"/>
              <w:right w:val="single" w:sz="12" w:space="0" w:color="auto"/>
            </w:tcBorders>
            <w:hideMark/>
          </w:tcPr>
          <w:p w14:paraId="175B71BA" w14:textId="77777777" w:rsidR="004E7CDB" w:rsidRPr="0094148D" w:rsidRDefault="004E7CDB" w:rsidP="0094148D">
            <w:pPr>
              <w:spacing w:before="0" w:after="0"/>
              <w:rPr>
                <w:rFonts w:asciiTheme="majorHAnsi" w:hAnsiTheme="majorHAnsi" w:cs="Arial"/>
                <w:sz w:val="19"/>
                <w:szCs w:val="19"/>
              </w:rPr>
            </w:pPr>
            <w:r w:rsidRPr="0094148D">
              <w:rPr>
                <w:rFonts w:asciiTheme="majorHAnsi" w:hAnsiTheme="majorHAnsi" w:cs="Arial"/>
                <w:sz w:val="19"/>
                <w:szCs w:val="19"/>
              </w:rPr>
              <w:t>Iława – Radomno – Nowe Miasto Lubawskie</w:t>
            </w:r>
          </w:p>
        </w:tc>
        <w:tc>
          <w:tcPr>
            <w:tcW w:w="1013" w:type="dxa"/>
            <w:tcBorders>
              <w:top w:val="single" w:sz="4" w:space="0" w:color="auto"/>
              <w:left w:val="single" w:sz="12" w:space="0" w:color="auto"/>
              <w:bottom w:val="single" w:sz="4" w:space="0" w:color="auto"/>
              <w:right w:val="single" w:sz="4" w:space="0" w:color="auto"/>
            </w:tcBorders>
            <w:vAlign w:val="center"/>
            <w:hideMark/>
          </w:tcPr>
          <w:p w14:paraId="2A269D72"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2+552</w:t>
            </w:r>
          </w:p>
        </w:tc>
        <w:tc>
          <w:tcPr>
            <w:tcW w:w="1099" w:type="dxa"/>
            <w:tcBorders>
              <w:top w:val="single" w:sz="4" w:space="0" w:color="auto"/>
              <w:left w:val="single" w:sz="4" w:space="0" w:color="auto"/>
              <w:bottom w:val="single" w:sz="4" w:space="0" w:color="auto"/>
              <w:right w:val="single" w:sz="12" w:space="0" w:color="auto"/>
            </w:tcBorders>
            <w:vAlign w:val="center"/>
            <w:hideMark/>
          </w:tcPr>
          <w:p w14:paraId="2672DA87"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7+106</w:t>
            </w:r>
          </w:p>
        </w:tc>
        <w:tc>
          <w:tcPr>
            <w:tcW w:w="1162" w:type="dxa"/>
            <w:tcBorders>
              <w:top w:val="single" w:sz="4" w:space="0" w:color="auto"/>
              <w:left w:val="single" w:sz="12" w:space="0" w:color="auto"/>
              <w:bottom w:val="single" w:sz="4" w:space="0" w:color="auto"/>
              <w:right w:val="single" w:sz="12" w:space="0" w:color="auto"/>
            </w:tcBorders>
            <w:vAlign w:val="center"/>
          </w:tcPr>
          <w:p w14:paraId="1F363294"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4,554</w:t>
            </w:r>
          </w:p>
        </w:tc>
      </w:tr>
      <w:tr w:rsidR="004E7CDB" w:rsidRPr="0094148D" w14:paraId="0730F65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9DAF5F2"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01A4736"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1339 N</w:t>
            </w:r>
          </w:p>
        </w:tc>
        <w:tc>
          <w:tcPr>
            <w:tcW w:w="4085" w:type="dxa"/>
            <w:tcBorders>
              <w:top w:val="single" w:sz="4" w:space="0" w:color="auto"/>
              <w:left w:val="single" w:sz="12" w:space="0" w:color="auto"/>
              <w:bottom w:val="single" w:sz="4" w:space="0" w:color="auto"/>
              <w:right w:val="single" w:sz="12" w:space="0" w:color="auto"/>
            </w:tcBorders>
            <w:hideMark/>
          </w:tcPr>
          <w:p w14:paraId="6B2ADE06" w14:textId="020D1967" w:rsidR="004E7CDB" w:rsidRPr="0094148D" w:rsidRDefault="004E7CDB" w:rsidP="00F740B6">
            <w:pPr>
              <w:spacing w:before="0" w:after="0"/>
              <w:rPr>
                <w:rFonts w:asciiTheme="majorHAnsi" w:hAnsiTheme="majorHAnsi" w:cs="Arial"/>
              </w:rPr>
            </w:pPr>
            <w:r w:rsidRPr="0094148D">
              <w:rPr>
                <w:rFonts w:asciiTheme="majorHAnsi" w:hAnsiTheme="majorHAnsi" w:cs="Arial"/>
              </w:rPr>
              <w:t>Frednowy – Dziarny (dr. woj. nr 536)</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6946C3C"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670934E7"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20+552</w:t>
            </w:r>
          </w:p>
        </w:tc>
        <w:tc>
          <w:tcPr>
            <w:tcW w:w="1162" w:type="dxa"/>
            <w:tcBorders>
              <w:top w:val="single" w:sz="4" w:space="0" w:color="auto"/>
              <w:left w:val="single" w:sz="12" w:space="0" w:color="auto"/>
              <w:bottom w:val="single" w:sz="4" w:space="0" w:color="auto"/>
              <w:right w:val="single" w:sz="12" w:space="0" w:color="auto"/>
            </w:tcBorders>
            <w:vAlign w:val="center"/>
          </w:tcPr>
          <w:p w14:paraId="673F6C77"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20,552</w:t>
            </w:r>
          </w:p>
        </w:tc>
      </w:tr>
      <w:tr w:rsidR="004E7CDB" w:rsidRPr="0094148D" w14:paraId="799A7DEB"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C660FCF"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7279739A"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1341 N</w:t>
            </w:r>
          </w:p>
        </w:tc>
        <w:tc>
          <w:tcPr>
            <w:tcW w:w="4085" w:type="dxa"/>
            <w:tcBorders>
              <w:top w:val="single" w:sz="4" w:space="0" w:color="auto"/>
              <w:left w:val="single" w:sz="12" w:space="0" w:color="auto"/>
              <w:bottom w:val="single" w:sz="4" w:space="0" w:color="auto"/>
              <w:right w:val="single" w:sz="12" w:space="0" w:color="auto"/>
            </w:tcBorders>
            <w:hideMark/>
          </w:tcPr>
          <w:p w14:paraId="3854E171" w14:textId="77777777" w:rsidR="004E7CDB" w:rsidRPr="0094148D" w:rsidRDefault="004E7CDB" w:rsidP="0094148D">
            <w:pPr>
              <w:spacing w:before="0" w:after="0"/>
              <w:rPr>
                <w:rFonts w:asciiTheme="majorHAnsi" w:hAnsiTheme="majorHAnsi" w:cs="Arial"/>
              </w:rPr>
            </w:pPr>
            <w:r w:rsidRPr="0094148D">
              <w:rPr>
                <w:rFonts w:asciiTheme="majorHAnsi" w:hAnsiTheme="majorHAnsi" w:cs="Arial"/>
              </w:rPr>
              <w:t>Mały Bór – Rodzone</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B5987B1"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24B74A66" w14:textId="0E0376F5" w:rsidR="004E7CDB" w:rsidRPr="0094148D" w:rsidRDefault="004E7CDB" w:rsidP="00F740B6">
            <w:pPr>
              <w:spacing w:before="0" w:after="0"/>
              <w:jc w:val="center"/>
              <w:rPr>
                <w:rFonts w:asciiTheme="majorHAnsi" w:hAnsiTheme="majorHAnsi" w:cs="Arial"/>
              </w:rPr>
            </w:pPr>
            <w:r w:rsidRPr="0094148D">
              <w:rPr>
                <w:rFonts w:asciiTheme="majorHAnsi" w:hAnsiTheme="majorHAnsi" w:cs="Arial"/>
              </w:rPr>
              <w:t>1+8</w:t>
            </w:r>
            <w:r w:rsidR="00F740B6">
              <w:rPr>
                <w:rFonts w:asciiTheme="majorHAnsi" w:hAnsiTheme="majorHAnsi" w:cs="Arial"/>
              </w:rPr>
              <w:t>94</w:t>
            </w:r>
          </w:p>
        </w:tc>
        <w:tc>
          <w:tcPr>
            <w:tcW w:w="1162" w:type="dxa"/>
            <w:tcBorders>
              <w:top w:val="single" w:sz="4" w:space="0" w:color="auto"/>
              <w:left w:val="single" w:sz="12" w:space="0" w:color="auto"/>
              <w:bottom w:val="single" w:sz="4" w:space="0" w:color="auto"/>
              <w:right w:val="single" w:sz="12" w:space="0" w:color="auto"/>
            </w:tcBorders>
            <w:vAlign w:val="center"/>
          </w:tcPr>
          <w:p w14:paraId="26ADEE44" w14:textId="6D19EC08" w:rsidR="004E7CDB" w:rsidRPr="0094148D" w:rsidRDefault="004E7CDB" w:rsidP="00F740B6">
            <w:pPr>
              <w:spacing w:before="0" w:after="0"/>
              <w:jc w:val="right"/>
              <w:rPr>
                <w:rFonts w:asciiTheme="majorHAnsi" w:hAnsiTheme="majorHAnsi" w:cs="Arial"/>
              </w:rPr>
            </w:pPr>
            <w:r w:rsidRPr="0094148D">
              <w:rPr>
                <w:rFonts w:asciiTheme="majorHAnsi" w:hAnsiTheme="majorHAnsi" w:cs="Arial"/>
              </w:rPr>
              <w:t>1,8</w:t>
            </w:r>
            <w:r w:rsidR="00F740B6">
              <w:rPr>
                <w:rFonts w:asciiTheme="majorHAnsi" w:hAnsiTheme="majorHAnsi" w:cs="Arial"/>
              </w:rPr>
              <w:t>94</w:t>
            </w:r>
          </w:p>
        </w:tc>
      </w:tr>
      <w:tr w:rsidR="004E7CDB" w:rsidRPr="0094148D" w14:paraId="03EB269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6DD8AB2"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C1E9EE9"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1345 N</w:t>
            </w:r>
          </w:p>
        </w:tc>
        <w:tc>
          <w:tcPr>
            <w:tcW w:w="4085" w:type="dxa"/>
            <w:tcBorders>
              <w:top w:val="single" w:sz="4" w:space="0" w:color="auto"/>
              <w:left w:val="single" w:sz="12" w:space="0" w:color="auto"/>
              <w:bottom w:val="single" w:sz="4" w:space="0" w:color="auto"/>
              <w:right w:val="single" w:sz="12" w:space="0" w:color="auto"/>
            </w:tcBorders>
            <w:hideMark/>
          </w:tcPr>
          <w:p w14:paraId="6DC33F16" w14:textId="77777777" w:rsidR="004E7CDB" w:rsidRPr="0094148D" w:rsidRDefault="004E7CDB" w:rsidP="0094148D">
            <w:pPr>
              <w:spacing w:before="0" w:after="0"/>
              <w:rPr>
                <w:rFonts w:asciiTheme="majorHAnsi" w:hAnsiTheme="majorHAnsi" w:cs="Arial"/>
              </w:rPr>
            </w:pPr>
            <w:r w:rsidRPr="0094148D">
              <w:rPr>
                <w:rFonts w:asciiTheme="majorHAnsi" w:hAnsiTheme="majorHAnsi" w:cs="Arial"/>
              </w:rPr>
              <w:t>Lubawa – Mortęgi – gr. pow. nowomiejskiego</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658254D"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1+920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2E9BF3FC"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5+673</w:t>
            </w:r>
          </w:p>
        </w:tc>
        <w:tc>
          <w:tcPr>
            <w:tcW w:w="1162" w:type="dxa"/>
            <w:tcBorders>
              <w:top w:val="single" w:sz="4" w:space="0" w:color="auto"/>
              <w:left w:val="single" w:sz="12" w:space="0" w:color="auto"/>
              <w:bottom w:val="single" w:sz="4" w:space="0" w:color="auto"/>
              <w:right w:val="single" w:sz="12" w:space="0" w:color="auto"/>
            </w:tcBorders>
            <w:vAlign w:val="center"/>
          </w:tcPr>
          <w:p w14:paraId="2FEBCB83"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3,753</w:t>
            </w:r>
          </w:p>
        </w:tc>
      </w:tr>
      <w:tr w:rsidR="004E7CDB" w:rsidRPr="0094148D" w14:paraId="650CC9C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F33A1E7" w14:textId="77777777" w:rsidR="004E7CDB" w:rsidRPr="0094148D" w:rsidRDefault="004E7CDB" w:rsidP="00122FC2">
            <w:pPr>
              <w:numPr>
                <w:ilvl w:val="0"/>
                <w:numId w:val="95"/>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2AD70638" w14:textId="77777777" w:rsidR="004E7CDB" w:rsidRPr="0094148D" w:rsidRDefault="004E7CDB" w:rsidP="0094148D">
            <w:pPr>
              <w:spacing w:before="0" w:after="0"/>
              <w:jc w:val="center"/>
              <w:rPr>
                <w:rFonts w:asciiTheme="majorHAnsi" w:hAnsiTheme="majorHAnsi" w:cs="Arial"/>
                <w:b/>
              </w:rPr>
            </w:pPr>
            <w:r w:rsidRPr="0094148D">
              <w:rPr>
                <w:rFonts w:asciiTheme="majorHAnsi" w:hAnsiTheme="majorHAnsi" w:cs="Arial"/>
                <w:b/>
              </w:rPr>
              <w:t>1355 N</w:t>
            </w:r>
          </w:p>
        </w:tc>
        <w:tc>
          <w:tcPr>
            <w:tcW w:w="4085" w:type="dxa"/>
            <w:tcBorders>
              <w:top w:val="single" w:sz="4" w:space="0" w:color="auto"/>
              <w:left w:val="single" w:sz="12" w:space="0" w:color="auto"/>
              <w:bottom w:val="single" w:sz="4" w:space="0" w:color="auto"/>
              <w:right w:val="single" w:sz="12" w:space="0" w:color="auto"/>
            </w:tcBorders>
            <w:hideMark/>
          </w:tcPr>
          <w:p w14:paraId="16164A05" w14:textId="77777777" w:rsidR="004E7CDB" w:rsidRPr="0094148D" w:rsidRDefault="004E7CDB" w:rsidP="0094148D">
            <w:pPr>
              <w:spacing w:before="0" w:after="0"/>
              <w:rPr>
                <w:rFonts w:asciiTheme="majorHAnsi" w:hAnsiTheme="majorHAnsi" w:cs="Arial"/>
              </w:rPr>
            </w:pPr>
            <w:r w:rsidRPr="0094148D">
              <w:rPr>
                <w:rFonts w:asciiTheme="majorHAnsi" w:hAnsiTheme="majorHAnsi" w:cs="Arial"/>
              </w:rPr>
              <w:t>Złotowo – Prątnica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02253B7"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6FF292A2"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rPr>
              <w:t>5+000</w:t>
            </w:r>
          </w:p>
        </w:tc>
        <w:tc>
          <w:tcPr>
            <w:tcW w:w="1162" w:type="dxa"/>
            <w:tcBorders>
              <w:top w:val="single" w:sz="4" w:space="0" w:color="auto"/>
              <w:left w:val="single" w:sz="12" w:space="0" w:color="auto"/>
              <w:bottom w:val="single" w:sz="4" w:space="0" w:color="auto"/>
              <w:right w:val="single" w:sz="12" w:space="0" w:color="auto"/>
            </w:tcBorders>
            <w:vAlign w:val="center"/>
          </w:tcPr>
          <w:p w14:paraId="47F03422" w14:textId="77777777" w:rsidR="004E7CDB" w:rsidRPr="0094148D" w:rsidRDefault="004E7CDB" w:rsidP="0094148D">
            <w:pPr>
              <w:spacing w:before="0" w:after="0"/>
              <w:jc w:val="right"/>
              <w:rPr>
                <w:rFonts w:asciiTheme="majorHAnsi" w:hAnsiTheme="majorHAnsi" w:cs="Arial"/>
              </w:rPr>
            </w:pPr>
            <w:r w:rsidRPr="0094148D">
              <w:rPr>
                <w:rFonts w:asciiTheme="majorHAnsi" w:hAnsiTheme="majorHAnsi" w:cs="Arial"/>
              </w:rPr>
              <w:t>5,000</w:t>
            </w:r>
          </w:p>
        </w:tc>
      </w:tr>
      <w:tr w:rsidR="004E7CDB" w:rsidRPr="0094148D" w14:paraId="09AAB0E7"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36A4BCF1" w14:textId="77777777" w:rsidR="004E7CDB" w:rsidRPr="0094148D" w:rsidRDefault="004E7CDB"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hideMark/>
          </w:tcPr>
          <w:p w14:paraId="68F13C7F" w14:textId="00E14199" w:rsidR="004E7CDB" w:rsidRPr="0094148D" w:rsidRDefault="008F2DC0" w:rsidP="0094148D">
            <w:pPr>
              <w:spacing w:before="0" w:after="0"/>
              <w:jc w:val="right"/>
              <w:rPr>
                <w:rFonts w:asciiTheme="majorHAnsi" w:hAnsiTheme="majorHAnsi" w:cs="Arial"/>
              </w:rPr>
            </w:pPr>
            <w:r>
              <w:rPr>
                <w:rFonts w:asciiTheme="majorHAnsi" w:hAnsiTheme="majorHAnsi" w:cs="Arial"/>
              </w:rPr>
              <w:fldChar w:fldCharType="begin"/>
            </w:r>
            <w:r>
              <w:rPr>
                <w:rFonts w:asciiTheme="majorHAnsi" w:hAnsiTheme="majorHAnsi" w:cs="Arial"/>
              </w:rPr>
              <w:instrText xml:space="preserve"> =SUM(ABOVE) </w:instrText>
            </w:r>
            <w:r>
              <w:rPr>
                <w:rFonts w:asciiTheme="majorHAnsi" w:hAnsiTheme="majorHAnsi" w:cs="Arial"/>
              </w:rPr>
              <w:fldChar w:fldCharType="separate"/>
            </w:r>
            <w:r>
              <w:rPr>
                <w:rFonts w:asciiTheme="majorHAnsi" w:hAnsiTheme="majorHAnsi" w:cs="Arial"/>
                <w:noProof/>
              </w:rPr>
              <w:t>257,04</w:t>
            </w:r>
            <w:r>
              <w:rPr>
                <w:rFonts w:asciiTheme="majorHAnsi" w:hAnsiTheme="majorHAnsi" w:cs="Arial"/>
              </w:rPr>
              <w:fldChar w:fldCharType="end"/>
            </w:r>
          </w:p>
        </w:tc>
      </w:tr>
    </w:tbl>
    <w:p w14:paraId="74513C72" w14:textId="77777777" w:rsidR="0094148D" w:rsidRPr="0094148D" w:rsidRDefault="0094148D" w:rsidP="0094148D">
      <w:pPr>
        <w:spacing w:before="0" w:after="0"/>
        <w:rPr>
          <w:rFonts w:asciiTheme="majorHAnsi" w:hAnsiTheme="majorHAnsi" w:cs="Arial"/>
          <w:b/>
        </w:rPr>
      </w:pPr>
    </w:p>
    <w:p w14:paraId="6B88D9E5" w14:textId="3E45366E" w:rsidR="0094148D" w:rsidRPr="0094148D" w:rsidRDefault="0094148D" w:rsidP="0094148D">
      <w:pPr>
        <w:spacing w:before="0" w:after="0"/>
        <w:rPr>
          <w:rFonts w:asciiTheme="majorHAnsi" w:hAnsiTheme="majorHAnsi" w:cs="Arial"/>
        </w:rPr>
        <w:sectPr w:rsidR="0094148D" w:rsidRPr="0094148D">
          <w:pgSz w:w="11906" w:h="16838"/>
          <w:pgMar w:top="1418" w:right="1418" w:bottom="1418" w:left="1701" w:header="709" w:footer="709" w:gutter="0"/>
          <w:cols w:space="708"/>
        </w:sectPr>
      </w:pPr>
      <w:r w:rsidRPr="0094148D">
        <w:rPr>
          <w:rFonts w:asciiTheme="majorHAnsi" w:hAnsiTheme="majorHAnsi" w:cs="Arial"/>
          <w:b/>
        </w:rPr>
        <w:t xml:space="preserve">ZAMAWIAJĄCY:                                                                      </w:t>
      </w:r>
      <w:r w:rsidRPr="0094148D">
        <w:rPr>
          <w:rFonts w:asciiTheme="majorHAnsi" w:hAnsiTheme="majorHAnsi" w:cs="Arial"/>
          <w:b/>
        </w:rPr>
        <w:tab/>
      </w:r>
      <w:r w:rsidRPr="0094148D">
        <w:rPr>
          <w:rFonts w:asciiTheme="majorHAnsi" w:hAnsiTheme="majorHAnsi" w:cs="Arial"/>
          <w:b/>
        </w:rPr>
        <w:tab/>
        <w:t xml:space="preserve">     </w:t>
      </w:r>
      <w:r w:rsidR="008E4B0D">
        <w:rPr>
          <w:rFonts w:asciiTheme="majorHAnsi" w:hAnsiTheme="majorHAnsi" w:cs="Arial"/>
          <w:b/>
        </w:rPr>
        <w:tab/>
      </w:r>
      <w:r w:rsidR="008E4B0D">
        <w:rPr>
          <w:rFonts w:asciiTheme="majorHAnsi" w:hAnsiTheme="majorHAnsi" w:cs="Arial"/>
          <w:b/>
        </w:rPr>
        <w:tab/>
      </w:r>
      <w:r w:rsidRPr="0094148D">
        <w:rPr>
          <w:rFonts w:asciiTheme="majorHAnsi" w:hAnsiTheme="majorHAnsi" w:cs="Arial"/>
          <w:b/>
        </w:rPr>
        <w:t>WYKONAWCA:</w:t>
      </w:r>
    </w:p>
    <w:p w14:paraId="5F6CBD43" w14:textId="77777777" w:rsidR="0094148D" w:rsidRPr="0094148D" w:rsidRDefault="0094148D" w:rsidP="0094148D">
      <w:pPr>
        <w:spacing w:before="0" w:after="0"/>
        <w:ind w:left="60"/>
        <w:jc w:val="right"/>
        <w:rPr>
          <w:rFonts w:asciiTheme="majorHAnsi" w:hAnsiTheme="majorHAnsi" w:cs="Arial"/>
          <w:sz w:val="18"/>
          <w:szCs w:val="18"/>
        </w:rPr>
      </w:pPr>
      <w:r w:rsidRPr="0094148D">
        <w:rPr>
          <w:rFonts w:asciiTheme="majorHAnsi" w:hAnsiTheme="majorHAnsi" w:cs="Arial"/>
          <w:sz w:val="18"/>
          <w:szCs w:val="18"/>
        </w:rPr>
        <w:lastRenderedPageBreak/>
        <w:t>Załącznik Nr 2/2 do umowy nr....</w:t>
      </w:r>
    </w:p>
    <w:p w14:paraId="69A5AEBF" w14:textId="77777777" w:rsidR="0094148D" w:rsidRPr="0094148D" w:rsidRDefault="0094148D" w:rsidP="0094148D">
      <w:pPr>
        <w:spacing w:before="0" w:after="0"/>
        <w:ind w:left="60"/>
        <w:jc w:val="right"/>
        <w:rPr>
          <w:rFonts w:asciiTheme="majorHAnsi" w:hAnsiTheme="majorHAnsi" w:cs="Arial"/>
          <w:b/>
        </w:rPr>
      </w:pPr>
    </w:p>
    <w:p w14:paraId="142DB573" w14:textId="77777777" w:rsidR="0094148D" w:rsidRPr="0094148D" w:rsidRDefault="0094148D" w:rsidP="0094148D">
      <w:pPr>
        <w:spacing w:before="0" w:after="0"/>
        <w:ind w:left="60"/>
        <w:jc w:val="center"/>
        <w:rPr>
          <w:rFonts w:asciiTheme="majorHAnsi" w:hAnsiTheme="majorHAnsi" w:cs="Arial"/>
          <w:b/>
        </w:rPr>
      </w:pPr>
      <w:r w:rsidRPr="0094148D">
        <w:rPr>
          <w:rFonts w:asciiTheme="majorHAnsi" w:hAnsiTheme="majorHAnsi" w:cs="Arial"/>
          <w:b/>
        </w:rPr>
        <w:t>WYKAZ DRÓG OBJĘTYCH PLANEM ZIMOWEGO UTRZYMANIA NA TERENIE POW. IŁAWSKIEGO</w:t>
      </w:r>
    </w:p>
    <w:p w14:paraId="3896AB02" w14:textId="75556179" w:rsidR="0094148D" w:rsidRPr="0094148D" w:rsidRDefault="00871984" w:rsidP="0094148D">
      <w:pPr>
        <w:spacing w:before="0" w:after="0"/>
        <w:jc w:val="center"/>
        <w:rPr>
          <w:rFonts w:asciiTheme="majorHAnsi" w:hAnsiTheme="majorHAnsi" w:cs="Arial"/>
          <w:b/>
        </w:rPr>
      </w:pPr>
      <w:r w:rsidRPr="00871984">
        <w:rPr>
          <w:rFonts w:asciiTheme="majorHAnsi" w:hAnsiTheme="majorHAnsi" w:cs="Arial"/>
          <w:b/>
        </w:rPr>
        <w:t>Zimowe utrzymanie dróg na tereni</w:t>
      </w:r>
      <w:r w:rsidR="005F27C7">
        <w:rPr>
          <w:rFonts w:asciiTheme="majorHAnsi" w:hAnsiTheme="majorHAnsi" w:cs="Arial"/>
          <w:b/>
        </w:rPr>
        <w:t xml:space="preserve">e gminy Susz i gminy Kisielice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57D783C8"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072B485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2282F89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158686A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64E976E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B8491B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6C4FB347"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1E76933"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5BB7F54"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25107D08"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0499594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0A02A33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shd w:val="clear" w:color="auto" w:fill="FFFF00"/>
            <w:vAlign w:val="center"/>
            <w:hideMark/>
          </w:tcPr>
          <w:p w14:paraId="223BD464" w14:textId="77777777" w:rsidR="0094148D" w:rsidRPr="0094148D" w:rsidRDefault="0094148D" w:rsidP="0094148D">
            <w:pPr>
              <w:spacing w:before="0" w:after="0" w:line="240" w:lineRule="auto"/>
              <w:rPr>
                <w:rFonts w:asciiTheme="majorHAnsi" w:hAnsiTheme="majorHAnsi" w:cs="Arial"/>
                <w:b/>
              </w:rPr>
            </w:pPr>
          </w:p>
        </w:tc>
      </w:tr>
      <w:tr w:rsidR="0094148D" w:rsidRPr="0094148D" w14:paraId="633571A3"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489D986A"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tcPr>
          <w:p w14:paraId="60ECEA7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1200 N</w:t>
            </w:r>
          </w:p>
        </w:tc>
        <w:tc>
          <w:tcPr>
            <w:tcW w:w="4085" w:type="dxa"/>
            <w:tcBorders>
              <w:top w:val="single" w:sz="12" w:space="0" w:color="auto"/>
              <w:left w:val="single" w:sz="12" w:space="0" w:color="auto"/>
              <w:bottom w:val="single" w:sz="4" w:space="0" w:color="auto"/>
              <w:right w:val="single" w:sz="12" w:space="0" w:color="auto"/>
            </w:tcBorders>
          </w:tcPr>
          <w:p w14:paraId="7BEB5D12" w14:textId="3842092D" w:rsidR="0094148D" w:rsidRPr="0094148D" w:rsidRDefault="0094148D" w:rsidP="00A70E46">
            <w:pPr>
              <w:spacing w:before="0" w:after="0"/>
              <w:rPr>
                <w:rFonts w:asciiTheme="majorHAnsi" w:hAnsiTheme="majorHAnsi" w:cs="Arial"/>
              </w:rPr>
            </w:pPr>
            <w:r w:rsidRPr="0094148D">
              <w:rPr>
                <w:rFonts w:asciiTheme="majorHAnsi" w:hAnsiTheme="majorHAnsi" w:cs="Arial"/>
              </w:rPr>
              <w:t>Gr. woj. (Kołodzieje)– Babięty Wlk.</w:t>
            </w:r>
          </w:p>
        </w:tc>
        <w:tc>
          <w:tcPr>
            <w:tcW w:w="1013" w:type="dxa"/>
            <w:tcBorders>
              <w:top w:val="single" w:sz="12" w:space="0" w:color="auto"/>
              <w:left w:val="single" w:sz="12" w:space="0" w:color="auto"/>
              <w:bottom w:val="single" w:sz="4" w:space="0" w:color="auto"/>
              <w:right w:val="single" w:sz="12" w:space="0" w:color="auto"/>
            </w:tcBorders>
            <w:vAlign w:val="center"/>
          </w:tcPr>
          <w:p w14:paraId="0F5E823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tcPr>
          <w:p w14:paraId="37B52EA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14+251</w:t>
            </w:r>
          </w:p>
        </w:tc>
        <w:tc>
          <w:tcPr>
            <w:tcW w:w="1162" w:type="dxa"/>
            <w:tcBorders>
              <w:top w:val="single" w:sz="12" w:space="0" w:color="auto"/>
              <w:left w:val="single" w:sz="12" w:space="0" w:color="auto"/>
              <w:bottom w:val="single" w:sz="4" w:space="0" w:color="auto"/>
              <w:right w:val="single" w:sz="12" w:space="0" w:color="auto"/>
            </w:tcBorders>
            <w:vAlign w:val="center"/>
          </w:tcPr>
          <w:p w14:paraId="3CCB6D8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14,251</w:t>
            </w:r>
          </w:p>
        </w:tc>
      </w:tr>
      <w:tr w:rsidR="0094148D" w:rsidRPr="0094148D" w14:paraId="73C518C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45570C1"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CD35D3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1202 N </w:t>
            </w:r>
          </w:p>
        </w:tc>
        <w:tc>
          <w:tcPr>
            <w:tcW w:w="4085" w:type="dxa"/>
            <w:tcBorders>
              <w:top w:val="single" w:sz="4" w:space="0" w:color="auto"/>
              <w:left w:val="single" w:sz="12" w:space="0" w:color="auto"/>
              <w:bottom w:val="single" w:sz="4" w:space="0" w:color="auto"/>
              <w:right w:val="single" w:sz="12" w:space="0" w:color="auto"/>
            </w:tcBorders>
          </w:tcPr>
          <w:p w14:paraId="43AC4DFD" w14:textId="5866D7CA" w:rsidR="0094148D" w:rsidRPr="0094148D" w:rsidRDefault="0094148D" w:rsidP="0094148D">
            <w:pPr>
              <w:spacing w:before="0" w:after="0"/>
              <w:rPr>
                <w:rFonts w:asciiTheme="majorHAnsi" w:hAnsiTheme="majorHAnsi" w:cs="Arial"/>
              </w:rPr>
            </w:pPr>
            <w:r w:rsidRPr="0094148D">
              <w:rPr>
                <w:rFonts w:asciiTheme="majorHAnsi" w:hAnsiTheme="majorHAnsi" w:cs="Arial"/>
              </w:rPr>
              <w:t>Gr. woj. (Trum</w:t>
            </w:r>
            <w:r w:rsidR="00A70E46">
              <w:rPr>
                <w:rFonts w:asciiTheme="majorHAnsi" w:hAnsiTheme="majorHAnsi" w:cs="Arial"/>
              </w:rPr>
              <w:t>i</w:t>
            </w:r>
            <w:r w:rsidRPr="0094148D">
              <w:rPr>
                <w:rFonts w:asciiTheme="majorHAnsi" w:hAnsiTheme="majorHAnsi" w:cs="Arial"/>
              </w:rPr>
              <w:t>ejki) – Pławty Wlk.</w:t>
            </w:r>
          </w:p>
        </w:tc>
        <w:tc>
          <w:tcPr>
            <w:tcW w:w="1013" w:type="dxa"/>
            <w:tcBorders>
              <w:top w:val="single" w:sz="4" w:space="0" w:color="auto"/>
              <w:left w:val="single" w:sz="12" w:space="0" w:color="auto"/>
              <w:bottom w:val="single" w:sz="4" w:space="0" w:color="auto"/>
              <w:right w:val="single" w:sz="12" w:space="0" w:color="auto"/>
            </w:tcBorders>
            <w:vAlign w:val="center"/>
          </w:tcPr>
          <w:p w14:paraId="4438CD8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231C67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1+384</w:t>
            </w:r>
          </w:p>
        </w:tc>
        <w:tc>
          <w:tcPr>
            <w:tcW w:w="1162" w:type="dxa"/>
            <w:tcBorders>
              <w:top w:val="single" w:sz="4" w:space="0" w:color="auto"/>
              <w:left w:val="single" w:sz="12" w:space="0" w:color="auto"/>
              <w:bottom w:val="single" w:sz="4" w:space="0" w:color="auto"/>
              <w:right w:val="single" w:sz="12" w:space="0" w:color="auto"/>
            </w:tcBorders>
            <w:vAlign w:val="center"/>
          </w:tcPr>
          <w:p w14:paraId="5A97272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1,384</w:t>
            </w:r>
          </w:p>
        </w:tc>
      </w:tr>
      <w:tr w:rsidR="0094148D" w:rsidRPr="0094148D" w14:paraId="2107F13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B541A1A"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47A3DE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1204 N</w:t>
            </w:r>
          </w:p>
        </w:tc>
        <w:tc>
          <w:tcPr>
            <w:tcW w:w="4085" w:type="dxa"/>
            <w:tcBorders>
              <w:top w:val="single" w:sz="4" w:space="0" w:color="auto"/>
              <w:left w:val="single" w:sz="12" w:space="0" w:color="auto"/>
              <w:bottom w:val="single" w:sz="4" w:space="0" w:color="auto"/>
              <w:right w:val="single" w:sz="12" w:space="0" w:color="auto"/>
            </w:tcBorders>
          </w:tcPr>
          <w:p w14:paraId="30A4798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Butowo – Łodygowo</w:t>
            </w:r>
          </w:p>
        </w:tc>
        <w:tc>
          <w:tcPr>
            <w:tcW w:w="1013" w:type="dxa"/>
            <w:tcBorders>
              <w:top w:val="single" w:sz="4" w:space="0" w:color="auto"/>
              <w:left w:val="single" w:sz="12" w:space="0" w:color="auto"/>
              <w:bottom w:val="single" w:sz="4" w:space="0" w:color="auto"/>
              <w:right w:val="single" w:sz="12" w:space="0" w:color="auto"/>
            </w:tcBorders>
            <w:vAlign w:val="center"/>
          </w:tcPr>
          <w:p w14:paraId="30D781B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69745F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3+101</w:t>
            </w:r>
          </w:p>
        </w:tc>
        <w:tc>
          <w:tcPr>
            <w:tcW w:w="1162" w:type="dxa"/>
            <w:tcBorders>
              <w:top w:val="single" w:sz="4" w:space="0" w:color="auto"/>
              <w:left w:val="single" w:sz="12" w:space="0" w:color="auto"/>
              <w:bottom w:val="single" w:sz="4" w:space="0" w:color="auto"/>
              <w:right w:val="single" w:sz="12" w:space="0" w:color="auto"/>
            </w:tcBorders>
            <w:vAlign w:val="center"/>
          </w:tcPr>
          <w:p w14:paraId="0464907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3,101</w:t>
            </w:r>
          </w:p>
        </w:tc>
      </w:tr>
      <w:tr w:rsidR="00A70E46" w:rsidRPr="0094148D" w14:paraId="4920CF5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8BE853B" w14:textId="77777777" w:rsidR="00A70E46" w:rsidRPr="0094148D" w:rsidRDefault="00A70E46"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009FAA1" w14:textId="77777777" w:rsidR="00A70E46" w:rsidRPr="0094148D" w:rsidRDefault="00A70E46" w:rsidP="0094148D">
            <w:pPr>
              <w:spacing w:before="0" w:after="0"/>
              <w:jc w:val="center"/>
              <w:rPr>
                <w:rFonts w:asciiTheme="majorHAnsi" w:hAnsiTheme="majorHAnsi" w:cs="Arial"/>
                <w:b/>
              </w:rPr>
            </w:pPr>
            <w:r w:rsidRPr="0094148D">
              <w:rPr>
                <w:rFonts w:asciiTheme="majorHAnsi" w:hAnsiTheme="majorHAnsi" w:cs="Arial"/>
                <w:b/>
              </w:rPr>
              <w:t>1208 N</w:t>
            </w:r>
          </w:p>
        </w:tc>
        <w:tc>
          <w:tcPr>
            <w:tcW w:w="4085" w:type="dxa"/>
            <w:tcBorders>
              <w:top w:val="single" w:sz="4" w:space="0" w:color="auto"/>
              <w:left w:val="single" w:sz="12" w:space="0" w:color="auto"/>
              <w:bottom w:val="single" w:sz="4" w:space="0" w:color="auto"/>
              <w:right w:val="single" w:sz="12" w:space="0" w:color="auto"/>
            </w:tcBorders>
          </w:tcPr>
          <w:p w14:paraId="29E0D64B" w14:textId="7F81E1F4" w:rsidR="00A70E46" w:rsidRPr="0094148D" w:rsidRDefault="00A70E46" w:rsidP="0094148D">
            <w:pPr>
              <w:spacing w:before="0" w:after="0"/>
              <w:rPr>
                <w:rFonts w:asciiTheme="majorHAnsi" w:hAnsiTheme="majorHAnsi" w:cs="Arial"/>
              </w:rPr>
            </w:pPr>
            <w:r>
              <w:rPr>
                <w:rFonts w:asciiTheme="majorHAnsi" w:hAnsiTheme="majorHAnsi" w:cs="Arial"/>
              </w:rPr>
              <w:t>Ogrodzieniec</w:t>
            </w:r>
            <w:r w:rsidRPr="0094148D">
              <w:rPr>
                <w:rFonts w:asciiTheme="majorHAnsi" w:hAnsiTheme="majorHAnsi" w:cs="Arial"/>
              </w:rPr>
              <w:t xml:space="preserve"> – Gardzień</w:t>
            </w:r>
          </w:p>
        </w:tc>
        <w:tc>
          <w:tcPr>
            <w:tcW w:w="1013" w:type="dxa"/>
            <w:tcBorders>
              <w:top w:val="single" w:sz="4" w:space="0" w:color="auto"/>
              <w:left w:val="single" w:sz="12" w:space="0" w:color="auto"/>
              <w:bottom w:val="single" w:sz="4" w:space="0" w:color="auto"/>
              <w:right w:val="single" w:sz="12" w:space="0" w:color="auto"/>
            </w:tcBorders>
            <w:vAlign w:val="center"/>
          </w:tcPr>
          <w:p w14:paraId="3189D2FD" w14:textId="36F5A598" w:rsidR="00A70E46" w:rsidRPr="0094148D" w:rsidRDefault="00A70E46"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F70024A" w14:textId="5E84B063" w:rsidR="00A70E46" w:rsidRPr="0094148D" w:rsidRDefault="00A70E46" w:rsidP="0094148D">
            <w:pPr>
              <w:spacing w:before="0" w:after="0"/>
              <w:jc w:val="center"/>
              <w:rPr>
                <w:rFonts w:asciiTheme="majorHAnsi" w:hAnsiTheme="majorHAnsi" w:cs="Arial"/>
              </w:rPr>
            </w:pPr>
            <w:r w:rsidRPr="004E7CDB">
              <w:rPr>
                <w:rFonts w:asciiTheme="majorHAnsi" w:hAnsiTheme="majorHAnsi" w:cs="Arial"/>
              </w:rPr>
              <w:t>24+754</w:t>
            </w:r>
          </w:p>
        </w:tc>
        <w:tc>
          <w:tcPr>
            <w:tcW w:w="1162" w:type="dxa"/>
            <w:tcBorders>
              <w:top w:val="single" w:sz="4" w:space="0" w:color="auto"/>
              <w:left w:val="single" w:sz="12" w:space="0" w:color="auto"/>
              <w:bottom w:val="single" w:sz="4" w:space="0" w:color="auto"/>
              <w:right w:val="single" w:sz="12" w:space="0" w:color="auto"/>
            </w:tcBorders>
            <w:vAlign w:val="center"/>
          </w:tcPr>
          <w:p w14:paraId="57148435" w14:textId="0CBCCEBA" w:rsidR="00A70E46" w:rsidRPr="0094148D" w:rsidRDefault="00A70E46" w:rsidP="0094148D">
            <w:pPr>
              <w:spacing w:before="0" w:after="0"/>
              <w:jc w:val="right"/>
              <w:rPr>
                <w:rFonts w:asciiTheme="majorHAnsi" w:hAnsiTheme="majorHAnsi" w:cs="Arial"/>
              </w:rPr>
            </w:pPr>
            <w:r w:rsidRPr="004E7CDB">
              <w:rPr>
                <w:rFonts w:asciiTheme="majorHAnsi" w:hAnsiTheme="majorHAnsi" w:cs="Arial"/>
              </w:rPr>
              <w:t>24</w:t>
            </w:r>
            <w:r>
              <w:rPr>
                <w:rFonts w:asciiTheme="majorHAnsi" w:hAnsiTheme="majorHAnsi" w:cs="Arial"/>
              </w:rPr>
              <w:t>,</w:t>
            </w:r>
            <w:r w:rsidRPr="004E7CDB">
              <w:rPr>
                <w:rFonts w:asciiTheme="majorHAnsi" w:hAnsiTheme="majorHAnsi" w:cs="Arial"/>
              </w:rPr>
              <w:t>754</w:t>
            </w:r>
          </w:p>
        </w:tc>
      </w:tr>
      <w:tr w:rsidR="0094148D" w:rsidRPr="0094148D" w14:paraId="7C2E26F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ABF9155"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23710F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1269 N</w:t>
            </w:r>
          </w:p>
        </w:tc>
        <w:tc>
          <w:tcPr>
            <w:tcW w:w="4085" w:type="dxa"/>
            <w:tcBorders>
              <w:top w:val="single" w:sz="4" w:space="0" w:color="auto"/>
              <w:left w:val="single" w:sz="12" w:space="0" w:color="auto"/>
              <w:bottom w:val="single" w:sz="4" w:space="0" w:color="auto"/>
              <w:right w:val="single" w:sz="12" w:space="0" w:color="auto"/>
            </w:tcBorders>
          </w:tcPr>
          <w:p w14:paraId="4593B31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(Trumieje ) – Biskupiczki</w:t>
            </w:r>
          </w:p>
        </w:tc>
        <w:tc>
          <w:tcPr>
            <w:tcW w:w="1013" w:type="dxa"/>
            <w:tcBorders>
              <w:top w:val="single" w:sz="4" w:space="0" w:color="auto"/>
              <w:left w:val="single" w:sz="12" w:space="0" w:color="auto"/>
              <w:bottom w:val="single" w:sz="4" w:space="0" w:color="auto"/>
              <w:right w:val="single" w:sz="12" w:space="0" w:color="auto"/>
            </w:tcBorders>
            <w:vAlign w:val="center"/>
          </w:tcPr>
          <w:p w14:paraId="4E49887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60414C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5+007</w:t>
            </w:r>
          </w:p>
        </w:tc>
        <w:tc>
          <w:tcPr>
            <w:tcW w:w="1162" w:type="dxa"/>
            <w:tcBorders>
              <w:top w:val="single" w:sz="4" w:space="0" w:color="auto"/>
              <w:left w:val="single" w:sz="12" w:space="0" w:color="auto"/>
              <w:bottom w:val="single" w:sz="4" w:space="0" w:color="auto"/>
              <w:right w:val="single" w:sz="12" w:space="0" w:color="auto"/>
            </w:tcBorders>
            <w:vAlign w:val="center"/>
          </w:tcPr>
          <w:p w14:paraId="159E7D00"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5,007</w:t>
            </w:r>
          </w:p>
        </w:tc>
      </w:tr>
      <w:tr w:rsidR="0094148D" w:rsidRPr="0094148D" w14:paraId="28E1407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199B3E4"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096E38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1275 N</w:t>
            </w:r>
          </w:p>
        </w:tc>
        <w:tc>
          <w:tcPr>
            <w:tcW w:w="4085" w:type="dxa"/>
            <w:tcBorders>
              <w:top w:val="single" w:sz="4" w:space="0" w:color="auto"/>
              <w:left w:val="single" w:sz="12" w:space="0" w:color="auto"/>
              <w:bottom w:val="single" w:sz="4" w:space="0" w:color="auto"/>
              <w:right w:val="single" w:sz="12" w:space="0" w:color="auto"/>
            </w:tcBorders>
          </w:tcPr>
          <w:p w14:paraId="47A2B61D" w14:textId="62C896BA" w:rsidR="0094148D" w:rsidRPr="0094148D" w:rsidRDefault="0094148D" w:rsidP="004B67D6">
            <w:pPr>
              <w:spacing w:before="0" w:after="0"/>
              <w:rPr>
                <w:rFonts w:asciiTheme="majorHAnsi" w:hAnsiTheme="majorHAnsi" w:cs="Arial"/>
              </w:rPr>
            </w:pPr>
            <w:r w:rsidRPr="0094148D">
              <w:rPr>
                <w:rFonts w:asciiTheme="majorHAnsi" w:hAnsiTheme="majorHAnsi" w:cs="Arial"/>
              </w:rPr>
              <w:t xml:space="preserve">Gr. woj. (Obrzynowo) – </w:t>
            </w:r>
            <w:r w:rsidR="004B67D6">
              <w:rPr>
                <w:rFonts w:asciiTheme="majorHAnsi" w:hAnsiTheme="majorHAnsi" w:cs="Arial"/>
              </w:rPr>
              <w:t>Róż</w:t>
            </w:r>
            <w:r w:rsidRPr="0094148D">
              <w:rPr>
                <w:rFonts w:asciiTheme="majorHAnsi" w:hAnsiTheme="majorHAnsi" w:cs="Arial"/>
              </w:rPr>
              <w:t xml:space="preserve">nowo </w:t>
            </w:r>
          </w:p>
        </w:tc>
        <w:tc>
          <w:tcPr>
            <w:tcW w:w="1013" w:type="dxa"/>
            <w:tcBorders>
              <w:top w:val="single" w:sz="4" w:space="0" w:color="auto"/>
              <w:left w:val="single" w:sz="12" w:space="0" w:color="auto"/>
              <w:bottom w:val="single" w:sz="4" w:space="0" w:color="auto"/>
              <w:right w:val="single" w:sz="12" w:space="0" w:color="auto"/>
            </w:tcBorders>
            <w:vAlign w:val="center"/>
          </w:tcPr>
          <w:p w14:paraId="48313FB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467214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3+163</w:t>
            </w:r>
          </w:p>
        </w:tc>
        <w:tc>
          <w:tcPr>
            <w:tcW w:w="1162" w:type="dxa"/>
            <w:tcBorders>
              <w:top w:val="single" w:sz="4" w:space="0" w:color="auto"/>
              <w:left w:val="single" w:sz="12" w:space="0" w:color="auto"/>
              <w:bottom w:val="single" w:sz="4" w:space="0" w:color="auto"/>
              <w:right w:val="single" w:sz="12" w:space="0" w:color="auto"/>
            </w:tcBorders>
            <w:vAlign w:val="center"/>
          </w:tcPr>
          <w:p w14:paraId="2373B48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3,163</w:t>
            </w:r>
          </w:p>
        </w:tc>
      </w:tr>
      <w:tr w:rsidR="0094148D" w:rsidRPr="0094148D" w14:paraId="22A412B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472C927"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29BD8A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1277 N</w:t>
            </w:r>
          </w:p>
        </w:tc>
        <w:tc>
          <w:tcPr>
            <w:tcW w:w="4085" w:type="dxa"/>
            <w:tcBorders>
              <w:top w:val="single" w:sz="4" w:space="0" w:color="auto"/>
              <w:left w:val="single" w:sz="12" w:space="0" w:color="auto"/>
              <w:bottom w:val="single" w:sz="4" w:space="0" w:color="auto"/>
              <w:right w:val="single" w:sz="12" w:space="0" w:color="auto"/>
            </w:tcBorders>
          </w:tcPr>
          <w:p w14:paraId="4FD33F55" w14:textId="18709C97" w:rsidR="0094148D" w:rsidRPr="0094148D" w:rsidRDefault="0094148D" w:rsidP="004B67D6">
            <w:pPr>
              <w:spacing w:before="0" w:after="0"/>
              <w:rPr>
                <w:rFonts w:asciiTheme="majorHAnsi" w:hAnsiTheme="majorHAnsi" w:cs="Arial"/>
              </w:rPr>
            </w:pPr>
            <w:r w:rsidRPr="0094148D">
              <w:rPr>
                <w:rFonts w:asciiTheme="majorHAnsi" w:hAnsiTheme="majorHAnsi" w:cs="Arial"/>
              </w:rPr>
              <w:t>Gr. woj. (Grodziec)</w:t>
            </w:r>
            <w:r w:rsidR="004B67D6">
              <w:rPr>
                <w:rFonts w:asciiTheme="majorHAnsi" w:hAnsiTheme="majorHAnsi" w:cs="Arial"/>
              </w:rPr>
              <w:t xml:space="preserve"> </w:t>
            </w:r>
            <w:r w:rsidRPr="0094148D">
              <w:rPr>
                <w:rFonts w:asciiTheme="majorHAnsi" w:hAnsiTheme="majorHAnsi" w:cs="Arial"/>
              </w:rPr>
              <w:t>– Susz</w:t>
            </w:r>
          </w:p>
        </w:tc>
        <w:tc>
          <w:tcPr>
            <w:tcW w:w="1013" w:type="dxa"/>
            <w:tcBorders>
              <w:top w:val="single" w:sz="4" w:space="0" w:color="auto"/>
              <w:left w:val="single" w:sz="12" w:space="0" w:color="auto"/>
              <w:bottom w:val="single" w:sz="4" w:space="0" w:color="auto"/>
              <w:right w:val="single" w:sz="12" w:space="0" w:color="auto"/>
            </w:tcBorders>
            <w:vAlign w:val="center"/>
          </w:tcPr>
          <w:p w14:paraId="7631705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61B009A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10+147</w:t>
            </w:r>
          </w:p>
        </w:tc>
        <w:tc>
          <w:tcPr>
            <w:tcW w:w="1162" w:type="dxa"/>
            <w:tcBorders>
              <w:top w:val="single" w:sz="4" w:space="0" w:color="auto"/>
              <w:left w:val="single" w:sz="12" w:space="0" w:color="auto"/>
              <w:bottom w:val="single" w:sz="4" w:space="0" w:color="auto"/>
              <w:right w:val="single" w:sz="12" w:space="0" w:color="auto"/>
            </w:tcBorders>
            <w:vAlign w:val="center"/>
          </w:tcPr>
          <w:p w14:paraId="3970421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10,147</w:t>
            </w:r>
          </w:p>
        </w:tc>
      </w:tr>
      <w:tr w:rsidR="0094148D" w:rsidRPr="0094148D" w14:paraId="0F024F57"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B6EF6B0"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AFA693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1279 N</w:t>
            </w:r>
          </w:p>
        </w:tc>
        <w:tc>
          <w:tcPr>
            <w:tcW w:w="4085" w:type="dxa"/>
            <w:tcBorders>
              <w:top w:val="single" w:sz="4" w:space="0" w:color="auto"/>
              <w:left w:val="single" w:sz="12" w:space="0" w:color="auto"/>
              <w:bottom w:val="single" w:sz="4" w:space="0" w:color="auto"/>
              <w:right w:val="single" w:sz="12" w:space="0" w:color="auto"/>
            </w:tcBorders>
          </w:tcPr>
          <w:p w14:paraId="33A46F47"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Kisielice – Biskupiec</w:t>
            </w:r>
          </w:p>
        </w:tc>
        <w:tc>
          <w:tcPr>
            <w:tcW w:w="1013" w:type="dxa"/>
            <w:tcBorders>
              <w:top w:val="single" w:sz="4" w:space="0" w:color="auto"/>
              <w:left w:val="single" w:sz="12" w:space="0" w:color="auto"/>
              <w:bottom w:val="single" w:sz="4" w:space="0" w:color="auto"/>
              <w:right w:val="single" w:sz="12" w:space="0" w:color="auto"/>
            </w:tcBorders>
            <w:vAlign w:val="center"/>
          </w:tcPr>
          <w:p w14:paraId="464DC50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0+362</w:t>
            </w:r>
          </w:p>
        </w:tc>
        <w:tc>
          <w:tcPr>
            <w:tcW w:w="1099" w:type="dxa"/>
            <w:tcBorders>
              <w:top w:val="single" w:sz="4" w:space="0" w:color="auto"/>
              <w:left w:val="single" w:sz="12" w:space="0" w:color="auto"/>
              <w:bottom w:val="single" w:sz="4" w:space="0" w:color="auto"/>
              <w:right w:val="single" w:sz="12" w:space="0" w:color="auto"/>
            </w:tcBorders>
            <w:vAlign w:val="center"/>
          </w:tcPr>
          <w:p w14:paraId="308C1C92" w14:textId="57B0C579" w:rsidR="0094148D" w:rsidRPr="0094148D" w:rsidRDefault="0094148D" w:rsidP="004F21E9">
            <w:pPr>
              <w:spacing w:before="0" w:after="0"/>
              <w:jc w:val="center"/>
              <w:rPr>
                <w:rFonts w:asciiTheme="majorHAnsi" w:hAnsiTheme="majorHAnsi" w:cs="Arial"/>
              </w:rPr>
            </w:pPr>
            <w:r w:rsidRPr="0094148D">
              <w:rPr>
                <w:rFonts w:asciiTheme="majorHAnsi" w:hAnsiTheme="majorHAnsi" w:cs="Arial"/>
              </w:rPr>
              <w:t>7+38</w:t>
            </w:r>
            <w:r w:rsidR="004F21E9">
              <w:rPr>
                <w:rFonts w:asciiTheme="majorHAnsi" w:hAnsiTheme="majorHAnsi" w:cs="Arial"/>
              </w:rPr>
              <w:t>6</w:t>
            </w:r>
          </w:p>
        </w:tc>
        <w:tc>
          <w:tcPr>
            <w:tcW w:w="1162" w:type="dxa"/>
            <w:tcBorders>
              <w:top w:val="single" w:sz="4" w:space="0" w:color="auto"/>
              <w:left w:val="single" w:sz="12" w:space="0" w:color="auto"/>
              <w:bottom w:val="single" w:sz="4" w:space="0" w:color="auto"/>
              <w:right w:val="single" w:sz="12" w:space="0" w:color="auto"/>
            </w:tcBorders>
            <w:vAlign w:val="center"/>
          </w:tcPr>
          <w:p w14:paraId="0A30D905" w14:textId="65E45487" w:rsidR="0094148D" w:rsidRPr="0094148D" w:rsidRDefault="0094148D" w:rsidP="004F21E9">
            <w:pPr>
              <w:spacing w:before="0" w:after="0"/>
              <w:jc w:val="right"/>
              <w:rPr>
                <w:rFonts w:asciiTheme="majorHAnsi" w:hAnsiTheme="majorHAnsi" w:cs="Arial"/>
              </w:rPr>
            </w:pPr>
            <w:r w:rsidRPr="0094148D">
              <w:rPr>
                <w:rFonts w:asciiTheme="majorHAnsi" w:hAnsiTheme="majorHAnsi" w:cs="Arial"/>
              </w:rPr>
              <w:t>7,02</w:t>
            </w:r>
            <w:r w:rsidR="004F21E9">
              <w:rPr>
                <w:rFonts w:asciiTheme="majorHAnsi" w:hAnsiTheme="majorHAnsi" w:cs="Arial"/>
              </w:rPr>
              <w:t>4</w:t>
            </w:r>
          </w:p>
        </w:tc>
      </w:tr>
      <w:tr w:rsidR="0094148D" w:rsidRPr="0094148D" w14:paraId="01B0BF5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6AA6AC2"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2CE907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1281 N</w:t>
            </w:r>
          </w:p>
        </w:tc>
        <w:tc>
          <w:tcPr>
            <w:tcW w:w="4085" w:type="dxa"/>
            <w:tcBorders>
              <w:top w:val="single" w:sz="4" w:space="0" w:color="auto"/>
              <w:left w:val="single" w:sz="12" w:space="0" w:color="auto"/>
              <w:bottom w:val="single" w:sz="4" w:space="0" w:color="auto"/>
              <w:right w:val="single" w:sz="12" w:space="0" w:color="auto"/>
            </w:tcBorders>
          </w:tcPr>
          <w:p w14:paraId="3989B02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Bałoszyce – Limża</w:t>
            </w:r>
          </w:p>
        </w:tc>
        <w:tc>
          <w:tcPr>
            <w:tcW w:w="1013" w:type="dxa"/>
            <w:tcBorders>
              <w:top w:val="single" w:sz="4" w:space="0" w:color="auto"/>
              <w:left w:val="single" w:sz="12" w:space="0" w:color="auto"/>
              <w:bottom w:val="single" w:sz="4" w:space="0" w:color="auto"/>
              <w:right w:val="single" w:sz="12" w:space="0" w:color="auto"/>
            </w:tcBorders>
            <w:vAlign w:val="center"/>
          </w:tcPr>
          <w:p w14:paraId="7236959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331687A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8+760</w:t>
            </w:r>
          </w:p>
        </w:tc>
        <w:tc>
          <w:tcPr>
            <w:tcW w:w="1162" w:type="dxa"/>
            <w:tcBorders>
              <w:top w:val="single" w:sz="4" w:space="0" w:color="auto"/>
              <w:left w:val="single" w:sz="12" w:space="0" w:color="auto"/>
              <w:bottom w:val="single" w:sz="4" w:space="0" w:color="auto"/>
              <w:right w:val="single" w:sz="12" w:space="0" w:color="auto"/>
            </w:tcBorders>
            <w:vAlign w:val="center"/>
          </w:tcPr>
          <w:p w14:paraId="025E961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8,760</w:t>
            </w:r>
          </w:p>
        </w:tc>
      </w:tr>
      <w:tr w:rsidR="0094148D" w:rsidRPr="0094148D" w14:paraId="1673C6B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4A8E496"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E5654F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1283 N</w:t>
            </w:r>
          </w:p>
        </w:tc>
        <w:tc>
          <w:tcPr>
            <w:tcW w:w="4085" w:type="dxa"/>
            <w:tcBorders>
              <w:top w:val="single" w:sz="4" w:space="0" w:color="auto"/>
              <w:left w:val="single" w:sz="12" w:space="0" w:color="auto"/>
              <w:bottom w:val="single" w:sz="4" w:space="0" w:color="auto"/>
              <w:right w:val="single" w:sz="12" w:space="0" w:color="auto"/>
            </w:tcBorders>
          </w:tcPr>
          <w:p w14:paraId="21071B8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Klimy – Kisielice</w:t>
            </w:r>
          </w:p>
        </w:tc>
        <w:tc>
          <w:tcPr>
            <w:tcW w:w="1013" w:type="dxa"/>
            <w:tcBorders>
              <w:top w:val="single" w:sz="4" w:space="0" w:color="auto"/>
              <w:left w:val="single" w:sz="12" w:space="0" w:color="auto"/>
              <w:bottom w:val="single" w:sz="4" w:space="0" w:color="auto"/>
              <w:right w:val="single" w:sz="12" w:space="0" w:color="auto"/>
            </w:tcBorders>
            <w:vAlign w:val="center"/>
          </w:tcPr>
          <w:p w14:paraId="28B86EB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467C972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4+713</w:t>
            </w:r>
          </w:p>
        </w:tc>
        <w:tc>
          <w:tcPr>
            <w:tcW w:w="1162" w:type="dxa"/>
            <w:tcBorders>
              <w:top w:val="single" w:sz="4" w:space="0" w:color="auto"/>
              <w:left w:val="single" w:sz="12" w:space="0" w:color="auto"/>
              <w:bottom w:val="single" w:sz="4" w:space="0" w:color="auto"/>
              <w:right w:val="single" w:sz="12" w:space="0" w:color="auto"/>
            </w:tcBorders>
            <w:vAlign w:val="center"/>
          </w:tcPr>
          <w:p w14:paraId="34BECAB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4,713</w:t>
            </w:r>
          </w:p>
        </w:tc>
      </w:tr>
      <w:tr w:rsidR="0094148D" w:rsidRPr="0094148D" w14:paraId="306E1A6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29C2EF4"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CC22ED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1285 N</w:t>
            </w:r>
          </w:p>
        </w:tc>
        <w:tc>
          <w:tcPr>
            <w:tcW w:w="4085" w:type="dxa"/>
            <w:tcBorders>
              <w:top w:val="single" w:sz="4" w:space="0" w:color="auto"/>
              <w:left w:val="single" w:sz="12" w:space="0" w:color="auto"/>
              <w:bottom w:val="single" w:sz="4" w:space="0" w:color="auto"/>
              <w:right w:val="single" w:sz="12" w:space="0" w:color="auto"/>
            </w:tcBorders>
          </w:tcPr>
          <w:p w14:paraId="708CC799" w14:textId="21269D3A" w:rsidR="0094148D" w:rsidRPr="0094148D" w:rsidRDefault="0094148D" w:rsidP="004F21E9">
            <w:pPr>
              <w:spacing w:before="0" w:after="0"/>
              <w:rPr>
                <w:rFonts w:asciiTheme="majorHAnsi" w:hAnsiTheme="majorHAnsi" w:cs="Arial"/>
              </w:rPr>
            </w:pPr>
            <w:r w:rsidRPr="0094148D">
              <w:rPr>
                <w:rFonts w:asciiTheme="majorHAnsi" w:hAnsiTheme="majorHAnsi" w:cs="Arial"/>
              </w:rPr>
              <w:t>Sobiewola</w:t>
            </w:r>
            <w:r w:rsidR="004F21E9">
              <w:rPr>
                <w:rFonts w:asciiTheme="majorHAnsi" w:hAnsiTheme="majorHAnsi" w:cs="Arial"/>
              </w:rPr>
              <w:t xml:space="preserve"> </w:t>
            </w:r>
            <w:r w:rsidRPr="0094148D">
              <w:rPr>
                <w:rFonts w:asciiTheme="majorHAnsi" w:hAnsiTheme="majorHAnsi" w:cs="Arial"/>
              </w:rPr>
              <w:t>– Krzywka (gr. woj.)</w:t>
            </w:r>
          </w:p>
        </w:tc>
        <w:tc>
          <w:tcPr>
            <w:tcW w:w="1013" w:type="dxa"/>
            <w:tcBorders>
              <w:top w:val="single" w:sz="4" w:space="0" w:color="auto"/>
              <w:left w:val="single" w:sz="12" w:space="0" w:color="auto"/>
              <w:bottom w:val="single" w:sz="4" w:space="0" w:color="auto"/>
              <w:right w:val="single" w:sz="12" w:space="0" w:color="auto"/>
            </w:tcBorders>
            <w:vAlign w:val="center"/>
          </w:tcPr>
          <w:p w14:paraId="63D2276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03E66C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9+314</w:t>
            </w:r>
          </w:p>
        </w:tc>
        <w:tc>
          <w:tcPr>
            <w:tcW w:w="1162" w:type="dxa"/>
            <w:tcBorders>
              <w:top w:val="single" w:sz="4" w:space="0" w:color="auto"/>
              <w:left w:val="single" w:sz="12" w:space="0" w:color="auto"/>
              <w:bottom w:val="single" w:sz="4" w:space="0" w:color="auto"/>
              <w:right w:val="single" w:sz="12" w:space="0" w:color="auto"/>
            </w:tcBorders>
            <w:vAlign w:val="center"/>
          </w:tcPr>
          <w:p w14:paraId="44F970E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9,314</w:t>
            </w:r>
          </w:p>
        </w:tc>
      </w:tr>
      <w:tr w:rsidR="0094148D" w:rsidRPr="0094148D" w14:paraId="5D6E835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AF6AC65"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440582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1287 N</w:t>
            </w:r>
          </w:p>
        </w:tc>
        <w:tc>
          <w:tcPr>
            <w:tcW w:w="4085" w:type="dxa"/>
            <w:tcBorders>
              <w:top w:val="single" w:sz="4" w:space="0" w:color="auto"/>
              <w:left w:val="single" w:sz="12" w:space="0" w:color="auto"/>
              <w:bottom w:val="single" w:sz="4" w:space="0" w:color="auto"/>
              <w:right w:val="single" w:sz="12" w:space="0" w:color="auto"/>
            </w:tcBorders>
          </w:tcPr>
          <w:p w14:paraId="238302F3" w14:textId="77777777" w:rsidR="0094148D" w:rsidRPr="0094148D" w:rsidRDefault="0094148D" w:rsidP="0094148D">
            <w:pPr>
              <w:spacing w:before="0" w:after="0"/>
              <w:rPr>
                <w:rFonts w:asciiTheme="majorHAnsi" w:hAnsiTheme="majorHAnsi" w:cs="Arial"/>
                <w:lang w:val="en-US"/>
              </w:rPr>
            </w:pPr>
            <w:r w:rsidRPr="0094148D">
              <w:rPr>
                <w:rFonts w:asciiTheme="majorHAnsi" w:hAnsiTheme="majorHAnsi" w:cs="Arial"/>
                <w:lang w:val="de-DE"/>
              </w:rPr>
              <w:t>Dr. nr 1279 N – dr. nr 1285 N</w:t>
            </w:r>
          </w:p>
        </w:tc>
        <w:tc>
          <w:tcPr>
            <w:tcW w:w="1013" w:type="dxa"/>
            <w:tcBorders>
              <w:top w:val="single" w:sz="4" w:space="0" w:color="auto"/>
              <w:left w:val="single" w:sz="12" w:space="0" w:color="auto"/>
              <w:bottom w:val="single" w:sz="4" w:space="0" w:color="auto"/>
              <w:right w:val="single" w:sz="4" w:space="0" w:color="auto"/>
            </w:tcBorders>
            <w:vAlign w:val="center"/>
          </w:tcPr>
          <w:p w14:paraId="7414E6E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12" w:space="0" w:color="auto"/>
            </w:tcBorders>
            <w:vAlign w:val="center"/>
          </w:tcPr>
          <w:p w14:paraId="60EA7EA9" w14:textId="4EB0DAB9" w:rsidR="0094148D" w:rsidRPr="0094148D" w:rsidRDefault="0094148D" w:rsidP="004F21E9">
            <w:pPr>
              <w:spacing w:before="0" w:after="0"/>
              <w:jc w:val="center"/>
              <w:rPr>
                <w:rFonts w:asciiTheme="majorHAnsi" w:hAnsiTheme="majorHAnsi" w:cs="Arial"/>
              </w:rPr>
            </w:pPr>
            <w:r w:rsidRPr="0094148D">
              <w:rPr>
                <w:rFonts w:asciiTheme="majorHAnsi" w:hAnsiTheme="majorHAnsi" w:cs="Arial"/>
                <w:lang w:val="de-DE"/>
              </w:rPr>
              <w:t>4+</w:t>
            </w:r>
            <w:r w:rsidR="004F21E9">
              <w:rPr>
                <w:rFonts w:asciiTheme="majorHAnsi" w:hAnsiTheme="majorHAnsi" w:cs="Arial"/>
                <w:lang w:val="de-DE"/>
              </w:rPr>
              <w:t>899</w:t>
            </w:r>
          </w:p>
        </w:tc>
        <w:tc>
          <w:tcPr>
            <w:tcW w:w="1162" w:type="dxa"/>
            <w:tcBorders>
              <w:top w:val="single" w:sz="4" w:space="0" w:color="auto"/>
              <w:left w:val="single" w:sz="12" w:space="0" w:color="auto"/>
              <w:bottom w:val="single" w:sz="4" w:space="0" w:color="auto"/>
              <w:right w:val="single" w:sz="12" w:space="0" w:color="auto"/>
            </w:tcBorders>
            <w:vAlign w:val="center"/>
          </w:tcPr>
          <w:p w14:paraId="1F09FE53" w14:textId="00E67274" w:rsidR="0094148D" w:rsidRPr="0094148D" w:rsidRDefault="0094148D" w:rsidP="004F21E9">
            <w:pPr>
              <w:spacing w:before="0" w:after="0"/>
              <w:jc w:val="right"/>
              <w:rPr>
                <w:rFonts w:asciiTheme="majorHAnsi" w:hAnsiTheme="majorHAnsi" w:cs="Arial"/>
              </w:rPr>
            </w:pPr>
            <w:r w:rsidRPr="0094148D">
              <w:rPr>
                <w:rFonts w:asciiTheme="majorHAnsi" w:hAnsiTheme="majorHAnsi" w:cs="Arial"/>
                <w:lang w:val="de-DE"/>
              </w:rPr>
              <w:t>4,</w:t>
            </w:r>
            <w:r w:rsidR="004F21E9">
              <w:rPr>
                <w:rFonts w:asciiTheme="majorHAnsi" w:hAnsiTheme="majorHAnsi" w:cs="Arial"/>
                <w:lang w:val="de-DE"/>
              </w:rPr>
              <w:t>899</w:t>
            </w:r>
          </w:p>
        </w:tc>
      </w:tr>
      <w:tr w:rsidR="0094148D" w:rsidRPr="0094148D" w14:paraId="1EA50B0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3B10ACC" w14:textId="77777777" w:rsidR="0094148D" w:rsidRPr="0094148D" w:rsidRDefault="0094148D" w:rsidP="00122FC2">
            <w:pPr>
              <w:numPr>
                <w:ilvl w:val="0"/>
                <w:numId w:val="96"/>
              </w:numPr>
              <w:spacing w:before="0" w:after="0" w:line="240" w:lineRule="auto"/>
              <w:rPr>
                <w:rFonts w:asciiTheme="majorHAnsi" w:hAnsiTheme="majorHAnsi" w:cs="Arial"/>
                <w:lang w:val="en-US"/>
              </w:rPr>
            </w:pPr>
          </w:p>
        </w:tc>
        <w:tc>
          <w:tcPr>
            <w:tcW w:w="1036" w:type="dxa"/>
            <w:tcBorders>
              <w:top w:val="single" w:sz="4" w:space="0" w:color="auto"/>
              <w:left w:val="single" w:sz="12" w:space="0" w:color="auto"/>
              <w:bottom w:val="single" w:sz="4" w:space="0" w:color="auto"/>
              <w:right w:val="single" w:sz="12" w:space="0" w:color="auto"/>
            </w:tcBorders>
            <w:vAlign w:val="center"/>
          </w:tcPr>
          <w:p w14:paraId="69F839C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1289 N</w:t>
            </w:r>
          </w:p>
        </w:tc>
        <w:tc>
          <w:tcPr>
            <w:tcW w:w="4085" w:type="dxa"/>
            <w:tcBorders>
              <w:top w:val="single" w:sz="4" w:space="0" w:color="auto"/>
              <w:left w:val="single" w:sz="12" w:space="0" w:color="auto"/>
              <w:bottom w:val="single" w:sz="4" w:space="0" w:color="auto"/>
              <w:right w:val="single" w:sz="12" w:space="0" w:color="auto"/>
            </w:tcBorders>
          </w:tcPr>
          <w:p w14:paraId="72CD894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Susz – Krzywiec</w:t>
            </w:r>
          </w:p>
        </w:tc>
        <w:tc>
          <w:tcPr>
            <w:tcW w:w="1013" w:type="dxa"/>
            <w:tcBorders>
              <w:top w:val="single" w:sz="4" w:space="0" w:color="auto"/>
              <w:left w:val="single" w:sz="12" w:space="0" w:color="auto"/>
              <w:bottom w:val="single" w:sz="4" w:space="0" w:color="auto"/>
              <w:right w:val="single" w:sz="12" w:space="0" w:color="auto"/>
            </w:tcBorders>
            <w:vAlign w:val="center"/>
          </w:tcPr>
          <w:p w14:paraId="5218E1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F97A01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5+884</w:t>
            </w:r>
          </w:p>
        </w:tc>
        <w:tc>
          <w:tcPr>
            <w:tcW w:w="1162" w:type="dxa"/>
            <w:tcBorders>
              <w:top w:val="single" w:sz="4" w:space="0" w:color="auto"/>
              <w:left w:val="single" w:sz="12" w:space="0" w:color="auto"/>
              <w:bottom w:val="single" w:sz="4" w:space="0" w:color="auto"/>
              <w:right w:val="single" w:sz="12" w:space="0" w:color="auto"/>
            </w:tcBorders>
            <w:vAlign w:val="center"/>
          </w:tcPr>
          <w:p w14:paraId="16E65DB1"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5,884</w:t>
            </w:r>
          </w:p>
        </w:tc>
      </w:tr>
      <w:tr w:rsidR="0094148D" w:rsidRPr="0094148D" w14:paraId="4C911E5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CA48FBD"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02B261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1291 N</w:t>
            </w:r>
          </w:p>
        </w:tc>
        <w:tc>
          <w:tcPr>
            <w:tcW w:w="4085" w:type="dxa"/>
            <w:tcBorders>
              <w:top w:val="single" w:sz="4" w:space="0" w:color="auto"/>
              <w:left w:val="single" w:sz="12" w:space="0" w:color="auto"/>
              <w:bottom w:val="single" w:sz="4" w:space="0" w:color="auto"/>
              <w:right w:val="single" w:sz="12" w:space="0" w:color="auto"/>
            </w:tcBorders>
          </w:tcPr>
          <w:p w14:paraId="626137CA" w14:textId="52B99184" w:rsidR="0094148D" w:rsidRPr="0094148D" w:rsidRDefault="0094148D" w:rsidP="004F21E9">
            <w:pPr>
              <w:spacing w:before="0" w:after="0"/>
              <w:rPr>
                <w:rFonts w:asciiTheme="majorHAnsi" w:hAnsiTheme="majorHAnsi" w:cs="Arial"/>
              </w:rPr>
            </w:pPr>
            <w:r w:rsidRPr="0094148D">
              <w:rPr>
                <w:rFonts w:asciiTheme="majorHAnsi" w:hAnsiTheme="majorHAnsi" w:cs="Arial"/>
              </w:rPr>
              <w:t>Jędrychowo</w:t>
            </w:r>
            <w:r w:rsidR="004F21E9">
              <w:rPr>
                <w:rFonts w:asciiTheme="majorHAnsi" w:hAnsiTheme="majorHAnsi" w:cs="Arial"/>
              </w:rPr>
              <w:t xml:space="preserve"> </w:t>
            </w:r>
            <w:r w:rsidRPr="0094148D">
              <w:rPr>
                <w:rFonts w:asciiTheme="majorHAnsi" w:hAnsiTheme="majorHAnsi" w:cs="Arial"/>
              </w:rPr>
              <w:t>– dr. nr 1279 N</w:t>
            </w:r>
          </w:p>
        </w:tc>
        <w:tc>
          <w:tcPr>
            <w:tcW w:w="1013" w:type="dxa"/>
            <w:tcBorders>
              <w:top w:val="single" w:sz="4" w:space="0" w:color="auto"/>
              <w:left w:val="single" w:sz="12" w:space="0" w:color="auto"/>
              <w:bottom w:val="single" w:sz="4" w:space="0" w:color="auto"/>
              <w:right w:val="single" w:sz="12" w:space="0" w:color="auto"/>
            </w:tcBorders>
            <w:vAlign w:val="center"/>
          </w:tcPr>
          <w:p w14:paraId="46A62EC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05C6AF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5+860</w:t>
            </w:r>
          </w:p>
        </w:tc>
        <w:tc>
          <w:tcPr>
            <w:tcW w:w="1162" w:type="dxa"/>
            <w:tcBorders>
              <w:top w:val="single" w:sz="4" w:space="0" w:color="auto"/>
              <w:left w:val="single" w:sz="12" w:space="0" w:color="auto"/>
              <w:bottom w:val="single" w:sz="4" w:space="0" w:color="auto"/>
              <w:right w:val="single" w:sz="12" w:space="0" w:color="auto"/>
            </w:tcBorders>
            <w:vAlign w:val="center"/>
          </w:tcPr>
          <w:p w14:paraId="247F8EA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5,860</w:t>
            </w:r>
          </w:p>
        </w:tc>
      </w:tr>
      <w:tr w:rsidR="0094148D" w:rsidRPr="0094148D" w14:paraId="1C72566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6460935"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7DC1E0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1295 N</w:t>
            </w:r>
          </w:p>
        </w:tc>
        <w:tc>
          <w:tcPr>
            <w:tcW w:w="4085" w:type="dxa"/>
            <w:tcBorders>
              <w:top w:val="single" w:sz="4" w:space="0" w:color="auto"/>
              <w:left w:val="single" w:sz="12" w:space="0" w:color="auto"/>
              <w:bottom w:val="single" w:sz="4" w:space="0" w:color="auto"/>
              <w:right w:val="single" w:sz="12" w:space="0" w:color="auto"/>
            </w:tcBorders>
          </w:tcPr>
          <w:p w14:paraId="5278E269"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Kamieniec – Ulnowo</w:t>
            </w:r>
          </w:p>
        </w:tc>
        <w:tc>
          <w:tcPr>
            <w:tcW w:w="1013" w:type="dxa"/>
            <w:tcBorders>
              <w:top w:val="single" w:sz="4" w:space="0" w:color="auto"/>
              <w:left w:val="single" w:sz="12" w:space="0" w:color="auto"/>
              <w:bottom w:val="single" w:sz="4" w:space="0" w:color="auto"/>
              <w:right w:val="single" w:sz="12" w:space="0" w:color="auto"/>
            </w:tcBorders>
            <w:vAlign w:val="center"/>
          </w:tcPr>
          <w:p w14:paraId="0292B75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18FDB8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10+511</w:t>
            </w:r>
          </w:p>
        </w:tc>
        <w:tc>
          <w:tcPr>
            <w:tcW w:w="1162" w:type="dxa"/>
            <w:tcBorders>
              <w:top w:val="single" w:sz="4" w:space="0" w:color="auto"/>
              <w:left w:val="single" w:sz="12" w:space="0" w:color="auto"/>
              <w:bottom w:val="single" w:sz="4" w:space="0" w:color="auto"/>
              <w:right w:val="single" w:sz="12" w:space="0" w:color="auto"/>
            </w:tcBorders>
            <w:vAlign w:val="center"/>
          </w:tcPr>
          <w:p w14:paraId="16E64F0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10,511</w:t>
            </w:r>
          </w:p>
        </w:tc>
      </w:tr>
      <w:tr w:rsidR="004F21E9" w:rsidRPr="0094148D" w14:paraId="3D34891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96949E3" w14:textId="77777777" w:rsidR="004F21E9" w:rsidRPr="0094148D" w:rsidRDefault="004F21E9"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7448A92" w14:textId="77777777" w:rsidR="004F21E9" w:rsidRPr="0094148D" w:rsidRDefault="004F21E9" w:rsidP="0094148D">
            <w:pPr>
              <w:spacing w:before="0" w:after="0"/>
              <w:jc w:val="center"/>
              <w:rPr>
                <w:rFonts w:asciiTheme="majorHAnsi" w:hAnsiTheme="majorHAnsi" w:cs="Arial"/>
                <w:b/>
              </w:rPr>
            </w:pPr>
            <w:r w:rsidRPr="0094148D">
              <w:rPr>
                <w:rFonts w:asciiTheme="majorHAnsi" w:hAnsiTheme="majorHAnsi" w:cs="Arial"/>
                <w:b/>
              </w:rPr>
              <w:t>1297 N</w:t>
            </w:r>
          </w:p>
        </w:tc>
        <w:tc>
          <w:tcPr>
            <w:tcW w:w="4085" w:type="dxa"/>
            <w:tcBorders>
              <w:top w:val="single" w:sz="4" w:space="0" w:color="auto"/>
              <w:left w:val="single" w:sz="12" w:space="0" w:color="auto"/>
              <w:bottom w:val="single" w:sz="4" w:space="0" w:color="auto"/>
              <w:right w:val="single" w:sz="12" w:space="0" w:color="auto"/>
            </w:tcBorders>
          </w:tcPr>
          <w:p w14:paraId="6B84B53D" w14:textId="3E510CE6" w:rsidR="004F21E9" w:rsidRPr="0094148D" w:rsidRDefault="004F21E9" w:rsidP="0094148D">
            <w:pPr>
              <w:spacing w:before="0" w:after="0"/>
              <w:rPr>
                <w:rFonts w:asciiTheme="majorHAnsi" w:hAnsiTheme="majorHAnsi" w:cs="Arial"/>
              </w:rPr>
            </w:pPr>
            <w:r>
              <w:rPr>
                <w:rFonts w:asciiTheme="majorHAnsi" w:hAnsiTheme="majorHAnsi" w:cs="Arial"/>
              </w:rPr>
              <w:t>Różanki</w:t>
            </w:r>
            <w:r w:rsidRPr="0094148D">
              <w:rPr>
                <w:rFonts w:asciiTheme="majorHAnsi" w:hAnsiTheme="majorHAnsi" w:cs="Arial"/>
              </w:rPr>
              <w:t xml:space="preserve"> – Gulb</w:t>
            </w:r>
          </w:p>
        </w:tc>
        <w:tc>
          <w:tcPr>
            <w:tcW w:w="1013" w:type="dxa"/>
            <w:tcBorders>
              <w:top w:val="single" w:sz="4" w:space="0" w:color="auto"/>
              <w:left w:val="single" w:sz="12" w:space="0" w:color="auto"/>
              <w:bottom w:val="single" w:sz="4" w:space="0" w:color="auto"/>
              <w:right w:val="single" w:sz="12" w:space="0" w:color="auto"/>
            </w:tcBorders>
            <w:vAlign w:val="center"/>
          </w:tcPr>
          <w:p w14:paraId="5D29D9D2" w14:textId="396EE640" w:rsidR="004F21E9" w:rsidRPr="0094148D" w:rsidRDefault="004F21E9"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9964673" w14:textId="5953C1B9" w:rsidR="004F21E9" w:rsidRPr="0094148D" w:rsidRDefault="004F21E9" w:rsidP="0094148D">
            <w:pPr>
              <w:spacing w:before="0" w:after="0"/>
              <w:jc w:val="center"/>
              <w:rPr>
                <w:rFonts w:asciiTheme="majorHAnsi" w:hAnsiTheme="majorHAnsi" w:cs="Arial"/>
              </w:rPr>
            </w:pPr>
            <w:r>
              <w:rPr>
                <w:rFonts w:asciiTheme="majorHAnsi" w:hAnsiTheme="majorHAnsi" w:cs="Arial"/>
              </w:rPr>
              <w:t>14</w:t>
            </w:r>
            <w:r w:rsidRPr="0094148D">
              <w:rPr>
                <w:rFonts w:asciiTheme="majorHAnsi" w:hAnsiTheme="majorHAnsi" w:cs="Arial"/>
              </w:rPr>
              <w:t>+3</w:t>
            </w:r>
            <w:r>
              <w:rPr>
                <w:rFonts w:asciiTheme="majorHAnsi" w:hAnsiTheme="majorHAnsi" w:cs="Arial"/>
              </w:rPr>
              <w:t>39</w:t>
            </w:r>
          </w:p>
        </w:tc>
        <w:tc>
          <w:tcPr>
            <w:tcW w:w="1162" w:type="dxa"/>
            <w:tcBorders>
              <w:top w:val="single" w:sz="4" w:space="0" w:color="auto"/>
              <w:left w:val="single" w:sz="12" w:space="0" w:color="auto"/>
              <w:bottom w:val="single" w:sz="4" w:space="0" w:color="auto"/>
              <w:right w:val="single" w:sz="12" w:space="0" w:color="auto"/>
            </w:tcBorders>
            <w:vAlign w:val="center"/>
          </w:tcPr>
          <w:p w14:paraId="0519789B" w14:textId="793BE73B" w:rsidR="004F21E9" w:rsidRPr="0094148D" w:rsidRDefault="004F21E9" w:rsidP="0094148D">
            <w:pPr>
              <w:spacing w:before="0" w:after="0"/>
              <w:jc w:val="right"/>
              <w:rPr>
                <w:rFonts w:asciiTheme="majorHAnsi" w:hAnsiTheme="majorHAnsi" w:cs="Arial"/>
              </w:rPr>
            </w:pPr>
            <w:r w:rsidRPr="00915DBC">
              <w:rPr>
                <w:rFonts w:asciiTheme="majorHAnsi" w:hAnsiTheme="majorHAnsi" w:cs="Arial"/>
              </w:rPr>
              <w:t>14</w:t>
            </w:r>
            <w:r>
              <w:rPr>
                <w:rFonts w:asciiTheme="majorHAnsi" w:hAnsiTheme="majorHAnsi" w:cs="Arial"/>
              </w:rPr>
              <w:t>,</w:t>
            </w:r>
            <w:r w:rsidRPr="00915DBC">
              <w:rPr>
                <w:rFonts w:asciiTheme="majorHAnsi" w:hAnsiTheme="majorHAnsi" w:cs="Arial"/>
              </w:rPr>
              <w:t>339</w:t>
            </w:r>
          </w:p>
        </w:tc>
      </w:tr>
      <w:tr w:rsidR="0094148D" w:rsidRPr="0094148D" w14:paraId="10B9E68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37BBC01"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CE82FE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1307 N</w:t>
            </w:r>
          </w:p>
        </w:tc>
        <w:tc>
          <w:tcPr>
            <w:tcW w:w="4085" w:type="dxa"/>
            <w:tcBorders>
              <w:top w:val="single" w:sz="4" w:space="0" w:color="auto"/>
              <w:left w:val="single" w:sz="12" w:space="0" w:color="auto"/>
              <w:bottom w:val="single" w:sz="4" w:space="0" w:color="auto"/>
              <w:right w:val="single" w:sz="12" w:space="0" w:color="auto"/>
            </w:tcBorders>
          </w:tcPr>
          <w:p w14:paraId="5281A972" w14:textId="7138C87A" w:rsidR="0094148D" w:rsidRPr="0094148D" w:rsidRDefault="0094148D" w:rsidP="004F21E9">
            <w:pPr>
              <w:spacing w:before="0" w:after="0"/>
              <w:rPr>
                <w:rFonts w:asciiTheme="majorHAnsi" w:hAnsiTheme="majorHAnsi" w:cs="Arial"/>
              </w:rPr>
            </w:pPr>
            <w:r w:rsidRPr="0094148D">
              <w:rPr>
                <w:rFonts w:asciiTheme="majorHAnsi" w:hAnsiTheme="majorHAnsi" w:cs="Arial"/>
              </w:rPr>
              <w:t>Susz</w:t>
            </w:r>
            <w:r w:rsidR="004F21E9">
              <w:rPr>
                <w:rFonts w:asciiTheme="majorHAnsi" w:hAnsiTheme="majorHAnsi" w:cs="Arial"/>
              </w:rPr>
              <w:t xml:space="preserve"> </w:t>
            </w:r>
            <w:r w:rsidRPr="0094148D">
              <w:rPr>
                <w:rFonts w:asciiTheme="majorHAnsi" w:hAnsiTheme="majorHAnsi" w:cs="Arial"/>
              </w:rPr>
              <w:t>– Zalewo</w:t>
            </w:r>
          </w:p>
        </w:tc>
        <w:tc>
          <w:tcPr>
            <w:tcW w:w="1013" w:type="dxa"/>
            <w:tcBorders>
              <w:top w:val="single" w:sz="4" w:space="0" w:color="auto"/>
              <w:left w:val="single" w:sz="12" w:space="0" w:color="auto"/>
              <w:bottom w:val="single" w:sz="4" w:space="0" w:color="auto"/>
              <w:right w:val="single" w:sz="12" w:space="0" w:color="auto"/>
            </w:tcBorders>
            <w:vAlign w:val="center"/>
          </w:tcPr>
          <w:p w14:paraId="534E6B08" w14:textId="23C4327F" w:rsidR="0094148D" w:rsidRPr="0094148D" w:rsidRDefault="0094148D" w:rsidP="004F21E9">
            <w:pPr>
              <w:spacing w:before="0" w:after="0"/>
              <w:jc w:val="center"/>
              <w:rPr>
                <w:rFonts w:asciiTheme="majorHAnsi" w:hAnsiTheme="majorHAnsi" w:cs="Arial"/>
              </w:rPr>
            </w:pPr>
            <w:r w:rsidRPr="0094148D">
              <w:rPr>
                <w:rFonts w:asciiTheme="majorHAnsi" w:hAnsiTheme="majorHAnsi" w:cs="Arial"/>
              </w:rPr>
              <w:t>1+2</w:t>
            </w:r>
            <w:r w:rsidR="004F21E9">
              <w:rPr>
                <w:rFonts w:asciiTheme="majorHAnsi" w:hAnsiTheme="majorHAnsi" w:cs="Arial"/>
              </w:rPr>
              <w:t>0</w:t>
            </w:r>
            <w:r w:rsidRPr="0094148D">
              <w:rPr>
                <w:rFonts w:asciiTheme="majorHAnsi" w:hAnsiTheme="majorHAnsi" w:cs="Arial"/>
              </w:rPr>
              <w:t>9</w:t>
            </w:r>
          </w:p>
        </w:tc>
        <w:tc>
          <w:tcPr>
            <w:tcW w:w="1099" w:type="dxa"/>
            <w:tcBorders>
              <w:top w:val="single" w:sz="4" w:space="0" w:color="auto"/>
              <w:left w:val="single" w:sz="12" w:space="0" w:color="auto"/>
              <w:bottom w:val="single" w:sz="4" w:space="0" w:color="auto"/>
              <w:right w:val="single" w:sz="12" w:space="0" w:color="auto"/>
            </w:tcBorders>
            <w:vAlign w:val="center"/>
          </w:tcPr>
          <w:p w14:paraId="026CEBF9" w14:textId="67822848" w:rsidR="0094148D" w:rsidRPr="0094148D" w:rsidRDefault="0094148D" w:rsidP="004F21E9">
            <w:pPr>
              <w:spacing w:before="0" w:after="0"/>
              <w:jc w:val="center"/>
              <w:rPr>
                <w:rFonts w:asciiTheme="majorHAnsi" w:hAnsiTheme="majorHAnsi" w:cs="Arial"/>
              </w:rPr>
            </w:pPr>
            <w:r w:rsidRPr="0094148D">
              <w:rPr>
                <w:rFonts w:asciiTheme="majorHAnsi" w:hAnsiTheme="majorHAnsi" w:cs="Arial"/>
              </w:rPr>
              <w:t>25+5</w:t>
            </w:r>
            <w:r w:rsidR="004F21E9">
              <w:rPr>
                <w:rFonts w:asciiTheme="majorHAnsi" w:hAnsiTheme="majorHAnsi" w:cs="Arial"/>
              </w:rPr>
              <w:t>4</w:t>
            </w:r>
            <w:r w:rsidRPr="0094148D">
              <w:rPr>
                <w:rFonts w:asciiTheme="majorHAnsi" w:hAnsiTheme="majorHAnsi" w:cs="Arial"/>
              </w:rPr>
              <w:t>7</w:t>
            </w:r>
          </w:p>
        </w:tc>
        <w:tc>
          <w:tcPr>
            <w:tcW w:w="1162" w:type="dxa"/>
            <w:tcBorders>
              <w:top w:val="single" w:sz="4" w:space="0" w:color="auto"/>
              <w:left w:val="single" w:sz="12" w:space="0" w:color="auto"/>
              <w:bottom w:val="single" w:sz="4" w:space="0" w:color="auto"/>
              <w:right w:val="single" w:sz="12" w:space="0" w:color="auto"/>
            </w:tcBorders>
            <w:vAlign w:val="center"/>
          </w:tcPr>
          <w:p w14:paraId="27A56FA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24,338</w:t>
            </w:r>
          </w:p>
        </w:tc>
      </w:tr>
      <w:tr w:rsidR="0094148D" w:rsidRPr="0094148D" w14:paraId="747AF79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6CD15F1"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4CF9D0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1309 N</w:t>
            </w:r>
          </w:p>
        </w:tc>
        <w:tc>
          <w:tcPr>
            <w:tcW w:w="4085" w:type="dxa"/>
            <w:tcBorders>
              <w:top w:val="single" w:sz="4" w:space="0" w:color="auto"/>
              <w:left w:val="single" w:sz="12" w:space="0" w:color="auto"/>
              <w:bottom w:val="single" w:sz="4" w:space="0" w:color="auto"/>
              <w:right w:val="single" w:sz="12" w:space="0" w:color="auto"/>
            </w:tcBorders>
          </w:tcPr>
          <w:p w14:paraId="6BC83DF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Brusiny – Grabowiec – dr. woj. nr 521</w:t>
            </w:r>
          </w:p>
        </w:tc>
        <w:tc>
          <w:tcPr>
            <w:tcW w:w="1013" w:type="dxa"/>
            <w:tcBorders>
              <w:top w:val="single" w:sz="4" w:space="0" w:color="auto"/>
              <w:left w:val="single" w:sz="12" w:space="0" w:color="auto"/>
              <w:bottom w:val="single" w:sz="4" w:space="0" w:color="auto"/>
              <w:right w:val="single" w:sz="12" w:space="0" w:color="auto"/>
            </w:tcBorders>
            <w:vAlign w:val="center"/>
          </w:tcPr>
          <w:p w14:paraId="7BFEAC9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430C23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10+389</w:t>
            </w:r>
          </w:p>
        </w:tc>
        <w:tc>
          <w:tcPr>
            <w:tcW w:w="1162" w:type="dxa"/>
            <w:tcBorders>
              <w:top w:val="single" w:sz="4" w:space="0" w:color="auto"/>
              <w:left w:val="single" w:sz="12" w:space="0" w:color="auto"/>
              <w:bottom w:val="single" w:sz="4" w:space="0" w:color="auto"/>
              <w:right w:val="single" w:sz="12" w:space="0" w:color="auto"/>
            </w:tcBorders>
            <w:vAlign w:val="center"/>
          </w:tcPr>
          <w:p w14:paraId="0D96FD2A"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10,389</w:t>
            </w:r>
          </w:p>
        </w:tc>
      </w:tr>
      <w:tr w:rsidR="0094148D" w:rsidRPr="0094148D" w14:paraId="0FEE4D7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C7A4D8E"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AFDFC7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1311 N</w:t>
            </w:r>
          </w:p>
        </w:tc>
        <w:tc>
          <w:tcPr>
            <w:tcW w:w="4085" w:type="dxa"/>
            <w:tcBorders>
              <w:top w:val="single" w:sz="4" w:space="0" w:color="auto"/>
              <w:left w:val="single" w:sz="12" w:space="0" w:color="auto"/>
              <w:bottom w:val="single" w:sz="4" w:space="0" w:color="auto"/>
              <w:right w:val="single" w:sz="12" w:space="0" w:color="auto"/>
            </w:tcBorders>
          </w:tcPr>
          <w:p w14:paraId="2CCACD00" w14:textId="10B51096" w:rsidR="0094148D" w:rsidRPr="0094148D" w:rsidRDefault="0094148D" w:rsidP="00786469">
            <w:pPr>
              <w:spacing w:before="0" w:after="0"/>
              <w:rPr>
                <w:rFonts w:asciiTheme="majorHAnsi" w:hAnsiTheme="majorHAnsi" w:cs="Arial"/>
              </w:rPr>
            </w:pPr>
            <w:r w:rsidRPr="0094148D">
              <w:rPr>
                <w:rFonts w:asciiTheme="majorHAnsi" w:hAnsiTheme="majorHAnsi" w:cs="Arial"/>
              </w:rPr>
              <w:t>Kamieniec –</w:t>
            </w:r>
            <w:r w:rsidR="00786469">
              <w:rPr>
                <w:rFonts w:asciiTheme="majorHAnsi" w:hAnsiTheme="majorHAnsi" w:cs="Arial"/>
              </w:rPr>
              <w:t xml:space="preserve"> </w:t>
            </w:r>
            <w:r w:rsidR="00B84B1E" w:rsidRPr="00B84B1E">
              <w:rPr>
                <w:rFonts w:asciiTheme="majorHAnsi" w:hAnsiTheme="majorHAnsi" w:cs="Arial"/>
              </w:rPr>
              <w:t>dr. woj. nr 521</w:t>
            </w:r>
            <w:r w:rsidR="00B84B1E">
              <w:rPr>
                <w:rFonts w:asciiTheme="majorHAnsi" w:hAnsiTheme="majorHAnsi" w:cs="Arial"/>
              </w:rPr>
              <w:t xml:space="preserve"> (Iława)</w:t>
            </w:r>
            <w:r w:rsidRPr="0094148D">
              <w:rPr>
                <w:rFonts w:asciiTheme="majorHAnsi" w:hAnsiTheme="majorHAnsi" w:cs="Arial"/>
              </w:rPr>
              <w:t xml:space="preserve"> </w:t>
            </w:r>
          </w:p>
        </w:tc>
        <w:tc>
          <w:tcPr>
            <w:tcW w:w="1013" w:type="dxa"/>
            <w:tcBorders>
              <w:top w:val="single" w:sz="4" w:space="0" w:color="auto"/>
              <w:left w:val="single" w:sz="12" w:space="0" w:color="auto"/>
              <w:bottom w:val="single" w:sz="4" w:space="0" w:color="auto"/>
              <w:right w:val="single" w:sz="12" w:space="0" w:color="auto"/>
            </w:tcBorders>
            <w:vAlign w:val="center"/>
          </w:tcPr>
          <w:p w14:paraId="7B27515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E68565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6+689</w:t>
            </w:r>
          </w:p>
        </w:tc>
        <w:tc>
          <w:tcPr>
            <w:tcW w:w="1162" w:type="dxa"/>
            <w:tcBorders>
              <w:top w:val="single" w:sz="4" w:space="0" w:color="auto"/>
              <w:left w:val="single" w:sz="12" w:space="0" w:color="auto"/>
              <w:bottom w:val="single" w:sz="4" w:space="0" w:color="auto"/>
              <w:right w:val="single" w:sz="12" w:space="0" w:color="auto"/>
            </w:tcBorders>
            <w:vAlign w:val="center"/>
          </w:tcPr>
          <w:p w14:paraId="73C60D0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6,689</w:t>
            </w:r>
          </w:p>
        </w:tc>
      </w:tr>
      <w:tr w:rsidR="0094148D" w:rsidRPr="0094148D" w14:paraId="2AEEB1C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41F71C7" w14:textId="77777777" w:rsidR="0094148D" w:rsidRPr="0094148D" w:rsidRDefault="0094148D" w:rsidP="00122FC2">
            <w:pPr>
              <w:numPr>
                <w:ilvl w:val="0"/>
                <w:numId w:val="96"/>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55CB01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1910 N</w:t>
            </w:r>
          </w:p>
        </w:tc>
        <w:tc>
          <w:tcPr>
            <w:tcW w:w="4085" w:type="dxa"/>
            <w:tcBorders>
              <w:top w:val="single" w:sz="4" w:space="0" w:color="auto"/>
              <w:left w:val="single" w:sz="12" w:space="0" w:color="auto"/>
              <w:bottom w:val="single" w:sz="4" w:space="0" w:color="auto"/>
              <w:right w:val="single" w:sz="12" w:space="0" w:color="auto"/>
            </w:tcBorders>
          </w:tcPr>
          <w:p w14:paraId="4FDB4EA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Susz – Kisielice</w:t>
            </w:r>
          </w:p>
        </w:tc>
        <w:tc>
          <w:tcPr>
            <w:tcW w:w="1013" w:type="dxa"/>
            <w:tcBorders>
              <w:top w:val="single" w:sz="4" w:space="0" w:color="auto"/>
              <w:left w:val="single" w:sz="12" w:space="0" w:color="auto"/>
              <w:bottom w:val="single" w:sz="4" w:space="0" w:color="auto"/>
              <w:right w:val="single" w:sz="12" w:space="0" w:color="auto"/>
            </w:tcBorders>
            <w:vAlign w:val="center"/>
          </w:tcPr>
          <w:p w14:paraId="2B65F5C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1+881</w:t>
            </w:r>
          </w:p>
        </w:tc>
        <w:tc>
          <w:tcPr>
            <w:tcW w:w="1099" w:type="dxa"/>
            <w:tcBorders>
              <w:top w:val="single" w:sz="4" w:space="0" w:color="auto"/>
              <w:left w:val="single" w:sz="12" w:space="0" w:color="auto"/>
              <w:bottom w:val="single" w:sz="4" w:space="0" w:color="auto"/>
              <w:right w:val="single" w:sz="12" w:space="0" w:color="auto"/>
            </w:tcBorders>
            <w:vAlign w:val="center"/>
          </w:tcPr>
          <w:p w14:paraId="019380BC" w14:textId="2D41AA1B" w:rsidR="0094148D" w:rsidRPr="0094148D" w:rsidRDefault="0094148D" w:rsidP="00B84B1E">
            <w:pPr>
              <w:spacing w:before="0" w:after="0"/>
              <w:jc w:val="center"/>
              <w:rPr>
                <w:rFonts w:asciiTheme="majorHAnsi" w:hAnsiTheme="majorHAnsi" w:cs="Arial"/>
              </w:rPr>
            </w:pPr>
            <w:r w:rsidRPr="0094148D">
              <w:rPr>
                <w:rFonts w:asciiTheme="majorHAnsi" w:hAnsiTheme="majorHAnsi" w:cs="Arial"/>
              </w:rPr>
              <w:t>14+0</w:t>
            </w:r>
            <w:r w:rsidR="00B84B1E">
              <w:rPr>
                <w:rFonts w:asciiTheme="majorHAnsi" w:hAnsiTheme="majorHAnsi" w:cs="Arial"/>
              </w:rPr>
              <w:t>49</w:t>
            </w:r>
          </w:p>
        </w:tc>
        <w:tc>
          <w:tcPr>
            <w:tcW w:w="1162" w:type="dxa"/>
            <w:tcBorders>
              <w:top w:val="single" w:sz="4" w:space="0" w:color="auto"/>
              <w:left w:val="single" w:sz="12" w:space="0" w:color="auto"/>
              <w:bottom w:val="single" w:sz="4" w:space="0" w:color="auto"/>
              <w:right w:val="single" w:sz="12" w:space="0" w:color="auto"/>
            </w:tcBorders>
            <w:vAlign w:val="center"/>
          </w:tcPr>
          <w:p w14:paraId="12BE55CF" w14:textId="4BAAB93A" w:rsidR="0094148D" w:rsidRPr="0094148D" w:rsidRDefault="0094148D" w:rsidP="00B84B1E">
            <w:pPr>
              <w:spacing w:before="0" w:after="0"/>
              <w:jc w:val="right"/>
              <w:rPr>
                <w:rFonts w:asciiTheme="majorHAnsi" w:hAnsiTheme="majorHAnsi" w:cs="Arial"/>
              </w:rPr>
            </w:pPr>
            <w:r w:rsidRPr="0094148D">
              <w:rPr>
                <w:rFonts w:asciiTheme="majorHAnsi" w:hAnsiTheme="majorHAnsi" w:cs="Arial"/>
              </w:rPr>
              <w:t>12,1</w:t>
            </w:r>
            <w:r w:rsidR="00B84B1E">
              <w:rPr>
                <w:rFonts w:asciiTheme="majorHAnsi" w:hAnsiTheme="majorHAnsi" w:cs="Arial"/>
              </w:rPr>
              <w:t>68</w:t>
            </w:r>
          </w:p>
        </w:tc>
      </w:tr>
      <w:tr w:rsidR="0094148D" w:rsidRPr="0094148D" w14:paraId="1FB1C37D"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2227F56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tcPr>
          <w:p w14:paraId="71FD5BA5" w14:textId="5C9C85D7" w:rsidR="0094148D" w:rsidRPr="0094148D" w:rsidRDefault="00B84B1E" w:rsidP="0094148D">
            <w:pPr>
              <w:spacing w:before="0" w:after="0"/>
              <w:jc w:val="right"/>
              <w:rPr>
                <w:rFonts w:asciiTheme="majorHAnsi" w:hAnsiTheme="majorHAnsi" w:cs="Arial"/>
              </w:rPr>
            </w:pPr>
            <w:r>
              <w:rPr>
                <w:rFonts w:asciiTheme="majorHAnsi" w:hAnsiTheme="majorHAnsi" w:cs="Arial"/>
              </w:rPr>
              <w:fldChar w:fldCharType="begin"/>
            </w:r>
            <w:r>
              <w:rPr>
                <w:rFonts w:asciiTheme="majorHAnsi" w:hAnsiTheme="majorHAnsi" w:cs="Arial"/>
              </w:rPr>
              <w:instrText xml:space="preserve"> =SUM(ABOVE) </w:instrText>
            </w:r>
            <w:r>
              <w:rPr>
                <w:rFonts w:asciiTheme="majorHAnsi" w:hAnsiTheme="majorHAnsi" w:cs="Arial"/>
              </w:rPr>
              <w:fldChar w:fldCharType="separate"/>
            </w:r>
            <w:r>
              <w:rPr>
                <w:rFonts w:asciiTheme="majorHAnsi" w:hAnsiTheme="majorHAnsi" w:cs="Arial"/>
                <w:noProof/>
              </w:rPr>
              <w:t>186,695</w:t>
            </w:r>
            <w:r>
              <w:rPr>
                <w:rFonts w:asciiTheme="majorHAnsi" w:hAnsiTheme="majorHAnsi" w:cs="Arial"/>
              </w:rPr>
              <w:fldChar w:fldCharType="end"/>
            </w:r>
          </w:p>
        </w:tc>
      </w:tr>
    </w:tbl>
    <w:p w14:paraId="01A55BEB" w14:textId="77777777" w:rsidR="0094148D" w:rsidRPr="0094148D" w:rsidRDefault="0094148D" w:rsidP="0094148D">
      <w:pPr>
        <w:spacing w:before="0" w:after="0"/>
        <w:rPr>
          <w:rFonts w:asciiTheme="majorHAnsi" w:hAnsiTheme="majorHAnsi" w:cs="Arial"/>
          <w:u w:val="single"/>
        </w:rPr>
      </w:pPr>
    </w:p>
    <w:p w14:paraId="3FC4011D" w14:textId="77777777" w:rsidR="0094148D" w:rsidRPr="0094148D" w:rsidRDefault="0094148D" w:rsidP="0094148D">
      <w:pPr>
        <w:spacing w:before="0" w:after="0"/>
        <w:rPr>
          <w:rFonts w:asciiTheme="majorHAnsi" w:hAnsiTheme="majorHAnsi" w:cs="Arial"/>
          <w:u w:val="single"/>
        </w:rPr>
      </w:pPr>
    </w:p>
    <w:p w14:paraId="5D6B9EF5" w14:textId="24A74789" w:rsidR="0094148D" w:rsidRPr="0094148D" w:rsidRDefault="0094148D" w:rsidP="0094148D">
      <w:pPr>
        <w:spacing w:before="0" w:after="0"/>
        <w:rPr>
          <w:rFonts w:asciiTheme="majorHAnsi" w:hAnsiTheme="majorHAnsi" w:cs="Arial"/>
          <w:u w:val="single"/>
        </w:rPr>
      </w:pPr>
      <w:r w:rsidRPr="0094148D">
        <w:rPr>
          <w:rFonts w:asciiTheme="majorHAnsi" w:hAnsiTheme="majorHAnsi" w:cs="Arial"/>
          <w:b/>
        </w:rPr>
        <w:t xml:space="preserve">ZAMAWIAJĄCY:                                                                         </w:t>
      </w:r>
      <w:r w:rsidRPr="0094148D">
        <w:rPr>
          <w:rFonts w:asciiTheme="majorHAnsi" w:hAnsiTheme="majorHAnsi" w:cs="Arial"/>
          <w:b/>
        </w:rPr>
        <w:tab/>
      </w:r>
      <w:r w:rsidRPr="0094148D">
        <w:rPr>
          <w:rFonts w:asciiTheme="majorHAnsi" w:hAnsiTheme="majorHAnsi" w:cs="Arial"/>
          <w:b/>
        </w:rPr>
        <w:tab/>
        <w:t xml:space="preserve">  </w:t>
      </w:r>
      <w:r w:rsidR="008E4B0D">
        <w:rPr>
          <w:rFonts w:asciiTheme="majorHAnsi" w:hAnsiTheme="majorHAnsi" w:cs="Arial"/>
          <w:b/>
        </w:rPr>
        <w:tab/>
      </w:r>
      <w:r w:rsidR="008E4B0D">
        <w:rPr>
          <w:rFonts w:asciiTheme="majorHAnsi" w:hAnsiTheme="majorHAnsi" w:cs="Arial"/>
          <w:b/>
        </w:rPr>
        <w:tab/>
      </w:r>
      <w:r w:rsidR="008E4B0D">
        <w:rPr>
          <w:rFonts w:asciiTheme="majorHAnsi" w:hAnsiTheme="majorHAnsi" w:cs="Arial"/>
          <w:b/>
        </w:rPr>
        <w:tab/>
      </w:r>
      <w:r w:rsidR="008E4B0D">
        <w:rPr>
          <w:rFonts w:asciiTheme="majorHAnsi" w:hAnsiTheme="majorHAnsi" w:cs="Arial"/>
          <w:b/>
        </w:rPr>
        <w:tab/>
      </w:r>
      <w:r w:rsidRPr="0094148D">
        <w:rPr>
          <w:rFonts w:asciiTheme="majorHAnsi" w:hAnsiTheme="majorHAnsi" w:cs="Arial"/>
          <w:b/>
        </w:rPr>
        <w:t>WYKONAWCA:</w:t>
      </w:r>
    </w:p>
    <w:p w14:paraId="04BE181D" w14:textId="77777777" w:rsidR="0094148D" w:rsidRPr="0094148D" w:rsidRDefault="0094148D" w:rsidP="0094148D">
      <w:pPr>
        <w:spacing w:before="0" w:after="0"/>
        <w:rPr>
          <w:rFonts w:asciiTheme="majorHAnsi" w:hAnsiTheme="majorHAnsi" w:cs="Arial"/>
        </w:rPr>
      </w:pPr>
    </w:p>
    <w:p w14:paraId="0BAFD4B9" w14:textId="77777777" w:rsidR="0094148D" w:rsidRPr="0094148D" w:rsidRDefault="0094148D" w:rsidP="0094148D">
      <w:pPr>
        <w:spacing w:before="0" w:after="0"/>
        <w:rPr>
          <w:rFonts w:asciiTheme="majorHAnsi" w:hAnsiTheme="majorHAnsi" w:cs="Arial"/>
        </w:rPr>
      </w:pPr>
    </w:p>
    <w:p w14:paraId="73807BEB" w14:textId="77777777" w:rsidR="0094148D" w:rsidRPr="0094148D" w:rsidRDefault="0094148D" w:rsidP="0094148D">
      <w:pPr>
        <w:spacing w:before="0" w:after="0"/>
        <w:rPr>
          <w:rFonts w:asciiTheme="majorHAnsi" w:hAnsiTheme="majorHAnsi" w:cs="Arial"/>
        </w:rPr>
      </w:pPr>
    </w:p>
    <w:p w14:paraId="231EE7D9" w14:textId="77777777" w:rsidR="0094148D" w:rsidRPr="0094148D" w:rsidRDefault="0094148D" w:rsidP="0094148D">
      <w:pPr>
        <w:spacing w:before="0" w:after="0"/>
        <w:rPr>
          <w:rFonts w:asciiTheme="majorHAnsi" w:hAnsiTheme="majorHAnsi" w:cs="Arial"/>
        </w:rPr>
      </w:pPr>
    </w:p>
    <w:p w14:paraId="73B144DF" w14:textId="77777777" w:rsidR="0094148D" w:rsidRPr="0094148D" w:rsidRDefault="0094148D" w:rsidP="0094148D">
      <w:pPr>
        <w:spacing w:before="0" w:after="0"/>
        <w:rPr>
          <w:rFonts w:asciiTheme="majorHAnsi" w:hAnsiTheme="majorHAnsi" w:cs="Arial"/>
        </w:rPr>
      </w:pPr>
    </w:p>
    <w:p w14:paraId="72AC256E" w14:textId="77777777" w:rsidR="0094148D" w:rsidRPr="0094148D" w:rsidRDefault="0094148D" w:rsidP="0094148D">
      <w:pPr>
        <w:spacing w:before="0" w:after="0"/>
        <w:rPr>
          <w:rFonts w:asciiTheme="majorHAnsi" w:hAnsiTheme="majorHAnsi" w:cs="Arial"/>
        </w:rPr>
      </w:pPr>
    </w:p>
    <w:p w14:paraId="5124E811" w14:textId="77777777" w:rsidR="0094148D" w:rsidRPr="0094148D" w:rsidRDefault="0094148D" w:rsidP="0094148D">
      <w:pPr>
        <w:spacing w:before="0" w:after="0"/>
        <w:rPr>
          <w:rFonts w:asciiTheme="majorHAnsi" w:hAnsiTheme="majorHAnsi" w:cs="Arial"/>
        </w:rPr>
      </w:pPr>
    </w:p>
    <w:p w14:paraId="0FE7BECD" w14:textId="77777777" w:rsidR="0094148D" w:rsidRPr="0094148D" w:rsidRDefault="0094148D" w:rsidP="0094148D">
      <w:pPr>
        <w:spacing w:before="0" w:after="0"/>
        <w:rPr>
          <w:rFonts w:asciiTheme="majorHAnsi" w:hAnsiTheme="majorHAnsi" w:cs="Arial"/>
        </w:rPr>
      </w:pPr>
    </w:p>
    <w:p w14:paraId="488F8428" w14:textId="77777777" w:rsidR="0094148D" w:rsidRPr="0094148D" w:rsidRDefault="0094148D" w:rsidP="0094148D">
      <w:pPr>
        <w:spacing w:before="0" w:after="0"/>
        <w:rPr>
          <w:rFonts w:asciiTheme="majorHAnsi" w:hAnsiTheme="majorHAnsi" w:cs="Arial"/>
        </w:rPr>
      </w:pPr>
    </w:p>
    <w:p w14:paraId="44CDC986" w14:textId="77777777" w:rsidR="0094148D" w:rsidRPr="0094148D" w:rsidRDefault="0094148D" w:rsidP="0094148D">
      <w:pPr>
        <w:spacing w:before="0" w:after="0"/>
        <w:rPr>
          <w:rFonts w:asciiTheme="majorHAnsi" w:hAnsiTheme="majorHAnsi" w:cs="Arial"/>
        </w:rPr>
      </w:pPr>
    </w:p>
    <w:p w14:paraId="25B8EF1A" w14:textId="77777777" w:rsidR="0094148D" w:rsidRPr="0094148D" w:rsidRDefault="0094148D" w:rsidP="0094148D">
      <w:pPr>
        <w:spacing w:before="0" w:after="0"/>
        <w:jc w:val="center"/>
        <w:rPr>
          <w:rFonts w:asciiTheme="majorHAnsi" w:hAnsiTheme="majorHAnsi" w:cs="Arial"/>
          <w:b/>
        </w:rPr>
      </w:pPr>
    </w:p>
    <w:p w14:paraId="42B96E9E" w14:textId="77777777" w:rsidR="0094148D" w:rsidRPr="0094148D" w:rsidRDefault="0094148D" w:rsidP="0094148D">
      <w:pPr>
        <w:spacing w:before="0" w:after="0"/>
        <w:rPr>
          <w:rFonts w:asciiTheme="majorHAnsi" w:hAnsiTheme="majorHAnsi" w:cs="Arial"/>
          <w:b/>
        </w:rPr>
      </w:pPr>
    </w:p>
    <w:p w14:paraId="5ED589C0" w14:textId="77777777" w:rsidR="0094148D" w:rsidRPr="0094148D" w:rsidRDefault="0094148D" w:rsidP="0094148D">
      <w:pPr>
        <w:spacing w:before="0" w:after="0"/>
        <w:ind w:left="60"/>
        <w:jc w:val="right"/>
        <w:rPr>
          <w:rFonts w:asciiTheme="majorHAnsi" w:hAnsiTheme="majorHAnsi" w:cs="Arial"/>
        </w:rPr>
      </w:pPr>
    </w:p>
    <w:p w14:paraId="7F5C3D22" w14:textId="77777777" w:rsidR="00871984" w:rsidRDefault="00871984" w:rsidP="0094148D">
      <w:pPr>
        <w:spacing w:before="0" w:after="0"/>
        <w:ind w:left="60"/>
        <w:jc w:val="right"/>
        <w:rPr>
          <w:rFonts w:asciiTheme="majorHAnsi" w:hAnsiTheme="majorHAnsi" w:cs="Arial"/>
        </w:rPr>
      </w:pPr>
    </w:p>
    <w:p w14:paraId="10A23412" w14:textId="77777777" w:rsidR="00871984" w:rsidRDefault="00871984" w:rsidP="0094148D">
      <w:pPr>
        <w:spacing w:before="0" w:after="0"/>
        <w:ind w:left="60"/>
        <w:jc w:val="right"/>
        <w:rPr>
          <w:rFonts w:asciiTheme="majorHAnsi" w:hAnsiTheme="majorHAnsi" w:cs="Arial"/>
        </w:rPr>
      </w:pPr>
    </w:p>
    <w:p w14:paraId="39B44D9D" w14:textId="77777777" w:rsidR="00871984" w:rsidRDefault="00871984" w:rsidP="0094148D">
      <w:pPr>
        <w:spacing w:before="0" w:after="0"/>
        <w:ind w:left="60"/>
        <w:jc w:val="right"/>
        <w:rPr>
          <w:rFonts w:asciiTheme="majorHAnsi" w:hAnsiTheme="majorHAnsi" w:cs="Arial"/>
        </w:rPr>
      </w:pPr>
    </w:p>
    <w:p w14:paraId="551246EB" w14:textId="77777777" w:rsidR="00871984" w:rsidRDefault="00871984" w:rsidP="0094148D">
      <w:pPr>
        <w:spacing w:before="0" w:after="0"/>
        <w:ind w:left="60"/>
        <w:jc w:val="right"/>
        <w:rPr>
          <w:rFonts w:asciiTheme="majorHAnsi" w:hAnsiTheme="majorHAnsi" w:cs="Arial"/>
        </w:rPr>
      </w:pPr>
    </w:p>
    <w:p w14:paraId="393778C4" w14:textId="77777777" w:rsidR="00871984" w:rsidRDefault="00871984" w:rsidP="0094148D">
      <w:pPr>
        <w:spacing w:before="0" w:after="0"/>
        <w:ind w:left="60"/>
        <w:jc w:val="right"/>
        <w:rPr>
          <w:rFonts w:asciiTheme="majorHAnsi" w:hAnsiTheme="majorHAnsi" w:cs="Arial"/>
        </w:rPr>
      </w:pPr>
    </w:p>
    <w:p w14:paraId="2020D76A" w14:textId="77777777" w:rsidR="00871984" w:rsidRDefault="00871984" w:rsidP="0094148D">
      <w:pPr>
        <w:spacing w:before="0" w:after="0"/>
        <w:ind w:left="60"/>
        <w:jc w:val="right"/>
        <w:rPr>
          <w:rFonts w:asciiTheme="majorHAnsi" w:hAnsiTheme="majorHAnsi" w:cs="Arial"/>
        </w:rPr>
      </w:pPr>
    </w:p>
    <w:p w14:paraId="26F4B9AD" w14:textId="77777777" w:rsidR="00871984" w:rsidRDefault="00871984" w:rsidP="0094148D">
      <w:pPr>
        <w:spacing w:before="0" w:after="0"/>
        <w:ind w:left="60"/>
        <w:jc w:val="right"/>
        <w:rPr>
          <w:rFonts w:asciiTheme="majorHAnsi" w:hAnsiTheme="majorHAnsi" w:cs="Arial"/>
        </w:rPr>
      </w:pPr>
    </w:p>
    <w:p w14:paraId="7BC775D3" w14:textId="77777777" w:rsidR="00B84B1E" w:rsidRDefault="00B84B1E" w:rsidP="0094148D">
      <w:pPr>
        <w:spacing w:before="0" w:after="0"/>
        <w:ind w:left="60"/>
        <w:jc w:val="right"/>
        <w:rPr>
          <w:rFonts w:asciiTheme="majorHAnsi" w:hAnsiTheme="majorHAnsi" w:cs="Arial"/>
        </w:rPr>
      </w:pPr>
    </w:p>
    <w:p w14:paraId="4112693C" w14:textId="77777777" w:rsidR="0094148D" w:rsidRPr="0094148D" w:rsidRDefault="0094148D" w:rsidP="0094148D">
      <w:pPr>
        <w:spacing w:before="0" w:after="0"/>
        <w:ind w:left="60"/>
        <w:jc w:val="right"/>
        <w:rPr>
          <w:rFonts w:asciiTheme="majorHAnsi" w:hAnsiTheme="majorHAnsi" w:cs="Arial"/>
          <w:b/>
        </w:rPr>
      </w:pPr>
      <w:r w:rsidRPr="0094148D">
        <w:rPr>
          <w:rFonts w:asciiTheme="majorHAnsi" w:hAnsiTheme="majorHAnsi" w:cs="Arial"/>
        </w:rPr>
        <w:lastRenderedPageBreak/>
        <w:t>Załącznik Nr 2/3 do umowy nr....</w:t>
      </w:r>
    </w:p>
    <w:p w14:paraId="7A5BFE82" w14:textId="77777777" w:rsidR="0094148D" w:rsidRPr="0094148D" w:rsidRDefault="0094148D" w:rsidP="0094148D">
      <w:pPr>
        <w:spacing w:before="0" w:after="0"/>
        <w:ind w:left="60"/>
        <w:jc w:val="center"/>
        <w:rPr>
          <w:rFonts w:asciiTheme="majorHAnsi" w:hAnsiTheme="majorHAnsi" w:cs="Arial"/>
          <w:b/>
        </w:rPr>
      </w:pPr>
    </w:p>
    <w:p w14:paraId="363FA7A8" w14:textId="77777777" w:rsidR="0094148D" w:rsidRPr="0094148D" w:rsidRDefault="0094148D" w:rsidP="0094148D">
      <w:pPr>
        <w:spacing w:before="0" w:after="0"/>
        <w:ind w:left="60"/>
        <w:jc w:val="center"/>
        <w:rPr>
          <w:rFonts w:asciiTheme="majorHAnsi" w:hAnsiTheme="majorHAnsi" w:cs="Arial"/>
          <w:b/>
        </w:rPr>
      </w:pPr>
      <w:r w:rsidRPr="0094148D">
        <w:rPr>
          <w:rFonts w:asciiTheme="majorHAnsi" w:hAnsiTheme="majorHAnsi" w:cs="Arial"/>
          <w:b/>
        </w:rPr>
        <w:t>WYKAZ DRÓG OBJĘTYCH PLANEM ZIMOWEGO UTRZYMANIA NA TERENIE POW. IŁAWSKIEGO</w:t>
      </w:r>
    </w:p>
    <w:p w14:paraId="430F9732" w14:textId="7353936E" w:rsidR="0094148D" w:rsidRPr="0094148D" w:rsidRDefault="00871984" w:rsidP="0094148D">
      <w:pPr>
        <w:spacing w:before="0" w:after="0"/>
        <w:ind w:left="60"/>
        <w:jc w:val="center"/>
        <w:rPr>
          <w:rFonts w:asciiTheme="majorHAnsi" w:hAnsiTheme="majorHAnsi" w:cs="Arial"/>
          <w:b/>
        </w:rPr>
      </w:pPr>
      <w:r w:rsidRPr="00871984">
        <w:rPr>
          <w:rFonts w:asciiTheme="majorHAnsi" w:hAnsiTheme="majorHAnsi" w:cs="Arial"/>
          <w:b/>
        </w:rPr>
        <w:t>Zimowe utrzymanie dróg na terenie gminy Zalewo</w:t>
      </w:r>
    </w:p>
    <w:p w14:paraId="482837B9" w14:textId="77777777" w:rsidR="0094148D" w:rsidRPr="0094148D" w:rsidRDefault="0094148D" w:rsidP="0094148D">
      <w:pPr>
        <w:spacing w:before="0" w:after="0"/>
        <w:ind w:left="60"/>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76D11D12"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49EE96E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11F64C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0C69BF6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4FE059C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CE0600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6F877C61"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F5539A5"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3913D65"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45ED05FC"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310B7A8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206848B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BB951E4" w14:textId="77777777" w:rsidR="0094148D" w:rsidRPr="0094148D" w:rsidRDefault="0094148D" w:rsidP="0094148D">
            <w:pPr>
              <w:spacing w:before="0" w:after="0" w:line="240" w:lineRule="auto"/>
              <w:rPr>
                <w:rFonts w:asciiTheme="majorHAnsi" w:hAnsiTheme="majorHAnsi" w:cs="Arial"/>
                <w:b/>
              </w:rPr>
            </w:pPr>
          </w:p>
        </w:tc>
      </w:tr>
      <w:tr w:rsidR="0094148D" w:rsidRPr="0094148D" w14:paraId="3AC82058"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3BBB8C4D"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tcPr>
          <w:p w14:paraId="2502319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1184 N</w:t>
            </w:r>
          </w:p>
        </w:tc>
        <w:tc>
          <w:tcPr>
            <w:tcW w:w="4085" w:type="dxa"/>
            <w:tcBorders>
              <w:top w:val="single" w:sz="12" w:space="0" w:color="auto"/>
              <w:left w:val="single" w:sz="12" w:space="0" w:color="auto"/>
              <w:bottom w:val="single" w:sz="4" w:space="0" w:color="auto"/>
              <w:right w:val="single" w:sz="12" w:space="0" w:color="auto"/>
            </w:tcBorders>
            <w:vAlign w:val="center"/>
          </w:tcPr>
          <w:p w14:paraId="6034B8CE" w14:textId="534C237A" w:rsidR="0094148D" w:rsidRPr="0094148D" w:rsidRDefault="0094148D" w:rsidP="00B84B1E">
            <w:pPr>
              <w:spacing w:before="0" w:after="0"/>
              <w:rPr>
                <w:rFonts w:asciiTheme="majorHAnsi" w:hAnsiTheme="majorHAnsi" w:cs="Arial"/>
              </w:rPr>
            </w:pPr>
            <w:r w:rsidRPr="0094148D">
              <w:rPr>
                <w:rFonts w:asciiTheme="majorHAnsi" w:hAnsiTheme="majorHAnsi" w:cs="Arial"/>
              </w:rPr>
              <w:t>Bajdy</w:t>
            </w:r>
            <w:r w:rsidR="00B84B1E">
              <w:rPr>
                <w:rFonts w:asciiTheme="majorHAnsi" w:hAnsiTheme="majorHAnsi" w:cs="Arial"/>
              </w:rPr>
              <w:t xml:space="preserve"> </w:t>
            </w:r>
            <w:r w:rsidRPr="0094148D">
              <w:rPr>
                <w:rFonts w:asciiTheme="majorHAnsi" w:hAnsiTheme="majorHAnsi" w:cs="Arial"/>
              </w:rPr>
              <w:t>– Wlk. Dwór</w:t>
            </w:r>
          </w:p>
        </w:tc>
        <w:tc>
          <w:tcPr>
            <w:tcW w:w="1013" w:type="dxa"/>
            <w:tcBorders>
              <w:top w:val="single" w:sz="12" w:space="0" w:color="auto"/>
              <w:left w:val="single" w:sz="12" w:space="0" w:color="auto"/>
              <w:bottom w:val="single" w:sz="4" w:space="0" w:color="auto"/>
              <w:right w:val="single" w:sz="12" w:space="0" w:color="auto"/>
            </w:tcBorders>
            <w:vAlign w:val="center"/>
          </w:tcPr>
          <w:p w14:paraId="61A29F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tcPr>
          <w:p w14:paraId="36DF742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2+300</w:t>
            </w:r>
          </w:p>
        </w:tc>
        <w:tc>
          <w:tcPr>
            <w:tcW w:w="1162" w:type="dxa"/>
            <w:tcBorders>
              <w:top w:val="single" w:sz="12" w:space="0" w:color="auto"/>
              <w:left w:val="single" w:sz="12" w:space="0" w:color="auto"/>
              <w:bottom w:val="single" w:sz="4" w:space="0" w:color="auto"/>
              <w:right w:val="single" w:sz="12" w:space="0" w:color="auto"/>
            </w:tcBorders>
            <w:vAlign w:val="center"/>
          </w:tcPr>
          <w:p w14:paraId="35773F67"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2,300</w:t>
            </w:r>
          </w:p>
        </w:tc>
      </w:tr>
      <w:tr w:rsidR="0094148D" w:rsidRPr="0094148D" w14:paraId="0647C60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A8DA636"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72E421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1188 N</w:t>
            </w:r>
          </w:p>
        </w:tc>
        <w:tc>
          <w:tcPr>
            <w:tcW w:w="4085" w:type="dxa"/>
            <w:tcBorders>
              <w:top w:val="single" w:sz="4" w:space="0" w:color="auto"/>
              <w:left w:val="single" w:sz="12" w:space="0" w:color="auto"/>
              <w:bottom w:val="single" w:sz="4" w:space="0" w:color="auto"/>
              <w:right w:val="single" w:sz="12" w:space="0" w:color="auto"/>
            </w:tcBorders>
            <w:vAlign w:val="center"/>
          </w:tcPr>
          <w:p w14:paraId="64A9D8A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Kupin – Wólka Majdańska</w:t>
            </w:r>
          </w:p>
        </w:tc>
        <w:tc>
          <w:tcPr>
            <w:tcW w:w="1013" w:type="dxa"/>
            <w:tcBorders>
              <w:top w:val="single" w:sz="4" w:space="0" w:color="auto"/>
              <w:left w:val="single" w:sz="12" w:space="0" w:color="auto"/>
              <w:bottom w:val="single" w:sz="4" w:space="0" w:color="auto"/>
              <w:right w:val="single" w:sz="12" w:space="0" w:color="auto"/>
            </w:tcBorders>
            <w:vAlign w:val="center"/>
          </w:tcPr>
          <w:p w14:paraId="62E93AE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w:t>
            </w:r>
          </w:p>
        </w:tc>
        <w:tc>
          <w:tcPr>
            <w:tcW w:w="1099" w:type="dxa"/>
            <w:tcBorders>
              <w:top w:val="single" w:sz="4" w:space="0" w:color="auto"/>
              <w:left w:val="single" w:sz="12" w:space="0" w:color="auto"/>
              <w:bottom w:val="single" w:sz="4" w:space="0" w:color="auto"/>
              <w:right w:val="single" w:sz="12" w:space="0" w:color="auto"/>
            </w:tcBorders>
            <w:vAlign w:val="center"/>
          </w:tcPr>
          <w:p w14:paraId="2885D7F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12+501</w:t>
            </w:r>
          </w:p>
        </w:tc>
        <w:tc>
          <w:tcPr>
            <w:tcW w:w="1162" w:type="dxa"/>
            <w:tcBorders>
              <w:top w:val="single" w:sz="4" w:space="0" w:color="auto"/>
              <w:left w:val="single" w:sz="12" w:space="0" w:color="auto"/>
              <w:bottom w:val="single" w:sz="4" w:space="0" w:color="auto"/>
              <w:right w:val="single" w:sz="12" w:space="0" w:color="auto"/>
            </w:tcBorders>
            <w:vAlign w:val="center"/>
          </w:tcPr>
          <w:p w14:paraId="31BBA22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12,501</w:t>
            </w:r>
          </w:p>
        </w:tc>
      </w:tr>
      <w:tr w:rsidR="0094148D" w:rsidRPr="0094148D" w14:paraId="6C51A8C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A859015"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0F5215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1190 N</w:t>
            </w:r>
          </w:p>
        </w:tc>
        <w:tc>
          <w:tcPr>
            <w:tcW w:w="4085" w:type="dxa"/>
            <w:tcBorders>
              <w:top w:val="single" w:sz="4" w:space="0" w:color="auto"/>
              <w:left w:val="single" w:sz="12" w:space="0" w:color="auto"/>
              <w:bottom w:val="single" w:sz="4" w:space="0" w:color="auto"/>
              <w:right w:val="single" w:sz="12" w:space="0" w:color="auto"/>
            </w:tcBorders>
            <w:vAlign w:val="center"/>
          </w:tcPr>
          <w:p w14:paraId="170BCFEF" w14:textId="510C4909" w:rsidR="0094148D" w:rsidRPr="0094148D" w:rsidRDefault="0094148D" w:rsidP="00B84B1E">
            <w:pPr>
              <w:spacing w:before="0" w:after="0"/>
              <w:rPr>
                <w:rFonts w:asciiTheme="majorHAnsi" w:hAnsiTheme="majorHAnsi" w:cs="Arial"/>
              </w:rPr>
            </w:pPr>
            <w:r w:rsidRPr="0094148D">
              <w:rPr>
                <w:rFonts w:asciiTheme="majorHAnsi" w:hAnsiTheme="majorHAnsi" w:cs="Arial"/>
              </w:rPr>
              <w:t>Mazanki</w:t>
            </w:r>
            <w:r w:rsidR="00B84B1E">
              <w:rPr>
                <w:rFonts w:asciiTheme="majorHAnsi" w:hAnsiTheme="majorHAnsi" w:cs="Arial"/>
              </w:rPr>
              <w:t xml:space="preserve"> </w:t>
            </w:r>
            <w:r w:rsidRPr="0094148D">
              <w:rPr>
                <w:rFonts w:asciiTheme="majorHAnsi" w:hAnsiTheme="majorHAnsi" w:cs="Arial"/>
              </w:rPr>
              <w:t>– Liksajny</w:t>
            </w:r>
          </w:p>
        </w:tc>
        <w:tc>
          <w:tcPr>
            <w:tcW w:w="1013" w:type="dxa"/>
            <w:tcBorders>
              <w:top w:val="single" w:sz="4" w:space="0" w:color="auto"/>
              <w:left w:val="single" w:sz="12" w:space="0" w:color="auto"/>
              <w:bottom w:val="single" w:sz="4" w:space="0" w:color="auto"/>
              <w:right w:val="single" w:sz="12" w:space="0" w:color="auto"/>
            </w:tcBorders>
            <w:vAlign w:val="center"/>
          </w:tcPr>
          <w:p w14:paraId="3B34BD7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1548C0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2+004</w:t>
            </w:r>
          </w:p>
        </w:tc>
        <w:tc>
          <w:tcPr>
            <w:tcW w:w="1162" w:type="dxa"/>
            <w:tcBorders>
              <w:top w:val="single" w:sz="4" w:space="0" w:color="auto"/>
              <w:left w:val="single" w:sz="12" w:space="0" w:color="auto"/>
              <w:bottom w:val="single" w:sz="4" w:space="0" w:color="auto"/>
              <w:right w:val="single" w:sz="12" w:space="0" w:color="auto"/>
            </w:tcBorders>
            <w:vAlign w:val="center"/>
          </w:tcPr>
          <w:p w14:paraId="538D3C5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2,004</w:t>
            </w:r>
          </w:p>
        </w:tc>
      </w:tr>
      <w:tr w:rsidR="0094148D" w:rsidRPr="0094148D" w14:paraId="7A4745A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3C5CBB1"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6240BA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1194 N</w:t>
            </w:r>
          </w:p>
        </w:tc>
        <w:tc>
          <w:tcPr>
            <w:tcW w:w="4085" w:type="dxa"/>
            <w:tcBorders>
              <w:top w:val="single" w:sz="4" w:space="0" w:color="auto"/>
              <w:left w:val="single" w:sz="12" w:space="0" w:color="auto"/>
              <w:bottom w:val="single" w:sz="4" w:space="0" w:color="auto"/>
              <w:right w:val="single" w:sz="12" w:space="0" w:color="auto"/>
            </w:tcBorders>
            <w:vAlign w:val="center"/>
          </w:tcPr>
          <w:p w14:paraId="4FE01B60" w14:textId="3819278A" w:rsidR="0094148D" w:rsidRPr="0094148D" w:rsidRDefault="0094148D" w:rsidP="00B84B1E">
            <w:pPr>
              <w:spacing w:before="0" w:after="0"/>
              <w:rPr>
                <w:rFonts w:asciiTheme="majorHAnsi" w:hAnsiTheme="majorHAnsi" w:cs="Arial"/>
              </w:rPr>
            </w:pPr>
            <w:r w:rsidRPr="0094148D">
              <w:rPr>
                <w:rFonts w:asciiTheme="majorHAnsi" w:hAnsiTheme="majorHAnsi" w:cs="Arial"/>
              </w:rPr>
              <w:t>Dr. nr 1307 N (Zalewo) – Miłomłyn</w:t>
            </w:r>
          </w:p>
        </w:tc>
        <w:tc>
          <w:tcPr>
            <w:tcW w:w="1013" w:type="dxa"/>
            <w:tcBorders>
              <w:top w:val="single" w:sz="4" w:space="0" w:color="auto"/>
              <w:left w:val="single" w:sz="12" w:space="0" w:color="auto"/>
              <w:bottom w:val="single" w:sz="4" w:space="0" w:color="auto"/>
              <w:right w:val="single" w:sz="12" w:space="0" w:color="auto"/>
            </w:tcBorders>
            <w:vAlign w:val="center"/>
          </w:tcPr>
          <w:p w14:paraId="6387089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4E60829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13+216</w:t>
            </w:r>
          </w:p>
        </w:tc>
        <w:tc>
          <w:tcPr>
            <w:tcW w:w="1162" w:type="dxa"/>
            <w:tcBorders>
              <w:top w:val="single" w:sz="4" w:space="0" w:color="auto"/>
              <w:left w:val="single" w:sz="12" w:space="0" w:color="auto"/>
              <w:bottom w:val="single" w:sz="4" w:space="0" w:color="auto"/>
              <w:right w:val="single" w:sz="12" w:space="0" w:color="auto"/>
            </w:tcBorders>
            <w:vAlign w:val="center"/>
          </w:tcPr>
          <w:p w14:paraId="677E7B2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13,216</w:t>
            </w:r>
          </w:p>
        </w:tc>
      </w:tr>
      <w:tr w:rsidR="0094148D" w:rsidRPr="0094148D" w14:paraId="7ECD364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B482A9B"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A97376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1196 N</w:t>
            </w:r>
          </w:p>
        </w:tc>
        <w:tc>
          <w:tcPr>
            <w:tcW w:w="4085" w:type="dxa"/>
            <w:tcBorders>
              <w:top w:val="single" w:sz="4" w:space="0" w:color="auto"/>
              <w:left w:val="single" w:sz="12" w:space="0" w:color="auto"/>
              <w:bottom w:val="single" w:sz="4" w:space="0" w:color="auto"/>
              <w:right w:val="single" w:sz="12" w:space="0" w:color="auto"/>
            </w:tcBorders>
            <w:vAlign w:val="center"/>
          </w:tcPr>
          <w:p w14:paraId="56363680" w14:textId="27A9E3FC" w:rsidR="0094148D" w:rsidRPr="0094148D" w:rsidRDefault="0094148D" w:rsidP="00B84B1E">
            <w:pPr>
              <w:spacing w:before="0" w:after="0"/>
              <w:rPr>
                <w:rFonts w:asciiTheme="majorHAnsi" w:hAnsiTheme="majorHAnsi" w:cs="Arial"/>
              </w:rPr>
            </w:pPr>
            <w:r w:rsidRPr="0094148D">
              <w:rPr>
                <w:rFonts w:asciiTheme="majorHAnsi" w:hAnsiTheme="majorHAnsi" w:cs="Arial"/>
              </w:rPr>
              <w:t>Dobrzyki –</w:t>
            </w:r>
            <w:r w:rsidR="00B84B1E">
              <w:rPr>
                <w:rFonts w:asciiTheme="majorHAnsi" w:hAnsiTheme="majorHAnsi" w:cs="Arial"/>
              </w:rPr>
              <w:t xml:space="preserve"> </w:t>
            </w:r>
            <w:r w:rsidRPr="0094148D">
              <w:rPr>
                <w:rFonts w:asciiTheme="majorHAnsi" w:hAnsiTheme="majorHAnsi" w:cs="Arial"/>
              </w:rPr>
              <w:t>Międzychód</w:t>
            </w:r>
          </w:p>
        </w:tc>
        <w:tc>
          <w:tcPr>
            <w:tcW w:w="1013" w:type="dxa"/>
            <w:tcBorders>
              <w:top w:val="single" w:sz="4" w:space="0" w:color="auto"/>
              <w:left w:val="single" w:sz="12" w:space="0" w:color="auto"/>
              <w:bottom w:val="single" w:sz="4" w:space="0" w:color="auto"/>
              <w:right w:val="single" w:sz="12" w:space="0" w:color="auto"/>
            </w:tcBorders>
            <w:vAlign w:val="center"/>
          </w:tcPr>
          <w:p w14:paraId="78D5A78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3789273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5+271</w:t>
            </w:r>
          </w:p>
        </w:tc>
        <w:tc>
          <w:tcPr>
            <w:tcW w:w="1162" w:type="dxa"/>
            <w:tcBorders>
              <w:top w:val="single" w:sz="4" w:space="0" w:color="auto"/>
              <w:left w:val="single" w:sz="12" w:space="0" w:color="auto"/>
              <w:bottom w:val="single" w:sz="4" w:space="0" w:color="auto"/>
              <w:right w:val="single" w:sz="12" w:space="0" w:color="auto"/>
            </w:tcBorders>
            <w:vAlign w:val="center"/>
          </w:tcPr>
          <w:p w14:paraId="23B2009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5,271</w:t>
            </w:r>
          </w:p>
        </w:tc>
      </w:tr>
      <w:tr w:rsidR="0094148D" w:rsidRPr="0094148D" w14:paraId="1A2C77D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1A8666A"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46DA68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1198 N</w:t>
            </w:r>
          </w:p>
        </w:tc>
        <w:tc>
          <w:tcPr>
            <w:tcW w:w="4085" w:type="dxa"/>
            <w:tcBorders>
              <w:top w:val="single" w:sz="4" w:space="0" w:color="auto"/>
              <w:left w:val="single" w:sz="12" w:space="0" w:color="auto"/>
              <w:bottom w:val="single" w:sz="4" w:space="0" w:color="auto"/>
              <w:right w:val="single" w:sz="12" w:space="0" w:color="auto"/>
            </w:tcBorders>
            <w:vAlign w:val="center"/>
          </w:tcPr>
          <w:p w14:paraId="0D9A87D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Kupin – Janiki Małe</w:t>
            </w:r>
          </w:p>
        </w:tc>
        <w:tc>
          <w:tcPr>
            <w:tcW w:w="1013" w:type="dxa"/>
            <w:tcBorders>
              <w:top w:val="single" w:sz="4" w:space="0" w:color="auto"/>
              <w:left w:val="single" w:sz="12" w:space="0" w:color="auto"/>
              <w:bottom w:val="single" w:sz="4" w:space="0" w:color="auto"/>
              <w:right w:val="single" w:sz="12" w:space="0" w:color="auto"/>
            </w:tcBorders>
            <w:vAlign w:val="center"/>
          </w:tcPr>
          <w:p w14:paraId="7C596A0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D44F66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6+901</w:t>
            </w:r>
          </w:p>
        </w:tc>
        <w:tc>
          <w:tcPr>
            <w:tcW w:w="1162" w:type="dxa"/>
            <w:tcBorders>
              <w:top w:val="single" w:sz="4" w:space="0" w:color="auto"/>
              <w:left w:val="single" w:sz="12" w:space="0" w:color="auto"/>
              <w:bottom w:val="single" w:sz="4" w:space="0" w:color="auto"/>
              <w:right w:val="single" w:sz="12" w:space="0" w:color="auto"/>
            </w:tcBorders>
            <w:vAlign w:val="center"/>
          </w:tcPr>
          <w:p w14:paraId="29AE2E21"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6,901</w:t>
            </w:r>
          </w:p>
        </w:tc>
      </w:tr>
      <w:tr w:rsidR="0094148D" w:rsidRPr="0094148D" w14:paraId="1DD478F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6FF24E4"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536FCD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1205 N</w:t>
            </w:r>
          </w:p>
        </w:tc>
        <w:tc>
          <w:tcPr>
            <w:tcW w:w="4085" w:type="dxa"/>
            <w:tcBorders>
              <w:top w:val="single" w:sz="4" w:space="0" w:color="auto"/>
              <w:left w:val="single" w:sz="12" w:space="0" w:color="auto"/>
              <w:bottom w:val="single" w:sz="4" w:space="0" w:color="auto"/>
              <w:right w:val="single" w:sz="12" w:space="0" w:color="auto"/>
            </w:tcBorders>
            <w:vAlign w:val="center"/>
          </w:tcPr>
          <w:p w14:paraId="598FB9C6" w14:textId="694BFF3C" w:rsidR="0094148D" w:rsidRPr="0094148D" w:rsidRDefault="0094148D" w:rsidP="00B84B1E">
            <w:pPr>
              <w:spacing w:before="0" w:after="0"/>
              <w:rPr>
                <w:rFonts w:asciiTheme="majorHAnsi" w:hAnsiTheme="majorHAnsi" w:cs="Arial"/>
              </w:rPr>
            </w:pPr>
            <w:r w:rsidRPr="0094148D">
              <w:rPr>
                <w:rFonts w:asciiTheme="majorHAnsi" w:hAnsiTheme="majorHAnsi" w:cs="Arial"/>
              </w:rPr>
              <w:t>Kreki</w:t>
            </w:r>
            <w:r w:rsidR="00B84B1E">
              <w:rPr>
                <w:rFonts w:asciiTheme="majorHAnsi" w:hAnsiTheme="majorHAnsi" w:cs="Arial"/>
              </w:rPr>
              <w:t xml:space="preserve"> </w:t>
            </w:r>
            <w:r w:rsidRPr="0094148D">
              <w:rPr>
                <w:rFonts w:asciiTheme="majorHAnsi" w:hAnsiTheme="majorHAnsi" w:cs="Arial"/>
              </w:rPr>
              <w:t>– Sadławki</w:t>
            </w:r>
          </w:p>
        </w:tc>
        <w:tc>
          <w:tcPr>
            <w:tcW w:w="1013" w:type="dxa"/>
            <w:tcBorders>
              <w:top w:val="single" w:sz="4" w:space="0" w:color="auto"/>
              <w:left w:val="single" w:sz="12" w:space="0" w:color="auto"/>
              <w:bottom w:val="single" w:sz="4" w:space="0" w:color="auto"/>
              <w:right w:val="single" w:sz="12" w:space="0" w:color="auto"/>
            </w:tcBorders>
            <w:vAlign w:val="center"/>
          </w:tcPr>
          <w:p w14:paraId="79D6B4C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3CE1F39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2+178</w:t>
            </w:r>
          </w:p>
        </w:tc>
        <w:tc>
          <w:tcPr>
            <w:tcW w:w="1162" w:type="dxa"/>
            <w:tcBorders>
              <w:top w:val="single" w:sz="4" w:space="0" w:color="auto"/>
              <w:left w:val="single" w:sz="12" w:space="0" w:color="auto"/>
              <w:bottom w:val="single" w:sz="4" w:space="0" w:color="auto"/>
              <w:right w:val="single" w:sz="12" w:space="0" w:color="auto"/>
            </w:tcBorders>
            <w:vAlign w:val="center"/>
          </w:tcPr>
          <w:p w14:paraId="434A8B7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2,178</w:t>
            </w:r>
          </w:p>
        </w:tc>
      </w:tr>
      <w:tr w:rsidR="0094148D" w:rsidRPr="0094148D" w14:paraId="51A4DFB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B3192CA"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7D9414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1207 N</w:t>
            </w:r>
          </w:p>
        </w:tc>
        <w:tc>
          <w:tcPr>
            <w:tcW w:w="4085" w:type="dxa"/>
            <w:tcBorders>
              <w:top w:val="single" w:sz="4" w:space="0" w:color="auto"/>
              <w:left w:val="single" w:sz="12" w:space="0" w:color="auto"/>
              <w:bottom w:val="single" w:sz="4" w:space="0" w:color="auto"/>
              <w:right w:val="single" w:sz="12" w:space="0" w:color="auto"/>
            </w:tcBorders>
            <w:vAlign w:val="center"/>
          </w:tcPr>
          <w:p w14:paraId="24A9F7DE" w14:textId="74B8F848" w:rsidR="0094148D" w:rsidRPr="0094148D" w:rsidRDefault="0094148D" w:rsidP="00B84B1E">
            <w:pPr>
              <w:spacing w:before="0" w:after="0"/>
              <w:rPr>
                <w:rFonts w:asciiTheme="majorHAnsi" w:hAnsiTheme="majorHAnsi" w:cs="Arial"/>
              </w:rPr>
            </w:pPr>
            <w:r w:rsidRPr="0094148D">
              <w:rPr>
                <w:rFonts w:asciiTheme="majorHAnsi" w:hAnsiTheme="majorHAnsi" w:cs="Arial"/>
              </w:rPr>
              <w:t>Budwity</w:t>
            </w:r>
            <w:r w:rsidR="00B84B1E">
              <w:rPr>
                <w:rFonts w:asciiTheme="majorHAnsi" w:hAnsiTheme="majorHAnsi" w:cs="Arial"/>
              </w:rPr>
              <w:t xml:space="preserve"> – dr. woj. nr 519 (</w:t>
            </w:r>
            <w:r w:rsidRPr="0094148D">
              <w:rPr>
                <w:rFonts w:asciiTheme="majorHAnsi" w:hAnsiTheme="majorHAnsi" w:cs="Arial"/>
              </w:rPr>
              <w:t>Zalewo)</w:t>
            </w:r>
          </w:p>
        </w:tc>
        <w:tc>
          <w:tcPr>
            <w:tcW w:w="1013" w:type="dxa"/>
            <w:tcBorders>
              <w:top w:val="single" w:sz="4" w:space="0" w:color="auto"/>
              <w:left w:val="single" w:sz="12" w:space="0" w:color="auto"/>
              <w:bottom w:val="single" w:sz="4" w:space="0" w:color="auto"/>
              <w:right w:val="single" w:sz="12" w:space="0" w:color="auto"/>
            </w:tcBorders>
            <w:vAlign w:val="center"/>
          </w:tcPr>
          <w:p w14:paraId="2796C68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E4B22C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3+533</w:t>
            </w:r>
          </w:p>
        </w:tc>
        <w:tc>
          <w:tcPr>
            <w:tcW w:w="1162" w:type="dxa"/>
            <w:tcBorders>
              <w:top w:val="single" w:sz="4" w:space="0" w:color="auto"/>
              <w:left w:val="single" w:sz="12" w:space="0" w:color="auto"/>
              <w:bottom w:val="single" w:sz="4" w:space="0" w:color="auto"/>
              <w:right w:val="single" w:sz="12" w:space="0" w:color="auto"/>
            </w:tcBorders>
            <w:vAlign w:val="center"/>
          </w:tcPr>
          <w:p w14:paraId="0382F2A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3,533</w:t>
            </w:r>
          </w:p>
        </w:tc>
      </w:tr>
      <w:tr w:rsidR="0094148D" w:rsidRPr="0094148D" w14:paraId="096D2F8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D285065"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EA0FA6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1209 N</w:t>
            </w:r>
          </w:p>
        </w:tc>
        <w:tc>
          <w:tcPr>
            <w:tcW w:w="4085" w:type="dxa"/>
            <w:tcBorders>
              <w:top w:val="single" w:sz="4" w:space="0" w:color="auto"/>
              <w:left w:val="single" w:sz="12" w:space="0" w:color="auto"/>
              <w:bottom w:val="single" w:sz="4" w:space="0" w:color="auto"/>
              <w:right w:val="single" w:sz="12" w:space="0" w:color="auto"/>
            </w:tcBorders>
            <w:vAlign w:val="center"/>
          </w:tcPr>
          <w:p w14:paraId="10B2EE61" w14:textId="0B214722"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Jarnołtowo </w:t>
            </w:r>
            <w:r w:rsidR="00ED5F7C" w:rsidRPr="00ED5F7C">
              <w:rPr>
                <w:rFonts w:asciiTheme="majorHAnsi" w:hAnsiTheme="majorHAnsi" w:cs="Arial"/>
              </w:rPr>
              <w:t>–</w:t>
            </w:r>
            <w:r w:rsidRPr="0094148D">
              <w:rPr>
                <w:rFonts w:asciiTheme="majorHAnsi" w:hAnsiTheme="majorHAnsi" w:cs="Arial"/>
              </w:rPr>
              <w:t xml:space="preserve"> Mazanki</w:t>
            </w:r>
          </w:p>
        </w:tc>
        <w:tc>
          <w:tcPr>
            <w:tcW w:w="1013" w:type="dxa"/>
            <w:tcBorders>
              <w:top w:val="single" w:sz="4" w:space="0" w:color="auto"/>
              <w:left w:val="single" w:sz="12" w:space="0" w:color="auto"/>
              <w:bottom w:val="single" w:sz="4" w:space="0" w:color="auto"/>
              <w:right w:val="single" w:sz="12" w:space="0" w:color="auto"/>
            </w:tcBorders>
            <w:vAlign w:val="center"/>
          </w:tcPr>
          <w:p w14:paraId="3B6FB21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4710E93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5+459</w:t>
            </w:r>
          </w:p>
        </w:tc>
        <w:tc>
          <w:tcPr>
            <w:tcW w:w="1162" w:type="dxa"/>
            <w:tcBorders>
              <w:top w:val="single" w:sz="4" w:space="0" w:color="auto"/>
              <w:left w:val="single" w:sz="12" w:space="0" w:color="auto"/>
              <w:bottom w:val="single" w:sz="4" w:space="0" w:color="auto"/>
              <w:right w:val="single" w:sz="12" w:space="0" w:color="auto"/>
            </w:tcBorders>
            <w:vAlign w:val="center"/>
          </w:tcPr>
          <w:p w14:paraId="6ECEAA6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5,459</w:t>
            </w:r>
          </w:p>
        </w:tc>
      </w:tr>
      <w:tr w:rsidR="0094148D" w:rsidRPr="0094148D" w14:paraId="782484D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CC61C26"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732B52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1227 N</w:t>
            </w:r>
          </w:p>
        </w:tc>
        <w:tc>
          <w:tcPr>
            <w:tcW w:w="4085" w:type="dxa"/>
            <w:tcBorders>
              <w:top w:val="single" w:sz="4" w:space="0" w:color="auto"/>
              <w:left w:val="single" w:sz="12" w:space="0" w:color="auto"/>
              <w:bottom w:val="single" w:sz="4" w:space="0" w:color="auto"/>
              <w:right w:val="single" w:sz="12" w:space="0" w:color="auto"/>
            </w:tcBorders>
            <w:vAlign w:val="center"/>
          </w:tcPr>
          <w:p w14:paraId="0F5D2AE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Dr. kraj. Nr 7 – Jaśkowo</w:t>
            </w:r>
          </w:p>
        </w:tc>
        <w:tc>
          <w:tcPr>
            <w:tcW w:w="1013" w:type="dxa"/>
            <w:tcBorders>
              <w:top w:val="single" w:sz="4" w:space="0" w:color="auto"/>
              <w:left w:val="single" w:sz="12" w:space="0" w:color="auto"/>
              <w:bottom w:val="single" w:sz="4" w:space="0" w:color="auto"/>
              <w:right w:val="single" w:sz="12" w:space="0" w:color="auto"/>
            </w:tcBorders>
            <w:vAlign w:val="center"/>
          </w:tcPr>
          <w:p w14:paraId="0442E80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5CC632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0+304</w:t>
            </w:r>
          </w:p>
        </w:tc>
        <w:tc>
          <w:tcPr>
            <w:tcW w:w="1162" w:type="dxa"/>
            <w:tcBorders>
              <w:top w:val="single" w:sz="4" w:space="0" w:color="auto"/>
              <w:left w:val="single" w:sz="12" w:space="0" w:color="auto"/>
              <w:bottom w:val="single" w:sz="4" w:space="0" w:color="auto"/>
              <w:right w:val="single" w:sz="12" w:space="0" w:color="auto"/>
            </w:tcBorders>
            <w:vAlign w:val="center"/>
          </w:tcPr>
          <w:p w14:paraId="5D03DC3A"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0,304</w:t>
            </w:r>
          </w:p>
        </w:tc>
      </w:tr>
      <w:tr w:rsidR="0094148D" w:rsidRPr="0094148D" w14:paraId="396283A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C094243"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A3FDE7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1301 N</w:t>
            </w:r>
          </w:p>
        </w:tc>
        <w:tc>
          <w:tcPr>
            <w:tcW w:w="4085" w:type="dxa"/>
            <w:tcBorders>
              <w:top w:val="single" w:sz="4" w:space="0" w:color="auto"/>
              <w:left w:val="single" w:sz="12" w:space="0" w:color="auto"/>
              <w:bottom w:val="single" w:sz="4" w:space="0" w:color="auto"/>
              <w:right w:val="single" w:sz="12" w:space="0" w:color="auto"/>
            </w:tcBorders>
            <w:vAlign w:val="center"/>
          </w:tcPr>
          <w:p w14:paraId="7F46DBDD" w14:textId="3D662F5F" w:rsidR="0094148D" w:rsidRPr="0094148D" w:rsidRDefault="0094148D" w:rsidP="00ED5F7C">
            <w:pPr>
              <w:spacing w:before="0" w:after="0"/>
              <w:rPr>
                <w:rFonts w:asciiTheme="majorHAnsi" w:hAnsiTheme="majorHAnsi" w:cs="Arial"/>
              </w:rPr>
            </w:pPr>
            <w:r w:rsidRPr="0094148D">
              <w:rPr>
                <w:rFonts w:asciiTheme="majorHAnsi" w:hAnsiTheme="majorHAnsi" w:cs="Arial"/>
              </w:rPr>
              <w:t>Gr. woj. (Latkowo)</w:t>
            </w:r>
            <w:r w:rsidR="00ED5F7C">
              <w:rPr>
                <w:rFonts w:asciiTheme="majorHAnsi" w:hAnsiTheme="majorHAnsi" w:cs="Arial"/>
              </w:rPr>
              <w:t xml:space="preserve"> </w:t>
            </w:r>
            <w:r w:rsidRPr="0094148D">
              <w:rPr>
                <w:rFonts w:asciiTheme="majorHAnsi" w:hAnsiTheme="majorHAnsi" w:cs="Arial"/>
              </w:rPr>
              <w:t>– Zalewo</w:t>
            </w:r>
          </w:p>
        </w:tc>
        <w:tc>
          <w:tcPr>
            <w:tcW w:w="1013" w:type="dxa"/>
            <w:tcBorders>
              <w:top w:val="single" w:sz="4" w:space="0" w:color="auto"/>
              <w:left w:val="single" w:sz="12" w:space="0" w:color="auto"/>
              <w:bottom w:val="single" w:sz="4" w:space="0" w:color="auto"/>
              <w:right w:val="single" w:sz="12" w:space="0" w:color="auto"/>
            </w:tcBorders>
            <w:vAlign w:val="center"/>
          </w:tcPr>
          <w:p w14:paraId="5C6D9C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421832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4+357</w:t>
            </w:r>
          </w:p>
        </w:tc>
        <w:tc>
          <w:tcPr>
            <w:tcW w:w="1162" w:type="dxa"/>
            <w:tcBorders>
              <w:top w:val="single" w:sz="4" w:space="0" w:color="auto"/>
              <w:left w:val="single" w:sz="12" w:space="0" w:color="auto"/>
              <w:bottom w:val="single" w:sz="4" w:space="0" w:color="auto"/>
              <w:right w:val="single" w:sz="12" w:space="0" w:color="auto"/>
            </w:tcBorders>
            <w:vAlign w:val="center"/>
          </w:tcPr>
          <w:p w14:paraId="44B04561"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4,357</w:t>
            </w:r>
          </w:p>
        </w:tc>
      </w:tr>
      <w:tr w:rsidR="0094148D" w:rsidRPr="0094148D" w14:paraId="2B925F0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361DA0A"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BF67DD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1303 N</w:t>
            </w:r>
          </w:p>
        </w:tc>
        <w:tc>
          <w:tcPr>
            <w:tcW w:w="4085" w:type="dxa"/>
            <w:tcBorders>
              <w:top w:val="single" w:sz="4" w:space="0" w:color="auto"/>
              <w:left w:val="single" w:sz="12" w:space="0" w:color="auto"/>
              <w:bottom w:val="single" w:sz="4" w:space="0" w:color="auto"/>
              <w:right w:val="single" w:sz="12" w:space="0" w:color="auto"/>
            </w:tcBorders>
            <w:vAlign w:val="center"/>
          </w:tcPr>
          <w:p w14:paraId="2A464A2B" w14:textId="32119D20" w:rsidR="0094148D" w:rsidRPr="0094148D" w:rsidRDefault="0094148D" w:rsidP="00ED5F7C">
            <w:pPr>
              <w:spacing w:before="0" w:after="0"/>
              <w:rPr>
                <w:rFonts w:asciiTheme="majorHAnsi" w:hAnsiTheme="majorHAnsi" w:cs="Arial"/>
              </w:rPr>
            </w:pPr>
            <w:r w:rsidRPr="0094148D">
              <w:rPr>
                <w:rFonts w:asciiTheme="majorHAnsi" w:hAnsiTheme="majorHAnsi" w:cs="Arial"/>
              </w:rPr>
              <w:t>Półwieś</w:t>
            </w:r>
            <w:r w:rsidR="00ED5F7C">
              <w:rPr>
                <w:rFonts w:asciiTheme="majorHAnsi" w:hAnsiTheme="majorHAnsi" w:cs="Arial"/>
              </w:rPr>
              <w:t xml:space="preserve"> </w:t>
            </w:r>
            <w:r w:rsidRPr="0094148D">
              <w:rPr>
                <w:rFonts w:asciiTheme="majorHAnsi" w:hAnsiTheme="majorHAnsi" w:cs="Arial"/>
              </w:rPr>
              <w:t>– Dobrzyki</w:t>
            </w:r>
          </w:p>
        </w:tc>
        <w:tc>
          <w:tcPr>
            <w:tcW w:w="1013" w:type="dxa"/>
            <w:tcBorders>
              <w:top w:val="single" w:sz="4" w:space="0" w:color="auto"/>
              <w:left w:val="single" w:sz="12" w:space="0" w:color="auto"/>
              <w:bottom w:val="single" w:sz="4" w:space="0" w:color="auto"/>
              <w:right w:val="single" w:sz="4" w:space="0" w:color="auto"/>
            </w:tcBorders>
            <w:vAlign w:val="center"/>
          </w:tcPr>
          <w:p w14:paraId="65981BC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12" w:space="0" w:color="auto"/>
            </w:tcBorders>
            <w:vAlign w:val="center"/>
          </w:tcPr>
          <w:p w14:paraId="176E781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9+861</w:t>
            </w:r>
          </w:p>
        </w:tc>
        <w:tc>
          <w:tcPr>
            <w:tcW w:w="1162" w:type="dxa"/>
            <w:tcBorders>
              <w:top w:val="single" w:sz="4" w:space="0" w:color="auto"/>
              <w:left w:val="single" w:sz="12" w:space="0" w:color="auto"/>
              <w:bottom w:val="single" w:sz="4" w:space="0" w:color="auto"/>
              <w:right w:val="single" w:sz="12" w:space="0" w:color="auto"/>
            </w:tcBorders>
            <w:vAlign w:val="center"/>
          </w:tcPr>
          <w:p w14:paraId="0400BE5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9,861</w:t>
            </w:r>
          </w:p>
        </w:tc>
      </w:tr>
      <w:tr w:rsidR="0094148D" w:rsidRPr="0094148D" w14:paraId="2FEEE4C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9555AF4"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A8F055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1305 N</w:t>
            </w:r>
          </w:p>
        </w:tc>
        <w:tc>
          <w:tcPr>
            <w:tcW w:w="4085" w:type="dxa"/>
            <w:tcBorders>
              <w:top w:val="single" w:sz="4" w:space="0" w:color="auto"/>
              <w:left w:val="single" w:sz="12" w:space="0" w:color="auto"/>
              <w:bottom w:val="single" w:sz="4" w:space="0" w:color="auto"/>
              <w:right w:val="single" w:sz="12" w:space="0" w:color="auto"/>
            </w:tcBorders>
            <w:vAlign w:val="center"/>
          </w:tcPr>
          <w:p w14:paraId="6BCC3451" w14:textId="7FF43D3B" w:rsidR="0094148D" w:rsidRPr="0094148D" w:rsidRDefault="0094148D" w:rsidP="00ED5F7C">
            <w:pPr>
              <w:spacing w:before="0" w:after="0"/>
              <w:rPr>
                <w:rFonts w:asciiTheme="majorHAnsi" w:hAnsiTheme="majorHAnsi" w:cs="Arial"/>
              </w:rPr>
            </w:pPr>
            <w:r w:rsidRPr="0094148D">
              <w:rPr>
                <w:rFonts w:asciiTheme="majorHAnsi" w:hAnsiTheme="majorHAnsi" w:cs="Arial"/>
              </w:rPr>
              <w:t>Dobrzyki</w:t>
            </w:r>
            <w:r w:rsidR="00ED5F7C">
              <w:rPr>
                <w:rFonts w:asciiTheme="majorHAnsi" w:hAnsiTheme="majorHAnsi" w:cs="Arial"/>
              </w:rPr>
              <w:t xml:space="preserve"> </w:t>
            </w:r>
            <w:r w:rsidRPr="0094148D">
              <w:rPr>
                <w:rFonts w:asciiTheme="majorHAnsi" w:hAnsiTheme="majorHAnsi" w:cs="Arial"/>
              </w:rPr>
              <w:t>– Jerzwałd</w:t>
            </w:r>
          </w:p>
        </w:tc>
        <w:tc>
          <w:tcPr>
            <w:tcW w:w="1013" w:type="dxa"/>
            <w:tcBorders>
              <w:top w:val="single" w:sz="4" w:space="0" w:color="auto"/>
              <w:left w:val="single" w:sz="12" w:space="0" w:color="auto"/>
              <w:bottom w:val="single" w:sz="4" w:space="0" w:color="auto"/>
              <w:right w:val="single" w:sz="12" w:space="0" w:color="auto"/>
            </w:tcBorders>
            <w:vAlign w:val="center"/>
          </w:tcPr>
          <w:p w14:paraId="13FFE83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B7D135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4+831</w:t>
            </w:r>
          </w:p>
        </w:tc>
        <w:tc>
          <w:tcPr>
            <w:tcW w:w="1162" w:type="dxa"/>
            <w:tcBorders>
              <w:top w:val="single" w:sz="4" w:space="0" w:color="auto"/>
              <w:left w:val="single" w:sz="12" w:space="0" w:color="auto"/>
              <w:bottom w:val="single" w:sz="4" w:space="0" w:color="auto"/>
              <w:right w:val="single" w:sz="12" w:space="0" w:color="auto"/>
            </w:tcBorders>
            <w:vAlign w:val="center"/>
          </w:tcPr>
          <w:p w14:paraId="685C171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4,831</w:t>
            </w:r>
          </w:p>
        </w:tc>
      </w:tr>
      <w:tr w:rsidR="0094148D" w:rsidRPr="0094148D" w14:paraId="05A522C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ACBD087"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80BBF4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1307 N</w:t>
            </w:r>
          </w:p>
        </w:tc>
        <w:tc>
          <w:tcPr>
            <w:tcW w:w="4085" w:type="dxa"/>
            <w:tcBorders>
              <w:top w:val="single" w:sz="4" w:space="0" w:color="auto"/>
              <w:left w:val="single" w:sz="12" w:space="0" w:color="auto"/>
              <w:bottom w:val="single" w:sz="4" w:space="0" w:color="auto"/>
              <w:right w:val="single" w:sz="12" w:space="0" w:color="auto"/>
            </w:tcBorders>
            <w:vAlign w:val="center"/>
          </w:tcPr>
          <w:p w14:paraId="75B51653" w14:textId="79E5494E" w:rsidR="0094148D" w:rsidRPr="0094148D" w:rsidRDefault="0094148D" w:rsidP="00ED5F7C">
            <w:pPr>
              <w:spacing w:before="0" w:after="0"/>
              <w:rPr>
                <w:rFonts w:asciiTheme="majorHAnsi" w:hAnsiTheme="majorHAnsi" w:cs="Arial"/>
              </w:rPr>
            </w:pPr>
            <w:r w:rsidRPr="0094148D">
              <w:rPr>
                <w:rFonts w:asciiTheme="majorHAnsi" w:hAnsiTheme="majorHAnsi" w:cs="Arial"/>
              </w:rPr>
              <w:t>Susz</w:t>
            </w:r>
            <w:r w:rsidR="00ED5F7C">
              <w:rPr>
                <w:rFonts w:asciiTheme="majorHAnsi" w:hAnsiTheme="majorHAnsi" w:cs="Arial"/>
              </w:rPr>
              <w:t xml:space="preserve"> </w:t>
            </w:r>
            <w:r w:rsidRPr="0094148D">
              <w:rPr>
                <w:rFonts w:asciiTheme="majorHAnsi" w:hAnsiTheme="majorHAnsi" w:cs="Arial"/>
              </w:rPr>
              <w:t>– Zalewo</w:t>
            </w:r>
          </w:p>
        </w:tc>
        <w:tc>
          <w:tcPr>
            <w:tcW w:w="1013" w:type="dxa"/>
            <w:tcBorders>
              <w:top w:val="single" w:sz="4" w:space="0" w:color="auto"/>
              <w:left w:val="single" w:sz="12" w:space="0" w:color="auto"/>
              <w:bottom w:val="single" w:sz="4" w:space="0" w:color="auto"/>
              <w:right w:val="single" w:sz="12" w:space="0" w:color="auto"/>
            </w:tcBorders>
            <w:vAlign w:val="center"/>
          </w:tcPr>
          <w:p w14:paraId="3F2655C7" w14:textId="0EC8F09B" w:rsidR="0094148D" w:rsidRPr="0094148D" w:rsidRDefault="0094148D" w:rsidP="00ED5F7C">
            <w:pPr>
              <w:spacing w:before="0" w:after="0"/>
              <w:jc w:val="center"/>
              <w:rPr>
                <w:rFonts w:asciiTheme="majorHAnsi" w:hAnsiTheme="majorHAnsi" w:cs="Arial"/>
              </w:rPr>
            </w:pPr>
            <w:r w:rsidRPr="0094148D">
              <w:rPr>
                <w:rFonts w:asciiTheme="majorHAnsi" w:hAnsiTheme="majorHAnsi" w:cs="Arial"/>
              </w:rPr>
              <w:t>1+2</w:t>
            </w:r>
            <w:r w:rsidR="00ED5F7C">
              <w:rPr>
                <w:rFonts w:asciiTheme="majorHAnsi" w:hAnsiTheme="majorHAnsi" w:cs="Arial"/>
              </w:rPr>
              <w:t>0</w:t>
            </w:r>
            <w:r w:rsidRPr="0094148D">
              <w:rPr>
                <w:rFonts w:asciiTheme="majorHAnsi" w:hAnsiTheme="majorHAnsi" w:cs="Arial"/>
              </w:rPr>
              <w:t>9</w:t>
            </w:r>
          </w:p>
        </w:tc>
        <w:tc>
          <w:tcPr>
            <w:tcW w:w="1099" w:type="dxa"/>
            <w:tcBorders>
              <w:top w:val="single" w:sz="4" w:space="0" w:color="auto"/>
              <w:left w:val="single" w:sz="12" w:space="0" w:color="auto"/>
              <w:bottom w:val="single" w:sz="4" w:space="0" w:color="auto"/>
              <w:right w:val="single" w:sz="12" w:space="0" w:color="auto"/>
            </w:tcBorders>
            <w:vAlign w:val="center"/>
          </w:tcPr>
          <w:p w14:paraId="3CB5953A" w14:textId="535FE269" w:rsidR="0094148D" w:rsidRPr="0094148D" w:rsidRDefault="0094148D" w:rsidP="00ED5F7C">
            <w:pPr>
              <w:spacing w:before="0" w:after="0"/>
              <w:jc w:val="center"/>
              <w:rPr>
                <w:rFonts w:asciiTheme="majorHAnsi" w:hAnsiTheme="majorHAnsi" w:cs="Arial"/>
              </w:rPr>
            </w:pPr>
            <w:r w:rsidRPr="0094148D">
              <w:rPr>
                <w:rFonts w:asciiTheme="majorHAnsi" w:hAnsiTheme="majorHAnsi" w:cs="Arial"/>
              </w:rPr>
              <w:t>25+5</w:t>
            </w:r>
            <w:r w:rsidR="00ED5F7C">
              <w:rPr>
                <w:rFonts w:asciiTheme="majorHAnsi" w:hAnsiTheme="majorHAnsi" w:cs="Arial"/>
              </w:rPr>
              <w:t>4</w:t>
            </w:r>
            <w:r w:rsidRPr="0094148D">
              <w:rPr>
                <w:rFonts w:asciiTheme="majorHAnsi" w:hAnsiTheme="majorHAnsi" w:cs="Arial"/>
              </w:rPr>
              <w:t>7</w:t>
            </w:r>
          </w:p>
        </w:tc>
        <w:tc>
          <w:tcPr>
            <w:tcW w:w="1162" w:type="dxa"/>
            <w:tcBorders>
              <w:top w:val="single" w:sz="4" w:space="0" w:color="auto"/>
              <w:left w:val="single" w:sz="12" w:space="0" w:color="auto"/>
              <w:bottom w:val="single" w:sz="4" w:space="0" w:color="auto"/>
              <w:right w:val="single" w:sz="12" w:space="0" w:color="auto"/>
            </w:tcBorders>
            <w:vAlign w:val="center"/>
          </w:tcPr>
          <w:p w14:paraId="1D2A950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24,338</w:t>
            </w:r>
          </w:p>
        </w:tc>
      </w:tr>
      <w:tr w:rsidR="0094148D" w:rsidRPr="0094148D" w14:paraId="30229BC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B33632A"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D70114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1311 N</w:t>
            </w:r>
          </w:p>
        </w:tc>
        <w:tc>
          <w:tcPr>
            <w:tcW w:w="4085" w:type="dxa"/>
            <w:tcBorders>
              <w:top w:val="single" w:sz="4" w:space="0" w:color="auto"/>
              <w:left w:val="single" w:sz="12" w:space="0" w:color="auto"/>
              <w:bottom w:val="single" w:sz="4" w:space="0" w:color="auto"/>
              <w:right w:val="single" w:sz="12" w:space="0" w:color="auto"/>
            </w:tcBorders>
            <w:vAlign w:val="center"/>
          </w:tcPr>
          <w:p w14:paraId="7F54CF60" w14:textId="08BC09CD" w:rsidR="0094148D" w:rsidRPr="0094148D" w:rsidRDefault="0094148D" w:rsidP="00786469">
            <w:pPr>
              <w:spacing w:before="0" w:after="0"/>
              <w:rPr>
                <w:rFonts w:asciiTheme="majorHAnsi" w:hAnsiTheme="majorHAnsi" w:cs="Arial"/>
              </w:rPr>
            </w:pPr>
            <w:r w:rsidRPr="0094148D">
              <w:rPr>
                <w:rFonts w:asciiTheme="majorHAnsi" w:hAnsiTheme="majorHAnsi" w:cs="Arial"/>
              </w:rPr>
              <w:t>Kamieniec</w:t>
            </w:r>
            <w:r w:rsidR="00786469">
              <w:rPr>
                <w:rFonts w:asciiTheme="majorHAnsi" w:hAnsiTheme="majorHAnsi" w:cs="Arial"/>
              </w:rPr>
              <w:t xml:space="preserve"> </w:t>
            </w:r>
            <w:r w:rsidR="00786469" w:rsidRPr="00786469">
              <w:rPr>
                <w:rFonts w:asciiTheme="majorHAnsi" w:hAnsiTheme="majorHAnsi" w:cs="Arial"/>
              </w:rPr>
              <w:t>– dr. woj. nr 521 (Iława)</w:t>
            </w:r>
          </w:p>
        </w:tc>
        <w:tc>
          <w:tcPr>
            <w:tcW w:w="1013" w:type="dxa"/>
            <w:tcBorders>
              <w:top w:val="single" w:sz="4" w:space="0" w:color="auto"/>
              <w:left w:val="single" w:sz="12" w:space="0" w:color="auto"/>
              <w:bottom w:val="single" w:sz="4" w:space="0" w:color="auto"/>
              <w:right w:val="single" w:sz="12" w:space="0" w:color="auto"/>
            </w:tcBorders>
            <w:vAlign w:val="center"/>
          </w:tcPr>
          <w:p w14:paraId="73A4816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904F2B6" w14:textId="305701E5" w:rsidR="0094148D" w:rsidRPr="0094148D" w:rsidRDefault="00786469" w:rsidP="00786469">
            <w:pPr>
              <w:spacing w:before="0" w:after="0"/>
              <w:jc w:val="center"/>
              <w:rPr>
                <w:rFonts w:asciiTheme="majorHAnsi" w:hAnsiTheme="majorHAnsi" w:cs="Arial"/>
              </w:rPr>
            </w:pPr>
            <w:r>
              <w:rPr>
                <w:rFonts w:asciiTheme="majorHAnsi" w:hAnsiTheme="majorHAnsi" w:cs="Arial"/>
              </w:rPr>
              <w:t>30</w:t>
            </w:r>
            <w:r w:rsidR="0094148D" w:rsidRPr="0094148D">
              <w:rPr>
                <w:rFonts w:asciiTheme="majorHAnsi" w:hAnsiTheme="majorHAnsi" w:cs="Arial"/>
              </w:rPr>
              <w:t>+</w:t>
            </w:r>
            <w:r>
              <w:rPr>
                <w:rFonts w:asciiTheme="majorHAnsi" w:hAnsiTheme="majorHAnsi" w:cs="Arial"/>
              </w:rPr>
              <w:t>677</w:t>
            </w:r>
          </w:p>
        </w:tc>
        <w:tc>
          <w:tcPr>
            <w:tcW w:w="1162" w:type="dxa"/>
            <w:tcBorders>
              <w:top w:val="single" w:sz="4" w:space="0" w:color="auto"/>
              <w:left w:val="single" w:sz="12" w:space="0" w:color="auto"/>
              <w:bottom w:val="single" w:sz="4" w:space="0" w:color="auto"/>
              <w:right w:val="single" w:sz="12" w:space="0" w:color="auto"/>
            </w:tcBorders>
            <w:vAlign w:val="center"/>
          </w:tcPr>
          <w:p w14:paraId="1DDFDCB4" w14:textId="6B01282E" w:rsidR="0094148D" w:rsidRPr="0094148D" w:rsidRDefault="00786469" w:rsidP="0094148D">
            <w:pPr>
              <w:spacing w:before="0" w:after="0"/>
              <w:jc w:val="right"/>
              <w:rPr>
                <w:rFonts w:asciiTheme="majorHAnsi" w:hAnsiTheme="majorHAnsi" w:cs="Arial"/>
              </w:rPr>
            </w:pPr>
            <w:r>
              <w:rPr>
                <w:rFonts w:asciiTheme="majorHAnsi" w:hAnsiTheme="majorHAnsi" w:cs="Arial"/>
              </w:rPr>
              <w:t>30,677</w:t>
            </w:r>
          </w:p>
        </w:tc>
      </w:tr>
      <w:tr w:rsidR="0094148D" w:rsidRPr="0094148D" w14:paraId="6656919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ABF6947" w14:textId="77777777" w:rsidR="0094148D" w:rsidRPr="0094148D" w:rsidRDefault="0094148D" w:rsidP="00122FC2">
            <w:pPr>
              <w:numPr>
                <w:ilvl w:val="0"/>
                <w:numId w:val="97"/>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C369AE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1325 N</w:t>
            </w:r>
          </w:p>
        </w:tc>
        <w:tc>
          <w:tcPr>
            <w:tcW w:w="4085" w:type="dxa"/>
            <w:tcBorders>
              <w:top w:val="single" w:sz="4" w:space="0" w:color="auto"/>
              <w:left w:val="single" w:sz="12" w:space="0" w:color="auto"/>
              <w:bottom w:val="single" w:sz="4" w:space="0" w:color="auto"/>
              <w:right w:val="single" w:sz="12" w:space="0" w:color="auto"/>
            </w:tcBorders>
            <w:vAlign w:val="center"/>
          </w:tcPr>
          <w:p w14:paraId="35E1DFD8" w14:textId="17E0CABA" w:rsidR="0094148D" w:rsidRPr="0094148D" w:rsidRDefault="0094148D" w:rsidP="00786469">
            <w:pPr>
              <w:spacing w:before="0" w:after="0"/>
              <w:rPr>
                <w:rFonts w:asciiTheme="majorHAnsi" w:hAnsiTheme="majorHAnsi" w:cs="Arial"/>
              </w:rPr>
            </w:pPr>
            <w:r w:rsidRPr="0094148D">
              <w:rPr>
                <w:rFonts w:asciiTheme="majorHAnsi" w:hAnsiTheme="majorHAnsi" w:cs="Arial"/>
              </w:rPr>
              <w:t>Janiki Wlk.</w:t>
            </w:r>
            <w:r w:rsidR="00786469">
              <w:rPr>
                <w:rFonts w:asciiTheme="majorHAnsi" w:hAnsiTheme="majorHAnsi" w:cs="Arial"/>
              </w:rPr>
              <w:t xml:space="preserve"> </w:t>
            </w:r>
            <w:r w:rsidRPr="0094148D">
              <w:rPr>
                <w:rFonts w:asciiTheme="majorHAnsi" w:hAnsiTheme="majorHAnsi" w:cs="Arial"/>
              </w:rPr>
              <w:t>– Gubławki</w:t>
            </w:r>
          </w:p>
        </w:tc>
        <w:tc>
          <w:tcPr>
            <w:tcW w:w="1013" w:type="dxa"/>
            <w:tcBorders>
              <w:top w:val="single" w:sz="4" w:space="0" w:color="auto"/>
              <w:left w:val="single" w:sz="12" w:space="0" w:color="auto"/>
              <w:bottom w:val="single" w:sz="4" w:space="0" w:color="auto"/>
              <w:right w:val="single" w:sz="12" w:space="0" w:color="auto"/>
            </w:tcBorders>
            <w:vAlign w:val="center"/>
          </w:tcPr>
          <w:p w14:paraId="35553D5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21EB3E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14+084</w:t>
            </w:r>
          </w:p>
        </w:tc>
        <w:tc>
          <w:tcPr>
            <w:tcW w:w="1162" w:type="dxa"/>
            <w:tcBorders>
              <w:top w:val="single" w:sz="4" w:space="0" w:color="auto"/>
              <w:left w:val="single" w:sz="12" w:space="0" w:color="auto"/>
              <w:bottom w:val="single" w:sz="4" w:space="0" w:color="auto"/>
              <w:right w:val="single" w:sz="12" w:space="0" w:color="auto"/>
            </w:tcBorders>
            <w:vAlign w:val="center"/>
          </w:tcPr>
          <w:p w14:paraId="0EE79BF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14,084</w:t>
            </w:r>
          </w:p>
        </w:tc>
      </w:tr>
      <w:tr w:rsidR="0094148D" w:rsidRPr="0094148D" w14:paraId="60914721"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221D3A2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tcPr>
          <w:p w14:paraId="564CEF9D" w14:textId="539BD97D" w:rsidR="0094148D" w:rsidRPr="0094148D" w:rsidRDefault="00786469" w:rsidP="0094148D">
            <w:pPr>
              <w:spacing w:before="0" w:after="0"/>
              <w:jc w:val="right"/>
              <w:rPr>
                <w:rFonts w:asciiTheme="majorHAnsi" w:hAnsiTheme="majorHAnsi" w:cs="Arial"/>
              </w:rPr>
            </w:pPr>
            <w:r>
              <w:rPr>
                <w:rFonts w:asciiTheme="majorHAnsi" w:hAnsiTheme="majorHAnsi" w:cs="Arial"/>
              </w:rPr>
              <w:fldChar w:fldCharType="begin"/>
            </w:r>
            <w:r>
              <w:rPr>
                <w:rFonts w:asciiTheme="majorHAnsi" w:hAnsiTheme="majorHAnsi" w:cs="Arial"/>
              </w:rPr>
              <w:instrText xml:space="preserve"> =SUM(ABOVE) </w:instrText>
            </w:r>
            <w:r>
              <w:rPr>
                <w:rFonts w:asciiTheme="majorHAnsi" w:hAnsiTheme="majorHAnsi" w:cs="Arial"/>
              </w:rPr>
              <w:fldChar w:fldCharType="separate"/>
            </w:r>
            <w:r>
              <w:rPr>
                <w:rFonts w:asciiTheme="majorHAnsi" w:hAnsiTheme="majorHAnsi" w:cs="Arial"/>
                <w:noProof/>
              </w:rPr>
              <w:t>141,815</w:t>
            </w:r>
            <w:r>
              <w:rPr>
                <w:rFonts w:asciiTheme="majorHAnsi" w:hAnsiTheme="majorHAnsi" w:cs="Arial"/>
              </w:rPr>
              <w:fldChar w:fldCharType="end"/>
            </w:r>
          </w:p>
        </w:tc>
      </w:tr>
    </w:tbl>
    <w:p w14:paraId="4062A8CF" w14:textId="77777777" w:rsidR="0094148D" w:rsidRPr="0094148D" w:rsidRDefault="0094148D" w:rsidP="0094148D">
      <w:pPr>
        <w:spacing w:before="0" w:after="0"/>
        <w:ind w:left="60"/>
        <w:rPr>
          <w:rFonts w:asciiTheme="majorHAnsi" w:hAnsiTheme="majorHAnsi" w:cs="Arial"/>
          <w:b/>
        </w:rPr>
      </w:pPr>
    </w:p>
    <w:p w14:paraId="23F2F5A7" w14:textId="77777777" w:rsidR="0094148D" w:rsidRPr="0094148D" w:rsidRDefault="0094148D" w:rsidP="0094148D">
      <w:pPr>
        <w:spacing w:before="0" w:after="0"/>
        <w:rPr>
          <w:rFonts w:asciiTheme="majorHAnsi" w:hAnsiTheme="majorHAnsi" w:cs="Arial"/>
          <w:u w:val="single"/>
        </w:rPr>
      </w:pPr>
    </w:p>
    <w:p w14:paraId="3AC6C316" w14:textId="2C66B000" w:rsidR="0094148D" w:rsidRPr="0094148D" w:rsidRDefault="0094148D" w:rsidP="0094148D">
      <w:pPr>
        <w:spacing w:before="0" w:after="0"/>
        <w:rPr>
          <w:rFonts w:asciiTheme="majorHAnsi" w:hAnsiTheme="majorHAnsi" w:cs="Arial"/>
          <w:u w:val="single"/>
        </w:rPr>
      </w:pPr>
      <w:r w:rsidRPr="0094148D">
        <w:rPr>
          <w:rFonts w:asciiTheme="majorHAnsi" w:hAnsiTheme="majorHAnsi" w:cs="Arial"/>
          <w:b/>
        </w:rPr>
        <w:t xml:space="preserve">ZAMAWIAJĄCY:                                                                           </w:t>
      </w:r>
      <w:r w:rsidRPr="0094148D">
        <w:rPr>
          <w:rFonts w:asciiTheme="majorHAnsi" w:hAnsiTheme="majorHAnsi" w:cs="Arial"/>
          <w:b/>
        </w:rPr>
        <w:tab/>
      </w:r>
      <w:r w:rsidRPr="0094148D">
        <w:rPr>
          <w:rFonts w:asciiTheme="majorHAnsi" w:hAnsiTheme="majorHAnsi" w:cs="Arial"/>
          <w:b/>
        </w:rPr>
        <w:tab/>
      </w:r>
      <w:r w:rsidR="008E4B0D">
        <w:rPr>
          <w:rFonts w:asciiTheme="majorHAnsi" w:hAnsiTheme="majorHAnsi" w:cs="Arial"/>
          <w:b/>
        </w:rPr>
        <w:tab/>
      </w:r>
      <w:r w:rsidR="008E4B0D">
        <w:rPr>
          <w:rFonts w:asciiTheme="majorHAnsi" w:hAnsiTheme="majorHAnsi" w:cs="Arial"/>
          <w:b/>
        </w:rPr>
        <w:tab/>
      </w:r>
      <w:r w:rsidR="008E4B0D">
        <w:rPr>
          <w:rFonts w:asciiTheme="majorHAnsi" w:hAnsiTheme="majorHAnsi" w:cs="Arial"/>
          <w:b/>
        </w:rPr>
        <w:tab/>
      </w:r>
      <w:r w:rsidR="008E4B0D">
        <w:rPr>
          <w:rFonts w:asciiTheme="majorHAnsi" w:hAnsiTheme="majorHAnsi" w:cs="Arial"/>
          <w:b/>
        </w:rPr>
        <w:tab/>
      </w:r>
      <w:r w:rsidRPr="0094148D">
        <w:rPr>
          <w:rFonts w:asciiTheme="majorHAnsi" w:hAnsiTheme="majorHAnsi" w:cs="Arial"/>
          <w:b/>
        </w:rPr>
        <w:t>WYKONAWCA:</w:t>
      </w:r>
    </w:p>
    <w:p w14:paraId="7636FE67" w14:textId="77777777" w:rsidR="0094148D" w:rsidRPr="0094148D" w:rsidRDefault="0094148D" w:rsidP="0094148D">
      <w:pPr>
        <w:spacing w:before="0" w:after="0"/>
        <w:rPr>
          <w:rFonts w:asciiTheme="majorHAnsi" w:hAnsiTheme="majorHAnsi" w:cs="Arial"/>
          <w:u w:val="single"/>
        </w:rPr>
      </w:pPr>
    </w:p>
    <w:p w14:paraId="36CAA656" w14:textId="77777777" w:rsidR="0094148D" w:rsidRPr="0094148D" w:rsidRDefault="0094148D" w:rsidP="0094148D">
      <w:pPr>
        <w:spacing w:before="0" w:after="0"/>
        <w:jc w:val="right"/>
        <w:rPr>
          <w:rFonts w:asciiTheme="majorHAnsi" w:hAnsiTheme="majorHAnsi" w:cs="Arial"/>
        </w:rPr>
      </w:pPr>
    </w:p>
    <w:p w14:paraId="175C00E5" w14:textId="77777777" w:rsidR="0094148D" w:rsidRPr="0094148D" w:rsidRDefault="0094148D" w:rsidP="0094148D">
      <w:pPr>
        <w:spacing w:before="0" w:after="0"/>
        <w:jc w:val="right"/>
        <w:rPr>
          <w:rFonts w:asciiTheme="majorHAnsi" w:hAnsiTheme="majorHAnsi" w:cs="Arial"/>
        </w:rPr>
      </w:pPr>
    </w:p>
    <w:p w14:paraId="3F9B07E4" w14:textId="77777777" w:rsidR="0094148D" w:rsidRPr="0094148D" w:rsidRDefault="0094148D" w:rsidP="0094148D">
      <w:pPr>
        <w:spacing w:before="0" w:after="0"/>
        <w:jc w:val="right"/>
        <w:rPr>
          <w:rFonts w:asciiTheme="majorHAnsi" w:hAnsiTheme="majorHAnsi" w:cs="Arial"/>
        </w:rPr>
      </w:pPr>
    </w:p>
    <w:p w14:paraId="398A803C" w14:textId="77777777" w:rsidR="0094148D" w:rsidRPr="0094148D" w:rsidRDefault="0094148D" w:rsidP="0094148D">
      <w:pPr>
        <w:spacing w:before="0" w:after="0"/>
        <w:jc w:val="right"/>
        <w:rPr>
          <w:rFonts w:asciiTheme="majorHAnsi" w:hAnsiTheme="majorHAnsi" w:cs="Arial"/>
        </w:rPr>
      </w:pPr>
    </w:p>
    <w:p w14:paraId="11663F70" w14:textId="77777777" w:rsidR="0094148D" w:rsidRPr="0094148D" w:rsidRDefault="0094148D" w:rsidP="0094148D">
      <w:pPr>
        <w:spacing w:before="0" w:after="0"/>
        <w:jc w:val="right"/>
        <w:rPr>
          <w:rFonts w:asciiTheme="majorHAnsi" w:hAnsiTheme="majorHAnsi" w:cs="Arial"/>
        </w:rPr>
      </w:pPr>
    </w:p>
    <w:p w14:paraId="1A9C63A9" w14:textId="77777777" w:rsidR="0094148D" w:rsidRPr="0094148D" w:rsidRDefault="0094148D" w:rsidP="0094148D">
      <w:pPr>
        <w:spacing w:before="0" w:after="0"/>
        <w:jc w:val="right"/>
        <w:rPr>
          <w:rFonts w:asciiTheme="majorHAnsi" w:hAnsiTheme="majorHAnsi" w:cs="Arial"/>
        </w:rPr>
      </w:pPr>
    </w:p>
    <w:p w14:paraId="7CA8182B" w14:textId="77777777" w:rsidR="0094148D" w:rsidRPr="0094148D" w:rsidRDefault="0094148D" w:rsidP="0094148D">
      <w:pPr>
        <w:spacing w:before="0" w:after="0"/>
        <w:jc w:val="right"/>
        <w:rPr>
          <w:rFonts w:asciiTheme="majorHAnsi" w:hAnsiTheme="majorHAnsi" w:cs="Arial"/>
        </w:rPr>
      </w:pPr>
    </w:p>
    <w:p w14:paraId="57B4184A" w14:textId="77777777" w:rsidR="0094148D" w:rsidRPr="0094148D" w:rsidRDefault="0094148D" w:rsidP="0094148D">
      <w:pPr>
        <w:spacing w:before="0" w:after="0"/>
        <w:jc w:val="right"/>
        <w:rPr>
          <w:rFonts w:asciiTheme="majorHAnsi" w:hAnsiTheme="majorHAnsi" w:cs="Arial"/>
        </w:rPr>
      </w:pPr>
    </w:p>
    <w:p w14:paraId="3314B3AA" w14:textId="77777777" w:rsidR="0094148D" w:rsidRPr="0094148D" w:rsidRDefault="0094148D" w:rsidP="0094148D">
      <w:pPr>
        <w:spacing w:before="0" w:after="0"/>
        <w:jc w:val="right"/>
        <w:rPr>
          <w:rFonts w:asciiTheme="majorHAnsi" w:hAnsiTheme="majorHAnsi" w:cs="Arial"/>
        </w:rPr>
      </w:pPr>
    </w:p>
    <w:p w14:paraId="246E83DE" w14:textId="77777777" w:rsidR="00871984" w:rsidRDefault="00871984" w:rsidP="0094148D">
      <w:pPr>
        <w:spacing w:before="0" w:after="0"/>
        <w:jc w:val="right"/>
        <w:rPr>
          <w:rFonts w:asciiTheme="majorHAnsi" w:hAnsiTheme="majorHAnsi" w:cs="Arial"/>
        </w:rPr>
      </w:pPr>
    </w:p>
    <w:p w14:paraId="3EC59CE9" w14:textId="77777777" w:rsidR="00871984" w:rsidRDefault="00871984" w:rsidP="0094148D">
      <w:pPr>
        <w:spacing w:before="0" w:after="0"/>
        <w:jc w:val="right"/>
        <w:rPr>
          <w:rFonts w:asciiTheme="majorHAnsi" w:hAnsiTheme="majorHAnsi" w:cs="Arial"/>
        </w:rPr>
      </w:pPr>
    </w:p>
    <w:p w14:paraId="3E217880" w14:textId="77777777" w:rsidR="00871984" w:rsidRDefault="00871984" w:rsidP="0094148D">
      <w:pPr>
        <w:spacing w:before="0" w:after="0"/>
        <w:jc w:val="right"/>
        <w:rPr>
          <w:rFonts w:asciiTheme="majorHAnsi" w:hAnsiTheme="majorHAnsi" w:cs="Arial"/>
        </w:rPr>
      </w:pPr>
    </w:p>
    <w:p w14:paraId="2518A8E2" w14:textId="77777777" w:rsidR="00871984" w:rsidRDefault="00871984" w:rsidP="0094148D">
      <w:pPr>
        <w:spacing w:before="0" w:after="0"/>
        <w:jc w:val="right"/>
        <w:rPr>
          <w:rFonts w:asciiTheme="majorHAnsi" w:hAnsiTheme="majorHAnsi" w:cs="Arial"/>
        </w:rPr>
      </w:pPr>
    </w:p>
    <w:p w14:paraId="3E13AC89" w14:textId="77777777" w:rsidR="00871984" w:rsidRDefault="00871984" w:rsidP="0094148D">
      <w:pPr>
        <w:spacing w:before="0" w:after="0"/>
        <w:jc w:val="right"/>
        <w:rPr>
          <w:rFonts w:asciiTheme="majorHAnsi" w:hAnsiTheme="majorHAnsi" w:cs="Arial"/>
        </w:rPr>
      </w:pPr>
    </w:p>
    <w:p w14:paraId="13CED3B9" w14:textId="77777777" w:rsidR="00871984" w:rsidRDefault="00871984" w:rsidP="0094148D">
      <w:pPr>
        <w:spacing w:before="0" w:after="0"/>
        <w:jc w:val="right"/>
        <w:rPr>
          <w:rFonts w:asciiTheme="majorHAnsi" w:hAnsiTheme="majorHAnsi" w:cs="Arial"/>
        </w:rPr>
      </w:pPr>
    </w:p>
    <w:p w14:paraId="009D0C6B" w14:textId="77777777" w:rsidR="00871984" w:rsidRDefault="00871984" w:rsidP="0094148D">
      <w:pPr>
        <w:spacing w:before="0" w:after="0"/>
        <w:jc w:val="right"/>
        <w:rPr>
          <w:rFonts w:asciiTheme="majorHAnsi" w:hAnsiTheme="majorHAnsi" w:cs="Arial"/>
        </w:rPr>
      </w:pPr>
    </w:p>
    <w:p w14:paraId="23F21ECB" w14:textId="77777777" w:rsidR="00871984" w:rsidRDefault="00871984" w:rsidP="0094148D">
      <w:pPr>
        <w:spacing w:before="0" w:after="0"/>
        <w:jc w:val="right"/>
        <w:rPr>
          <w:rFonts w:asciiTheme="majorHAnsi" w:hAnsiTheme="majorHAnsi" w:cs="Arial"/>
        </w:rPr>
      </w:pPr>
    </w:p>
    <w:p w14:paraId="1A9414E3" w14:textId="77777777" w:rsidR="00871984" w:rsidRDefault="00871984" w:rsidP="0094148D">
      <w:pPr>
        <w:spacing w:before="0" w:after="0"/>
        <w:jc w:val="right"/>
        <w:rPr>
          <w:rFonts w:asciiTheme="majorHAnsi" w:hAnsiTheme="majorHAnsi" w:cs="Arial"/>
        </w:rPr>
      </w:pPr>
    </w:p>
    <w:p w14:paraId="3DF1FDDA" w14:textId="77777777" w:rsidR="00871984" w:rsidRDefault="00871984" w:rsidP="0094148D">
      <w:pPr>
        <w:spacing w:before="0" w:after="0"/>
        <w:jc w:val="right"/>
        <w:rPr>
          <w:rFonts w:asciiTheme="majorHAnsi" w:hAnsiTheme="majorHAnsi" w:cs="Arial"/>
        </w:rPr>
      </w:pPr>
    </w:p>
    <w:p w14:paraId="07A46AEE" w14:textId="77777777" w:rsidR="00871984" w:rsidRDefault="00871984" w:rsidP="0094148D">
      <w:pPr>
        <w:spacing w:before="0" w:after="0"/>
        <w:jc w:val="right"/>
        <w:rPr>
          <w:rFonts w:asciiTheme="majorHAnsi" w:hAnsiTheme="majorHAnsi" w:cs="Arial"/>
        </w:rPr>
      </w:pPr>
    </w:p>
    <w:p w14:paraId="49A6D645" w14:textId="77777777" w:rsidR="00871984" w:rsidRDefault="00871984" w:rsidP="0094148D">
      <w:pPr>
        <w:spacing w:before="0" w:after="0"/>
        <w:jc w:val="right"/>
        <w:rPr>
          <w:rFonts w:asciiTheme="majorHAnsi" w:hAnsiTheme="majorHAnsi" w:cs="Arial"/>
        </w:rPr>
      </w:pPr>
    </w:p>
    <w:p w14:paraId="2076FC8B" w14:textId="77777777" w:rsidR="00871984" w:rsidRDefault="00871984" w:rsidP="0094148D">
      <w:pPr>
        <w:spacing w:before="0" w:after="0"/>
        <w:jc w:val="right"/>
        <w:rPr>
          <w:rFonts w:asciiTheme="majorHAnsi" w:hAnsiTheme="majorHAnsi" w:cs="Arial"/>
        </w:rPr>
      </w:pPr>
    </w:p>
    <w:p w14:paraId="48A2BAD2" w14:textId="77777777" w:rsidR="009A602C" w:rsidRDefault="009A602C" w:rsidP="0094148D">
      <w:pPr>
        <w:spacing w:before="0" w:after="0"/>
        <w:jc w:val="right"/>
        <w:rPr>
          <w:rFonts w:asciiTheme="majorHAnsi" w:hAnsiTheme="majorHAnsi" w:cs="Arial"/>
        </w:rPr>
      </w:pPr>
    </w:p>
    <w:p w14:paraId="3C3D3FFF" w14:textId="77777777" w:rsidR="0094148D" w:rsidRPr="0094148D" w:rsidRDefault="0094148D" w:rsidP="0094148D">
      <w:pPr>
        <w:spacing w:before="0" w:after="0"/>
        <w:jc w:val="right"/>
        <w:rPr>
          <w:rFonts w:asciiTheme="majorHAnsi" w:hAnsiTheme="majorHAnsi" w:cs="Arial"/>
          <w:b/>
        </w:rPr>
      </w:pPr>
      <w:r w:rsidRPr="0094148D">
        <w:rPr>
          <w:rFonts w:asciiTheme="majorHAnsi" w:hAnsiTheme="majorHAnsi" w:cs="Arial"/>
        </w:rPr>
        <w:lastRenderedPageBreak/>
        <w:t>Załącznik Nr 2/4 do umowy nr....</w:t>
      </w:r>
    </w:p>
    <w:p w14:paraId="14CCFF2B" w14:textId="1A5EC4B4" w:rsidR="0094148D" w:rsidRPr="0094148D" w:rsidRDefault="00871984" w:rsidP="0094148D">
      <w:pPr>
        <w:keepNext/>
        <w:spacing w:before="0" w:after="0" w:line="240" w:lineRule="auto"/>
        <w:jc w:val="center"/>
        <w:outlineLvl w:val="3"/>
        <w:rPr>
          <w:rFonts w:asciiTheme="majorHAnsi" w:hAnsiTheme="majorHAnsi" w:cs="Arial"/>
          <w:b/>
          <w:bCs/>
          <w:sz w:val="24"/>
          <w:szCs w:val="24"/>
          <w:lang w:eastAsia="pl-PL"/>
        </w:rPr>
      </w:pPr>
      <w:r w:rsidRPr="0094148D">
        <w:rPr>
          <w:rFonts w:asciiTheme="majorHAnsi" w:hAnsiTheme="majorHAnsi" w:cs="Arial"/>
          <w:b/>
        </w:rPr>
        <w:t>WYKAZ DRÓG OBJĘTYCH PLANEM ZIMOWEGO UTRZYMANIA NA TERENIE POW. IŁAWSKIEGO</w:t>
      </w:r>
      <w:r w:rsidR="0094148D" w:rsidRPr="0094148D">
        <w:rPr>
          <w:rFonts w:asciiTheme="majorHAnsi" w:hAnsiTheme="majorHAnsi" w:cs="Arial"/>
          <w:b/>
          <w:bCs/>
          <w:sz w:val="24"/>
          <w:szCs w:val="24"/>
          <w:lang w:eastAsia="pl-PL"/>
        </w:rPr>
        <w:t xml:space="preserve"> </w:t>
      </w:r>
      <w:r w:rsidR="0094148D" w:rsidRPr="0094148D">
        <w:rPr>
          <w:rFonts w:asciiTheme="majorHAnsi" w:hAnsiTheme="majorHAnsi" w:cs="Arial"/>
          <w:b/>
          <w:bCs/>
          <w:sz w:val="24"/>
          <w:szCs w:val="24"/>
          <w:lang w:eastAsia="pl-PL"/>
        </w:rPr>
        <w:br/>
      </w:r>
      <w:r w:rsidRPr="00871984">
        <w:rPr>
          <w:rFonts w:ascii="Cambria" w:eastAsia="Calibri" w:hAnsi="Cambria" w:cs="Arial"/>
          <w:b/>
          <w:lang w:bidi="ar-SA"/>
        </w:rPr>
        <w:t>Zimowe utrzymanie ulic, chodników i ścieżek rowerowych na terenie miasta Iława</w:t>
      </w:r>
    </w:p>
    <w:p w14:paraId="1765CCD2" w14:textId="77777777" w:rsidR="0094148D" w:rsidRPr="0094148D" w:rsidRDefault="0094148D" w:rsidP="0094148D">
      <w:pPr>
        <w:spacing w:before="0" w:after="0" w:line="240" w:lineRule="auto"/>
        <w:jc w:val="center"/>
        <w:rPr>
          <w:rFonts w:asciiTheme="majorHAnsi" w:hAnsiTheme="majorHAnsi" w:cs="Arial"/>
          <w:b/>
          <w:lang w:eastAsia="pl-PL"/>
        </w:rPr>
      </w:pP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733"/>
        <w:gridCol w:w="4184"/>
        <w:gridCol w:w="1806"/>
      </w:tblGrid>
      <w:tr w:rsidR="0094148D" w:rsidRPr="0094148D" w14:paraId="70B10741" w14:textId="77777777" w:rsidTr="0094148D">
        <w:trPr>
          <w:trHeight w:val="256"/>
          <w:jc w:val="center"/>
        </w:trPr>
        <w:tc>
          <w:tcPr>
            <w:tcW w:w="440" w:type="dxa"/>
            <w:tcBorders>
              <w:top w:val="single" w:sz="12" w:space="0" w:color="auto"/>
              <w:left w:val="single" w:sz="12" w:space="0" w:color="auto"/>
              <w:bottom w:val="single" w:sz="12" w:space="0" w:color="auto"/>
              <w:right w:val="single" w:sz="4" w:space="0" w:color="auto"/>
            </w:tcBorders>
            <w:shd w:val="clear" w:color="auto" w:fill="FFFF00"/>
            <w:noWrap/>
            <w:vAlign w:val="center"/>
            <w:hideMark/>
          </w:tcPr>
          <w:p w14:paraId="376F509B"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Lp.</w:t>
            </w:r>
          </w:p>
        </w:tc>
        <w:tc>
          <w:tcPr>
            <w:tcW w:w="1733"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44742C9D"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Nr drogi     Nazwa ulicy</w:t>
            </w:r>
          </w:p>
        </w:tc>
        <w:tc>
          <w:tcPr>
            <w:tcW w:w="4184"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37E068DD"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Lokalizacja chodnika i ścieżek rowerowych</w:t>
            </w:r>
          </w:p>
        </w:tc>
        <w:tc>
          <w:tcPr>
            <w:tcW w:w="1806" w:type="dxa"/>
            <w:tcBorders>
              <w:top w:val="single" w:sz="12" w:space="0" w:color="auto"/>
              <w:left w:val="single" w:sz="4" w:space="0" w:color="auto"/>
              <w:bottom w:val="single" w:sz="12" w:space="0" w:color="auto"/>
              <w:right w:val="single" w:sz="12" w:space="0" w:color="auto"/>
            </w:tcBorders>
            <w:shd w:val="clear" w:color="auto" w:fill="FFFF00"/>
            <w:vAlign w:val="center"/>
            <w:hideMark/>
          </w:tcPr>
          <w:p w14:paraId="3723BA5B"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Powierzchnia [m</w:t>
            </w:r>
            <w:r w:rsidRPr="0094148D">
              <w:rPr>
                <w:rFonts w:asciiTheme="majorHAnsi" w:hAnsiTheme="majorHAnsi" w:cs="Arial"/>
                <w:b/>
                <w:bCs/>
                <w:vertAlign w:val="superscript"/>
                <w:lang w:eastAsia="pl-PL"/>
              </w:rPr>
              <w:t>2</w:t>
            </w:r>
            <w:r w:rsidRPr="0094148D">
              <w:rPr>
                <w:rFonts w:asciiTheme="majorHAnsi" w:hAnsiTheme="majorHAnsi" w:cs="Arial"/>
                <w:b/>
                <w:bCs/>
                <w:lang w:eastAsia="pl-PL"/>
              </w:rPr>
              <w:t>]</w:t>
            </w:r>
          </w:p>
        </w:tc>
      </w:tr>
      <w:tr w:rsidR="0094148D" w:rsidRPr="0094148D" w14:paraId="5BE2C63B" w14:textId="77777777" w:rsidTr="0094148D">
        <w:trPr>
          <w:trHeight w:val="340"/>
          <w:jc w:val="center"/>
        </w:trPr>
        <w:tc>
          <w:tcPr>
            <w:tcW w:w="440" w:type="dxa"/>
            <w:tcBorders>
              <w:top w:val="single" w:sz="12" w:space="0" w:color="auto"/>
              <w:left w:val="single" w:sz="4" w:space="0" w:color="auto"/>
              <w:bottom w:val="single" w:sz="4" w:space="0" w:color="auto"/>
              <w:right w:val="single" w:sz="4" w:space="0" w:color="auto"/>
            </w:tcBorders>
            <w:shd w:val="clear" w:color="auto" w:fill="FFFFFF"/>
            <w:noWrap/>
            <w:vAlign w:val="center"/>
          </w:tcPr>
          <w:p w14:paraId="52702C6B" w14:textId="77777777" w:rsidR="0094148D" w:rsidRPr="0094148D" w:rsidRDefault="0094148D" w:rsidP="00122FC2">
            <w:pPr>
              <w:numPr>
                <w:ilvl w:val="0"/>
                <w:numId w:val="103"/>
              </w:numPr>
              <w:spacing w:before="0" w:after="0" w:line="240" w:lineRule="auto"/>
              <w:jc w:val="center"/>
              <w:rPr>
                <w:rFonts w:asciiTheme="majorHAnsi" w:hAnsiTheme="majorHAnsi" w:cs="Arial"/>
                <w:b/>
                <w:bCs/>
                <w:lang w:eastAsia="pl-PL"/>
              </w:rPr>
            </w:pPr>
          </w:p>
        </w:tc>
        <w:tc>
          <w:tcPr>
            <w:tcW w:w="1733"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464DC9D"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1313 N</w:t>
            </w:r>
          </w:p>
          <w:p w14:paraId="1C70416A"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Biskupska</w:t>
            </w:r>
          </w:p>
        </w:tc>
        <w:tc>
          <w:tcPr>
            <w:tcW w:w="4184"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14:paraId="198A32D6"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 xml:space="preserve">Strona prawa: od  ronda przy ul. Konstytucji 3 Maja do przejścia dla pieszych za wiaduktem </w:t>
            </w:r>
          </w:p>
          <w:p w14:paraId="65CCFF7A"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ronda przy ul. Konstytucji 3 Maja do ul. Kwidzyńskiej,</w:t>
            </w:r>
          </w:p>
          <w:p w14:paraId="0471CCF5" w14:textId="77777777" w:rsidR="0094148D" w:rsidRPr="0094148D" w:rsidRDefault="0094148D" w:rsidP="0094148D">
            <w:pPr>
              <w:spacing w:before="0" w:after="0" w:line="240" w:lineRule="auto"/>
              <w:rPr>
                <w:rFonts w:asciiTheme="majorHAnsi" w:hAnsiTheme="majorHAnsi" w:cs="Arial"/>
                <w:lang w:eastAsia="pl-PL"/>
              </w:rPr>
            </w:pPr>
          </w:p>
          <w:p w14:paraId="1CD07A1E"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 xml:space="preserve">Strona prawa: od  ronda przy ul. Konstytucji 3 Maja do wjazdu do budynku laboratorium weterynaryjnego </w:t>
            </w:r>
          </w:p>
          <w:p w14:paraId="04E9A3B3"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ronda przy ul. Konstytucji 3 Maja do ul. Kwidzyńskiej,</w:t>
            </w:r>
          </w:p>
          <w:p w14:paraId="1239B27E" w14:textId="77777777" w:rsidR="0094148D" w:rsidRPr="0094148D" w:rsidRDefault="0094148D" w:rsidP="0094148D">
            <w:pPr>
              <w:spacing w:before="0" w:after="0" w:line="240" w:lineRule="auto"/>
              <w:rPr>
                <w:rFonts w:asciiTheme="majorHAnsi" w:hAnsiTheme="majorHAnsi" w:cs="Arial"/>
                <w:bCs/>
                <w:lang w:eastAsia="pl-PL"/>
              </w:rPr>
            </w:pPr>
          </w:p>
        </w:tc>
        <w:tc>
          <w:tcPr>
            <w:tcW w:w="1806"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A81428C"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3846</w:t>
            </w:r>
          </w:p>
        </w:tc>
      </w:tr>
      <w:tr w:rsidR="0094148D" w:rsidRPr="0094148D" w14:paraId="473B1ACC"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DBA951" w14:textId="77777777" w:rsidR="0094148D" w:rsidRPr="0094148D" w:rsidRDefault="0094148D" w:rsidP="00122FC2">
            <w:pPr>
              <w:numPr>
                <w:ilvl w:val="0"/>
                <w:numId w:val="103"/>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76FB40C5"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1327 N</w:t>
            </w:r>
          </w:p>
          <w:p w14:paraId="1FF0B63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Lipowy Dwór</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8A0336"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skrzyżowania z ul. Dąbrowskiego do zatoki autobusowej za ul. Wańkowicza</w:t>
            </w:r>
          </w:p>
          <w:p w14:paraId="79AA1C29"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chodnik wzdłuż zatoki autobusowej</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0E074051"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2823</w:t>
            </w:r>
          </w:p>
        </w:tc>
      </w:tr>
      <w:tr w:rsidR="0094148D" w:rsidRPr="0094148D" w14:paraId="1D6DFCD7"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7FE6DD" w14:textId="77777777" w:rsidR="0094148D" w:rsidRPr="0094148D" w:rsidRDefault="0094148D" w:rsidP="00122FC2">
            <w:pPr>
              <w:numPr>
                <w:ilvl w:val="0"/>
                <w:numId w:val="103"/>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62C8958F"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1329 N</w:t>
            </w:r>
          </w:p>
          <w:p w14:paraId="441E70A8"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Dąbrowskiego</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D4B179"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i lewa całość – do skrzyżowania z ul. Lipowy Dwór i ul. Zalewską</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0A963FF"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6846</w:t>
            </w:r>
          </w:p>
        </w:tc>
      </w:tr>
      <w:tr w:rsidR="0094148D" w:rsidRPr="0094148D" w14:paraId="231400E1"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89775C" w14:textId="77777777" w:rsidR="0094148D" w:rsidRPr="0094148D" w:rsidRDefault="0094148D" w:rsidP="00122FC2">
            <w:pPr>
              <w:numPr>
                <w:ilvl w:val="0"/>
                <w:numId w:val="103"/>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77B4C130"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1329 N</w:t>
            </w:r>
          </w:p>
          <w:p w14:paraId="6C64343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Zalewska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33090D"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4FEF1C0D" w14:textId="01185FD9" w:rsidR="0094148D" w:rsidRPr="0094148D" w:rsidRDefault="005B1B5F" w:rsidP="0094148D">
            <w:pPr>
              <w:spacing w:before="0" w:after="0" w:line="240" w:lineRule="auto"/>
              <w:jc w:val="center"/>
              <w:rPr>
                <w:rFonts w:asciiTheme="majorHAnsi" w:hAnsiTheme="majorHAnsi" w:cs="Arial"/>
                <w:b/>
                <w:bCs/>
                <w:lang w:eastAsia="pl-PL"/>
              </w:rPr>
            </w:pPr>
            <w:r>
              <w:rPr>
                <w:rFonts w:asciiTheme="majorHAnsi" w:hAnsiTheme="majorHAnsi" w:cs="Arial"/>
                <w:b/>
                <w:bCs/>
                <w:lang w:eastAsia="pl-PL"/>
              </w:rPr>
              <w:t>1986</w:t>
            </w:r>
          </w:p>
        </w:tc>
      </w:tr>
      <w:tr w:rsidR="0094148D" w:rsidRPr="0094148D" w14:paraId="45797261"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728FA1" w14:textId="77777777" w:rsidR="0094148D" w:rsidRPr="0094148D" w:rsidRDefault="0094148D" w:rsidP="00122FC2">
            <w:pPr>
              <w:numPr>
                <w:ilvl w:val="0"/>
                <w:numId w:val="103"/>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32FCEFCD"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1333 N</w:t>
            </w:r>
          </w:p>
          <w:p w14:paraId="2C885CEC"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Wojska Polskiego</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618E39"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od ul. Kard. St. Wyszyńskiego do wjazdu do Energetyki Cieplnej,</w:t>
            </w:r>
          </w:p>
          <w:p w14:paraId="6799D4EE"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ul. Kard. St. Wyszyńskiego do ul. Skłodowskiej (węzeł integracyjny)</w:t>
            </w:r>
          </w:p>
          <w:p w14:paraId="138A9F75" w14:textId="77777777" w:rsidR="0094148D" w:rsidRPr="0094148D" w:rsidRDefault="0094148D" w:rsidP="0094148D">
            <w:pPr>
              <w:spacing w:before="0" w:after="0" w:line="240" w:lineRule="auto"/>
              <w:rPr>
                <w:rFonts w:asciiTheme="majorHAnsi" w:hAnsiTheme="majorHAnsi" w:cs="Arial"/>
                <w:lang w:eastAsia="pl-PL"/>
              </w:rPr>
            </w:pPr>
          </w:p>
          <w:p w14:paraId="4813FBAF"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od ul. Kard. St. Wyszyńskiego do pierwszego wiaduktu kolejowego,</w:t>
            </w:r>
          </w:p>
          <w:p w14:paraId="41AB3A8C"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ul. Kard. St. Wyszyńskiego do ul. Skłodowskiej (węzeł integracyjny)</w:t>
            </w:r>
          </w:p>
          <w:p w14:paraId="60F1DBC2" w14:textId="77777777" w:rsidR="0094148D" w:rsidRPr="0094148D" w:rsidRDefault="0094148D" w:rsidP="0094148D">
            <w:pPr>
              <w:spacing w:before="0" w:after="0" w:line="240" w:lineRule="auto"/>
              <w:rPr>
                <w:rFonts w:asciiTheme="majorHAnsi" w:hAnsiTheme="majorHAnsi" w:cs="Arial"/>
                <w:bCs/>
                <w:lang w:eastAsia="pl-PL"/>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39888595"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5825</w:t>
            </w:r>
          </w:p>
        </w:tc>
      </w:tr>
      <w:tr w:rsidR="0094148D" w:rsidRPr="0094148D" w14:paraId="7D13D4A9"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25D77E" w14:textId="77777777" w:rsidR="0094148D" w:rsidRPr="0094148D" w:rsidRDefault="0094148D" w:rsidP="00122FC2">
            <w:pPr>
              <w:numPr>
                <w:ilvl w:val="0"/>
                <w:numId w:val="103"/>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49C8D7F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2804 N</w:t>
            </w:r>
          </w:p>
          <w:p w14:paraId="3911D461"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Andersa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0D692C"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988B851"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5087</w:t>
            </w:r>
          </w:p>
        </w:tc>
      </w:tr>
      <w:tr w:rsidR="0094148D" w:rsidRPr="0094148D" w14:paraId="34461998"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D26468" w14:textId="77777777" w:rsidR="0094148D" w:rsidRPr="0094148D" w:rsidRDefault="0094148D" w:rsidP="00122FC2">
            <w:pPr>
              <w:numPr>
                <w:ilvl w:val="0"/>
                <w:numId w:val="103"/>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2E62E44A"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2809 N</w:t>
            </w:r>
          </w:p>
          <w:p w14:paraId="22DCC42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Skłodowskiej</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5CBFEB"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33B4801"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4262</w:t>
            </w:r>
          </w:p>
        </w:tc>
      </w:tr>
      <w:tr w:rsidR="0094148D" w:rsidRPr="0094148D" w14:paraId="0E5C424A"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509DC9" w14:textId="77777777" w:rsidR="0094148D" w:rsidRPr="0094148D" w:rsidRDefault="0094148D" w:rsidP="00122FC2">
            <w:pPr>
              <w:numPr>
                <w:ilvl w:val="0"/>
                <w:numId w:val="103"/>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2FC1D90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2812 N</w:t>
            </w:r>
          </w:p>
          <w:p w14:paraId="3AAF8D14"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Wiejska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40E94"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 wraz z parkingiem przy rondzie (naprzeciwko budynku ZUS)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B704D8F"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5739</w:t>
            </w:r>
          </w:p>
        </w:tc>
      </w:tr>
      <w:tr w:rsidR="0094148D" w:rsidRPr="0094148D" w14:paraId="460A7F10"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67D479" w14:textId="77777777" w:rsidR="0094148D" w:rsidRPr="0094148D" w:rsidRDefault="0094148D" w:rsidP="00122FC2">
            <w:pPr>
              <w:numPr>
                <w:ilvl w:val="0"/>
                <w:numId w:val="103"/>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ED34B"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2813 N</w:t>
            </w:r>
          </w:p>
          <w:p w14:paraId="510C939A"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Kwidzyńska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874CFD"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18224"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1114</w:t>
            </w:r>
          </w:p>
        </w:tc>
      </w:tr>
      <w:tr w:rsidR="0094148D" w:rsidRPr="0094148D" w14:paraId="7155E8E4"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B95671" w14:textId="77777777" w:rsidR="0094148D" w:rsidRPr="0094148D" w:rsidRDefault="0094148D" w:rsidP="00122FC2">
            <w:pPr>
              <w:numPr>
                <w:ilvl w:val="0"/>
                <w:numId w:val="103"/>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3035E76C"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Budynek PZD Iława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FBE0D2" w14:textId="25E5F8BC"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 xml:space="preserve">Odśnieżanie terenu wokół budynku </w:t>
            </w:r>
            <w:r w:rsidR="009A602C">
              <w:rPr>
                <w:rFonts w:asciiTheme="majorHAnsi" w:hAnsiTheme="majorHAnsi" w:cs="Arial"/>
                <w:lang w:eastAsia="pl-PL"/>
              </w:rPr>
              <w:t xml:space="preserve">                            </w:t>
            </w:r>
            <w:r w:rsidRPr="0094148D">
              <w:rPr>
                <w:rFonts w:asciiTheme="majorHAnsi" w:hAnsiTheme="majorHAnsi" w:cs="Arial"/>
                <w:lang w:eastAsia="pl-PL"/>
              </w:rPr>
              <w:t>ul. Kościuszki 33A (łącznie ze schodami)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3FEC8FD0" w14:textId="5A620CBD" w:rsidR="0094148D" w:rsidRPr="0094148D" w:rsidRDefault="005B1B5F" w:rsidP="0094148D">
            <w:pPr>
              <w:spacing w:before="0" w:after="0" w:line="240" w:lineRule="auto"/>
              <w:jc w:val="center"/>
              <w:rPr>
                <w:rFonts w:asciiTheme="majorHAnsi" w:hAnsiTheme="majorHAnsi" w:cs="Arial"/>
                <w:b/>
                <w:bCs/>
                <w:lang w:eastAsia="pl-PL"/>
              </w:rPr>
            </w:pPr>
            <w:r>
              <w:rPr>
                <w:rFonts w:asciiTheme="majorHAnsi" w:hAnsiTheme="majorHAnsi" w:cs="Arial"/>
                <w:b/>
                <w:bCs/>
                <w:lang w:eastAsia="pl-PL"/>
              </w:rPr>
              <w:t>100</w:t>
            </w:r>
          </w:p>
        </w:tc>
      </w:tr>
      <w:tr w:rsidR="0094148D" w:rsidRPr="0094148D" w14:paraId="1D1E9383" w14:textId="77777777" w:rsidTr="0094148D">
        <w:trPr>
          <w:trHeight w:val="256"/>
          <w:jc w:val="center"/>
        </w:trPr>
        <w:tc>
          <w:tcPr>
            <w:tcW w:w="635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D453DD"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lang w:eastAsia="pl-PL"/>
              </w:rPr>
              <w:t>Razem</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20173" w14:textId="30601158" w:rsidR="0094148D" w:rsidRPr="0094148D" w:rsidRDefault="005B1B5F" w:rsidP="0094148D">
            <w:pPr>
              <w:spacing w:before="0" w:after="0" w:line="240" w:lineRule="auto"/>
              <w:jc w:val="center"/>
              <w:rPr>
                <w:rFonts w:asciiTheme="majorHAnsi" w:hAnsiTheme="majorHAnsi" w:cs="Arial"/>
                <w:b/>
                <w:bCs/>
                <w:lang w:eastAsia="pl-PL"/>
              </w:rPr>
            </w:pPr>
            <w:r>
              <w:rPr>
                <w:rFonts w:asciiTheme="majorHAnsi" w:hAnsiTheme="majorHAnsi" w:cs="Arial"/>
                <w:b/>
                <w:bCs/>
                <w:lang w:eastAsia="pl-PL"/>
              </w:rPr>
              <w:fldChar w:fldCharType="begin"/>
            </w:r>
            <w:r>
              <w:rPr>
                <w:rFonts w:asciiTheme="majorHAnsi" w:hAnsiTheme="majorHAnsi" w:cs="Arial"/>
                <w:b/>
                <w:bCs/>
                <w:lang w:eastAsia="pl-PL"/>
              </w:rPr>
              <w:instrText xml:space="preserve"> =SUM(ABOVE) </w:instrText>
            </w:r>
            <w:r>
              <w:rPr>
                <w:rFonts w:asciiTheme="majorHAnsi" w:hAnsiTheme="majorHAnsi" w:cs="Arial"/>
                <w:b/>
                <w:bCs/>
                <w:lang w:eastAsia="pl-PL"/>
              </w:rPr>
              <w:fldChar w:fldCharType="separate"/>
            </w:r>
            <w:r>
              <w:rPr>
                <w:rFonts w:asciiTheme="majorHAnsi" w:hAnsiTheme="majorHAnsi" w:cs="Arial"/>
                <w:b/>
                <w:bCs/>
                <w:noProof/>
                <w:lang w:eastAsia="pl-PL"/>
              </w:rPr>
              <w:t>37628</w:t>
            </w:r>
            <w:r>
              <w:rPr>
                <w:rFonts w:asciiTheme="majorHAnsi" w:hAnsiTheme="majorHAnsi" w:cs="Arial"/>
                <w:b/>
                <w:bCs/>
                <w:lang w:eastAsia="pl-PL"/>
              </w:rPr>
              <w:fldChar w:fldCharType="end"/>
            </w:r>
          </w:p>
        </w:tc>
      </w:tr>
    </w:tbl>
    <w:p w14:paraId="390DD072" w14:textId="77777777" w:rsidR="0094148D" w:rsidRPr="0094148D" w:rsidRDefault="0094148D" w:rsidP="0094148D">
      <w:pPr>
        <w:pStyle w:val="Nagwek4"/>
        <w:spacing w:before="0"/>
        <w:jc w:val="center"/>
        <w:rPr>
          <w:rFonts w:asciiTheme="majorHAnsi" w:hAnsiTheme="majorHAnsi" w:cs="Arial"/>
          <w:sz w:val="24"/>
          <w:szCs w:val="24"/>
          <w:lang w:eastAsia="x-none"/>
        </w:rPr>
      </w:pPr>
    </w:p>
    <w:p w14:paraId="620286AB" w14:textId="77777777" w:rsidR="0094148D" w:rsidRPr="0094148D" w:rsidRDefault="0094148D" w:rsidP="0094148D">
      <w:pPr>
        <w:spacing w:before="0" w:after="0"/>
        <w:rPr>
          <w:rFonts w:asciiTheme="majorHAnsi" w:hAnsiTheme="majorHAnsi"/>
          <w:lang w:eastAsia="x-none"/>
        </w:rPr>
      </w:pPr>
    </w:p>
    <w:p w14:paraId="15F5457C" w14:textId="77777777" w:rsidR="0094148D" w:rsidRPr="0094148D" w:rsidRDefault="0094148D" w:rsidP="0094148D">
      <w:pPr>
        <w:pStyle w:val="Nagwek4"/>
        <w:spacing w:before="0"/>
        <w:jc w:val="center"/>
        <w:rPr>
          <w:rFonts w:asciiTheme="majorHAnsi" w:hAnsiTheme="majorHAnsi" w:cs="Arial"/>
          <w:i/>
          <w:iCs/>
          <w:sz w:val="20"/>
        </w:rPr>
      </w:pPr>
      <w:r w:rsidRPr="0094148D">
        <w:rPr>
          <w:rFonts w:asciiTheme="majorHAnsi" w:hAnsiTheme="majorHAnsi" w:cs="Arial"/>
          <w:i/>
          <w:iCs/>
          <w:sz w:val="20"/>
        </w:rPr>
        <w:t>Wykaz przejść dla pieszych do zimowego utrzymania</w:t>
      </w:r>
    </w:p>
    <w:tbl>
      <w:tblPr>
        <w:tblW w:w="9555" w:type="dxa"/>
        <w:tblInd w:w="55" w:type="dxa"/>
        <w:tblCellMar>
          <w:left w:w="70" w:type="dxa"/>
          <w:right w:w="70" w:type="dxa"/>
        </w:tblCellMar>
        <w:tblLook w:val="04A0" w:firstRow="1" w:lastRow="0" w:firstColumn="1" w:lastColumn="0" w:noHBand="0" w:noVBand="1"/>
      </w:tblPr>
      <w:tblGrid>
        <w:gridCol w:w="440"/>
        <w:gridCol w:w="2815"/>
        <w:gridCol w:w="4440"/>
        <w:gridCol w:w="1860"/>
      </w:tblGrid>
      <w:tr w:rsidR="0094148D" w:rsidRPr="0094148D" w14:paraId="3D45DC67" w14:textId="77777777" w:rsidTr="0094148D">
        <w:trPr>
          <w:trHeight w:val="493"/>
        </w:trPr>
        <w:tc>
          <w:tcPr>
            <w:tcW w:w="440" w:type="dxa"/>
            <w:tcBorders>
              <w:top w:val="double" w:sz="4" w:space="0" w:color="auto"/>
              <w:left w:val="double" w:sz="4" w:space="0" w:color="auto"/>
              <w:bottom w:val="single" w:sz="12" w:space="0" w:color="auto"/>
              <w:right w:val="single" w:sz="4" w:space="0" w:color="auto"/>
            </w:tcBorders>
            <w:shd w:val="clear" w:color="auto" w:fill="FFFF00"/>
            <w:noWrap/>
            <w:vAlign w:val="center"/>
            <w:hideMark/>
          </w:tcPr>
          <w:p w14:paraId="7D776715"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Lp.</w:t>
            </w:r>
          </w:p>
        </w:tc>
        <w:tc>
          <w:tcPr>
            <w:tcW w:w="2815" w:type="dxa"/>
            <w:tcBorders>
              <w:top w:val="double" w:sz="4" w:space="0" w:color="auto"/>
              <w:left w:val="nil"/>
              <w:bottom w:val="single" w:sz="12" w:space="0" w:color="auto"/>
              <w:right w:val="single" w:sz="4" w:space="0" w:color="auto"/>
            </w:tcBorders>
            <w:shd w:val="clear" w:color="auto" w:fill="FFFF00"/>
            <w:noWrap/>
            <w:vAlign w:val="center"/>
            <w:hideMark/>
          </w:tcPr>
          <w:p w14:paraId="68BA83F1"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 xml:space="preserve">Nr drogi     </w:t>
            </w:r>
          </w:p>
          <w:p w14:paraId="5664A35E"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Nazwa ulicy</w:t>
            </w:r>
          </w:p>
        </w:tc>
        <w:tc>
          <w:tcPr>
            <w:tcW w:w="4440" w:type="dxa"/>
            <w:tcBorders>
              <w:top w:val="double" w:sz="4" w:space="0" w:color="auto"/>
              <w:left w:val="nil"/>
              <w:bottom w:val="single" w:sz="12" w:space="0" w:color="auto"/>
              <w:right w:val="single" w:sz="4" w:space="0" w:color="auto"/>
            </w:tcBorders>
            <w:shd w:val="clear" w:color="auto" w:fill="FFFF00"/>
            <w:noWrap/>
            <w:vAlign w:val="center"/>
            <w:hideMark/>
          </w:tcPr>
          <w:p w14:paraId="6DDC3FC9"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Lokalizacja przejścia</w:t>
            </w:r>
          </w:p>
        </w:tc>
        <w:tc>
          <w:tcPr>
            <w:tcW w:w="1860" w:type="dxa"/>
            <w:tcBorders>
              <w:top w:val="double" w:sz="4" w:space="0" w:color="auto"/>
              <w:left w:val="nil"/>
              <w:bottom w:val="single" w:sz="12" w:space="0" w:color="auto"/>
              <w:right w:val="single" w:sz="4" w:space="0" w:color="auto"/>
            </w:tcBorders>
            <w:shd w:val="clear" w:color="auto" w:fill="FFFF00"/>
            <w:vAlign w:val="center"/>
            <w:hideMark/>
          </w:tcPr>
          <w:p w14:paraId="3587FEC7"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Ilość szt.</w:t>
            </w:r>
          </w:p>
        </w:tc>
      </w:tr>
      <w:tr w:rsidR="0094148D" w:rsidRPr="0094148D" w14:paraId="4F18748E"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C253987" w14:textId="77777777" w:rsidR="0094148D" w:rsidRPr="0094148D" w:rsidRDefault="0094148D" w:rsidP="00122FC2">
            <w:pPr>
              <w:numPr>
                <w:ilvl w:val="0"/>
                <w:numId w:val="98"/>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7B1CCF4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1313 N</w:t>
            </w:r>
          </w:p>
          <w:p w14:paraId="1B48AB77"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Biskupska</w:t>
            </w:r>
          </w:p>
        </w:tc>
        <w:tc>
          <w:tcPr>
            <w:tcW w:w="4440" w:type="dxa"/>
            <w:tcBorders>
              <w:top w:val="single" w:sz="4" w:space="0" w:color="auto"/>
              <w:left w:val="nil"/>
              <w:bottom w:val="single" w:sz="4" w:space="0" w:color="auto"/>
              <w:right w:val="single" w:sz="4" w:space="0" w:color="auto"/>
            </w:tcBorders>
            <w:shd w:val="clear" w:color="auto" w:fill="FFFFFF"/>
            <w:noWrap/>
          </w:tcPr>
          <w:p w14:paraId="4DE6B199"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Mickiewicza 2 szt., skrzyżowanie z ul. Sienkiewicza 1 szt., w ciągu ul. Biskupskiej 2 szt.</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26380B5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55BAC2C5"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83C44E6" w14:textId="77777777" w:rsidR="0094148D" w:rsidRPr="0094148D" w:rsidRDefault="0094148D" w:rsidP="00122FC2">
            <w:pPr>
              <w:numPr>
                <w:ilvl w:val="0"/>
                <w:numId w:val="98"/>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3B2C192D"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1327 N</w:t>
            </w:r>
          </w:p>
          <w:p w14:paraId="25CEA34C"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Lipowy Dwór</w:t>
            </w:r>
          </w:p>
        </w:tc>
        <w:tc>
          <w:tcPr>
            <w:tcW w:w="4440" w:type="dxa"/>
            <w:tcBorders>
              <w:top w:val="single" w:sz="4" w:space="0" w:color="auto"/>
              <w:left w:val="nil"/>
              <w:bottom w:val="single" w:sz="4" w:space="0" w:color="auto"/>
              <w:right w:val="single" w:sz="4" w:space="0" w:color="auto"/>
            </w:tcBorders>
            <w:shd w:val="clear" w:color="auto" w:fill="FFFFFF"/>
            <w:noWrap/>
            <w:vAlign w:val="center"/>
          </w:tcPr>
          <w:p w14:paraId="035B6D2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Dąbrowskiego, ul. Lipowy Dwór</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65785DF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w:t>
            </w:r>
          </w:p>
        </w:tc>
      </w:tr>
      <w:tr w:rsidR="0094148D" w:rsidRPr="0094148D" w14:paraId="693096C3"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8CEF62D" w14:textId="77777777" w:rsidR="0094148D" w:rsidRPr="0094148D" w:rsidRDefault="0094148D" w:rsidP="00122FC2">
            <w:pPr>
              <w:numPr>
                <w:ilvl w:val="0"/>
                <w:numId w:val="98"/>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36C70ACB"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1329 N</w:t>
            </w:r>
          </w:p>
          <w:p w14:paraId="0CF5DDB3"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Dąbrowskiego</w:t>
            </w:r>
          </w:p>
        </w:tc>
        <w:tc>
          <w:tcPr>
            <w:tcW w:w="4440" w:type="dxa"/>
            <w:tcBorders>
              <w:top w:val="single" w:sz="4" w:space="0" w:color="auto"/>
              <w:left w:val="nil"/>
              <w:bottom w:val="single" w:sz="4" w:space="0" w:color="auto"/>
              <w:right w:val="single" w:sz="4" w:space="0" w:color="auto"/>
            </w:tcBorders>
            <w:shd w:val="clear" w:color="auto" w:fill="FFFFFF"/>
            <w:noWrap/>
            <w:vAlign w:val="center"/>
          </w:tcPr>
          <w:p w14:paraId="4F46C83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Konstytucji 3 Maja 1 szt., w ciągu ul. Dąbrowskiego</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697C861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w:t>
            </w:r>
          </w:p>
        </w:tc>
      </w:tr>
      <w:tr w:rsidR="0094148D" w:rsidRPr="0094148D" w14:paraId="104E0A2B"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814AD74" w14:textId="77777777" w:rsidR="0094148D" w:rsidRPr="0094148D" w:rsidRDefault="0094148D" w:rsidP="00122FC2">
            <w:pPr>
              <w:numPr>
                <w:ilvl w:val="0"/>
                <w:numId w:val="98"/>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1C4F0339"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1333 N</w:t>
            </w:r>
          </w:p>
          <w:p w14:paraId="1E3B7182"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Wojska Polskiego</w:t>
            </w:r>
          </w:p>
        </w:tc>
        <w:tc>
          <w:tcPr>
            <w:tcW w:w="4440" w:type="dxa"/>
            <w:tcBorders>
              <w:top w:val="single" w:sz="4" w:space="0" w:color="auto"/>
              <w:left w:val="nil"/>
              <w:bottom w:val="single" w:sz="4" w:space="0" w:color="auto"/>
              <w:right w:val="single" w:sz="4" w:space="0" w:color="auto"/>
            </w:tcBorders>
            <w:shd w:val="clear" w:color="auto" w:fill="FFFFFF"/>
            <w:noWrap/>
          </w:tcPr>
          <w:p w14:paraId="697E4CD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Skłodowską 3 szt., skrzyżowanie z ul. Broniewskiego 1 szt., skrzyżowanie z ul. Żeromskiego 2 szt., skrzyżowanie z ul. Ogrodową 1 szt., skrzyżowanie z ul. Wyszyńskiego 1 szt.</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2D577C7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8</w:t>
            </w:r>
          </w:p>
        </w:tc>
      </w:tr>
      <w:tr w:rsidR="0094148D" w:rsidRPr="0094148D" w14:paraId="217BC055"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CE8C48D" w14:textId="77777777" w:rsidR="0094148D" w:rsidRPr="0094148D" w:rsidRDefault="0094148D" w:rsidP="00122FC2">
            <w:pPr>
              <w:numPr>
                <w:ilvl w:val="0"/>
                <w:numId w:val="98"/>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hideMark/>
          </w:tcPr>
          <w:p w14:paraId="28C92027"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2804 N</w:t>
            </w:r>
          </w:p>
          <w:p w14:paraId="46E34438"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Andersa</w:t>
            </w:r>
          </w:p>
        </w:tc>
        <w:tc>
          <w:tcPr>
            <w:tcW w:w="4440" w:type="dxa"/>
            <w:tcBorders>
              <w:top w:val="single" w:sz="4" w:space="0" w:color="auto"/>
              <w:left w:val="nil"/>
              <w:bottom w:val="single" w:sz="4" w:space="0" w:color="auto"/>
              <w:right w:val="single" w:sz="4" w:space="0" w:color="auto"/>
            </w:tcBorders>
            <w:shd w:val="clear" w:color="auto" w:fill="FFFFFF"/>
            <w:noWrap/>
            <w:hideMark/>
          </w:tcPr>
          <w:p w14:paraId="17BD003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1 Maja 1 szt., skrzyżowanie z ul. Smolki 2 szt., skrzyżowanie z ul. Wojska Polskiego 2 szt., w ciągu ul. Andersa 4</w:t>
            </w:r>
          </w:p>
        </w:tc>
        <w:tc>
          <w:tcPr>
            <w:tcW w:w="1860" w:type="dxa"/>
            <w:tcBorders>
              <w:top w:val="single" w:sz="4" w:space="0" w:color="auto"/>
              <w:left w:val="nil"/>
              <w:bottom w:val="single" w:sz="4" w:space="0" w:color="auto"/>
              <w:right w:val="single" w:sz="4" w:space="0" w:color="auto"/>
            </w:tcBorders>
            <w:shd w:val="clear" w:color="auto" w:fill="FFFFFF"/>
            <w:vAlign w:val="center"/>
            <w:hideMark/>
          </w:tcPr>
          <w:p w14:paraId="48BD4E9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w:t>
            </w:r>
          </w:p>
        </w:tc>
      </w:tr>
      <w:tr w:rsidR="0094148D" w:rsidRPr="0094148D" w14:paraId="7769982C"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38E4470" w14:textId="77777777" w:rsidR="0094148D" w:rsidRPr="0094148D" w:rsidRDefault="0094148D" w:rsidP="00122FC2">
            <w:pPr>
              <w:numPr>
                <w:ilvl w:val="0"/>
                <w:numId w:val="98"/>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hideMark/>
          </w:tcPr>
          <w:p w14:paraId="23E44213"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2809 N</w:t>
            </w:r>
          </w:p>
          <w:p w14:paraId="06C78E06"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Skłodowskiej</w:t>
            </w:r>
          </w:p>
        </w:tc>
        <w:tc>
          <w:tcPr>
            <w:tcW w:w="4440" w:type="dxa"/>
            <w:tcBorders>
              <w:top w:val="single" w:sz="4" w:space="0" w:color="auto"/>
              <w:left w:val="nil"/>
              <w:bottom w:val="single" w:sz="4" w:space="0" w:color="auto"/>
              <w:right w:val="single" w:sz="4" w:space="0" w:color="auto"/>
            </w:tcBorders>
            <w:shd w:val="clear" w:color="auto" w:fill="FFFFFF"/>
            <w:noWrap/>
            <w:hideMark/>
          </w:tcPr>
          <w:p w14:paraId="30A03BB8"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skrzyżowanie z ul. Wojska Polskiego 1 szt., skrzyżowanie z Smolki 2 szt., skrzyżowanie z 1 Maja 1 szt., w ciągu ul. Skłodowskiej 1 szt. </w:t>
            </w:r>
          </w:p>
        </w:tc>
        <w:tc>
          <w:tcPr>
            <w:tcW w:w="1860" w:type="dxa"/>
            <w:tcBorders>
              <w:top w:val="single" w:sz="4" w:space="0" w:color="auto"/>
              <w:left w:val="nil"/>
              <w:bottom w:val="single" w:sz="4" w:space="0" w:color="auto"/>
              <w:right w:val="single" w:sz="4" w:space="0" w:color="auto"/>
            </w:tcBorders>
            <w:shd w:val="clear" w:color="auto" w:fill="FFFFFF"/>
            <w:vAlign w:val="center"/>
            <w:hideMark/>
          </w:tcPr>
          <w:p w14:paraId="0E1FDCE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6D73D9E6"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8FFDA87" w14:textId="77777777" w:rsidR="0094148D" w:rsidRPr="0094148D" w:rsidRDefault="0094148D" w:rsidP="00122FC2">
            <w:pPr>
              <w:numPr>
                <w:ilvl w:val="0"/>
                <w:numId w:val="98"/>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7A6F415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2812 N</w:t>
            </w:r>
          </w:p>
          <w:p w14:paraId="192A675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lang w:eastAsia="pl-PL"/>
              </w:rPr>
              <w:t>Wiejska</w:t>
            </w:r>
          </w:p>
        </w:tc>
        <w:tc>
          <w:tcPr>
            <w:tcW w:w="4440" w:type="dxa"/>
            <w:tcBorders>
              <w:top w:val="single" w:sz="4" w:space="0" w:color="auto"/>
              <w:left w:val="nil"/>
              <w:bottom w:val="single" w:sz="4" w:space="0" w:color="auto"/>
              <w:right w:val="single" w:sz="4" w:space="0" w:color="auto"/>
            </w:tcBorders>
            <w:shd w:val="clear" w:color="auto" w:fill="FFFFFF"/>
            <w:noWrap/>
          </w:tcPr>
          <w:p w14:paraId="0ACB726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Skłodowską 1 szt., w ciągu ul. Wiejskiej 4 szt.</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39F0FF0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2C68BFA3" w14:textId="77777777" w:rsidTr="0094148D">
        <w:trPr>
          <w:trHeight w:val="255"/>
        </w:trPr>
        <w:tc>
          <w:tcPr>
            <w:tcW w:w="7695" w:type="dxa"/>
            <w:gridSpan w:val="3"/>
            <w:tcBorders>
              <w:top w:val="single" w:sz="12" w:space="0" w:color="auto"/>
              <w:left w:val="double" w:sz="4" w:space="0" w:color="auto"/>
              <w:bottom w:val="single" w:sz="12" w:space="0" w:color="auto"/>
              <w:right w:val="single" w:sz="4" w:space="0" w:color="auto"/>
            </w:tcBorders>
            <w:shd w:val="clear" w:color="auto" w:fill="FFFFFF"/>
            <w:noWrap/>
            <w:vAlign w:val="center"/>
            <w:hideMark/>
          </w:tcPr>
          <w:p w14:paraId="107B3528"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t>Razem:</w:t>
            </w:r>
          </w:p>
        </w:tc>
        <w:tc>
          <w:tcPr>
            <w:tcW w:w="1860" w:type="dxa"/>
            <w:tcBorders>
              <w:top w:val="single" w:sz="12" w:space="0" w:color="auto"/>
              <w:left w:val="nil"/>
              <w:bottom w:val="single" w:sz="12" w:space="0" w:color="auto"/>
              <w:right w:val="single" w:sz="4" w:space="0" w:color="auto"/>
            </w:tcBorders>
            <w:shd w:val="clear" w:color="auto" w:fill="FFFFFF"/>
            <w:vAlign w:val="center"/>
            <w:hideMark/>
          </w:tcPr>
          <w:p w14:paraId="61B308E2"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fldChar w:fldCharType="begin"/>
            </w:r>
            <w:r w:rsidRPr="0094148D">
              <w:rPr>
                <w:rFonts w:asciiTheme="majorHAnsi" w:hAnsiTheme="majorHAnsi" w:cs="Arial"/>
                <w:b/>
                <w:bCs/>
              </w:rPr>
              <w:instrText xml:space="preserve"> =SUM(ABOVE) </w:instrText>
            </w:r>
            <w:r w:rsidRPr="0094148D">
              <w:rPr>
                <w:rFonts w:asciiTheme="majorHAnsi" w:hAnsiTheme="majorHAnsi" w:cs="Arial"/>
                <w:b/>
                <w:bCs/>
              </w:rPr>
              <w:fldChar w:fldCharType="separate"/>
            </w:r>
            <w:r w:rsidRPr="0094148D">
              <w:rPr>
                <w:rFonts w:asciiTheme="majorHAnsi" w:hAnsiTheme="majorHAnsi" w:cs="Arial"/>
                <w:b/>
                <w:bCs/>
                <w:noProof/>
              </w:rPr>
              <w:t>45</w:t>
            </w:r>
            <w:r w:rsidRPr="0094148D">
              <w:rPr>
                <w:rFonts w:asciiTheme="majorHAnsi" w:hAnsiTheme="majorHAnsi" w:cs="Arial"/>
                <w:b/>
                <w:bCs/>
              </w:rPr>
              <w:fldChar w:fldCharType="end"/>
            </w:r>
          </w:p>
        </w:tc>
      </w:tr>
    </w:tbl>
    <w:p w14:paraId="498C9B84" w14:textId="77777777" w:rsidR="0094148D" w:rsidRPr="0094148D" w:rsidRDefault="0094148D" w:rsidP="0094148D">
      <w:pPr>
        <w:spacing w:before="0" w:after="0"/>
        <w:jc w:val="right"/>
        <w:rPr>
          <w:rFonts w:asciiTheme="majorHAnsi" w:hAnsiTheme="majorHAnsi" w:cs="Arial"/>
        </w:rPr>
      </w:pPr>
    </w:p>
    <w:p w14:paraId="323705D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WYKAZ ULIC POWIATOWYCH OBJĘTYCH ZIMOWYM UTRZYMANIEM W MIEŚCIE IŁAWA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1C59D15E"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03E8291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7C7CB68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5773908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077CF83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04A458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64F415C2"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CC1B2A7"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DEF90A6"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1A8D244C"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33B631F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6FA830C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263AD17" w14:textId="77777777" w:rsidR="0094148D" w:rsidRPr="0094148D" w:rsidRDefault="0094148D" w:rsidP="0094148D">
            <w:pPr>
              <w:spacing w:before="0" w:after="0" w:line="240" w:lineRule="auto"/>
              <w:rPr>
                <w:rFonts w:asciiTheme="majorHAnsi" w:hAnsiTheme="majorHAnsi" w:cs="Arial"/>
                <w:b/>
              </w:rPr>
            </w:pPr>
          </w:p>
        </w:tc>
      </w:tr>
      <w:tr w:rsidR="0094148D" w:rsidRPr="0094148D" w14:paraId="2258B099"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02F39B7B" w14:textId="77777777" w:rsidR="0094148D" w:rsidRPr="0094148D" w:rsidRDefault="0094148D" w:rsidP="00122FC2">
            <w:pPr>
              <w:numPr>
                <w:ilvl w:val="0"/>
                <w:numId w:val="99"/>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tcPr>
          <w:p w14:paraId="56A075A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1313 N</w:t>
            </w:r>
          </w:p>
        </w:tc>
        <w:tc>
          <w:tcPr>
            <w:tcW w:w="4085" w:type="dxa"/>
            <w:tcBorders>
              <w:top w:val="single" w:sz="12" w:space="0" w:color="auto"/>
              <w:left w:val="single" w:sz="12" w:space="0" w:color="auto"/>
              <w:bottom w:val="single" w:sz="4" w:space="0" w:color="auto"/>
              <w:right w:val="single" w:sz="12" w:space="0" w:color="auto"/>
            </w:tcBorders>
            <w:vAlign w:val="center"/>
          </w:tcPr>
          <w:p w14:paraId="64CE7BC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Biskupska</w:t>
            </w:r>
          </w:p>
        </w:tc>
        <w:tc>
          <w:tcPr>
            <w:tcW w:w="1013" w:type="dxa"/>
            <w:tcBorders>
              <w:top w:val="single" w:sz="12" w:space="0" w:color="auto"/>
              <w:left w:val="single" w:sz="12" w:space="0" w:color="auto"/>
              <w:bottom w:val="single" w:sz="4" w:space="0" w:color="auto"/>
              <w:right w:val="single" w:sz="12" w:space="0" w:color="auto"/>
            </w:tcBorders>
            <w:vAlign w:val="center"/>
          </w:tcPr>
          <w:p w14:paraId="6070938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tcPr>
          <w:p w14:paraId="59D7BDD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1+082</w:t>
            </w:r>
          </w:p>
        </w:tc>
        <w:tc>
          <w:tcPr>
            <w:tcW w:w="1162" w:type="dxa"/>
            <w:tcBorders>
              <w:top w:val="single" w:sz="12" w:space="0" w:color="auto"/>
              <w:left w:val="single" w:sz="12" w:space="0" w:color="auto"/>
              <w:bottom w:val="single" w:sz="4" w:space="0" w:color="auto"/>
              <w:right w:val="single" w:sz="12" w:space="0" w:color="auto"/>
            </w:tcBorders>
            <w:vAlign w:val="center"/>
          </w:tcPr>
          <w:p w14:paraId="449BA6B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1,082</w:t>
            </w:r>
          </w:p>
        </w:tc>
      </w:tr>
      <w:tr w:rsidR="0094148D" w:rsidRPr="0094148D" w14:paraId="6B356C62"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F7BB4CD" w14:textId="77777777" w:rsidR="0094148D" w:rsidRPr="0094148D" w:rsidRDefault="0094148D" w:rsidP="00122FC2">
            <w:pPr>
              <w:numPr>
                <w:ilvl w:val="0"/>
                <w:numId w:val="9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7D3E07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1327 N</w:t>
            </w:r>
          </w:p>
        </w:tc>
        <w:tc>
          <w:tcPr>
            <w:tcW w:w="4085" w:type="dxa"/>
            <w:tcBorders>
              <w:top w:val="single" w:sz="4" w:space="0" w:color="auto"/>
              <w:left w:val="single" w:sz="12" w:space="0" w:color="auto"/>
              <w:bottom w:val="single" w:sz="4" w:space="0" w:color="auto"/>
              <w:right w:val="single" w:sz="12" w:space="0" w:color="auto"/>
            </w:tcBorders>
            <w:vAlign w:val="center"/>
          </w:tcPr>
          <w:p w14:paraId="6655D27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Lipowy Dwór</w:t>
            </w:r>
          </w:p>
        </w:tc>
        <w:tc>
          <w:tcPr>
            <w:tcW w:w="1013" w:type="dxa"/>
            <w:tcBorders>
              <w:top w:val="single" w:sz="4" w:space="0" w:color="auto"/>
              <w:left w:val="single" w:sz="12" w:space="0" w:color="auto"/>
              <w:bottom w:val="single" w:sz="4" w:space="0" w:color="auto"/>
              <w:right w:val="single" w:sz="12" w:space="0" w:color="auto"/>
            </w:tcBorders>
            <w:vAlign w:val="center"/>
          </w:tcPr>
          <w:p w14:paraId="0579399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4+945</w:t>
            </w:r>
          </w:p>
        </w:tc>
        <w:tc>
          <w:tcPr>
            <w:tcW w:w="1099" w:type="dxa"/>
            <w:tcBorders>
              <w:top w:val="single" w:sz="4" w:space="0" w:color="auto"/>
              <w:left w:val="single" w:sz="12" w:space="0" w:color="auto"/>
              <w:bottom w:val="single" w:sz="4" w:space="0" w:color="auto"/>
              <w:right w:val="single" w:sz="12" w:space="0" w:color="auto"/>
            </w:tcBorders>
            <w:vAlign w:val="center"/>
          </w:tcPr>
          <w:p w14:paraId="16A40F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6+162</w:t>
            </w:r>
          </w:p>
        </w:tc>
        <w:tc>
          <w:tcPr>
            <w:tcW w:w="1162" w:type="dxa"/>
            <w:tcBorders>
              <w:top w:val="single" w:sz="4" w:space="0" w:color="auto"/>
              <w:left w:val="single" w:sz="12" w:space="0" w:color="auto"/>
              <w:bottom w:val="single" w:sz="4" w:space="0" w:color="auto"/>
              <w:right w:val="single" w:sz="12" w:space="0" w:color="auto"/>
            </w:tcBorders>
            <w:vAlign w:val="center"/>
          </w:tcPr>
          <w:p w14:paraId="2F04EE4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1,217</w:t>
            </w:r>
          </w:p>
        </w:tc>
      </w:tr>
      <w:tr w:rsidR="0094148D" w:rsidRPr="0094148D" w14:paraId="200D03EC"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B8BE8F4" w14:textId="77777777" w:rsidR="0094148D" w:rsidRPr="0094148D" w:rsidRDefault="0094148D" w:rsidP="00122FC2">
            <w:pPr>
              <w:numPr>
                <w:ilvl w:val="0"/>
                <w:numId w:val="9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174D47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1329 N</w:t>
            </w:r>
          </w:p>
        </w:tc>
        <w:tc>
          <w:tcPr>
            <w:tcW w:w="4085" w:type="dxa"/>
            <w:tcBorders>
              <w:top w:val="single" w:sz="4" w:space="0" w:color="auto"/>
              <w:left w:val="single" w:sz="12" w:space="0" w:color="auto"/>
              <w:bottom w:val="single" w:sz="4" w:space="0" w:color="auto"/>
              <w:right w:val="single" w:sz="12" w:space="0" w:color="auto"/>
            </w:tcBorders>
            <w:vAlign w:val="center"/>
          </w:tcPr>
          <w:p w14:paraId="3A08EFB8"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Dąbrowskiego</w:t>
            </w:r>
          </w:p>
        </w:tc>
        <w:tc>
          <w:tcPr>
            <w:tcW w:w="1013" w:type="dxa"/>
            <w:tcBorders>
              <w:top w:val="single" w:sz="4" w:space="0" w:color="auto"/>
              <w:left w:val="single" w:sz="12" w:space="0" w:color="auto"/>
              <w:bottom w:val="single" w:sz="4" w:space="0" w:color="auto"/>
              <w:right w:val="single" w:sz="12" w:space="0" w:color="auto"/>
            </w:tcBorders>
            <w:vAlign w:val="center"/>
          </w:tcPr>
          <w:p w14:paraId="03E128AF"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25+074</w:t>
            </w:r>
          </w:p>
        </w:tc>
        <w:tc>
          <w:tcPr>
            <w:tcW w:w="1099" w:type="dxa"/>
            <w:tcBorders>
              <w:top w:val="single" w:sz="4" w:space="0" w:color="auto"/>
              <w:left w:val="single" w:sz="12" w:space="0" w:color="auto"/>
              <w:bottom w:val="single" w:sz="4" w:space="0" w:color="auto"/>
              <w:right w:val="single" w:sz="12" w:space="0" w:color="auto"/>
            </w:tcBorders>
            <w:vAlign w:val="center"/>
          </w:tcPr>
          <w:p w14:paraId="6FE275F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26+149</w:t>
            </w:r>
          </w:p>
        </w:tc>
        <w:tc>
          <w:tcPr>
            <w:tcW w:w="1162" w:type="dxa"/>
            <w:tcBorders>
              <w:top w:val="single" w:sz="4" w:space="0" w:color="auto"/>
              <w:left w:val="single" w:sz="12" w:space="0" w:color="auto"/>
              <w:bottom w:val="single" w:sz="4" w:space="0" w:color="auto"/>
              <w:right w:val="single" w:sz="12" w:space="0" w:color="auto"/>
            </w:tcBorders>
            <w:vAlign w:val="center"/>
          </w:tcPr>
          <w:p w14:paraId="5DD3C3D7"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1,075</w:t>
            </w:r>
          </w:p>
        </w:tc>
      </w:tr>
      <w:tr w:rsidR="0094148D" w:rsidRPr="0094148D" w14:paraId="3FED2393"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E5C2F08" w14:textId="77777777" w:rsidR="0094148D" w:rsidRPr="0094148D" w:rsidRDefault="0094148D" w:rsidP="00122FC2">
            <w:pPr>
              <w:numPr>
                <w:ilvl w:val="0"/>
                <w:numId w:val="9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185058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1329 N</w:t>
            </w:r>
          </w:p>
        </w:tc>
        <w:tc>
          <w:tcPr>
            <w:tcW w:w="4085" w:type="dxa"/>
            <w:tcBorders>
              <w:top w:val="single" w:sz="4" w:space="0" w:color="auto"/>
              <w:left w:val="single" w:sz="12" w:space="0" w:color="auto"/>
              <w:bottom w:val="single" w:sz="4" w:space="0" w:color="auto"/>
              <w:right w:val="single" w:sz="12" w:space="0" w:color="auto"/>
            </w:tcBorders>
            <w:vAlign w:val="center"/>
          </w:tcPr>
          <w:p w14:paraId="0731A154"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Zalewska</w:t>
            </w:r>
          </w:p>
        </w:tc>
        <w:tc>
          <w:tcPr>
            <w:tcW w:w="1013" w:type="dxa"/>
            <w:tcBorders>
              <w:top w:val="single" w:sz="4" w:space="0" w:color="auto"/>
              <w:left w:val="single" w:sz="12" w:space="0" w:color="auto"/>
              <w:bottom w:val="single" w:sz="4" w:space="0" w:color="auto"/>
              <w:right w:val="single" w:sz="12" w:space="0" w:color="auto"/>
            </w:tcBorders>
            <w:vAlign w:val="center"/>
          </w:tcPr>
          <w:p w14:paraId="1606B71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24+108</w:t>
            </w:r>
          </w:p>
        </w:tc>
        <w:tc>
          <w:tcPr>
            <w:tcW w:w="1099" w:type="dxa"/>
            <w:tcBorders>
              <w:top w:val="single" w:sz="4" w:space="0" w:color="auto"/>
              <w:left w:val="single" w:sz="12" w:space="0" w:color="auto"/>
              <w:bottom w:val="single" w:sz="4" w:space="0" w:color="auto"/>
              <w:right w:val="single" w:sz="12" w:space="0" w:color="auto"/>
            </w:tcBorders>
            <w:vAlign w:val="center"/>
          </w:tcPr>
          <w:p w14:paraId="1AAB6B5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25+074</w:t>
            </w:r>
          </w:p>
        </w:tc>
        <w:tc>
          <w:tcPr>
            <w:tcW w:w="1162" w:type="dxa"/>
            <w:tcBorders>
              <w:top w:val="single" w:sz="4" w:space="0" w:color="auto"/>
              <w:left w:val="single" w:sz="12" w:space="0" w:color="auto"/>
              <w:bottom w:val="single" w:sz="4" w:space="0" w:color="auto"/>
              <w:right w:val="single" w:sz="12" w:space="0" w:color="auto"/>
            </w:tcBorders>
            <w:vAlign w:val="center"/>
          </w:tcPr>
          <w:p w14:paraId="3D429F7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0,966</w:t>
            </w:r>
          </w:p>
        </w:tc>
      </w:tr>
      <w:tr w:rsidR="0094148D" w:rsidRPr="0094148D" w14:paraId="6BEA38CC"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77A9BD7" w14:textId="77777777" w:rsidR="0094148D" w:rsidRPr="0094148D" w:rsidRDefault="0094148D" w:rsidP="00122FC2">
            <w:pPr>
              <w:numPr>
                <w:ilvl w:val="0"/>
                <w:numId w:val="9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5B94DF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1333 N</w:t>
            </w:r>
          </w:p>
        </w:tc>
        <w:tc>
          <w:tcPr>
            <w:tcW w:w="4085" w:type="dxa"/>
            <w:tcBorders>
              <w:top w:val="single" w:sz="4" w:space="0" w:color="auto"/>
              <w:left w:val="single" w:sz="12" w:space="0" w:color="auto"/>
              <w:bottom w:val="single" w:sz="4" w:space="0" w:color="auto"/>
              <w:right w:val="single" w:sz="12" w:space="0" w:color="auto"/>
            </w:tcBorders>
            <w:vAlign w:val="center"/>
          </w:tcPr>
          <w:p w14:paraId="30F1B64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Wojska Polskiego </w:t>
            </w:r>
          </w:p>
          <w:p w14:paraId="43EBAE8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t>
            </w:r>
            <w:r w:rsidRPr="0094148D">
              <w:rPr>
                <w:rFonts w:asciiTheme="majorHAnsi" w:hAnsiTheme="majorHAnsi" w:cs="Arial"/>
                <w:i/>
              </w:rPr>
              <w:t>od skrzyż. z DW 536 przez 2 ronda do gr adm. Miasta – bez odcinka od ul. Ogrodowej do wjazdu do ciepłowni)</w:t>
            </w:r>
          </w:p>
        </w:tc>
        <w:tc>
          <w:tcPr>
            <w:tcW w:w="1013" w:type="dxa"/>
            <w:tcBorders>
              <w:top w:val="single" w:sz="4" w:space="0" w:color="auto"/>
              <w:left w:val="single" w:sz="12" w:space="0" w:color="auto"/>
              <w:bottom w:val="single" w:sz="4" w:space="0" w:color="auto"/>
              <w:right w:val="single" w:sz="12" w:space="0" w:color="auto"/>
            </w:tcBorders>
            <w:vAlign w:val="center"/>
          </w:tcPr>
          <w:p w14:paraId="4393ED0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CF8F9E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2+552</w:t>
            </w:r>
          </w:p>
        </w:tc>
        <w:tc>
          <w:tcPr>
            <w:tcW w:w="1162" w:type="dxa"/>
            <w:tcBorders>
              <w:top w:val="single" w:sz="4" w:space="0" w:color="auto"/>
              <w:left w:val="single" w:sz="12" w:space="0" w:color="auto"/>
              <w:bottom w:val="single" w:sz="4" w:space="0" w:color="auto"/>
              <w:right w:val="single" w:sz="12" w:space="0" w:color="auto"/>
            </w:tcBorders>
            <w:vAlign w:val="center"/>
          </w:tcPr>
          <w:p w14:paraId="16984DB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2,552</w:t>
            </w:r>
          </w:p>
        </w:tc>
      </w:tr>
      <w:tr w:rsidR="0094148D" w:rsidRPr="0094148D" w14:paraId="0EC42BBB"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391E9B7" w14:textId="77777777" w:rsidR="0094148D" w:rsidRPr="0094148D" w:rsidRDefault="0094148D" w:rsidP="00122FC2">
            <w:pPr>
              <w:numPr>
                <w:ilvl w:val="0"/>
                <w:numId w:val="9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FBFD1D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2804 N</w:t>
            </w:r>
          </w:p>
        </w:tc>
        <w:tc>
          <w:tcPr>
            <w:tcW w:w="4085" w:type="dxa"/>
            <w:tcBorders>
              <w:top w:val="single" w:sz="4" w:space="0" w:color="auto"/>
              <w:left w:val="single" w:sz="12" w:space="0" w:color="auto"/>
              <w:bottom w:val="single" w:sz="4" w:space="0" w:color="auto"/>
              <w:right w:val="single" w:sz="12" w:space="0" w:color="auto"/>
            </w:tcBorders>
            <w:vAlign w:val="center"/>
          </w:tcPr>
          <w:p w14:paraId="5CE2266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Andersa</w:t>
            </w:r>
          </w:p>
        </w:tc>
        <w:tc>
          <w:tcPr>
            <w:tcW w:w="1013" w:type="dxa"/>
            <w:tcBorders>
              <w:top w:val="single" w:sz="4" w:space="0" w:color="auto"/>
              <w:left w:val="single" w:sz="12" w:space="0" w:color="auto"/>
              <w:bottom w:val="single" w:sz="4" w:space="0" w:color="auto"/>
              <w:right w:val="single" w:sz="12" w:space="0" w:color="auto"/>
            </w:tcBorders>
            <w:vAlign w:val="center"/>
          </w:tcPr>
          <w:p w14:paraId="6AE9376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0005F4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0+728</w:t>
            </w:r>
          </w:p>
        </w:tc>
        <w:tc>
          <w:tcPr>
            <w:tcW w:w="1162" w:type="dxa"/>
            <w:tcBorders>
              <w:top w:val="single" w:sz="4" w:space="0" w:color="auto"/>
              <w:left w:val="single" w:sz="12" w:space="0" w:color="auto"/>
              <w:bottom w:val="single" w:sz="4" w:space="0" w:color="auto"/>
              <w:right w:val="single" w:sz="12" w:space="0" w:color="auto"/>
            </w:tcBorders>
            <w:vAlign w:val="center"/>
          </w:tcPr>
          <w:p w14:paraId="7953612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0,728</w:t>
            </w:r>
          </w:p>
        </w:tc>
      </w:tr>
      <w:tr w:rsidR="0094148D" w:rsidRPr="0094148D" w14:paraId="64AD28D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6CE6EE4" w14:textId="77777777" w:rsidR="0094148D" w:rsidRPr="0094148D" w:rsidRDefault="0094148D" w:rsidP="00122FC2">
            <w:pPr>
              <w:numPr>
                <w:ilvl w:val="0"/>
                <w:numId w:val="9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880DF0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2809 N</w:t>
            </w:r>
          </w:p>
        </w:tc>
        <w:tc>
          <w:tcPr>
            <w:tcW w:w="4085" w:type="dxa"/>
            <w:tcBorders>
              <w:top w:val="single" w:sz="4" w:space="0" w:color="auto"/>
              <w:left w:val="single" w:sz="12" w:space="0" w:color="auto"/>
              <w:bottom w:val="single" w:sz="4" w:space="0" w:color="auto"/>
              <w:right w:val="single" w:sz="12" w:space="0" w:color="auto"/>
            </w:tcBorders>
            <w:vAlign w:val="center"/>
          </w:tcPr>
          <w:p w14:paraId="52F8938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M. C. Skłodowskiej</w:t>
            </w:r>
          </w:p>
        </w:tc>
        <w:tc>
          <w:tcPr>
            <w:tcW w:w="1013" w:type="dxa"/>
            <w:tcBorders>
              <w:top w:val="single" w:sz="4" w:space="0" w:color="auto"/>
              <w:left w:val="single" w:sz="12" w:space="0" w:color="auto"/>
              <w:bottom w:val="single" w:sz="4" w:space="0" w:color="auto"/>
              <w:right w:val="single" w:sz="12" w:space="0" w:color="auto"/>
            </w:tcBorders>
            <w:vAlign w:val="center"/>
          </w:tcPr>
          <w:p w14:paraId="253FFA7C" w14:textId="77777777" w:rsidR="0094148D" w:rsidRPr="0094148D" w:rsidRDefault="0094148D" w:rsidP="0094148D">
            <w:pPr>
              <w:spacing w:before="0" w:after="0"/>
              <w:jc w:val="center"/>
              <w:rPr>
                <w:rFonts w:asciiTheme="majorHAnsi" w:hAnsiTheme="majorHAnsi" w:cs="Arial"/>
                <w:color w:val="FF0000"/>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2791E1F" w14:textId="77777777" w:rsidR="0094148D" w:rsidRPr="0094148D" w:rsidRDefault="0094148D" w:rsidP="0094148D">
            <w:pPr>
              <w:spacing w:before="0" w:after="0"/>
              <w:jc w:val="center"/>
              <w:rPr>
                <w:rFonts w:asciiTheme="majorHAnsi" w:hAnsiTheme="majorHAnsi" w:cs="Arial"/>
                <w:color w:val="FF0000"/>
              </w:rPr>
            </w:pPr>
            <w:r w:rsidRPr="0094148D">
              <w:rPr>
                <w:rFonts w:asciiTheme="majorHAnsi" w:hAnsiTheme="majorHAnsi" w:cs="Arial"/>
              </w:rPr>
              <w:t>0+793</w:t>
            </w:r>
          </w:p>
        </w:tc>
        <w:tc>
          <w:tcPr>
            <w:tcW w:w="1162" w:type="dxa"/>
            <w:tcBorders>
              <w:top w:val="single" w:sz="4" w:space="0" w:color="auto"/>
              <w:left w:val="single" w:sz="12" w:space="0" w:color="auto"/>
              <w:bottom w:val="single" w:sz="4" w:space="0" w:color="auto"/>
              <w:right w:val="single" w:sz="12" w:space="0" w:color="auto"/>
            </w:tcBorders>
            <w:vAlign w:val="center"/>
          </w:tcPr>
          <w:p w14:paraId="1B855225" w14:textId="77777777" w:rsidR="0094148D" w:rsidRPr="0094148D" w:rsidRDefault="0094148D" w:rsidP="0094148D">
            <w:pPr>
              <w:spacing w:before="0" w:after="0"/>
              <w:jc w:val="right"/>
              <w:rPr>
                <w:rFonts w:asciiTheme="majorHAnsi" w:hAnsiTheme="majorHAnsi" w:cs="Arial"/>
                <w:color w:val="FF0000"/>
              </w:rPr>
            </w:pPr>
            <w:r w:rsidRPr="0094148D">
              <w:rPr>
                <w:rFonts w:asciiTheme="majorHAnsi" w:hAnsiTheme="majorHAnsi" w:cs="Arial"/>
              </w:rPr>
              <w:t>0,793</w:t>
            </w:r>
          </w:p>
        </w:tc>
      </w:tr>
      <w:tr w:rsidR="0094148D" w:rsidRPr="0094148D" w14:paraId="02782EE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20479F3" w14:textId="77777777" w:rsidR="0094148D" w:rsidRPr="0094148D" w:rsidRDefault="0094148D" w:rsidP="00122FC2">
            <w:pPr>
              <w:numPr>
                <w:ilvl w:val="0"/>
                <w:numId w:val="9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0C741C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2812 N</w:t>
            </w:r>
          </w:p>
        </w:tc>
        <w:tc>
          <w:tcPr>
            <w:tcW w:w="4085" w:type="dxa"/>
            <w:tcBorders>
              <w:top w:val="single" w:sz="4" w:space="0" w:color="auto"/>
              <w:left w:val="single" w:sz="12" w:space="0" w:color="auto"/>
              <w:bottom w:val="single" w:sz="4" w:space="0" w:color="auto"/>
              <w:right w:val="single" w:sz="12" w:space="0" w:color="auto"/>
            </w:tcBorders>
            <w:vAlign w:val="center"/>
          </w:tcPr>
          <w:p w14:paraId="5734769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Wiejska</w:t>
            </w:r>
          </w:p>
        </w:tc>
        <w:tc>
          <w:tcPr>
            <w:tcW w:w="1013" w:type="dxa"/>
            <w:tcBorders>
              <w:top w:val="single" w:sz="4" w:space="0" w:color="auto"/>
              <w:left w:val="single" w:sz="12" w:space="0" w:color="auto"/>
              <w:bottom w:val="single" w:sz="4" w:space="0" w:color="auto"/>
              <w:right w:val="single" w:sz="12" w:space="0" w:color="auto"/>
            </w:tcBorders>
            <w:vAlign w:val="center"/>
          </w:tcPr>
          <w:p w14:paraId="12B586C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8FF20B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1+017</w:t>
            </w:r>
          </w:p>
        </w:tc>
        <w:tc>
          <w:tcPr>
            <w:tcW w:w="1162" w:type="dxa"/>
            <w:tcBorders>
              <w:top w:val="single" w:sz="4" w:space="0" w:color="auto"/>
              <w:left w:val="single" w:sz="12" w:space="0" w:color="auto"/>
              <w:bottom w:val="single" w:sz="4" w:space="0" w:color="auto"/>
              <w:right w:val="single" w:sz="12" w:space="0" w:color="auto"/>
            </w:tcBorders>
            <w:vAlign w:val="center"/>
          </w:tcPr>
          <w:p w14:paraId="4E9698F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1,017</w:t>
            </w:r>
          </w:p>
        </w:tc>
      </w:tr>
      <w:tr w:rsidR="0094148D" w:rsidRPr="0094148D" w14:paraId="5875FEA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7AD0E17" w14:textId="77777777" w:rsidR="0094148D" w:rsidRPr="0094148D" w:rsidRDefault="0094148D" w:rsidP="00122FC2">
            <w:pPr>
              <w:numPr>
                <w:ilvl w:val="0"/>
                <w:numId w:val="9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50279F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2813 N</w:t>
            </w:r>
          </w:p>
        </w:tc>
        <w:tc>
          <w:tcPr>
            <w:tcW w:w="4085" w:type="dxa"/>
            <w:tcBorders>
              <w:top w:val="single" w:sz="4" w:space="0" w:color="auto"/>
              <w:left w:val="single" w:sz="12" w:space="0" w:color="auto"/>
              <w:bottom w:val="single" w:sz="4" w:space="0" w:color="auto"/>
              <w:right w:val="single" w:sz="12" w:space="0" w:color="auto"/>
            </w:tcBorders>
            <w:vAlign w:val="center"/>
          </w:tcPr>
          <w:p w14:paraId="6B0D37D7"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Kwidzyńska</w:t>
            </w:r>
          </w:p>
        </w:tc>
        <w:tc>
          <w:tcPr>
            <w:tcW w:w="1013" w:type="dxa"/>
            <w:tcBorders>
              <w:top w:val="single" w:sz="4" w:space="0" w:color="auto"/>
              <w:left w:val="single" w:sz="12" w:space="0" w:color="auto"/>
              <w:bottom w:val="single" w:sz="4" w:space="0" w:color="auto"/>
              <w:right w:val="single" w:sz="12" w:space="0" w:color="auto"/>
            </w:tcBorders>
            <w:vAlign w:val="center"/>
          </w:tcPr>
          <w:p w14:paraId="752427C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716835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0+378</w:t>
            </w:r>
          </w:p>
        </w:tc>
        <w:tc>
          <w:tcPr>
            <w:tcW w:w="1162" w:type="dxa"/>
            <w:tcBorders>
              <w:top w:val="single" w:sz="4" w:space="0" w:color="auto"/>
              <w:left w:val="single" w:sz="12" w:space="0" w:color="auto"/>
              <w:bottom w:val="single" w:sz="4" w:space="0" w:color="auto"/>
              <w:right w:val="single" w:sz="12" w:space="0" w:color="auto"/>
            </w:tcBorders>
            <w:vAlign w:val="center"/>
          </w:tcPr>
          <w:p w14:paraId="05BA55B0"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0,378</w:t>
            </w:r>
          </w:p>
        </w:tc>
      </w:tr>
      <w:tr w:rsidR="0094148D" w:rsidRPr="0094148D" w14:paraId="66A2BD73"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41B8267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tcPr>
          <w:p w14:paraId="50A8611F" w14:textId="7D52C6DB" w:rsidR="0094148D" w:rsidRPr="0094148D" w:rsidRDefault="004E7EB7" w:rsidP="0094148D">
            <w:pPr>
              <w:spacing w:before="0" w:after="0"/>
              <w:jc w:val="right"/>
              <w:rPr>
                <w:rFonts w:asciiTheme="majorHAnsi" w:hAnsiTheme="majorHAnsi" w:cs="Arial"/>
              </w:rPr>
            </w:pPr>
            <w:r>
              <w:rPr>
                <w:rFonts w:asciiTheme="majorHAnsi" w:hAnsiTheme="majorHAnsi" w:cs="Arial"/>
              </w:rPr>
              <w:fldChar w:fldCharType="begin"/>
            </w:r>
            <w:r>
              <w:rPr>
                <w:rFonts w:asciiTheme="majorHAnsi" w:hAnsiTheme="majorHAnsi" w:cs="Arial"/>
              </w:rPr>
              <w:instrText xml:space="preserve"> =SUM(ABOVE) </w:instrText>
            </w:r>
            <w:r>
              <w:rPr>
                <w:rFonts w:asciiTheme="majorHAnsi" w:hAnsiTheme="majorHAnsi" w:cs="Arial"/>
              </w:rPr>
              <w:fldChar w:fldCharType="separate"/>
            </w:r>
            <w:r>
              <w:rPr>
                <w:rFonts w:asciiTheme="majorHAnsi" w:hAnsiTheme="majorHAnsi" w:cs="Arial"/>
                <w:noProof/>
              </w:rPr>
              <w:t>9,808</w:t>
            </w:r>
            <w:r>
              <w:rPr>
                <w:rFonts w:asciiTheme="majorHAnsi" w:hAnsiTheme="majorHAnsi" w:cs="Arial"/>
              </w:rPr>
              <w:fldChar w:fldCharType="end"/>
            </w:r>
          </w:p>
        </w:tc>
      </w:tr>
    </w:tbl>
    <w:p w14:paraId="71C74147" w14:textId="77777777" w:rsidR="00871984" w:rsidRDefault="00871984" w:rsidP="0094148D">
      <w:pPr>
        <w:spacing w:before="0" w:after="0"/>
        <w:jc w:val="center"/>
        <w:rPr>
          <w:rFonts w:asciiTheme="majorHAnsi" w:hAnsiTheme="majorHAnsi" w:cs="Arial"/>
          <w:b/>
        </w:rPr>
      </w:pPr>
    </w:p>
    <w:p w14:paraId="0C4AC0CB" w14:textId="7A0FD483" w:rsidR="0094148D" w:rsidRPr="0094148D" w:rsidRDefault="0094148D" w:rsidP="00871984">
      <w:pPr>
        <w:spacing w:before="0" w:after="0"/>
        <w:rPr>
          <w:rFonts w:asciiTheme="majorHAnsi" w:hAnsiTheme="majorHAnsi" w:cs="Arial"/>
        </w:rPr>
      </w:pPr>
      <w:r w:rsidRPr="0094148D">
        <w:rPr>
          <w:rFonts w:asciiTheme="majorHAnsi" w:hAnsiTheme="majorHAnsi" w:cs="Arial"/>
          <w:b/>
        </w:rPr>
        <w:t xml:space="preserve">ZAMAWIAJĄCY:                                                                           </w:t>
      </w:r>
      <w:r w:rsidR="00871984">
        <w:rPr>
          <w:rFonts w:asciiTheme="majorHAnsi" w:hAnsiTheme="majorHAnsi" w:cs="Arial"/>
          <w:b/>
        </w:rPr>
        <w:tab/>
      </w:r>
      <w:r w:rsidR="00871984">
        <w:rPr>
          <w:rFonts w:asciiTheme="majorHAnsi" w:hAnsiTheme="majorHAnsi" w:cs="Arial"/>
          <w:b/>
        </w:rPr>
        <w:tab/>
      </w:r>
      <w:r w:rsidR="00871984">
        <w:rPr>
          <w:rFonts w:asciiTheme="majorHAnsi" w:hAnsiTheme="majorHAnsi" w:cs="Arial"/>
          <w:b/>
        </w:rPr>
        <w:tab/>
      </w:r>
      <w:r w:rsidR="00871984">
        <w:rPr>
          <w:rFonts w:asciiTheme="majorHAnsi" w:hAnsiTheme="majorHAnsi" w:cs="Arial"/>
          <w:b/>
        </w:rPr>
        <w:tab/>
      </w:r>
      <w:r w:rsidRPr="0094148D">
        <w:rPr>
          <w:rFonts w:asciiTheme="majorHAnsi" w:hAnsiTheme="majorHAnsi" w:cs="Arial"/>
          <w:b/>
        </w:rPr>
        <w:t>WYKONAWCA:</w:t>
      </w:r>
    </w:p>
    <w:p w14:paraId="2AD2E152" w14:textId="77777777" w:rsidR="0094148D" w:rsidRPr="0094148D" w:rsidRDefault="0094148D" w:rsidP="0094148D">
      <w:pPr>
        <w:spacing w:before="0" w:after="0"/>
        <w:jc w:val="right"/>
        <w:rPr>
          <w:rFonts w:asciiTheme="majorHAnsi" w:hAnsiTheme="majorHAnsi" w:cs="Arial"/>
        </w:rPr>
      </w:pPr>
    </w:p>
    <w:p w14:paraId="771ADBC1" w14:textId="77777777" w:rsidR="0094148D" w:rsidRPr="0094148D" w:rsidRDefault="0094148D" w:rsidP="0094148D">
      <w:pPr>
        <w:spacing w:before="0" w:after="0"/>
        <w:jc w:val="right"/>
        <w:rPr>
          <w:rFonts w:asciiTheme="majorHAnsi" w:hAnsiTheme="majorHAnsi" w:cs="Arial"/>
        </w:rPr>
      </w:pPr>
    </w:p>
    <w:p w14:paraId="68C577D6" w14:textId="77777777" w:rsidR="00871984" w:rsidRDefault="00871984" w:rsidP="0094148D">
      <w:pPr>
        <w:spacing w:before="0" w:after="0"/>
        <w:jc w:val="right"/>
        <w:rPr>
          <w:rFonts w:asciiTheme="majorHAnsi" w:hAnsiTheme="majorHAnsi" w:cs="Arial"/>
        </w:rPr>
      </w:pPr>
    </w:p>
    <w:p w14:paraId="7A9348AC" w14:textId="77777777" w:rsidR="00871984" w:rsidRDefault="00871984" w:rsidP="0094148D">
      <w:pPr>
        <w:spacing w:before="0" w:after="0"/>
        <w:jc w:val="right"/>
        <w:rPr>
          <w:rFonts w:asciiTheme="majorHAnsi" w:hAnsiTheme="majorHAnsi" w:cs="Arial"/>
        </w:rPr>
      </w:pPr>
    </w:p>
    <w:p w14:paraId="7F57D8F4" w14:textId="77777777" w:rsidR="00871984" w:rsidRDefault="00871984" w:rsidP="0094148D">
      <w:pPr>
        <w:spacing w:before="0" w:after="0"/>
        <w:jc w:val="right"/>
        <w:rPr>
          <w:rFonts w:asciiTheme="majorHAnsi" w:hAnsiTheme="majorHAnsi" w:cs="Arial"/>
        </w:rPr>
      </w:pPr>
    </w:p>
    <w:p w14:paraId="682B0D30" w14:textId="77777777" w:rsidR="00871984" w:rsidRDefault="00871984" w:rsidP="0094148D">
      <w:pPr>
        <w:spacing w:before="0" w:after="0"/>
        <w:jc w:val="right"/>
        <w:rPr>
          <w:rFonts w:asciiTheme="majorHAnsi" w:hAnsiTheme="majorHAnsi" w:cs="Arial"/>
        </w:rPr>
      </w:pPr>
    </w:p>
    <w:p w14:paraId="56A5D0B7" w14:textId="77777777" w:rsidR="00871984" w:rsidRDefault="00871984" w:rsidP="0094148D">
      <w:pPr>
        <w:spacing w:before="0" w:after="0"/>
        <w:jc w:val="right"/>
        <w:rPr>
          <w:rFonts w:asciiTheme="majorHAnsi" w:hAnsiTheme="majorHAnsi" w:cs="Arial"/>
        </w:rPr>
      </w:pPr>
    </w:p>
    <w:p w14:paraId="3244D3FF" w14:textId="77777777" w:rsidR="00871984" w:rsidRDefault="00871984" w:rsidP="0094148D">
      <w:pPr>
        <w:spacing w:before="0" w:after="0"/>
        <w:jc w:val="right"/>
        <w:rPr>
          <w:rFonts w:asciiTheme="majorHAnsi" w:hAnsiTheme="majorHAnsi" w:cs="Arial"/>
        </w:rPr>
      </w:pPr>
    </w:p>
    <w:p w14:paraId="1585BD79" w14:textId="77777777" w:rsidR="00871984" w:rsidRDefault="00871984" w:rsidP="0094148D">
      <w:pPr>
        <w:spacing w:before="0" w:after="0"/>
        <w:jc w:val="right"/>
        <w:rPr>
          <w:rFonts w:asciiTheme="majorHAnsi" w:hAnsiTheme="majorHAnsi" w:cs="Arial"/>
        </w:rPr>
      </w:pPr>
    </w:p>
    <w:p w14:paraId="46C28AA5" w14:textId="77777777" w:rsidR="00871984" w:rsidRDefault="00871984" w:rsidP="0094148D">
      <w:pPr>
        <w:spacing w:before="0" w:after="0"/>
        <w:jc w:val="right"/>
        <w:rPr>
          <w:rFonts w:asciiTheme="majorHAnsi" w:hAnsiTheme="majorHAnsi" w:cs="Arial"/>
        </w:rPr>
      </w:pPr>
    </w:p>
    <w:p w14:paraId="304DC4EB" w14:textId="77777777" w:rsidR="00871984" w:rsidRDefault="00871984" w:rsidP="0094148D">
      <w:pPr>
        <w:spacing w:before="0" w:after="0"/>
        <w:jc w:val="right"/>
        <w:rPr>
          <w:rFonts w:asciiTheme="majorHAnsi" w:hAnsiTheme="majorHAnsi" w:cs="Arial"/>
        </w:rPr>
      </w:pPr>
    </w:p>
    <w:p w14:paraId="32883135" w14:textId="77777777" w:rsidR="00871984" w:rsidRDefault="00871984" w:rsidP="0094148D">
      <w:pPr>
        <w:spacing w:before="0" w:after="0"/>
        <w:jc w:val="right"/>
        <w:rPr>
          <w:rFonts w:asciiTheme="majorHAnsi" w:hAnsiTheme="majorHAnsi" w:cs="Arial"/>
        </w:rPr>
      </w:pPr>
    </w:p>
    <w:p w14:paraId="2DD47CD2" w14:textId="77777777" w:rsidR="00871984" w:rsidRDefault="00871984" w:rsidP="0094148D">
      <w:pPr>
        <w:spacing w:before="0" w:after="0"/>
        <w:jc w:val="right"/>
        <w:rPr>
          <w:rFonts w:asciiTheme="majorHAnsi" w:hAnsiTheme="majorHAnsi" w:cs="Arial"/>
        </w:rPr>
      </w:pPr>
    </w:p>
    <w:p w14:paraId="4BC55177" w14:textId="77777777" w:rsidR="00871984" w:rsidRDefault="00871984" w:rsidP="0094148D">
      <w:pPr>
        <w:spacing w:before="0" w:after="0"/>
        <w:jc w:val="right"/>
        <w:rPr>
          <w:rFonts w:asciiTheme="majorHAnsi" w:hAnsiTheme="majorHAnsi" w:cs="Arial"/>
        </w:rPr>
      </w:pPr>
    </w:p>
    <w:p w14:paraId="6BD31F84" w14:textId="77777777" w:rsidR="00871984" w:rsidRDefault="00871984" w:rsidP="0094148D">
      <w:pPr>
        <w:spacing w:before="0" w:after="0"/>
        <w:jc w:val="right"/>
        <w:rPr>
          <w:rFonts w:asciiTheme="majorHAnsi" w:hAnsiTheme="majorHAnsi" w:cs="Arial"/>
        </w:rPr>
      </w:pPr>
    </w:p>
    <w:p w14:paraId="1D6CEA44" w14:textId="77777777" w:rsidR="00871984" w:rsidRDefault="00871984" w:rsidP="0094148D">
      <w:pPr>
        <w:spacing w:before="0" w:after="0"/>
        <w:jc w:val="right"/>
        <w:rPr>
          <w:rFonts w:asciiTheme="majorHAnsi" w:hAnsiTheme="majorHAnsi" w:cs="Arial"/>
        </w:rPr>
      </w:pPr>
    </w:p>
    <w:p w14:paraId="5C6D7A91" w14:textId="77777777" w:rsidR="0094148D" w:rsidRPr="0094148D" w:rsidRDefault="0094148D" w:rsidP="0094148D">
      <w:pPr>
        <w:spacing w:before="0" w:after="0"/>
        <w:jc w:val="right"/>
        <w:rPr>
          <w:rFonts w:asciiTheme="majorHAnsi" w:hAnsiTheme="majorHAnsi" w:cs="Arial"/>
          <w:b/>
        </w:rPr>
      </w:pPr>
      <w:r w:rsidRPr="0094148D">
        <w:rPr>
          <w:rFonts w:asciiTheme="majorHAnsi" w:hAnsiTheme="majorHAnsi" w:cs="Arial"/>
        </w:rPr>
        <w:lastRenderedPageBreak/>
        <w:t>Załącznik Nr 2/5 do umowy nr....</w:t>
      </w:r>
    </w:p>
    <w:p w14:paraId="6F03E577" w14:textId="77777777" w:rsidR="0094148D" w:rsidRPr="0094148D" w:rsidRDefault="0094148D" w:rsidP="0094148D">
      <w:pPr>
        <w:spacing w:before="0" w:after="0"/>
        <w:jc w:val="center"/>
        <w:rPr>
          <w:rFonts w:asciiTheme="majorHAnsi" w:hAnsiTheme="majorHAnsi" w:cs="Arial"/>
          <w:b/>
        </w:rPr>
      </w:pPr>
    </w:p>
    <w:p w14:paraId="0386E971" w14:textId="2D7E28DA" w:rsidR="0094148D" w:rsidRPr="0094148D" w:rsidRDefault="00871984" w:rsidP="0094148D">
      <w:pPr>
        <w:spacing w:before="0" w:after="0"/>
        <w:jc w:val="center"/>
        <w:rPr>
          <w:rFonts w:asciiTheme="majorHAnsi" w:hAnsiTheme="majorHAnsi" w:cs="Arial"/>
          <w:b/>
        </w:rPr>
      </w:pPr>
      <w:r w:rsidRPr="00871984">
        <w:rPr>
          <w:rFonts w:asciiTheme="majorHAnsi" w:hAnsiTheme="majorHAnsi" w:cs="Arial"/>
          <w:b/>
          <w:bCs/>
        </w:rPr>
        <w:t>WYKAZ DRÓG OBJĘTYCH PLANEM ZIMOWEGO UTRZYMANIA NA TERENIE POW. IŁAWSKIEGO</w:t>
      </w:r>
      <w:r w:rsidR="0094148D" w:rsidRPr="0094148D">
        <w:rPr>
          <w:rFonts w:asciiTheme="majorHAnsi" w:hAnsiTheme="majorHAnsi" w:cs="Arial"/>
          <w:b/>
          <w:bCs/>
        </w:rPr>
        <w:t xml:space="preserve"> MIEŚCIE</w:t>
      </w:r>
      <w:r w:rsidR="0094148D" w:rsidRPr="0094148D">
        <w:rPr>
          <w:rFonts w:asciiTheme="majorHAnsi" w:hAnsiTheme="majorHAnsi" w:cs="Arial"/>
          <w:b/>
        </w:rPr>
        <w:t xml:space="preserve"> LUBAWA </w:t>
      </w:r>
      <w:r w:rsidRPr="00871984">
        <w:rPr>
          <w:rFonts w:asciiTheme="majorHAnsi" w:hAnsiTheme="majorHAnsi" w:cs="Arial"/>
          <w:b/>
        </w:rPr>
        <w:t>Zimowe utrzymanie ulic i chodników na terenie miasta Lubawa</w:t>
      </w:r>
    </w:p>
    <w:p w14:paraId="69B6340B" w14:textId="77777777" w:rsidR="0094148D" w:rsidRPr="0094148D" w:rsidRDefault="0094148D" w:rsidP="0094148D">
      <w:pPr>
        <w:spacing w:before="0" w:after="0"/>
        <w:jc w:val="center"/>
        <w:rPr>
          <w:rFonts w:asciiTheme="majorHAnsi" w:hAnsiTheme="majorHAnsi" w:cs="Arial"/>
          <w:b/>
        </w:rPr>
      </w:pPr>
    </w:p>
    <w:p w14:paraId="0DF77958" w14:textId="77777777" w:rsidR="0094148D" w:rsidRPr="0094148D" w:rsidRDefault="0094148D" w:rsidP="0094148D">
      <w:pPr>
        <w:keepNext/>
        <w:spacing w:before="0" w:after="0" w:line="240" w:lineRule="auto"/>
        <w:jc w:val="center"/>
        <w:outlineLvl w:val="3"/>
        <w:rPr>
          <w:rFonts w:asciiTheme="majorHAnsi" w:hAnsiTheme="majorHAnsi" w:cs="Arial"/>
          <w:b/>
          <w:bCs/>
          <w:sz w:val="24"/>
          <w:szCs w:val="24"/>
          <w:lang w:eastAsia="pl-PL"/>
        </w:rPr>
      </w:pPr>
      <w:r w:rsidRPr="0094148D">
        <w:rPr>
          <w:rFonts w:asciiTheme="majorHAnsi" w:hAnsiTheme="majorHAnsi" w:cs="Arial"/>
          <w:b/>
          <w:bCs/>
          <w:sz w:val="24"/>
          <w:szCs w:val="24"/>
          <w:lang w:eastAsia="pl-PL"/>
        </w:rPr>
        <w:t xml:space="preserve">WYKAZ CHODNIKÓW DO ZIMOWEGO UTRZYMANIA </w:t>
      </w:r>
    </w:p>
    <w:tbl>
      <w:tblPr>
        <w:tblW w:w="8274"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330"/>
        <w:gridCol w:w="4184"/>
        <w:gridCol w:w="2344"/>
      </w:tblGrid>
      <w:tr w:rsidR="0094148D" w:rsidRPr="0094148D" w14:paraId="6C8B148C" w14:textId="77777777" w:rsidTr="0094148D">
        <w:trPr>
          <w:trHeight w:val="256"/>
          <w:jc w:val="center"/>
        </w:trPr>
        <w:tc>
          <w:tcPr>
            <w:tcW w:w="373" w:type="dxa"/>
            <w:tcBorders>
              <w:top w:val="single" w:sz="12" w:space="0" w:color="auto"/>
              <w:left w:val="single" w:sz="12" w:space="0" w:color="auto"/>
              <w:bottom w:val="single" w:sz="12" w:space="0" w:color="auto"/>
              <w:right w:val="single" w:sz="4" w:space="0" w:color="auto"/>
            </w:tcBorders>
            <w:shd w:val="clear" w:color="auto" w:fill="FFFF00"/>
            <w:noWrap/>
            <w:vAlign w:val="center"/>
            <w:hideMark/>
          </w:tcPr>
          <w:p w14:paraId="69F6D54C"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Lp.</w:t>
            </w:r>
          </w:p>
        </w:tc>
        <w:tc>
          <w:tcPr>
            <w:tcW w:w="1330"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3D61A485"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 xml:space="preserve">Nr drogi     </w:t>
            </w:r>
          </w:p>
          <w:p w14:paraId="65F148F9"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Nazwa ulicy</w:t>
            </w:r>
          </w:p>
        </w:tc>
        <w:tc>
          <w:tcPr>
            <w:tcW w:w="4184"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74895D4F"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 xml:space="preserve">Lokalizacja chodnika </w:t>
            </w:r>
          </w:p>
        </w:tc>
        <w:tc>
          <w:tcPr>
            <w:tcW w:w="2387" w:type="dxa"/>
            <w:tcBorders>
              <w:top w:val="single" w:sz="12" w:space="0" w:color="auto"/>
              <w:left w:val="single" w:sz="4" w:space="0" w:color="auto"/>
              <w:bottom w:val="single" w:sz="12" w:space="0" w:color="auto"/>
              <w:right w:val="single" w:sz="12" w:space="0" w:color="auto"/>
            </w:tcBorders>
            <w:shd w:val="clear" w:color="auto" w:fill="FFFF00"/>
            <w:vAlign w:val="center"/>
            <w:hideMark/>
          </w:tcPr>
          <w:p w14:paraId="54CD8C45"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Powierzchnia [m</w:t>
            </w:r>
            <w:r w:rsidRPr="0094148D">
              <w:rPr>
                <w:rFonts w:asciiTheme="majorHAnsi" w:hAnsiTheme="majorHAnsi" w:cs="Arial"/>
                <w:b/>
                <w:bCs/>
                <w:vertAlign w:val="superscript"/>
                <w:lang w:eastAsia="pl-PL"/>
              </w:rPr>
              <w:t>2</w:t>
            </w:r>
            <w:r w:rsidRPr="0094148D">
              <w:rPr>
                <w:rFonts w:asciiTheme="majorHAnsi" w:hAnsiTheme="majorHAnsi" w:cs="Arial"/>
                <w:b/>
                <w:bCs/>
                <w:lang w:eastAsia="pl-PL"/>
              </w:rPr>
              <w:t>]</w:t>
            </w:r>
          </w:p>
        </w:tc>
      </w:tr>
      <w:tr w:rsidR="0094148D" w:rsidRPr="0094148D" w14:paraId="5EB05AA8" w14:textId="77777777" w:rsidTr="0094148D">
        <w:trPr>
          <w:trHeight w:val="340"/>
          <w:jc w:val="center"/>
        </w:trPr>
        <w:tc>
          <w:tcPr>
            <w:tcW w:w="373" w:type="dxa"/>
            <w:tcBorders>
              <w:top w:val="single" w:sz="12" w:space="0" w:color="auto"/>
              <w:left w:val="single" w:sz="4" w:space="0" w:color="auto"/>
              <w:bottom w:val="single" w:sz="4" w:space="0" w:color="auto"/>
              <w:right w:val="single" w:sz="4" w:space="0" w:color="auto"/>
            </w:tcBorders>
            <w:shd w:val="clear" w:color="auto" w:fill="FFFFFF"/>
            <w:noWrap/>
            <w:vAlign w:val="center"/>
          </w:tcPr>
          <w:p w14:paraId="2EA024C3" w14:textId="77777777" w:rsidR="0094148D" w:rsidRPr="0094148D" w:rsidRDefault="0094148D" w:rsidP="00122FC2">
            <w:pPr>
              <w:numPr>
                <w:ilvl w:val="0"/>
                <w:numId w:val="100"/>
              </w:numPr>
              <w:spacing w:before="0" w:after="0" w:line="240" w:lineRule="auto"/>
              <w:rPr>
                <w:rFonts w:asciiTheme="majorHAnsi" w:hAnsiTheme="majorHAnsi" w:cs="Arial"/>
                <w:b/>
                <w:bCs/>
              </w:rPr>
            </w:pPr>
          </w:p>
        </w:tc>
        <w:tc>
          <w:tcPr>
            <w:tcW w:w="1330" w:type="dxa"/>
            <w:tcBorders>
              <w:top w:val="single" w:sz="12" w:space="0" w:color="auto"/>
              <w:left w:val="single" w:sz="4" w:space="0" w:color="auto"/>
              <w:bottom w:val="single" w:sz="4" w:space="0" w:color="auto"/>
              <w:right w:val="single" w:sz="4" w:space="0" w:color="auto"/>
            </w:tcBorders>
            <w:shd w:val="clear" w:color="auto" w:fill="FFFFFF"/>
            <w:vAlign w:val="center"/>
          </w:tcPr>
          <w:p w14:paraId="50AF27E1"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b/>
              </w:rPr>
              <w:t>1272 N</w:t>
            </w:r>
          </w:p>
          <w:p w14:paraId="6A99B0D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Przemysłowa</w:t>
            </w:r>
          </w:p>
        </w:tc>
        <w:tc>
          <w:tcPr>
            <w:tcW w:w="4184" w:type="dxa"/>
            <w:tcBorders>
              <w:top w:val="single" w:sz="12" w:space="0" w:color="auto"/>
              <w:left w:val="single" w:sz="4" w:space="0" w:color="auto"/>
              <w:bottom w:val="single" w:sz="4" w:space="0" w:color="auto"/>
              <w:right w:val="single" w:sz="4" w:space="0" w:color="auto"/>
            </w:tcBorders>
            <w:shd w:val="clear" w:color="auto" w:fill="FFFFFF"/>
            <w:noWrap/>
            <w:vAlign w:val="center"/>
          </w:tcPr>
          <w:p w14:paraId="2520FFB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Strona prawa i lewa</w:t>
            </w:r>
          </w:p>
        </w:tc>
        <w:tc>
          <w:tcPr>
            <w:tcW w:w="2387" w:type="dxa"/>
            <w:tcBorders>
              <w:top w:val="single" w:sz="12" w:space="0" w:color="auto"/>
              <w:left w:val="single" w:sz="4" w:space="0" w:color="auto"/>
              <w:bottom w:val="single" w:sz="4" w:space="0" w:color="auto"/>
              <w:right w:val="single" w:sz="4" w:space="0" w:color="auto"/>
            </w:tcBorders>
            <w:shd w:val="clear" w:color="auto" w:fill="FFFFFF"/>
            <w:vAlign w:val="center"/>
          </w:tcPr>
          <w:p w14:paraId="7DFFF03D"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bCs/>
                <w:lang w:eastAsia="pl-PL"/>
              </w:rPr>
              <w:t>1114</w:t>
            </w:r>
          </w:p>
        </w:tc>
      </w:tr>
      <w:tr w:rsidR="0094148D" w:rsidRPr="0094148D" w14:paraId="4B1D2536" w14:textId="77777777" w:rsidTr="0094148D">
        <w:trPr>
          <w:trHeight w:val="340"/>
          <w:jc w:val="center"/>
        </w:trPr>
        <w:tc>
          <w:tcPr>
            <w:tcW w:w="37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92BAAC" w14:textId="77777777" w:rsidR="0094148D" w:rsidRPr="0094148D" w:rsidRDefault="0094148D" w:rsidP="00122FC2">
            <w:pPr>
              <w:numPr>
                <w:ilvl w:val="0"/>
                <w:numId w:val="100"/>
              </w:numPr>
              <w:spacing w:before="0" w:after="0" w:line="240" w:lineRule="auto"/>
              <w:jc w:val="center"/>
              <w:rPr>
                <w:rFonts w:asciiTheme="majorHAnsi" w:hAnsiTheme="majorHAnsi" w:cs="Arial"/>
                <w:b/>
                <w:bCs/>
              </w:rPr>
            </w:pP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14:paraId="4E10119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1343 N</w:t>
            </w:r>
          </w:p>
          <w:p w14:paraId="597F4457" w14:textId="77777777" w:rsidR="0094148D" w:rsidRPr="0094148D" w:rsidRDefault="0094148D" w:rsidP="0094148D">
            <w:pPr>
              <w:spacing w:before="0" w:after="0" w:line="240" w:lineRule="auto"/>
              <w:jc w:val="center"/>
              <w:rPr>
                <w:rFonts w:asciiTheme="majorHAnsi" w:hAnsiTheme="majorHAnsi" w:cs="Arial"/>
              </w:rPr>
            </w:pPr>
            <w:r w:rsidRPr="0094148D">
              <w:rPr>
                <w:rFonts w:asciiTheme="majorHAnsi" w:hAnsiTheme="majorHAnsi" w:cs="Arial"/>
              </w:rPr>
              <w:t>Kopernika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6D94D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Strona prawa i lewa</w:t>
            </w:r>
          </w:p>
        </w:tc>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14:paraId="40F3269D"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bCs/>
                <w:lang w:eastAsia="pl-PL"/>
              </w:rPr>
              <w:t>3741</w:t>
            </w:r>
          </w:p>
        </w:tc>
      </w:tr>
      <w:tr w:rsidR="0094148D" w:rsidRPr="0094148D" w14:paraId="51FAB840" w14:textId="77777777" w:rsidTr="0094148D">
        <w:trPr>
          <w:trHeight w:val="256"/>
          <w:jc w:val="center"/>
        </w:trPr>
        <w:tc>
          <w:tcPr>
            <w:tcW w:w="588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2960BC"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lang w:eastAsia="pl-PL"/>
              </w:rPr>
              <w:t>Razem</w:t>
            </w:r>
          </w:p>
        </w:tc>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14:paraId="2670D727"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bCs/>
                <w:lang w:eastAsia="pl-PL"/>
              </w:rPr>
              <w:fldChar w:fldCharType="begin"/>
            </w:r>
            <w:r w:rsidRPr="0094148D">
              <w:rPr>
                <w:rFonts w:asciiTheme="majorHAnsi" w:hAnsiTheme="majorHAnsi" w:cs="Arial"/>
                <w:b/>
                <w:bCs/>
                <w:lang w:eastAsia="pl-PL"/>
              </w:rPr>
              <w:instrText xml:space="preserve"> =SUM(ABOVE) </w:instrText>
            </w:r>
            <w:r w:rsidRPr="0094148D">
              <w:rPr>
                <w:rFonts w:asciiTheme="majorHAnsi" w:hAnsiTheme="majorHAnsi" w:cs="Arial"/>
                <w:b/>
                <w:bCs/>
                <w:lang w:eastAsia="pl-PL"/>
              </w:rPr>
              <w:fldChar w:fldCharType="separate"/>
            </w:r>
            <w:r w:rsidRPr="0094148D">
              <w:rPr>
                <w:rFonts w:asciiTheme="majorHAnsi" w:hAnsiTheme="majorHAnsi" w:cs="Arial"/>
                <w:b/>
                <w:bCs/>
                <w:noProof/>
                <w:lang w:eastAsia="pl-PL"/>
              </w:rPr>
              <w:t>4855</w:t>
            </w:r>
            <w:r w:rsidRPr="0094148D">
              <w:rPr>
                <w:rFonts w:asciiTheme="majorHAnsi" w:hAnsiTheme="majorHAnsi" w:cs="Arial"/>
                <w:b/>
                <w:bCs/>
                <w:lang w:eastAsia="pl-PL"/>
              </w:rPr>
              <w:fldChar w:fldCharType="end"/>
            </w:r>
          </w:p>
        </w:tc>
      </w:tr>
    </w:tbl>
    <w:p w14:paraId="1A7B5B39" w14:textId="77777777" w:rsidR="0094148D" w:rsidRPr="0094148D" w:rsidRDefault="0094148D" w:rsidP="0094148D">
      <w:pPr>
        <w:keepNext/>
        <w:spacing w:before="0" w:after="0" w:line="240" w:lineRule="auto"/>
        <w:jc w:val="center"/>
        <w:outlineLvl w:val="3"/>
        <w:rPr>
          <w:rFonts w:asciiTheme="majorHAnsi" w:hAnsiTheme="majorHAnsi" w:cs="Arial"/>
          <w:b/>
          <w:bCs/>
          <w:i/>
          <w:iCs/>
          <w:szCs w:val="28"/>
          <w:lang w:eastAsia="pl-PL"/>
        </w:rPr>
      </w:pPr>
      <w:r w:rsidRPr="0094148D">
        <w:rPr>
          <w:rFonts w:asciiTheme="majorHAnsi" w:hAnsiTheme="majorHAnsi" w:cs="Arial"/>
          <w:b/>
          <w:bCs/>
          <w:i/>
          <w:iCs/>
          <w:szCs w:val="28"/>
          <w:lang w:eastAsia="pl-PL"/>
        </w:rPr>
        <w:t>Wykaz przejść dla pieszych do zimowego utrzymania</w:t>
      </w:r>
    </w:p>
    <w:tbl>
      <w:tblPr>
        <w:tblW w:w="8364" w:type="dxa"/>
        <w:tblInd w:w="637" w:type="dxa"/>
        <w:tblCellMar>
          <w:left w:w="70" w:type="dxa"/>
          <w:right w:w="70" w:type="dxa"/>
        </w:tblCellMar>
        <w:tblLook w:val="04A0" w:firstRow="1" w:lastRow="0" w:firstColumn="1" w:lastColumn="0" w:noHBand="0" w:noVBand="1"/>
      </w:tblPr>
      <w:tblGrid>
        <w:gridCol w:w="709"/>
        <w:gridCol w:w="1964"/>
        <w:gridCol w:w="3990"/>
        <w:gridCol w:w="1701"/>
      </w:tblGrid>
      <w:tr w:rsidR="0094148D" w:rsidRPr="0094148D" w14:paraId="13D080E0" w14:textId="77777777" w:rsidTr="0094148D">
        <w:trPr>
          <w:trHeight w:val="255"/>
        </w:trPr>
        <w:tc>
          <w:tcPr>
            <w:tcW w:w="709" w:type="dxa"/>
            <w:tcBorders>
              <w:top w:val="double" w:sz="4" w:space="0" w:color="auto"/>
              <w:left w:val="double" w:sz="4" w:space="0" w:color="auto"/>
              <w:bottom w:val="single" w:sz="12" w:space="0" w:color="auto"/>
              <w:right w:val="single" w:sz="4" w:space="0" w:color="auto"/>
            </w:tcBorders>
            <w:shd w:val="clear" w:color="auto" w:fill="FFFF00"/>
            <w:noWrap/>
            <w:vAlign w:val="center"/>
            <w:hideMark/>
          </w:tcPr>
          <w:p w14:paraId="096769BC"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Lp.</w:t>
            </w:r>
          </w:p>
        </w:tc>
        <w:tc>
          <w:tcPr>
            <w:tcW w:w="1964" w:type="dxa"/>
            <w:tcBorders>
              <w:top w:val="double" w:sz="4" w:space="0" w:color="auto"/>
              <w:left w:val="nil"/>
              <w:bottom w:val="single" w:sz="12" w:space="0" w:color="auto"/>
              <w:right w:val="single" w:sz="4" w:space="0" w:color="auto"/>
            </w:tcBorders>
            <w:shd w:val="clear" w:color="auto" w:fill="FFFF00"/>
            <w:noWrap/>
            <w:vAlign w:val="center"/>
            <w:hideMark/>
          </w:tcPr>
          <w:p w14:paraId="5F500479"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 xml:space="preserve">Nr drogi     </w:t>
            </w:r>
          </w:p>
          <w:p w14:paraId="1BC8721F"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Nazwa ulicy</w:t>
            </w:r>
          </w:p>
        </w:tc>
        <w:tc>
          <w:tcPr>
            <w:tcW w:w="3990" w:type="dxa"/>
            <w:tcBorders>
              <w:top w:val="double" w:sz="4" w:space="0" w:color="auto"/>
              <w:left w:val="nil"/>
              <w:bottom w:val="single" w:sz="12" w:space="0" w:color="auto"/>
              <w:right w:val="single" w:sz="4" w:space="0" w:color="auto"/>
            </w:tcBorders>
            <w:shd w:val="clear" w:color="auto" w:fill="FFFF00"/>
            <w:noWrap/>
            <w:vAlign w:val="center"/>
            <w:hideMark/>
          </w:tcPr>
          <w:p w14:paraId="73CED2C5"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Lokalizacja przejścia</w:t>
            </w:r>
          </w:p>
        </w:tc>
        <w:tc>
          <w:tcPr>
            <w:tcW w:w="1701" w:type="dxa"/>
            <w:tcBorders>
              <w:top w:val="double" w:sz="4" w:space="0" w:color="auto"/>
              <w:left w:val="nil"/>
              <w:bottom w:val="single" w:sz="12" w:space="0" w:color="auto"/>
              <w:right w:val="single" w:sz="4" w:space="0" w:color="auto"/>
            </w:tcBorders>
            <w:shd w:val="clear" w:color="auto" w:fill="FFFF00"/>
            <w:vAlign w:val="center"/>
            <w:hideMark/>
          </w:tcPr>
          <w:p w14:paraId="6078C2A8"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Ilość szt.</w:t>
            </w:r>
          </w:p>
        </w:tc>
      </w:tr>
      <w:tr w:rsidR="0094148D" w:rsidRPr="0094148D" w14:paraId="2BBFCE06" w14:textId="77777777" w:rsidTr="0094148D">
        <w:trPr>
          <w:trHeight w:val="255"/>
        </w:trPr>
        <w:tc>
          <w:tcPr>
            <w:tcW w:w="709"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0ECBCAF" w14:textId="77777777" w:rsidR="0094148D" w:rsidRPr="0094148D" w:rsidRDefault="0094148D" w:rsidP="00122FC2">
            <w:pPr>
              <w:numPr>
                <w:ilvl w:val="0"/>
                <w:numId w:val="101"/>
              </w:numPr>
              <w:tabs>
                <w:tab w:val="clear" w:pos="0"/>
              </w:tabs>
              <w:spacing w:before="0" w:after="0" w:line="240" w:lineRule="auto"/>
              <w:jc w:val="center"/>
              <w:rPr>
                <w:rFonts w:asciiTheme="majorHAnsi" w:hAnsiTheme="majorHAnsi" w:cs="Arial"/>
                <w:b/>
                <w:bCs/>
              </w:rPr>
            </w:pPr>
          </w:p>
        </w:tc>
        <w:tc>
          <w:tcPr>
            <w:tcW w:w="1964" w:type="dxa"/>
            <w:tcBorders>
              <w:top w:val="single" w:sz="4" w:space="0" w:color="auto"/>
              <w:left w:val="nil"/>
              <w:bottom w:val="single" w:sz="4" w:space="0" w:color="auto"/>
              <w:right w:val="single" w:sz="4" w:space="0" w:color="auto"/>
            </w:tcBorders>
            <w:shd w:val="clear" w:color="auto" w:fill="FFFFFF"/>
            <w:noWrap/>
            <w:hideMark/>
          </w:tcPr>
          <w:p w14:paraId="550F5EF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1343 N</w:t>
            </w:r>
          </w:p>
          <w:p w14:paraId="49BAF7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Kopernika</w:t>
            </w:r>
          </w:p>
        </w:tc>
        <w:tc>
          <w:tcPr>
            <w:tcW w:w="3990" w:type="dxa"/>
            <w:tcBorders>
              <w:top w:val="single" w:sz="4" w:space="0" w:color="auto"/>
              <w:left w:val="nil"/>
              <w:bottom w:val="single" w:sz="4" w:space="0" w:color="auto"/>
              <w:right w:val="single" w:sz="4" w:space="0" w:color="auto"/>
            </w:tcBorders>
            <w:shd w:val="clear" w:color="auto" w:fill="FFFFFF"/>
            <w:noWrap/>
            <w:vAlign w:val="center"/>
          </w:tcPr>
          <w:p w14:paraId="24C73DC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 ciągu ul. Kopernika</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A99077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5C910538" w14:textId="77777777" w:rsidTr="0094148D">
        <w:trPr>
          <w:trHeight w:val="255"/>
        </w:trPr>
        <w:tc>
          <w:tcPr>
            <w:tcW w:w="709"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84F90B2" w14:textId="77777777" w:rsidR="0094148D" w:rsidRPr="0094148D" w:rsidRDefault="0094148D" w:rsidP="00122FC2">
            <w:pPr>
              <w:numPr>
                <w:ilvl w:val="0"/>
                <w:numId w:val="101"/>
              </w:numPr>
              <w:spacing w:before="0" w:after="0" w:line="240" w:lineRule="auto"/>
              <w:jc w:val="center"/>
              <w:rPr>
                <w:rFonts w:asciiTheme="majorHAnsi" w:hAnsiTheme="majorHAnsi" w:cs="Arial"/>
                <w:b/>
                <w:bCs/>
              </w:rPr>
            </w:pPr>
          </w:p>
        </w:tc>
        <w:tc>
          <w:tcPr>
            <w:tcW w:w="1964" w:type="dxa"/>
            <w:tcBorders>
              <w:top w:val="single" w:sz="4" w:space="0" w:color="auto"/>
              <w:left w:val="nil"/>
              <w:bottom w:val="single" w:sz="4" w:space="0" w:color="auto"/>
              <w:right w:val="single" w:sz="4" w:space="0" w:color="auto"/>
            </w:tcBorders>
            <w:shd w:val="clear" w:color="auto" w:fill="FFFFFF"/>
            <w:noWrap/>
            <w:vAlign w:val="center"/>
            <w:hideMark/>
          </w:tcPr>
          <w:p w14:paraId="1F6EF8AC"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1345 N</w:t>
            </w:r>
          </w:p>
          <w:p w14:paraId="7F46A9A2"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Dworcowa</w:t>
            </w:r>
          </w:p>
        </w:tc>
        <w:tc>
          <w:tcPr>
            <w:tcW w:w="3990" w:type="dxa"/>
            <w:tcBorders>
              <w:top w:val="single" w:sz="4" w:space="0" w:color="auto"/>
              <w:left w:val="nil"/>
              <w:bottom w:val="single" w:sz="4" w:space="0" w:color="auto"/>
              <w:right w:val="single" w:sz="4" w:space="0" w:color="auto"/>
            </w:tcBorders>
            <w:shd w:val="clear" w:color="auto" w:fill="FFFFFF"/>
            <w:noWrap/>
            <w:vAlign w:val="center"/>
          </w:tcPr>
          <w:p w14:paraId="54E6B32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 ciągu ul. Dworcowej</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1747A9F"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w:t>
            </w:r>
          </w:p>
        </w:tc>
      </w:tr>
      <w:tr w:rsidR="0094148D" w:rsidRPr="0094148D" w14:paraId="47FC08D1" w14:textId="77777777" w:rsidTr="0094148D">
        <w:trPr>
          <w:trHeight w:val="255"/>
        </w:trPr>
        <w:tc>
          <w:tcPr>
            <w:tcW w:w="6663" w:type="dxa"/>
            <w:gridSpan w:val="3"/>
            <w:tcBorders>
              <w:top w:val="single" w:sz="12" w:space="0" w:color="auto"/>
              <w:left w:val="double" w:sz="4" w:space="0" w:color="auto"/>
              <w:bottom w:val="single" w:sz="12" w:space="0" w:color="auto"/>
              <w:right w:val="single" w:sz="4" w:space="0" w:color="auto"/>
            </w:tcBorders>
            <w:shd w:val="clear" w:color="auto" w:fill="FFFFFF"/>
            <w:noWrap/>
            <w:vAlign w:val="center"/>
            <w:hideMark/>
          </w:tcPr>
          <w:p w14:paraId="42821EEB"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t>Razem:</w:t>
            </w:r>
          </w:p>
        </w:tc>
        <w:tc>
          <w:tcPr>
            <w:tcW w:w="1701" w:type="dxa"/>
            <w:tcBorders>
              <w:top w:val="single" w:sz="12" w:space="0" w:color="auto"/>
              <w:left w:val="nil"/>
              <w:bottom w:val="single" w:sz="12" w:space="0" w:color="auto"/>
              <w:right w:val="single" w:sz="4" w:space="0" w:color="auto"/>
            </w:tcBorders>
            <w:shd w:val="clear" w:color="auto" w:fill="FFFFFF"/>
            <w:vAlign w:val="center"/>
          </w:tcPr>
          <w:p w14:paraId="14E8F497"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fldChar w:fldCharType="begin"/>
            </w:r>
            <w:r w:rsidRPr="0094148D">
              <w:rPr>
                <w:rFonts w:asciiTheme="majorHAnsi" w:hAnsiTheme="majorHAnsi" w:cs="Arial"/>
                <w:b/>
                <w:bCs/>
              </w:rPr>
              <w:instrText xml:space="preserve"> =SUM(ABOVE) </w:instrText>
            </w:r>
            <w:r w:rsidRPr="0094148D">
              <w:rPr>
                <w:rFonts w:asciiTheme="majorHAnsi" w:hAnsiTheme="majorHAnsi" w:cs="Arial"/>
                <w:b/>
                <w:bCs/>
              </w:rPr>
              <w:fldChar w:fldCharType="separate"/>
            </w:r>
            <w:r w:rsidRPr="0094148D">
              <w:rPr>
                <w:rFonts w:asciiTheme="majorHAnsi" w:hAnsiTheme="majorHAnsi" w:cs="Arial"/>
                <w:b/>
                <w:bCs/>
                <w:noProof/>
              </w:rPr>
              <w:t>9</w:t>
            </w:r>
            <w:r w:rsidRPr="0094148D">
              <w:rPr>
                <w:rFonts w:asciiTheme="majorHAnsi" w:hAnsiTheme="majorHAnsi" w:cs="Arial"/>
                <w:b/>
                <w:bCs/>
              </w:rPr>
              <w:fldChar w:fldCharType="end"/>
            </w:r>
          </w:p>
        </w:tc>
      </w:tr>
    </w:tbl>
    <w:p w14:paraId="2AEB0A1A" w14:textId="77777777" w:rsidR="0094148D" w:rsidRPr="0094148D" w:rsidRDefault="0094148D" w:rsidP="0094148D">
      <w:pPr>
        <w:spacing w:before="0" w:after="0"/>
        <w:rPr>
          <w:rFonts w:asciiTheme="majorHAnsi" w:hAnsiTheme="majorHAnsi" w:cs="Arial"/>
          <w:b/>
        </w:rPr>
      </w:pPr>
    </w:p>
    <w:p w14:paraId="15EF489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WYKAZ ULIC POWIATOWYCH OBJĘTYCH ZIMOWYM UTRZYMANIEM W MIEŚCIE LUBAWA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3211"/>
        <w:gridCol w:w="1013"/>
        <w:gridCol w:w="1099"/>
        <w:gridCol w:w="1162"/>
      </w:tblGrid>
      <w:tr w:rsidR="0094148D" w:rsidRPr="0094148D" w14:paraId="5D6C2567" w14:textId="77777777" w:rsidTr="0094148D">
        <w:trPr>
          <w:trHeight w:val="135"/>
        </w:trPr>
        <w:tc>
          <w:tcPr>
            <w:tcW w:w="709"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17BF69D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254D544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3211" w:type="dxa"/>
            <w:vMerge w:val="restart"/>
            <w:tcBorders>
              <w:top w:val="single" w:sz="12" w:space="0" w:color="auto"/>
              <w:left w:val="single" w:sz="12" w:space="0" w:color="auto"/>
              <w:right w:val="single" w:sz="12" w:space="0" w:color="auto"/>
            </w:tcBorders>
            <w:shd w:val="clear" w:color="auto" w:fill="FFFF00"/>
            <w:vAlign w:val="center"/>
            <w:hideMark/>
          </w:tcPr>
          <w:p w14:paraId="22A6C71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73317A8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4C36627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483EF24D" w14:textId="77777777" w:rsidTr="0094148D">
        <w:trPr>
          <w:trHeight w:val="135"/>
        </w:trPr>
        <w:tc>
          <w:tcPr>
            <w:tcW w:w="709" w:type="dxa"/>
            <w:vMerge/>
            <w:tcBorders>
              <w:top w:val="single" w:sz="12" w:space="0" w:color="auto"/>
              <w:left w:val="single" w:sz="12" w:space="0" w:color="auto"/>
              <w:bottom w:val="single" w:sz="4" w:space="0" w:color="auto"/>
              <w:right w:val="single" w:sz="12" w:space="0" w:color="auto"/>
            </w:tcBorders>
            <w:vAlign w:val="center"/>
            <w:hideMark/>
          </w:tcPr>
          <w:p w14:paraId="18E3C6C6" w14:textId="77777777" w:rsidR="0094148D" w:rsidRPr="0094148D" w:rsidRDefault="0094148D" w:rsidP="0094148D">
            <w:pPr>
              <w:spacing w:before="0" w:after="0" w:line="240" w:lineRule="auto"/>
              <w:jc w:val="center"/>
              <w:rPr>
                <w:rFonts w:asciiTheme="majorHAnsi" w:hAnsiTheme="majorHAnsi" w:cs="Arial"/>
                <w:b/>
              </w:rPr>
            </w:pPr>
          </w:p>
        </w:tc>
        <w:tc>
          <w:tcPr>
            <w:tcW w:w="1134" w:type="dxa"/>
            <w:vMerge/>
            <w:tcBorders>
              <w:top w:val="single" w:sz="12" w:space="0" w:color="auto"/>
              <w:left w:val="single" w:sz="12" w:space="0" w:color="auto"/>
              <w:bottom w:val="single" w:sz="4" w:space="0" w:color="auto"/>
              <w:right w:val="single" w:sz="12" w:space="0" w:color="auto"/>
            </w:tcBorders>
            <w:vAlign w:val="center"/>
            <w:hideMark/>
          </w:tcPr>
          <w:p w14:paraId="754D520C" w14:textId="77777777" w:rsidR="0094148D" w:rsidRPr="0094148D" w:rsidRDefault="0094148D" w:rsidP="0094148D">
            <w:pPr>
              <w:spacing w:before="0" w:after="0" w:line="240" w:lineRule="auto"/>
              <w:jc w:val="center"/>
              <w:rPr>
                <w:rFonts w:asciiTheme="majorHAnsi" w:hAnsiTheme="majorHAnsi" w:cs="Arial"/>
                <w:b/>
              </w:rPr>
            </w:pPr>
          </w:p>
        </w:tc>
        <w:tc>
          <w:tcPr>
            <w:tcW w:w="3211" w:type="dxa"/>
            <w:vMerge/>
            <w:tcBorders>
              <w:left w:val="single" w:sz="12" w:space="0" w:color="auto"/>
              <w:bottom w:val="single" w:sz="4" w:space="0" w:color="auto"/>
              <w:right w:val="single" w:sz="12" w:space="0" w:color="auto"/>
            </w:tcBorders>
            <w:vAlign w:val="center"/>
            <w:hideMark/>
          </w:tcPr>
          <w:p w14:paraId="32519870" w14:textId="77777777" w:rsidR="0094148D" w:rsidRPr="0094148D" w:rsidRDefault="0094148D" w:rsidP="0094148D">
            <w:pPr>
              <w:spacing w:before="0" w:after="0" w:line="240" w:lineRule="auto"/>
              <w:jc w:val="center"/>
              <w:rPr>
                <w:rFonts w:asciiTheme="majorHAnsi" w:hAnsiTheme="majorHAnsi" w:cs="Arial"/>
                <w:b/>
              </w:rPr>
            </w:pPr>
          </w:p>
        </w:tc>
        <w:tc>
          <w:tcPr>
            <w:tcW w:w="1013" w:type="dxa"/>
            <w:tcBorders>
              <w:top w:val="single" w:sz="4" w:space="0" w:color="auto"/>
              <w:left w:val="single" w:sz="12" w:space="0" w:color="auto"/>
              <w:bottom w:val="single" w:sz="4" w:space="0" w:color="auto"/>
              <w:right w:val="single" w:sz="4" w:space="0" w:color="auto"/>
            </w:tcBorders>
            <w:shd w:val="clear" w:color="auto" w:fill="FFFF00"/>
            <w:vAlign w:val="center"/>
            <w:hideMark/>
          </w:tcPr>
          <w:p w14:paraId="7F51C0B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4" w:space="0" w:color="auto"/>
              <w:right w:val="single" w:sz="12" w:space="0" w:color="auto"/>
            </w:tcBorders>
            <w:shd w:val="clear" w:color="auto" w:fill="FFFF00"/>
            <w:vAlign w:val="center"/>
            <w:hideMark/>
          </w:tcPr>
          <w:p w14:paraId="7E5C6B3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4" w:space="0" w:color="auto"/>
              <w:right w:val="single" w:sz="12" w:space="0" w:color="auto"/>
            </w:tcBorders>
            <w:shd w:val="clear" w:color="auto" w:fill="FFFF00"/>
            <w:vAlign w:val="center"/>
            <w:hideMark/>
          </w:tcPr>
          <w:p w14:paraId="3A8981A2" w14:textId="77777777" w:rsidR="0094148D" w:rsidRPr="0094148D" w:rsidRDefault="0094148D" w:rsidP="0094148D">
            <w:pPr>
              <w:spacing w:before="0" w:after="0" w:line="240" w:lineRule="auto"/>
              <w:jc w:val="center"/>
              <w:rPr>
                <w:rFonts w:asciiTheme="majorHAnsi" w:hAnsiTheme="majorHAnsi" w:cs="Arial"/>
                <w:b/>
              </w:rPr>
            </w:pPr>
          </w:p>
        </w:tc>
      </w:tr>
      <w:tr w:rsidR="0094148D" w:rsidRPr="0094148D" w14:paraId="5795EF9D"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31E254A2" w14:textId="77777777" w:rsidR="0094148D" w:rsidRPr="0094148D" w:rsidRDefault="0094148D" w:rsidP="00122FC2">
            <w:pPr>
              <w:numPr>
                <w:ilvl w:val="0"/>
                <w:numId w:val="102"/>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52D58A7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1272 N</w:t>
            </w:r>
          </w:p>
        </w:tc>
        <w:tc>
          <w:tcPr>
            <w:tcW w:w="3211" w:type="dxa"/>
            <w:tcBorders>
              <w:top w:val="single" w:sz="4" w:space="0" w:color="auto"/>
              <w:left w:val="single" w:sz="4" w:space="0" w:color="auto"/>
              <w:bottom w:val="single" w:sz="4" w:space="0" w:color="auto"/>
              <w:right w:val="single" w:sz="4" w:space="0" w:color="auto"/>
            </w:tcBorders>
            <w:vAlign w:val="center"/>
          </w:tcPr>
          <w:p w14:paraId="652DD93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Przemysłowa</w:t>
            </w:r>
          </w:p>
        </w:tc>
        <w:tc>
          <w:tcPr>
            <w:tcW w:w="1013" w:type="dxa"/>
            <w:tcBorders>
              <w:top w:val="single" w:sz="4" w:space="0" w:color="auto"/>
              <w:left w:val="single" w:sz="4" w:space="0" w:color="auto"/>
              <w:bottom w:val="single" w:sz="4" w:space="0" w:color="auto"/>
              <w:right w:val="single" w:sz="4" w:space="0" w:color="auto"/>
            </w:tcBorders>
            <w:vAlign w:val="center"/>
          </w:tcPr>
          <w:p w14:paraId="2AF3C31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4+763</w:t>
            </w:r>
          </w:p>
        </w:tc>
        <w:tc>
          <w:tcPr>
            <w:tcW w:w="1099" w:type="dxa"/>
            <w:tcBorders>
              <w:top w:val="single" w:sz="4" w:space="0" w:color="auto"/>
              <w:left w:val="single" w:sz="4" w:space="0" w:color="auto"/>
              <w:bottom w:val="single" w:sz="4" w:space="0" w:color="auto"/>
              <w:right w:val="single" w:sz="4" w:space="0" w:color="auto"/>
            </w:tcBorders>
            <w:vAlign w:val="center"/>
          </w:tcPr>
          <w:p w14:paraId="6491141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6+278</w:t>
            </w:r>
          </w:p>
        </w:tc>
        <w:tc>
          <w:tcPr>
            <w:tcW w:w="1162" w:type="dxa"/>
            <w:tcBorders>
              <w:top w:val="single" w:sz="4" w:space="0" w:color="auto"/>
              <w:left w:val="single" w:sz="4" w:space="0" w:color="auto"/>
              <w:bottom w:val="single" w:sz="4" w:space="0" w:color="auto"/>
              <w:right w:val="single" w:sz="4" w:space="0" w:color="auto"/>
            </w:tcBorders>
            <w:vAlign w:val="center"/>
          </w:tcPr>
          <w:p w14:paraId="2CBC870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1,515</w:t>
            </w:r>
          </w:p>
        </w:tc>
      </w:tr>
      <w:tr w:rsidR="0094148D" w:rsidRPr="0094148D" w14:paraId="3D6B0068"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2E163779" w14:textId="77777777" w:rsidR="0094148D" w:rsidRPr="0094148D" w:rsidRDefault="0094148D" w:rsidP="00122FC2">
            <w:pPr>
              <w:numPr>
                <w:ilvl w:val="0"/>
                <w:numId w:val="102"/>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255AE3D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1343 N</w:t>
            </w:r>
          </w:p>
        </w:tc>
        <w:tc>
          <w:tcPr>
            <w:tcW w:w="3211" w:type="dxa"/>
            <w:tcBorders>
              <w:top w:val="single" w:sz="4" w:space="0" w:color="auto"/>
              <w:left w:val="single" w:sz="4" w:space="0" w:color="auto"/>
              <w:bottom w:val="single" w:sz="4" w:space="0" w:color="auto"/>
              <w:right w:val="single" w:sz="4" w:space="0" w:color="auto"/>
            </w:tcBorders>
            <w:vAlign w:val="center"/>
          </w:tcPr>
          <w:p w14:paraId="2AE3828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Kopernika</w:t>
            </w:r>
          </w:p>
        </w:tc>
        <w:tc>
          <w:tcPr>
            <w:tcW w:w="1013" w:type="dxa"/>
            <w:tcBorders>
              <w:top w:val="single" w:sz="4" w:space="0" w:color="auto"/>
              <w:left w:val="single" w:sz="4" w:space="0" w:color="auto"/>
              <w:bottom w:val="single" w:sz="4" w:space="0" w:color="auto"/>
              <w:right w:val="single" w:sz="4" w:space="0" w:color="auto"/>
            </w:tcBorders>
            <w:vAlign w:val="center"/>
          </w:tcPr>
          <w:p w14:paraId="751248B4" w14:textId="468F9D82" w:rsidR="0094148D" w:rsidRPr="0094148D" w:rsidRDefault="0094148D" w:rsidP="00A205C0">
            <w:pPr>
              <w:spacing w:before="0" w:after="0"/>
              <w:jc w:val="center"/>
              <w:rPr>
                <w:rFonts w:asciiTheme="majorHAnsi" w:hAnsiTheme="majorHAnsi" w:cs="Arial"/>
              </w:rPr>
            </w:pPr>
            <w:r w:rsidRPr="0094148D">
              <w:rPr>
                <w:rFonts w:asciiTheme="majorHAnsi" w:hAnsiTheme="majorHAnsi" w:cs="Arial"/>
              </w:rPr>
              <w:t>0+</w:t>
            </w:r>
            <w:r w:rsidR="00A205C0">
              <w:rPr>
                <w:rFonts w:asciiTheme="majorHAnsi" w:hAnsiTheme="majorHAnsi" w:cs="Arial"/>
              </w:rPr>
              <w:t>226</w:t>
            </w:r>
          </w:p>
        </w:tc>
        <w:tc>
          <w:tcPr>
            <w:tcW w:w="1099" w:type="dxa"/>
            <w:tcBorders>
              <w:top w:val="single" w:sz="4" w:space="0" w:color="auto"/>
              <w:left w:val="single" w:sz="4" w:space="0" w:color="auto"/>
              <w:bottom w:val="single" w:sz="4" w:space="0" w:color="auto"/>
              <w:right w:val="single" w:sz="4" w:space="0" w:color="auto"/>
            </w:tcBorders>
            <w:vAlign w:val="center"/>
          </w:tcPr>
          <w:p w14:paraId="597C2A4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2+777</w:t>
            </w:r>
          </w:p>
        </w:tc>
        <w:tc>
          <w:tcPr>
            <w:tcW w:w="1162" w:type="dxa"/>
            <w:tcBorders>
              <w:top w:val="single" w:sz="4" w:space="0" w:color="auto"/>
              <w:left w:val="single" w:sz="4" w:space="0" w:color="auto"/>
              <w:bottom w:val="single" w:sz="4" w:space="0" w:color="auto"/>
              <w:right w:val="single" w:sz="4" w:space="0" w:color="auto"/>
            </w:tcBorders>
            <w:vAlign w:val="center"/>
          </w:tcPr>
          <w:p w14:paraId="0B6F06F8" w14:textId="00B37BCE" w:rsidR="0094148D" w:rsidRPr="0094148D" w:rsidRDefault="0094148D" w:rsidP="00A205C0">
            <w:pPr>
              <w:spacing w:before="0" w:after="0"/>
              <w:jc w:val="right"/>
              <w:rPr>
                <w:rFonts w:asciiTheme="majorHAnsi" w:hAnsiTheme="majorHAnsi" w:cs="Arial"/>
              </w:rPr>
            </w:pPr>
            <w:r w:rsidRPr="0094148D">
              <w:rPr>
                <w:rFonts w:asciiTheme="majorHAnsi" w:hAnsiTheme="majorHAnsi" w:cs="Arial"/>
              </w:rPr>
              <w:t>2,</w:t>
            </w:r>
            <w:r w:rsidR="00A205C0">
              <w:rPr>
                <w:rFonts w:asciiTheme="majorHAnsi" w:hAnsiTheme="majorHAnsi" w:cs="Arial"/>
              </w:rPr>
              <w:t>551</w:t>
            </w:r>
          </w:p>
        </w:tc>
      </w:tr>
      <w:tr w:rsidR="0094148D" w:rsidRPr="0094148D" w14:paraId="672A88D7"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4CFB64FB" w14:textId="77777777" w:rsidR="0094148D" w:rsidRPr="0094148D" w:rsidRDefault="0094148D" w:rsidP="00122FC2">
            <w:pPr>
              <w:numPr>
                <w:ilvl w:val="0"/>
                <w:numId w:val="102"/>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635DCAC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1345 N</w:t>
            </w:r>
          </w:p>
        </w:tc>
        <w:tc>
          <w:tcPr>
            <w:tcW w:w="3211" w:type="dxa"/>
            <w:tcBorders>
              <w:top w:val="single" w:sz="4" w:space="0" w:color="auto"/>
              <w:left w:val="single" w:sz="4" w:space="0" w:color="auto"/>
              <w:bottom w:val="single" w:sz="4" w:space="0" w:color="auto"/>
              <w:right w:val="single" w:sz="4" w:space="0" w:color="auto"/>
            </w:tcBorders>
            <w:vAlign w:val="center"/>
          </w:tcPr>
          <w:p w14:paraId="2039D73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Dworcowa</w:t>
            </w:r>
          </w:p>
        </w:tc>
        <w:tc>
          <w:tcPr>
            <w:tcW w:w="1013" w:type="dxa"/>
            <w:tcBorders>
              <w:top w:val="single" w:sz="4" w:space="0" w:color="auto"/>
              <w:left w:val="single" w:sz="4" w:space="0" w:color="auto"/>
              <w:bottom w:val="single" w:sz="4" w:space="0" w:color="auto"/>
              <w:right w:val="single" w:sz="4" w:space="0" w:color="auto"/>
            </w:tcBorders>
            <w:vAlign w:val="center"/>
          </w:tcPr>
          <w:p w14:paraId="660324E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4" w:space="0" w:color="auto"/>
            </w:tcBorders>
            <w:vAlign w:val="center"/>
          </w:tcPr>
          <w:p w14:paraId="21ABF21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1+920</w:t>
            </w:r>
          </w:p>
        </w:tc>
        <w:tc>
          <w:tcPr>
            <w:tcW w:w="1162" w:type="dxa"/>
            <w:tcBorders>
              <w:top w:val="single" w:sz="4" w:space="0" w:color="auto"/>
              <w:left w:val="single" w:sz="4" w:space="0" w:color="auto"/>
              <w:bottom w:val="single" w:sz="4" w:space="0" w:color="auto"/>
              <w:right w:val="single" w:sz="4" w:space="0" w:color="auto"/>
            </w:tcBorders>
            <w:vAlign w:val="center"/>
          </w:tcPr>
          <w:p w14:paraId="5C73F27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1,920</w:t>
            </w:r>
          </w:p>
        </w:tc>
      </w:tr>
      <w:tr w:rsidR="0094148D" w:rsidRPr="0094148D" w14:paraId="5587D3D0"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65D07B5E" w14:textId="77777777" w:rsidR="0094148D" w:rsidRPr="0094148D" w:rsidRDefault="0094148D" w:rsidP="00122FC2">
            <w:pPr>
              <w:numPr>
                <w:ilvl w:val="0"/>
                <w:numId w:val="102"/>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0A19A82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2862 N</w:t>
            </w:r>
          </w:p>
        </w:tc>
        <w:tc>
          <w:tcPr>
            <w:tcW w:w="3211" w:type="dxa"/>
            <w:tcBorders>
              <w:top w:val="single" w:sz="4" w:space="0" w:color="auto"/>
              <w:left w:val="single" w:sz="4" w:space="0" w:color="auto"/>
              <w:bottom w:val="single" w:sz="4" w:space="0" w:color="auto"/>
              <w:right w:val="single" w:sz="4" w:space="0" w:color="auto"/>
            </w:tcBorders>
            <w:vAlign w:val="center"/>
          </w:tcPr>
          <w:p w14:paraId="1553D1C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Towarowa</w:t>
            </w:r>
          </w:p>
        </w:tc>
        <w:tc>
          <w:tcPr>
            <w:tcW w:w="1013" w:type="dxa"/>
            <w:tcBorders>
              <w:top w:val="single" w:sz="4" w:space="0" w:color="auto"/>
              <w:left w:val="single" w:sz="4" w:space="0" w:color="auto"/>
              <w:bottom w:val="single" w:sz="4" w:space="0" w:color="auto"/>
              <w:right w:val="single" w:sz="4" w:space="0" w:color="auto"/>
            </w:tcBorders>
            <w:vAlign w:val="center"/>
          </w:tcPr>
          <w:p w14:paraId="4BA4A12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4" w:space="0" w:color="auto"/>
            </w:tcBorders>
            <w:vAlign w:val="center"/>
          </w:tcPr>
          <w:p w14:paraId="05C8374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1+640</w:t>
            </w:r>
          </w:p>
        </w:tc>
        <w:tc>
          <w:tcPr>
            <w:tcW w:w="1162" w:type="dxa"/>
            <w:tcBorders>
              <w:top w:val="single" w:sz="4" w:space="0" w:color="auto"/>
              <w:left w:val="single" w:sz="4" w:space="0" w:color="auto"/>
              <w:bottom w:val="single" w:sz="4" w:space="0" w:color="auto"/>
              <w:right w:val="single" w:sz="4" w:space="0" w:color="auto"/>
            </w:tcBorders>
            <w:vAlign w:val="center"/>
          </w:tcPr>
          <w:p w14:paraId="6CFD8943"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1,638</w:t>
            </w:r>
          </w:p>
        </w:tc>
      </w:tr>
      <w:tr w:rsidR="0094148D" w:rsidRPr="0094148D" w14:paraId="6B87BCDF" w14:textId="77777777" w:rsidTr="0094148D">
        <w:tc>
          <w:tcPr>
            <w:tcW w:w="7166" w:type="dxa"/>
            <w:gridSpan w:val="5"/>
            <w:tcBorders>
              <w:top w:val="single" w:sz="4" w:space="0" w:color="auto"/>
              <w:left w:val="single" w:sz="4" w:space="0" w:color="auto"/>
              <w:bottom w:val="single" w:sz="4" w:space="0" w:color="auto"/>
              <w:right w:val="single" w:sz="4" w:space="0" w:color="auto"/>
            </w:tcBorders>
            <w:vAlign w:val="center"/>
          </w:tcPr>
          <w:p w14:paraId="56D5B1C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4" w:space="0" w:color="auto"/>
              <w:bottom w:val="single" w:sz="4" w:space="0" w:color="auto"/>
              <w:right w:val="single" w:sz="4" w:space="0" w:color="auto"/>
            </w:tcBorders>
            <w:vAlign w:val="center"/>
          </w:tcPr>
          <w:p w14:paraId="5F12B3C7" w14:textId="18B1170B" w:rsidR="0094148D" w:rsidRPr="0094148D" w:rsidRDefault="00A205C0" w:rsidP="0094148D">
            <w:pPr>
              <w:spacing w:before="0" w:after="0"/>
              <w:jc w:val="right"/>
              <w:rPr>
                <w:rFonts w:asciiTheme="majorHAnsi" w:hAnsiTheme="majorHAnsi" w:cs="Arial"/>
              </w:rPr>
            </w:pPr>
            <w:r>
              <w:rPr>
                <w:rFonts w:asciiTheme="majorHAnsi" w:hAnsiTheme="majorHAnsi" w:cs="Arial"/>
              </w:rPr>
              <w:fldChar w:fldCharType="begin"/>
            </w:r>
            <w:r>
              <w:rPr>
                <w:rFonts w:asciiTheme="majorHAnsi" w:hAnsiTheme="majorHAnsi" w:cs="Arial"/>
              </w:rPr>
              <w:instrText xml:space="preserve"> =SUM(ABOVE) </w:instrText>
            </w:r>
            <w:r>
              <w:rPr>
                <w:rFonts w:asciiTheme="majorHAnsi" w:hAnsiTheme="majorHAnsi" w:cs="Arial"/>
              </w:rPr>
              <w:fldChar w:fldCharType="separate"/>
            </w:r>
            <w:r>
              <w:rPr>
                <w:rFonts w:asciiTheme="majorHAnsi" w:hAnsiTheme="majorHAnsi" w:cs="Arial"/>
                <w:noProof/>
              </w:rPr>
              <w:t>7,624</w:t>
            </w:r>
            <w:r>
              <w:rPr>
                <w:rFonts w:asciiTheme="majorHAnsi" w:hAnsiTheme="majorHAnsi" w:cs="Arial"/>
              </w:rPr>
              <w:fldChar w:fldCharType="end"/>
            </w:r>
          </w:p>
        </w:tc>
      </w:tr>
    </w:tbl>
    <w:p w14:paraId="5165A036" w14:textId="77777777" w:rsidR="0094148D" w:rsidRPr="00797A37" w:rsidRDefault="0094148D" w:rsidP="0094148D">
      <w:pPr>
        <w:rPr>
          <w:rFonts w:ascii="Arial" w:hAnsi="Arial" w:cs="Arial"/>
        </w:rPr>
      </w:pPr>
    </w:p>
    <w:p w14:paraId="4204002F" w14:textId="42C0125B" w:rsidR="00383C35" w:rsidRDefault="0094148D" w:rsidP="0094148D">
      <w:pPr>
        <w:widowControl w:val="0"/>
        <w:suppressAutoHyphens/>
        <w:autoSpaceDE w:val="0"/>
        <w:spacing w:after="0" w:line="240" w:lineRule="auto"/>
        <w:ind w:left="709"/>
        <w:contextualSpacing/>
        <w:rPr>
          <w:rFonts w:asciiTheme="majorHAnsi" w:hAnsiTheme="majorHAnsi" w:cs="Tahoma"/>
          <w:lang w:eastAsia="zh-CN"/>
        </w:rPr>
      </w:pPr>
      <w:r w:rsidRPr="008C6725">
        <w:rPr>
          <w:rFonts w:ascii="Arial" w:hAnsi="Arial" w:cs="Arial"/>
          <w:b/>
        </w:rPr>
        <w:t xml:space="preserve">ZAMAWIAJĄCY:                                                                           </w:t>
      </w:r>
      <w:r>
        <w:rPr>
          <w:rFonts w:ascii="Arial" w:hAnsi="Arial" w:cs="Arial"/>
          <w:b/>
        </w:rPr>
        <w:tab/>
      </w:r>
      <w:r>
        <w:rPr>
          <w:rFonts w:ascii="Arial" w:hAnsi="Arial" w:cs="Arial"/>
          <w:b/>
        </w:rPr>
        <w:tab/>
      </w:r>
      <w:r w:rsidRPr="008C6725">
        <w:rPr>
          <w:rFonts w:ascii="Arial" w:hAnsi="Arial" w:cs="Arial"/>
          <w:b/>
        </w:rPr>
        <w:t>WYKONAWCA:</w:t>
      </w:r>
    </w:p>
    <w:p w14:paraId="2E87D328"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DCB80C8"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3182FA7"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1E8FFF1"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2AFBE6E"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B2961CB"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D998ECD"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708113B"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B89FE92"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7F7DD83"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AF9C675"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B3F1E24"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F74284A"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63A773A"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BFCA577"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664A551"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E26DB28"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3B2795B"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0E65A25"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01D1F39"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843A91E"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5870F3E" w14:textId="0CFAB93E"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w:t>
      </w:r>
      <w:r w:rsidR="0063011B">
        <w:rPr>
          <w:rFonts w:asciiTheme="majorHAnsi" w:hAnsiTheme="majorHAnsi" w:cs="Tahoma"/>
          <w:lang w:eastAsia="zh-CN"/>
        </w:rPr>
        <w:t>3</w:t>
      </w:r>
      <w:r w:rsidRPr="00141D57">
        <w:rPr>
          <w:rFonts w:asciiTheme="majorHAnsi" w:hAnsiTheme="majorHAnsi" w:cs="Tahoma"/>
          <w:lang w:eastAsia="zh-CN"/>
        </w:rPr>
        <w:t xml:space="preserve"> do umowy nr …. z dnia…………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(split payment).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1D0BAFC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t>..........................................................................................................................</w:t>
      </w:r>
      <w:r w:rsidRPr="00141D57">
        <w:rPr>
          <w:rFonts w:asciiTheme="majorHAnsi" w:hAnsiTheme="majorHAnsi" w:cs="Tahoma"/>
          <w:lang w:eastAsia="pl-PL"/>
        </w:rPr>
        <w:tab/>
      </w:r>
    </w:p>
    <w:p w14:paraId="0B2DBEB0" w14:textId="77777777" w:rsidR="00141D57" w:rsidRPr="004B4BE7" w:rsidRDefault="00141D57" w:rsidP="00141D57">
      <w:pPr>
        <w:tabs>
          <w:tab w:val="center" w:pos="4536"/>
          <w:tab w:val="right" w:pos="9072"/>
        </w:tabs>
        <w:spacing w:after="0" w:line="240" w:lineRule="auto"/>
        <w:rPr>
          <w:rFonts w:ascii="Tahoma" w:hAnsi="Tahoma" w:cs="Tahoma"/>
        </w:rPr>
      </w:pPr>
      <w:r w:rsidRPr="00141D57">
        <w:rPr>
          <w:rFonts w:asciiTheme="majorHAnsi" w:hAnsiTheme="majorHAnsi" w:cs="Tahoma"/>
          <w:lang w:eastAsia="pl-PL"/>
        </w:rPr>
        <w:t xml:space="preserve">  </w:t>
      </w:r>
      <w:r w:rsidRPr="00141D57">
        <w:rPr>
          <w:rFonts w:asciiTheme="majorHAnsi" w:hAnsiTheme="majorHAnsi" w:cs="Tahoma"/>
          <w:lang w:eastAsia="pl-PL"/>
        </w:rPr>
        <w:tab/>
      </w:r>
      <w:r w:rsidRPr="00141D57">
        <w:rPr>
          <w:rFonts w:asciiTheme="majorHAnsi" w:hAnsiTheme="majorHAnsi" w:cs="Tahoma"/>
          <w:lang w:eastAsia="pl-PL"/>
        </w:rPr>
        <w:tab/>
        <w:t xml:space="preserve"> </w:t>
      </w:r>
      <w:r w:rsidRPr="00141D57">
        <w:rPr>
          <w:rFonts w:asciiTheme="majorHAnsi" w:hAnsiTheme="majorHAnsi" w:cs="Tahoma"/>
          <w:iCs/>
          <w:lang w:eastAsia="pl-PL"/>
        </w:rPr>
        <w:t>podpis osoby uprawnionej  do reprezentowania</w:t>
      </w:r>
      <w:r w:rsidRPr="00D350F3">
        <w:rPr>
          <w:rFonts w:ascii="Tahoma" w:hAnsi="Tahoma" w:cs="Tahoma"/>
          <w:iCs/>
          <w:lang w:eastAsia="pl-PL"/>
        </w:rPr>
        <w:t xml:space="preserve"> </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3BEBB50D" w14:textId="40739EC1"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63011B">
        <w:rPr>
          <w:rFonts w:ascii="Cambria" w:hAnsi="Cambria" w:cs="Arial"/>
          <w:b/>
          <w:i/>
          <w:u w:val="single"/>
        </w:rPr>
        <w:t>4</w:t>
      </w:r>
      <w:r w:rsidRPr="00F85C67">
        <w:rPr>
          <w:rFonts w:ascii="Cambria" w:hAnsi="Cambria" w:cs="Arial"/>
          <w:b/>
          <w:i/>
          <w:u w:val="single"/>
        </w:rPr>
        <w:t xml:space="preserve"> do umowy nr …. z dnia…………</w:t>
      </w:r>
      <w:r w:rsidR="00A205C0">
        <w:rPr>
          <w:rFonts w:ascii="Cambria" w:hAnsi="Cambria" w:cs="Arial"/>
          <w:b/>
          <w:i/>
          <w:u w:val="single"/>
        </w:rPr>
        <w:t xml:space="preserve"> (jeżeli dotyczy)</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7B67356F" w:rsidR="00F56C36" w:rsidRPr="002C3A63" w:rsidRDefault="00B07B7E" w:rsidP="00F56C36">
      <w:pPr>
        <w:suppressAutoHyphens/>
        <w:jc w:val="both"/>
        <w:rPr>
          <w:rFonts w:ascii="Cambria" w:hAnsi="Cambria" w:cs="Calibri"/>
          <w:b/>
          <w:bCs/>
          <w:lang w:eastAsia="ar-SA"/>
        </w:rPr>
      </w:pPr>
      <w:r w:rsidRPr="00B07B7E">
        <w:rPr>
          <w:rFonts w:ascii="Cambria" w:hAnsi="Cambria" w:cs="Calibri"/>
          <w:b/>
          <w:bCs/>
          <w:lang w:eastAsia="ar-SA"/>
        </w:rPr>
        <w:t>Dotyczy postępowania</w:t>
      </w:r>
      <w:r w:rsidR="00F56C36" w:rsidRPr="002C3A63">
        <w:rPr>
          <w:rFonts w:ascii="Cambria" w:hAnsi="Cambria" w:cs="Calibri"/>
          <w:b/>
          <w:bCs/>
          <w:lang w:eastAsia="ar-SA"/>
        </w:rPr>
        <w:t xml:space="preserve">: </w:t>
      </w:r>
      <w:r w:rsidRPr="00B07B7E">
        <w:rPr>
          <w:rFonts w:ascii="Cambria" w:hAnsi="Cambria" w:cstheme="minorHAnsi"/>
          <w:b/>
          <w:bCs/>
        </w:rPr>
        <w:t>Zimowe utrzymanie dróg powiatowych na terenie powiatu iławskiego w sezonie zimowym 202</w:t>
      </w:r>
      <w:r w:rsidR="00A205C0">
        <w:rPr>
          <w:rFonts w:ascii="Cambria" w:hAnsi="Cambria" w:cstheme="minorHAnsi"/>
          <w:b/>
          <w:bCs/>
        </w:rPr>
        <w:t>3</w:t>
      </w:r>
      <w:r w:rsidRPr="00B07B7E">
        <w:rPr>
          <w:rFonts w:ascii="Cambria" w:hAnsi="Cambria" w:cstheme="minorHAnsi"/>
          <w:b/>
          <w:bCs/>
        </w:rPr>
        <w:t>/202</w:t>
      </w:r>
      <w:r w:rsidR="00A205C0">
        <w:rPr>
          <w:rFonts w:ascii="Cambria" w:hAnsi="Cambria" w:cstheme="minorHAnsi"/>
          <w:b/>
          <w:bCs/>
        </w:rPr>
        <w:t>4</w:t>
      </w:r>
      <w:r w:rsidRPr="00B07B7E">
        <w:rPr>
          <w:rFonts w:ascii="Cambria" w:hAnsi="Cambria" w:cstheme="minorHAnsi"/>
          <w:b/>
          <w:bCs/>
        </w:rPr>
        <w:t xml:space="preserve"> – </w:t>
      </w:r>
      <w:r w:rsidR="00C3251D" w:rsidRPr="00C3251D">
        <w:rPr>
          <w:rFonts w:ascii="Cambria" w:hAnsi="Cambria" w:cstheme="minorHAnsi"/>
          <w:b/>
          <w:bCs/>
        </w:rPr>
        <w:t>Część</w:t>
      </w:r>
      <w:r w:rsidRPr="00B07B7E">
        <w:rPr>
          <w:rFonts w:ascii="Cambria" w:hAnsi="Cambria" w:cstheme="minorHAnsi"/>
          <w:b/>
          <w:bCs/>
        </w:rPr>
        <w:t xml:space="preserve"> Nr …</w:t>
      </w:r>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78CD8F5D"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63011B">
        <w:rPr>
          <w:rFonts w:ascii="Cambria" w:hAnsi="Cambria" w:cs="Arial"/>
          <w:b/>
          <w:i/>
          <w:u w:val="single"/>
        </w:rPr>
        <w:t>5</w:t>
      </w:r>
      <w:r w:rsidRPr="00F85C67">
        <w:rPr>
          <w:rFonts w:ascii="Cambria" w:hAnsi="Cambria" w:cs="Arial"/>
          <w:b/>
          <w:i/>
          <w:u w:val="single"/>
        </w:rPr>
        <w:t xml:space="preserve">  do umowy nr …. z dnia………… </w:t>
      </w:r>
      <w:r w:rsidR="00A205C0" w:rsidRPr="00A205C0">
        <w:rPr>
          <w:rFonts w:ascii="Cambria" w:hAnsi="Cambria" w:cs="Arial"/>
          <w:b/>
          <w:i/>
          <w:u w:val="single"/>
        </w:rPr>
        <w:t>(jeżeli dotyczy)</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E15705B" w:rsidR="00F56C36" w:rsidRPr="00F85C67" w:rsidRDefault="00B07B7E" w:rsidP="00F56C36">
      <w:pPr>
        <w:suppressAutoHyphens/>
        <w:jc w:val="both"/>
        <w:rPr>
          <w:rFonts w:ascii="Cambria" w:hAnsi="Cambria" w:cs="Calibri"/>
          <w:b/>
          <w:bCs/>
          <w:sz w:val="22"/>
          <w:szCs w:val="22"/>
          <w:lang w:eastAsia="ar-SA"/>
        </w:rPr>
      </w:pPr>
      <w:r w:rsidRPr="00B07B7E">
        <w:rPr>
          <w:rFonts w:ascii="Cambria" w:hAnsi="Cambria" w:cs="Calibri"/>
          <w:b/>
          <w:bCs/>
          <w:sz w:val="22"/>
          <w:szCs w:val="22"/>
          <w:lang w:eastAsia="ar-SA"/>
        </w:rPr>
        <w:t>Dotyczy postępowania</w:t>
      </w:r>
      <w:r w:rsidR="00F85C67" w:rsidRPr="00F85C67">
        <w:rPr>
          <w:rFonts w:ascii="Cambria" w:hAnsi="Cambria" w:cs="Calibri"/>
          <w:b/>
          <w:bCs/>
          <w:sz w:val="22"/>
          <w:szCs w:val="22"/>
          <w:lang w:eastAsia="ar-SA"/>
        </w:rPr>
        <w:t xml:space="preserve">: </w:t>
      </w:r>
      <w:r w:rsidRPr="00B07B7E">
        <w:rPr>
          <w:rFonts w:ascii="Cambria" w:hAnsi="Cambria" w:cstheme="minorHAnsi"/>
          <w:b/>
          <w:bCs/>
        </w:rPr>
        <w:t>Zimowe utrzymanie dróg powiatowych na terenie powiatu iławskiego w sezonie zimowym 202</w:t>
      </w:r>
      <w:r w:rsidR="00A205C0">
        <w:rPr>
          <w:rFonts w:ascii="Cambria" w:hAnsi="Cambria" w:cstheme="minorHAnsi"/>
          <w:b/>
          <w:bCs/>
        </w:rPr>
        <w:t>3</w:t>
      </w:r>
      <w:r w:rsidRPr="00B07B7E">
        <w:rPr>
          <w:rFonts w:ascii="Cambria" w:hAnsi="Cambria" w:cstheme="minorHAnsi"/>
          <w:b/>
          <w:bCs/>
        </w:rPr>
        <w:t>/202</w:t>
      </w:r>
      <w:r w:rsidR="00A205C0">
        <w:rPr>
          <w:rFonts w:ascii="Cambria" w:hAnsi="Cambria" w:cstheme="minorHAnsi"/>
          <w:b/>
          <w:bCs/>
        </w:rPr>
        <w:t>4</w:t>
      </w:r>
      <w:r w:rsidRPr="00B07B7E">
        <w:rPr>
          <w:rFonts w:ascii="Cambria" w:hAnsi="Cambria" w:cstheme="minorHAnsi"/>
          <w:b/>
          <w:bCs/>
        </w:rPr>
        <w:t xml:space="preserve"> – </w:t>
      </w:r>
      <w:r w:rsidR="00C3251D" w:rsidRPr="00C3251D">
        <w:rPr>
          <w:rFonts w:ascii="Cambria" w:hAnsi="Cambria" w:cstheme="minorHAnsi"/>
          <w:b/>
          <w:bCs/>
        </w:rPr>
        <w:t>Część</w:t>
      </w:r>
      <w:r w:rsidRPr="00B07B7E">
        <w:rPr>
          <w:rFonts w:ascii="Cambria" w:hAnsi="Cambria" w:cstheme="minorHAnsi"/>
          <w:b/>
          <w:bCs/>
        </w:rPr>
        <w:t xml:space="preserve"> Nr …</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56" w:name="_Toc63242069"/>
    </w:p>
    <w:p w14:paraId="3A931F45" w14:textId="4CEE1F30"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sidR="007D041B">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6"/>
    </w:p>
    <w:p w14:paraId="39237B53" w14:textId="77777777" w:rsidR="0083501A" w:rsidRPr="00115425" w:rsidRDefault="0083501A" w:rsidP="0083501A">
      <w:pPr>
        <w:rPr>
          <w:rFonts w:ascii="Cambria" w:hAnsi="Cambria" w:cs="Century Gothic"/>
          <w:color w:val="FF0000"/>
          <w:sz w:val="18"/>
          <w:szCs w:val="18"/>
        </w:rPr>
      </w:pPr>
    </w:p>
    <w:p w14:paraId="213EF027" w14:textId="52CE48A2"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 xml:space="preserve">5 dni od dnia rozpoczęcia realizacji </w:t>
      </w:r>
      <w:r w:rsidR="007D041B">
        <w:rPr>
          <w:rFonts w:ascii="Cambria" w:hAnsi="Cambria" w:cs="Century Gothic"/>
          <w:b/>
          <w:i/>
          <w:color w:val="0000FF"/>
          <w:sz w:val="18"/>
          <w:szCs w:val="18"/>
        </w:rPr>
        <w:t>usług</w:t>
      </w:r>
      <w:r w:rsidRPr="00115425">
        <w:rPr>
          <w:rFonts w:ascii="Cambria" w:hAnsi="Cambria" w:cs="Century Gothic"/>
          <w:b/>
          <w:i/>
          <w:color w:val="0000FF"/>
          <w:sz w:val="18"/>
          <w:szCs w:val="18"/>
        </w:rPr>
        <w: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Pzp)</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7F29C7" w14:paraId="1CF57E4B" w14:textId="77777777" w:rsidTr="000F4989">
        <w:trPr>
          <w:trHeight w:val="674"/>
        </w:trPr>
        <w:tc>
          <w:tcPr>
            <w:tcW w:w="9294" w:type="dxa"/>
          </w:tcPr>
          <w:p w14:paraId="3F042932" w14:textId="77777777" w:rsidR="0083501A" w:rsidRPr="00115425" w:rsidRDefault="0083501A" w:rsidP="000F4989">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0F4989">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0F4989">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0F4989">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0F4989">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7587AA0D"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r w:rsidR="00A205C0" w:rsidRPr="00A205C0">
        <w:rPr>
          <w:rFonts w:ascii="Cambria" w:hAnsi="Cambria" w:cs="Century Gothic"/>
          <w:b/>
          <w:bCs/>
          <w:sz w:val="18"/>
          <w:szCs w:val="18"/>
        </w:rPr>
        <w:t>DI2.264.1.2023</w:t>
      </w:r>
      <w:r>
        <w:rPr>
          <w:rFonts w:ascii="Cambria" w:hAnsi="Cambria" w:cs="Century Gothic"/>
          <w:sz w:val="18"/>
          <w:szCs w:val="18"/>
        </w:rPr>
        <w:t xml:space="preserve"> </w:t>
      </w:r>
      <w:r w:rsidRPr="00115425">
        <w:rPr>
          <w:rFonts w:ascii="Cambria" w:hAnsi="Cambria" w:cs="Century Gothic"/>
          <w:sz w:val="18"/>
          <w:szCs w:val="18"/>
        </w:rPr>
        <w:t>- „</w:t>
      </w:r>
      <w:r w:rsidR="007D041B" w:rsidRPr="007D041B">
        <w:rPr>
          <w:rFonts w:ascii="Cambria" w:hAnsi="Cambria" w:cs="Century Gothic"/>
          <w:b/>
          <w:bCs/>
        </w:rPr>
        <w:t>Zimowe utrzymanie dróg powiatowych na terenie powiatu iławskiego w sezonie zimowym 202</w:t>
      </w:r>
      <w:r w:rsidR="00A205C0">
        <w:rPr>
          <w:rFonts w:ascii="Cambria" w:hAnsi="Cambria" w:cs="Century Gothic"/>
          <w:b/>
          <w:bCs/>
        </w:rPr>
        <w:t>3</w:t>
      </w:r>
      <w:r w:rsidR="007D041B" w:rsidRPr="007D041B">
        <w:rPr>
          <w:rFonts w:ascii="Cambria" w:hAnsi="Cambria" w:cs="Century Gothic"/>
          <w:b/>
          <w:bCs/>
        </w:rPr>
        <w:t>/202</w:t>
      </w:r>
      <w:r w:rsidR="00A205C0">
        <w:rPr>
          <w:rFonts w:ascii="Cambria" w:hAnsi="Cambria" w:cs="Century Gothic"/>
          <w:b/>
          <w:bCs/>
        </w:rPr>
        <w:t>4</w:t>
      </w:r>
      <w:r w:rsidR="007D041B" w:rsidRPr="007D041B">
        <w:rPr>
          <w:rFonts w:ascii="Cambria" w:hAnsi="Cambria" w:cs="Century Gothic"/>
          <w:b/>
          <w:bCs/>
        </w:rPr>
        <w:t xml:space="preserve"> – </w:t>
      </w:r>
      <w:r w:rsidR="00C3251D" w:rsidRPr="00C3251D">
        <w:rPr>
          <w:rFonts w:ascii="Cambria" w:hAnsi="Cambria" w:cs="Century Gothic"/>
          <w:b/>
          <w:bCs/>
        </w:rPr>
        <w:t>Część</w:t>
      </w:r>
      <w:r w:rsidR="007D041B" w:rsidRPr="007D041B">
        <w:rPr>
          <w:rFonts w:ascii="Cambria" w:hAnsi="Cambria" w:cs="Century Gothic"/>
          <w:b/>
          <w:bCs/>
        </w:rPr>
        <w:t xml:space="preserve"> Nr …</w:t>
      </w:r>
      <w:r w:rsidRPr="00115425">
        <w:rPr>
          <w:rFonts w:ascii="Cambria" w:hAnsi="Cambria" w:cs="Century Gothic"/>
          <w:sz w:val="18"/>
          <w:szCs w:val="18"/>
        </w:rPr>
        <w:t>”</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6DBAE768" w:rsidR="0083501A" w:rsidRPr="00115425" w:rsidRDefault="0083501A" w:rsidP="00122FC2">
      <w:pPr>
        <w:pStyle w:val="Akapitzlist2"/>
        <w:widowControl w:val="0"/>
        <w:numPr>
          <w:ilvl w:val="1"/>
          <w:numId w:val="23"/>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umow</w:t>
      </w:r>
      <w:r w:rsidR="00A205C0">
        <w:rPr>
          <w:rFonts w:ascii="Cambria" w:hAnsi="Cambria" w:cs="Century Gothic"/>
          <w:sz w:val="18"/>
          <w:szCs w:val="18"/>
        </w:rPr>
        <w:t>ą</w:t>
      </w:r>
      <w:r w:rsidRPr="00115425">
        <w:rPr>
          <w:rFonts w:ascii="Cambria" w:hAnsi="Cambria" w:cs="Century Gothic"/>
          <w:sz w:val="18"/>
          <w:szCs w:val="18"/>
        </w:rPr>
        <w:t xml:space="preserve">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2A9454F2" w14:textId="77777777" w:rsidR="0083501A" w:rsidRPr="00115425" w:rsidRDefault="0083501A" w:rsidP="00122FC2">
      <w:pPr>
        <w:pStyle w:val="Akapitzlist2"/>
        <w:widowControl w:val="0"/>
        <w:numPr>
          <w:ilvl w:val="1"/>
          <w:numId w:val="23"/>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0F4989">
        <w:tc>
          <w:tcPr>
            <w:tcW w:w="534" w:type="dxa"/>
            <w:vAlign w:val="center"/>
          </w:tcPr>
          <w:p w14:paraId="178B959E"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ust.1 umowy</w:t>
            </w:r>
          </w:p>
        </w:tc>
        <w:tc>
          <w:tcPr>
            <w:tcW w:w="2268" w:type="dxa"/>
            <w:vAlign w:val="center"/>
          </w:tcPr>
          <w:p w14:paraId="063FBA7E"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0F4989">
        <w:tc>
          <w:tcPr>
            <w:tcW w:w="534" w:type="dxa"/>
          </w:tcPr>
          <w:p w14:paraId="5E060B12"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0F4989">
        <w:tc>
          <w:tcPr>
            <w:tcW w:w="534" w:type="dxa"/>
          </w:tcPr>
          <w:p w14:paraId="13A43C6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0F4989">
        <w:tc>
          <w:tcPr>
            <w:tcW w:w="534" w:type="dxa"/>
          </w:tcPr>
          <w:p w14:paraId="66841D96"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0F4989">
        <w:tc>
          <w:tcPr>
            <w:tcW w:w="534" w:type="dxa"/>
          </w:tcPr>
          <w:p w14:paraId="140EECE6"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0F4989">
        <w:tc>
          <w:tcPr>
            <w:tcW w:w="534" w:type="dxa"/>
          </w:tcPr>
          <w:p w14:paraId="1B818337"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0F4989">
        <w:tc>
          <w:tcPr>
            <w:tcW w:w="534" w:type="dxa"/>
          </w:tcPr>
          <w:p w14:paraId="40149622"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6352A" w14:textId="77777777" w:rsidR="00FF63B4" w:rsidRDefault="00FF63B4" w:rsidP="007F7FC9">
      <w:r>
        <w:separator/>
      </w:r>
    </w:p>
  </w:endnote>
  <w:endnote w:type="continuationSeparator" w:id="0">
    <w:p w14:paraId="01621D65" w14:textId="77777777" w:rsidR="00FF63B4" w:rsidRDefault="00FF63B4"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7F29C7" w:rsidRDefault="007F29C7"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667805">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667805">
              <w:rPr>
                <w:rFonts w:ascii="Arial Narrow" w:hAnsi="Arial Narrow"/>
                <w:b/>
                <w:bCs/>
                <w:noProof/>
                <w:sz w:val="16"/>
                <w:szCs w:val="16"/>
              </w:rPr>
              <w:t>55</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7F29C7" w:rsidRDefault="007F29C7"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67805">
              <w:rPr>
                <w:b/>
                <w:bCs/>
                <w:noProof/>
              </w:rPr>
              <w:t>55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67805">
              <w:rPr>
                <w:b/>
                <w:bCs/>
                <w:noProof/>
              </w:rPr>
              <w:t>55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BBDDB" w14:textId="77777777" w:rsidR="00FF63B4" w:rsidRDefault="00FF63B4" w:rsidP="007F7FC9">
      <w:r>
        <w:separator/>
      </w:r>
    </w:p>
  </w:footnote>
  <w:footnote w:type="continuationSeparator" w:id="0">
    <w:p w14:paraId="365D0544" w14:textId="77777777" w:rsidR="00FF63B4" w:rsidRDefault="00FF63B4" w:rsidP="007F7FC9">
      <w:r>
        <w:continuationSeparator/>
      </w:r>
    </w:p>
  </w:footnote>
  <w:footnote w:id="1">
    <w:p w14:paraId="5A61E34D" w14:textId="17FC8996" w:rsidR="007F29C7" w:rsidRPr="00D02E00" w:rsidRDefault="007F29C7"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Pzp. </w:t>
      </w:r>
    </w:p>
  </w:footnote>
  <w:footnote w:id="2">
    <w:p w14:paraId="7859DA49" w14:textId="1267A484" w:rsidR="007F29C7" w:rsidRPr="00D02E00" w:rsidRDefault="007F29C7"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Pzp </w:t>
      </w:r>
    </w:p>
  </w:footnote>
  <w:footnote w:id="3">
    <w:p w14:paraId="2A181024" w14:textId="1A71EE37" w:rsidR="007F29C7" w:rsidRPr="00D02E00" w:rsidRDefault="007F29C7"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Pzp </w:t>
      </w:r>
    </w:p>
  </w:footnote>
  <w:footnote w:id="4">
    <w:p w14:paraId="78300506" w14:textId="01339376" w:rsidR="007F29C7" w:rsidRDefault="007F29C7"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7F29C7" w:rsidRDefault="007F29C7"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7F29C7" w:rsidRDefault="007F29C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7F29C7" w:rsidRDefault="007F29C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7F29C7" w:rsidRPr="00FB783A" w:rsidRDefault="007F29C7"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7F29C7" w:rsidRDefault="007F29C7"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7F29C7" w:rsidRDefault="007F29C7"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7F29C7" w:rsidRPr="004227D0" w:rsidRDefault="007F29C7"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7F29C7" w:rsidRPr="00CF073C" w:rsidRDefault="007F29C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7F29C7" w:rsidRPr="00CF073C" w:rsidRDefault="007F29C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7F29C7" w:rsidRPr="00C45DDB" w:rsidRDefault="007F29C7"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7F29C7" w:rsidRPr="004E0B8C" w:rsidRDefault="007F29C7"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7F29C7" w:rsidRPr="0011590D" w:rsidRDefault="007F29C7"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6A0556C4" w14:textId="6345CBCD" w:rsidR="007F29C7" w:rsidRPr="00D0297E" w:rsidRDefault="007F29C7"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7F29C7" w:rsidRPr="003C6A3F" w:rsidRDefault="007F29C7"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7F29C7" w:rsidRPr="003C6A3F" w:rsidRDefault="007F29C7"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9220C45"/>
    <w:multiLevelType w:val="hybridMultilevel"/>
    <w:tmpl w:val="0D0A9C4E"/>
    <w:lvl w:ilvl="0" w:tplc="7BC4AE4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D436D5B"/>
    <w:multiLevelType w:val="hybridMultilevel"/>
    <w:tmpl w:val="05782F70"/>
    <w:lvl w:ilvl="0" w:tplc="0FDEFF7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64C2671"/>
    <w:multiLevelType w:val="hybridMultilevel"/>
    <w:tmpl w:val="1030643E"/>
    <w:lvl w:ilvl="0" w:tplc="A6B02F5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5">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6">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nsid w:val="20343428"/>
    <w:multiLevelType w:val="hybridMultilevel"/>
    <w:tmpl w:val="56B03806"/>
    <w:lvl w:ilvl="0" w:tplc="03D0897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21572E3D"/>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2AF4C7B"/>
    <w:multiLevelType w:val="multilevel"/>
    <w:tmpl w:val="C1EC078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23B928C1"/>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6333DCD"/>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7214B30"/>
    <w:multiLevelType w:val="hybridMultilevel"/>
    <w:tmpl w:val="05782F70"/>
    <w:lvl w:ilvl="0" w:tplc="0FDEFF7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3">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5">
    <w:nsid w:val="2E2E4C92"/>
    <w:multiLevelType w:val="hybridMultilevel"/>
    <w:tmpl w:val="864CAE6C"/>
    <w:lvl w:ilvl="0" w:tplc="6CA0AF5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7">
    <w:nsid w:val="33DC2D5C"/>
    <w:multiLevelType w:val="hybridMultilevel"/>
    <w:tmpl w:val="CAC6A042"/>
    <w:lvl w:ilvl="0" w:tplc="C302AFB6">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0">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38D32D57"/>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3A34201A"/>
    <w:multiLevelType w:val="hybridMultilevel"/>
    <w:tmpl w:val="63728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353821"/>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0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3BA97622"/>
    <w:multiLevelType w:val="hybridMultilevel"/>
    <w:tmpl w:val="873C9076"/>
    <w:lvl w:ilvl="0" w:tplc="DF429ACE">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3">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nsid w:val="3D262B5E"/>
    <w:multiLevelType w:val="hybridMultilevel"/>
    <w:tmpl w:val="FAC4D43E"/>
    <w:lvl w:ilvl="0" w:tplc="2724F416">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nsid w:val="40AE10D2"/>
    <w:multiLevelType w:val="multilevel"/>
    <w:tmpl w:val="9E92DDE4"/>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8">
    <w:nsid w:val="42AF74B7"/>
    <w:multiLevelType w:val="hybridMultilevel"/>
    <w:tmpl w:val="29EED8F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10298B0">
      <w:start w:val="1"/>
      <w:numFmt w:val="decimal"/>
      <w:lvlText w:val="%4."/>
      <w:lvlJc w:val="left"/>
      <w:pPr>
        <w:ind w:left="2880" w:hanging="360"/>
      </w:pPr>
      <w:rPr>
        <w:rFonts w:asciiTheme="majorHAnsi" w:hAnsiTheme="majorHAnsi"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4323516A"/>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32F1AB8"/>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5E5136F"/>
    <w:multiLevelType w:val="hybridMultilevel"/>
    <w:tmpl w:val="57D04AE2"/>
    <w:lvl w:ilvl="0" w:tplc="DF429ACE">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nsid w:val="460E51FA"/>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48A63FA4"/>
    <w:multiLevelType w:val="hybridMultilevel"/>
    <w:tmpl w:val="55BA2084"/>
    <w:lvl w:ilvl="0" w:tplc="3594E2FC">
      <w:start w:val="2"/>
      <w:numFmt w:val="lowerLetter"/>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A015A08"/>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4B8E3BD3"/>
    <w:multiLevelType w:val="hybridMultilevel"/>
    <w:tmpl w:val="7A5C942E"/>
    <w:lvl w:ilvl="0" w:tplc="068687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E9F67A6"/>
    <w:multiLevelType w:val="hybridMultilevel"/>
    <w:tmpl w:val="55703502"/>
    <w:lvl w:ilvl="0" w:tplc="8110EB2C">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2067E6B"/>
    <w:multiLevelType w:val="hybridMultilevel"/>
    <w:tmpl w:val="985C9CF0"/>
    <w:lvl w:ilvl="0" w:tplc="26503E5C">
      <w:start w:val="4"/>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3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nsid w:val="55ED1E7E"/>
    <w:multiLevelType w:val="hybridMultilevel"/>
    <w:tmpl w:val="DE364C38"/>
    <w:lvl w:ilvl="0" w:tplc="F5185A5A">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7A17B79"/>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E8D0672"/>
    <w:multiLevelType w:val="hybridMultilevel"/>
    <w:tmpl w:val="0D0A9C4E"/>
    <w:lvl w:ilvl="0" w:tplc="7BC4AE4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0417978"/>
    <w:multiLevelType w:val="hybridMultilevel"/>
    <w:tmpl w:val="985C9CF0"/>
    <w:lvl w:ilvl="0" w:tplc="26503E5C">
      <w:start w:val="4"/>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2354C82"/>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41">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42">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3">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5">
    <w:nsid w:val="6A7D7D5C"/>
    <w:multiLevelType w:val="hybridMultilevel"/>
    <w:tmpl w:val="F39686D2"/>
    <w:lvl w:ilvl="0" w:tplc="AB5695C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CD90436"/>
    <w:multiLevelType w:val="hybridMultilevel"/>
    <w:tmpl w:val="5C082AD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nsid w:val="6E366F36"/>
    <w:multiLevelType w:val="hybridMultilevel"/>
    <w:tmpl w:val="955EE0FA"/>
    <w:lvl w:ilvl="0" w:tplc="56A6B39E">
      <w:start w:val="1"/>
      <w:numFmt w:val="lowerLetter"/>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0">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1">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2">
    <w:nsid w:val="74BD4514"/>
    <w:multiLevelType w:val="hybridMultilevel"/>
    <w:tmpl w:val="9D983A5C"/>
    <w:lvl w:ilvl="0" w:tplc="61160F68">
      <w:start w:val="1"/>
      <w:numFmt w:val="decimal"/>
      <w:lvlText w:val="%1."/>
      <w:lvlJc w:val="left"/>
      <w:pPr>
        <w:tabs>
          <w:tab w:val="num" w:pos="60"/>
        </w:tabs>
        <w:ind w:left="400" w:hanging="34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3">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54">
    <w:nsid w:val="75895D70"/>
    <w:multiLevelType w:val="hybridMultilevel"/>
    <w:tmpl w:val="A2BC9558"/>
    <w:lvl w:ilvl="0" w:tplc="E4320DD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nsid w:val="789A704C"/>
    <w:multiLevelType w:val="hybridMultilevel"/>
    <w:tmpl w:val="BFAEEBBA"/>
    <w:lvl w:ilvl="0" w:tplc="79BA54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8">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9">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6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1">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2">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118"/>
  </w:num>
  <w:num w:numId="3">
    <w:abstractNumId w:val="109"/>
  </w:num>
  <w:num w:numId="4">
    <w:abstractNumId w:val="61"/>
  </w:num>
  <w:num w:numId="5">
    <w:abstractNumId w:val="99"/>
  </w:num>
  <w:num w:numId="6">
    <w:abstractNumId w:val="63"/>
  </w:num>
  <w:num w:numId="7">
    <w:abstractNumId w:val="1"/>
  </w:num>
  <w:num w:numId="8">
    <w:abstractNumId w:val="157"/>
  </w:num>
  <w:num w:numId="9">
    <w:abstractNumId w:val="117"/>
  </w:num>
  <w:num w:numId="10">
    <w:abstractNumId w:val="144"/>
  </w:num>
  <w:num w:numId="11">
    <w:abstractNumId w:val="83"/>
  </w:num>
  <w:num w:numId="12">
    <w:abstractNumId w:val="53"/>
  </w:num>
  <w:num w:numId="13">
    <w:abstractNumId w:val="94"/>
  </w:num>
  <w:num w:numId="14">
    <w:abstractNumId w:val="60"/>
  </w:num>
  <w:num w:numId="15">
    <w:abstractNumId w:val="12"/>
  </w:num>
  <w:num w:numId="16">
    <w:abstractNumId w:val="115"/>
  </w:num>
  <w:num w:numId="17">
    <w:abstractNumId w:val="80"/>
  </w:num>
  <w:num w:numId="18">
    <w:abstractNumId w:val="78"/>
  </w:num>
  <w:num w:numId="19">
    <w:abstractNumId w:val="66"/>
  </w:num>
  <w:num w:numId="20">
    <w:abstractNumId w:val="158"/>
  </w:num>
  <w:num w:numId="21">
    <w:abstractNumId w:val="87"/>
  </w:num>
  <w:num w:numId="22">
    <w:abstractNumId w:val="105"/>
  </w:num>
  <w:num w:numId="23">
    <w:abstractNumId w:val="74"/>
  </w:num>
  <w:num w:numId="24">
    <w:abstractNumId w:val="52"/>
  </w:num>
  <w:num w:numId="25">
    <w:abstractNumId w:val="131"/>
  </w:num>
  <w:num w:numId="26">
    <w:abstractNumId w:val="75"/>
  </w:num>
  <w:num w:numId="27">
    <w:abstractNumId w:val="153"/>
  </w:num>
  <w:num w:numId="28">
    <w:abstractNumId w:val="133"/>
  </w:num>
  <w:num w:numId="29">
    <w:abstractNumId w:val="16"/>
  </w:num>
  <w:num w:numId="30">
    <w:abstractNumId w:val="69"/>
  </w:num>
  <w:num w:numId="31">
    <w:abstractNumId w:val="64"/>
  </w:num>
  <w:num w:numId="32">
    <w:abstractNumId w:val="29"/>
  </w:num>
  <w:num w:numId="33">
    <w:abstractNumId w:val="113"/>
  </w:num>
  <w:num w:numId="34">
    <w:abstractNumId w:val="104"/>
  </w:num>
  <w:num w:numId="35">
    <w:abstractNumId w:val="123"/>
  </w:num>
  <w:num w:numId="36">
    <w:abstractNumId w:val="155"/>
  </w:num>
  <w:num w:numId="37">
    <w:abstractNumId w:val="92"/>
  </w:num>
  <w:num w:numId="38">
    <w:abstractNumId w:val="68"/>
  </w:num>
  <w:num w:numId="39">
    <w:abstractNumId w:val="137"/>
  </w:num>
  <w:num w:numId="40">
    <w:abstractNumId w:val="89"/>
  </w:num>
  <w:num w:numId="41">
    <w:abstractNumId w:val="76"/>
  </w:num>
  <w:num w:numId="42">
    <w:abstractNumId w:val="101"/>
  </w:num>
  <w:num w:numId="43">
    <w:abstractNumId w:val="110"/>
  </w:num>
  <w:num w:numId="44">
    <w:abstractNumId w:val="81"/>
  </w:num>
  <w:num w:numId="45">
    <w:abstractNumId w:val="100"/>
  </w:num>
  <w:num w:numId="46">
    <w:abstractNumId w:val="55"/>
  </w:num>
  <w:num w:numId="47">
    <w:abstractNumId w:val="56"/>
  </w:num>
  <w:num w:numId="48">
    <w:abstractNumId w:val="132"/>
  </w:num>
  <w:num w:numId="49">
    <w:abstractNumId w:val="112"/>
  </w:num>
  <w:num w:numId="50">
    <w:abstractNumId w:val="150"/>
  </w:num>
  <w:num w:numId="51">
    <w:abstractNumId w:val="58"/>
  </w:num>
  <w:num w:numId="52">
    <w:abstractNumId w:val="151"/>
  </w:num>
  <w:num w:numId="53">
    <w:abstractNumId w:val="142"/>
  </w:num>
  <w:num w:numId="54">
    <w:abstractNumId w:val="54"/>
  </w:num>
  <w:num w:numId="55">
    <w:abstractNumId w:val="159"/>
  </w:num>
  <w:num w:numId="56">
    <w:abstractNumId w:val="98"/>
  </w:num>
  <w:num w:numId="57">
    <w:abstractNumId w:val="91"/>
  </w:num>
  <w:num w:numId="58">
    <w:abstractNumId w:val="129"/>
  </w:num>
  <w:num w:numId="59">
    <w:abstractNumId w:val="149"/>
  </w:num>
  <w:num w:numId="60">
    <w:abstractNumId w:val="143"/>
  </w:num>
  <w:num w:numId="61">
    <w:abstractNumId w:val="162"/>
  </w:num>
  <w:num w:numId="62">
    <w:abstractNumId w:val="59"/>
  </w:num>
  <w:num w:numId="63">
    <w:abstractNumId w:val="85"/>
  </w:num>
  <w:num w:numId="64">
    <w:abstractNumId w:val="111"/>
  </w:num>
  <w:num w:numId="65">
    <w:abstractNumId w:val="121"/>
  </w:num>
  <w:num w:numId="66">
    <w:abstractNumId w:val="124"/>
  </w:num>
  <w:num w:numId="67">
    <w:abstractNumId w:val="82"/>
  </w:num>
  <w:num w:numId="68">
    <w:abstractNumId w:val="135"/>
  </w:num>
  <w:num w:numId="69">
    <w:abstractNumId w:val="79"/>
  </w:num>
  <w:num w:numId="70">
    <w:abstractNumId w:val="152"/>
  </w:num>
  <w:num w:numId="71">
    <w:abstractNumId w:val="116"/>
  </w:num>
  <w:num w:numId="72">
    <w:abstractNumId w:val="84"/>
  </w:num>
  <w:num w:numId="73">
    <w:abstractNumId w:val="138"/>
  </w:num>
  <w:num w:numId="74">
    <w:abstractNumId w:val="62"/>
  </w:num>
  <w:num w:numId="75">
    <w:abstractNumId w:val="67"/>
  </w:num>
  <w:num w:numId="76">
    <w:abstractNumId w:val="106"/>
  </w:num>
  <w:num w:numId="77">
    <w:abstractNumId w:val="140"/>
  </w:num>
  <w:num w:numId="78">
    <w:abstractNumId w:val="88"/>
  </w:num>
  <w:num w:numId="79">
    <w:abstractNumId w:val="107"/>
  </w:num>
  <w:num w:numId="8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num>
  <w:num w:numId="82">
    <w:abstractNumId w:val="148"/>
  </w:num>
  <w:num w:numId="83">
    <w:abstractNumId w:val="120"/>
  </w:num>
  <w:num w:numId="8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num>
  <w:num w:numId="86">
    <w:abstractNumId w:val="86"/>
  </w:num>
  <w:num w:numId="87">
    <w:abstractNumId w:val="103"/>
  </w:num>
  <w:num w:numId="88">
    <w:abstractNumId w:val="119"/>
  </w:num>
  <w:num w:numId="89">
    <w:abstractNumId w:val="122"/>
  </w:num>
  <w:num w:numId="90">
    <w:abstractNumId w:val="125"/>
  </w:num>
  <w:num w:numId="91">
    <w:abstractNumId w:val="156"/>
  </w:num>
  <w:num w:numId="92">
    <w:abstractNumId w:val="126"/>
  </w:num>
  <w:num w:numId="93">
    <w:abstractNumId w:val="145"/>
  </w:num>
  <w:num w:numId="94">
    <w:abstractNumId w:val="72"/>
  </w:num>
  <w:num w:numId="95">
    <w:abstractNumId w:val="146"/>
  </w:num>
  <w:num w:numId="96">
    <w:abstractNumId w:val="65"/>
  </w:num>
  <w:num w:numId="97">
    <w:abstractNumId w:val="90"/>
  </w:num>
  <w:num w:numId="98">
    <w:abstractNumId w:val="127"/>
  </w:num>
  <w:num w:numId="99">
    <w:abstractNumId w:val="154"/>
  </w:num>
  <w:num w:numId="100">
    <w:abstractNumId w:val="134"/>
  </w:num>
  <w:num w:numId="101">
    <w:abstractNumId w:val="114"/>
  </w:num>
  <w:num w:numId="102">
    <w:abstractNumId w:val="77"/>
  </w:num>
  <w:num w:numId="103">
    <w:abstractNumId w:val="97"/>
  </w:num>
  <w:num w:numId="104">
    <w:abstractNumId w:val="139"/>
  </w:num>
  <w:num w:numId="105">
    <w:abstractNumId w:val="57"/>
  </w:num>
  <w:num w:numId="106">
    <w:abstractNumId w:val="12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21C"/>
    <w:rsid w:val="00022AFB"/>
    <w:rsid w:val="00023142"/>
    <w:rsid w:val="00023DDF"/>
    <w:rsid w:val="00025900"/>
    <w:rsid w:val="00026D20"/>
    <w:rsid w:val="00027226"/>
    <w:rsid w:val="000279F5"/>
    <w:rsid w:val="00027AD4"/>
    <w:rsid w:val="00027E9E"/>
    <w:rsid w:val="00030480"/>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C41"/>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2F95"/>
    <w:rsid w:val="00053045"/>
    <w:rsid w:val="00053929"/>
    <w:rsid w:val="000539B4"/>
    <w:rsid w:val="00053A9A"/>
    <w:rsid w:val="00053E12"/>
    <w:rsid w:val="00053F5D"/>
    <w:rsid w:val="00054C6F"/>
    <w:rsid w:val="000552EF"/>
    <w:rsid w:val="000558E6"/>
    <w:rsid w:val="00055976"/>
    <w:rsid w:val="00055C3D"/>
    <w:rsid w:val="0005633A"/>
    <w:rsid w:val="00056518"/>
    <w:rsid w:val="00056605"/>
    <w:rsid w:val="00056A6B"/>
    <w:rsid w:val="00056B0E"/>
    <w:rsid w:val="00057602"/>
    <w:rsid w:val="000603D4"/>
    <w:rsid w:val="00060549"/>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6D0"/>
    <w:rsid w:val="0006699B"/>
    <w:rsid w:val="000679D1"/>
    <w:rsid w:val="00067C17"/>
    <w:rsid w:val="00070648"/>
    <w:rsid w:val="000709DA"/>
    <w:rsid w:val="00070A57"/>
    <w:rsid w:val="00071106"/>
    <w:rsid w:val="00071355"/>
    <w:rsid w:val="00071666"/>
    <w:rsid w:val="00071B2A"/>
    <w:rsid w:val="00071D0E"/>
    <w:rsid w:val="0007203F"/>
    <w:rsid w:val="00072209"/>
    <w:rsid w:val="0007311D"/>
    <w:rsid w:val="00073380"/>
    <w:rsid w:val="000736ED"/>
    <w:rsid w:val="0007377F"/>
    <w:rsid w:val="00074F1B"/>
    <w:rsid w:val="0007530B"/>
    <w:rsid w:val="00075BB9"/>
    <w:rsid w:val="000763CC"/>
    <w:rsid w:val="000766D0"/>
    <w:rsid w:val="000776A7"/>
    <w:rsid w:val="00077DF7"/>
    <w:rsid w:val="00080E08"/>
    <w:rsid w:val="000816FD"/>
    <w:rsid w:val="000817F4"/>
    <w:rsid w:val="0008204C"/>
    <w:rsid w:val="00082E78"/>
    <w:rsid w:val="000830D6"/>
    <w:rsid w:val="000837E8"/>
    <w:rsid w:val="00083837"/>
    <w:rsid w:val="00083AC1"/>
    <w:rsid w:val="00083C59"/>
    <w:rsid w:val="00083DE3"/>
    <w:rsid w:val="000846AB"/>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479"/>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1DC"/>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6B3"/>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0E"/>
    <w:rsid w:val="000F124F"/>
    <w:rsid w:val="000F1B49"/>
    <w:rsid w:val="000F20EB"/>
    <w:rsid w:val="000F21B0"/>
    <w:rsid w:val="000F25A8"/>
    <w:rsid w:val="000F2895"/>
    <w:rsid w:val="000F2E16"/>
    <w:rsid w:val="000F3433"/>
    <w:rsid w:val="000F3A13"/>
    <w:rsid w:val="000F4989"/>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2DA"/>
    <w:rsid w:val="00107482"/>
    <w:rsid w:val="001075B5"/>
    <w:rsid w:val="00111A8A"/>
    <w:rsid w:val="001125E0"/>
    <w:rsid w:val="00112798"/>
    <w:rsid w:val="00112AD8"/>
    <w:rsid w:val="00112DD6"/>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2FC2"/>
    <w:rsid w:val="0012318C"/>
    <w:rsid w:val="00123C54"/>
    <w:rsid w:val="0012434A"/>
    <w:rsid w:val="001249B2"/>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3CC7"/>
    <w:rsid w:val="00144B4B"/>
    <w:rsid w:val="0014563C"/>
    <w:rsid w:val="001456C5"/>
    <w:rsid w:val="00145C90"/>
    <w:rsid w:val="00146C3C"/>
    <w:rsid w:val="00146F90"/>
    <w:rsid w:val="00147115"/>
    <w:rsid w:val="00147673"/>
    <w:rsid w:val="00147E7F"/>
    <w:rsid w:val="001500EB"/>
    <w:rsid w:val="0015067A"/>
    <w:rsid w:val="00150786"/>
    <w:rsid w:val="00151297"/>
    <w:rsid w:val="00151458"/>
    <w:rsid w:val="00151BEC"/>
    <w:rsid w:val="00152D84"/>
    <w:rsid w:val="0015349B"/>
    <w:rsid w:val="001535A6"/>
    <w:rsid w:val="00153F16"/>
    <w:rsid w:val="00154626"/>
    <w:rsid w:val="0015586E"/>
    <w:rsid w:val="00155DD1"/>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663"/>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7FA"/>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5A6"/>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6D1"/>
    <w:rsid w:val="001A4776"/>
    <w:rsid w:val="001A4A34"/>
    <w:rsid w:val="001A4A70"/>
    <w:rsid w:val="001A4E7D"/>
    <w:rsid w:val="001A52B6"/>
    <w:rsid w:val="001A581C"/>
    <w:rsid w:val="001A5AE7"/>
    <w:rsid w:val="001A5BC4"/>
    <w:rsid w:val="001A5E6B"/>
    <w:rsid w:val="001A6187"/>
    <w:rsid w:val="001A6346"/>
    <w:rsid w:val="001A657C"/>
    <w:rsid w:val="001A6DAD"/>
    <w:rsid w:val="001A78B3"/>
    <w:rsid w:val="001A78E5"/>
    <w:rsid w:val="001B035E"/>
    <w:rsid w:val="001B0913"/>
    <w:rsid w:val="001B0C08"/>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3F46"/>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4C7"/>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5C7"/>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A08"/>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47D2A"/>
    <w:rsid w:val="002501A1"/>
    <w:rsid w:val="00251265"/>
    <w:rsid w:val="002515FB"/>
    <w:rsid w:val="00251847"/>
    <w:rsid w:val="00251997"/>
    <w:rsid w:val="00251B18"/>
    <w:rsid w:val="00252624"/>
    <w:rsid w:val="00252958"/>
    <w:rsid w:val="002538DE"/>
    <w:rsid w:val="00253C92"/>
    <w:rsid w:val="00254BA1"/>
    <w:rsid w:val="00254BE6"/>
    <w:rsid w:val="002552B8"/>
    <w:rsid w:val="002553B3"/>
    <w:rsid w:val="002558A2"/>
    <w:rsid w:val="002559F7"/>
    <w:rsid w:val="002566DD"/>
    <w:rsid w:val="00257031"/>
    <w:rsid w:val="0025739E"/>
    <w:rsid w:val="002578C4"/>
    <w:rsid w:val="00257E16"/>
    <w:rsid w:val="00260DA0"/>
    <w:rsid w:val="00261755"/>
    <w:rsid w:val="002634FC"/>
    <w:rsid w:val="00264826"/>
    <w:rsid w:val="00264AD4"/>
    <w:rsid w:val="00264BB4"/>
    <w:rsid w:val="00264BE2"/>
    <w:rsid w:val="00264CD9"/>
    <w:rsid w:val="00264EA4"/>
    <w:rsid w:val="00264EF0"/>
    <w:rsid w:val="002653AA"/>
    <w:rsid w:val="002654F1"/>
    <w:rsid w:val="00265AC4"/>
    <w:rsid w:val="00266794"/>
    <w:rsid w:val="00267272"/>
    <w:rsid w:val="002675E5"/>
    <w:rsid w:val="0026768C"/>
    <w:rsid w:val="0026771D"/>
    <w:rsid w:val="002679BC"/>
    <w:rsid w:val="00267BEB"/>
    <w:rsid w:val="00267D8E"/>
    <w:rsid w:val="002702CB"/>
    <w:rsid w:val="0027085C"/>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63B0"/>
    <w:rsid w:val="00276C75"/>
    <w:rsid w:val="00277849"/>
    <w:rsid w:val="00280228"/>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4B12"/>
    <w:rsid w:val="002952E4"/>
    <w:rsid w:val="002958BC"/>
    <w:rsid w:val="00295C33"/>
    <w:rsid w:val="00296398"/>
    <w:rsid w:val="0029672B"/>
    <w:rsid w:val="00296960"/>
    <w:rsid w:val="00296A1E"/>
    <w:rsid w:val="00296F43"/>
    <w:rsid w:val="002972AA"/>
    <w:rsid w:val="002A0579"/>
    <w:rsid w:val="002A058F"/>
    <w:rsid w:val="002A0B35"/>
    <w:rsid w:val="002A0C00"/>
    <w:rsid w:val="002A108A"/>
    <w:rsid w:val="002A1B8A"/>
    <w:rsid w:val="002A1D32"/>
    <w:rsid w:val="002A2127"/>
    <w:rsid w:val="002A243E"/>
    <w:rsid w:val="002A35D4"/>
    <w:rsid w:val="002A4173"/>
    <w:rsid w:val="002A6068"/>
    <w:rsid w:val="002A6784"/>
    <w:rsid w:val="002A6CFB"/>
    <w:rsid w:val="002A75E1"/>
    <w:rsid w:val="002A7C92"/>
    <w:rsid w:val="002A7E9D"/>
    <w:rsid w:val="002B003C"/>
    <w:rsid w:val="002B04C3"/>
    <w:rsid w:val="002B0673"/>
    <w:rsid w:val="002B0E5A"/>
    <w:rsid w:val="002B13EC"/>
    <w:rsid w:val="002B17D4"/>
    <w:rsid w:val="002B18E4"/>
    <w:rsid w:val="002B1A6C"/>
    <w:rsid w:val="002B1DCA"/>
    <w:rsid w:val="002B1F0C"/>
    <w:rsid w:val="002B1FA4"/>
    <w:rsid w:val="002B26B6"/>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C7FBD"/>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5EA9"/>
    <w:rsid w:val="002F6AB9"/>
    <w:rsid w:val="002F76C0"/>
    <w:rsid w:val="00300849"/>
    <w:rsid w:val="003012A7"/>
    <w:rsid w:val="00301843"/>
    <w:rsid w:val="00301EB2"/>
    <w:rsid w:val="0030299D"/>
    <w:rsid w:val="00303157"/>
    <w:rsid w:val="00303311"/>
    <w:rsid w:val="00304639"/>
    <w:rsid w:val="00304A8D"/>
    <w:rsid w:val="00305952"/>
    <w:rsid w:val="00305CE0"/>
    <w:rsid w:val="00306ABA"/>
    <w:rsid w:val="00307151"/>
    <w:rsid w:val="0030777A"/>
    <w:rsid w:val="00307853"/>
    <w:rsid w:val="00307A36"/>
    <w:rsid w:val="00307DCE"/>
    <w:rsid w:val="00307E09"/>
    <w:rsid w:val="0031000B"/>
    <w:rsid w:val="003101B0"/>
    <w:rsid w:val="00310451"/>
    <w:rsid w:val="00310BBD"/>
    <w:rsid w:val="0031190C"/>
    <w:rsid w:val="00311CC6"/>
    <w:rsid w:val="00312429"/>
    <w:rsid w:val="003124A6"/>
    <w:rsid w:val="00313057"/>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039"/>
    <w:rsid w:val="00347D96"/>
    <w:rsid w:val="00350229"/>
    <w:rsid w:val="00350887"/>
    <w:rsid w:val="00350909"/>
    <w:rsid w:val="00350952"/>
    <w:rsid w:val="003516D8"/>
    <w:rsid w:val="00352194"/>
    <w:rsid w:val="003523F5"/>
    <w:rsid w:val="0035302F"/>
    <w:rsid w:val="00353D7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7E7"/>
    <w:rsid w:val="00365E5D"/>
    <w:rsid w:val="003664F2"/>
    <w:rsid w:val="003665B4"/>
    <w:rsid w:val="00366A49"/>
    <w:rsid w:val="00367CEA"/>
    <w:rsid w:val="00367EA3"/>
    <w:rsid w:val="00370036"/>
    <w:rsid w:val="0037023A"/>
    <w:rsid w:val="003716AB"/>
    <w:rsid w:val="00371A60"/>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6C"/>
    <w:rsid w:val="003802A3"/>
    <w:rsid w:val="0038089E"/>
    <w:rsid w:val="00380991"/>
    <w:rsid w:val="003809C9"/>
    <w:rsid w:val="0038177B"/>
    <w:rsid w:val="00381BC2"/>
    <w:rsid w:val="0038263C"/>
    <w:rsid w:val="003829AA"/>
    <w:rsid w:val="00382B12"/>
    <w:rsid w:val="00382B33"/>
    <w:rsid w:val="00383BED"/>
    <w:rsid w:val="00383C35"/>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2DD"/>
    <w:rsid w:val="00396A65"/>
    <w:rsid w:val="00397068"/>
    <w:rsid w:val="003970F5"/>
    <w:rsid w:val="003A0355"/>
    <w:rsid w:val="003A16BC"/>
    <w:rsid w:val="003A17E7"/>
    <w:rsid w:val="003A1B48"/>
    <w:rsid w:val="003A1D35"/>
    <w:rsid w:val="003A1FD9"/>
    <w:rsid w:val="003A3425"/>
    <w:rsid w:val="003A404A"/>
    <w:rsid w:val="003A47F9"/>
    <w:rsid w:val="003A4DC5"/>
    <w:rsid w:val="003A5CCB"/>
    <w:rsid w:val="003A5D0B"/>
    <w:rsid w:val="003A609E"/>
    <w:rsid w:val="003A6245"/>
    <w:rsid w:val="003A6A3E"/>
    <w:rsid w:val="003A70B5"/>
    <w:rsid w:val="003A748B"/>
    <w:rsid w:val="003B004C"/>
    <w:rsid w:val="003B048E"/>
    <w:rsid w:val="003B0504"/>
    <w:rsid w:val="003B065D"/>
    <w:rsid w:val="003B1971"/>
    <w:rsid w:val="003B1B66"/>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2D2"/>
    <w:rsid w:val="003C0789"/>
    <w:rsid w:val="003C168C"/>
    <w:rsid w:val="003C1D3E"/>
    <w:rsid w:val="003C290B"/>
    <w:rsid w:val="003C2F83"/>
    <w:rsid w:val="003C3AEB"/>
    <w:rsid w:val="003C4AAA"/>
    <w:rsid w:val="003C58F1"/>
    <w:rsid w:val="003C5F05"/>
    <w:rsid w:val="003C6A3F"/>
    <w:rsid w:val="003C6C04"/>
    <w:rsid w:val="003C7442"/>
    <w:rsid w:val="003C7548"/>
    <w:rsid w:val="003C7943"/>
    <w:rsid w:val="003D0875"/>
    <w:rsid w:val="003D1333"/>
    <w:rsid w:val="003D19C7"/>
    <w:rsid w:val="003D1D34"/>
    <w:rsid w:val="003D2009"/>
    <w:rsid w:val="003D2BA6"/>
    <w:rsid w:val="003D2C13"/>
    <w:rsid w:val="003D2D8B"/>
    <w:rsid w:val="003D344C"/>
    <w:rsid w:val="003D3755"/>
    <w:rsid w:val="003D3B9D"/>
    <w:rsid w:val="003D484E"/>
    <w:rsid w:val="003D4A1D"/>
    <w:rsid w:val="003D4C21"/>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270"/>
    <w:rsid w:val="004026A0"/>
    <w:rsid w:val="00402CBF"/>
    <w:rsid w:val="00404BED"/>
    <w:rsid w:val="00404D6B"/>
    <w:rsid w:val="004055A0"/>
    <w:rsid w:val="00405EF8"/>
    <w:rsid w:val="0040631D"/>
    <w:rsid w:val="00406567"/>
    <w:rsid w:val="0040682E"/>
    <w:rsid w:val="00407256"/>
    <w:rsid w:val="00407F59"/>
    <w:rsid w:val="00410C88"/>
    <w:rsid w:val="0041143C"/>
    <w:rsid w:val="00411DAF"/>
    <w:rsid w:val="00411FB8"/>
    <w:rsid w:val="00413439"/>
    <w:rsid w:val="004139E8"/>
    <w:rsid w:val="00413CBD"/>
    <w:rsid w:val="0041411B"/>
    <w:rsid w:val="00414772"/>
    <w:rsid w:val="00414EA6"/>
    <w:rsid w:val="004150B0"/>
    <w:rsid w:val="0041562C"/>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6D5"/>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7EF"/>
    <w:rsid w:val="0043193F"/>
    <w:rsid w:val="004319FF"/>
    <w:rsid w:val="0043222A"/>
    <w:rsid w:val="00432753"/>
    <w:rsid w:val="00432CBF"/>
    <w:rsid w:val="00432E3C"/>
    <w:rsid w:val="004334D1"/>
    <w:rsid w:val="00433812"/>
    <w:rsid w:val="00433974"/>
    <w:rsid w:val="004348D0"/>
    <w:rsid w:val="0043564B"/>
    <w:rsid w:val="004357D3"/>
    <w:rsid w:val="00435970"/>
    <w:rsid w:val="00435CF9"/>
    <w:rsid w:val="00436501"/>
    <w:rsid w:val="00436EAD"/>
    <w:rsid w:val="0043735D"/>
    <w:rsid w:val="004374EF"/>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5BFF"/>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6EDF"/>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2A2"/>
    <w:rsid w:val="00470910"/>
    <w:rsid w:val="0047124F"/>
    <w:rsid w:val="0047175F"/>
    <w:rsid w:val="00471BA0"/>
    <w:rsid w:val="00471E26"/>
    <w:rsid w:val="0047294A"/>
    <w:rsid w:val="00472A5D"/>
    <w:rsid w:val="00472D28"/>
    <w:rsid w:val="004734CA"/>
    <w:rsid w:val="00473E59"/>
    <w:rsid w:val="00474245"/>
    <w:rsid w:val="00474EFD"/>
    <w:rsid w:val="00474F62"/>
    <w:rsid w:val="0047669D"/>
    <w:rsid w:val="00476EC5"/>
    <w:rsid w:val="00477061"/>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A75"/>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06"/>
    <w:rsid w:val="004A3C3C"/>
    <w:rsid w:val="004A408A"/>
    <w:rsid w:val="004A4567"/>
    <w:rsid w:val="004A5D82"/>
    <w:rsid w:val="004A5E69"/>
    <w:rsid w:val="004A61BA"/>
    <w:rsid w:val="004A6236"/>
    <w:rsid w:val="004A706B"/>
    <w:rsid w:val="004A72E3"/>
    <w:rsid w:val="004A780C"/>
    <w:rsid w:val="004A7F30"/>
    <w:rsid w:val="004B0679"/>
    <w:rsid w:val="004B102C"/>
    <w:rsid w:val="004B153B"/>
    <w:rsid w:val="004B18B6"/>
    <w:rsid w:val="004B1BFE"/>
    <w:rsid w:val="004B1E2A"/>
    <w:rsid w:val="004B1E57"/>
    <w:rsid w:val="004B22AD"/>
    <w:rsid w:val="004B2813"/>
    <w:rsid w:val="004B2BA6"/>
    <w:rsid w:val="004B346F"/>
    <w:rsid w:val="004B374E"/>
    <w:rsid w:val="004B3BD7"/>
    <w:rsid w:val="004B4123"/>
    <w:rsid w:val="004B530D"/>
    <w:rsid w:val="004B5C02"/>
    <w:rsid w:val="004B648C"/>
    <w:rsid w:val="004B67D6"/>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3155"/>
    <w:rsid w:val="004D3F7D"/>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DC7"/>
    <w:rsid w:val="004E4F88"/>
    <w:rsid w:val="004E5022"/>
    <w:rsid w:val="004E52BE"/>
    <w:rsid w:val="004E6642"/>
    <w:rsid w:val="004E6815"/>
    <w:rsid w:val="004E6F1B"/>
    <w:rsid w:val="004E70AA"/>
    <w:rsid w:val="004E74E7"/>
    <w:rsid w:val="004E777E"/>
    <w:rsid w:val="004E7CDB"/>
    <w:rsid w:val="004E7EB7"/>
    <w:rsid w:val="004F06F4"/>
    <w:rsid w:val="004F0785"/>
    <w:rsid w:val="004F0B46"/>
    <w:rsid w:val="004F0D9A"/>
    <w:rsid w:val="004F1010"/>
    <w:rsid w:val="004F1C4A"/>
    <w:rsid w:val="004F21E9"/>
    <w:rsid w:val="004F3445"/>
    <w:rsid w:val="004F3710"/>
    <w:rsid w:val="004F45EC"/>
    <w:rsid w:val="004F4CC9"/>
    <w:rsid w:val="004F50EC"/>
    <w:rsid w:val="004F53DA"/>
    <w:rsid w:val="004F58DD"/>
    <w:rsid w:val="004F5983"/>
    <w:rsid w:val="004F5BC5"/>
    <w:rsid w:val="004F5F64"/>
    <w:rsid w:val="004F625A"/>
    <w:rsid w:val="004F661B"/>
    <w:rsid w:val="004F688C"/>
    <w:rsid w:val="004F704C"/>
    <w:rsid w:val="004F708B"/>
    <w:rsid w:val="004F7665"/>
    <w:rsid w:val="004F7BE6"/>
    <w:rsid w:val="0050029A"/>
    <w:rsid w:val="005005D4"/>
    <w:rsid w:val="005008D4"/>
    <w:rsid w:val="0050093F"/>
    <w:rsid w:val="00500D8C"/>
    <w:rsid w:val="0050113C"/>
    <w:rsid w:val="00501581"/>
    <w:rsid w:val="00501895"/>
    <w:rsid w:val="005019E0"/>
    <w:rsid w:val="005022F6"/>
    <w:rsid w:val="00502A2B"/>
    <w:rsid w:val="0050342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442A"/>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901"/>
    <w:rsid w:val="00526AC7"/>
    <w:rsid w:val="00527138"/>
    <w:rsid w:val="00527139"/>
    <w:rsid w:val="00527939"/>
    <w:rsid w:val="00530305"/>
    <w:rsid w:val="005304B0"/>
    <w:rsid w:val="00530C48"/>
    <w:rsid w:val="00532233"/>
    <w:rsid w:val="00532294"/>
    <w:rsid w:val="00532300"/>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33"/>
    <w:rsid w:val="00542BA1"/>
    <w:rsid w:val="00542D6F"/>
    <w:rsid w:val="00542EF6"/>
    <w:rsid w:val="0054316E"/>
    <w:rsid w:val="00543552"/>
    <w:rsid w:val="00543A17"/>
    <w:rsid w:val="00543B0E"/>
    <w:rsid w:val="0054448C"/>
    <w:rsid w:val="005445BA"/>
    <w:rsid w:val="005447B8"/>
    <w:rsid w:val="00544E0A"/>
    <w:rsid w:val="00545744"/>
    <w:rsid w:val="005459C3"/>
    <w:rsid w:val="00545C0E"/>
    <w:rsid w:val="00546069"/>
    <w:rsid w:val="00546497"/>
    <w:rsid w:val="005468EA"/>
    <w:rsid w:val="005468F7"/>
    <w:rsid w:val="00546993"/>
    <w:rsid w:val="005476D6"/>
    <w:rsid w:val="0054775A"/>
    <w:rsid w:val="005478D5"/>
    <w:rsid w:val="005478FA"/>
    <w:rsid w:val="00547BD4"/>
    <w:rsid w:val="00547E35"/>
    <w:rsid w:val="0055052B"/>
    <w:rsid w:val="005505E0"/>
    <w:rsid w:val="00550A96"/>
    <w:rsid w:val="00550D7A"/>
    <w:rsid w:val="00550E0F"/>
    <w:rsid w:val="005514E5"/>
    <w:rsid w:val="00551FD9"/>
    <w:rsid w:val="00552081"/>
    <w:rsid w:val="005526E0"/>
    <w:rsid w:val="00552816"/>
    <w:rsid w:val="00552BC1"/>
    <w:rsid w:val="00552C01"/>
    <w:rsid w:val="00553236"/>
    <w:rsid w:val="00553E11"/>
    <w:rsid w:val="00553F74"/>
    <w:rsid w:val="005545E4"/>
    <w:rsid w:val="00554A21"/>
    <w:rsid w:val="00554BE8"/>
    <w:rsid w:val="00554D86"/>
    <w:rsid w:val="00555057"/>
    <w:rsid w:val="005550B8"/>
    <w:rsid w:val="00555862"/>
    <w:rsid w:val="00555C43"/>
    <w:rsid w:val="00556B2A"/>
    <w:rsid w:val="00556FC7"/>
    <w:rsid w:val="00557228"/>
    <w:rsid w:val="00557882"/>
    <w:rsid w:val="00557B3E"/>
    <w:rsid w:val="005601BF"/>
    <w:rsid w:val="0056043E"/>
    <w:rsid w:val="0056059D"/>
    <w:rsid w:val="0056087A"/>
    <w:rsid w:val="00560D2F"/>
    <w:rsid w:val="005610F6"/>
    <w:rsid w:val="00561AE2"/>
    <w:rsid w:val="00561B4C"/>
    <w:rsid w:val="00561D7A"/>
    <w:rsid w:val="00561ED7"/>
    <w:rsid w:val="00562523"/>
    <w:rsid w:val="00563595"/>
    <w:rsid w:val="00563730"/>
    <w:rsid w:val="00565107"/>
    <w:rsid w:val="005653D0"/>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B6D"/>
    <w:rsid w:val="00577CAC"/>
    <w:rsid w:val="00577DD2"/>
    <w:rsid w:val="00577DDC"/>
    <w:rsid w:val="00580981"/>
    <w:rsid w:val="00581152"/>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46"/>
    <w:rsid w:val="005A557C"/>
    <w:rsid w:val="005A5D16"/>
    <w:rsid w:val="005A5E90"/>
    <w:rsid w:val="005A72FB"/>
    <w:rsid w:val="005A7345"/>
    <w:rsid w:val="005A77A6"/>
    <w:rsid w:val="005A7EBE"/>
    <w:rsid w:val="005B00A4"/>
    <w:rsid w:val="005B0422"/>
    <w:rsid w:val="005B08AF"/>
    <w:rsid w:val="005B0982"/>
    <w:rsid w:val="005B0BB1"/>
    <w:rsid w:val="005B111D"/>
    <w:rsid w:val="005B1B5F"/>
    <w:rsid w:val="005B27C4"/>
    <w:rsid w:val="005B2834"/>
    <w:rsid w:val="005B2B13"/>
    <w:rsid w:val="005B2E58"/>
    <w:rsid w:val="005B349B"/>
    <w:rsid w:val="005B3672"/>
    <w:rsid w:val="005B3EBA"/>
    <w:rsid w:val="005B406C"/>
    <w:rsid w:val="005B4534"/>
    <w:rsid w:val="005B49A8"/>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3AF2"/>
    <w:rsid w:val="005C3E3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586"/>
    <w:rsid w:val="005D1E41"/>
    <w:rsid w:val="005D275C"/>
    <w:rsid w:val="005D2C5F"/>
    <w:rsid w:val="005D2FDF"/>
    <w:rsid w:val="005D327B"/>
    <w:rsid w:val="005D3A8D"/>
    <w:rsid w:val="005D4172"/>
    <w:rsid w:val="005D4F25"/>
    <w:rsid w:val="005D50AC"/>
    <w:rsid w:val="005D58D9"/>
    <w:rsid w:val="005D59AD"/>
    <w:rsid w:val="005D5D1F"/>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C64"/>
    <w:rsid w:val="005E2DBD"/>
    <w:rsid w:val="005E2E52"/>
    <w:rsid w:val="005E31B4"/>
    <w:rsid w:val="005E327B"/>
    <w:rsid w:val="005E35B8"/>
    <w:rsid w:val="005E3AC7"/>
    <w:rsid w:val="005E470C"/>
    <w:rsid w:val="005E4AD8"/>
    <w:rsid w:val="005E4EEA"/>
    <w:rsid w:val="005E55D4"/>
    <w:rsid w:val="005E59C4"/>
    <w:rsid w:val="005E5B77"/>
    <w:rsid w:val="005E6026"/>
    <w:rsid w:val="005E78FA"/>
    <w:rsid w:val="005F07E9"/>
    <w:rsid w:val="005F0E49"/>
    <w:rsid w:val="005F21E0"/>
    <w:rsid w:val="005F27C7"/>
    <w:rsid w:val="005F2B11"/>
    <w:rsid w:val="005F35C9"/>
    <w:rsid w:val="005F385C"/>
    <w:rsid w:val="005F3C6E"/>
    <w:rsid w:val="005F3D27"/>
    <w:rsid w:val="005F59D0"/>
    <w:rsid w:val="005F5A99"/>
    <w:rsid w:val="005F6EBE"/>
    <w:rsid w:val="005F70FE"/>
    <w:rsid w:val="005F73B4"/>
    <w:rsid w:val="005F776B"/>
    <w:rsid w:val="005F79DF"/>
    <w:rsid w:val="0060024A"/>
    <w:rsid w:val="00600F75"/>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584"/>
    <w:rsid w:val="00617689"/>
    <w:rsid w:val="006204FE"/>
    <w:rsid w:val="00621092"/>
    <w:rsid w:val="006218B0"/>
    <w:rsid w:val="00621B49"/>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01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1F1"/>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805"/>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6EE"/>
    <w:rsid w:val="006777DD"/>
    <w:rsid w:val="0067785F"/>
    <w:rsid w:val="00677997"/>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0366"/>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B09"/>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C7475"/>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053"/>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228"/>
    <w:rsid w:val="0071098D"/>
    <w:rsid w:val="00711012"/>
    <w:rsid w:val="0071135E"/>
    <w:rsid w:val="007117C9"/>
    <w:rsid w:val="00711DE4"/>
    <w:rsid w:val="00712138"/>
    <w:rsid w:val="00712B65"/>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2EA"/>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0B7"/>
    <w:rsid w:val="007341F3"/>
    <w:rsid w:val="00734AC1"/>
    <w:rsid w:val="00734D22"/>
    <w:rsid w:val="00734E36"/>
    <w:rsid w:val="00735533"/>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85B"/>
    <w:rsid w:val="00755DCB"/>
    <w:rsid w:val="0075605F"/>
    <w:rsid w:val="007605E7"/>
    <w:rsid w:val="007606E1"/>
    <w:rsid w:val="0076298A"/>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469"/>
    <w:rsid w:val="0078696E"/>
    <w:rsid w:val="00786B11"/>
    <w:rsid w:val="00786C2C"/>
    <w:rsid w:val="00787C9E"/>
    <w:rsid w:val="00787D71"/>
    <w:rsid w:val="00790154"/>
    <w:rsid w:val="00790AB4"/>
    <w:rsid w:val="00790DD8"/>
    <w:rsid w:val="00790E06"/>
    <w:rsid w:val="00790F03"/>
    <w:rsid w:val="00791464"/>
    <w:rsid w:val="00792239"/>
    <w:rsid w:val="0079268F"/>
    <w:rsid w:val="0079291C"/>
    <w:rsid w:val="0079292C"/>
    <w:rsid w:val="00792B15"/>
    <w:rsid w:val="007931E2"/>
    <w:rsid w:val="00793D4B"/>
    <w:rsid w:val="0079421C"/>
    <w:rsid w:val="007942FA"/>
    <w:rsid w:val="007945A4"/>
    <w:rsid w:val="00794CA0"/>
    <w:rsid w:val="00794CA4"/>
    <w:rsid w:val="00794E19"/>
    <w:rsid w:val="00794F42"/>
    <w:rsid w:val="00794F7F"/>
    <w:rsid w:val="007954B7"/>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3D4"/>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174"/>
    <w:rsid w:val="007C65F2"/>
    <w:rsid w:val="007C669B"/>
    <w:rsid w:val="007C6735"/>
    <w:rsid w:val="007C6EE8"/>
    <w:rsid w:val="007C764D"/>
    <w:rsid w:val="007C7834"/>
    <w:rsid w:val="007C7881"/>
    <w:rsid w:val="007C79C4"/>
    <w:rsid w:val="007D00EF"/>
    <w:rsid w:val="007D041B"/>
    <w:rsid w:val="007D1161"/>
    <w:rsid w:val="007D21B9"/>
    <w:rsid w:val="007D34A3"/>
    <w:rsid w:val="007D3743"/>
    <w:rsid w:val="007D3BC7"/>
    <w:rsid w:val="007D403D"/>
    <w:rsid w:val="007D47C9"/>
    <w:rsid w:val="007D4C72"/>
    <w:rsid w:val="007D4D95"/>
    <w:rsid w:val="007D4F25"/>
    <w:rsid w:val="007D52BE"/>
    <w:rsid w:val="007D6AB6"/>
    <w:rsid w:val="007D6D1E"/>
    <w:rsid w:val="007D6E23"/>
    <w:rsid w:val="007D7868"/>
    <w:rsid w:val="007D7B87"/>
    <w:rsid w:val="007E0461"/>
    <w:rsid w:val="007E0A1E"/>
    <w:rsid w:val="007E151B"/>
    <w:rsid w:val="007E1770"/>
    <w:rsid w:val="007E1D3A"/>
    <w:rsid w:val="007E27B0"/>
    <w:rsid w:val="007E2958"/>
    <w:rsid w:val="007E2A4A"/>
    <w:rsid w:val="007E2C7E"/>
    <w:rsid w:val="007E30F6"/>
    <w:rsid w:val="007E3407"/>
    <w:rsid w:val="007E51AC"/>
    <w:rsid w:val="007E52D1"/>
    <w:rsid w:val="007E5421"/>
    <w:rsid w:val="007E5A2F"/>
    <w:rsid w:val="007E5F87"/>
    <w:rsid w:val="007E7028"/>
    <w:rsid w:val="007E79E8"/>
    <w:rsid w:val="007E7A04"/>
    <w:rsid w:val="007E7C53"/>
    <w:rsid w:val="007E7E0D"/>
    <w:rsid w:val="007F0538"/>
    <w:rsid w:val="007F05DF"/>
    <w:rsid w:val="007F0A1B"/>
    <w:rsid w:val="007F1010"/>
    <w:rsid w:val="007F1118"/>
    <w:rsid w:val="007F207A"/>
    <w:rsid w:val="007F29C7"/>
    <w:rsid w:val="007F29E7"/>
    <w:rsid w:val="007F2BA4"/>
    <w:rsid w:val="007F31C0"/>
    <w:rsid w:val="007F3CEB"/>
    <w:rsid w:val="007F4CE6"/>
    <w:rsid w:val="007F6418"/>
    <w:rsid w:val="007F716D"/>
    <w:rsid w:val="007F72A5"/>
    <w:rsid w:val="007F7579"/>
    <w:rsid w:val="007F79B3"/>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06"/>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100"/>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0CF5"/>
    <w:rsid w:val="00831888"/>
    <w:rsid w:val="00831A8F"/>
    <w:rsid w:val="00831F16"/>
    <w:rsid w:val="008324AE"/>
    <w:rsid w:val="00832AD4"/>
    <w:rsid w:val="00833292"/>
    <w:rsid w:val="0083397E"/>
    <w:rsid w:val="008339C5"/>
    <w:rsid w:val="00833CC0"/>
    <w:rsid w:val="008340A8"/>
    <w:rsid w:val="008344B5"/>
    <w:rsid w:val="00834704"/>
    <w:rsid w:val="00834E26"/>
    <w:rsid w:val="0083501A"/>
    <w:rsid w:val="008351EE"/>
    <w:rsid w:val="00835490"/>
    <w:rsid w:val="0083552C"/>
    <w:rsid w:val="00835BF9"/>
    <w:rsid w:val="00836C3E"/>
    <w:rsid w:val="008372DC"/>
    <w:rsid w:val="00837A7A"/>
    <w:rsid w:val="00840069"/>
    <w:rsid w:val="008401E4"/>
    <w:rsid w:val="008414B3"/>
    <w:rsid w:val="0084161D"/>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964"/>
    <w:rsid w:val="00845B83"/>
    <w:rsid w:val="00845F2B"/>
    <w:rsid w:val="00846AF0"/>
    <w:rsid w:val="00847114"/>
    <w:rsid w:val="0085046F"/>
    <w:rsid w:val="00851546"/>
    <w:rsid w:val="00851A96"/>
    <w:rsid w:val="00851D9B"/>
    <w:rsid w:val="00852970"/>
    <w:rsid w:val="00852B8C"/>
    <w:rsid w:val="008530EA"/>
    <w:rsid w:val="0085332B"/>
    <w:rsid w:val="008536FE"/>
    <w:rsid w:val="0085389E"/>
    <w:rsid w:val="00854397"/>
    <w:rsid w:val="0085503D"/>
    <w:rsid w:val="0085568D"/>
    <w:rsid w:val="008560CF"/>
    <w:rsid w:val="00856195"/>
    <w:rsid w:val="008561D3"/>
    <w:rsid w:val="00856315"/>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984"/>
    <w:rsid w:val="00871F84"/>
    <w:rsid w:val="00872070"/>
    <w:rsid w:val="00872958"/>
    <w:rsid w:val="00872A26"/>
    <w:rsid w:val="00872D4D"/>
    <w:rsid w:val="00873FFF"/>
    <w:rsid w:val="008741C6"/>
    <w:rsid w:val="008745E6"/>
    <w:rsid w:val="0087475B"/>
    <w:rsid w:val="008747E2"/>
    <w:rsid w:val="00874A01"/>
    <w:rsid w:val="0087767F"/>
    <w:rsid w:val="00877D94"/>
    <w:rsid w:val="00880B52"/>
    <w:rsid w:val="00880DA4"/>
    <w:rsid w:val="00881010"/>
    <w:rsid w:val="00881400"/>
    <w:rsid w:val="00881D72"/>
    <w:rsid w:val="00882231"/>
    <w:rsid w:val="0088236C"/>
    <w:rsid w:val="00882A7C"/>
    <w:rsid w:val="008833A1"/>
    <w:rsid w:val="00884346"/>
    <w:rsid w:val="0088447E"/>
    <w:rsid w:val="00884DDD"/>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19E3"/>
    <w:rsid w:val="008A2207"/>
    <w:rsid w:val="008A2784"/>
    <w:rsid w:val="008A2E8F"/>
    <w:rsid w:val="008A334D"/>
    <w:rsid w:val="008A3610"/>
    <w:rsid w:val="008A36E8"/>
    <w:rsid w:val="008A38C7"/>
    <w:rsid w:val="008A3E23"/>
    <w:rsid w:val="008A4AA4"/>
    <w:rsid w:val="008A4E70"/>
    <w:rsid w:val="008A56EE"/>
    <w:rsid w:val="008A673F"/>
    <w:rsid w:val="008A6B31"/>
    <w:rsid w:val="008A7A88"/>
    <w:rsid w:val="008A7DAD"/>
    <w:rsid w:val="008A7E29"/>
    <w:rsid w:val="008B1397"/>
    <w:rsid w:val="008B1F13"/>
    <w:rsid w:val="008B2055"/>
    <w:rsid w:val="008B20F1"/>
    <w:rsid w:val="008B2F20"/>
    <w:rsid w:val="008B3141"/>
    <w:rsid w:val="008B3211"/>
    <w:rsid w:val="008B3732"/>
    <w:rsid w:val="008B3885"/>
    <w:rsid w:val="008B3E6B"/>
    <w:rsid w:val="008B44A4"/>
    <w:rsid w:val="008B48A1"/>
    <w:rsid w:val="008B4DB1"/>
    <w:rsid w:val="008B563F"/>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6FBB"/>
    <w:rsid w:val="008D7159"/>
    <w:rsid w:val="008D72AE"/>
    <w:rsid w:val="008D7DB1"/>
    <w:rsid w:val="008E0147"/>
    <w:rsid w:val="008E01CC"/>
    <w:rsid w:val="008E0703"/>
    <w:rsid w:val="008E0816"/>
    <w:rsid w:val="008E135E"/>
    <w:rsid w:val="008E1650"/>
    <w:rsid w:val="008E1731"/>
    <w:rsid w:val="008E182C"/>
    <w:rsid w:val="008E22F0"/>
    <w:rsid w:val="008E25F0"/>
    <w:rsid w:val="008E343C"/>
    <w:rsid w:val="008E4B0D"/>
    <w:rsid w:val="008E5E34"/>
    <w:rsid w:val="008E6DE9"/>
    <w:rsid w:val="008E7E59"/>
    <w:rsid w:val="008F01E7"/>
    <w:rsid w:val="008F05B8"/>
    <w:rsid w:val="008F0E0D"/>
    <w:rsid w:val="008F1319"/>
    <w:rsid w:val="008F1527"/>
    <w:rsid w:val="008F1AB8"/>
    <w:rsid w:val="008F1AF4"/>
    <w:rsid w:val="008F2417"/>
    <w:rsid w:val="008F254D"/>
    <w:rsid w:val="008F2D08"/>
    <w:rsid w:val="008F2DC0"/>
    <w:rsid w:val="008F3641"/>
    <w:rsid w:val="008F3E2C"/>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818"/>
    <w:rsid w:val="00911EDC"/>
    <w:rsid w:val="0091321D"/>
    <w:rsid w:val="0091338D"/>
    <w:rsid w:val="00913E1D"/>
    <w:rsid w:val="00913F1F"/>
    <w:rsid w:val="009140DF"/>
    <w:rsid w:val="0091430E"/>
    <w:rsid w:val="00915160"/>
    <w:rsid w:val="009153E1"/>
    <w:rsid w:val="009159FC"/>
    <w:rsid w:val="00915B3D"/>
    <w:rsid w:val="00915BC1"/>
    <w:rsid w:val="00915DBC"/>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01B"/>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48D"/>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004"/>
    <w:rsid w:val="009622EC"/>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84D"/>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97680"/>
    <w:rsid w:val="009A0096"/>
    <w:rsid w:val="009A03A0"/>
    <w:rsid w:val="009A04A9"/>
    <w:rsid w:val="009A069F"/>
    <w:rsid w:val="009A08A5"/>
    <w:rsid w:val="009A08D5"/>
    <w:rsid w:val="009A0D12"/>
    <w:rsid w:val="009A1403"/>
    <w:rsid w:val="009A19A0"/>
    <w:rsid w:val="009A1A5A"/>
    <w:rsid w:val="009A1BE9"/>
    <w:rsid w:val="009A2FF6"/>
    <w:rsid w:val="009A3348"/>
    <w:rsid w:val="009A3470"/>
    <w:rsid w:val="009A36C6"/>
    <w:rsid w:val="009A36CC"/>
    <w:rsid w:val="009A3A99"/>
    <w:rsid w:val="009A3EFF"/>
    <w:rsid w:val="009A4696"/>
    <w:rsid w:val="009A56F5"/>
    <w:rsid w:val="009A5D32"/>
    <w:rsid w:val="009A5EEF"/>
    <w:rsid w:val="009A602C"/>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6A3A"/>
    <w:rsid w:val="009C7303"/>
    <w:rsid w:val="009C7672"/>
    <w:rsid w:val="009C7E41"/>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5CB"/>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BAC"/>
    <w:rsid w:val="009F3E21"/>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6CB"/>
    <w:rsid w:val="00A0178D"/>
    <w:rsid w:val="00A018B0"/>
    <w:rsid w:val="00A02173"/>
    <w:rsid w:val="00A02407"/>
    <w:rsid w:val="00A02665"/>
    <w:rsid w:val="00A02759"/>
    <w:rsid w:val="00A0305C"/>
    <w:rsid w:val="00A0462C"/>
    <w:rsid w:val="00A04A65"/>
    <w:rsid w:val="00A04ED7"/>
    <w:rsid w:val="00A050FF"/>
    <w:rsid w:val="00A07129"/>
    <w:rsid w:val="00A074D0"/>
    <w:rsid w:val="00A07567"/>
    <w:rsid w:val="00A1089C"/>
    <w:rsid w:val="00A10A99"/>
    <w:rsid w:val="00A11B99"/>
    <w:rsid w:val="00A11C31"/>
    <w:rsid w:val="00A126F8"/>
    <w:rsid w:val="00A13102"/>
    <w:rsid w:val="00A135E5"/>
    <w:rsid w:val="00A13920"/>
    <w:rsid w:val="00A13E1C"/>
    <w:rsid w:val="00A14255"/>
    <w:rsid w:val="00A14765"/>
    <w:rsid w:val="00A151CB"/>
    <w:rsid w:val="00A15D9A"/>
    <w:rsid w:val="00A15FF6"/>
    <w:rsid w:val="00A16475"/>
    <w:rsid w:val="00A16997"/>
    <w:rsid w:val="00A16FA3"/>
    <w:rsid w:val="00A170EE"/>
    <w:rsid w:val="00A1725E"/>
    <w:rsid w:val="00A17CC9"/>
    <w:rsid w:val="00A201B4"/>
    <w:rsid w:val="00A201C9"/>
    <w:rsid w:val="00A205C0"/>
    <w:rsid w:val="00A21BDB"/>
    <w:rsid w:val="00A22647"/>
    <w:rsid w:val="00A227F5"/>
    <w:rsid w:val="00A22DCF"/>
    <w:rsid w:val="00A22E16"/>
    <w:rsid w:val="00A2391A"/>
    <w:rsid w:val="00A23D55"/>
    <w:rsid w:val="00A24D09"/>
    <w:rsid w:val="00A25335"/>
    <w:rsid w:val="00A257ED"/>
    <w:rsid w:val="00A25BE3"/>
    <w:rsid w:val="00A26354"/>
    <w:rsid w:val="00A265D0"/>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4D39"/>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74E"/>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843"/>
    <w:rsid w:val="00A53ABC"/>
    <w:rsid w:val="00A53D40"/>
    <w:rsid w:val="00A556CF"/>
    <w:rsid w:val="00A55B0D"/>
    <w:rsid w:val="00A5632B"/>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0E46"/>
    <w:rsid w:val="00A71112"/>
    <w:rsid w:val="00A7125A"/>
    <w:rsid w:val="00A7192A"/>
    <w:rsid w:val="00A72372"/>
    <w:rsid w:val="00A724F9"/>
    <w:rsid w:val="00A73506"/>
    <w:rsid w:val="00A73E6E"/>
    <w:rsid w:val="00A73EB8"/>
    <w:rsid w:val="00A74304"/>
    <w:rsid w:val="00A74688"/>
    <w:rsid w:val="00A74855"/>
    <w:rsid w:val="00A7489B"/>
    <w:rsid w:val="00A74958"/>
    <w:rsid w:val="00A74A3C"/>
    <w:rsid w:val="00A7532A"/>
    <w:rsid w:val="00A75795"/>
    <w:rsid w:val="00A75A31"/>
    <w:rsid w:val="00A763CF"/>
    <w:rsid w:val="00A765F8"/>
    <w:rsid w:val="00A76650"/>
    <w:rsid w:val="00A76D37"/>
    <w:rsid w:val="00A76E6A"/>
    <w:rsid w:val="00A77065"/>
    <w:rsid w:val="00A7723C"/>
    <w:rsid w:val="00A776ED"/>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87EE4"/>
    <w:rsid w:val="00A90BDE"/>
    <w:rsid w:val="00A91F33"/>
    <w:rsid w:val="00A92A57"/>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3E5E"/>
    <w:rsid w:val="00AA40A5"/>
    <w:rsid w:val="00AA449C"/>
    <w:rsid w:val="00AA4BB4"/>
    <w:rsid w:val="00AA4E40"/>
    <w:rsid w:val="00AA59AC"/>
    <w:rsid w:val="00AA5AC9"/>
    <w:rsid w:val="00AA5F71"/>
    <w:rsid w:val="00AA6579"/>
    <w:rsid w:val="00AA7244"/>
    <w:rsid w:val="00AA728E"/>
    <w:rsid w:val="00AB0457"/>
    <w:rsid w:val="00AB1540"/>
    <w:rsid w:val="00AB1BF0"/>
    <w:rsid w:val="00AB246C"/>
    <w:rsid w:val="00AB24B3"/>
    <w:rsid w:val="00AB250C"/>
    <w:rsid w:val="00AB28F2"/>
    <w:rsid w:val="00AB2A14"/>
    <w:rsid w:val="00AB4FA6"/>
    <w:rsid w:val="00AB5824"/>
    <w:rsid w:val="00AB5F16"/>
    <w:rsid w:val="00AB5FE7"/>
    <w:rsid w:val="00AB60ED"/>
    <w:rsid w:val="00AB65FB"/>
    <w:rsid w:val="00AB7372"/>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58D4"/>
    <w:rsid w:val="00AC659B"/>
    <w:rsid w:val="00AC67FD"/>
    <w:rsid w:val="00AC6B94"/>
    <w:rsid w:val="00AC6E38"/>
    <w:rsid w:val="00AC7E5C"/>
    <w:rsid w:val="00AD04EA"/>
    <w:rsid w:val="00AD0513"/>
    <w:rsid w:val="00AD07C0"/>
    <w:rsid w:val="00AD0A1B"/>
    <w:rsid w:val="00AD0C31"/>
    <w:rsid w:val="00AD117E"/>
    <w:rsid w:val="00AD1614"/>
    <w:rsid w:val="00AD1768"/>
    <w:rsid w:val="00AD1FFF"/>
    <w:rsid w:val="00AD27D0"/>
    <w:rsid w:val="00AD357B"/>
    <w:rsid w:val="00AD3946"/>
    <w:rsid w:val="00AD3FF2"/>
    <w:rsid w:val="00AD42C3"/>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4D0B"/>
    <w:rsid w:val="00AE50A8"/>
    <w:rsid w:val="00AE596C"/>
    <w:rsid w:val="00AE67B9"/>
    <w:rsid w:val="00AF08E1"/>
    <w:rsid w:val="00AF094A"/>
    <w:rsid w:val="00AF0B33"/>
    <w:rsid w:val="00AF1B12"/>
    <w:rsid w:val="00AF345B"/>
    <w:rsid w:val="00AF384D"/>
    <w:rsid w:val="00AF3FF2"/>
    <w:rsid w:val="00AF43E7"/>
    <w:rsid w:val="00AF4A66"/>
    <w:rsid w:val="00AF50BD"/>
    <w:rsid w:val="00AF5CD5"/>
    <w:rsid w:val="00AF5F34"/>
    <w:rsid w:val="00AF5F81"/>
    <w:rsid w:val="00AF66B6"/>
    <w:rsid w:val="00AF674F"/>
    <w:rsid w:val="00AF7508"/>
    <w:rsid w:val="00AF7745"/>
    <w:rsid w:val="00AF7C38"/>
    <w:rsid w:val="00AF7EA2"/>
    <w:rsid w:val="00B00630"/>
    <w:rsid w:val="00B0082C"/>
    <w:rsid w:val="00B0082D"/>
    <w:rsid w:val="00B008B5"/>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B7E"/>
    <w:rsid w:val="00B07EEC"/>
    <w:rsid w:val="00B104EE"/>
    <w:rsid w:val="00B10F08"/>
    <w:rsid w:val="00B1126B"/>
    <w:rsid w:val="00B113E0"/>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BB8"/>
    <w:rsid w:val="00B27D86"/>
    <w:rsid w:val="00B27F33"/>
    <w:rsid w:val="00B30646"/>
    <w:rsid w:val="00B309B7"/>
    <w:rsid w:val="00B30D25"/>
    <w:rsid w:val="00B31703"/>
    <w:rsid w:val="00B3187C"/>
    <w:rsid w:val="00B31C97"/>
    <w:rsid w:val="00B3207D"/>
    <w:rsid w:val="00B32392"/>
    <w:rsid w:val="00B323AA"/>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6EF"/>
    <w:rsid w:val="00B50798"/>
    <w:rsid w:val="00B509D0"/>
    <w:rsid w:val="00B51697"/>
    <w:rsid w:val="00B51CF7"/>
    <w:rsid w:val="00B52895"/>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1C8"/>
    <w:rsid w:val="00B63968"/>
    <w:rsid w:val="00B63A22"/>
    <w:rsid w:val="00B63D91"/>
    <w:rsid w:val="00B642B9"/>
    <w:rsid w:val="00B64D85"/>
    <w:rsid w:val="00B64EFA"/>
    <w:rsid w:val="00B65FF9"/>
    <w:rsid w:val="00B668EB"/>
    <w:rsid w:val="00B67C72"/>
    <w:rsid w:val="00B70649"/>
    <w:rsid w:val="00B70979"/>
    <w:rsid w:val="00B7099C"/>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120B"/>
    <w:rsid w:val="00B8162D"/>
    <w:rsid w:val="00B819D4"/>
    <w:rsid w:val="00B81B16"/>
    <w:rsid w:val="00B81BCB"/>
    <w:rsid w:val="00B81E8D"/>
    <w:rsid w:val="00B81F7B"/>
    <w:rsid w:val="00B824A3"/>
    <w:rsid w:val="00B82785"/>
    <w:rsid w:val="00B82A2E"/>
    <w:rsid w:val="00B82CDF"/>
    <w:rsid w:val="00B832A8"/>
    <w:rsid w:val="00B8388C"/>
    <w:rsid w:val="00B842BE"/>
    <w:rsid w:val="00B84B1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2F7A"/>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1C4"/>
    <w:rsid w:val="00BA4361"/>
    <w:rsid w:val="00BA4B25"/>
    <w:rsid w:val="00BA4B9E"/>
    <w:rsid w:val="00BA4E36"/>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7FB"/>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1D56"/>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1D3"/>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17B8F"/>
    <w:rsid w:val="00C20D52"/>
    <w:rsid w:val="00C20D7B"/>
    <w:rsid w:val="00C20DAC"/>
    <w:rsid w:val="00C20F0B"/>
    <w:rsid w:val="00C2178B"/>
    <w:rsid w:val="00C2297C"/>
    <w:rsid w:val="00C22F4D"/>
    <w:rsid w:val="00C22F9E"/>
    <w:rsid w:val="00C23401"/>
    <w:rsid w:val="00C237AB"/>
    <w:rsid w:val="00C23D3E"/>
    <w:rsid w:val="00C2446A"/>
    <w:rsid w:val="00C24C90"/>
    <w:rsid w:val="00C26C1B"/>
    <w:rsid w:val="00C26DEB"/>
    <w:rsid w:val="00C27986"/>
    <w:rsid w:val="00C303FF"/>
    <w:rsid w:val="00C308FD"/>
    <w:rsid w:val="00C3092A"/>
    <w:rsid w:val="00C30A70"/>
    <w:rsid w:val="00C30F5C"/>
    <w:rsid w:val="00C31A8D"/>
    <w:rsid w:val="00C3251D"/>
    <w:rsid w:val="00C325E8"/>
    <w:rsid w:val="00C333C7"/>
    <w:rsid w:val="00C334A8"/>
    <w:rsid w:val="00C33995"/>
    <w:rsid w:val="00C33C29"/>
    <w:rsid w:val="00C33DC4"/>
    <w:rsid w:val="00C34520"/>
    <w:rsid w:val="00C3456E"/>
    <w:rsid w:val="00C34882"/>
    <w:rsid w:val="00C349EA"/>
    <w:rsid w:val="00C34D9F"/>
    <w:rsid w:val="00C36D6A"/>
    <w:rsid w:val="00C37C5C"/>
    <w:rsid w:val="00C400CE"/>
    <w:rsid w:val="00C400F7"/>
    <w:rsid w:val="00C40639"/>
    <w:rsid w:val="00C40BAD"/>
    <w:rsid w:val="00C40DB2"/>
    <w:rsid w:val="00C40E53"/>
    <w:rsid w:val="00C41427"/>
    <w:rsid w:val="00C4165D"/>
    <w:rsid w:val="00C4183C"/>
    <w:rsid w:val="00C41A81"/>
    <w:rsid w:val="00C42509"/>
    <w:rsid w:val="00C4275D"/>
    <w:rsid w:val="00C43AEA"/>
    <w:rsid w:val="00C44AE1"/>
    <w:rsid w:val="00C44B3F"/>
    <w:rsid w:val="00C45754"/>
    <w:rsid w:val="00C45DDB"/>
    <w:rsid w:val="00C4649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D04"/>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AB8"/>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5BA9"/>
    <w:rsid w:val="00C860AD"/>
    <w:rsid w:val="00C90171"/>
    <w:rsid w:val="00C90DE3"/>
    <w:rsid w:val="00C912F5"/>
    <w:rsid w:val="00C91345"/>
    <w:rsid w:val="00C914ED"/>
    <w:rsid w:val="00C917BA"/>
    <w:rsid w:val="00C9196C"/>
    <w:rsid w:val="00C91EE1"/>
    <w:rsid w:val="00C924A4"/>
    <w:rsid w:val="00C92979"/>
    <w:rsid w:val="00C93934"/>
    <w:rsid w:val="00C93BF1"/>
    <w:rsid w:val="00C93EBA"/>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AB"/>
    <w:rsid w:val="00CC5691"/>
    <w:rsid w:val="00CC7F6B"/>
    <w:rsid w:val="00CD000D"/>
    <w:rsid w:val="00CD0394"/>
    <w:rsid w:val="00CD0979"/>
    <w:rsid w:val="00CD0FC2"/>
    <w:rsid w:val="00CD14E0"/>
    <w:rsid w:val="00CD15DC"/>
    <w:rsid w:val="00CD2658"/>
    <w:rsid w:val="00CD2CE6"/>
    <w:rsid w:val="00CD3139"/>
    <w:rsid w:val="00CD38D8"/>
    <w:rsid w:val="00CD44CC"/>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4A6"/>
    <w:rsid w:val="00CE16B6"/>
    <w:rsid w:val="00CE1F2A"/>
    <w:rsid w:val="00CE210D"/>
    <w:rsid w:val="00CE23CD"/>
    <w:rsid w:val="00CE26D8"/>
    <w:rsid w:val="00CE2B76"/>
    <w:rsid w:val="00CE3029"/>
    <w:rsid w:val="00CE39FD"/>
    <w:rsid w:val="00CE4633"/>
    <w:rsid w:val="00CE47B5"/>
    <w:rsid w:val="00CE4854"/>
    <w:rsid w:val="00CE5059"/>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45C"/>
    <w:rsid w:val="00D00AAD"/>
    <w:rsid w:val="00D00C70"/>
    <w:rsid w:val="00D00F53"/>
    <w:rsid w:val="00D0188E"/>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0ACB"/>
    <w:rsid w:val="00D11734"/>
    <w:rsid w:val="00D12320"/>
    <w:rsid w:val="00D126EF"/>
    <w:rsid w:val="00D13418"/>
    <w:rsid w:val="00D1359D"/>
    <w:rsid w:val="00D13D26"/>
    <w:rsid w:val="00D1433F"/>
    <w:rsid w:val="00D1484A"/>
    <w:rsid w:val="00D150C0"/>
    <w:rsid w:val="00D15603"/>
    <w:rsid w:val="00D15BD5"/>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19C9"/>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682"/>
    <w:rsid w:val="00D46B53"/>
    <w:rsid w:val="00D47182"/>
    <w:rsid w:val="00D47F8F"/>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974"/>
    <w:rsid w:val="00D61B20"/>
    <w:rsid w:val="00D62970"/>
    <w:rsid w:val="00D62BD6"/>
    <w:rsid w:val="00D62E4D"/>
    <w:rsid w:val="00D63521"/>
    <w:rsid w:val="00D638DA"/>
    <w:rsid w:val="00D65600"/>
    <w:rsid w:val="00D65E6E"/>
    <w:rsid w:val="00D6734B"/>
    <w:rsid w:val="00D673A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537C"/>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078E"/>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3E2A"/>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A3D"/>
    <w:rsid w:val="00DB31A0"/>
    <w:rsid w:val="00DB668B"/>
    <w:rsid w:val="00DB6E86"/>
    <w:rsid w:val="00DB7115"/>
    <w:rsid w:val="00DB725A"/>
    <w:rsid w:val="00DC0324"/>
    <w:rsid w:val="00DC0CA7"/>
    <w:rsid w:val="00DC0EFE"/>
    <w:rsid w:val="00DC1032"/>
    <w:rsid w:val="00DC13D2"/>
    <w:rsid w:val="00DC1A82"/>
    <w:rsid w:val="00DC1C56"/>
    <w:rsid w:val="00DC1E7C"/>
    <w:rsid w:val="00DC1E8F"/>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664"/>
    <w:rsid w:val="00DD7798"/>
    <w:rsid w:val="00DE09AB"/>
    <w:rsid w:val="00DE1067"/>
    <w:rsid w:val="00DE1704"/>
    <w:rsid w:val="00DE1ECC"/>
    <w:rsid w:val="00DE2288"/>
    <w:rsid w:val="00DE2546"/>
    <w:rsid w:val="00DE2D7D"/>
    <w:rsid w:val="00DE3366"/>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6F9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2D8"/>
    <w:rsid w:val="00E14B65"/>
    <w:rsid w:val="00E154FC"/>
    <w:rsid w:val="00E16098"/>
    <w:rsid w:val="00E165D1"/>
    <w:rsid w:val="00E167DC"/>
    <w:rsid w:val="00E16A3F"/>
    <w:rsid w:val="00E16C7B"/>
    <w:rsid w:val="00E16D2E"/>
    <w:rsid w:val="00E17111"/>
    <w:rsid w:val="00E178BC"/>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782"/>
    <w:rsid w:val="00E41DC2"/>
    <w:rsid w:val="00E4251A"/>
    <w:rsid w:val="00E42870"/>
    <w:rsid w:val="00E42C8C"/>
    <w:rsid w:val="00E42CAA"/>
    <w:rsid w:val="00E43733"/>
    <w:rsid w:val="00E43989"/>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2D8D"/>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57ED"/>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5C5"/>
    <w:rsid w:val="00E75BCF"/>
    <w:rsid w:val="00E76B51"/>
    <w:rsid w:val="00E802EC"/>
    <w:rsid w:val="00E80FC5"/>
    <w:rsid w:val="00E81123"/>
    <w:rsid w:val="00E811E4"/>
    <w:rsid w:val="00E813C6"/>
    <w:rsid w:val="00E8197D"/>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96F31"/>
    <w:rsid w:val="00E976E1"/>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CF1"/>
    <w:rsid w:val="00EC4DAB"/>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8BA"/>
    <w:rsid w:val="00ED39FB"/>
    <w:rsid w:val="00ED3CA6"/>
    <w:rsid w:val="00ED3FA2"/>
    <w:rsid w:val="00ED4390"/>
    <w:rsid w:val="00ED4E5C"/>
    <w:rsid w:val="00ED5F7C"/>
    <w:rsid w:val="00ED70AB"/>
    <w:rsid w:val="00ED79A1"/>
    <w:rsid w:val="00EE0179"/>
    <w:rsid w:val="00EE0349"/>
    <w:rsid w:val="00EE0409"/>
    <w:rsid w:val="00EE06EB"/>
    <w:rsid w:val="00EE084C"/>
    <w:rsid w:val="00EE09C9"/>
    <w:rsid w:val="00EE0AC0"/>
    <w:rsid w:val="00EE0EF5"/>
    <w:rsid w:val="00EE1B98"/>
    <w:rsid w:val="00EE1E30"/>
    <w:rsid w:val="00EE1F86"/>
    <w:rsid w:val="00EE2E41"/>
    <w:rsid w:val="00EE338B"/>
    <w:rsid w:val="00EE3568"/>
    <w:rsid w:val="00EE41C5"/>
    <w:rsid w:val="00EE4C35"/>
    <w:rsid w:val="00EE4C78"/>
    <w:rsid w:val="00EE4F98"/>
    <w:rsid w:val="00EE52B4"/>
    <w:rsid w:val="00EE53B0"/>
    <w:rsid w:val="00EE53B4"/>
    <w:rsid w:val="00EE6401"/>
    <w:rsid w:val="00EE6F7A"/>
    <w:rsid w:val="00EE75C8"/>
    <w:rsid w:val="00EE78F7"/>
    <w:rsid w:val="00EE7C65"/>
    <w:rsid w:val="00EE7DF3"/>
    <w:rsid w:val="00EF08FA"/>
    <w:rsid w:val="00EF19D7"/>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838"/>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49"/>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137"/>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47A58"/>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57C28"/>
    <w:rsid w:val="00F60690"/>
    <w:rsid w:val="00F60A79"/>
    <w:rsid w:val="00F61656"/>
    <w:rsid w:val="00F61735"/>
    <w:rsid w:val="00F61C6D"/>
    <w:rsid w:val="00F62DCF"/>
    <w:rsid w:val="00F6378F"/>
    <w:rsid w:val="00F63BE2"/>
    <w:rsid w:val="00F64113"/>
    <w:rsid w:val="00F64B9A"/>
    <w:rsid w:val="00F64BB1"/>
    <w:rsid w:val="00F652CF"/>
    <w:rsid w:val="00F6582E"/>
    <w:rsid w:val="00F65D70"/>
    <w:rsid w:val="00F66E75"/>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0C"/>
    <w:rsid w:val="00F74002"/>
    <w:rsid w:val="00F740B6"/>
    <w:rsid w:val="00F740EE"/>
    <w:rsid w:val="00F741CD"/>
    <w:rsid w:val="00F750AE"/>
    <w:rsid w:val="00F75345"/>
    <w:rsid w:val="00F758E4"/>
    <w:rsid w:val="00F761F2"/>
    <w:rsid w:val="00F76719"/>
    <w:rsid w:val="00F76AA1"/>
    <w:rsid w:val="00F76FFB"/>
    <w:rsid w:val="00F7704F"/>
    <w:rsid w:val="00F771DC"/>
    <w:rsid w:val="00F77312"/>
    <w:rsid w:val="00F77596"/>
    <w:rsid w:val="00F77E49"/>
    <w:rsid w:val="00F81A54"/>
    <w:rsid w:val="00F81D37"/>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3B21"/>
    <w:rsid w:val="00F9477F"/>
    <w:rsid w:val="00F94E4A"/>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4F5"/>
    <w:rsid w:val="00FA66C9"/>
    <w:rsid w:val="00FB00D0"/>
    <w:rsid w:val="00FB0719"/>
    <w:rsid w:val="00FB0CA6"/>
    <w:rsid w:val="00FB1E9B"/>
    <w:rsid w:val="00FB1F8B"/>
    <w:rsid w:val="00FB1FC2"/>
    <w:rsid w:val="00FB2433"/>
    <w:rsid w:val="00FB36D3"/>
    <w:rsid w:val="00FB37E1"/>
    <w:rsid w:val="00FB38A3"/>
    <w:rsid w:val="00FB3989"/>
    <w:rsid w:val="00FB4867"/>
    <w:rsid w:val="00FB4919"/>
    <w:rsid w:val="00FB4939"/>
    <w:rsid w:val="00FB52A2"/>
    <w:rsid w:val="00FB552A"/>
    <w:rsid w:val="00FB5656"/>
    <w:rsid w:val="00FB56FB"/>
    <w:rsid w:val="00FB5B39"/>
    <w:rsid w:val="00FB5BD1"/>
    <w:rsid w:val="00FB5D3E"/>
    <w:rsid w:val="00FB5E00"/>
    <w:rsid w:val="00FB692B"/>
    <w:rsid w:val="00FB6B06"/>
    <w:rsid w:val="00FB6C72"/>
    <w:rsid w:val="00FB73A9"/>
    <w:rsid w:val="00FB73ED"/>
    <w:rsid w:val="00FB783A"/>
    <w:rsid w:val="00FC00BF"/>
    <w:rsid w:val="00FC0C28"/>
    <w:rsid w:val="00FC11F9"/>
    <w:rsid w:val="00FC1362"/>
    <w:rsid w:val="00FC1990"/>
    <w:rsid w:val="00FC1EE3"/>
    <w:rsid w:val="00FC227D"/>
    <w:rsid w:val="00FC2F49"/>
    <w:rsid w:val="00FC328A"/>
    <w:rsid w:val="00FC397F"/>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8AD"/>
    <w:rsid w:val="00FD5F15"/>
    <w:rsid w:val="00FD5FB4"/>
    <w:rsid w:val="00FD63C9"/>
    <w:rsid w:val="00FD6482"/>
    <w:rsid w:val="00FD713A"/>
    <w:rsid w:val="00FD76C6"/>
    <w:rsid w:val="00FD7A0B"/>
    <w:rsid w:val="00FD7A98"/>
    <w:rsid w:val="00FD7D56"/>
    <w:rsid w:val="00FE02EB"/>
    <w:rsid w:val="00FE0616"/>
    <w:rsid w:val="00FE0A1E"/>
    <w:rsid w:val="00FE0B05"/>
    <w:rsid w:val="00FE0BD4"/>
    <w:rsid w:val="00FE16C3"/>
    <w:rsid w:val="00FE243F"/>
    <w:rsid w:val="00FE34DE"/>
    <w:rsid w:val="00FE3502"/>
    <w:rsid w:val="00FE373E"/>
    <w:rsid w:val="00FE3DA1"/>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5D9B"/>
    <w:rsid w:val="00FF63B4"/>
    <w:rsid w:val="00FF6578"/>
    <w:rsid w:val="00FF6A9A"/>
    <w:rsid w:val="00FF6AF1"/>
    <w:rsid w:val="00FF6C00"/>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F5D9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F5D9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efbroker.pl/obszar/dla-wystawcow/"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5067-7496-4441-B146-0891F154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8493</TotalTime>
  <Pages>1</Pages>
  <Words>20578</Words>
  <Characters>123474</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143765</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123</cp:revision>
  <cp:lastPrinted>2023-07-07T12:56:00Z</cp:lastPrinted>
  <dcterms:created xsi:type="dcterms:W3CDTF">2021-02-02T12:21:00Z</dcterms:created>
  <dcterms:modified xsi:type="dcterms:W3CDTF">2023-07-07T12:56:00Z</dcterms:modified>
</cp:coreProperties>
</file>