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24AF" w14:textId="393025BE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031A1">
        <w:rPr>
          <w:rFonts w:cs="Arial"/>
          <w:b/>
          <w:bCs/>
          <w:szCs w:val="24"/>
        </w:rPr>
        <w:t>1</w:t>
      </w:r>
      <w:r w:rsidR="007767A7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/I</w:t>
      </w:r>
      <w:r w:rsidR="007767A7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7767A7">
        <w:rPr>
          <w:rFonts w:cs="Arial"/>
          <w:b/>
          <w:bCs/>
          <w:szCs w:val="24"/>
        </w:rPr>
        <w:t>13</w:t>
      </w:r>
      <w:bookmarkStart w:id="0" w:name="_GoBack"/>
      <w:bookmarkEnd w:id="0"/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9590E6E" w:rsidR="00C07234" w:rsidRPr="00EE2E05" w:rsidRDefault="00C07234" w:rsidP="00EE2E05">
      <w:pPr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7767A7" w:rsidRPr="007767A7">
        <w:rPr>
          <w:rFonts w:cs="Arial"/>
          <w:b/>
          <w:bCs/>
          <w:szCs w:val="24"/>
        </w:rPr>
        <w:t>Budowa ścieżek rowerowych w wybranych lokalizacjach na terenie miasta Krakowa – opracowanie dokumentacji projektowej w ramach zadania: Program budowy ścieżek rowerowych w zakresie: Opracowanie dokumentacji projektowej dla zamiennej lokalizacji przejść dla pieszych i przejazdu dla rowerów na ul. Mikołajczyka w rejonie ul. Okulickiego i Ronda P</w:t>
      </w:r>
      <w:r w:rsidR="007767A7">
        <w:rPr>
          <w:rFonts w:cs="Arial"/>
          <w:b/>
          <w:bCs/>
          <w:szCs w:val="24"/>
        </w:rPr>
        <w:t>iastowskiego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7767A7">
      <w:rPr>
        <w:rFonts w:cs="Arial"/>
        <w:noProof/>
        <w:szCs w:val="24"/>
      </w:rPr>
      <w:t>2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C113B"/>
    <w:rsid w:val="00767480"/>
    <w:rsid w:val="007767A7"/>
    <w:rsid w:val="007C06AF"/>
    <w:rsid w:val="00853DD6"/>
    <w:rsid w:val="0098284A"/>
    <w:rsid w:val="0098488D"/>
    <w:rsid w:val="00A05869"/>
    <w:rsid w:val="00AF020E"/>
    <w:rsid w:val="00B31F52"/>
    <w:rsid w:val="00C07234"/>
    <w:rsid w:val="00DA325E"/>
    <w:rsid w:val="00DD39CB"/>
    <w:rsid w:val="00E9269B"/>
    <w:rsid w:val="00EA78F1"/>
    <w:rsid w:val="00EE2E05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2</cp:revision>
  <dcterms:created xsi:type="dcterms:W3CDTF">2023-04-17T11:49:00Z</dcterms:created>
  <dcterms:modified xsi:type="dcterms:W3CDTF">2023-04-17T11:49:00Z</dcterms:modified>
</cp:coreProperties>
</file>