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3715C20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E6742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0A3804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8E6742">
        <w:rPr>
          <w:b/>
          <w:szCs w:val="24"/>
        </w:rPr>
        <w:t>3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0BC9300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0A380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0A3804">
        <w:rPr>
          <w:szCs w:val="24"/>
        </w:rPr>
        <w:t>1710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8E6742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40444287" w14:textId="4C6D799C" w:rsidR="000A3804" w:rsidRPr="008E6742" w:rsidRDefault="008E6742" w:rsidP="008E6742">
      <w:pPr>
        <w:spacing w:before="120"/>
        <w:jc w:val="center"/>
        <w:rPr>
          <w:b/>
          <w:bCs/>
          <w:szCs w:val="24"/>
        </w:rPr>
      </w:pPr>
      <w:r w:rsidRPr="008E6742">
        <w:rPr>
          <w:b/>
          <w:bCs/>
          <w:szCs w:val="24"/>
        </w:rPr>
        <w:t>Usługa utrzymania centralnej bazy danych do systemu zarządzającego siecią parkomatów Parkeon model Strada PAL i Strada Evolution 2 oraz utrzymanie realizacji transakcji płatniczych</w:t>
      </w:r>
      <w:r w:rsidR="000A3804" w:rsidRPr="001D7056">
        <w:rPr>
          <w:b/>
          <w:i/>
          <w:szCs w:val="24"/>
        </w:rPr>
        <w:t>,</w:t>
      </w:r>
    </w:p>
    <w:p w14:paraId="6B4F833F" w14:textId="0187AFAF" w:rsidR="002018A5" w:rsidRPr="00AB6A84" w:rsidRDefault="00695D2B" w:rsidP="000A380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0A380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388F9A45" w14:textId="1FA75DD1" w:rsidR="008E6742" w:rsidRDefault="008E6742" w:rsidP="00D131B7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Warunek tj. </w:t>
      </w:r>
      <w:r w:rsidR="007E3832" w:rsidRPr="007E3832">
        <w:rPr>
          <w:b/>
          <w:bCs/>
          <w:lang w:eastAsia="zh-CN"/>
        </w:rPr>
        <w:t>usługa polegając</w:t>
      </w:r>
      <w:r w:rsidR="007E3832">
        <w:rPr>
          <w:b/>
          <w:bCs/>
          <w:lang w:eastAsia="zh-CN"/>
        </w:rPr>
        <w:t>a</w:t>
      </w:r>
      <w:r w:rsidR="007E3832" w:rsidRPr="007E3832">
        <w:rPr>
          <w:b/>
          <w:bCs/>
          <w:lang w:eastAsia="zh-CN"/>
        </w:rPr>
        <w:t xml:space="preserve"> na utrzymaniu centralnej bazy danych, systemu zarządzającego siecią parkomatów Parkeon modeli Strada PAL i Evolution II oraz utrzymanie realizacji transakcji płatniczych przez okres co najmniej 12 miesięcy</w:t>
      </w:r>
    </w:p>
    <w:p w14:paraId="39ABD75C" w14:textId="77777777" w:rsidR="008E6742" w:rsidRDefault="008E6742" w:rsidP="008E6742">
      <w:pPr>
        <w:suppressAutoHyphens/>
        <w:autoSpaceDN w:val="0"/>
        <w:jc w:val="both"/>
        <w:textAlignment w:val="baseline"/>
        <w:rPr>
          <w:lang w:eastAsia="zh-CN"/>
        </w:rPr>
      </w:pPr>
    </w:p>
    <w:p w14:paraId="4A626A20" w14:textId="77777777" w:rsidR="00D131B7" w:rsidRDefault="008E6742" w:rsidP="008E6742">
      <w:pPr>
        <w:suppressAutoHyphens/>
        <w:autoSpaceDN w:val="0"/>
        <w:ind w:firstLine="709"/>
        <w:textAlignment w:val="baseline"/>
        <w:rPr>
          <w:lang w:eastAsia="zh-CN"/>
        </w:rPr>
      </w:pPr>
      <w:r>
        <w:rPr>
          <w:lang w:eastAsia="zh-CN"/>
        </w:rPr>
        <w:t>spełnia w naszym imieniu</w:t>
      </w:r>
      <w:bookmarkEnd w:id="0"/>
      <w:r w:rsidR="00D131B7">
        <w:rPr>
          <w:lang w:eastAsia="zh-CN"/>
        </w:rPr>
        <w:t>:</w:t>
      </w:r>
    </w:p>
    <w:p w14:paraId="1B1417B6" w14:textId="77777777" w:rsidR="00D131B7" w:rsidRDefault="00D131B7" w:rsidP="008E6742">
      <w:pPr>
        <w:suppressAutoHyphens/>
        <w:autoSpaceDN w:val="0"/>
        <w:ind w:firstLine="709"/>
        <w:textAlignment w:val="baseline"/>
        <w:rPr>
          <w:lang w:eastAsia="zh-CN"/>
        </w:rPr>
      </w:pPr>
    </w:p>
    <w:p w14:paraId="270770E7" w14:textId="37E915A1" w:rsidR="008E6742" w:rsidRPr="00D131B7" w:rsidRDefault="008E6742" w:rsidP="00D131B7">
      <w:pPr>
        <w:pStyle w:val="Akapitzlist"/>
        <w:numPr>
          <w:ilvl w:val="0"/>
          <w:numId w:val="6"/>
        </w:numPr>
        <w:suppressAutoHyphens/>
        <w:autoSpaceDN w:val="0"/>
        <w:textAlignment w:val="baseline"/>
        <w:rPr>
          <w:rFonts w:ascii="Times-Roman" w:hAnsi="Times-Roman" w:cs="Times-Roman"/>
          <w:i/>
          <w:iCs/>
          <w:sz w:val="20"/>
        </w:rPr>
      </w:pPr>
      <w:r>
        <w:rPr>
          <w:lang w:eastAsia="zh-CN"/>
        </w:rPr>
        <w:t xml:space="preserve">Wykonawca …………………………………………………, </w:t>
      </w:r>
    </w:p>
    <w:p w14:paraId="3779C798" w14:textId="77777777" w:rsidR="008E6742" w:rsidRDefault="008E6742" w:rsidP="008E6742">
      <w:pPr>
        <w:suppressAutoHyphens/>
        <w:autoSpaceDN w:val="0"/>
        <w:ind w:firstLine="709"/>
        <w:textAlignment w:val="baseline"/>
        <w:rPr>
          <w:rFonts w:ascii="Times-Roman" w:hAnsi="Times-Roman" w:cs="Times-Roman"/>
          <w:i/>
          <w:iCs/>
          <w:sz w:val="20"/>
        </w:rPr>
      </w:pPr>
    </w:p>
    <w:p w14:paraId="61AB6199" w14:textId="53E5892E" w:rsidR="00CB6AD5" w:rsidRDefault="008E6742" w:rsidP="008E6742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który </w:t>
      </w:r>
      <w:r w:rsidR="00CB6AD5">
        <w:rPr>
          <w:rFonts w:ascii="Times-Roman" w:hAnsi="Times-Roman" w:cs="Times-Roman"/>
          <w:szCs w:val="24"/>
        </w:rPr>
        <w:t xml:space="preserve">zrealizuje </w:t>
      </w:r>
      <w:r>
        <w:rPr>
          <w:rFonts w:ascii="Times-Roman" w:hAnsi="Times-Roman" w:cs="Times-Roman"/>
          <w:szCs w:val="24"/>
        </w:rPr>
        <w:t>w/w usługi</w:t>
      </w:r>
    </w:p>
    <w:p w14:paraId="3902AF37" w14:textId="3708AD25" w:rsidR="00D131B7" w:rsidRDefault="00D131B7" w:rsidP="008E6742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</w:p>
    <w:p w14:paraId="604B7B49" w14:textId="77777777" w:rsidR="00D131B7" w:rsidRPr="00D131B7" w:rsidRDefault="00D131B7" w:rsidP="00D131B7">
      <w:pPr>
        <w:pStyle w:val="Akapitzlist"/>
        <w:numPr>
          <w:ilvl w:val="0"/>
          <w:numId w:val="6"/>
        </w:numPr>
        <w:suppressAutoHyphens/>
        <w:autoSpaceDN w:val="0"/>
        <w:textAlignment w:val="baseline"/>
        <w:rPr>
          <w:rFonts w:ascii="Times-Roman" w:hAnsi="Times-Roman" w:cs="Times-Roman"/>
          <w:i/>
          <w:iCs/>
          <w:sz w:val="20"/>
        </w:rPr>
      </w:pPr>
      <w:r>
        <w:rPr>
          <w:lang w:eastAsia="zh-CN"/>
        </w:rPr>
        <w:t xml:space="preserve">Wykonawca …………………………………………………, </w:t>
      </w:r>
    </w:p>
    <w:p w14:paraId="4AC598FA" w14:textId="77777777" w:rsidR="00D131B7" w:rsidRDefault="00D131B7" w:rsidP="00D131B7">
      <w:pPr>
        <w:suppressAutoHyphens/>
        <w:autoSpaceDN w:val="0"/>
        <w:ind w:firstLine="709"/>
        <w:textAlignment w:val="baseline"/>
        <w:rPr>
          <w:rFonts w:ascii="Times-Roman" w:hAnsi="Times-Roman" w:cs="Times-Roman"/>
          <w:i/>
          <w:iCs/>
          <w:sz w:val="20"/>
        </w:rPr>
      </w:pPr>
    </w:p>
    <w:p w14:paraId="198A9985" w14:textId="6B0AD376" w:rsidR="00D131B7" w:rsidRDefault="00D131B7" w:rsidP="00D131B7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który zrealizuje w/w usługi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27592AAE" w14:textId="77777777" w:rsidR="006A6259" w:rsidRPr="006A6259" w:rsidRDefault="006A6259" w:rsidP="007E3832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9D007B9C"/>
    <w:lvl w:ilvl="0" w:tplc="3AF2E3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5720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2"/>
  </w:num>
  <w:num w:numId="3" w16cid:durableId="1827167656">
    <w:abstractNumId w:val="5"/>
  </w:num>
  <w:num w:numId="4" w16cid:durableId="1477725933">
    <w:abstractNumId w:val="4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E3832"/>
    <w:rsid w:val="00825940"/>
    <w:rsid w:val="00890D15"/>
    <w:rsid w:val="008A1513"/>
    <w:rsid w:val="008C2EE1"/>
    <w:rsid w:val="008D6456"/>
    <w:rsid w:val="008E02E7"/>
    <w:rsid w:val="008E674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131B7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2023-01-09T10:41:00Z</dcterms:created>
  <dcterms:modified xsi:type="dcterms:W3CDTF">2023-01-18T11:54:00Z</dcterms:modified>
</cp:coreProperties>
</file>