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21E9434D" w:rsidR="00773D17" w:rsidRPr="00AB5F34"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FF000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CB27CF">
        <w:rPr>
          <w:rFonts w:ascii="Arial" w:eastAsiaTheme="majorEastAsia" w:hAnsi="Arial" w:cs="Arial"/>
          <w:caps/>
          <w:color w:val="000000" w:themeColor="text1"/>
          <w:spacing w:val="20"/>
          <w:sz w:val="22"/>
          <w:szCs w:val="22"/>
          <w:lang w:eastAsia="en-US"/>
        </w:rPr>
        <w:t>BZP.272.24.20</w:t>
      </w:r>
      <w:r w:rsidR="00453FE4">
        <w:rPr>
          <w:rFonts w:ascii="Arial" w:eastAsiaTheme="majorEastAsia" w:hAnsi="Arial" w:cs="Arial"/>
          <w:caps/>
          <w:color w:val="000000" w:themeColor="text1"/>
          <w:spacing w:val="20"/>
          <w:sz w:val="22"/>
          <w:szCs w:val="22"/>
          <w:lang w:eastAsia="en-US"/>
        </w:rPr>
        <w:t>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E0FD5FB" w14:textId="7B872AB9" w:rsidR="00076FA8" w:rsidRDefault="003A65B1" w:rsidP="003A65B1">
      <w:pPr>
        <w:spacing w:line="271" w:lineRule="auto"/>
        <w:jc w:val="both"/>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076FA8" w:rsidRPr="00771E1A">
          <w:rPr>
            <w:rStyle w:val="Hipercze"/>
            <w:rFonts w:ascii="Arial" w:hAnsi="Arial" w:cs="Arial"/>
            <w:sz w:val="22"/>
            <w:szCs w:val="22"/>
          </w:rPr>
          <w:t>https://platformazakupowa.pl/pn/powiat_wolominski</w:t>
        </w:r>
      </w:hyperlink>
    </w:p>
    <w:p w14:paraId="0B7EEE60" w14:textId="77777777" w:rsidR="00076FA8" w:rsidRPr="00823CE5" w:rsidRDefault="00076FA8" w:rsidP="003A65B1">
      <w:pPr>
        <w:spacing w:line="271" w:lineRule="auto"/>
        <w:jc w:val="both"/>
        <w:rPr>
          <w:rFonts w:ascii="Arial" w:hAnsi="Arial" w:cs="Arial"/>
          <w:sz w:val="22"/>
          <w:szCs w:val="22"/>
        </w:rPr>
      </w:pP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0A9CF260"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bookmarkStart w:id="0" w:name="_Hlk76466934"/>
      <w:bookmarkStart w:id="1" w:name="_Hlk78980239"/>
      <w:r w:rsidR="00531803">
        <w:rPr>
          <w:rFonts w:ascii="Arial" w:hAnsi="Arial" w:cs="Arial"/>
          <w:sz w:val="22"/>
          <w:szCs w:val="22"/>
        </w:rPr>
        <w:fldChar w:fldCharType="begin"/>
      </w:r>
      <w:r w:rsidR="00531803">
        <w:rPr>
          <w:rFonts w:ascii="Arial" w:hAnsi="Arial" w:cs="Arial"/>
          <w:sz w:val="22"/>
          <w:szCs w:val="22"/>
        </w:rPr>
        <w:instrText xml:space="preserve"> HYPERLINK "</w:instrText>
      </w:r>
      <w:r w:rsidR="00531803" w:rsidRPr="00531803">
        <w:rPr>
          <w:rFonts w:ascii="Arial" w:hAnsi="Arial" w:cs="Arial"/>
          <w:sz w:val="22"/>
          <w:szCs w:val="22"/>
        </w:rPr>
        <w:instrText>https://platformazakupowa.pl/pn/powiat_wolominski</w:instrText>
      </w:r>
      <w:r w:rsidR="00531803">
        <w:rPr>
          <w:rFonts w:ascii="Arial" w:hAnsi="Arial" w:cs="Arial"/>
          <w:sz w:val="22"/>
          <w:szCs w:val="22"/>
        </w:rPr>
        <w:instrText xml:space="preserve">" </w:instrText>
      </w:r>
      <w:r w:rsidR="00531803">
        <w:rPr>
          <w:rFonts w:ascii="Arial" w:hAnsi="Arial" w:cs="Arial"/>
          <w:sz w:val="22"/>
          <w:szCs w:val="22"/>
        </w:rPr>
      </w:r>
      <w:r w:rsidR="00531803">
        <w:rPr>
          <w:rFonts w:ascii="Arial" w:hAnsi="Arial" w:cs="Arial"/>
          <w:sz w:val="22"/>
          <w:szCs w:val="22"/>
        </w:rPr>
        <w:fldChar w:fldCharType="separate"/>
      </w:r>
      <w:r w:rsidR="00531803" w:rsidRPr="00771E1A">
        <w:rPr>
          <w:rStyle w:val="Hipercze"/>
          <w:rFonts w:ascii="Arial" w:hAnsi="Arial" w:cs="Arial"/>
          <w:sz w:val="22"/>
          <w:szCs w:val="22"/>
        </w:rPr>
        <w:t>https://platformazakupowa.pl/pn/powiat_wolominski</w:t>
      </w:r>
      <w:bookmarkEnd w:id="0"/>
      <w:r w:rsidR="00531803">
        <w:rPr>
          <w:rFonts w:ascii="Arial" w:hAnsi="Arial" w:cs="Arial"/>
          <w:sz w:val="22"/>
          <w:szCs w:val="22"/>
        </w:rPr>
        <w:fldChar w:fldCharType="end"/>
      </w:r>
      <w:bookmarkEnd w:id="1"/>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9"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6599F803" w:rsidR="005C1A20" w:rsidRDefault="005C1A20" w:rsidP="003A65B1">
      <w:pPr>
        <w:spacing w:line="271" w:lineRule="auto"/>
        <w:rPr>
          <w:rFonts w:ascii="Arial" w:eastAsiaTheme="majorEastAsia" w:hAnsi="Arial" w:cs="Arial"/>
          <w:b/>
          <w:sz w:val="22"/>
          <w:szCs w:val="22"/>
          <w:u w:val="single"/>
          <w:lang w:eastAsia="en-US"/>
        </w:rPr>
      </w:pPr>
    </w:p>
    <w:p w14:paraId="5ECC672D" w14:textId="629F0C40" w:rsidR="0026386F" w:rsidRDefault="0026386F" w:rsidP="003A65B1">
      <w:pPr>
        <w:spacing w:line="271" w:lineRule="auto"/>
        <w:rPr>
          <w:rFonts w:ascii="Arial" w:eastAsiaTheme="majorEastAsia" w:hAnsi="Arial" w:cs="Arial"/>
          <w:b/>
          <w:sz w:val="22"/>
          <w:szCs w:val="22"/>
          <w:u w:val="single"/>
          <w:lang w:eastAsia="en-US"/>
        </w:rPr>
      </w:pPr>
    </w:p>
    <w:p w14:paraId="0AA5EA77" w14:textId="77777777" w:rsidR="0026386F" w:rsidRPr="003A65B1" w:rsidRDefault="0026386F"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26386F">
      <w:pPr>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528C6353" w14:textId="24BA7C34" w:rsidR="0026386F" w:rsidRDefault="00985870" w:rsidP="002E4604">
      <w:pPr>
        <w:spacing w:line="271" w:lineRule="auto"/>
        <w:jc w:val="center"/>
        <w:rPr>
          <w:rFonts w:ascii="Arial" w:hAnsi="Arial" w:cs="Arial"/>
          <w:b/>
          <w:sz w:val="22"/>
          <w:szCs w:val="22"/>
        </w:rPr>
      </w:pPr>
      <w:r>
        <w:rPr>
          <w:rFonts w:ascii="Arial" w:hAnsi="Arial" w:cs="Arial"/>
          <w:b/>
          <w:sz w:val="22"/>
          <w:szCs w:val="22"/>
        </w:rPr>
        <w:t>W</w:t>
      </w:r>
      <w:r w:rsidR="002E4604" w:rsidRPr="002E4604">
        <w:rPr>
          <w:rFonts w:ascii="Arial" w:hAnsi="Arial" w:cs="Arial"/>
          <w:b/>
          <w:sz w:val="22"/>
          <w:szCs w:val="22"/>
        </w:rPr>
        <w:t>ykonanie wycen nieruchomości dla potrzeb wynikających z realizacji zadań Starosty, wykonującego zadania z zakresu administracji rządowej, w oparciu o obowiązujące w tym zakresie przepisy prawa</w:t>
      </w:r>
    </w:p>
    <w:p w14:paraId="05780E3C" w14:textId="69C6CEC3" w:rsidR="0026386F" w:rsidRDefault="0026386F" w:rsidP="003A65B1">
      <w:pPr>
        <w:spacing w:line="271" w:lineRule="auto"/>
        <w:rPr>
          <w:rFonts w:ascii="Arial" w:hAnsi="Arial" w:cs="Arial"/>
          <w:b/>
          <w:sz w:val="22"/>
          <w:szCs w:val="22"/>
        </w:rPr>
      </w:pPr>
    </w:p>
    <w:p w14:paraId="0AF70D2C" w14:textId="42C10DE7" w:rsidR="0026386F" w:rsidRDefault="0026386F" w:rsidP="003A65B1">
      <w:pPr>
        <w:spacing w:line="271" w:lineRule="auto"/>
        <w:rPr>
          <w:rFonts w:ascii="Arial" w:hAnsi="Arial" w:cs="Arial"/>
          <w:b/>
          <w:sz w:val="22"/>
          <w:szCs w:val="22"/>
        </w:rPr>
      </w:pPr>
    </w:p>
    <w:p w14:paraId="033F243F" w14:textId="285E49BF" w:rsidR="0026386F" w:rsidRDefault="0026386F" w:rsidP="003A65B1">
      <w:pPr>
        <w:spacing w:line="271" w:lineRule="auto"/>
        <w:rPr>
          <w:rFonts w:ascii="Arial" w:hAnsi="Arial" w:cs="Arial"/>
          <w:b/>
          <w:sz w:val="22"/>
          <w:szCs w:val="22"/>
        </w:rPr>
      </w:pPr>
    </w:p>
    <w:p w14:paraId="443FFB75" w14:textId="659E8487" w:rsidR="0026386F" w:rsidRDefault="0026386F" w:rsidP="003A65B1">
      <w:pPr>
        <w:spacing w:line="271" w:lineRule="auto"/>
        <w:rPr>
          <w:rFonts w:ascii="Arial" w:hAnsi="Arial" w:cs="Arial"/>
          <w:b/>
          <w:sz w:val="22"/>
          <w:szCs w:val="22"/>
        </w:rPr>
      </w:pPr>
    </w:p>
    <w:p w14:paraId="0D4F24C2" w14:textId="3041E7AA" w:rsidR="0026386F" w:rsidRDefault="0026386F" w:rsidP="003A65B1">
      <w:pPr>
        <w:spacing w:line="271" w:lineRule="auto"/>
        <w:rPr>
          <w:rFonts w:ascii="Arial" w:hAnsi="Arial" w:cs="Arial"/>
          <w:b/>
          <w:sz w:val="22"/>
          <w:szCs w:val="22"/>
        </w:rPr>
      </w:pPr>
    </w:p>
    <w:p w14:paraId="6B613FA5" w14:textId="0CD38372" w:rsidR="0026386F" w:rsidRDefault="0026386F" w:rsidP="003A65B1">
      <w:pPr>
        <w:spacing w:line="271" w:lineRule="auto"/>
        <w:rPr>
          <w:rFonts w:ascii="Arial" w:hAnsi="Arial" w:cs="Arial"/>
          <w:b/>
          <w:sz w:val="22"/>
          <w:szCs w:val="22"/>
        </w:rPr>
      </w:pPr>
    </w:p>
    <w:p w14:paraId="29667279" w14:textId="5A425F6D" w:rsidR="0026386F" w:rsidRDefault="0026386F" w:rsidP="003A65B1">
      <w:pPr>
        <w:spacing w:line="271" w:lineRule="auto"/>
        <w:rPr>
          <w:rFonts w:ascii="Arial" w:hAnsi="Arial" w:cs="Arial"/>
          <w:b/>
          <w:sz w:val="22"/>
          <w:szCs w:val="22"/>
        </w:rPr>
      </w:pPr>
    </w:p>
    <w:p w14:paraId="3F53BFC6" w14:textId="0AF0ED58" w:rsidR="0026386F" w:rsidRDefault="0026386F" w:rsidP="003A65B1">
      <w:pPr>
        <w:spacing w:line="271" w:lineRule="auto"/>
        <w:rPr>
          <w:rFonts w:ascii="Arial" w:hAnsi="Arial" w:cs="Arial"/>
          <w:b/>
          <w:sz w:val="22"/>
          <w:szCs w:val="22"/>
        </w:rPr>
      </w:pPr>
    </w:p>
    <w:p w14:paraId="57CDF759" w14:textId="1396FBE2" w:rsidR="0026386F" w:rsidRDefault="0026386F" w:rsidP="003A65B1">
      <w:pPr>
        <w:spacing w:line="271" w:lineRule="auto"/>
        <w:rPr>
          <w:rFonts w:ascii="Arial" w:hAnsi="Arial" w:cs="Arial"/>
          <w:b/>
          <w:sz w:val="22"/>
          <w:szCs w:val="22"/>
        </w:rPr>
      </w:pPr>
    </w:p>
    <w:p w14:paraId="2249CBD2" w14:textId="041CEC0B" w:rsidR="0026386F" w:rsidRDefault="0026386F" w:rsidP="003A65B1">
      <w:pPr>
        <w:spacing w:line="271" w:lineRule="auto"/>
        <w:rPr>
          <w:rFonts w:ascii="Arial" w:hAnsi="Arial" w:cs="Arial"/>
          <w:b/>
          <w:sz w:val="22"/>
          <w:szCs w:val="22"/>
        </w:rPr>
      </w:pPr>
    </w:p>
    <w:p w14:paraId="69C444E0" w14:textId="4DD14F3B" w:rsidR="0026386F" w:rsidRDefault="0026386F" w:rsidP="003A65B1">
      <w:pPr>
        <w:spacing w:line="271" w:lineRule="auto"/>
        <w:rPr>
          <w:rFonts w:ascii="Arial" w:hAnsi="Arial" w:cs="Arial"/>
          <w:b/>
          <w:sz w:val="22"/>
          <w:szCs w:val="22"/>
        </w:rPr>
      </w:pPr>
    </w:p>
    <w:p w14:paraId="13DAB38F" w14:textId="77777777" w:rsidR="0019469E" w:rsidRDefault="0019469E" w:rsidP="003A65B1">
      <w:pPr>
        <w:spacing w:line="271" w:lineRule="auto"/>
        <w:rPr>
          <w:rFonts w:ascii="Arial" w:hAnsi="Arial" w:cs="Arial"/>
          <w:b/>
          <w:sz w:val="22"/>
          <w:szCs w:val="22"/>
        </w:rPr>
      </w:pPr>
    </w:p>
    <w:p w14:paraId="0C8BADDF" w14:textId="77777777" w:rsidR="0026386F" w:rsidRDefault="0026386F" w:rsidP="003A65B1">
      <w:pPr>
        <w:spacing w:line="271" w:lineRule="auto"/>
        <w:rPr>
          <w:rFonts w:ascii="Arial" w:hAnsi="Arial" w:cs="Arial"/>
          <w:b/>
          <w:sz w:val="22"/>
          <w:szCs w:val="22"/>
        </w:rPr>
      </w:pPr>
    </w:p>
    <w:p w14:paraId="50998811" w14:textId="77777777" w:rsidR="0026386F" w:rsidRDefault="0026386F" w:rsidP="003A65B1">
      <w:pPr>
        <w:spacing w:line="271" w:lineRule="auto"/>
        <w:rPr>
          <w:rFonts w:ascii="Arial" w:eastAsiaTheme="majorEastAsia" w:hAnsi="Arial" w:cs="Arial"/>
          <w:bCs/>
          <w:sz w:val="22"/>
          <w:szCs w:val="22"/>
          <w:lang w:eastAsia="en-US"/>
        </w:rPr>
      </w:pPr>
    </w:p>
    <w:p w14:paraId="2CF4AB90" w14:textId="7C8AB5CD" w:rsidR="00E02359" w:rsidRPr="0026386F" w:rsidRDefault="005C1A20" w:rsidP="0026386F">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076FA8">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Dz.</w:t>
      </w:r>
      <w:r w:rsidR="00076FA8">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U.</w:t>
      </w:r>
      <w:r w:rsidR="00076FA8">
        <w:rPr>
          <w:rFonts w:ascii="Arial" w:eastAsiaTheme="majorEastAsia" w:hAnsi="Arial" w:cs="Arial"/>
          <w:sz w:val="22"/>
          <w:szCs w:val="22"/>
          <w:lang w:eastAsia="en-US"/>
        </w:rPr>
        <w:t xml:space="preserve"> z 202</w:t>
      </w:r>
      <w:r w:rsidR="00F92742">
        <w:rPr>
          <w:rFonts w:ascii="Arial" w:eastAsiaTheme="majorEastAsia" w:hAnsi="Arial" w:cs="Arial"/>
          <w:sz w:val="22"/>
          <w:szCs w:val="22"/>
          <w:lang w:eastAsia="en-US"/>
        </w:rPr>
        <w:t>3</w:t>
      </w:r>
      <w:r w:rsidR="00076FA8">
        <w:rPr>
          <w:rFonts w:ascii="Arial" w:eastAsiaTheme="majorEastAsia" w:hAnsi="Arial" w:cs="Arial"/>
          <w:sz w:val="22"/>
          <w:szCs w:val="22"/>
          <w:lang w:eastAsia="en-US"/>
        </w:rPr>
        <w:t xml:space="preserve"> r.</w:t>
      </w:r>
      <w:r w:rsidR="00F04544" w:rsidRPr="003A65B1">
        <w:rPr>
          <w:rFonts w:ascii="Arial" w:eastAsiaTheme="majorEastAsia" w:hAnsi="Arial" w:cs="Arial"/>
          <w:sz w:val="22"/>
          <w:szCs w:val="22"/>
          <w:lang w:eastAsia="en-US"/>
        </w:rPr>
        <w:t xml:space="preserve"> poz. </w:t>
      </w:r>
      <w:r w:rsidR="00F92742">
        <w:rPr>
          <w:rFonts w:ascii="Arial" w:eastAsiaTheme="majorEastAsia" w:hAnsi="Arial" w:cs="Arial"/>
          <w:sz w:val="22"/>
          <w:szCs w:val="22"/>
          <w:lang w:eastAsia="en-US"/>
        </w:rPr>
        <w:t>1605</w:t>
      </w:r>
      <w:r w:rsidR="0006772D">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p>
    <w:p w14:paraId="219999E9" w14:textId="4F9BF436"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14B242C"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 (przykład z formularzem cenowym)</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3B87C3B1" w:rsidR="007B6AA5" w:rsidRPr="00EA3733"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EA3733">
        <w:rPr>
          <w:rFonts w:ascii="Arial" w:hAnsi="Arial" w:cs="Arial"/>
          <w:b/>
          <w:sz w:val="22"/>
          <w:szCs w:val="22"/>
          <w:lang w:eastAsia="en-US"/>
        </w:rPr>
        <w:t>. Termin otwarcia ofert</w:t>
      </w:r>
    </w:p>
    <w:p w14:paraId="5783D094" w14:textId="77777777"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03325F44" w14:textId="6E1128AE" w:rsidR="00142A1B" w:rsidRPr="003A65B1" w:rsidRDefault="00142A1B"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C936DBD" w14:textId="77777777" w:rsidR="00962CBB" w:rsidRPr="003A65B1" w:rsidRDefault="00962CBB" w:rsidP="003A65B1">
      <w:pPr>
        <w:spacing w:line="271" w:lineRule="auto"/>
        <w:jc w:val="both"/>
        <w:rPr>
          <w:rFonts w:ascii="Arial" w:eastAsiaTheme="majorEastAsia" w:hAnsi="Arial" w:cs="Arial"/>
          <w:sz w:val="22"/>
          <w:szCs w:val="22"/>
          <w:lang w:eastAsia="en-US"/>
        </w:rPr>
      </w:pPr>
    </w:p>
    <w:p w14:paraId="5C73971E" w14:textId="7BB872A1"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Prawo zamówień publicznych (</w:t>
      </w:r>
      <w:r w:rsidR="00076FA8">
        <w:rPr>
          <w:rFonts w:ascii="Arial" w:eastAsiaTheme="majorEastAsia" w:hAnsi="Arial" w:cs="Arial"/>
          <w:sz w:val="22"/>
          <w:szCs w:val="22"/>
          <w:lang w:eastAsia="en-US"/>
        </w:rPr>
        <w:t xml:space="preserve">t.j. </w:t>
      </w:r>
      <w:r w:rsidRPr="003A65B1">
        <w:rPr>
          <w:rFonts w:ascii="Arial" w:eastAsiaTheme="majorEastAsia" w:hAnsi="Arial" w:cs="Arial"/>
          <w:sz w:val="22"/>
          <w:szCs w:val="22"/>
          <w:lang w:eastAsia="en-US"/>
        </w:rPr>
        <w:t>Dz.</w:t>
      </w:r>
      <w:r w:rsidR="00076FA8">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U.</w:t>
      </w:r>
      <w:r w:rsidR="00076FA8">
        <w:rPr>
          <w:rFonts w:ascii="Arial" w:eastAsiaTheme="majorEastAsia" w:hAnsi="Arial" w:cs="Arial"/>
          <w:sz w:val="22"/>
          <w:szCs w:val="22"/>
          <w:lang w:eastAsia="en-US"/>
        </w:rPr>
        <w:t xml:space="preserve"> z 202</w:t>
      </w:r>
      <w:r w:rsidR="00453FE4">
        <w:rPr>
          <w:rFonts w:ascii="Arial" w:eastAsiaTheme="majorEastAsia" w:hAnsi="Arial" w:cs="Arial"/>
          <w:sz w:val="22"/>
          <w:szCs w:val="22"/>
          <w:lang w:eastAsia="en-US"/>
        </w:rPr>
        <w:t>3</w:t>
      </w:r>
      <w:r w:rsidR="00076FA8">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xml:space="preserve"> poz. </w:t>
      </w:r>
      <w:r w:rsidR="00453FE4">
        <w:rPr>
          <w:rFonts w:ascii="Arial" w:eastAsiaTheme="majorEastAsia" w:hAnsi="Arial" w:cs="Arial"/>
          <w:sz w:val="22"/>
          <w:szCs w:val="22"/>
          <w:lang w:eastAsia="en-US"/>
        </w:rPr>
        <w:t>1605</w:t>
      </w:r>
      <w:r w:rsidR="0006772D">
        <w:rPr>
          <w:rFonts w:ascii="Arial" w:eastAsiaTheme="majorEastAsia" w:hAnsi="Arial" w:cs="Arial"/>
          <w:sz w:val="22"/>
          <w:szCs w:val="22"/>
          <w:lang w:eastAsia="en-US"/>
        </w:rPr>
        <w:t xml:space="preserve"> ze zm.</w:t>
      </w:r>
      <w:r w:rsidRPr="003A65B1">
        <w:rPr>
          <w:rFonts w:ascii="Arial" w:eastAsiaTheme="majorEastAsia" w:hAnsi="Arial" w:cs="Arial"/>
          <w:sz w:val="22"/>
          <w:szCs w:val="22"/>
          <w:lang w:eastAsia="en-US"/>
        </w:rPr>
        <w:t>)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A0B1C">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6CF37776" w14:textId="607809FF" w:rsidR="00B07F86" w:rsidRPr="00A90306" w:rsidRDefault="00B07F86" w:rsidP="00CA0B1C">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A0B1C">
      <w:pPr>
        <w:numPr>
          <w:ilvl w:val="0"/>
          <w:numId w:val="5"/>
        </w:numPr>
        <w:spacing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07A72EE3" w14:textId="79B4B480" w:rsidR="00DD0276" w:rsidRPr="003A65B1" w:rsidRDefault="00773D17" w:rsidP="00A90306">
      <w:pPr>
        <w:spacing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27EF7877" w:rsidR="00A85EAD" w:rsidRPr="00A90306" w:rsidRDefault="00773D17" w:rsidP="00A90306">
      <w:pPr>
        <w:autoSpaceDE w:val="0"/>
        <w:autoSpaceDN w:val="0"/>
        <w:spacing w:line="271" w:lineRule="auto"/>
        <w:ind w:firstLine="360"/>
        <w:jc w:val="both"/>
        <w:rPr>
          <w:rFonts w:ascii="Arial" w:hAnsi="Arial" w:cs="Arial"/>
          <w:i/>
          <w:color w:val="C00000"/>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Pr="003A65B1">
        <w:rPr>
          <w:rFonts w:ascii="Arial" w:eastAsiaTheme="majorEastAsia" w:hAnsi="Arial" w:cs="Arial"/>
          <w:sz w:val="22"/>
          <w:szCs w:val="22"/>
          <w:lang w:eastAsia="en-US"/>
        </w:rPr>
        <w:t xml:space="preserve"> </w:t>
      </w:r>
    </w:p>
    <w:p w14:paraId="41C80905" w14:textId="28A417B6" w:rsidR="00B07F86" w:rsidRPr="003A65B1" w:rsidRDefault="00A85EAD" w:rsidP="00A90306">
      <w:pPr>
        <w:spacing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CA0B1C">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A0B1C">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3CE04730" w14:textId="2918B664" w:rsidR="002E2F67" w:rsidRPr="003A65B1" w:rsidRDefault="00E90B9E" w:rsidP="00CA0B1C">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12A12346" w14:textId="7279C1C4" w:rsidR="00D40A96" w:rsidRPr="003A65B1" w:rsidRDefault="00D40A96" w:rsidP="00A90306">
      <w:pPr>
        <w:spacing w:after="200" w:line="271" w:lineRule="auto"/>
        <w:contextualSpacing/>
        <w:jc w:val="both"/>
        <w:rPr>
          <w:rFonts w:ascii="Arial" w:eastAsiaTheme="majorEastAsia" w:hAnsi="Arial" w:cs="Arial"/>
          <w:bCs/>
          <w:i/>
          <w:color w:val="C00000"/>
          <w:sz w:val="22"/>
          <w:szCs w:val="22"/>
          <w:lang w:eastAsia="en-US"/>
        </w:rPr>
      </w:pPr>
    </w:p>
    <w:p w14:paraId="4C4FFBAE" w14:textId="337714B5" w:rsidR="00C4221C" w:rsidRPr="003A65B1" w:rsidRDefault="00C4221C" w:rsidP="00CA0B1C">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25D16F54" w14:textId="11B717FD" w:rsidR="00A85EAD" w:rsidRPr="003A65B1" w:rsidRDefault="009C4529" w:rsidP="003A65B1">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A90306">
        <w:rPr>
          <w:rFonts w:ascii="Arial" w:eastAsiaTheme="majorEastAsia" w:hAnsi="Arial" w:cs="Arial"/>
          <w:sz w:val="22"/>
          <w:szCs w:val="22"/>
          <w:lang w:eastAsia="en-US"/>
        </w:rPr>
        <w:t>art. 109</w:t>
      </w:r>
      <w:r w:rsidR="00A90306" w:rsidRPr="00A90306">
        <w:rPr>
          <w:rFonts w:ascii="Arial" w:eastAsiaTheme="majorEastAsia" w:hAnsi="Arial" w:cs="Arial"/>
          <w:sz w:val="22"/>
          <w:szCs w:val="22"/>
          <w:lang w:eastAsia="en-US"/>
        </w:rPr>
        <w:t xml:space="preserve"> ust. 1</w:t>
      </w:r>
      <w:r w:rsidR="00A90306">
        <w:rPr>
          <w:rFonts w:ascii="Arial" w:eastAsiaTheme="majorEastAsia" w:hAnsi="Arial" w:cs="Arial"/>
          <w:sz w:val="22"/>
          <w:szCs w:val="22"/>
          <w:lang w:eastAsia="en-US"/>
        </w:rPr>
        <w:t xml:space="preserve"> pkt 4 i 7</w:t>
      </w:r>
      <w:r w:rsidR="00A90306" w:rsidRPr="00A90306">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ustawy Pzp</w:t>
      </w:r>
      <w:r w:rsidR="00A90306">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 </w:t>
      </w:r>
    </w:p>
    <w:p w14:paraId="5E951F6E" w14:textId="77777777" w:rsidR="00E90B9E" w:rsidRPr="003A65B1" w:rsidRDefault="00E90B9E" w:rsidP="003A65B1">
      <w:pPr>
        <w:spacing w:after="200" w:line="271" w:lineRule="auto"/>
        <w:contextualSpacing/>
        <w:jc w:val="both"/>
        <w:rPr>
          <w:rFonts w:ascii="Arial" w:eastAsiaTheme="majorEastAsia" w:hAnsi="Arial" w:cs="Arial"/>
          <w:sz w:val="22"/>
          <w:szCs w:val="22"/>
          <w:lang w:eastAsia="en-US"/>
        </w:rPr>
      </w:pPr>
    </w:p>
    <w:p w14:paraId="0452E656" w14:textId="7B5B240A" w:rsidR="00C75797" w:rsidRPr="003A65B1" w:rsidRDefault="00C75797" w:rsidP="00CA0B1C">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32F304E2"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A90306">
        <w:rPr>
          <w:rFonts w:ascii="Arial" w:eastAsiaTheme="majorEastAsia" w:hAnsi="Arial" w:cs="Arial"/>
          <w:sz w:val="22"/>
          <w:szCs w:val="22"/>
          <w:lang w:eastAsia="en-US"/>
        </w:rPr>
        <w:t>.</w:t>
      </w:r>
    </w:p>
    <w:p w14:paraId="49F2D7F0" w14:textId="77777777" w:rsidR="00C75797" w:rsidRPr="003A65B1" w:rsidRDefault="00C75797" w:rsidP="003A65B1">
      <w:pPr>
        <w:spacing w:after="200" w:line="271" w:lineRule="auto"/>
        <w:contextualSpacing/>
        <w:jc w:val="both"/>
        <w:rPr>
          <w:rFonts w:ascii="Arial" w:eastAsiaTheme="majorEastAsia" w:hAnsi="Arial" w:cs="Arial"/>
          <w:i/>
          <w:color w:val="002060"/>
          <w:sz w:val="22"/>
          <w:szCs w:val="22"/>
          <w:lang w:eastAsia="en-US"/>
        </w:rPr>
      </w:pPr>
    </w:p>
    <w:p w14:paraId="6B27EB7C" w14:textId="77777777" w:rsidR="0048246B" w:rsidRPr="003A65B1" w:rsidRDefault="0048246B" w:rsidP="003A65B1">
      <w:pPr>
        <w:spacing w:after="200" w:line="271" w:lineRule="auto"/>
        <w:contextualSpacing/>
        <w:jc w:val="both"/>
        <w:rPr>
          <w:rFonts w:ascii="Arial" w:eastAsiaTheme="majorEastAsia" w:hAnsi="Arial" w:cs="Arial"/>
          <w:sz w:val="22"/>
          <w:szCs w:val="22"/>
          <w:lang w:eastAsia="en-US"/>
        </w:rPr>
      </w:pP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0"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1">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60702FF" w14:textId="77777777" w:rsidR="00962CBB" w:rsidRPr="003A65B1" w:rsidRDefault="00962CBB" w:rsidP="003A65B1">
      <w:pPr>
        <w:spacing w:after="200" w:line="271" w:lineRule="auto"/>
        <w:ind w:left="360"/>
        <w:contextualSpacing/>
        <w:jc w:val="both"/>
        <w:rPr>
          <w:rFonts w:ascii="Arial" w:eastAsiaTheme="majorEastAsia" w:hAnsi="Arial" w:cs="Arial"/>
          <w:sz w:val="22"/>
          <w:szCs w:val="22"/>
          <w:lang w:eastAsia="en-US"/>
        </w:rPr>
      </w:pPr>
    </w:p>
    <w:p w14:paraId="5D273EC7" w14:textId="6B707BC8" w:rsidR="00667596" w:rsidRPr="003A65B1" w:rsidRDefault="00667596" w:rsidP="00D81944">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3D3FF9">
        <w:rPr>
          <w:rFonts w:ascii="Arial" w:eastAsiaTheme="majorEastAsia" w:hAnsi="Arial" w:cs="Arial"/>
          <w:bCs/>
          <w:sz w:val="22"/>
          <w:szCs w:val="22"/>
          <w:lang w:eastAsia="en-US"/>
        </w:rPr>
        <w:t>nie wymaga</w:t>
      </w:r>
      <w:r w:rsidR="00CA095E" w:rsidRPr="00CA095E">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odbyci</w:t>
      </w:r>
      <w:r w:rsidR="003D3FF9">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 oraz sprawdzeni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dokumentów niezb</w:t>
      </w:r>
      <w:r w:rsidR="00324D72" w:rsidRPr="003A65B1">
        <w:rPr>
          <w:rFonts w:ascii="Arial" w:eastAsiaTheme="majorEastAsia" w:hAnsi="Arial" w:cs="Arial"/>
          <w:sz w:val="22"/>
          <w:szCs w:val="22"/>
          <w:lang w:eastAsia="en-US"/>
        </w:rPr>
        <w:t xml:space="preserve">ędnych do realizacji zamówienia </w:t>
      </w:r>
      <w:r w:rsidRPr="003A65B1">
        <w:rPr>
          <w:rFonts w:ascii="Arial" w:eastAsiaTheme="majorEastAsia" w:hAnsi="Arial" w:cs="Arial"/>
          <w:sz w:val="22"/>
          <w:szCs w:val="22"/>
          <w:lang w:eastAsia="en-US"/>
        </w:rPr>
        <w:t>dostępnych na miejscu u zamawiającego</w:t>
      </w:r>
      <w:r w:rsidR="00282787" w:rsidRPr="003A65B1">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3C1ECBCB" w14:textId="77777777" w:rsidR="003D3FF9" w:rsidRDefault="003D3FF9" w:rsidP="006F17DC">
      <w:pPr>
        <w:spacing w:line="271" w:lineRule="auto"/>
        <w:contextualSpacing/>
        <w:jc w:val="both"/>
        <w:rPr>
          <w:rFonts w:ascii="Arial" w:hAnsi="Arial" w:cs="Arial"/>
          <w:sz w:val="22"/>
          <w:szCs w:val="22"/>
        </w:rPr>
      </w:pPr>
    </w:p>
    <w:p w14:paraId="11D4F50A" w14:textId="1D03F6C6" w:rsidR="00AB3E4A" w:rsidRPr="00AB3E4A" w:rsidRDefault="00EE5E5B" w:rsidP="006F17DC">
      <w:pPr>
        <w:spacing w:line="271" w:lineRule="auto"/>
        <w:contextualSpacing/>
        <w:jc w:val="both"/>
        <w:rPr>
          <w:rFonts w:ascii="Arial" w:hAnsi="Arial" w:cs="Arial"/>
          <w:b/>
          <w:i/>
          <w:color w:val="000000" w:themeColor="text1"/>
          <w:sz w:val="22"/>
          <w:szCs w:val="22"/>
        </w:rPr>
      </w:pPr>
      <w:r w:rsidRPr="00EE5E5B">
        <w:rPr>
          <w:rFonts w:ascii="Arial" w:hAnsi="Arial" w:cs="Arial"/>
          <w:sz w:val="22"/>
          <w:szCs w:val="22"/>
        </w:rPr>
        <w:t xml:space="preserve">Zamawiający </w:t>
      </w:r>
      <w:r w:rsidR="006F17DC">
        <w:rPr>
          <w:rFonts w:ascii="Arial" w:hAnsi="Arial" w:cs="Arial"/>
          <w:sz w:val="22"/>
          <w:szCs w:val="22"/>
        </w:rPr>
        <w:t xml:space="preserve">nie </w:t>
      </w:r>
      <w:r w:rsidRPr="00EE5E5B">
        <w:rPr>
          <w:rFonts w:ascii="Arial" w:hAnsi="Arial" w:cs="Arial"/>
          <w:sz w:val="22"/>
          <w:szCs w:val="22"/>
        </w:rPr>
        <w:t xml:space="preserve">dokonuje podziału zamówienia na części. </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2111AFE6"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4C2B3C8E"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86C185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nie wymaga</w:t>
      </w:r>
      <w:r w:rsidR="00D81944">
        <w:rPr>
          <w:rFonts w:ascii="Arial" w:eastAsiaTheme="majorEastAsia" w:hAnsi="Arial" w:cs="Arial"/>
          <w:sz w:val="22"/>
          <w:szCs w:val="22"/>
          <w:lang w:eastAsia="en-US"/>
        </w:rPr>
        <w:t>,</w:t>
      </w:r>
      <w:r w:rsidR="000530B3" w:rsidRPr="003A65B1">
        <w:rPr>
          <w:rFonts w:ascii="Arial" w:eastAsiaTheme="majorEastAsia" w:hAnsi="Arial" w:cs="Arial"/>
          <w:sz w:val="22"/>
          <w:szCs w:val="22"/>
          <w:lang w:eastAsia="en-US"/>
        </w:rPr>
        <w:t xml:space="preserve">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75EF423B" w:rsidR="00C75797" w:rsidRPr="003A65B1" w:rsidRDefault="007B6AA5" w:rsidP="008A5252">
      <w:pPr>
        <w:numPr>
          <w:ilvl w:val="0"/>
          <w:numId w:val="20"/>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3E95CE5D" w14:textId="77777777" w:rsidR="00A73B0F" w:rsidRPr="003A65B1" w:rsidRDefault="00A73B0F" w:rsidP="003A65B1">
      <w:pPr>
        <w:spacing w:after="200" w:line="271" w:lineRule="auto"/>
        <w:contextualSpacing/>
        <w:jc w:val="both"/>
        <w:rPr>
          <w:rFonts w:ascii="Arial" w:eastAsiaTheme="majorEastAsia" w:hAnsi="Arial" w:cs="Arial"/>
          <w:i/>
          <w:sz w:val="22"/>
          <w:szCs w:val="22"/>
          <w:lang w:eastAsia="en-US"/>
        </w:rPr>
      </w:pPr>
    </w:p>
    <w:p w14:paraId="1C57BAE3" w14:textId="6F085CCA" w:rsidR="00C75797" w:rsidRPr="003A65B1" w:rsidRDefault="00D81944" w:rsidP="003A65B1">
      <w:pPr>
        <w:shd w:val="clear" w:color="auto" w:fill="FFFFFF"/>
        <w:spacing w:line="271" w:lineRule="auto"/>
        <w:rPr>
          <w:rFonts w:ascii="Arial" w:eastAsiaTheme="majorEastAsia" w:hAnsi="Arial" w:cs="Arial"/>
          <w:i/>
          <w:color w:val="002060"/>
          <w:sz w:val="22"/>
          <w:szCs w:val="22"/>
          <w:lang w:eastAsia="en-US"/>
        </w:rPr>
      </w:pPr>
      <w:r>
        <w:rPr>
          <w:rFonts w:ascii="Arial" w:eastAsiaTheme="majorEastAsia" w:hAnsi="Arial" w:cs="Arial"/>
          <w:sz w:val="22"/>
          <w:szCs w:val="22"/>
          <w:lang w:eastAsia="en-US"/>
        </w:rPr>
        <w:t>Nie dotyczy</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08AD03AA"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5466FFC0" w14:textId="6EE44D38"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1932FAD6" w14:textId="77777777" w:rsidR="00BD5A6F" w:rsidRPr="003A65B1" w:rsidRDefault="00BD5A6F" w:rsidP="003A65B1">
      <w:pPr>
        <w:spacing w:after="200" w:line="271" w:lineRule="auto"/>
        <w:contextualSpacing/>
        <w:jc w:val="both"/>
        <w:rPr>
          <w:rFonts w:ascii="Arial" w:eastAsiaTheme="majorEastAsia" w:hAnsi="Arial" w:cs="Arial"/>
          <w:sz w:val="22"/>
          <w:szCs w:val="22"/>
          <w:lang w:eastAsia="en-US"/>
        </w:rPr>
      </w:pPr>
    </w:p>
    <w:p w14:paraId="55A6D7C9" w14:textId="5DEFF3B7" w:rsidR="0081543D" w:rsidRPr="003A65B1" w:rsidRDefault="00BD5A6F" w:rsidP="00D81944">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06BC5E3A" w14:textId="0377999C" w:rsidR="00EE5E5B" w:rsidRDefault="00EE5E5B" w:rsidP="003A65B1">
      <w:pPr>
        <w:shd w:val="clear" w:color="auto" w:fill="FFFFFF"/>
        <w:spacing w:line="271" w:lineRule="auto"/>
        <w:rPr>
          <w:rFonts w:ascii="Arial" w:eastAsiaTheme="majorEastAsia" w:hAnsi="Arial" w:cs="Arial"/>
          <w:i/>
          <w:color w:val="002060"/>
          <w:sz w:val="22"/>
          <w:szCs w:val="22"/>
          <w:lang w:eastAsia="en-US"/>
        </w:rPr>
      </w:pPr>
    </w:p>
    <w:p w14:paraId="1E4CB48A" w14:textId="77777777" w:rsidR="00EE5E5B" w:rsidRPr="003A65B1" w:rsidRDefault="00EE5E5B"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53DFDAE" w14:textId="24F66EC3" w:rsidR="000E6260" w:rsidRDefault="00EE5E5B" w:rsidP="00D81944">
      <w:pPr>
        <w:spacing w:after="200" w:line="271" w:lineRule="auto"/>
        <w:contextualSpacing/>
        <w:jc w:val="both"/>
        <w:rPr>
          <w:rFonts w:ascii="Arial" w:eastAsiaTheme="majorEastAsia" w:hAnsi="Arial" w:cs="Arial"/>
          <w:sz w:val="22"/>
          <w:szCs w:val="22"/>
          <w:lang w:eastAsia="en-US"/>
        </w:rPr>
      </w:pPr>
      <w:r w:rsidRPr="00EE5E5B">
        <w:rPr>
          <w:rFonts w:ascii="Arial" w:eastAsiaTheme="majorEastAsia" w:hAnsi="Arial" w:cs="Arial"/>
          <w:sz w:val="22"/>
          <w:szCs w:val="22"/>
          <w:lang w:eastAsia="en-US"/>
        </w:rPr>
        <w:t xml:space="preserve">Zamawiający </w:t>
      </w:r>
      <w:r w:rsidR="003D3FF9">
        <w:rPr>
          <w:rFonts w:ascii="Arial" w:eastAsiaTheme="majorEastAsia" w:hAnsi="Arial" w:cs="Arial"/>
          <w:sz w:val="22"/>
          <w:szCs w:val="22"/>
          <w:lang w:eastAsia="en-US"/>
        </w:rPr>
        <w:t xml:space="preserve">nie </w:t>
      </w:r>
      <w:r w:rsidRPr="00EE5E5B">
        <w:rPr>
          <w:rFonts w:ascii="Arial" w:eastAsiaTheme="majorEastAsia" w:hAnsi="Arial" w:cs="Arial"/>
          <w:sz w:val="22"/>
          <w:szCs w:val="22"/>
          <w:lang w:eastAsia="en-US"/>
        </w:rPr>
        <w:t>przewiduje możliwość udzielania zamówień, o których mowa w art. 214 ust. 1 pkt 7 ustawy Pzp</w:t>
      </w:r>
      <w:r w:rsidR="003D3FF9">
        <w:rPr>
          <w:rFonts w:ascii="Arial" w:eastAsiaTheme="majorEastAsia" w:hAnsi="Arial" w:cs="Arial"/>
          <w:sz w:val="22"/>
          <w:szCs w:val="22"/>
          <w:lang w:eastAsia="en-US"/>
        </w:rPr>
        <w:t>.</w:t>
      </w:r>
    </w:p>
    <w:p w14:paraId="0B4828C7" w14:textId="77777777" w:rsidR="00EE5E5B" w:rsidRPr="003A65B1" w:rsidRDefault="00EE5E5B" w:rsidP="00D81944">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62CB9B5A"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B6919D2" w14:textId="1A5F0F46" w:rsidR="00B63974"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B63974" w:rsidRPr="003A65B1">
        <w:rPr>
          <w:rFonts w:ascii="Arial" w:eastAsiaTheme="majorEastAsia" w:hAnsi="Arial" w:cs="Arial"/>
          <w:sz w:val="22"/>
          <w:szCs w:val="22"/>
          <w:lang w:eastAsia="en-US"/>
        </w:rPr>
        <w:t>nie przewiduje rozliczenia w walutach obcych</w:t>
      </w:r>
      <w:r>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6585C1A5"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80C7130" w14:textId="617F5634" w:rsidR="00FE361A"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AD13F0" w:rsidRPr="003A65B1">
        <w:rPr>
          <w:rFonts w:ascii="Arial" w:eastAsiaTheme="majorEastAsia" w:hAnsi="Arial" w:cs="Arial"/>
          <w:sz w:val="22"/>
          <w:szCs w:val="22"/>
          <w:lang w:eastAsia="en-US"/>
        </w:rPr>
        <w:t xml:space="preserve">nie przewiduje </w:t>
      </w:r>
      <w:r w:rsidR="00FE361A" w:rsidRPr="003A65B1">
        <w:rPr>
          <w:rFonts w:ascii="Arial" w:eastAsiaTheme="majorEastAsia" w:hAnsi="Arial" w:cs="Arial"/>
          <w:sz w:val="22"/>
          <w:szCs w:val="22"/>
          <w:lang w:eastAsia="en-US"/>
        </w:rPr>
        <w:t xml:space="preserve">zwrotu kosztów udziału w postępowaniu. </w:t>
      </w:r>
    </w:p>
    <w:p w14:paraId="51C6783D" w14:textId="6D1AFC5A"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0412CD11"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D096C54" w14:textId="79725A90" w:rsidR="006F69FC"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683F59" w:rsidRPr="003A65B1">
        <w:rPr>
          <w:rFonts w:ascii="Arial" w:eastAsiaTheme="majorEastAsia" w:hAnsi="Arial" w:cs="Arial"/>
          <w:sz w:val="22"/>
          <w:szCs w:val="22"/>
          <w:lang w:eastAsia="en-US"/>
        </w:rPr>
        <w:t xml:space="preserve">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00683F59" w:rsidRPr="003A65B1">
        <w:rPr>
          <w:rFonts w:ascii="Arial" w:eastAsiaTheme="majorEastAsia" w:hAnsi="Arial" w:cs="Arial"/>
          <w:sz w:val="22"/>
          <w:szCs w:val="22"/>
          <w:lang w:eastAsia="en-US"/>
        </w:rPr>
        <w:t>.</w:t>
      </w:r>
    </w:p>
    <w:p w14:paraId="7020886F" w14:textId="330942D8"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42F9CA85" w14:textId="7E21BC80" w:rsidR="00DE2041" w:rsidRPr="003A65B1" w:rsidRDefault="00DE2041"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r w:rsidRPr="003A65B1">
        <w:rPr>
          <w:rFonts w:ascii="Arial" w:hAnsi="Arial" w:cs="Arial"/>
          <w:b/>
          <w:i/>
          <w:iCs/>
          <w:sz w:val="22"/>
          <w:szCs w:val="22"/>
          <w:lang w:eastAsia="en-US"/>
        </w:rPr>
        <w:t>(fakultatywnie)</w:t>
      </w:r>
    </w:p>
    <w:p w14:paraId="3C64967A"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05562E1E"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94BF76B"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3A65B1">
      <w:pPr>
        <w:spacing w:after="200" w:line="271" w:lineRule="auto"/>
        <w:ind w:left="360"/>
        <w:contextualSpacing/>
        <w:jc w:val="both"/>
        <w:rPr>
          <w:rFonts w:ascii="Arial" w:eastAsiaTheme="majorEastAsia" w:hAnsi="Arial" w:cs="Arial"/>
          <w:sz w:val="22"/>
          <w:szCs w:val="22"/>
          <w:lang w:eastAsia="en-US"/>
        </w:rPr>
      </w:pPr>
    </w:p>
    <w:p w14:paraId="72D77F11" w14:textId="23ADDBC7" w:rsidR="00587F52" w:rsidRPr="003A65B1" w:rsidRDefault="0068680A"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302AF4">
      <w:pPr>
        <w:numPr>
          <w:ilvl w:val="0"/>
          <w:numId w:val="17"/>
        </w:numPr>
        <w:spacing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1F06492F" w14:textId="05BD610B" w:rsidR="00B31A35" w:rsidRPr="00FD239C" w:rsidRDefault="00587F52" w:rsidP="00302AF4">
      <w:pPr>
        <w:pStyle w:val="Tekstpodstawowy"/>
        <w:spacing w:after="0" w:line="271" w:lineRule="auto"/>
        <w:jc w:val="both"/>
        <w:rPr>
          <w:rFonts w:ascii="Arial" w:hAnsi="Arial" w:cs="Arial"/>
          <w:b/>
          <w:sz w:val="22"/>
          <w:szCs w:val="22"/>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t>
      </w:r>
      <w:r w:rsidR="00962CBB" w:rsidRPr="003A65B1">
        <w:rPr>
          <w:rFonts w:ascii="Arial" w:eastAsiaTheme="majorEastAsia" w:hAnsi="Arial" w:cs="Arial"/>
          <w:sz w:val="22"/>
          <w:szCs w:val="22"/>
          <w:lang w:eastAsia="en-US"/>
        </w:rPr>
        <w:t xml:space="preserve">będą </w:t>
      </w:r>
      <w:r w:rsidRPr="003A65B1">
        <w:rPr>
          <w:rFonts w:ascii="Arial" w:eastAsiaTheme="majorEastAsia" w:hAnsi="Arial" w:cs="Arial"/>
          <w:sz w:val="22"/>
          <w:szCs w:val="22"/>
          <w:lang w:eastAsia="en-US"/>
        </w:rPr>
        <w:t xml:space="preserve">przetwarzane na podstawie art. 6 ust. 1 lit. c RODO </w:t>
      </w:r>
      <w:r w:rsidRPr="003A65B1">
        <w:rPr>
          <w:rFonts w:ascii="Arial" w:eastAsiaTheme="majorEastAsia" w:hAnsi="Arial" w:cs="Arial"/>
          <w:sz w:val="22"/>
          <w:szCs w:val="22"/>
          <w:lang w:eastAsia="en-US"/>
        </w:rPr>
        <w:br/>
        <w:t xml:space="preserve">w celu związanym z przedmiotowym postępowaniem o udzielenie zamówienia publicznego </w:t>
      </w:r>
      <w:r w:rsidRPr="007C628F">
        <w:rPr>
          <w:rFonts w:ascii="Arial" w:eastAsiaTheme="majorEastAsia" w:hAnsi="Arial" w:cs="Arial"/>
          <w:sz w:val="22"/>
          <w:szCs w:val="22"/>
          <w:lang w:eastAsia="en-US"/>
        </w:rPr>
        <w:t xml:space="preserve">pn. </w:t>
      </w:r>
      <w:r w:rsidR="00985870">
        <w:rPr>
          <w:rFonts w:ascii="Arial" w:hAnsi="Arial" w:cs="Arial"/>
          <w:b/>
          <w:sz w:val="22"/>
          <w:szCs w:val="22"/>
        </w:rPr>
        <w:t>W</w:t>
      </w:r>
      <w:r w:rsidR="002E4604" w:rsidRPr="002E4604">
        <w:rPr>
          <w:rFonts w:ascii="Arial" w:hAnsi="Arial" w:cs="Arial"/>
          <w:b/>
          <w:sz w:val="22"/>
          <w:szCs w:val="22"/>
        </w:rPr>
        <w:t>ykonanie wycen nieruchomości dla potrzeb wynikających z realizacji zadań Starosty, wykonującego zadania z zakresu administracji rządowej, w oparciu o obowiązujące w tym zakresie przepisy prawa</w:t>
      </w:r>
      <w:r w:rsidR="000E6260" w:rsidRPr="00FD239C">
        <w:rPr>
          <w:rFonts w:ascii="Arial" w:eastAsiaTheme="majorEastAsia" w:hAnsi="Arial" w:cs="Arial"/>
          <w:b/>
          <w:sz w:val="22"/>
          <w:szCs w:val="22"/>
          <w:lang w:eastAsia="en-US"/>
        </w:rPr>
        <w:t>.</w:t>
      </w:r>
    </w:p>
    <w:p w14:paraId="2D06D68E" w14:textId="28CD2F1A" w:rsidR="00587F52" w:rsidRPr="003A65B1" w:rsidRDefault="00587F52" w:rsidP="00302AF4">
      <w:pPr>
        <w:numPr>
          <w:ilvl w:val="0"/>
          <w:numId w:val="17"/>
        </w:numPr>
        <w:spacing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302AF4">
      <w:pPr>
        <w:numPr>
          <w:ilvl w:val="0"/>
          <w:numId w:val="17"/>
        </w:numPr>
        <w:spacing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1B2C4B24" w:rsidR="00587F52" w:rsidRPr="003A65B1" w:rsidRDefault="00587F52" w:rsidP="008A5252">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lastRenderedPageBreak/>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D81944">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13FA6280" w:rsidR="00814EB5" w:rsidRPr="003A65B1" w:rsidRDefault="00587F52" w:rsidP="008A5252">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D81944">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WZ.</w:t>
      </w:r>
    </w:p>
    <w:p w14:paraId="396FC7B2" w14:textId="45D8541D" w:rsidR="00587F52" w:rsidRPr="003A65B1" w:rsidRDefault="009303A8"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07A17CF4"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47D6504E"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r w:rsidR="00076FA8">
        <w:rPr>
          <w:rFonts w:ascii="Arial" w:hAnsi="Arial" w:cs="Arial"/>
          <w:b/>
          <w:sz w:val="22"/>
          <w:szCs w:val="22"/>
          <w:highlight w:val="lightGray"/>
          <w:lang w:eastAsia="en-US"/>
        </w:rPr>
        <w:t xml:space="preserve">t.j. </w:t>
      </w:r>
      <w:r w:rsidRPr="003A65B1">
        <w:rPr>
          <w:rFonts w:ascii="Arial" w:hAnsi="Arial" w:cs="Arial"/>
          <w:b/>
          <w:sz w:val="22"/>
          <w:szCs w:val="22"/>
          <w:highlight w:val="lightGray"/>
          <w:lang w:eastAsia="en-US"/>
        </w:rPr>
        <w:t>Dz.</w:t>
      </w:r>
      <w:r w:rsidR="00076FA8">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U.</w:t>
      </w:r>
      <w:r w:rsidR="00076FA8">
        <w:rPr>
          <w:rFonts w:ascii="Arial" w:hAnsi="Arial" w:cs="Arial"/>
          <w:b/>
          <w:sz w:val="22"/>
          <w:szCs w:val="22"/>
          <w:highlight w:val="lightGray"/>
          <w:lang w:eastAsia="en-US"/>
        </w:rPr>
        <w:t xml:space="preserve"> z 202</w:t>
      </w:r>
      <w:r w:rsidR="00453FE4">
        <w:rPr>
          <w:rFonts w:ascii="Arial" w:hAnsi="Arial" w:cs="Arial"/>
          <w:b/>
          <w:sz w:val="22"/>
          <w:szCs w:val="22"/>
          <w:highlight w:val="lightGray"/>
          <w:lang w:eastAsia="en-US"/>
        </w:rPr>
        <w:t>3</w:t>
      </w:r>
      <w:r w:rsidR="00076FA8">
        <w:rPr>
          <w:rFonts w:ascii="Arial" w:hAnsi="Arial" w:cs="Arial"/>
          <w:b/>
          <w:sz w:val="22"/>
          <w:szCs w:val="22"/>
          <w:highlight w:val="lightGray"/>
          <w:lang w:eastAsia="en-US"/>
        </w:rPr>
        <w:t xml:space="preserve"> r.</w:t>
      </w:r>
      <w:r w:rsidRPr="003A65B1">
        <w:rPr>
          <w:rFonts w:ascii="Arial" w:hAnsi="Arial" w:cs="Arial"/>
          <w:b/>
          <w:sz w:val="22"/>
          <w:szCs w:val="22"/>
          <w:highlight w:val="lightGray"/>
          <w:lang w:eastAsia="en-US"/>
        </w:rPr>
        <w:t xml:space="preserve"> poz. </w:t>
      </w:r>
      <w:r w:rsidR="00453FE4">
        <w:rPr>
          <w:rFonts w:ascii="Arial" w:hAnsi="Arial" w:cs="Arial"/>
          <w:b/>
          <w:sz w:val="22"/>
          <w:szCs w:val="22"/>
          <w:highlight w:val="lightGray"/>
          <w:lang w:eastAsia="en-US"/>
        </w:rPr>
        <w:t>1605</w:t>
      </w:r>
      <w:r w:rsidR="00EE5E5B">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CA095E" w:rsidRDefault="001C6A9E" w:rsidP="00CA095E">
      <w:pPr>
        <w:spacing w:line="271" w:lineRule="auto"/>
        <w:ind w:left="360"/>
        <w:contextualSpacing/>
        <w:jc w:val="both"/>
        <w:rPr>
          <w:rFonts w:ascii="Arial" w:eastAsiaTheme="majorEastAsia" w:hAnsi="Arial" w:cs="Arial"/>
          <w:sz w:val="22"/>
          <w:szCs w:val="22"/>
          <w:lang w:eastAsia="en-US"/>
        </w:rPr>
      </w:pPr>
    </w:p>
    <w:p w14:paraId="26AEE1CE" w14:textId="77777777" w:rsidR="00D81944" w:rsidRPr="00CA095E" w:rsidRDefault="00AA4F20" w:rsidP="00CA095E">
      <w:pPr>
        <w:numPr>
          <w:ilvl w:val="0"/>
          <w:numId w:val="9"/>
        </w:numPr>
        <w:spacing w:line="271" w:lineRule="auto"/>
        <w:contextualSpacing/>
        <w:jc w:val="both"/>
        <w:rPr>
          <w:rFonts w:ascii="Arial" w:eastAsiaTheme="majorEastAsia" w:hAnsi="Arial" w:cs="Arial"/>
          <w:sz w:val="22"/>
          <w:szCs w:val="22"/>
          <w:lang w:eastAsia="en-US"/>
        </w:rPr>
      </w:pPr>
      <w:r w:rsidRPr="00CA095E">
        <w:rPr>
          <w:rFonts w:ascii="Arial" w:eastAsiaTheme="majorEastAsia" w:hAnsi="Arial" w:cs="Arial"/>
          <w:b/>
          <w:sz w:val="22"/>
          <w:szCs w:val="22"/>
          <w:lang w:eastAsia="en-US"/>
        </w:rPr>
        <w:t>Przedmiot zamówienia stanowi</w:t>
      </w:r>
      <w:r w:rsidR="001C6A9E" w:rsidRPr="00CA095E">
        <w:rPr>
          <w:rFonts w:ascii="Arial" w:eastAsiaTheme="majorEastAsia" w:hAnsi="Arial" w:cs="Arial"/>
          <w:b/>
          <w:sz w:val="22"/>
          <w:szCs w:val="22"/>
          <w:lang w:eastAsia="en-US"/>
        </w:rPr>
        <w:t xml:space="preserve">: </w:t>
      </w:r>
    </w:p>
    <w:p w14:paraId="4AC72C4C" w14:textId="1913F5F5" w:rsidR="00F32FD3" w:rsidRDefault="002E4604" w:rsidP="00F32FD3">
      <w:pPr>
        <w:widowControl w:val="0"/>
        <w:spacing w:line="271" w:lineRule="auto"/>
        <w:ind w:left="360"/>
        <w:contextualSpacing/>
        <w:jc w:val="both"/>
        <w:rPr>
          <w:rFonts w:ascii="Arial" w:hAnsi="Arial" w:cs="Arial"/>
          <w:bCs/>
          <w:sz w:val="22"/>
          <w:szCs w:val="22"/>
        </w:rPr>
      </w:pPr>
      <w:r w:rsidRPr="002E4604">
        <w:rPr>
          <w:rFonts w:ascii="Arial" w:hAnsi="Arial" w:cs="Arial"/>
          <w:bCs/>
          <w:sz w:val="22"/>
          <w:szCs w:val="22"/>
        </w:rPr>
        <w:t>Zakres robót przewidzianych do wykonania obejmuje wykonanie wycen nieruchomości dla potrzeb wynikających z realizacji zadań Starosty, wykonującego zadania z zakresu administracji rządowej, w oparciu o obowiązujące w tym zakresie przepisy prawa.</w:t>
      </w:r>
    </w:p>
    <w:p w14:paraId="2DCF69FC" w14:textId="77777777" w:rsidR="002E4604" w:rsidRDefault="002E4604" w:rsidP="00F32FD3">
      <w:pPr>
        <w:widowControl w:val="0"/>
        <w:spacing w:line="271" w:lineRule="auto"/>
        <w:ind w:left="360"/>
        <w:contextualSpacing/>
        <w:jc w:val="both"/>
        <w:rPr>
          <w:rFonts w:ascii="Arial" w:eastAsiaTheme="majorEastAsia" w:hAnsi="Arial" w:cs="Arial"/>
          <w:b/>
          <w:sz w:val="22"/>
          <w:szCs w:val="22"/>
          <w:lang w:eastAsia="en-US"/>
        </w:rPr>
      </w:pPr>
    </w:p>
    <w:p w14:paraId="390414F5" w14:textId="3776271C" w:rsidR="00D81944" w:rsidRPr="0026386F" w:rsidRDefault="00EC45FB" w:rsidP="0026386F">
      <w:pPr>
        <w:widowControl w:val="0"/>
        <w:spacing w:line="271" w:lineRule="auto"/>
        <w:ind w:left="360"/>
        <w:contextualSpacing/>
        <w:jc w:val="both"/>
        <w:rPr>
          <w:rFonts w:ascii="Arial" w:eastAsiaTheme="majorEastAsia" w:hAnsi="Arial" w:cs="Arial"/>
          <w:sz w:val="22"/>
          <w:szCs w:val="22"/>
          <w:lang w:eastAsia="en-US"/>
        </w:rPr>
      </w:pPr>
      <w:r w:rsidRPr="0026386F">
        <w:rPr>
          <w:rFonts w:ascii="Arial" w:eastAsiaTheme="majorEastAsia" w:hAnsi="Arial" w:cs="Arial"/>
          <w:b/>
          <w:sz w:val="22"/>
          <w:szCs w:val="22"/>
          <w:lang w:eastAsia="en-US"/>
        </w:rPr>
        <w:t xml:space="preserve">Wspólny Słownik Zamówień: </w:t>
      </w:r>
    </w:p>
    <w:p w14:paraId="2E19C465" w14:textId="48D027B6" w:rsidR="0026386F" w:rsidRPr="0026386F" w:rsidRDefault="0026386F" w:rsidP="002E4604">
      <w:pPr>
        <w:suppressAutoHyphens/>
        <w:spacing w:line="271" w:lineRule="auto"/>
        <w:ind w:left="284"/>
        <w:jc w:val="both"/>
        <w:rPr>
          <w:rFonts w:ascii="Arial" w:hAnsi="Arial" w:cs="Arial"/>
          <w:sz w:val="22"/>
          <w:szCs w:val="22"/>
        </w:rPr>
      </w:pPr>
      <w:bookmarkStart w:id="2" w:name="_Hlk505155570"/>
      <w:r w:rsidRPr="0026386F">
        <w:rPr>
          <w:rFonts w:ascii="Arial" w:hAnsi="Arial" w:cs="Arial"/>
          <w:sz w:val="22"/>
          <w:szCs w:val="22"/>
        </w:rPr>
        <w:t>71354000-4</w:t>
      </w:r>
    </w:p>
    <w:p w14:paraId="74905777" w14:textId="08305C0E" w:rsidR="0026386F" w:rsidRPr="0026386F" w:rsidRDefault="0026386F" w:rsidP="0026386F">
      <w:pPr>
        <w:suppressAutoHyphens/>
        <w:spacing w:line="271" w:lineRule="auto"/>
        <w:jc w:val="both"/>
        <w:rPr>
          <w:rFonts w:ascii="Arial" w:hAnsi="Arial" w:cs="Arial"/>
          <w:b/>
          <w:bCs/>
          <w:sz w:val="22"/>
          <w:szCs w:val="22"/>
        </w:rPr>
      </w:pPr>
    </w:p>
    <w:bookmarkEnd w:id="2"/>
    <w:p w14:paraId="0B1D782D" w14:textId="77777777" w:rsidR="00F92742" w:rsidRPr="007B34A4" w:rsidRDefault="00F92742" w:rsidP="00F92742">
      <w:pPr>
        <w:pStyle w:val="Tekstpodstawowy31"/>
        <w:tabs>
          <w:tab w:val="left" w:pos="426"/>
          <w:tab w:val="left" w:pos="5055"/>
        </w:tabs>
        <w:rPr>
          <w:color w:val="000000"/>
          <w:szCs w:val="24"/>
        </w:rPr>
      </w:pPr>
      <w:r w:rsidRPr="007B34A4">
        <w:rPr>
          <w:color w:val="000000"/>
          <w:szCs w:val="24"/>
        </w:rPr>
        <w:t>Zakres robót przedstawia się następująco:</w:t>
      </w:r>
      <w:r w:rsidRPr="007B34A4">
        <w:rPr>
          <w:color w:val="000000"/>
          <w:szCs w:val="24"/>
        </w:rPr>
        <w:tab/>
      </w:r>
    </w:p>
    <w:p w14:paraId="049807A8" w14:textId="1EBF1DCA" w:rsidR="00F92742" w:rsidRPr="007B34A4" w:rsidRDefault="00F92742" w:rsidP="00F92742">
      <w:pPr>
        <w:numPr>
          <w:ilvl w:val="0"/>
          <w:numId w:val="48"/>
        </w:numPr>
        <w:tabs>
          <w:tab w:val="left" w:pos="426"/>
        </w:tabs>
        <w:suppressAutoHyphens/>
        <w:ind w:left="426" w:hanging="426"/>
        <w:jc w:val="both"/>
        <w:rPr>
          <w:color w:val="000000"/>
        </w:rPr>
      </w:pPr>
      <w:r>
        <w:rPr>
          <w:color w:val="000000"/>
        </w:rPr>
        <w:t>W</w:t>
      </w:r>
      <w:r w:rsidRPr="007B34A4">
        <w:rPr>
          <w:color w:val="000000"/>
        </w:rPr>
        <w:t xml:space="preserve">ycena nieruchomości dla potrzeb ustalenia odszkodowania za grunty przejęte pod drogę w trybie art. 73 ustawy z dnia 13 października 1998 r. przepisy wprowadzające ustawy reformujące administrację publiczną,  art. 98 Ustawy z dnia 21 sierpnia 1997 o gospodarce nieruchomościami oraz na podstawie odrębnych ustaw. </w:t>
      </w:r>
    </w:p>
    <w:p w14:paraId="576A5913" w14:textId="3BD6D229" w:rsidR="00F92742" w:rsidRPr="007B34A4" w:rsidRDefault="00F92742" w:rsidP="00F92742">
      <w:pPr>
        <w:numPr>
          <w:ilvl w:val="0"/>
          <w:numId w:val="48"/>
        </w:numPr>
        <w:tabs>
          <w:tab w:val="left" w:pos="426"/>
        </w:tabs>
        <w:suppressAutoHyphens/>
        <w:ind w:left="426" w:hanging="426"/>
        <w:jc w:val="both"/>
        <w:rPr>
          <w:color w:val="000000"/>
        </w:rPr>
      </w:pPr>
      <w:r>
        <w:rPr>
          <w:color w:val="000000"/>
        </w:rPr>
        <w:t>W</w:t>
      </w:r>
      <w:r w:rsidRPr="007B34A4">
        <w:rPr>
          <w:color w:val="000000"/>
        </w:rPr>
        <w:t xml:space="preserve">ycena nieruchomości dla potrzeb zwrotu nieruchomości wywłaszczonych.  </w:t>
      </w:r>
      <w:r w:rsidRPr="007B34A4">
        <w:rPr>
          <w:color w:val="000000"/>
        </w:rPr>
        <w:tab/>
        <w:t xml:space="preserve">            </w:t>
      </w:r>
    </w:p>
    <w:p w14:paraId="25E80BB7" w14:textId="058F24F0" w:rsidR="00F92742" w:rsidRPr="007B34A4" w:rsidRDefault="00F92742" w:rsidP="00F92742">
      <w:pPr>
        <w:numPr>
          <w:ilvl w:val="0"/>
          <w:numId w:val="48"/>
        </w:numPr>
        <w:tabs>
          <w:tab w:val="left" w:pos="426"/>
          <w:tab w:val="left" w:pos="567"/>
        </w:tabs>
        <w:suppressAutoHyphens/>
        <w:ind w:left="426" w:hanging="426"/>
        <w:jc w:val="both"/>
        <w:rPr>
          <w:color w:val="000000"/>
        </w:rPr>
      </w:pPr>
      <w:r>
        <w:rPr>
          <w:color w:val="000000"/>
        </w:rPr>
        <w:t>W</w:t>
      </w:r>
      <w:r w:rsidRPr="007B34A4">
        <w:rPr>
          <w:color w:val="000000"/>
        </w:rPr>
        <w:t xml:space="preserve">ycena nieruchomości dla potrzeb ustalenia odszkodowania z tytułu wywłaszczenia oraz ograniczenia sposobu korzystania z nieruchomości.       </w:t>
      </w:r>
    </w:p>
    <w:p w14:paraId="52162ED7" w14:textId="1CC508E6" w:rsidR="00F92742" w:rsidRPr="007B34A4" w:rsidRDefault="00F92742" w:rsidP="00F92742">
      <w:pPr>
        <w:numPr>
          <w:ilvl w:val="0"/>
          <w:numId w:val="48"/>
        </w:numPr>
        <w:tabs>
          <w:tab w:val="left" w:pos="426"/>
          <w:tab w:val="left" w:pos="709"/>
        </w:tabs>
        <w:suppressAutoHyphens/>
        <w:ind w:left="426" w:hanging="426"/>
        <w:jc w:val="both"/>
        <w:rPr>
          <w:color w:val="000000"/>
        </w:rPr>
      </w:pPr>
      <w:r>
        <w:rPr>
          <w:color w:val="000000"/>
        </w:rPr>
        <w:t>W</w:t>
      </w:r>
      <w:r w:rsidRPr="007B34A4">
        <w:rPr>
          <w:color w:val="000000"/>
        </w:rPr>
        <w:t>ycena nieruchomości dla potrzeb zbycia i nabycia nieruchomości.</w:t>
      </w:r>
    </w:p>
    <w:p w14:paraId="380FD342" w14:textId="0098724F" w:rsidR="00F92742" w:rsidRPr="007B34A4" w:rsidRDefault="00F92742" w:rsidP="00F92742">
      <w:pPr>
        <w:numPr>
          <w:ilvl w:val="0"/>
          <w:numId w:val="48"/>
        </w:numPr>
        <w:tabs>
          <w:tab w:val="left" w:pos="426"/>
          <w:tab w:val="left" w:pos="567"/>
          <w:tab w:val="left" w:pos="709"/>
        </w:tabs>
        <w:suppressAutoHyphens/>
        <w:ind w:left="426" w:hanging="426"/>
        <w:jc w:val="both"/>
        <w:rPr>
          <w:color w:val="000000"/>
        </w:rPr>
      </w:pPr>
      <w:r>
        <w:rPr>
          <w:color w:val="000000"/>
        </w:rPr>
        <w:t>W</w:t>
      </w:r>
      <w:r w:rsidRPr="007B34A4">
        <w:rPr>
          <w:color w:val="000000"/>
        </w:rPr>
        <w:t>ycena nieruchomości dla potrzeb aktualizacji wysokości opłat rocznych z tytułu użytkowania wieczystego nieruchomości</w:t>
      </w:r>
      <w:r>
        <w:rPr>
          <w:color w:val="000000"/>
        </w:rPr>
        <w:t>, ustalenia wartości nieruchomości w celu sprzedaży nieruchomości na podstawie art. 198g ustawy o gospodarce nieruchomościami</w:t>
      </w:r>
      <w:r w:rsidRPr="007B34A4">
        <w:rPr>
          <w:color w:val="000000"/>
        </w:rPr>
        <w:t>.</w:t>
      </w:r>
    </w:p>
    <w:p w14:paraId="03FACA6A" w14:textId="77777777" w:rsidR="0019469E" w:rsidRPr="0019469E" w:rsidRDefault="0019469E" w:rsidP="0019469E">
      <w:pPr>
        <w:widowControl w:val="0"/>
        <w:spacing w:line="271" w:lineRule="auto"/>
        <w:rPr>
          <w:rFonts w:ascii="Arial" w:eastAsiaTheme="majorEastAsia" w:hAnsi="Arial" w:cs="Arial"/>
          <w:sz w:val="22"/>
          <w:szCs w:val="22"/>
          <w:lang w:eastAsia="en-US"/>
        </w:rPr>
      </w:pPr>
    </w:p>
    <w:p w14:paraId="2B16F53E" w14:textId="2ACB0991" w:rsidR="007A1EED" w:rsidRDefault="007A1EED" w:rsidP="00C77F2E">
      <w:pPr>
        <w:widowControl w:val="0"/>
        <w:spacing w:line="271" w:lineRule="auto"/>
        <w:jc w:val="both"/>
        <w:rPr>
          <w:rFonts w:ascii="Arial" w:eastAsiaTheme="majorEastAsia" w:hAnsi="Arial" w:cs="Arial"/>
          <w:b/>
          <w:bCs/>
          <w:color w:val="FF0000"/>
          <w:sz w:val="22"/>
          <w:szCs w:val="22"/>
          <w:lang w:eastAsia="en-US"/>
        </w:rPr>
      </w:pPr>
    </w:p>
    <w:p w14:paraId="64218D29" w14:textId="77777777" w:rsidR="007A1EED" w:rsidRPr="007A1EED" w:rsidRDefault="007A1EED" w:rsidP="007A1EED">
      <w:pPr>
        <w:widowControl w:val="0"/>
        <w:spacing w:line="271" w:lineRule="auto"/>
        <w:jc w:val="both"/>
        <w:rPr>
          <w:rFonts w:ascii="Arial" w:eastAsiaTheme="majorEastAsia" w:hAnsi="Arial" w:cs="Arial"/>
          <w:color w:val="000000" w:themeColor="text1"/>
          <w:sz w:val="22"/>
          <w:szCs w:val="22"/>
          <w:lang w:eastAsia="en-US"/>
        </w:rPr>
      </w:pPr>
      <w:r w:rsidRPr="007A1EED">
        <w:rPr>
          <w:rFonts w:ascii="Arial" w:eastAsiaTheme="majorEastAsia" w:hAnsi="Arial" w:cs="Arial"/>
          <w:color w:val="000000" w:themeColor="text1"/>
          <w:sz w:val="22"/>
          <w:szCs w:val="22"/>
          <w:lang w:eastAsia="en-US"/>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4A3AC270" w14:textId="76315A1F" w:rsidR="007A1EED" w:rsidRPr="007A1EED" w:rsidRDefault="007A1EED" w:rsidP="007A1EED">
      <w:pPr>
        <w:widowControl w:val="0"/>
        <w:spacing w:line="271" w:lineRule="auto"/>
        <w:jc w:val="both"/>
        <w:rPr>
          <w:rFonts w:ascii="Arial" w:eastAsiaTheme="majorEastAsia" w:hAnsi="Arial" w:cs="Arial"/>
          <w:color w:val="000000" w:themeColor="text1"/>
          <w:sz w:val="22"/>
          <w:szCs w:val="22"/>
          <w:lang w:eastAsia="en-US"/>
        </w:rPr>
      </w:pPr>
      <w:r w:rsidRPr="007A1EED">
        <w:rPr>
          <w:rFonts w:ascii="Arial" w:eastAsiaTheme="majorEastAsia" w:hAnsi="Arial" w:cs="Arial"/>
          <w:color w:val="000000" w:themeColor="text1"/>
          <w:sz w:val="22"/>
          <w:szCs w:val="22"/>
          <w:lang w:eastAsia="en-US"/>
        </w:rPr>
        <w:lastRenderedPageBreak/>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72707416" w14:textId="77777777" w:rsidR="00C77F2E" w:rsidRPr="0026386F" w:rsidRDefault="00C77F2E" w:rsidP="002E4604">
      <w:pPr>
        <w:widowControl w:val="0"/>
        <w:spacing w:line="271" w:lineRule="auto"/>
        <w:rPr>
          <w:rFonts w:ascii="Arial" w:eastAsiaTheme="majorEastAsia" w:hAnsi="Arial" w:cs="Arial"/>
          <w:sz w:val="22"/>
          <w:szCs w:val="22"/>
          <w:lang w:eastAsia="en-US"/>
        </w:rPr>
      </w:pPr>
    </w:p>
    <w:p w14:paraId="3514FDBB" w14:textId="1558AC99" w:rsidR="00AA4F20" w:rsidRPr="00505176" w:rsidRDefault="00AA4F20" w:rsidP="00CA0B1C">
      <w:pPr>
        <w:numPr>
          <w:ilvl w:val="0"/>
          <w:numId w:val="9"/>
        </w:numPr>
        <w:spacing w:after="200" w:line="271" w:lineRule="auto"/>
        <w:contextualSpacing/>
        <w:jc w:val="both"/>
        <w:rPr>
          <w:rFonts w:ascii="Arial" w:eastAsiaTheme="majorEastAsia" w:hAnsi="Arial" w:cs="Arial"/>
          <w:b/>
          <w:sz w:val="22"/>
          <w:szCs w:val="22"/>
          <w:lang w:eastAsia="en-US"/>
        </w:rPr>
      </w:pPr>
      <w:r w:rsidRPr="00505176">
        <w:rPr>
          <w:rFonts w:ascii="Arial" w:eastAsiaTheme="majorEastAsia" w:hAnsi="Arial" w:cs="Arial"/>
          <w:b/>
          <w:sz w:val="22"/>
          <w:szCs w:val="22"/>
          <w:lang w:eastAsia="en-US"/>
        </w:rPr>
        <w:t>Szczegółowy opis przed</w:t>
      </w:r>
      <w:r w:rsidR="00116EAA" w:rsidRPr="00505176">
        <w:rPr>
          <w:rFonts w:ascii="Arial" w:eastAsiaTheme="majorEastAsia" w:hAnsi="Arial" w:cs="Arial"/>
          <w:b/>
          <w:sz w:val="22"/>
          <w:szCs w:val="22"/>
          <w:lang w:eastAsia="en-US"/>
        </w:rPr>
        <w:t>miotu zamówienia, opis wymagań z</w:t>
      </w:r>
      <w:r w:rsidRPr="00505176">
        <w:rPr>
          <w:rFonts w:ascii="Arial" w:eastAsiaTheme="majorEastAsia" w:hAnsi="Arial" w:cs="Arial"/>
          <w:b/>
          <w:sz w:val="22"/>
          <w:szCs w:val="22"/>
          <w:lang w:eastAsia="en-US"/>
        </w:rPr>
        <w:t xml:space="preserve">amawiającego </w:t>
      </w:r>
      <w:r w:rsidR="001A131C" w:rsidRPr="00505176">
        <w:rPr>
          <w:rFonts w:ascii="Arial" w:eastAsiaTheme="majorEastAsia" w:hAnsi="Arial" w:cs="Arial"/>
          <w:b/>
          <w:sz w:val="22"/>
          <w:szCs w:val="22"/>
          <w:lang w:eastAsia="en-US"/>
        </w:rPr>
        <w:t>w zakresie realizacji</w:t>
      </w:r>
      <w:r w:rsidRPr="00505176">
        <w:rPr>
          <w:rFonts w:ascii="Arial" w:eastAsiaTheme="majorEastAsia" w:hAnsi="Arial" w:cs="Arial"/>
          <w:b/>
          <w:sz w:val="22"/>
          <w:szCs w:val="22"/>
          <w:lang w:eastAsia="en-US"/>
        </w:rPr>
        <w:t xml:space="preserve"> i odbioru określają:</w:t>
      </w:r>
    </w:p>
    <w:p w14:paraId="0156CF5F" w14:textId="4D257578" w:rsidR="00AA4F20" w:rsidRPr="00505176" w:rsidRDefault="001C6A9E" w:rsidP="003A65B1">
      <w:pPr>
        <w:numPr>
          <w:ilvl w:val="0"/>
          <w:numId w:val="4"/>
        </w:numPr>
        <w:spacing w:after="200" w:line="271" w:lineRule="auto"/>
        <w:contextualSpacing/>
        <w:jc w:val="both"/>
        <w:rPr>
          <w:rFonts w:ascii="Arial" w:eastAsiaTheme="majorEastAsia" w:hAnsi="Arial" w:cs="Arial"/>
          <w:bCs/>
          <w:sz w:val="22"/>
          <w:szCs w:val="22"/>
          <w:lang w:eastAsia="en-US"/>
        </w:rPr>
      </w:pPr>
      <w:r w:rsidRPr="00505176">
        <w:rPr>
          <w:rFonts w:ascii="Arial" w:eastAsiaTheme="majorEastAsia" w:hAnsi="Arial" w:cs="Arial"/>
          <w:sz w:val="22"/>
          <w:szCs w:val="22"/>
          <w:lang w:eastAsia="en-US"/>
        </w:rPr>
        <w:t>o</w:t>
      </w:r>
      <w:r w:rsidR="00AA4F20" w:rsidRPr="00505176">
        <w:rPr>
          <w:rFonts w:ascii="Arial" w:eastAsiaTheme="majorEastAsia" w:hAnsi="Arial" w:cs="Arial"/>
          <w:sz w:val="22"/>
          <w:szCs w:val="22"/>
          <w:lang w:eastAsia="en-US"/>
        </w:rPr>
        <w:t>pi</w:t>
      </w:r>
      <w:r w:rsidR="001A131C" w:rsidRPr="00505176">
        <w:rPr>
          <w:rFonts w:ascii="Arial" w:eastAsiaTheme="majorEastAsia" w:hAnsi="Arial" w:cs="Arial"/>
          <w:sz w:val="22"/>
          <w:szCs w:val="22"/>
          <w:lang w:eastAsia="en-US"/>
        </w:rPr>
        <w:t xml:space="preserve">s przedmiotu zamówienia </w:t>
      </w:r>
      <w:r w:rsidR="00AD72DA" w:rsidRPr="00505176">
        <w:rPr>
          <w:rFonts w:ascii="Arial" w:eastAsiaTheme="majorEastAsia" w:hAnsi="Arial" w:cs="Arial"/>
          <w:sz w:val="22"/>
          <w:szCs w:val="22"/>
          <w:lang w:eastAsia="en-US"/>
        </w:rPr>
        <w:t>(jw.)</w:t>
      </w:r>
      <w:r w:rsidR="00AA4F20" w:rsidRPr="00505176">
        <w:rPr>
          <w:rFonts w:ascii="Arial" w:eastAsiaTheme="majorEastAsia" w:hAnsi="Arial" w:cs="Arial"/>
          <w:bCs/>
          <w:sz w:val="22"/>
          <w:szCs w:val="22"/>
          <w:lang w:eastAsia="en-US"/>
        </w:rPr>
        <w:t xml:space="preserve"> </w:t>
      </w:r>
      <w:r w:rsidR="00AD72DA" w:rsidRPr="00505176">
        <w:rPr>
          <w:rFonts w:ascii="Arial" w:eastAsiaTheme="majorEastAsia" w:hAnsi="Arial" w:cs="Arial"/>
          <w:sz w:val="22"/>
          <w:szCs w:val="22"/>
          <w:lang w:eastAsia="en-US"/>
        </w:rPr>
        <w:t>oraz</w:t>
      </w:r>
      <w:r w:rsidR="007515D3" w:rsidRPr="00505176">
        <w:rPr>
          <w:rFonts w:ascii="Arial" w:eastAsiaTheme="majorEastAsia" w:hAnsi="Arial" w:cs="Arial"/>
          <w:sz w:val="22"/>
          <w:szCs w:val="22"/>
          <w:lang w:eastAsia="en-US"/>
        </w:rPr>
        <w:t xml:space="preserve"> załącznik</w:t>
      </w:r>
      <w:r w:rsidR="00AD72DA" w:rsidRPr="00505176">
        <w:rPr>
          <w:rFonts w:ascii="Arial" w:eastAsiaTheme="majorEastAsia" w:hAnsi="Arial" w:cs="Arial"/>
          <w:sz w:val="22"/>
          <w:szCs w:val="22"/>
          <w:lang w:eastAsia="en-US"/>
        </w:rPr>
        <w:t>i</w:t>
      </w:r>
      <w:r w:rsidR="007515D3" w:rsidRPr="00505176">
        <w:rPr>
          <w:rFonts w:ascii="Arial" w:eastAsiaTheme="majorEastAsia" w:hAnsi="Arial" w:cs="Arial"/>
          <w:sz w:val="22"/>
          <w:szCs w:val="22"/>
          <w:lang w:eastAsia="en-US"/>
        </w:rPr>
        <w:t xml:space="preserve"> do S</w:t>
      </w:r>
      <w:r w:rsidR="00AD72DA" w:rsidRPr="00505176">
        <w:rPr>
          <w:rFonts w:ascii="Arial" w:eastAsiaTheme="majorEastAsia" w:hAnsi="Arial" w:cs="Arial"/>
          <w:sz w:val="22"/>
          <w:szCs w:val="22"/>
          <w:lang w:eastAsia="en-US"/>
        </w:rPr>
        <w:t>WZ.</w:t>
      </w:r>
    </w:p>
    <w:p w14:paraId="0720C4B8" w14:textId="6CA1780E" w:rsidR="00AA4F20" w:rsidRPr="003A65B1" w:rsidRDefault="00AA4F20" w:rsidP="003A65B1">
      <w:pPr>
        <w:spacing w:line="271" w:lineRule="auto"/>
        <w:jc w:val="both"/>
        <w:rPr>
          <w:rFonts w:ascii="Arial" w:eastAsiaTheme="majorEastAsia" w:hAnsi="Arial" w:cs="Arial"/>
          <w:sz w:val="22"/>
          <w:szCs w:val="22"/>
          <w:lang w:eastAsia="en-US"/>
        </w:rPr>
      </w:pP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Pzp.</w:t>
      </w:r>
    </w:p>
    <w:p w14:paraId="27F5BF34" w14:textId="77777777" w:rsidR="00CA095E" w:rsidRPr="003A65B1" w:rsidRDefault="00CA095E" w:rsidP="00EE7AFE">
      <w:pPr>
        <w:spacing w:line="271" w:lineRule="auto"/>
        <w:jc w:val="both"/>
        <w:rPr>
          <w:rFonts w:ascii="Arial" w:hAnsi="Arial" w:cs="Arial"/>
          <w:b/>
          <w:sz w:val="22"/>
          <w:szCs w:val="22"/>
        </w:rPr>
      </w:pPr>
    </w:p>
    <w:p w14:paraId="6CCABE84" w14:textId="2196A0C2" w:rsidR="00447382" w:rsidRPr="00156A3B" w:rsidRDefault="00447382" w:rsidP="00156A3B">
      <w:pPr>
        <w:pStyle w:val="Akapitzlist"/>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156A3B">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BBB900B" w:rsidR="007C0085" w:rsidRPr="003A65B1" w:rsidRDefault="007C0085" w:rsidP="003A65B1">
      <w:pPr>
        <w:spacing w:line="271" w:lineRule="auto"/>
        <w:jc w:val="both"/>
        <w:rPr>
          <w:rFonts w:ascii="Arial" w:hAnsi="Arial" w:cs="Arial"/>
          <w:b/>
          <w:sz w:val="22"/>
          <w:szCs w:val="22"/>
        </w:rPr>
      </w:pPr>
    </w:p>
    <w:p w14:paraId="7472276C" w14:textId="3E08EEEE" w:rsidR="007515D3" w:rsidRPr="00446D9F" w:rsidRDefault="0089169E" w:rsidP="00156A3B">
      <w:pPr>
        <w:pStyle w:val="Akapitzlist"/>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446D9F">
        <w:rPr>
          <w:rFonts w:ascii="Arial" w:hAnsi="Arial" w:cs="Arial"/>
          <w:b/>
          <w:sz w:val="22"/>
          <w:szCs w:val="22"/>
          <w:lang w:eastAsia="en-US"/>
        </w:rPr>
        <w:t>W</w:t>
      </w:r>
      <w:r w:rsidR="007C0085" w:rsidRPr="00446D9F">
        <w:rPr>
          <w:rFonts w:ascii="Arial" w:hAnsi="Arial" w:cs="Arial"/>
          <w:b/>
          <w:sz w:val="22"/>
          <w:szCs w:val="22"/>
          <w:lang w:eastAsia="en-US"/>
        </w:rPr>
        <w:t xml:space="preserve">ymagania w zakresie </w:t>
      </w:r>
      <w:r w:rsidRPr="00446D9F">
        <w:rPr>
          <w:rFonts w:ascii="Arial" w:hAnsi="Arial" w:cs="Arial"/>
          <w:b/>
          <w:sz w:val="22"/>
          <w:szCs w:val="22"/>
          <w:lang w:eastAsia="en-US"/>
        </w:rPr>
        <w:t>zatrudniania przez wykonawcę lub podwykonawcę osób na podstawie stosunku pracy</w:t>
      </w:r>
    </w:p>
    <w:p w14:paraId="3B0E4489" w14:textId="5AFE07D9" w:rsidR="00A5180B" w:rsidRPr="00F14F27" w:rsidRDefault="00F14F27" w:rsidP="00E0639F">
      <w:pPr>
        <w:shd w:val="clear" w:color="auto" w:fill="FFFFFF"/>
        <w:spacing w:line="271" w:lineRule="auto"/>
        <w:jc w:val="both"/>
        <w:rPr>
          <w:rFonts w:ascii="Arial" w:hAnsi="Arial" w:cs="Arial"/>
          <w:bCs/>
          <w:color w:val="000000" w:themeColor="text1"/>
          <w:sz w:val="22"/>
          <w:szCs w:val="22"/>
        </w:rPr>
      </w:pPr>
      <w:r w:rsidRPr="00F14F27">
        <w:rPr>
          <w:rFonts w:ascii="Arial" w:hAnsi="Arial" w:cs="Arial"/>
          <w:bCs/>
          <w:sz w:val="22"/>
          <w:szCs w:val="22"/>
        </w:rPr>
        <w:t>Nie dotyczy.</w:t>
      </w:r>
    </w:p>
    <w:p w14:paraId="0B082FA8" w14:textId="48D30891" w:rsidR="007C0085" w:rsidRPr="003A65B1" w:rsidRDefault="007C0085" w:rsidP="00A5180B">
      <w:pPr>
        <w:spacing w:after="200" w:line="271" w:lineRule="auto"/>
        <w:contextualSpacing/>
        <w:jc w:val="both"/>
        <w:rPr>
          <w:rFonts w:ascii="Arial" w:hAnsi="Arial" w:cs="Arial"/>
          <w:sz w:val="22"/>
          <w:szCs w:val="22"/>
        </w:rPr>
      </w:pPr>
    </w:p>
    <w:p w14:paraId="4ADABCF9" w14:textId="7D598E82" w:rsidR="007C0085" w:rsidRPr="00446D9F" w:rsidRDefault="0089169E" w:rsidP="00156A3B">
      <w:pPr>
        <w:pStyle w:val="Akapitzlist"/>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446D9F">
        <w:rPr>
          <w:rFonts w:ascii="Arial" w:hAnsi="Arial" w:cs="Arial"/>
          <w:b/>
          <w:sz w:val="22"/>
          <w:szCs w:val="22"/>
          <w:lang w:eastAsia="en-US"/>
        </w:rPr>
        <w:t>Wy</w:t>
      </w:r>
      <w:r w:rsidR="007C0085" w:rsidRPr="00446D9F">
        <w:rPr>
          <w:rFonts w:ascii="Arial" w:hAnsi="Arial" w:cs="Arial"/>
          <w:b/>
          <w:sz w:val="22"/>
          <w:szCs w:val="22"/>
          <w:lang w:eastAsia="en-US"/>
        </w:rPr>
        <w:t>magania w zakresie zatrudnienia osób, o których mowa</w:t>
      </w:r>
      <w:r w:rsidR="007B6AA5" w:rsidRPr="00446D9F">
        <w:rPr>
          <w:rFonts w:ascii="Arial" w:hAnsi="Arial" w:cs="Arial"/>
          <w:b/>
          <w:sz w:val="22"/>
          <w:szCs w:val="22"/>
          <w:lang w:eastAsia="en-US"/>
        </w:rPr>
        <w:t xml:space="preserve"> </w:t>
      </w:r>
      <w:r w:rsidR="007C0085" w:rsidRPr="00446D9F">
        <w:rPr>
          <w:rFonts w:ascii="Arial" w:hAnsi="Arial" w:cs="Arial"/>
          <w:b/>
          <w:sz w:val="22"/>
          <w:szCs w:val="22"/>
          <w:lang w:eastAsia="en-US"/>
        </w:rPr>
        <w:t>w art. 96 ust. 2 pkt 2</w:t>
      </w:r>
      <w:r w:rsidR="007515D3" w:rsidRPr="00446D9F">
        <w:rPr>
          <w:rFonts w:ascii="Arial" w:hAnsi="Arial" w:cs="Arial"/>
          <w:b/>
          <w:sz w:val="22"/>
          <w:szCs w:val="22"/>
          <w:lang w:eastAsia="en-US"/>
        </w:rPr>
        <w:t xml:space="preserve"> ustawy Pzp</w:t>
      </w:r>
    </w:p>
    <w:p w14:paraId="786396A0" w14:textId="3CEE8C22" w:rsidR="00B07F86" w:rsidRPr="003A65B1" w:rsidRDefault="004635B5" w:rsidP="00562721">
      <w:pPr>
        <w:shd w:val="clear" w:color="auto" w:fill="FFFFFF"/>
        <w:spacing w:line="271" w:lineRule="auto"/>
        <w:jc w:val="both"/>
        <w:rPr>
          <w:rFonts w:ascii="Arial" w:eastAsiaTheme="majorEastAsia" w:hAnsi="Arial" w:cs="Arial"/>
          <w:i/>
          <w:color w:val="002060"/>
          <w:sz w:val="22"/>
          <w:szCs w:val="22"/>
          <w:lang w:eastAsia="en-US"/>
        </w:rPr>
      </w:pPr>
      <w:r>
        <w:rPr>
          <w:rFonts w:ascii="Arial" w:hAnsi="Arial" w:cs="Arial"/>
          <w:sz w:val="22"/>
          <w:szCs w:val="22"/>
        </w:rPr>
        <w:t>Nie dotyczy</w:t>
      </w:r>
      <w:r w:rsidR="00CD3A8C">
        <w:rPr>
          <w:rFonts w:ascii="Arial" w:hAnsi="Arial" w:cs="Arial"/>
          <w:sz w:val="22"/>
          <w:szCs w:val="22"/>
        </w:rPr>
        <w:t>.</w:t>
      </w:r>
    </w:p>
    <w:p w14:paraId="36269F5C" w14:textId="77777777" w:rsidR="00F04C1F" w:rsidRPr="003A65B1" w:rsidRDefault="00F04C1F" w:rsidP="00562721">
      <w:pPr>
        <w:spacing w:line="271" w:lineRule="auto"/>
        <w:jc w:val="both"/>
        <w:rPr>
          <w:rFonts w:ascii="Arial" w:hAnsi="Arial" w:cs="Arial"/>
          <w:sz w:val="22"/>
          <w:szCs w:val="22"/>
        </w:rPr>
      </w:pPr>
    </w:p>
    <w:p w14:paraId="75966903" w14:textId="11B38FF7" w:rsidR="00F04C1F" w:rsidRPr="00446D9F" w:rsidRDefault="00F04C1F" w:rsidP="00156A3B">
      <w:pPr>
        <w:pStyle w:val="Akapitzlist"/>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446D9F">
        <w:rPr>
          <w:rFonts w:ascii="Arial" w:hAnsi="Arial" w:cs="Arial"/>
          <w:b/>
          <w:sz w:val="22"/>
          <w:szCs w:val="22"/>
          <w:lang w:eastAsia="en-US"/>
        </w:rPr>
        <w:t>Informacja o przedmiotowych środkach dowodowych</w:t>
      </w:r>
    </w:p>
    <w:p w14:paraId="05A0CC89" w14:textId="77777777" w:rsidR="00DE3180" w:rsidRDefault="00DE3180" w:rsidP="00562721">
      <w:pPr>
        <w:shd w:val="clear" w:color="auto" w:fill="FFFFFF"/>
        <w:spacing w:line="271" w:lineRule="auto"/>
        <w:jc w:val="both"/>
        <w:rPr>
          <w:rFonts w:ascii="Arial" w:hAnsi="Arial" w:cs="Arial"/>
          <w:sz w:val="22"/>
          <w:szCs w:val="22"/>
        </w:rPr>
      </w:pPr>
    </w:p>
    <w:p w14:paraId="135DFB05" w14:textId="2EA1860F" w:rsidR="00447382" w:rsidRPr="003A65B1" w:rsidRDefault="004635B5" w:rsidP="00562721">
      <w:pPr>
        <w:shd w:val="clear" w:color="auto" w:fill="FFFFFF"/>
        <w:spacing w:line="271" w:lineRule="auto"/>
        <w:jc w:val="both"/>
        <w:rPr>
          <w:rFonts w:ascii="Arial" w:eastAsiaTheme="majorEastAsia" w:hAnsi="Arial" w:cs="Arial"/>
          <w:i/>
          <w:color w:val="002060"/>
          <w:sz w:val="22"/>
          <w:szCs w:val="22"/>
          <w:lang w:eastAsia="en-US"/>
        </w:rPr>
      </w:pPr>
      <w:r>
        <w:rPr>
          <w:rFonts w:ascii="Arial" w:hAnsi="Arial" w:cs="Arial"/>
          <w:sz w:val="22"/>
          <w:szCs w:val="22"/>
        </w:rPr>
        <w:t>Nie dotyczy</w:t>
      </w:r>
      <w:r w:rsidR="00CD3A8C">
        <w:rPr>
          <w:rFonts w:ascii="Arial" w:hAnsi="Arial" w:cs="Arial"/>
          <w:sz w:val="22"/>
          <w:szCs w:val="22"/>
        </w:rPr>
        <w:t>.</w:t>
      </w:r>
    </w:p>
    <w:p w14:paraId="4F8E1397" w14:textId="77777777" w:rsidR="00EC45FB" w:rsidRPr="003A65B1" w:rsidRDefault="00EC45FB" w:rsidP="00562721">
      <w:pPr>
        <w:spacing w:line="271" w:lineRule="auto"/>
        <w:jc w:val="both"/>
        <w:rPr>
          <w:rFonts w:ascii="Arial" w:hAnsi="Arial" w:cs="Arial"/>
          <w:color w:val="FF0000"/>
          <w:sz w:val="22"/>
          <w:szCs w:val="22"/>
        </w:rPr>
      </w:pPr>
    </w:p>
    <w:p w14:paraId="58D6252B" w14:textId="6327CB9E" w:rsidR="000F0283" w:rsidRPr="00446D9F" w:rsidRDefault="00EC45FB" w:rsidP="00156A3B">
      <w:pPr>
        <w:pStyle w:val="Akapitzlist"/>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446D9F">
        <w:rPr>
          <w:rFonts w:ascii="Arial" w:hAnsi="Arial" w:cs="Arial"/>
          <w:b/>
          <w:sz w:val="22"/>
          <w:szCs w:val="22"/>
          <w:lang w:eastAsia="en-US"/>
        </w:rPr>
        <w:t xml:space="preserve">Termin </w:t>
      </w:r>
      <w:r w:rsidR="00F04C1F" w:rsidRPr="00446D9F">
        <w:rPr>
          <w:rFonts w:ascii="Arial" w:hAnsi="Arial" w:cs="Arial"/>
          <w:b/>
          <w:sz w:val="22"/>
          <w:szCs w:val="22"/>
          <w:lang w:eastAsia="en-US"/>
        </w:rPr>
        <w:t xml:space="preserve">wykonania zamówienia </w:t>
      </w:r>
    </w:p>
    <w:p w14:paraId="637DD8AC" w14:textId="5CF7DD7F" w:rsidR="0011230F" w:rsidRDefault="001E1085" w:rsidP="00F76530">
      <w:pPr>
        <w:spacing w:line="271" w:lineRule="auto"/>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Termin wykonania całości zamówienia: </w:t>
      </w:r>
      <w:r w:rsidR="00A776E9">
        <w:rPr>
          <w:rFonts w:ascii="Arial" w:eastAsiaTheme="majorEastAsia" w:hAnsi="Arial" w:cs="Arial"/>
          <w:sz w:val="22"/>
          <w:szCs w:val="22"/>
          <w:lang w:eastAsia="en-US"/>
        </w:rPr>
        <w:t>240 dni</w:t>
      </w:r>
      <w:r w:rsidR="007B0775" w:rsidRPr="007B0775">
        <w:rPr>
          <w:rFonts w:ascii="Arial" w:eastAsiaTheme="majorEastAsia" w:hAnsi="Arial" w:cs="Arial"/>
          <w:sz w:val="22"/>
          <w:szCs w:val="22"/>
          <w:lang w:eastAsia="en-US"/>
        </w:rPr>
        <w:t xml:space="preserve"> od </w:t>
      </w:r>
      <w:r w:rsidR="007B0775">
        <w:rPr>
          <w:rFonts w:ascii="Arial" w:eastAsiaTheme="majorEastAsia" w:hAnsi="Arial" w:cs="Arial"/>
          <w:sz w:val="22"/>
          <w:szCs w:val="22"/>
          <w:lang w:eastAsia="en-US"/>
        </w:rPr>
        <w:t xml:space="preserve">dnia </w:t>
      </w:r>
      <w:r w:rsidR="007B0775" w:rsidRPr="007B0775">
        <w:rPr>
          <w:rFonts w:ascii="Arial" w:eastAsiaTheme="majorEastAsia" w:hAnsi="Arial" w:cs="Arial"/>
          <w:sz w:val="22"/>
          <w:szCs w:val="22"/>
          <w:lang w:eastAsia="en-US"/>
        </w:rPr>
        <w:t>podpisania umowy</w:t>
      </w:r>
      <w:r>
        <w:rPr>
          <w:rFonts w:ascii="Arial" w:eastAsiaTheme="majorEastAsia" w:hAnsi="Arial" w:cs="Arial"/>
          <w:sz w:val="22"/>
          <w:szCs w:val="22"/>
          <w:lang w:eastAsia="en-US"/>
        </w:rPr>
        <w:t>.</w:t>
      </w:r>
    </w:p>
    <w:p w14:paraId="1E1E4BC4" w14:textId="77777777" w:rsidR="007B0775" w:rsidRDefault="007B0775" w:rsidP="00F76530">
      <w:pPr>
        <w:spacing w:line="271" w:lineRule="auto"/>
        <w:jc w:val="both"/>
        <w:rPr>
          <w:rFonts w:ascii="Arial" w:eastAsiaTheme="majorEastAsia" w:hAnsi="Arial" w:cs="Arial"/>
          <w:sz w:val="22"/>
          <w:szCs w:val="22"/>
          <w:lang w:eastAsia="en-US"/>
        </w:rPr>
      </w:pPr>
    </w:p>
    <w:p w14:paraId="63927822" w14:textId="0DCBF051" w:rsidR="007B0775" w:rsidRDefault="001E1085" w:rsidP="00F76530">
      <w:pPr>
        <w:spacing w:line="271" w:lineRule="auto"/>
        <w:jc w:val="both"/>
        <w:rPr>
          <w:rFonts w:ascii="Arial" w:eastAsiaTheme="majorEastAsia" w:hAnsi="Arial" w:cs="Arial"/>
          <w:sz w:val="22"/>
          <w:szCs w:val="22"/>
          <w:lang w:eastAsia="en-US"/>
        </w:rPr>
      </w:pPr>
      <w:r w:rsidRPr="001E1085">
        <w:rPr>
          <w:rFonts w:ascii="Arial" w:eastAsiaTheme="majorEastAsia" w:hAnsi="Arial" w:cs="Arial"/>
          <w:sz w:val="22"/>
          <w:szCs w:val="22"/>
          <w:lang w:eastAsia="en-US"/>
        </w:rPr>
        <w:t>Operaty szacunkowe będą wykonywane sukcesywnie na podstawie odrębnych zleceń w terminie nieprzekraczającym 30 dni od dnia otrzymania zlecenia</w:t>
      </w:r>
      <w:r>
        <w:rPr>
          <w:rFonts w:ascii="Arial" w:eastAsiaTheme="majorEastAsia" w:hAnsi="Arial" w:cs="Arial"/>
          <w:sz w:val="22"/>
          <w:szCs w:val="22"/>
          <w:lang w:eastAsia="en-US"/>
        </w:rPr>
        <w:t>.</w:t>
      </w:r>
    </w:p>
    <w:p w14:paraId="29D16FA1" w14:textId="77777777" w:rsidR="001E1085" w:rsidRPr="0007359D" w:rsidRDefault="001E1085" w:rsidP="00F76530">
      <w:pPr>
        <w:spacing w:line="271" w:lineRule="auto"/>
        <w:jc w:val="both"/>
        <w:rPr>
          <w:rFonts w:ascii="Arial" w:eastAsiaTheme="majorEastAsia" w:hAnsi="Arial" w:cs="Arial"/>
          <w:sz w:val="22"/>
          <w:szCs w:val="22"/>
          <w:lang w:eastAsia="en-US"/>
        </w:rPr>
      </w:pPr>
    </w:p>
    <w:p w14:paraId="5B601E55" w14:textId="3543C368" w:rsidR="00D22F5F" w:rsidRPr="00156A3B" w:rsidRDefault="00F04C1F" w:rsidP="00156A3B">
      <w:pPr>
        <w:pStyle w:val="Akapitzlist"/>
        <w:numPr>
          <w:ilvl w:val="0"/>
          <w:numId w:val="23"/>
        </w:numPr>
        <w:shd w:val="clear" w:color="auto" w:fill="B2A1C7" w:themeFill="accent4" w:themeFillTint="99"/>
        <w:spacing w:after="200" w:line="271" w:lineRule="auto"/>
        <w:contextualSpacing/>
        <w:jc w:val="both"/>
        <w:rPr>
          <w:rFonts w:ascii="Arial" w:hAnsi="Arial" w:cs="Arial"/>
          <w:b/>
          <w:color w:val="000000" w:themeColor="text1"/>
          <w:sz w:val="22"/>
          <w:szCs w:val="22"/>
          <w:lang w:eastAsia="en-US"/>
        </w:rPr>
      </w:pPr>
      <w:r w:rsidRPr="00156A3B">
        <w:rPr>
          <w:rFonts w:ascii="Arial" w:hAnsi="Arial" w:cs="Arial"/>
          <w:b/>
          <w:color w:val="000000" w:themeColor="text1"/>
          <w:sz w:val="22"/>
          <w:szCs w:val="22"/>
          <w:lang w:eastAsia="en-US"/>
        </w:rPr>
        <w:t>Informacja o warunkach udziału w postępowaniu o udzielenie zamówienia</w:t>
      </w:r>
      <w:r w:rsidR="007D60B8" w:rsidRPr="00156A3B">
        <w:rPr>
          <w:rFonts w:ascii="Arial" w:hAnsi="Arial" w:cs="Arial"/>
          <w:b/>
          <w:color w:val="000000" w:themeColor="text1"/>
          <w:sz w:val="22"/>
          <w:szCs w:val="22"/>
          <w:lang w:eastAsia="en-US"/>
        </w:rPr>
        <w:t xml:space="preserve"> i dokumenty składane na wezwanie</w:t>
      </w:r>
    </w:p>
    <w:p w14:paraId="1638877B" w14:textId="1596CC78" w:rsidR="00F04C1F" w:rsidRDefault="00F04C1F" w:rsidP="003A65B1">
      <w:pPr>
        <w:spacing w:line="271" w:lineRule="auto"/>
        <w:jc w:val="both"/>
        <w:rPr>
          <w:rFonts w:ascii="Arial" w:eastAsiaTheme="majorEastAsia" w:hAnsi="Arial" w:cs="Arial"/>
          <w:b/>
          <w:color w:val="000000" w:themeColor="text1"/>
          <w:sz w:val="22"/>
          <w:szCs w:val="22"/>
          <w:lang w:eastAsia="en-US"/>
        </w:rPr>
      </w:pPr>
      <w:r w:rsidRPr="004635B5">
        <w:rPr>
          <w:rFonts w:ascii="Arial" w:eastAsiaTheme="majorEastAsia" w:hAnsi="Arial" w:cs="Arial"/>
          <w:color w:val="000000" w:themeColor="text1"/>
          <w:sz w:val="22"/>
          <w:szCs w:val="22"/>
          <w:lang w:eastAsia="en-US"/>
        </w:rPr>
        <w:t xml:space="preserve">Na podstawie art. 112 </w:t>
      </w:r>
      <w:r w:rsidR="00DB65A7" w:rsidRPr="004635B5">
        <w:rPr>
          <w:rFonts w:ascii="Arial" w:eastAsiaTheme="majorEastAsia" w:hAnsi="Arial" w:cs="Arial"/>
          <w:color w:val="000000" w:themeColor="text1"/>
          <w:sz w:val="22"/>
          <w:szCs w:val="22"/>
          <w:lang w:eastAsia="en-US"/>
        </w:rPr>
        <w:t>ustawy Pzp, z</w:t>
      </w:r>
      <w:r w:rsidR="00AA4F20" w:rsidRPr="004635B5">
        <w:rPr>
          <w:rFonts w:ascii="Arial" w:eastAsiaTheme="majorEastAsia" w:hAnsi="Arial" w:cs="Arial"/>
          <w:color w:val="000000" w:themeColor="text1"/>
          <w:sz w:val="22"/>
          <w:szCs w:val="22"/>
          <w:lang w:eastAsia="en-US"/>
        </w:rPr>
        <w:t xml:space="preserve">amawiający określa </w:t>
      </w:r>
      <w:r w:rsidRPr="004635B5">
        <w:rPr>
          <w:rFonts w:ascii="Arial" w:eastAsiaTheme="majorEastAsia" w:hAnsi="Arial" w:cs="Arial"/>
          <w:color w:val="000000" w:themeColor="text1"/>
          <w:sz w:val="22"/>
          <w:szCs w:val="22"/>
          <w:lang w:eastAsia="en-US"/>
        </w:rPr>
        <w:t>warunki</w:t>
      </w:r>
      <w:r w:rsidR="00AA4F20" w:rsidRPr="004635B5">
        <w:rPr>
          <w:rFonts w:ascii="Arial" w:eastAsiaTheme="majorEastAsia" w:hAnsi="Arial" w:cs="Arial"/>
          <w:color w:val="000000" w:themeColor="text1"/>
          <w:sz w:val="22"/>
          <w:szCs w:val="22"/>
          <w:lang w:eastAsia="en-US"/>
        </w:rPr>
        <w:t xml:space="preserve"> udziału w postępowaniu </w:t>
      </w:r>
      <w:r w:rsidR="004635B5" w:rsidRPr="004635B5">
        <w:rPr>
          <w:rFonts w:ascii="Arial" w:eastAsiaTheme="majorEastAsia" w:hAnsi="Arial" w:cs="Arial"/>
          <w:b/>
          <w:color w:val="000000" w:themeColor="text1"/>
          <w:sz w:val="22"/>
          <w:szCs w:val="22"/>
          <w:lang w:eastAsia="en-US"/>
        </w:rPr>
        <w:t>dotycząc</w:t>
      </w:r>
      <w:r w:rsidRPr="004635B5">
        <w:rPr>
          <w:rFonts w:ascii="Arial" w:eastAsiaTheme="majorEastAsia" w:hAnsi="Arial" w:cs="Arial"/>
          <w:b/>
          <w:color w:val="000000" w:themeColor="text1"/>
          <w:sz w:val="22"/>
          <w:szCs w:val="22"/>
          <w:lang w:eastAsia="en-US"/>
        </w:rPr>
        <w:t>e:</w:t>
      </w:r>
    </w:p>
    <w:p w14:paraId="11EC9F3E" w14:textId="77777777" w:rsidR="00A776E9" w:rsidRPr="004635B5" w:rsidRDefault="00A776E9" w:rsidP="003A65B1">
      <w:pPr>
        <w:spacing w:line="271" w:lineRule="auto"/>
        <w:jc w:val="both"/>
        <w:rPr>
          <w:rFonts w:ascii="Arial" w:eastAsiaTheme="majorEastAsia" w:hAnsi="Arial" w:cs="Arial"/>
          <w:b/>
          <w:color w:val="000000" w:themeColor="text1"/>
          <w:sz w:val="22"/>
          <w:szCs w:val="22"/>
          <w:lang w:eastAsia="en-US"/>
        </w:rPr>
      </w:pP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669"/>
        <w:gridCol w:w="3543"/>
      </w:tblGrid>
      <w:tr w:rsidR="00403A3F" w:rsidRPr="003A65B1" w14:paraId="43BD429C" w14:textId="77777777" w:rsidTr="00CC501B">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4635B5" w:rsidRDefault="00302729" w:rsidP="003A65B1">
            <w:pPr>
              <w:widowControl w:val="0"/>
              <w:suppressAutoHyphens/>
              <w:autoSpaceDE w:val="0"/>
              <w:spacing w:line="271" w:lineRule="auto"/>
              <w:jc w:val="center"/>
              <w:rPr>
                <w:rFonts w:ascii="Arial" w:eastAsia="Calibri" w:hAnsi="Arial" w:cs="Arial"/>
                <w:b/>
                <w:bCs/>
                <w:color w:val="000000" w:themeColor="text1"/>
                <w:kern w:val="1"/>
                <w:sz w:val="22"/>
                <w:szCs w:val="22"/>
                <w:lang w:eastAsia="hi-IN" w:bidi="hi-IN"/>
              </w:rPr>
            </w:pPr>
            <w:r w:rsidRPr="004635B5">
              <w:rPr>
                <w:rFonts w:ascii="Arial" w:eastAsia="Calibri" w:hAnsi="Arial" w:cs="Arial"/>
                <w:b/>
                <w:bCs/>
                <w:color w:val="000000" w:themeColor="text1"/>
                <w:kern w:val="1"/>
                <w:sz w:val="22"/>
                <w:szCs w:val="22"/>
                <w:lang w:eastAsia="hi-IN" w:bidi="hi-IN"/>
              </w:rPr>
              <w:lastRenderedPageBreak/>
              <w:t>WARUNKI UDZIAŁU</w:t>
            </w:r>
          </w:p>
          <w:p w14:paraId="2CAC7208" w14:textId="77777777" w:rsidR="00302729" w:rsidRPr="004635B5" w:rsidRDefault="00302729" w:rsidP="003A65B1">
            <w:pPr>
              <w:widowControl w:val="0"/>
              <w:suppressAutoHyphens/>
              <w:autoSpaceDE w:val="0"/>
              <w:spacing w:line="271" w:lineRule="auto"/>
              <w:jc w:val="center"/>
              <w:rPr>
                <w:rFonts w:ascii="Arial" w:eastAsia="Calibri" w:hAnsi="Arial" w:cs="Arial"/>
                <w:i/>
                <w:iCs/>
                <w:color w:val="000000" w:themeColor="text1"/>
                <w:kern w:val="1"/>
                <w:sz w:val="22"/>
                <w:szCs w:val="22"/>
                <w:lang w:eastAsia="hi-IN" w:bidi="hi-IN"/>
              </w:rPr>
            </w:pPr>
            <w:r w:rsidRPr="004635B5">
              <w:rPr>
                <w:rFonts w:ascii="Arial" w:eastAsia="Calibri" w:hAnsi="Arial" w:cs="Arial"/>
                <w:b/>
                <w:bCs/>
                <w:color w:val="000000" w:themeColor="text1"/>
                <w:kern w:val="1"/>
                <w:sz w:val="22"/>
                <w:szCs w:val="22"/>
                <w:lang w:eastAsia="hi-IN" w:bidi="hi-IN"/>
              </w:rPr>
              <w:t xml:space="preserve"> W POSTĘPOWANIU</w:t>
            </w:r>
          </w:p>
        </w:tc>
        <w:tc>
          <w:tcPr>
            <w:tcW w:w="3669" w:type="dxa"/>
            <w:tcBorders>
              <w:top w:val="single" w:sz="1" w:space="0" w:color="000000"/>
              <w:left w:val="single" w:sz="1" w:space="0" w:color="000000"/>
              <w:bottom w:val="single" w:sz="1" w:space="0" w:color="000000"/>
            </w:tcBorders>
            <w:shd w:val="clear" w:color="auto" w:fill="auto"/>
          </w:tcPr>
          <w:p w14:paraId="6E9F5EEA" w14:textId="77777777" w:rsidR="00302729" w:rsidRPr="004635B5" w:rsidRDefault="00302729" w:rsidP="003A65B1">
            <w:pPr>
              <w:widowControl w:val="0"/>
              <w:suppressLineNumbers/>
              <w:suppressAutoHyphens/>
              <w:spacing w:line="271" w:lineRule="auto"/>
              <w:jc w:val="center"/>
              <w:rPr>
                <w:rFonts w:ascii="Arial" w:eastAsia="Calibri" w:hAnsi="Arial" w:cs="Arial"/>
                <w:b/>
                <w:bCs/>
                <w:color w:val="000000" w:themeColor="text1"/>
                <w:kern w:val="1"/>
                <w:sz w:val="22"/>
                <w:szCs w:val="22"/>
                <w:lang w:eastAsia="hi-IN" w:bidi="hi-IN"/>
              </w:rPr>
            </w:pPr>
            <w:r w:rsidRPr="004635B5">
              <w:rPr>
                <w:rFonts w:ascii="Arial" w:eastAsia="SimSun" w:hAnsi="Arial" w:cs="Arial"/>
                <w:b/>
                <w:i/>
                <w:iCs/>
                <w:color w:val="000000" w:themeColor="text1"/>
                <w:kern w:val="1"/>
                <w:sz w:val="22"/>
                <w:szCs w:val="22"/>
                <w:lang w:eastAsia="hi-IN" w:bidi="hi-IN"/>
              </w:rPr>
              <w:t>Warunki szczegółowe</w:t>
            </w:r>
          </w:p>
        </w:tc>
        <w:tc>
          <w:tcPr>
            <w:tcW w:w="354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4635B5" w:rsidRDefault="00302729" w:rsidP="003A65B1">
            <w:pPr>
              <w:widowControl w:val="0"/>
              <w:suppressAutoHyphens/>
              <w:autoSpaceDE w:val="0"/>
              <w:spacing w:line="271" w:lineRule="auto"/>
              <w:jc w:val="center"/>
              <w:rPr>
                <w:rFonts w:ascii="Arial" w:eastAsia="Calibri" w:hAnsi="Arial" w:cs="Arial"/>
                <w:color w:val="000000" w:themeColor="text1"/>
                <w:kern w:val="1"/>
                <w:sz w:val="22"/>
                <w:szCs w:val="22"/>
                <w:lang w:eastAsia="hi-IN" w:bidi="hi-IN"/>
              </w:rPr>
            </w:pPr>
            <w:r w:rsidRPr="004635B5">
              <w:rPr>
                <w:rFonts w:ascii="Arial" w:eastAsia="Calibri" w:hAnsi="Arial" w:cs="Arial"/>
                <w:b/>
                <w:bCs/>
                <w:color w:val="000000" w:themeColor="text1"/>
                <w:kern w:val="1"/>
                <w:sz w:val="22"/>
                <w:szCs w:val="22"/>
                <w:lang w:eastAsia="hi-IN" w:bidi="hi-IN"/>
              </w:rPr>
              <w:t xml:space="preserve">WYMAGANE DOKUMENTY </w:t>
            </w:r>
          </w:p>
        </w:tc>
      </w:tr>
      <w:tr w:rsidR="00403A3F" w:rsidRPr="003A65B1" w14:paraId="6933D3A1" w14:textId="77777777" w:rsidTr="00CC501B">
        <w:tc>
          <w:tcPr>
            <w:tcW w:w="1946" w:type="dxa"/>
            <w:tcBorders>
              <w:left w:val="single" w:sz="1" w:space="0" w:color="000000"/>
              <w:bottom w:val="single" w:sz="1" w:space="0" w:color="000000"/>
            </w:tcBorders>
            <w:shd w:val="clear" w:color="auto" w:fill="auto"/>
          </w:tcPr>
          <w:p w14:paraId="16427579" w14:textId="78B1E922" w:rsidR="00302729" w:rsidRPr="004635B5" w:rsidRDefault="007D60B8" w:rsidP="003A65B1">
            <w:pPr>
              <w:widowControl w:val="0"/>
              <w:suppressLineNumbers/>
              <w:suppressAutoHyphens/>
              <w:spacing w:line="271" w:lineRule="auto"/>
              <w:ind w:right="111"/>
              <w:jc w:val="both"/>
              <w:rPr>
                <w:rFonts w:ascii="Arial" w:eastAsia="Lucida Sans Unicode" w:hAnsi="Arial" w:cs="Arial"/>
                <w:i/>
                <w:iCs/>
                <w:color w:val="000000" w:themeColor="text1"/>
                <w:kern w:val="1"/>
                <w:sz w:val="22"/>
                <w:szCs w:val="22"/>
              </w:rPr>
            </w:pPr>
            <w:r w:rsidRPr="004635B5">
              <w:rPr>
                <w:rFonts w:ascii="Arial" w:eastAsiaTheme="majorEastAsia" w:hAnsi="Arial" w:cs="Arial"/>
                <w:b/>
                <w:color w:val="000000" w:themeColor="text1"/>
                <w:sz w:val="22"/>
                <w:szCs w:val="22"/>
                <w:lang w:eastAsia="en-US"/>
              </w:rPr>
              <w:t>zdolności do występowania w obrocie gospodarczym</w:t>
            </w:r>
          </w:p>
        </w:tc>
        <w:tc>
          <w:tcPr>
            <w:tcW w:w="3669" w:type="dxa"/>
            <w:tcBorders>
              <w:left w:val="single" w:sz="1" w:space="0" w:color="000000"/>
              <w:bottom w:val="single" w:sz="1" w:space="0" w:color="000000"/>
            </w:tcBorders>
            <w:shd w:val="clear" w:color="auto" w:fill="auto"/>
          </w:tcPr>
          <w:p w14:paraId="0EA17010" w14:textId="7284485A" w:rsidR="00302729" w:rsidRPr="004635B5" w:rsidRDefault="004635B5" w:rsidP="004635B5">
            <w:pPr>
              <w:widowControl w:val="0"/>
              <w:tabs>
                <w:tab w:val="left" w:pos="1134"/>
              </w:tabs>
              <w:suppressAutoHyphens/>
              <w:autoSpaceDE w:val="0"/>
              <w:snapToGrid w:val="0"/>
              <w:spacing w:line="271" w:lineRule="auto"/>
              <w:jc w:val="both"/>
              <w:rPr>
                <w:rFonts w:ascii="Arial" w:eastAsia="SimSun" w:hAnsi="Arial" w:cs="Arial"/>
                <w:color w:val="000000" w:themeColor="text1"/>
                <w:kern w:val="1"/>
                <w:sz w:val="22"/>
                <w:szCs w:val="22"/>
                <w:u w:val="single"/>
                <w:lang w:eastAsia="hi-IN" w:bidi="hi-IN"/>
              </w:rPr>
            </w:pPr>
            <w:r w:rsidRPr="004635B5">
              <w:rPr>
                <w:rFonts w:ascii="Arial" w:eastAsia="Lucida Sans Unicode" w:hAnsi="Arial" w:cs="Arial"/>
                <w:iCs/>
                <w:color w:val="000000" w:themeColor="text1"/>
                <w:kern w:val="1"/>
                <w:sz w:val="22"/>
                <w:szCs w:val="22"/>
              </w:rPr>
              <w:t>Zamawiający nie precyzuje warunku</w:t>
            </w:r>
          </w:p>
        </w:tc>
        <w:tc>
          <w:tcPr>
            <w:tcW w:w="3543" w:type="dxa"/>
            <w:tcBorders>
              <w:left w:val="single" w:sz="1" w:space="0" w:color="000000"/>
              <w:bottom w:val="single" w:sz="1" w:space="0" w:color="000000"/>
              <w:right w:val="single" w:sz="1" w:space="0" w:color="000000"/>
            </w:tcBorders>
            <w:shd w:val="clear" w:color="auto" w:fill="auto"/>
          </w:tcPr>
          <w:p w14:paraId="6254C5C4" w14:textId="77777777" w:rsidR="00302729" w:rsidRPr="004635B5" w:rsidRDefault="00302729" w:rsidP="003A65B1">
            <w:pPr>
              <w:widowControl w:val="0"/>
              <w:suppressLineNumbers/>
              <w:suppressAutoHyphens/>
              <w:spacing w:line="271" w:lineRule="auto"/>
              <w:jc w:val="center"/>
              <w:rPr>
                <w:rFonts w:ascii="Arial" w:eastAsia="SimSun" w:hAnsi="Arial" w:cs="Arial"/>
                <w:color w:val="000000" w:themeColor="text1"/>
                <w:kern w:val="1"/>
                <w:sz w:val="22"/>
                <w:szCs w:val="22"/>
                <w:lang w:eastAsia="hi-IN" w:bidi="hi-IN"/>
              </w:rPr>
            </w:pPr>
            <w:r w:rsidRPr="004635B5">
              <w:rPr>
                <w:rFonts w:ascii="Arial" w:eastAsia="SimSun" w:hAnsi="Arial" w:cs="Arial"/>
                <w:color w:val="000000" w:themeColor="text1"/>
                <w:kern w:val="1"/>
                <w:sz w:val="22"/>
                <w:szCs w:val="22"/>
                <w:lang w:eastAsia="hi-IN" w:bidi="hi-IN"/>
              </w:rPr>
              <w:t>-</w:t>
            </w:r>
          </w:p>
        </w:tc>
      </w:tr>
      <w:tr w:rsidR="00403A3F" w:rsidRPr="003A65B1" w14:paraId="79325DE8" w14:textId="77777777" w:rsidTr="00CC501B">
        <w:tc>
          <w:tcPr>
            <w:tcW w:w="1946" w:type="dxa"/>
            <w:tcBorders>
              <w:left w:val="single" w:sz="1" w:space="0" w:color="000000"/>
              <w:bottom w:val="single" w:sz="1" w:space="0" w:color="000000"/>
            </w:tcBorders>
            <w:shd w:val="clear" w:color="auto" w:fill="auto"/>
          </w:tcPr>
          <w:p w14:paraId="044AC91E" w14:textId="56917091" w:rsidR="00302729" w:rsidRPr="004635B5" w:rsidRDefault="007D60B8" w:rsidP="003A65B1">
            <w:pPr>
              <w:widowControl w:val="0"/>
              <w:suppressLineNumbers/>
              <w:suppressAutoHyphens/>
              <w:spacing w:line="271" w:lineRule="auto"/>
              <w:ind w:right="111"/>
              <w:jc w:val="both"/>
              <w:rPr>
                <w:rFonts w:ascii="Arial" w:eastAsia="SimSun" w:hAnsi="Arial" w:cs="Arial"/>
                <w:i/>
                <w:iCs/>
                <w:color w:val="000000" w:themeColor="text1"/>
                <w:kern w:val="1"/>
                <w:sz w:val="22"/>
                <w:szCs w:val="22"/>
                <w:lang w:eastAsia="hi-IN" w:bidi="hi-IN"/>
              </w:rPr>
            </w:pPr>
            <w:r w:rsidRPr="004635B5">
              <w:rPr>
                <w:rFonts w:ascii="Arial" w:eastAsiaTheme="majorEastAsia" w:hAnsi="Arial" w:cs="Arial"/>
                <w:b/>
                <w:color w:val="000000" w:themeColor="text1"/>
                <w:sz w:val="22"/>
                <w:szCs w:val="22"/>
                <w:lang w:eastAsia="en-US"/>
              </w:rPr>
              <w:t>uprawnień do prowadzenia określonej działalności gospodarczej lub zawodowej, o ile wynika to z odrębnych przepisów</w:t>
            </w:r>
          </w:p>
        </w:tc>
        <w:tc>
          <w:tcPr>
            <w:tcW w:w="3669" w:type="dxa"/>
            <w:tcBorders>
              <w:left w:val="single" w:sz="1" w:space="0" w:color="000000"/>
              <w:bottom w:val="single" w:sz="1" w:space="0" w:color="000000"/>
            </w:tcBorders>
            <w:shd w:val="clear" w:color="auto" w:fill="auto"/>
          </w:tcPr>
          <w:p w14:paraId="44124084" w14:textId="4AA02F91" w:rsidR="00302729" w:rsidRPr="004635B5" w:rsidRDefault="004635B5" w:rsidP="003A65B1">
            <w:pPr>
              <w:pStyle w:val="Akapitzlist"/>
              <w:suppressAutoHyphens/>
              <w:spacing w:line="271" w:lineRule="auto"/>
              <w:ind w:left="0"/>
              <w:jc w:val="both"/>
              <w:rPr>
                <w:rFonts w:ascii="Arial" w:hAnsi="Arial" w:cs="Arial"/>
                <w:color w:val="000000" w:themeColor="text1"/>
                <w:sz w:val="22"/>
                <w:szCs w:val="22"/>
              </w:rPr>
            </w:pPr>
            <w:r w:rsidRPr="004635B5">
              <w:rPr>
                <w:rFonts w:ascii="Arial" w:hAnsi="Arial" w:cs="Arial"/>
                <w:color w:val="000000" w:themeColor="text1"/>
                <w:sz w:val="22"/>
                <w:szCs w:val="22"/>
              </w:rPr>
              <w:t>Zamawiający nie precyzuje warunku</w:t>
            </w:r>
          </w:p>
        </w:tc>
        <w:tc>
          <w:tcPr>
            <w:tcW w:w="3543" w:type="dxa"/>
            <w:tcBorders>
              <w:left w:val="single" w:sz="1" w:space="0" w:color="000000"/>
              <w:bottom w:val="single" w:sz="1" w:space="0" w:color="000000"/>
              <w:right w:val="single" w:sz="1" w:space="0" w:color="000000"/>
            </w:tcBorders>
            <w:shd w:val="clear" w:color="auto" w:fill="auto"/>
          </w:tcPr>
          <w:p w14:paraId="0B41DFC6" w14:textId="7E4D9D52" w:rsidR="00302729" w:rsidRPr="004635B5" w:rsidRDefault="004635B5" w:rsidP="004635B5">
            <w:pPr>
              <w:widowControl w:val="0"/>
              <w:suppressLineNumbers/>
              <w:suppressAutoHyphens/>
              <w:snapToGrid w:val="0"/>
              <w:spacing w:line="271" w:lineRule="auto"/>
              <w:jc w:val="center"/>
              <w:rPr>
                <w:rFonts w:ascii="Arial" w:hAnsi="Arial" w:cs="Arial"/>
                <w:color w:val="000000" w:themeColor="text1"/>
                <w:sz w:val="22"/>
                <w:szCs w:val="22"/>
              </w:rPr>
            </w:pPr>
            <w:r w:rsidRPr="004635B5">
              <w:rPr>
                <w:rFonts w:ascii="Arial" w:hAnsi="Arial" w:cs="Arial"/>
                <w:color w:val="000000" w:themeColor="text1"/>
                <w:sz w:val="22"/>
                <w:szCs w:val="22"/>
              </w:rPr>
              <w:t>-</w:t>
            </w:r>
          </w:p>
        </w:tc>
      </w:tr>
      <w:tr w:rsidR="00403A3F" w:rsidRPr="003A65B1" w14:paraId="384E0C45" w14:textId="77777777" w:rsidTr="00CC501B">
        <w:tc>
          <w:tcPr>
            <w:tcW w:w="1946" w:type="dxa"/>
            <w:tcBorders>
              <w:left w:val="single" w:sz="1" w:space="0" w:color="000000"/>
              <w:bottom w:val="single" w:sz="1" w:space="0" w:color="000000"/>
            </w:tcBorders>
            <w:shd w:val="clear" w:color="auto" w:fill="auto"/>
          </w:tcPr>
          <w:p w14:paraId="1C498937" w14:textId="5B4C1C6B" w:rsidR="00302729" w:rsidRPr="004635B5" w:rsidRDefault="007D60B8" w:rsidP="003A65B1">
            <w:pPr>
              <w:widowControl w:val="0"/>
              <w:suppressLineNumbers/>
              <w:suppressAutoHyphens/>
              <w:spacing w:line="271" w:lineRule="auto"/>
              <w:ind w:right="111"/>
              <w:jc w:val="both"/>
              <w:rPr>
                <w:rFonts w:ascii="Arial" w:eastAsia="Lucida Sans Unicode" w:hAnsi="Arial" w:cs="Arial"/>
                <w:i/>
                <w:iCs/>
                <w:color w:val="000000" w:themeColor="text1"/>
                <w:kern w:val="1"/>
                <w:sz w:val="22"/>
                <w:szCs w:val="22"/>
              </w:rPr>
            </w:pPr>
            <w:r w:rsidRPr="004635B5">
              <w:rPr>
                <w:rFonts w:ascii="Arial" w:eastAsiaTheme="majorEastAsia" w:hAnsi="Arial" w:cs="Arial"/>
                <w:b/>
                <w:color w:val="000000" w:themeColor="text1"/>
                <w:sz w:val="22"/>
                <w:szCs w:val="22"/>
                <w:lang w:eastAsia="en-US"/>
              </w:rPr>
              <w:t>sytuacji ekonomicznej lub finansowej</w:t>
            </w:r>
          </w:p>
        </w:tc>
        <w:tc>
          <w:tcPr>
            <w:tcW w:w="3669" w:type="dxa"/>
            <w:tcBorders>
              <w:left w:val="single" w:sz="1" w:space="0" w:color="000000"/>
              <w:bottom w:val="single" w:sz="1" w:space="0" w:color="000000"/>
            </w:tcBorders>
            <w:shd w:val="clear" w:color="auto" w:fill="auto"/>
          </w:tcPr>
          <w:p w14:paraId="46E55B35" w14:textId="1E9BA420" w:rsidR="003D58C9" w:rsidRPr="00C77F2E" w:rsidRDefault="00A16FC4" w:rsidP="00A16FC4">
            <w:pPr>
              <w:suppressAutoHyphens/>
              <w:autoSpaceDN w:val="0"/>
              <w:spacing w:line="276" w:lineRule="auto"/>
              <w:jc w:val="both"/>
              <w:textAlignment w:val="baseline"/>
              <w:rPr>
                <w:rFonts w:ascii="Arial" w:hAnsi="Arial" w:cs="Arial"/>
                <w:color w:val="000000" w:themeColor="text1"/>
                <w:sz w:val="22"/>
                <w:szCs w:val="22"/>
              </w:rPr>
            </w:pPr>
            <w:r w:rsidRPr="00C77F2E">
              <w:rPr>
                <w:rFonts w:ascii="Arial" w:hAnsi="Arial" w:cs="Arial"/>
                <w:color w:val="000000" w:themeColor="text1"/>
                <w:sz w:val="22"/>
                <w:szCs w:val="22"/>
              </w:rPr>
              <w:t xml:space="preserve">Warunek ten Zamawiający                            uzna za spełniony, gdy Wykonawca wykaże się odpowiednim ubezpieczeniem odpowiedzialności cywilnej w zakresie prowadzonej działalności związanej </w:t>
            </w:r>
            <w:r w:rsidRPr="00C77F2E">
              <w:rPr>
                <w:rFonts w:ascii="Arial" w:hAnsi="Arial" w:cs="Arial"/>
                <w:color w:val="000000" w:themeColor="text1"/>
                <w:sz w:val="22"/>
                <w:szCs w:val="22"/>
              </w:rPr>
              <w:br/>
              <w:t xml:space="preserve">z przedmiotem zamówienia na sumę gwarancyjną nie mniejszą niż  </w:t>
            </w:r>
            <w:r w:rsidR="0078664E" w:rsidRPr="00C77F2E">
              <w:rPr>
                <w:rFonts w:ascii="Arial" w:hAnsi="Arial" w:cs="Arial"/>
                <w:color w:val="000000" w:themeColor="text1"/>
                <w:sz w:val="22"/>
                <w:szCs w:val="22"/>
              </w:rPr>
              <w:t>5</w:t>
            </w:r>
            <w:r w:rsidR="00A776E9">
              <w:rPr>
                <w:rFonts w:ascii="Arial" w:hAnsi="Arial" w:cs="Arial"/>
                <w:color w:val="000000" w:themeColor="text1"/>
                <w:sz w:val="22"/>
                <w:szCs w:val="22"/>
              </w:rPr>
              <w:t>0</w:t>
            </w:r>
            <w:r w:rsidR="0078664E" w:rsidRPr="00C77F2E">
              <w:rPr>
                <w:rFonts w:ascii="Arial" w:hAnsi="Arial" w:cs="Arial"/>
                <w:color w:val="000000" w:themeColor="text1"/>
                <w:sz w:val="22"/>
                <w:szCs w:val="22"/>
              </w:rPr>
              <w:t>.</w:t>
            </w:r>
            <w:r w:rsidRPr="00C77F2E">
              <w:rPr>
                <w:rFonts w:ascii="Arial" w:hAnsi="Arial" w:cs="Arial"/>
                <w:color w:val="000000" w:themeColor="text1"/>
                <w:sz w:val="22"/>
                <w:szCs w:val="22"/>
              </w:rPr>
              <w:t>000,00 zł</w:t>
            </w:r>
            <w:r w:rsidR="008E5032" w:rsidRPr="00C77F2E">
              <w:rPr>
                <w:rFonts w:ascii="Arial" w:hAnsi="Arial" w:cs="Arial"/>
                <w:color w:val="000000" w:themeColor="text1"/>
                <w:sz w:val="22"/>
                <w:szCs w:val="22"/>
              </w:rPr>
              <w:t>.</w:t>
            </w:r>
          </w:p>
        </w:tc>
        <w:tc>
          <w:tcPr>
            <w:tcW w:w="3543" w:type="dxa"/>
            <w:tcBorders>
              <w:left w:val="single" w:sz="1" w:space="0" w:color="000000"/>
              <w:bottom w:val="single" w:sz="1" w:space="0" w:color="000000"/>
              <w:right w:val="single" w:sz="1" w:space="0" w:color="000000"/>
            </w:tcBorders>
            <w:shd w:val="clear" w:color="auto" w:fill="auto"/>
          </w:tcPr>
          <w:p w14:paraId="2C90565E" w14:textId="6352AAF5" w:rsidR="00302729" w:rsidRPr="00C77F2E" w:rsidRDefault="0078664E" w:rsidP="007258E9">
            <w:pPr>
              <w:widowControl w:val="0"/>
              <w:suppressAutoHyphens/>
              <w:autoSpaceDE w:val="0"/>
              <w:spacing w:line="271" w:lineRule="auto"/>
              <w:jc w:val="both"/>
              <w:rPr>
                <w:rFonts w:ascii="Arial" w:eastAsia="SimSun" w:hAnsi="Arial" w:cs="Arial"/>
                <w:color w:val="000000" w:themeColor="text1"/>
                <w:kern w:val="1"/>
                <w:sz w:val="22"/>
                <w:szCs w:val="22"/>
                <w:lang w:eastAsia="hi-IN" w:bidi="hi-IN"/>
              </w:rPr>
            </w:pPr>
            <w:r w:rsidRPr="00C77F2E">
              <w:rPr>
                <w:rFonts w:ascii="Arial" w:eastAsia="Times-Roman" w:hAnsi="Arial" w:cs="Arial"/>
                <w:color w:val="000000" w:themeColor="text1"/>
                <w:kern w:val="1"/>
                <w:sz w:val="22"/>
                <w:szCs w:val="22"/>
                <w:lang w:eastAsia="hi-IN" w:bidi="hi-IN"/>
              </w:rPr>
              <w:t>D</w:t>
            </w:r>
            <w:r w:rsidR="007258E9" w:rsidRPr="00C77F2E">
              <w:rPr>
                <w:rFonts w:ascii="Arial" w:eastAsia="Times-Roman" w:hAnsi="Arial" w:cs="Arial"/>
                <w:color w:val="000000" w:themeColor="text1"/>
                <w:kern w:val="1"/>
                <w:sz w:val="22"/>
                <w:szCs w:val="22"/>
                <w:lang w:eastAsia="hi-IN" w:bidi="hi-IN"/>
              </w:rPr>
              <w:t xml:space="preserve">okumenty </w:t>
            </w:r>
            <w:r w:rsidR="007258E9" w:rsidRPr="00C77F2E">
              <w:rPr>
                <w:rFonts w:ascii="Arial" w:hAnsi="Arial" w:cs="Arial"/>
                <w:color w:val="000000" w:themeColor="text1"/>
                <w:sz w:val="22"/>
                <w:szCs w:val="22"/>
              </w:rPr>
              <w:t>potwierdzające, że wykonawca jest ubezpieczony od odpowiedzialności cywilnej w zakresie prowadzonej działalności związanej z przedmiotem zamówienia na sumę gwarancyjną określoną przez zamawiającego.</w:t>
            </w:r>
          </w:p>
        </w:tc>
      </w:tr>
      <w:tr w:rsidR="00403A3F" w:rsidRPr="003A65B1" w14:paraId="5C0E1133" w14:textId="77777777" w:rsidTr="00CC501B">
        <w:tc>
          <w:tcPr>
            <w:tcW w:w="1946" w:type="dxa"/>
            <w:tcBorders>
              <w:left w:val="single" w:sz="1" w:space="0" w:color="000000"/>
              <w:bottom w:val="single" w:sz="1" w:space="0" w:color="000000"/>
            </w:tcBorders>
            <w:shd w:val="clear" w:color="auto" w:fill="auto"/>
          </w:tcPr>
          <w:p w14:paraId="25398EC8" w14:textId="3D7B250D" w:rsidR="00302729" w:rsidRPr="004635B5" w:rsidRDefault="007D60B8" w:rsidP="003A65B1">
            <w:pPr>
              <w:widowControl w:val="0"/>
              <w:suppressLineNumbers/>
              <w:suppressAutoHyphens/>
              <w:spacing w:line="271" w:lineRule="auto"/>
              <w:ind w:right="111"/>
              <w:jc w:val="both"/>
              <w:rPr>
                <w:rFonts w:ascii="Arial" w:eastAsia="Calibri" w:hAnsi="Arial" w:cs="Arial"/>
                <w:color w:val="000000" w:themeColor="text1"/>
                <w:kern w:val="1"/>
                <w:sz w:val="22"/>
                <w:szCs w:val="22"/>
                <w:lang w:eastAsia="hi-IN" w:bidi="hi-IN"/>
              </w:rPr>
            </w:pPr>
            <w:r w:rsidRPr="004635B5">
              <w:rPr>
                <w:rFonts w:ascii="Arial" w:eastAsiaTheme="majorEastAsia" w:hAnsi="Arial" w:cs="Arial"/>
                <w:b/>
                <w:color w:val="000000" w:themeColor="text1"/>
                <w:sz w:val="22"/>
                <w:szCs w:val="22"/>
                <w:lang w:eastAsia="en-US"/>
              </w:rPr>
              <w:t>zdolności technicznej lub zawodowej</w:t>
            </w:r>
          </w:p>
        </w:tc>
        <w:tc>
          <w:tcPr>
            <w:tcW w:w="3669" w:type="dxa"/>
            <w:tcBorders>
              <w:left w:val="single" w:sz="1" w:space="0" w:color="000000"/>
              <w:bottom w:val="single" w:sz="1" w:space="0" w:color="000000"/>
            </w:tcBorders>
            <w:shd w:val="clear" w:color="auto" w:fill="auto"/>
          </w:tcPr>
          <w:p w14:paraId="7A8F5B42" w14:textId="77777777" w:rsidR="007258E9" w:rsidRPr="007258E9" w:rsidRDefault="007258E9" w:rsidP="007258E9">
            <w:pPr>
              <w:suppressAutoHyphens/>
              <w:autoSpaceDN w:val="0"/>
              <w:spacing w:line="276" w:lineRule="auto"/>
              <w:jc w:val="both"/>
              <w:textAlignment w:val="baseline"/>
              <w:rPr>
                <w:rFonts w:ascii="Arial" w:hAnsi="Arial" w:cs="Arial"/>
                <w:sz w:val="22"/>
                <w:szCs w:val="22"/>
              </w:rPr>
            </w:pPr>
            <w:r w:rsidRPr="007258E9">
              <w:rPr>
                <w:rFonts w:ascii="Arial" w:hAnsi="Arial" w:cs="Arial"/>
                <w:sz w:val="22"/>
                <w:szCs w:val="22"/>
              </w:rPr>
              <w:t>Warunek ten Zamawiający uzna                           za spełniony, jeżeli Wykonawca wykaże:</w:t>
            </w:r>
          </w:p>
          <w:p w14:paraId="68ACEC49" w14:textId="5945134F" w:rsidR="007258E9" w:rsidRPr="007258E9" w:rsidRDefault="007258E9" w:rsidP="007258E9">
            <w:pPr>
              <w:spacing w:line="276" w:lineRule="auto"/>
              <w:jc w:val="both"/>
              <w:rPr>
                <w:rFonts w:ascii="Arial" w:hAnsi="Arial" w:cs="Arial"/>
                <w:sz w:val="22"/>
                <w:szCs w:val="22"/>
              </w:rPr>
            </w:pPr>
            <w:r w:rsidRPr="007258E9">
              <w:rPr>
                <w:rFonts w:ascii="Arial" w:hAnsi="Arial" w:cs="Arial"/>
                <w:sz w:val="22"/>
                <w:szCs w:val="22"/>
              </w:rPr>
              <w:t xml:space="preserve">a) że </w:t>
            </w:r>
            <w:r w:rsidR="00DE32DC" w:rsidRPr="00DE32DC">
              <w:rPr>
                <w:rFonts w:ascii="Arial" w:hAnsi="Arial" w:cs="Arial"/>
                <w:sz w:val="22"/>
                <w:szCs w:val="22"/>
              </w:rPr>
              <w:t>wykona</w:t>
            </w:r>
            <w:r w:rsidR="00DE32DC">
              <w:rPr>
                <w:rFonts w:ascii="Arial" w:hAnsi="Arial" w:cs="Arial"/>
                <w:sz w:val="22"/>
                <w:szCs w:val="22"/>
              </w:rPr>
              <w:t>ł</w:t>
            </w:r>
            <w:r w:rsidR="00DE32DC" w:rsidRPr="00DE32DC">
              <w:rPr>
                <w:rFonts w:ascii="Arial" w:hAnsi="Arial" w:cs="Arial"/>
                <w:sz w:val="22"/>
                <w:szCs w:val="22"/>
              </w:rPr>
              <w:t xml:space="preserve">  wycen</w:t>
            </w:r>
            <w:r w:rsidR="00910099">
              <w:rPr>
                <w:rFonts w:ascii="Arial" w:hAnsi="Arial" w:cs="Arial"/>
                <w:sz w:val="22"/>
                <w:szCs w:val="22"/>
              </w:rPr>
              <w:t xml:space="preserve">y (o wartości </w:t>
            </w:r>
            <w:r w:rsidR="00A776E9">
              <w:rPr>
                <w:rFonts w:ascii="Arial" w:hAnsi="Arial" w:cs="Arial"/>
                <w:sz w:val="22"/>
                <w:szCs w:val="22"/>
              </w:rPr>
              <w:t>6</w:t>
            </w:r>
            <w:r w:rsidR="00910099">
              <w:rPr>
                <w:rFonts w:ascii="Arial" w:hAnsi="Arial" w:cs="Arial"/>
                <w:sz w:val="22"/>
                <w:szCs w:val="22"/>
              </w:rPr>
              <w:t xml:space="preserve">0.000 zł brutto łącznie) </w:t>
            </w:r>
            <w:r w:rsidR="00DE32DC" w:rsidRPr="00DE32DC">
              <w:rPr>
                <w:rFonts w:ascii="Arial" w:hAnsi="Arial" w:cs="Arial"/>
                <w:sz w:val="22"/>
                <w:szCs w:val="22"/>
              </w:rPr>
              <w:t xml:space="preserve"> w okresie ostatnich trzech lat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(rzetelnie)</w:t>
            </w:r>
            <w:r w:rsidR="00DE32DC">
              <w:rPr>
                <w:rFonts w:ascii="Arial" w:hAnsi="Arial" w:cs="Arial"/>
                <w:sz w:val="22"/>
                <w:szCs w:val="22"/>
              </w:rPr>
              <w:t>;</w:t>
            </w:r>
          </w:p>
          <w:p w14:paraId="066B282A" w14:textId="77777777" w:rsidR="00C77F2E" w:rsidRDefault="007258E9" w:rsidP="007258E9">
            <w:pPr>
              <w:spacing w:line="276" w:lineRule="auto"/>
              <w:jc w:val="both"/>
              <w:rPr>
                <w:rFonts w:ascii="Arial" w:hAnsi="Arial" w:cs="Arial"/>
                <w:sz w:val="22"/>
                <w:szCs w:val="22"/>
              </w:rPr>
            </w:pPr>
            <w:r w:rsidRPr="007258E9">
              <w:rPr>
                <w:rFonts w:ascii="Arial" w:hAnsi="Arial" w:cs="Arial"/>
                <w:sz w:val="22"/>
                <w:szCs w:val="22"/>
              </w:rPr>
              <w:t xml:space="preserve">b) że dysponuje </w:t>
            </w:r>
            <w:r w:rsidR="00132ECC" w:rsidRPr="00132ECC">
              <w:rPr>
                <w:rFonts w:ascii="Arial" w:hAnsi="Arial" w:cs="Arial"/>
                <w:sz w:val="22"/>
                <w:szCs w:val="22"/>
              </w:rPr>
              <w:t>rzeczoznawcami majątkowymi</w:t>
            </w:r>
            <w:r w:rsidR="00132ECC">
              <w:rPr>
                <w:rFonts w:ascii="Arial" w:hAnsi="Arial" w:cs="Arial"/>
                <w:sz w:val="22"/>
                <w:szCs w:val="22"/>
              </w:rPr>
              <w:t>,</w:t>
            </w:r>
            <w:r w:rsidR="00132ECC" w:rsidRPr="00132ECC">
              <w:rPr>
                <w:rFonts w:ascii="Arial" w:hAnsi="Arial" w:cs="Arial"/>
                <w:sz w:val="22"/>
                <w:szCs w:val="22"/>
              </w:rPr>
              <w:t xml:space="preserve">  którzy  będą   wykonywać  zamówienie   lub   będą   </w:t>
            </w:r>
            <w:r w:rsidR="00132ECC" w:rsidRPr="00132ECC">
              <w:rPr>
                <w:rFonts w:ascii="Arial" w:hAnsi="Arial" w:cs="Arial"/>
                <w:sz w:val="22"/>
                <w:szCs w:val="22"/>
              </w:rPr>
              <w:lastRenderedPageBreak/>
              <w:t>uczestniczyć w wykonaniu zamówienia, wraz z informacjami na temat ich kwalifikacji niezbędnych do wykonania zamówienia.</w:t>
            </w:r>
          </w:p>
          <w:p w14:paraId="3049C19F" w14:textId="57F07FFD" w:rsidR="00C31CB9" w:rsidRDefault="00132ECC" w:rsidP="007258E9">
            <w:pPr>
              <w:spacing w:line="276" w:lineRule="auto"/>
              <w:jc w:val="both"/>
              <w:rPr>
                <w:rFonts w:ascii="Arial" w:hAnsi="Arial" w:cs="Arial"/>
                <w:sz w:val="22"/>
                <w:szCs w:val="22"/>
              </w:rPr>
            </w:pPr>
            <w:r w:rsidRPr="00C31CB9">
              <w:rPr>
                <w:rFonts w:ascii="Arial" w:hAnsi="Arial" w:cs="Arial"/>
                <w:color w:val="000000" w:themeColor="text1"/>
                <w:sz w:val="22"/>
                <w:szCs w:val="22"/>
              </w:rPr>
              <w:t xml:space="preserve">Należy </w:t>
            </w:r>
            <w:r w:rsidR="00C31CB9" w:rsidRPr="00C31CB9">
              <w:rPr>
                <w:rFonts w:ascii="Arial" w:hAnsi="Arial" w:cs="Arial"/>
                <w:color w:val="000000" w:themeColor="text1"/>
                <w:sz w:val="22"/>
                <w:szCs w:val="22"/>
              </w:rPr>
              <w:t xml:space="preserve">wskazać numer </w:t>
            </w:r>
            <w:r w:rsidRPr="00C31CB9">
              <w:rPr>
                <w:rFonts w:ascii="Arial" w:hAnsi="Arial" w:cs="Arial"/>
                <w:color w:val="000000" w:themeColor="text1"/>
                <w:sz w:val="22"/>
                <w:szCs w:val="22"/>
              </w:rPr>
              <w:t xml:space="preserve">uprawnień zawodowych z zakresu wyceny nieruchomości. </w:t>
            </w:r>
          </w:p>
          <w:p w14:paraId="4CF1895B" w14:textId="5A78F83A" w:rsidR="007258E9" w:rsidRPr="007258E9" w:rsidRDefault="007258E9" w:rsidP="007258E9">
            <w:pPr>
              <w:spacing w:line="276" w:lineRule="auto"/>
              <w:jc w:val="both"/>
              <w:rPr>
                <w:rFonts w:ascii="Arial" w:hAnsi="Arial" w:cs="Arial"/>
                <w:sz w:val="22"/>
                <w:szCs w:val="22"/>
              </w:rPr>
            </w:pPr>
          </w:p>
          <w:p w14:paraId="692F43EB" w14:textId="1D60A506" w:rsidR="00C31CB9" w:rsidRPr="007258E9" w:rsidRDefault="00C31CB9" w:rsidP="00C31CB9">
            <w:pPr>
              <w:spacing w:line="276" w:lineRule="auto"/>
              <w:jc w:val="both"/>
              <w:rPr>
                <w:rFonts w:ascii="Arial" w:hAnsi="Arial" w:cs="Arial"/>
                <w:sz w:val="22"/>
                <w:szCs w:val="22"/>
              </w:rPr>
            </w:pPr>
          </w:p>
          <w:p w14:paraId="2C274EB9" w14:textId="4B771481" w:rsidR="00302729" w:rsidRPr="007258E9" w:rsidRDefault="00302729" w:rsidP="007258E9">
            <w:pPr>
              <w:spacing w:line="276" w:lineRule="auto"/>
              <w:jc w:val="both"/>
              <w:rPr>
                <w:rFonts w:ascii="Arial" w:hAnsi="Arial" w:cs="Arial"/>
                <w:sz w:val="22"/>
                <w:szCs w:val="22"/>
              </w:rPr>
            </w:pPr>
          </w:p>
        </w:tc>
        <w:tc>
          <w:tcPr>
            <w:tcW w:w="3543" w:type="dxa"/>
            <w:tcBorders>
              <w:left w:val="single" w:sz="1" w:space="0" w:color="000000"/>
              <w:bottom w:val="single" w:sz="1" w:space="0" w:color="000000"/>
              <w:right w:val="single" w:sz="1" w:space="0" w:color="000000"/>
            </w:tcBorders>
            <w:shd w:val="clear" w:color="auto" w:fill="auto"/>
          </w:tcPr>
          <w:p w14:paraId="75D40D39" w14:textId="13A8C1BC" w:rsidR="007A5E10" w:rsidRDefault="00865DA0" w:rsidP="007A5E10">
            <w:pPr>
              <w:jc w:val="both"/>
              <w:rPr>
                <w:rFonts w:ascii="Arial" w:hAnsi="Arial" w:cs="Arial"/>
                <w:color w:val="000000"/>
                <w:sz w:val="22"/>
                <w:szCs w:val="22"/>
              </w:rPr>
            </w:pPr>
            <w:r>
              <w:rPr>
                <w:rFonts w:ascii="Arial" w:eastAsia="SimSun" w:hAnsi="Arial" w:cs="Arial"/>
                <w:color w:val="000000" w:themeColor="text1"/>
                <w:kern w:val="1"/>
                <w:sz w:val="22"/>
                <w:szCs w:val="22"/>
                <w:lang w:eastAsia="hi-IN" w:bidi="hi-IN"/>
              </w:rPr>
              <w:lastRenderedPageBreak/>
              <w:t xml:space="preserve">1. </w:t>
            </w:r>
            <w:r w:rsidR="007A5E10">
              <w:rPr>
                <w:rFonts w:ascii="Arial" w:hAnsi="Arial" w:cs="Arial"/>
                <w:color w:val="000000"/>
                <w:sz w:val="22"/>
                <w:szCs w:val="22"/>
              </w:rPr>
              <w:t>W</w:t>
            </w:r>
            <w:r w:rsidR="007A5E10" w:rsidRPr="007A5E10">
              <w:rPr>
                <w:rFonts w:ascii="Arial" w:hAnsi="Arial" w:cs="Arial"/>
                <w:color w:val="000000"/>
                <w:sz w:val="22"/>
                <w:szCs w:val="22"/>
              </w:rPr>
              <w:t xml:space="preserve">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w:t>
            </w:r>
            <w:r w:rsidR="007A5E10" w:rsidRPr="007A5E10">
              <w:rPr>
                <w:rFonts w:ascii="Arial" w:hAnsi="Arial" w:cs="Arial"/>
                <w:color w:val="000000"/>
                <w:sz w:val="22"/>
                <w:szCs w:val="22"/>
              </w:rPr>
              <w:lastRenderedPageBreak/>
              <w:t>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C31CB9">
              <w:rPr>
                <w:rFonts w:ascii="Arial" w:hAnsi="Arial" w:cs="Arial"/>
                <w:color w:val="000000"/>
                <w:sz w:val="22"/>
                <w:szCs w:val="22"/>
              </w:rPr>
              <w:t>.</w:t>
            </w:r>
          </w:p>
          <w:p w14:paraId="2096A0B2" w14:textId="77777777" w:rsidR="00302729" w:rsidRPr="003C59F3" w:rsidRDefault="00302729" w:rsidP="004635B5">
            <w:pPr>
              <w:widowControl w:val="0"/>
              <w:suppressLineNumbers/>
              <w:suppressAutoHyphens/>
              <w:snapToGrid w:val="0"/>
              <w:spacing w:line="271" w:lineRule="auto"/>
              <w:jc w:val="both"/>
              <w:rPr>
                <w:rFonts w:ascii="Arial" w:eastAsia="SimSun" w:hAnsi="Arial" w:cs="Arial"/>
                <w:color w:val="FF0000"/>
                <w:kern w:val="1"/>
                <w:sz w:val="22"/>
                <w:szCs w:val="22"/>
                <w:lang w:eastAsia="hi-IN" w:bidi="hi-IN"/>
              </w:rPr>
            </w:pPr>
          </w:p>
          <w:p w14:paraId="7B03CE4B" w14:textId="59382ADF" w:rsidR="00865DA0" w:rsidRPr="004635B5" w:rsidRDefault="00C31CB9" w:rsidP="004635B5">
            <w:pPr>
              <w:widowControl w:val="0"/>
              <w:suppressLineNumbers/>
              <w:suppressAutoHyphens/>
              <w:snapToGrid w:val="0"/>
              <w:spacing w:line="271" w:lineRule="auto"/>
              <w:jc w:val="both"/>
              <w:rPr>
                <w:rFonts w:ascii="Arial" w:eastAsia="SimSun" w:hAnsi="Arial" w:cs="Arial"/>
                <w:color w:val="000000" w:themeColor="text1"/>
                <w:kern w:val="1"/>
                <w:sz w:val="22"/>
                <w:szCs w:val="22"/>
                <w:lang w:eastAsia="hi-IN" w:bidi="hi-IN"/>
              </w:rPr>
            </w:pPr>
            <w:r>
              <w:rPr>
                <w:rFonts w:ascii="Arial" w:eastAsia="SimSun" w:hAnsi="Arial" w:cs="Arial"/>
                <w:color w:val="000000" w:themeColor="text1"/>
                <w:kern w:val="1"/>
                <w:sz w:val="22"/>
                <w:szCs w:val="22"/>
                <w:lang w:eastAsia="hi-IN" w:bidi="hi-IN"/>
              </w:rPr>
              <w:t>2</w:t>
            </w:r>
            <w:r w:rsidR="00865DA0">
              <w:rPr>
                <w:rFonts w:ascii="Arial" w:eastAsia="SimSun" w:hAnsi="Arial" w:cs="Arial"/>
                <w:color w:val="000000" w:themeColor="text1"/>
                <w:kern w:val="1"/>
                <w:sz w:val="22"/>
                <w:szCs w:val="22"/>
                <w:lang w:eastAsia="hi-IN" w:bidi="hi-IN"/>
              </w:rPr>
              <w:t xml:space="preserve">. </w:t>
            </w:r>
            <w:r w:rsidR="00865DA0" w:rsidRPr="00865DA0">
              <w:rPr>
                <w:rFonts w:ascii="Arial" w:eastAsia="SimSun" w:hAnsi="Arial" w:cs="Arial"/>
                <w:color w:val="000000" w:themeColor="text1"/>
                <w:kern w:val="1"/>
                <w:sz w:val="22"/>
                <w:szCs w:val="22"/>
                <w:lang w:eastAsia="hi-IN" w:bidi="hi-IN"/>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403A3F" w:rsidRPr="003A65B1" w14:paraId="485F80A9" w14:textId="77777777" w:rsidTr="00CC501B">
        <w:tc>
          <w:tcPr>
            <w:tcW w:w="1946" w:type="dxa"/>
            <w:tcBorders>
              <w:left w:val="single" w:sz="1" w:space="0" w:color="000000"/>
              <w:bottom w:val="single" w:sz="1" w:space="0" w:color="000000"/>
            </w:tcBorders>
            <w:shd w:val="clear" w:color="auto" w:fill="auto"/>
          </w:tcPr>
          <w:p w14:paraId="627B6AA5" w14:textId="77777777" w:rsidR="00302729" w:rsidRPr="004635B5" w:rsidRDefault="00302729" w:rsidP="003A65B1">
            <w:pPr>
              <w:widowControl w:val="0"/>
              <w:suppressLineNumbers/>
              <w:suppressAutoHyphens/>
              <w:spacing w:line="271" w:lineRule="auto"/>
              <w:ind w:right="56"/>
              <w:jc w:val="both"/>
              <w:rPr>
                <w:rFonts w:ascii="Arial" w:eastAsia="Calibri" w:hAnsi="Arial" w:cs="Arial"/>
                <w:color w:val="000000" w:themeColor="text1"/>
                <w:kern w:val="1"/>
                <w:sz w:val="22"/>
                <w:szCs w:val="22"/>
                <w:lang w:eastAsia="hi-IN" w:bidi="hi-IN"/>
              </w:rPr>
            </w:pPr>
            <w:r w:rsidRPr="004635B5">
              <w:rPr>
                <w:rFonts w:ascii="Arial" w:eastAsia="SimSun" w:hAnsi="Arial" w:cs="Arial"/>
                <w:b/>
                <w:bCs/>
                <w:i/>
                <w:iCs/>
                <w:color w:val="000000" w:themeColor="text1"/>
                <w:kern w:val="1"/>
                <w:sz w:val="22"/>
                <w:szCs w:val="22"/>
                <w:lang w:eastAsia="hi-IN" w:bidi="hi-IN"/>
              </w:rPr>
              <w:lastRenderedPageBreak/>
              <w:t>brak podstaw wykluczenia</w:t>
            </w:r>
          </w:p>
        </w:tc>
        <w:tc>
          <w:tcPr>
            <w:tcW w:w="3669" w:type="dxa"/>
            <w:tcBorders>
              <w:left w:val="single" w:sz="1" w:space="0" w:color="000000"/>
              <w:bottom w:val="single" w:sz="1" w:space="0" w:color="000000"/>
            </w:tcBorders>
            <w:shd w:val="clear" w:color="auto" w:fill="auto"/>
          </w:tcPr>
          <w:p w14:paraId="33B71CC0" w14:textId="77777777" w:rsidR="00302729" w:rsidRPr="004635B5" w:rsidRDefault="00302729" w:rsidP="003A65B1">
            <w:pPr>
              <w:widowControl w:val="0"/>
              <w:suppressLineNumbers/>
              <w:suppressAutoHyphens/>
              <w:snapToGrid w:val="0"/>
              <w:spacing w:line="271" w:lineRule="auto"/>
              <w:jc w:val="both"/>
              <w:rPr>
                <w:rFonts w:ascii="Arial" w:eastAsia="Calibri" w:hAnsi="Arial" w:cs="Arial"/>
                <w:color w:val="000000" w:themeColor="text1"/>
                <w:kern w:val="1"/>
                <w:sz w:val="22"/>
                <w:szCs w:val="22"/>
                <w:lang w:eastAsia="hi-IN" w:bidi="hi-IN"/>
              </w:rPr>
            </w:pPr>
          </w:p>
        </w:tc>
        <w:tc>
          <w:tcPr>
            <w:tcW w:w="3543" w:type="dxa"/>
            <w:tcBorders>
              <w:left w:val="single" w:sz="1" w:space="0" w:color="000000"/>
              <w:bottom w:val="single" w:sz="1" w:space="0" w:color="000000"/>
              <w:right w:val="single" w:sz="1" w:space="0" w:color="000000"/>
            </w:tcBorders>
            <w:shd w:val="clear" w:color="auto" w:fill="auto"/>
          </w:tcPr>
          <w:p w14:paraId="61D87724" w14:textId="4015DF61" w:rsidR="004635B5" w:rsidRPr="004635B5" w:rsidRDefault="00AF5B2C" w:rsidP="00BD417A">
            <w:pPr>
              <w:spacing w:line="271" w:lineRule="auto"/>
              <w:jc w:val="both"/>
              <w:rPr>
                <w:rFonts w:ascii="Arial" w:hAnsi="Arial" w:cs="Arial"/>
                <w:color w:val="000000" w:themeColor="text1"/>
                <w:sz w:val="22"/>
                <w:szCs w:val="22"/>
              </w:rPr>
            </w:pPr>
            <w:r>
              <w:rPr>
                <w:rFonts w:ascii="Arial" w:hAnsi="Arial" w:cs="Arial"/>
                <w:color w:val="000000" w:themeColor="text1"/>
                <w:sz w:val="22"/>
                <w:szCs w:val="22"/>
              </w:rPr>
              <w:t>O</w:t>
            </w:r>
            <w:r w:rsidR="00A96FF6">
              <w:rPr>
                <w:rFonts w:ascii="Arial" w:hAnsi="Arial" w:cs="Arial"/>
                <w:color w:val="000000" w:themeColor="text1"/>
                <w:sz w:val="22"/>
                <w:szCs w:val="22"/>
              </w:rPr>
              <w:t>świadczenia</w:t>
            </w:r>
            <w:r w:rsidR="004635B5" w:rsidRPr="004635B5">
              <w:rPr>
                <w:rFonts w:ascii="Arial" w:hAnsi="Arial" w:cs="Arial"/>
                <w:color w:val="000000" w:themeColor="text1"/>
                <w:sz w:val="22"/>
                <w:szCs w:val="22"/>
              </w:rPr>
              <w:t xml:space="preserv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4635B5">
              <w:rPr>
                <w:rFonts w:ascii="Arial" w:hAnsi="Arial" w:cs="Arial"/>
                <w:color w:val="000000" w:themeColor="text1"/>
                <w:sz w:val="22"/>
                <w:szCs w:val="22"/>
              </w:rPr>
              <w:t>.</w:t>
            </w:r>
          </w:p>
        </w:tc>
      </w:tr>
    </w:tbl>
    <w:p w14:paraId="3106FE26" w14:textId="5AF211EE" w:rsidR="007D60B8" w:rsidRPr="004635B5" w:rsidRDefault="007D60B8" w:rsidP="003A65B1">
      <w:pPr>
        <w:pStyle w:val="Tekstpodstawowy"/>
        <w:spacing w:after="0" w:line="271" w:lineRule="auto"/>
        <w:ind w:right="20"/>
        <w:jc w:val="both"/>
        <w:rPr>
          <w:rFonts w:ascii="Arial" w:hAnsi="Arial" w:cs="Arial"/>
          <w:color w:val="000000" w:themeColor="text1"/>
          <w:sz w:val="22"/>
          <w:szCs w:val="22"/>
        </w:rPr>
      </w:pPr>
      <w:r w:rsidRPr="004635B5">
        <w:rPr>
          <w:rFonts w:ascii="Arial" w:hAnsi="Arial" w:cs="Arial"/>
          <w:color w:val="000000" w:themeColor="text1"/>
          <w:sz w:val="22"/>
          <w:szCs w:val="22"/>
        </w:rPr>
        <w:lastRenderedPageBreak/>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4635B5" w:rsidRDefault="007D60B8" w:rsidP="003A65B1">
      <w:pPr>
        <w:autoSpaceDE w:val="0"/>
        <w:autoSpaceDN w:val="0"/>
        <w:spacing w:before="120" w:after="120" w:line="271" w:lineRule="auto"/>
        <w:jc w:val="both"/>
        <w:rPr>
          <w:rFonts w:ascii="Arial" w:hAnsi="Arial" w:cs="Arial"/>
          <w:color w:val="000000" w:themeColor="text1"/>
          <w:sz w:val="22"/>
          <w:szCs w:val="22"/>
        </w:rPr>
      </w:pPr>
      <w:r w:rsidRPr="004635B5">
        <w:rPr>
          <w:rFonts w:ascii="Arial" w:hAnsi="Arial" w:cs="Arial"/>
          <w:color w:val="000000" w:themeColor="text1"/>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4635B5" w:rsidRDefault="007D60B8" w:rsidP="003A65B1">
      <w:pPr>
        <w:autoSpaceDE w:val="0"/>
        <w:autoSpaceDN w:val="0"/>
        <w:spacing w:before="120" w:after="120" w:line="271" w:lineRule="auto"/>
        <w:jc w:val="both"/>
        <w:rPr>
          <w:rFonts w:ascii="Arial" w:hAnsi="Arial" w:cs="Arial"/>
          <w:color w:val="000000" w:themeColor="text1"/>
          <w:sz w:val="22"/>
          <w:szCs w:val="22"/>
        </w:rPr>
      </w:pPr>
      <w:r w:rsidRPr="004635B5">
        <w:rPr>
          <w:rFonts w:ascii="Arial" w:hAnsi="Arial" w:cs="Arial"/>
          <w:color w:val="000000" w:themeColor="text1"/>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B5246A4" w:rsidR="00AA4F20" w:rsidRPr="003A65B1" w:rsidRDefault="00446D9F" w:rsidP="00446D9F">
      <w:pPr>
        <w:shd w:val="clear" w:color="auto" w:fill="B2A1C7" w:themeFill="accent4" w:themeFillTint="99"/>
        <w:spacing w:after="200" w:line="271" w:lineRule="auto"/>
        <w:contextualSpacing/>
        <w:jc w:val="both"/>
        <w:rPr>
          <w:rFonts w:ascii="Arial" w:hAnsi="Arial" w:cs="Arial"/>
          <w:b/>
          <w:sz w:val="22"/>
          <w:szCs w:val="22"/>
          <w:lang w:eastAsia="en-US"/>
        </w:rPr>
      </w:pPr>
      <w:r>
        <w:rPr>
          <w:rFonts w:ascii="Arial" w:hAnsi="Arial" w:cs="Arial"/>
          <w:b/>
          <w:sz w:val="22"/>
          <w:szCs w:val="22"/>
          <w:lang w:eastAsia="en-US"/>
        </w:rPr>
        <w:t xml:space="preserve">8. </w:t>
      </w:r>
      <w:r w:rsidR="00587F52" w:rsidRPr="003A65B1">
        <w:rPr>
          <w:rFonts w:ascii="Arial" w:hAnsi="Arial" w:cs="Arial"/>
          <w:b/>
          <w:sz w:val="22"/>
          <w:szCs w:val="22"/>
          <w:lang w:eastAsia="en-US"/>
        </w:rPr>
        <w:t>Podstawy wykluczenia</w:t>
      </w:r>
    </w:p>
    <w:p w14:paraId="1F63C328" w14:textId="676AD9F9" w:rsidR="00B40D1F" w:rsidRPr="0019469E" w:rsidRDefault="008B58DE" w:rsidP="0019469E">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br/>
      </w:r>
      <w:r w:rsidR="0019469E" w:rsidRPr="0019469E">
        <w:rPr>
          <w:rFonts w:ascii="Arial" w:hAnsi="Arial" w:cs="Arial"/>
          <w:sz w:val="22"/>
          <w:szCs w:val="22"/>
        </w:rPr>
        <w:t>Zamawiający wykluczy z postępowania wykonawców, wobec których zachodzą podstawy wykluczenia, o których mowa w art. 108 ust. 1 oraz art. 109 ust. 1 pkt 4 i 7 ustawy Pzp oraz art. 7 ust. 1 ustawy z dnia 13 kwietnia 2022 r. o szczególnych rozwiązaniach w zakresie przeciwdziałania wspieraniu agresji na Ukrainę oraz służących ochronie bezpieczeństwa narodowego.</w:t>
      </w:r>
    </w:p>
    <w:p w14:paraId="3C828E6F" w14:textId="61CFE779" w:rsidR="009D4DAE" w:rsidRPr="003A65B1" w:rsidRDefault="00446D9F" w:rsidP="00446D9F">
      <w:pPr>
        <w:shd w:val="clear" w:color="auto" w:fill="B2A1C7" w:themeFill="accent4" w:themeFillTint="99"/>
        <w:spacing w:after="200" w:line="271" w:lineRule="auto"/>
        <w:contextualSpacing/>
        <w:jc w:val="both"/>
        <w:rPr>
          <w:rFonts w:ascii="Arial" w:hAnsi="Arial" w:cs="Arial"/>
          <w:b/>
          <w:sz w:val="22"/>
          <w:szCs w:val="22"/>
          <w:lang w:eastAsia="en-US"/>
        </w:rPr>
      </w:pPr>
      <w:r>
        <w:rPr>
          <w:rFonts w:ascii="Arial" w:hAnsi="Arial" w:cs="Arial"/>
          <w:b/>
          <w:sz w:val="22"/>
          <w:szCs w:val="22"/>
          <w:lang w:eastAsia="en-US"/>
        </w:rPr>
        <w:t xml:space="preserve">9. </w:t>
      </w:r>
      <w:r w:rsidR="009D4DAE" w:rsidRPr="003A65B1">
        <w:rPr>
          <w:rFonts w:ascii="Arial" w:hAnsi="Arial" w:cs="Arial"/>
          <w:b/>
          <w:sz w:val="22"/>
          <w:szCs w:val="22"/>
          <w:lang w:eastAsia="en-US"/>
        </w:rPr>
        <w:t>Wykaz podmiotowych środków dowodowych</w:t>
      </w:r>
    </w:p>
    <w:p w14:paraId="237C7A08" w14:textId="12274D4D" w:rsidR="009615B1" w:rsidRPr="003A65B1" w:rsidRDefault="009615B1" w:rsidP="00CA0B1C">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2E1E261D" w14:textId="77777777" w:rsidR="00360AC5" w:rsidRPr="00360AC5" w:rsidRDefault="00360AC5" w:rsidP="00360AC5">
      <w:pPr>
        <w:autoSpaceDE w:val="0"/>
        <w:autoSpaceDN w:val="0"/>
        <w:spacing w:line="271" w:lineRule="auto"/>
        <w:ind w:left="360"/>
        <w:jc w:val="both"/>
        <w:rPr>
          <w:rFonts w:ascii="Arial" w:hAnsi="Arial" w:cs="Arial"/>
          <w:b/>
          <w:sz w:val="22"/>
          <w:szCs w:val="22"/>
        </w:rPr>
      </w:pPr>
    </w:p>
    <w:p w14:paraId="13C5F359" w14:textId="223D8B85" w:rsidR="008B58DE" w:rsidRPr="00AF5B2C" w:rsidRDefault="00E14DCB" w:rsidP="008A5252">
      <w:pPr>
        <w:numPr>
          <w:ilvl w:val="0"/>
          <w:numId w:val="25"/>
        </w:numPr>
        <w:autoSpaceDE w:val="0"/>
        <w:autoSpaceDN w:val="0"/>
        <w:spacing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8A5252">
      <w:pPr>
        <w:numPr>
          <w:ilvl w:val="0"/>
          <w:numId w:val="25"/>
        </w:numPr>
        <w:autoSpaceDE w:val="0"/>
        <w:autoSpaceDN w:val="0"/>
        <w:spacing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8A5252">
      <w:pPr>
        <w:numPr>
          <w:ilvl w:val="0"/>
          <w:numId w:val="25"/>
        </w:numPr>
        <w:autoSpaceDE w:val="0"/>
        <w:autoSpaceDN w:val="0"/>
        <w:spacing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8A5252">
      <w:pPr>
        <w:numPr>
          <w:ilvl w:val="0"/>
          <w:numId w:val="25"/>
        </w:numPr>
        <w:autoSpaceDE w:val="0"/>
        <w:autoSpaceDN w:val="0"/>
        <w:spacing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6E3C97">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6E3C97">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07EA5D8" w:rsidR="00514BAF" w:rsidRPr="003D58C9" w:rsidRDefault="00AC1CD8" w:rsidP="006E3C97">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C72C78" w:rsidRPr="003A65B1">
        <w:rPr>
          <w:rFonts w:ascii="Arial" w:hAnsi="Arial" w:cs="Arial"/>
          <w:i/>
          <w:sz w:val="22"/>
          <w:szCs w:val="22"/>
        </w:rPr>
        <w:t>.</w:t>
      </w:r>
    </w:p>
    <w:p w14:paraId="05AD1D66" w14:textId="77777777" w:rsidR="003D58C9" w:rsidRPr="003A65B1" w:rsidRDefault="003D58C9" w:rsidP="003D58C9">
      <w:pPr>
        <w:pStyle w:val="Tekstpodstawowy"/>
        <w:spacing w:after="0" w:line="271" w:lineRule="auto"/>
        <w:ind w:left="360" w:right="20"/>
        <w:jc w:val="both"/>
        <w:rPr>
          <w:rFonts w:ascii="Arial" w:hAnsi="Arial" w:cs="Arial"/>
          <w:sz w:val="22"/>
          <w:szCs w:val="22"/>
        </w:rPr>
      </w:pPr>
    </w:p>
    <w:p w14:paraId="53DD20DE" w14:textId="2E9AC895" w:rsidR="000C0411" w:rsidRPr="003A65B1" w:rsidRDefault="00514BAF" w:rsidP="008A5252">
      <w:pPr>
        <w:numPr>
          <w:ilvl w:val="0"/>
          <w:numId w:val="25"/>
        </w:numPr>
        <w:autoSpaceDE w:val="0"/>
        <w:autoSpaceDN w:val="0"/>
        <w:spacing w:line="271" w:lineRule="auto"/>
        <w:ind w:left="357"/>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lastRenderedPageBreak/>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1D62A994" w:rsidR="000C0411" w:rsidRDefault="000C0411" w:rsidP="006E3C97">
      <w:pPr>
        <w:pStyle w:val="Tekstpodstawowy"/>
        <w:spacing w:after="0" w:line="271" w:lineRule="auto"/>
        <w:ind w:left="357"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6D104770" w14:textId="77777777" w:rsidR="003D58C9" w:rsidRPr="003A65B1" w:rsidRDefault="003D58C9" w:rsidP="006E3C97">
      <w:pPr>
        <w:pStyle w:val="Tekstpodstawowy"/>
        <w:spacing w:after="0" w:line="271" w:lineRule="auto"/>
        <w:ind w:left="357" w:right="20"/>
        <w:jc w:val="both"/>
        <w:rPr>
          <w:rFonts w:ascii="Arial" w:hAnsi="Arial" w:cs="Arial"/>
          <w:b/>
          <w:sz w:val="22"/>
          <w:szCs w:val="22"/>
        </w:rPr>
      </w:pPr>
    </w:p>
    <w:p w14:paraId="4EAAF523" w14:textId="3043CDCC" w:rsidR="0078519A" w:rsidRDefault="0078519A" w:rsidP="008A5252">
      <w:pPr>
        <w:numPr>
          <w:ilvl w:val="0"/>
          <w:numId w:val="25"/>
        </w:numPr>
        <w:autoSpaceDE w:val="0"/>
        <w:autoSpaceDN w:val="0"/>
        <w:spacing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343AE327" w14:textId="77777777" w:rsidR="003D58C9" w:rsidRPr="003A65B1" w:rsidRDefault="003D58C9" w:rsidP="003D58C9">
      <w:pPr>
        <w:autoSpaceDE w:val="0"/>
        <w:autoSpaceDN w:val="0"/>
        <w:spacing w:line="271" w:lineRule="auto"/>
        <w:ind w:left="360"/>
        <w:jc w:val="both"/>
        <w:rPr>
          <w:rFonts w:ascii="Arial" w:hAnsi="Arial" w:cs="Arial"/>
          <w:i/>
          <w:sz w:val="22"/>
          <w:szCs w:val="22"/>
        </w:rPr>
      </w:pPr>
    </w:p>
    <w:p w14:paraId="4B4785AB" w14:textId="77777777" w:rsidR="0078519A" w:rsidRPr="003A65B1" w:rsidRDefault="0078519A" w:rsidP="008A5252">
      <w:pPr>
        <w:numPr>
          <w:ilvl w:val="0"/>
          <w:numId w:val="26"/>
        </w:numPr>
        <w:spacing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6E3C97">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6E3C97">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6E3C97">
      <w:pPr>
        <w:spacing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6E3C97">
      <w:pPr>
        <w:numPr>
          <w:ilvl w:val="0"/>
          <w:numId w:val="7"/>
        </w:numPr>
        <w:spacing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6E3C97">
      <w:pPr>
        <w:numPr>
          <w:ilvl w:val="0"/>
          <w:numId w:val="7"/>
        </w:numPr>
        <w:spacing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2F96BA1C" w:rsidR="00E72E22" w:rsidRDefault="005A7BEC" w:rsidP="006E3C97">
      <w:pPr>
        <w:numPr>
          <w:ilvl w:val="0"/>
          <w:numId w:val="7"/>
        </w:numPr>
        <w:spacing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446EA2A8" w14:textId="77777777" w:rsidR="003D58C9" w:rsidRPr="003A65B1" w:rsidRDefault="003D58C9" w:rsidP="003D58C9">
      <w:pPr>
        <w:spacing w:line="271" w:lineRule="auto"/>
        <w:ind w:left="644"/>
        <w:contextualSpacing/>
        <w:jc w:val="both"/>
        <w:rPr>
          <w:rFonts w:ascii="Arial" w:eastAsiaTheme="majorEastAsia" w:hAnsi="Arial" w:cs="Arial"/>
          <w:bCs/>
          <w:sz w:val="22"/>
          <w:szCs w:val="22"/>
          <w:lang w:eastAsia="en-US"/>
        </w:rPr>
      </w:pPr>
    </w:p>
    <w:p w14:paraId="22CBD93A" w14:textId="77777777" w:rsidR="005A7BEC" w:rsidRPr="003A65B1" w:rsidRDefault="0078519A" w:rsidP="006E3C9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6E3C97">
      <w:pPr>
        <w:spacing w:line="271" w:lineRule="auto"/>
        <w:ind w:left="360"/>
        <w:contextualSpacing/>
        <w:jc w:val="both"/>
        <w:rPr>
          <w:rFonts w:ascii="Arial" w:hAnsi="Arial" w:cs="Arial"/>
          <w:b/>
          <w:sz w:val="22"/>
          <w:szCs w:val="22"/>
          <w:highlight w:val="yellow"/>
        </w:rPr>
      </w:pPr>
    </w:p>
    <w:p w14:paraId="15302794" w14:textId="58884BAD" w:rsidR="0078519A" w:rsidRPr="003A65B1" w:rsidRDefault="0078519A" w:rsidP="008A5252">
      <w:pPr>
        <w:numPr>
          <w:ilvl w:val="0"/>
          <w:numId w:val="26"/>
        </w:numPr>
        <w:spacing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6E3C9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lastRenderedPageBreak/>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7D39E70" w14:textId="4B81A312" w:rsidR="003D58C9" w:rsidRPr="003D6636" w:rsidRDefault="0078519A" w:rsidP="003D6636">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F58E5B1" w14:textId="2546B974" w:rsidR="00887365" w:rsidRPr="003A65B1" w:rsidRDefault="00887365" w:rsidP="006E3C9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3C720C20" w:rsidR="00887365" w:rsidRDefault="005F74F8"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E47EE81" w14:textId="77777777" w:rsidR="003D58C9" w:rsidRPr="003A65B1" w:rsidRDefault="003D58C9" w:rsidP="006E3C97">
      <w:pPr>
        <w:pStyle w:val="Tekstpodstawowy"/>
        <w:spacing w:after="0" w:line="271" w:lineRule="auto"/>
        <w:ind w:right="20"/>
        <w:jc w:val="both"/>
        <w:rPr>
          <w:rFonts w:ascii="Arial" w:hAnsi="Arial" w:cs="Arial"/>
          <w:sz w:val="22"/>
          <w:szCs w:val="22"/>
        </w:rPr>
      </w:pPr>
    </w:p>
    <w:p w14:paraId="345AE3A7" w14:textId="55C45284" w:rsidR="0078519A" w:rsidRPr="003A65B1" w:rsidRDefault="0078519A" w:rsidP="008A5252">
      <w:pPr>
        <w:numPr>
          <w:ilvl w:val="0"/>
          <w:numId w:val="26"/>
        </w:numPr>
        <w:spacing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6E3C97">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8A5252">
      <w:pPr>
        <w:pStyle w:val="Tekstpodstawowy"/>
        <w:numPr>
          <w:ilvl w:val="0"/>
          <w:numId w:val="18"/>
        </w:numPr>
        <w:spacing w:after="0"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8A5252">
      <w:pPr>
        <w:pStyle w:val="Tekstpodstawowy"/>
        <w:numPr>
          <w:ilvl w:val="0"/>
          <w:numId w:val="18"/>
        </w:numPr>
        <w:spacing w:after="0"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14A4E80C" w14:textId="2DE5562B" w:rsidR="003D58C9" w:rsidRPr="003D6636" w:rsidRDefault="0078519A" w:rsidP="003D6636">
      <w:pPr>
        <w:pStyle w:val="Tekstpodstawowy"/>
        <w:numPr>
          <w:ilvl w:val="0"/>
          <w:numId w:val="18"/>
        </w:numPr>
        <w:spacing w:after="0"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6E3C9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29CBB560" w14:textId="1566D780" w:rsidR="00653B4F" w:rsidRDefault="0078519A"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BD5C90A" w14:textId="77777777" w:rsidR="003D58C9" w:rsidRPr="00843813" w:rsidRDefault="003D58C9" w:rsidP="006E3C97">
      <w:pPr>
        <w:pStyle w:val="Tekstpodstawowy"/>
        <w:spacing w:after="0" w:line="271" w:lineRule="auto"/>
        <w:ind w:right="20"/>
        <w:jc w:val="both"/>
        <w:rPr>
          <w:rFonts w:ascii="Arial" w:hAnsi="Arial" w:cs="Arial"/>
          <w:sz w:val="22"/>
          <w:szCs w:val="22"/>
        </w:rPr>
      </w:pPr>
    </w:p>
    <w:p w14:paraId="67A5BB4F" w14:textId="776F2257" w:rsidR="003D58C9" w:rsidRPr="003D6636" w:rsidRDefault="004835A1" w:rsidP="003D6636">
      <w:pPr>
        <w:numPr>
          <w:ilvl w:val="0"/>
          <w:numId w:val="26"/>
        </w:numPr>
        <w:spacing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7685A755" w14:textId="77777777" w:rsidR="00DC6E39" w:rsidRPr="003A65B1" w:rsidRDefault="00DC6E39" w:rsidP="006E3C9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E4CBFE" w:rsidR="00DC6E39" w:rsidRDefault="00DC6E39"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72C0F0" w14:textId="77777777" w:rsidR="00231021" w:rsidRPr="003A65B1" w:rsidRDefault="00231021" w:rsidP="006E3C97">
      <w:pPr>
        <w:pStyle w:val="Tekstpodstawowy"/>
        <w:spacing w:after="0" w:line="271" w:lineRule="auto"/>
        <w:ind w:right="20"/>
        <w:jc w:val="both"/>
        <w:rPr>
          <w:rFonts w:ascii="Arial" w:hAnsi="Arial" w:cs="Arial"/>
          <w:sz w:val="22"/>
          <w:szCs w:val="22"/>
        </w:rPr>
      </w:pPr>
    </w:p>
    <w:p w14:paraId="44AC8B01" w14:textId="4B353322" w:rsidR="003D58C9" w:rsidRDefault="00887365" w:rsidP="003D6636">
      <w:pPr>
        <w:numPr>
          <w:ilvl w:val="0"/>
          <w:numId w:val="26"/>
        </w:numPr>
        <w:spacing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7F58E4B4" w14:textId="77777777" w:rsidR="003D6636" w:rsidRPr="003D6636" w:rsidRDefault="003D6636" w:rsidP="003D6636">
      <w:pPr>
        <w:spacing w:line="271" w:lineRule="auto"/>
        <w:ind w:left="360" w:right="-108"/>
        <w:jc w:val="both"/>
        <w:rPr>
          <w:rFonts w:ascii="Arial" w:hAnsi="Arial" w:cs="Arial"/>
          <w:sz w:val="22"/>
          <w:szCs w:val="22"/>
        </w:rPr>
      </w:pPr>
    </w:p>
    <w:p w14:paraId="0D694A56" w14:textId="77777777" w:rsidR="00DC6E39" w:rsidRPr="003A65B1" w:rsidRDefault="00DC6E39" w:rsidP="00966F2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lastRenderedPageBreak/>
        <w:t>Wymagana forma:</w:t>
      </w:r>
    </w:p>
    <w:p w14:paraId="6F76C8E6" w14:textId="5222C47F" w:rsidR="00F805D8" w:rsidRDefault="00DC6E39" w:rsidP="00966F27">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AD9106F" w14:textId="14583311" w:rsidR="00623BE3" w:rsidRDefault="00623BE3" w:rsidP="003D6636">
      <w:pPr>
        <w:pStyle w:val="Tekstpodstawowy"/>
        <w:spacing w:after="0" w:line="271" w:lineRule="auto"/>
        <w:ind w:right="23"/>
        <w:jc w:val="both"/>
        <w:rPr>
          <w:rFonts w:ascii="Arial" w:hAnsi="Arial" w:cs="Arial"/>
          <w:sz w:val="22"/>
          <w:szCs w:val="22"/>
        </w:rPr>
      </w:pPr>
    </w:p>
    <w:p w14:paraId="23D8FFD9" w14:textId="031AA6D5" w:rsidR="00623BE3" w:rsidRPr="00623BE3" w:rsidRDefault="00623BE3" w:rsidP="003D6636">
      <w:pPr>
        <w:pStyle w:val="Tekstpodstawowy"/>
        <w:spacing w:after="0" w:line="271" w:lineRule="auto"/>
        <w:ind w:right="23"/>
        <w:jc w:val="both"/>
        <w:rPr>
          <w:rFonts w:ascii="Arial" w:hAnsi="Arial" w:cs="Arial"/>
          <w:b/>
          <w:bCs/>
          <w:color w:val="000000" w:themeColor="text1"/>
          <w:sz w:val="22"/>
          <w:szCs w:val="22"/>
        </w:rPr>
      </w:pPr>
      <w:r w:rsidRPr="00623BE3">
        <w:rPr>
          <w:rFonts w:ascii="Arial" w:hAnsi="Arial" w:cs="Arial"/>
          <w:b/>
          <w:bCs/>
          <w:color w:val="000000" w:themeColor="text1"/>
          <w:sz w:val="22"/>
          <w:szCs w:val="22"/>
        </w:rPr>
        <w:t>f)</w:t>
      </w:r>
      <w:r w:rsidRPr="00623BE3">
        <w:rPr>
          <w:rFonts w:ascii="Arial" w:hAnsi="Arial" w:cs="Arial"/>
          <w:b/>
          <w:bCs/>
          <w:color w:val="000000" w:themeColor="text1"/>
          <w:sz w:val="22"/>
          <w:szCs w:val="22"/>
        </w:rPr>
        <w:tab/>
        <w:t>Oświadczenie o elektromobilności</w:t>
      </w:r>
    </w:p>
    <w:p w14:paraId="56DBF6E1" w14:textId="77777777" w:rsidR="00623BE3" w:rsidRPr="00623BE3" w:rsidRDefault="00623BE3" w:rsidP="003D6636">
      <w:pPr>
        <w:pStyle w:val="Tekstpodstawowy"/>
        <w:spacing w:after="0" w:line="271" w:lineRule="auto"/>
        <w:ind w:right="23"/>
        <w:jc w:val="both"/>
        <w:rPr>
          <w:rFonts w:ascii="Arial" w:hAnsi="Arial" w:cs="Arial"/>
          <w:b/>
          <w:bCs/>
          <w:color w:val="000000" w:themeColor="text1"/>
          <w:sz w:val="22"/>
          <w:szCs w:val="22"/>
        </w:rPr>
      </w:pPr>
      <w:r w:rsidRPr="00623BE3">
        <w:rPr>
          <w:rFonts w:ascii="Arial" w:hAnsi="Arial" w:cs="Arial"/>
          <w:b/>
          <w:bCs/>
          <w:color w:val="000000" w:themeColor="text1"/>
          <w:sz w:val="22"/>
          <w:szCs w:val="22"/>
        </w:rPr>
        <w:t>Wymagana forma:</w:t>
      </w:r>
    </w:p>
    <w:p w14:paraId="16ABC442" w14:textId="4F9B07C7" w:rsidR="00623BE3" w:rsidRDefault="00623BE3" w:rsidP="003D6636">
      <w:pPr>
        <w:pStyle w:val="Tekstpodstawowy"/>
        <w:spacing w:after="0" w:line="271" w:lineRule="auto"/>
        <w:ind w:right="23"/>
        <w:jc w:val="both"/>
        <w:rPr>
          <w:rFonts w:ascii="Arial" w:hAnsi="Arial" w:cs="Arial"/>
          <w:sz w:val="22"/>
          <w:szCs w:val="22"/>
        </w:rPr>
      </w:pPr>
      <w:r w:rsidRPr="00623BE3">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0C7AE26" w14:textId="77777777" w:rsidR="003D6636" w:rsidRDefault="003D6636" w:rsidP="003D6636">
      <w:pPr>
        <w:pStyle w:val="Tekstpodstawowy"/>
        <w:spacing w:after="0" w:line="271" w:lineRule="auto"/>
        <w:ind w:right="23"/>
        <w:jc w:val="both"/>
        <w:rPr>
          <w:rFonts w:ascii="Arial" w:hAnsi="Arial" w:cs="Arial"/>
          <w:sz w:val="22"/>
          <w:szCs w:val="22"/>
        </w:rPr>
      </w:pPr>
    </w:p>
    <w:p w14:paraId="1B3D535B" w14:textId="51256F35" w:rsidR="003D6636" w:rsidRPr="003D6636" w:rsidRDefault="003D6636" w:rsidP="003D6636">
      <w:pPr>
        <w:pStyle w:val="Akapitzlist"/>
        <w:numPr>
          <w:ilvl w:val="0"/>
          <w:numId w:val="49"/>
        </w:numPr>
        <w:shd w:val="clear" w:color="auto" w:fill="B2A1C7" w:themeFill="accent4" w:themeFillTint="99"/>
        <w:spacing w:line="271" w:lineRule="auto"/>
        <w:contextualSpacing/>
        <w:jc w:val="both"/>
        <w:rPr>
          <w:rFonts w:ascii="Arial" w:hAnsi="Arial" w:cs="Arial"/>
          <w:b/>
          <w:sz w:val="22"/>
          <w:szCs w:val="22"/>
          <w:lang w:eastAsia="en-US"/>
        </w:rPr>
      </w:pPr>
      <w:r w:rsidRPr="003D6636">
        <w:rPr>
          <w:rFonts w:ascii="Arial" w:hAnsi="Arial" w:cs="Arial"/>
          <w:b/>
          <w:sz w:val="22"/>
          <w:szCs w:val="22"/>
          <w:lang w:eastAsia="en-US"/>
        </w:rPr>
        <w:t>Wymagania dotyczące wadium</w:t>
      </w:r>
    </w:p>
    <w:p w14:paraId="45AF94EB" w14:textId="07709E5B" w:rsidR="003D6636" w:rsidRDefault="003D6636" w:rsidP="003D6636">
      <w:pPr>
        <w:spacing w:line="271" w:lineRule="auto"/>
        <w:ind w:left="-142"/>
        <w:jc w:val="both"/>
        <w:rPr>
          <w:rFonts w:ascii="Arial" w:hAnsi="Arial" w:cs="Arial"/>
          <w:sz w:val="22"/>
          <w:szCs w:val="22"/>
        </w:rPr>
      </w:pPr>
      <w:r>
        <w:rPr>
          <w:rFonts w:ascii="Arial" w:hAnsi="Arial" w:cs="Arial"/>
          <w:sz w:val="22"/>
          <w:szCs w:val="22"/>
        </w:rPr>
        <w:t>Nie dotyczy.</w:t>
      </w:r>
    </w:p>
    <w:p w14:paraId="4A7E71FE" w14:textId="77777777" w:rsidR="003D6636" w:rsidRDefault="003D6636" w:rsidP="003D6636">
      <w:pPr>
        <w:spacing w:line="271" w:lineRule="auto"/>
        <w:ind w:left="-142"/>
        <w:jc w:val="both"/>
        <w:rPr>
          <w:rFonts w:ascii="Arial" w:hAnsi="Arial" w:cs="Arial"/>
          <w:sz w:val="22"/>
          <w:szCs w:val="22"/>
        </w:rPr>
      </w:pPr>
    </w:p>
    <w:p w14:paraId="0FBDF905" w14:textId="77777777" w:rsidR="003D58C9" w:rsidRPr="00966F27" w:rsidRDefault="003D58C9" w:rsidP="00714759">
      <w:pPr>
        <w:spacing w:line="271" w:lineRule="auto"/>
        <w:jc w:val="both"/>
        <w:rPr>
          <w:rFonts w:ascii="Arial" w:hAnsi="Arial" w:cs="Arial"/>
          <w:sz w:val="22"/>
          <w:szCs w:val="22"/>
        </w:rPr>
      </w:pPr>
    </w:p>
    <w:p w14:paraId="177D7ABA" w14:textId="251F8D0E" w:rsidR="00884A69" w:rsidRPr="003A65B1" w:rsidRDefault="00446D9F" w:rsidP="00446D9F">
      <w:pPr>
        <w:shd w:val="clear" w:color="auto" w:fill="B2A1C7" w:themeFill="accent4" w:themeFillTint="99"/>
        <w:spacing w:after="200" w:line="271" w:lineRule="auto"/>
        <w:contextualSpacing/>
        <w:jc w:val="both"/>
        <w:rPr>
          <w:rFonts w:ascii="Arial" w:hAnsi="Arial" w:cs="Arial"/>
          <w:b/>
          <w:i/>
          <w:iCs/>
          <w:sz w:val="22"/>
          <w:szCs w:val="22"/>
          <w:lang w:eastAsia="en-US"/>
        </w:rPr>
      </w:pPr>
      <w:r>
        <w:rPr>
          <w:rFonts w:ascii="Arial" w:hAnsi="Arial" w:cs="Arial"/>
          <w:b/>
          <w:sz w:val="22"/>
          <w:szCs w:val="22"/>
          <w:lang w:eastAsia="en-US"/>
        </w:rPr>
        <w:t xml:space="preserve">11. </w:t>
      </w:r>
      <w:r w:rsidR="00DA5BE2"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8A5252">
      <w:pPr>
        <w:numPr>
          <w:ilvl w:val="0"/>
          <w:numId w:val="28"/>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2">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8A525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8A525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0063F066" w:rsidR="000F0C2F" w:rsidRPr="001376D3" w:rsidRDefault="000F0C2F" w:rsidP="008A525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r w:rsidR="001376D3">
        <w:rPr>
          <w:rFonts w:ascii="Arial" w:eastAsia="Calibri" w:hAnsi="Arial" w:cs="Arial"/>
          <w:sz w:val="22"/>
          <w:szCs w:val="22"/>
        </w:rPr>
        <w:t>.</w:t>
      </w:r>
    </w:p>
    <w:p w14:paraId="77D2BAE9"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916C32" w:rsidP="000F0C2F">
      <w:pPr>
        <w:spacing w:line="271" w:lineRule="auto"/>
        <w:ind w:left="425"/>
        <w:jc w:val="both"/>
        <w:rPr>
          <w:rFonts w:ascii="Arial" w:eastAsia="Calibri" w:hAnsi="Arial" w:cs="Arial"/>
          <w:sz w:val="22"/>
          <w:szCs w:val="22"/>
        </w:rPr>
      </w:pPr>
      <w:hyperlink r:id="rId15">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8A525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8A525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8A5252">
      <w:pPr>
        <w:pStyle w:val="Akapitzlist"/>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434AD38D" w14:textId="57383FFF" w:rsidR="002E4784" w:rsidRPr="009F6E42" w:rsidRDefault="000F0C2F" w:rsidP="009F6E4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1445C18" w14:textId="77777777" w:rsidR="002E4784" w:rsidRPr="003A65B1" w:rsidRDefault="002E4784" w:rsidP="003A65B1">
      <w:pPr>
        <w:spacing w:before="120" w:line="271" w:lineRule="auto"/>
        <w:ind w:left="360"/>
        <w:jc w:val="both"/>
        <w:rPr>
          <w:rFonts w:ascii="Arial" w:hAnsi="Arial" w:cs="Arial"/>
          <w:sz w:val="22"/>
          <w:szCs w:val="22"/>
        </w:rPr>
      </w:pPr>
    </w:p>
    <w:p w14:paraId="37619615" w14:textId="1A51F2D1" w:rsidR="00884A69" w:rsidRPr="003A65B1" w:rsidRDefault="00446D9F" w:rsidP="00446D9F">
      <w:pPr>
        <w:shd w:val="clear" w:color="auto" w:fill="B2A1C7" w:themeFill="accent4" w:themeFillTint="99"/>
        <w:spacing w:after="200" w:line="271" w:lineRule="auto"/>
        <w:contextualSpacing/>
        <w:jc w:val="both"/>
        <w:rPr>
          <w:rFonts w:ascii="Arial" w:hAnsi="Arial" w:cs="Arial"/>
          <w:b/>
          <w:i/>
          <w:iCs/>
          <w:sz w:val="22"/>
          <w:szCs w:val="22"/>
          <w:lang w:eastAsia="en-US"/>
        </w:rPr>
      </w:pPr>
      <w:r>
        <w:rPr>
          <w:rFonts w:ascii="Arial" w:hAnsi="Arial" w:cs="Arial"/>
          <w:b/>
          <w:sz w:val="22"/>
          <w:szCs w:val="22"/>
          <w:lang w:eastAsia="en-US"/>
        </w:rPr>
        <w:t xml:space="preserve">12. </w:t>
      </w:r>
      <w:r w:rsidR="00884A69"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540998EA" w14:textId="17F7DB45" w:rsidR="00B00FE9"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celu obliczenia ceny oferty, wykonawca wypełnia </w:t>
      </w:r>
      <w:r w:rsidR="001376D3">
        <w:rPr>
          <w:rFonts w:ascii="Arial" w:eastAsiaTheme="majorEastAsia" w:hAnsi="Arial" w:cs="Arial"/>
          <w:sz w:val="22"/>
          <w:szCs w:val="22"/>
          <w:lang w:eastAsia="en-US"/>
        </w:rPr>
        <w:t>druk oferty</w:t>
      </w:r>
      <w:r w:rsidRPr="003A65B1">
        <w:rPr>
          <w:rFonts w:ascii="Arial" w:eastAsiaTheme="majorEastAsia" w:hAnsi="Arial" w:cs="Arial"/>
          <w:sz w:val="22"/>
          <w:szCs w:val="22"/>
          <w:lang w:eastAsia="en-US"/>
        </w:rPr>
        <w:t xml:space="preserve">, stanowiący załącznik nr </w:t>
      </w:r>
      <w:r w:rsidR="001376D3">
        <w:rPr>
          <w:rFonts w:ascii="Arial" w:eastAsiaTheme="majorEastAsia" w:hAnsi="Arial" w:cs="Arial"/>
          <w:sz w:val="22"/>
          <w:szCs w:val="22"/>
          <w:lang w:eastAsia="en-US"/>
        </w:rPr>
        <w:t>1</w:t>
      </w:r>
      <w:r w:rsidR="00DE535E" w:rsidRPr="003A65B1">
        <w:rPr>
          <w:rFonts w:ascii="Arial" w:eastAsiaTheme="majorEastAsia" w:hAnsi="Arial" w:cs="Arial"/>
          <w:sz w:val="22"/>
          <w:szCs w:val="22"/>
          <w:lang w:eastAsia="en-US"/>
        </w:rPr>
        <w:t xml:space="preserve"> </w:t>
      </w:r>
      <w:r w:rsidR="001376D3">
        <w:rPr>
          <w:rFonts w:ascii="Arial" w:eastAsiaTheme="majorEastAsia" w:hAnsi="Arial" w:cs="Arial"/>
          <w:sz w:val="22"/>
          <w:szCs w:val="22"/>
          <w:lang w:eastAsia="en-US"/>
        </w:rPr>
        <w:t>do SWZ.</w:t>
      </w:r>
    </w:p>
    <w:p w14:paraId="1DD7680D" w14:textId="49F25636" w:rsidR="00065D2D" w:rsidRPr="0016723C" w:rsidRDefault="00B2342A" w:rsidP="0016723C">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4B654723" w:rsidR="00B00FE9"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w:t>
      </w:r>
      <w:r w:rsidR="001376D3">
        <w:rPr>
          <w:rFonts w:ascii="Arial" w:eastAsiaTheme="majorEastAsia" w:hAnsi="Arial" w:cs="Arial"/>
          <w:sz w:val="22"/>
          <w:szCs w:val="22"/>
          <w:lang w:eastAsia="en-US"/>
        </w:rPr>
        <w:t>zanych z realizacją zamówienia.</w:t>
      </w:r>
    </w:p>
    <w:p w14:paraId="65B94988" w14:textId="5751402A" w:rsidR="00B00FE9"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8A5252">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3DDF1752" w:rsidR="003A14B9" w:rsidRPr="004E4915" w:rsidRDefault="003A14B9" w:rsidP="00453FE4">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453FE4">
        <w:rPr>
          <w:rFonts w:ascii="Arial" w:eastAsia="Calibri" w:hAnsi="Arial" w:cs="Arial"/>
          <w:sz w:val="22"/>
          <w:szCs w:val="22"/>
        </w:rPr>
        <w:t xml:space="preserve">Wioleta Rolek </w:t>
      </w:r>
      <w:r w:rsidRPr="004E4915">
        <w:rPr>
          <w:rFonts w:ascii="Arial" w:eastAsia="Calibri" w:hAnsi="Arial" w:cs="Arial"/>
          <w:sz w:val="22"/>
          <w:szCs w:val="22"/>
        </w:rPr>
        <w:t xml:space="preserve">- </w:t>
      </w:r>
      <w:hyperlink r:id="rId16"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1376D3">
      <w:pPr>
        <w:spacing w:line="271" w:lineRule="auto"/>
        <w:ind w:left="426"/>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7">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8"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1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8B705B">
      <w:pPr>
        <w:spacing w:line="271" w:lineRule="auto"/>
        <w:ind w:left="284"/>
        <w:jc w:val="both"/>
        <w:rPr>
          <w:rFonts w:ascii="Arial" w:eastAsia="Calibri" w:hAnsi="Arial" w:cs="Arial"/>
          <w:sz w:val="22"/>
          <w:szCs w:val="22"/>
        </w:rPr>
      </w:pPr>
      <w:r w:rsidRPr="004E4915">
        <w:rPr>
          <w:rFonts w:ascii="Arial" w:eastAsia="Calibri" w:hAnsi="Arial" w:cs="Arial"/>
          <w:sz w:val="22"/>
          <w:szCs w:val="22"/>
        </w:rPr>
        <w:lastRenderedPageBreak/>
        <w:t xml:space="preserve">Za datę przekazania (wpływu) oświadczeń, wniosków, zawiadomień oraz informacji przyjmuje się datę ich przesłania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8A525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8A525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8A5252">
      <w:pPr>
        <w:numPr>
          <w:ilvl w:val="0"/>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8A5252">
      <w:pPr>
        <w:numPr>
          <w:ilvl w:val="0"/>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5">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6">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8A5252">
      <w:pPr>
        <w:numPr>
          <w:ilvl w:val="0"/>
          <w:numId w:val="31"/>
        </w:numPr>
        <w:spacing w:line="271" w:lineRule="auto"/>
        <w:ind w:hanging="357"/>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7">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 xml:space="preserve">Taka oferta zostanie uznana przez Zamawiającego za ofertę handlową i nie będzie </w:t>
      </w:r>
      <w:r w:rsidRPr="004E4915">
        <w:rPr>
          <w:rFonts w:ascii="Arial" w:eastAsia="Calibri" w:hAnsi="Arial" w:cs="Arial"/>
          <w:sz w:val="22"/>
          <w:szCs w:val="22"/>
        </w:rPr>
        <w:lastRenderedPageBreak/>
        <w:t>brana pod uwagę w przedmiotowym postępowaniu ponieważ nie został spełniony obowiązek narzucony w art. 221 Ustawy Prawo Zamówień Publicznych.</w:t>
      </w:r>
    </w:p>
    <w:p w14:paraId="45D9BF2C" w14:textId="0BF5439C" w:rsidR="003A14B9" w:rsidRPr="00BB4956" w:rsidRDefault="003A14B9" w:rsidP="008A525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8">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0">
        <w:r w:rsidRPr="004E4915">
          <w:rPr>
            <w:rFonts w:ascii="Arial" w:eastAsia="Calibri" w:hAnsi="Arial" w:cs="Arial"/>
            <w:color w:val="1155CC"/>
            <w:sz w:val="22"/>
            <w:szCs w:val="22"/>
            <w:u w:val="single"/>
          </w:rPr>
          <w:t>https://platformazakupowa.pl/strona/45-instrukcje</w:t>
        </w:r>
      </w:hyperlink>
    </w:p>
    <w:p w14:paraId="313420ED" w14:textId="77777777" w:rsidR="00653B4F" w:rsidRPr="003A65B1" w:rsidRDefault="00653B4F" w:rsidP="003A65B1">
      <w:pPr>
        <w:tabs>
          <w:tab w:val="left" w:pos="284"/>
        </w:tabs>
        <w:spacing w:line="271" w:lineRule="auto"/>
        <w:jc w:val="both"/>
        <w:rPr>
          <w:rFonts w:ascii="Arial" w:hAnsi="Arial" w:cs="Arial"/>
          <w:sz w:val="22"/>
          <w:szCs w:val="22"/>
        </w:rPr>
      </w:pPr>
    </w:p>
    <w:p w14:paraId="39DFF1C2" w14:textId="0BFA08E5" w:rsidR="00795EB8" w:rsidRPr="006E3C97" w:rsidRDefault="00545239"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6FB33334" w14:textId="77777777" w:rsidR="003D58C9" w:rsidRPr="003D58C9" w:rsidRDefault="003D58C9" w:rsidP="003D58C9">
      <w:pPr>
        <w:spacing w:line="271" w:lineRule="auto"/>
        <w:ind w:left="431" w:right="-108"/>
        <w:jc w:val="both"/>
        <w:rPr>
          <w:rFonts w:ascii="Arial" w:hAnsi="Arial" w:cs="Arial"/>
          <w:b/>
          <w:sz w:val="22"/>
          <w:szCs w:val="22"/>
        </w:rPr>
      </w:pPr>
    </w:p>
    <w:p w14:paraId="1470B23B" w14:textId="538B9FB9" w:rsidR="006929D6" w:rsidRPr="00AF5B2C" w:rsidRDefault="00135E48" w:rsidP="00CA0B1C">
      <w:pPr>
        <w:numPr>
          <w:ilvl w:val="1"/>
          <w:numId w:val="14"/>
        </w:numPr>
        <w:spacing w:line="271" w:lineRule="auto"/>
        <w:ind w:left="431" w:right="-108"/>
        <w:jc w:val="both"/>
        <w:rPr>
          <w:rFonts w:ascii="Arial" w:hAnsi="Arial" w:cs="Arial"/>
          <w:b/>
          <w:sz w:val="22"/>
          <w:szCs w:val="22"/>
        </w:rPr>
      </w:pPr>
      <w:r w:rsidRPr="003A65B1">
        <w:rPr>
          <w:rFonts w:ascii="Arial" w:hAnsi="Arial" w:cs="Arial"/>
          <w:sz w:val="22"/>
          <w:szCs w:val="22"/>
        </w:rPr>
        <w:t>Ofertę należy złożyć w terminie do </w:t>
      </w:r>
      <w:r w:rsidRPr="001376D3">
        <w:rPr>
          <w:rFonts w:ascii="Arial" w:hAnsi="Arial" w:cs="Arial"/>
          <w:b/>
          <w:sz w:val="22"/>
          <w:szCs w:val="22"/>
        </w:rPr>
        <w:t xml:space="preserve">dnia </w:t>
      </w:r>
      <w:r w:rsidR="00DB07FC">
        <w:rPr>
          <w:rFonts w:ascii="Arial" w:hAnsi="Arial" w:cs="Arial"/>
          <w:b/>
          <w:sz w:val="22"/>
          <w:szCs w:val="22"/>
        </w:rPr>
        <w:t>29</w:t>
      </w:r>
      <w:r w:rsidR="0019469E">
        <w:rPr>
          <w:rFonts w:ascii="Arial" w:hAnsi="Arial" w:cs="Arial"/>
          <w:b/>
          <w:sz w:val="22"/>
          <w:szCs w:val="22"/>
        </w:rPr>
        <w:t>.0</w:t>
      </w:r>
      <w:r w:rsidR="00DB07FC">
        <w:rPr>
          <w:rFonts w:ascii="Arial" w:hAnsi="Arial" w:cs="Arial"/>
          <w:b/>
          <w:sz w:val="22"/>
          <w:szCs w:val="22"/>
        </w:rPr>
        <w:t>2</w:t>
      </w:r>
      <w:r w:rsidR="00E326EE">
        <w:rPr>
          <w:rFonts w:ascii="Arial" w:hAnsi="Arial" w:cs="Arial"/>
          <w:b/>
          <w:sz w:val="22"/>
          <w:szCs w:val="22"/>
        </w:rPr>
        <w:t>.202</w:t>
      </w:r>
      <w:r w:rsidR="00453FE4">
        <w:rPr>
          <w:rFonts w:ascii="Arial" w:hAnsi="Arial" w:cs="Arial"/>
          <w:b/>
          <w:sz w:val="22"/>
          <w:szCs w:val="22"/>
        </w:rPr>
        <w:t>4</w:t>
      </w:r>
      <w:r w:rsidR="001376D3" w:rsidRPr="001376D3">
        <w:rPr>
          <w:rFonts w:ascii="Arial" w:hAnsi="Arial" w:cs="Arial"/>
          <w:b/>
          <w:sz w:val="22"/>
          <w:szCs w:val="22"/>
        </w:rPr>
        <w:t xml:space="preserve"> r.</w:t>
      </w:r>
      <w:r w:rsidRPr="001376D3">
        <w:rPr>
          <w:rFonts w:ascii="Arial" w:hAnsi="Arial" w:cs="Arial"/>
          <w:b/>
          <w:sz w:val="22"/>
          <w:szCs w:val="22"/>
        </w:rPr>
        <w:t xml:space="preserve"> do godz. </w:t>
      </w:r>
      <w:r w:rsidR="001376D3" w:rsidRPr="001376D3">
        <w:rPr>
          <w:rFonts w:ascii="Arial" w:hAnsi="Arial" w:cs="Arial"/>
          <w:b/>
          <w:sz w:val="22"/>
          <w:szCs w:val="22"/>
        </w:rPr>
        <w:t>10:00</w:t>
      </w:r>
    </w:p>
    <w:p w14:paraId="194B087D" w14:textId="450F9688" w:rsidR="006929D6" w:rsidRPr="003A65B1" w:rsidRDefault="00545239" w:rsidP="00CA0B1C">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3C0E7A90" w:rsidR="00545239" w:rsidRPr="00AF5B2C" w:rsidRDefault="003247A5" w:rsidP="008A5252">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w:t>
      </w:r>
      <w:r w:rsidR="001376D3">
        <w:rPr>
          <w:rFonts w:ascii="Arial" w:hAnsi="Arial" w:cs="Arial"/>
          <w:sz w:val="22"/>
          <w:szCs w:val="22"/>
        </w:rPr>
        <w:t>a pośrednictwem Platformy</w:t>
      </w:r>
    </w:p>
    <w:p w14:paraId="00F21949" w14:textId="6A29B9EE" w:rsidR="00135E48" w:rsidRPr="003A65B1" w:rsidRDefault="00135E48" w:rsidP="00CA0B1C">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w:t>
      </w:r>
      <w:r w:rsidRPr="001376D3">
        <w:rPr>
          <w:rFonts w:ascii="Arial" w:hAnsi="Arial" w:cs="Arial"/>
          <w:b/>
          <w:sz w:val="22"/>
          <w:szCs w:val="22"/>
        </w:rPr>
        <w:t xml:space="preserve">dniu </w:t>
      </w:r>
      <w:r w:rsidR="00DB07FC">
        <w:rPr>
          <w:rFonts w:ascii="Arial" w:hAnsi="Arial" w:cs="Arial"/>
          <w:b/>
          <w:sz w:val="22"/>
          <w:szCs w:val="22"/>
        </w:rPr>
        <w:t>29</w:t>
      </w:r>
      <w:r w:rsidR="0019469E">
        <w:rPr>
          <w:rFonts w:ascii="Arial" w:hAnsi="Arial" w:cs="Arial"/>
          <w:b/>
          <w:sz w:val="22"/>
          <w:szCs w:val="22"/>
        </w:rPr>
        <w:t>.0</w:t>
      </w:r>
      <w:r w:rsidR="00DB07FC">
        <w:rPr>
          <w:rFonts w:ascii="Arial" w:hAnsi="Arial" w:cs="Arial"/>
          <w:b/>
          <w:sz w:val="22"/>
          <w:szCs w:val="22"/>
        </w:rPr>
        <w:t>2</w:t>
      </w:r>
      <w:r w:rsidR="00E326EE">
        <w:rPr>
          <w:rFonts w:ascii="Arial" w:hAnsi="Arial" w:cs="Arial"/>
          <w:b/>
          <w:sz w:val="22"/>
          <w:szCs w:val="22"/>
        </w:rPr>
        <w:t>.202</w:t>
      </w:r>
      <w:r w:rsidR="00453FE4">
        <w:rPr>
          <w:rFonts w:ascii="Arial" w:hAnsi="Arial" w:cs="Arial"/>
          <w:b/>
          <w:sz w:val="22"/>
          <w:szCs w:val="22"/>
        </w:rPr>
        <w:t>4</w:t>
      </w:r>
      <w:r w:rsidR="001376D3" w:rsidRPr="001376D3">
        <w:rPr>
          <w:rFonts w:ascii="Arial" w:hAnsi="Arial" w:cs="Arial"/>
          <w:b/>
          <w:sz w:val="22"/>
          <w:szCs w:val="22"/>
        </w:rPr>
        <w:t xml:space="preserve"> r.</w:t>
      </w:r>
      <w:r w:rsidRPr="001376D3">
        <w:rPr>
          <w:rFonts w:ascii="Arial" w:hAnsi="Arial" w:cs="Arial"/>
          <w:b/>
          <w:sz w:val="22"/>
          <w:szCs w:val="22"/>
        </w:rPr>
        <w:t xml:space="preserve"> o godz. </w:t>
      </w:r>
      <w:r w:rsidR="001376D3" w:rsidRPr="001376D3">
        <w:rPr>
          <w:rFonts w:ascii="Arial" w:hAnsi="Arial" w:cs="Arial"/>
          <w:b/>
          <w:sz w:val="22"/>
          <w:szCs w:val="22"/>
        </w:rPr>
        <w:t>10:</w:t>
      </w:r>
      <w:r w:rsidR="006E3C97">
        <w:rPr>
          <w:rFonts w:ascii="Arial" w:hAnsi="Arial" w:cs="Arial"/>
          <w:b/>
          <w:sz w:val="22"/>
          <w:szCs w:val="22"/>
        </w:rPr>
        <w:t>1</w:t>
      </w:r>
      <w:r w:rsidR="006348FA">
        <w:rPr>
          <w:rFonts w:ascii="Arial" w:hAnsi="Arial" w:cs="Arial"/>
          <w:b/>
          <w:sz w:val="22"/>
          <w:szCs w:val="22"/>
        </w:rPr>
        <w:t>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A0B1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A0B1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3B251F1D" w:rsidR="00F9463D" w:rsidRDefault="000778FB" w:rsidP="00AF5B2C">
      <w:pPr>
        <w:spacing w:line="271" w:lineRule="auto"/>
        <w:ind w:left="432" w:right="-108"/>
        <w:jc w:val="both"/>
        <w:rPr>
          <w:rFonts w:ascii="Arial" w:hAnsi="Arial" w:cs="Arial"/>
          <w:sz w:val="22"/>
          <w:szCs w:val="22"/>
        </w:rPr>
      </w:pPr>
      <w:r w:rsidRPr="001376D3">
        <w:rPr>
          <w:rFonts w:ascii="Arial" w:hAnsi="Arial" w:cs="Arial"/>
          <w:sz w:val="22"/>
          <w:szCs w:val="22"/>
        </w:rPr>
        <w:t>2)</w:t>
      </w:r>
      <w:r w:rsidRPr="001376D3">
        <w:rPr>
          <w:rFonts w:ascii="Arial" w:hAnsi="Arial" w:cs="Arial"/>
          <w:sz w:val="22"/>
          <w:szCs w:val="22"/>
        </w:rPr>
        <w:tab/>
        <w:t>cenach lub kosztach zawartych w ofertach.</w:t>
      </w:r>
    </w:p>
    <w:p w14:paraId="1A27657E" w14:textId="77777777" w:rsidR="00AF5B2C" w:rsidRPr="003A65B1" w:rsidRDefault="00AF5B2C" w:rsidP="00AF5B2C">
      <w:pPr>
        <w:spacing w:line="271" w:lineRule="auto"/>
        <w:ind w:left="432" w:right="-108"/>
        <w:jc w:val="both"/>
        <w:rPr>
          <w:rFonts w:ascii="Arial" w:hAnsi="Arial" w:cs="Arial"/>
          <w:sz w:val="22"/>
          <w:szCs w:val="22"/>
        </w:rPr>
      </w:pPr>
    </w:p>
    <w:p w14:paraId="24930077" w14:textId="77777777" w:rsidR="00DB1A25" w:rsidRPr="003A65B1" w:rsidRDefault="00DB1A25"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67E447D1"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19469E">
        <w:rPr>
          <w:rFonts w:ascii="Arial" w:hAnsi="Arial" w:cs="Arial"/>
          <w:b/>
          <w:bCs/>
          <w:sz w:val="22"/>
          <w:szCs w:val="22"/>
        </w:rPr>
        <w:t>2</w:t>
      </w:r>
      <w:r w:rsidR="00DB07FC">
        <w:rPr>
          <w:rFonts w:ascii="Arial" w:hAnsi="Arial" w:cs="Arial"/>
          <w:b/>
          <w:bCs/>
          <w:sz w:val="22"/>
          <w:szCs w:val="22"/>
        </w:rPr>
        <w:t>9</w:t>
      </w:r>
      <w:r w:rsidR="0019469E">
        <w:rPr>
          <w:rFonts w:ascii="Arial" w:hAnsi="Arial" w:cs="Arial"/>
          <w:b/>
          <w:bCs/>
          <w:sz w:val="22"/>
          <w:szCs w:val="22"/>
        </w:rPr>
        <w:t>.0</w:t>
      </w:r>
      <w:r w:rsidR="00DB07FC">
        <w:rPr>
          <w:rFonts w:ascii="Arial" w:hAnsi="Arial" w:cs="Arial"/>
          <w:b/>
          <w:bCs/>
          <w:sz w:val="22"/>
          <w:szCs w:val="22"/>
        </w:rPr>
        <w:t>3</w:t>
      </w:r>
      <w:r w:rsidR="0019469E">
        <w:rPr>
          <w:rFonts w:ascii="Arial" w:hAnsi="Arial" w:cs="Arial"/>
          <w:b/>
          <w:bCs/>
          <w:sz w:val="22"/>
          <w:szCs w:val="22"/>
        </w:rPr>
        <w:t>.202</w:t>
      </w:r>
      <w:r w:rsidR="00453FE4">
        <w:rPr>
          <w:rFonts w:ascii="Arial" w:hAnsi="Arial" w:cs="Arial"/>
          <w:b/>
          <w:bCs/>
          <w:sz w:val="22"/>
          <w:szCs w:val="22"/>
        </w:rPr>
        <w:t>4</w:t>
      </w:r>
      <w:r w:rsidR="0020772B">
        <w:rPr>
          <w:rFonts w:ascii="Arial" w:hAnsi="Arial" w:cs="Arial"/>
          <w:b/>
          <w:bCs/>
          <w:sz w:val="22"/>
          <w:szCs w:val="22"/>
        </w:rPr>
        <w:t xml:space="preserve"> r.</w:t>
      </w:r>
      <w:r w:rsidR="00024AF6" w:rsidRPr="003A65B1">
        <w:rPr>
          <w:rFonts w:ascii="Arial" w:hAnsi="Arial" w:cs="Arial"/>
          <w:b/>
          <w:bCs/>
          <w:sz w:val="22"/>
          <w:szCs w:val="22"/>
        </w:rPr>
        <w:t xml:space="preserve"> </w:t>
      </w:r>
    </w:p>
    <w:p w14:paraId="63F762B7" w14:textId="1335AB14" w:rsidR="00DB1A25"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46FEED4"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0BA8B84C"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E8F02BA"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Cena </w:t>
            </w:r>
            <w:r w:rsidR="006E3C97">
              <w:rPr>
                <w:rFonts w:ascii="Arial" w:hAnsi="Arial" w:cs="Arial"/>
                <w:sz w:val="22"/>
                <w:szCs w:val="22"/>
              </w:rPr>
              <w:t>za wykonanie zadania</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75E22" w:rsidRPr="003A65B1" w14:paraId="0C9F23FC" w14:textId="77777777" w:rsidTr="00A87297">
        <w:tc>
          <w:tcPr>
            <w:tcW w:w="494" w:type="pct"/>
            <w:tcBorders>
              <w:top w:val="single" w:sz="4" w:space="0" w:color="auto"/>
              <w:left w:val="single" w:sz="4" w:space="0" w:color="auto"/>
              <w:bottom w:val="single" w:sz="4" w:space="0" w:color="auto"/>
              <w:right w:val="single" w:sz="4" w:space="0" w:color="auto"/>
            </w:tcBorders>
          </w:tcPr>
          <w:p w14:paraId="08AC30D1" w14:textId="7CA91E2F" w:rsidR="00B75E22" w:rsidRPr="003A65B1" w:rsidRDefault="006E3C97" w:rsidP="003A65B1">
            <w:pPr>
              <w:spacing w:line="271" w:lineRule="auto"/>
              <w:jc w:val="center"/>
              <w:rPr>
                <w:rFonts w:ascii="Arial" w:hAnsi="Arial" w:cs="Arial"/>
                <w:sz w:val="22"/>
                <w:szCs w:val="22"/>
              </w:rPr>
            </w:pPr>
            <w:r>
              <w:rPr>
                <w:rFonts w:ascii="Arial" w:hAnsi="Arial" w:cs="Arial"/>
                <w:sz w:val="22"/>
                <w:szCs w:val="22"/>
              </w:rPr>
              <w:t>2</w:t>
            </w:r>
            <w:r w:rsidR="00B75E22">
              <w:rPr>
                <w:rFonts w:ascii="Arial" w:hAnsi="Arial" w:cs="Arial"/>
                <w:sz w:val="22"/>
                <w:szCs w:val="22"/>
              </w:rPr>
              <w:t>.</w:t>
            </w:r>
          </w:p>
        </w:tc>
        <w:tc>
          <w:tcPr>
            <w:tcW w:w="2796" w:type="pct"/>
            <w:tcBorders>
              <w:top w:val="single" w:sz="4" w:space="0" w:color="auto"/>
              <w:left w:val="single" w:sz="4" w:space="0" w:color="auto"/>
              <w:bottom w:val="single" w:sz="4" w:space="0" w:color="auto"/>
              <w:right w:val="single" w:sz="4" w:space="0" w:color="auto"/>
            </w:tcBorders>
          </w:tcPr>
          <w:p w14:paraId="50D97AB9" w14:textId="1A50656E" w:rsidR="00B75E22" w:rsidRPr="00C95CB1" w:rsidRDefault="00DB07FC" w:rsidP="003A65B1">
            <w:pPr>
              <w:spacing w:line="271" w:lineRule="auto"/>
              <w:jc w:val="both"/>
              <w:rPr>
                <w:rFonts w:ascii="Arial" w:hAnsi="Arial" w:cs="Arial"/>
                <w:sz w:val="22"/>
                <w:szCs w:val="22"/>
              </w:rPr>
            </w:pPr>
            <w:r>
              <w:rPr>
                <w:rFonts w:ascii="Arial" w:hAnsi="Arial" w:cs="Arial"/>
                <w:sz w:val="22"/>
                <w:szCs w:val="22"/>
              </w:rPr>
              <w:t>Okres gwarancji</w:t>
            </w:r>
          </w:p>
        </w:tc>
        <w:tc>
          <w:tcPr>
            <w:tcW w:w="1710" w:type="pct"/>
            <w:tcBorders>
              <w:top w:val="single" w:sz="4" w:space="0" w:color="auto"/>
              <w:left w:val="single" w:sz="4" w:space="0" w:color="auto"/>
              <w:bottom w:val="single" w:sz="4" w:space="0" w:color="auto"/>
              <w:right w:val="single" w:sz="4" w:space="0" w:color="auto"/>
            </w:tcBorders>
          </w:tcPr>
          <w:p w14:paraId="4245D8E8" w14:textId="0A7F90A4" w:rsidR="00B75E22" w:rsidRPr="003A65B1" w:rsidRDefault="006E3C97" w:rsidP="003A65B1">
            <w:pPr>
              <w:spacing w:line="271" w:lineRule="auto"/>
              <w:jc w:val="both"/>
              <w:rPr>
                <w:rFonts w:ascii="Arial" w:hAnsi="Arial" w:cs="Arial"/>
                <w:sz w:val="22"/>
                <w:szCs w:val="22"/>
              </w:rPr>
            </w:pPr>
            <w:r>
              <w:rPr>
                <w:rFonts w:ascii="Arial" w:hAnsi="Arial" w:cs="Arial"/>
                <w:sz w:val="22"/>
                <w:szCs w:val="22"/>
              </w:rPr>
              <w:t>4</w:t>
            </w:r>
            <w:r w:rsidR="00B75E22">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5935E687" w14:textId="41C1D97F" w:rsidR="003C7B82" w:rsidRPr="006E3C97" w:rsidRDefault="003C7B82" w:rsidP="006E3C97">
      <w:pPr>
        <w:tabs>
          <w:tab w:val="left" w:pos="284"/>
        </w:tabs>
        <w:spacing w:line="271" w:lineRule="auto"/>
        <w:jc w:val="both"/>
        <w:rPr>
          <w:rFonts w:ascii="Arial" w:hAnsi="Arial" w:cs="Arial"/>
          <w:sz w:val="22"/>
          <w:szCs w:val="22"/>
        </w:rPr>
      </w:pPr>
      <w:r w:rsidRPr="006E3C97">
        <w:rPr>
          <w:rFonts w:ascii="Arial" w:hAnsi="Arial" w:cs="Arial"/>
          <w:sz w:val="22"/>
          <w:szCs w:val="22"/>
        </w:rPr>
        <w:t xml:space="preserve">Oferty będą oceniane </w:t>
      </w:r>
      <w:r w:rsidR="00024AF6" w:rsidRPr="006E3C97">
        <w:rPr>
          <w:rFonts w:ascii="Arial" w:hAnsi="Arial" w:cs="Arial"/>
          <w:sz w:val="22"/>
          <w:szCs w:val="22"/>
        </w:rPr>
        <w:t xml:space="preserve">przez komisję przetargową </w:t>
      </w:r>
      <w:r w:rsidRPr="006E3C97">
        <w:rPr>
          <w:rFonts w:ascii="Arial" w:hAnsi="Arial" w:cs="Arial"/>
          <w:sz w:val="22"/>
          <w:szCs w:val="22"/>
        </w:rPr>
        <w:t>metodą punktową w skali 100</w:t>
      </w:r>
      <w:r w:rsidR="00024AF6" w:rsidRPr="006E3C97">
        <w:rPr>
          <w:rFonts w:ascii="Arial" w:hAnsi="Arial" w:cs="Arial"/>
          <w:sz w:val="22"/>
          <w:szCs w:val="22"/>
        </w:rPr>
        <w:t>-</w:t>
      </w:r>
      <w:r w:rsidRPr="006E3C97">
        <w:rPr>
          <w:rFonts w:ascii="Arial" w:hAnsi="Arial" w:cs="Arial"/>
          <w:sz w:val="22"/>
          <w:szCs w:val="22"/>
        </w:rPr>
        <w:t xml:space="preserve">punktowej.  </w:t>
      </w:r>
    </w:p>
    <w:p w14:paraId="0B7F02D1" w14:textId="229BB118" w:rsidR="00653B4F" w:rsidRPr="0068420C" w:rsidRDefault="00653B4F" w:rsidP="009D76A2">
      <w:pPr>
        <w:tabs>
          <w:tab w:val="left" w:pos="284"/>
        </w:tabs>
        <w:spacing w:line="271" w:lineRule="auto"/>
        <w:jc w:val="both"/>
        <w:rPr>
          <w:rFonts w:ascii="Arial" w:hAnsi="Arial" w:cs="Arial"/>
          <w:sz w:val="22"/>
          <w:szCs w:val="22"/>
        </w:rPr>
      </w:pPr>
    </w:p>
    <w:p w14:paraId="3F8F09E1" w14:textId="688B1E69" w:rsidR="007066AC" w:rsidRDefault="007066AC" w:rsidP="007066AC">
      <w:pPr>
        <w:tabs>
          <w:tab w:val="left" w:pos="710"/>
        </w:tabs>
        <w:suppressAutoHyphens/>
        <w:spacing w:line="271" w:lineRule="auto"/>
        <w:jc w:val="center"/>
        <w:rPr>
          <w:rFonts w:ascii="Arial" w:hAnsi="Arial" w:cs="Arial"/>
          <w:b/>
          <w:sz w:val="22"/>
          <w:szCs w:val="22"/>
          <w:lang w:eastAsia="ar-SA"/>
        </w:rPr>
      </w:pPr>
      <w:r w:rsidRPr="007066AC">
        <w:rPr>
          <w:rFonts w:ascii="Arial" w:hAnsi="Arial" w:cs="Arial"/>
          <w:b/>
          <w:sz w:val="22"/>
          <w:szCs w:val="22"/>
          <w:lang w:eastAsia="ar-SA"/>
        </w:rPr>
        <w:t>I kryterium - cena za wykonanie zadania - 60%</w:t>
      </w:r>
    </w:p>
    <w:p w14:paraId="3C1A838D" w14:textId="77777777" w:rsidR="007066AC" w:rsidRPr="007066AC" w:rsidRDefault="007066AC" w:rsidP="007066AC">
      <w:pPr>
        <w:tabs>
          <w:tab w:val="left" w:pos="710"/>
        </w:tabs>
        <w:suppressAutoHyphens/>
        <w:spacing w:line="271" w:lineRule="auto"/>
        <w:jc w:val="center"/>
        <w:rPr>
          <w:rFonts w:ascii="Arial" w:hAnsi="Arial" w:cs="Arial"/>
          <w:b/>
          <w:sz w:val="22"/>
          <w:szCs w:val="22"/>
          <w:lang w:eastAsia="ar-SA"/>
        </w:rPr>
      </w:pPr>
    </w:p>
    <w:p w14:paraId="6D7AD7B3" w14:textId="77777777" w:rsidR="007066AC" w:rsidRPr="007066AC" w:rsidRDefault="007066AC" w:rsidP="007066AC">
      <w:pPr>
        <w:tabs>
          <w:tab w:val="left" w:pos="708"/>
        </w:tabs>
        <w:suppressAutoHyphens/>
        <w:spacing w:line="271" w:lineRule="auto"/>
        <w:jc w:val="both"/>
        <w:rPr>
          <w:rFonts w:ascii="Arial" w:eastAsia="SimSun" w:hAnsi="Arial" w:cs="Arial"/>
          <w:b/>
          <w:bCs/>
          <w:sz w:val="22"/>
          <w:szCs w:val="22"/>
          <w:lang w:eastAsia="ar-SA"/>
        </w:rPr>
      </w:pPr>
      <w:r w:rsidRPr="007066AC">
        <w:rPr>
          <w:rFonts w:ascii="Arial" w:eastAsia="SimSun" w:hAnsi="Arial" w:cs="Arial"/>
          <w:b/>
          <w:bCs/>
          <w:sz w:val="22"/>
          <w:szCs w:val="22"/>
          <w:lang w:eastAsia="ar-SA"/>
        </w:rPr>
        <w:t>I. Kryterium ceny – 60%</w:t>
      </w:r>
    </w:p>
    <w:p w14:paraId="1CB1DB80" w14:textId="77777777" w:rsidR="007066AC" w:rsidRPr="007066AC" w:rsidRDefault="007066AC" w:rsidP="007066AC">
      <w:pPr>
        <w:tabs>
          <w:tab w:val="left" w:pos="708"/>
        </w:tabs>
        <w:suppressAutoHyphens/>
        <w:spacing w:line="271" w:lineRule="auto"/>
        <w:jc w:val="both"/>
        <w:rPr>
          <w:rFonts w:ascii="Arial" w:eastAsia="SimSun" w:hAnsi="Arial" w:cs="Arial"/>
          <w:b/>
          <w:bCs/>
          <w:sz w:val="22"/>
          <w:szCs w:val="22"/>
          <w:lang w:eastAsia="ar-SA"/>
        </w:rPr>
      </w:pPr>
    </w:p>
    <w:p w14:paraId="6E3E7F82" w14:textId="0152652A" w:rsidR="007066AC" w:rsidRPr="007066AC" w:rsidRDefault="007066AC" w:rsidP="00516E6A">
      <w:pPr>
        <w:numPr>
          <w:ilvl w:val="0"/>
          <w:numId w:val="41"/>
        </w:numPr>
        <w:suppressAutoHyphens/>
        <w:spacing w:line="271" w:lineRule="auto"/>
        <w:ind w:left="0" w:firstLine="0"/>
        <w:jc w:val="both"/>
        <w:rPr>
          <w:rFonts w:ascii="Arial" w:hAnsi="Arial" w:cs="Arial"/>
          <w:sz w:val="22"/>
          <w:szCs w:val="22"/>
          <w:lang w:eastAsia="ar-SA"/>
        </w:rPr>
      </w:pPr>
      <w:r w:rsidRPr="007066AC">
        <w:rPr>
          <w:rFonts w:ascii="Arial" w:hAnsi="Arial" w:cs="Arial"/>
          <w:sz w:val="22"/>
          <w:szCs w:val="22"/>
          <w:lang w:eastAsia="ar-SA"/>
        </w:rPr>
        <w:t xml:space="preserve">Wycena nieruchomości dla potrzeb ustalenia odszkodowania za grunty przejęte pod drogę w trybie art. 73 ustawy z dnia 13 października 1998 r. przepisy wprowadzające ustawy reformujące administrację publiczną,  art. 98 Ustawy z dnia 21 sierpnia 1997 o gospodarce nieruchomościami  oraz na podstawie odrębnych ustaw           </w:t>
      </w:r>
      <w:r w:rsidRPr="007066AC">
        <w:rPr>
          <w:rFonts w:ascii="Arial" w:hAnsi="Arial" w:cs="Arial"/>
          <w:sz w:val="22"/>
          <w:szCs w:val="22"/>
          <w:lang w:eastAsia="ar-SA"/>
        </w:rPr>
        <w:tab/>
        <w:t xml:space="preserve">                               </w:t>
      </w:r>
      <w:r w:rsidRPr="007066AC">
        <w:rPr>
          <w:rFonts w:ascii="Arial" w:hAnsi="Arial" w:cs="Arial"/>
          <w:b/>
          <w:bCs/>
          <w:sz w:val="22"/>
          <w:szCs w:val="22"/>
          <w:lang w:eastAsia="ar-SA"/>
        </w:rPr>
        <w:t>-</w:t>
      </w:r>
      <w:r w:rsidRPr="007066AC">
        <w:rPr>
          <w:rFonts w:ascii="Arial" w:hAnsi="Arial" w:cs="Arial"/>
          <w:b/>
          <w:sz w:val="22"/>
          <w:szCs w:val="22"/>
          <w:lang w:eastAsia="ar-SA"/>
        </w:rPr>
        <w:t xml:space="preserve"> </w:t>
      </w:r>
      <w:r w:rsidR="00DB07FC">
        <w:rPr>
          <w:rFonts w:ascii="Arial" w:hAnsi="Arial" w:cs="Arial"/>
          <w:b/>
          <w:sz w:val="22"/>
          <w:szCs w:val="22"/>
          <w:lang w:eastAsia="ar-SA"/>
        </w:rPr>
        <w:t>38</w:t>
      </w:r>
      <w:r w:rsidRPr="007066AC">
        <w:rPr>
          <w:rFonts w:ascii="Arial" w:hAnsi="Arial" w:cs="Arial"/>
          <w:b/>
          <w:sz w:val="22"/>
          <w:szCs w:val="22"/>
          <w:lang w:eastAsia="ar-SA"/>
        </w:rPr>
        <w:t>%</w:t>
      </w:r>
    </w:p>
    <w:p w14:paraId="6EAE9F67" w14:textId="7DDCFBC2" w:rsidR="007066AC" w:rsidRPr="007066AC" w:rsidRDefault="007066AC" w:rsidP="00516E6A">
      <w:pPr>
        <w:numPr>
          <w:ilvl w:val="0"/>
          <w:numId w:val="41"/>
        </w:numPr>
        <w:tabs>
          <w:tab w:val="left" w:pos="284"/>
        </w:tabs>
        <w:suppressAutoHyphens/>
        <w:spacing w:line="271" w:lineRule="auto"/>
        <w:ind w:left="0" w:firstLine="0"/>
        <w:jc w:val="both"/>
        <w:rPr>
          <w:rFonts w:ascii="Arial" w:hAnsi="Arial" w:cs="Arial"/>
          <w:sz w:val="22"/>
          <w:szCs w:val="22"/>
          <w:lang w:eastAsia="ar-SA"/>
        </w:rPr>
      </w:pPr>
      <w:r w:rsidRPr="007066AC">
        <w:rPr>
          <w:rFonts w:ascii="Arial" w:hAnsi="Arial" w:cs="Arial"/>
          <w:sz w:val="22"/>
          <w:szCs w:val="22"/>
          <w:lang w:eastAsia="ar-SA"/>
        </w:rPr>
        <w:lastRenderedPageBreak/>
        <w:t>Wycena nieruchomości dla potrzeb zwrotu nieruchomości wywłaszczonych</w:t>
      </w:r>
      <w:r w:rsidRPr="007066AC">
        <w:rPr>
          <w:rFonts w:ascii="Arial" w:hAnsi="Arial" w:cs="Arial"/>
          <w:sz w:val="22"/>
          <w:szCs w:val="22"/>
          <w:lang w:eastAsia="ar-SA"/>
        </w:rPr>
        <w:tab/>
        <w:t xml:space="preserve">    </w:t>
      </w:r>
      <w:r>
        <w:rPr>
          <w:rFonts w:ascii="Arial" w:hAnsi="Arial" w:cs="Arial"/>
          <w:sz w:val="22"/>
          <w:szCs w:val="22"/>
          <w:lang w:eastAsia="ar-SA"/>
        </w:rPr>
        <w:t xml:space="preserve"> </w:t>
      </w:r>
      <w:r w:rsidRPr="007066AC">
        <w:rPr>
          <w:rFonts w:ascii="Arial" w:hAnsi="Arial" w:cs="Arial"/>
          <w:sz w:val="22"/>
          <w:szCs w:val="22"/>
          <w:lang w:eastAsia="ar-SA"/>
        </w:rPr>
        <w:t xml:space="preserve">   </w:t>
      </w:r>
      <w:r w:rsidRPr="007066AC">
        <w:rPr>
          <w:rFonts w:ascii="Arial" w:hAnsi="Arial" w:cs="Arial"/>
          <w:b/>
          <w:sz w:val="22"/>
          <w:szCs w:val="22"/>
          <w:lang w:eastAsia="ar-SA"/>
        </w:rPr>
        <w:t xml:space="preserve">- </w:t>
      </w:r>
      <w:r w:rsidR="00DB07FC">
        <w:rPr>
          <w:rFonts w:ascii="Arial" w:hAnsi="Arial" w:cs="Arial"/>
          <w:b/>
          <w:sz w:val="22"/>
          <w:szCs w:val="22"/>
          <w:lang w:eastAsia="ar-SA"/>
        </w:rPr>
        <w:t>5</w:t>
      </w:r>
      <w:r w:rsidRPr="007066AC">
        <w:rPr>
          <w:rFonts w:ascii="Arial" w:hAnsi="Arial" w:cs="Arial"/>
          <w:b/>
          <w:sz w:val="22"/>
          <w:szCs w:val="22"/>
          <w:lang w:eastAsia="ar-SA"/>
        </w:rPr>
        <w:t>%</w:t>
      </w:r>
    </w:p>
    <w:p w14:paraId="3C2611F4" w14:textId="31F9513A" w:rsidR="007066AC" w:rsidRPr="007066AC" w:rsidRDefault="007066AC" w:rsidP="00516E6A">
      <w:pPr>
        <w:numPr>
          <w:ilvl w:val="0"/>
          <w:numId w:val="41"/>
        </w:numPr>
        <w:tabs>
          <w:tab w:val="left" w:pos="284"/>
        </w:tabs>
        <w:suppressAutoHyphens/>
        <w:spacing w:line="271" w:lineRule="auto"/>
        <w:ind w:left="0" w:firstLine="0"/>
        <w:jc w:val="both"/>
        <w:rPr>
          <w:rFonts w:ascii="Arial" w:hAnsi="Arial" w:cs="Arial"/>
          <w:sz w:val="22"/>
          <w:szCs w:val="22"/>
          <w:lang w:eastAsia="ar-SA"/>
        </w:rPr>
      </w:pPr>
      <w:r w:rsidRPr="007066AC">
        <w:rPr>
          <w:rFonts w:ascii="Arial" w:hAnsi="Arial" w:cs="Arial"/>
          <w:sz w:val="22"/>
          <w:szCs w:val="22"/>
          <w:lang w:eastAsia="ar-SA"/>
        </w:rPr>
        <w:t>Wycena nieruchomości dla potrzeb wywłaszczenia oraz ograniczenia</w:t>
      </w:r>
    </w:p>
    <w:p w14:paraId="1B8B87E6" w14:textId="3D6C6CB6" w:rsidR="007066AC" w:rsidRPr="007066AC" w:rsidRDefault="007066AC" w:rsidP="007066AC">
      <w:pPr>
        <w:tabs>
          <w:tab w:val="left" w:pos="284"/>
        </w:tabs>
        <w:suppressAutoHyphens/>
        <w:spacing w:line="271" w:lineRule="auto"/>
        <w:jc w:val="both"/>
        <w:rPr>
          <w:rFonts w:ascii="Arial" w:hAnsi="Arial" w:cs="Arial"/>
          <w:sz w:val="22"/>
          <w:szCs w:val="22"/>
          <w:lang w:eastAsia="ar-SA"/>
        </w:rPr>
      </w:pPr>
      <w:r w:rsidRPr="007066AC">
        <w:rPr>
          <w:rFonts w:ascii="Arial" w:hAnsi="Arial" w:cs="Arial"/>
          <w:sz w:val="22"/>
          <w:szCs w:val="22"/>
          <w:lang w:eastAsia="ar-SA"/>
        </w:rPr>
        <w:t xml:space="preserve">sposobu korzystania z nieruchomości          </w:t>
      </w:r>
      <w:r w:rsidRPr="007066AC">
        <w:rPr>
          <w:rFonts w:ascii="Arial" w:hAnsi="Arial" w:cs="Arial"/>
          <w:sz w:val="22"/>
          <w:szCs w:val="22"/>
          <w:lang w:eastAsia="ar-SA"/>
        </w:rPr>
        <w:tab/>
      </w:r>
      <w:r w:rsidRPr="007066AC">
        <w:rPr>
          <w:rFonts w:ascii="Arial" w:hAnsi="Arial" w:cs="Arial"/>
          <w:sz w:val="22"/>
          <w:szCs w:val="22"/>
          <w:lang w:eastAsia="ar-SA"/>
        </w:rPr>
        <w:tab/>
      </w:r>
      <w:r w:rsidRPr="007066AC">
        <w:rPr>
          <w:rFonts w:ascii="Arial" w:hAnsi="Arial" w:cs="Arial"/>
          <w:sz w:val="22"/>
          <w:szCs w:val="22"/>
          <w:lang w:eastAsia="ar-SA"/>
        </w:rPr>
        <w:tab/>
      </w:r>
      <w:r w:rsidRPr="007066AC">
        <w:rPr>
          <w:rFonts w:ascii="Arial" w:hAnsi="Arial" w:cs="Arial"/>
          <w:sz w:val="22"/>
          <w:szCs w:val="22"/>
          <w:lang w:eastAsia="ar-SA"/>
        </w:rPr>
        <w:tab/>
      </w:r>
      <w:r w:rsidRPr="007066AC">
        <w:rPr>
          <w:rFonts w:ascii="Arial" w:hAnsi="Arial" w:cs="Arial"/>
          <w:sz w:val="22"/>
          <w:szCs w:val="22"/>
          <w:lang w:eastAsia="ar-SA"/>
        </w:rPr>
        <w:tab/>
        <w:t xml:space="preserve">   </w:t>
      </w:r>
      <w:r>
        <w:rPr>
          <w:rFonts w:ascii="Arial" w:hAnsi="Arial" w:cs="Arial"/>
          <w:sz w:val="22"/>
          <w:szCs w:val="22"/>
          <w:lang w:eastAsia="ar-SA"/>
        </w:rPr>
        <w:t xml:space="preserve"> </w:t>
      </w:r>
      <w:r w:rsidRPr="007066AC">
        <w:rPr>
          <w:rFonts w:ascii="Arial" w:hAnsi="Arial" w:cs="Arial"/>
          <w:sz w:val="22"/>
          <w:szCs w:val="22"/>
          <w:lang w:eastAsia="ar-SA"/>
        </w:rPr>
        <w:t xml:space="preserve">    </w:t>
      </w:r>
      <w:r w:rsidRPr="007066AC">
        <w:rPr>
          <w:rFonts w:ascii="Arial" w:hAnsi="Arial" w:cs="Arial"/>
          <w:b/>
          <w:bCs/>
          <w:sz w:val="22"/>
          <w:szCs w:val="22"/>
          <w:lang w:eastAsia="ar-SA"/>
        </w:rPr>
        <w:t>-</w:t>
      </w:r>
      <w:r w:rsidRPr="007066AC">
        <w:rPr>
          <w:rFonts w:ascii="Arial" w:hAnsi="Arial" w:cs="Arial"/>
          <w:b/>
          <w:sz w:val="22"/>
          <w:szCs w:val="22"/>
          <w:lang w:eastAsia="ar-SA"/>
        </w:rPr>
        <w:t xml:space="preserve"> </w:t>
      </w:r>
      <w:r w:rsidR="00DB07FC">
        <w:rPr>
          <w:rFonts w:ascii="Arial" w:hAnsi="Arial" w:cs="Arial"/>
          <w:b/>
          <w:sz w:val="22"/>
          <w:szCs w:val="22"/>
          <w:lang w:eastAsia="ar-SA"/>
        </w:rPr>
        <w:t>5</w:t>
      </w:r>
      <w:r w:rsidRPr="007066AC">
        <w:rPr>
          <w:rFonts w:ascii="Arial" w:hAnsi="Arial" w:cs="Arial"/>
          <w:b/>
          <w:sz w:val="22"/>
          <w:szCs w:val="22"/>
          <w:lang w:eastAsia="ar-SA"/>
        </w:rPr>
        <w:t>%</w:t>
      </w:r>
    </w:p>
    <w:p w14:paraId="52E93641" w14:textId="39CA1E5B" w:rsidR="007066AC" w:rsidRPr="008E5EF0" w:rsidRDefault="007066AC" w:rsidP="00516E6A">
      <w:pPr>
        <w:numPr>
          <w:ilvl w:val="0"/>
          <w:numId w:val="41"/>
        </w:numPr>
        <w:tabs>
          <w:tab w:val="left" w:pos="284"/>
        </w:tabs>
        <w:suppressAutoHyphens/>
        <w:spacing w:line="271" w:lineRule="auto"/>
        <w:ind w:left="0" w:firstLine="0"/>
        <w:jc w:val="both"/>
        <w:rPr>
          <w:rFonts w:ascii="Arial" w:hAnsi="Arial" w:cs="Arial"/>
          <w:sz w:val="22"/>
          <w:szCs w:val="22"/>
          <w:lang w:eastAsia="ar-SA"/>
        </w:rPr>
      </w:pPr>
      <w:r w:rsidRPr="008E5EF0">
        <w:rPr>
          <w:rFonts w:ascii="Arial" w:hAnsi="Arial" w:cs="Arial"/>
          <w:sz w:val="22"/>
          <w:szCs w:val="22"/>
          <w:lang w:eastAsia="ar-SA"/>
        </w:rPr>
        <w:t>Wycena nieruchomości dla potrzeb zbycia i nabycia nieruchomości</w:t>
      </w:r>
      <w:r w:rsidRPr="008E5EF0">
        <w:rPr>
          <w:rFonts w:ascii="Arial" w:hAnsi="Arial" w:cs="Arial"/>
          <w:sz w:val="22"/>
          <w:szCs w:val="22"/>
          <w:lang w:eastAsia="ar-SA"/>
        </w:rPr>
        <w:tab/>
      </w:r>
      <w:r w:rsidRPr="008E5EF0">
        <w:rPr>
          <w:rFonts w:ascii="Arial" w:hAnsi="Arial" w:cs="Arial"/>
          <w:sz w:val="22"/>
          <w:szCs w:val="22"/>
          <w:lang w:eastAsia="ar-SA"/>
        </w:rPr>
        <w:tab/>
        <w:t xml:space="preserve">        </w:t>
      </w:r>
      <w:r w:rsidRPr="008E5EF0">
        <w:rPr>
          <w:rFonts w:ascii="Arial" w:hAnsi="Arial" w:cs="Arial"/>
          <w:b/>
          <w:sz w:val="22"/>
          <w:szCs w:val="22"/>
          <w:lang w:eastAsia="ar-SA"/>
        </w:rPr>
        <w:t xml:space="preserve">- </w:t>
      </w:r>
      <w:r w:rsidR="00DB07FC" w:rsidRPr="008E5EF0">
        <w:rPr>
          <w:rFonts w:ascii="Arial" w:hAnsi="Arial" w:cs="Arial"/>
          <w:b/>
          <w:sz w:val="22"/>
          <w:szCs w:val="22"/>
          <w:lang w:eastAsia="ar-SA"/>
        </w:rPr>
        <w:t>1</w:t>
      </w:r>
      <w:r w:rsidRPr="008E5EF0">
        <w:rPr>
          <w:rFonts w:ascii="Arial" w:hAnsi="Arial" w:cs="Arial"/>
          <w:b/>
          <w:sz w:val="22"/>
          <w:szCs w:val="22"/>
          <w:lang w:eastAsia="ar-SA"/>
        </w:rPr>
        <w:t>%</w:t>
      </w:r>
    </w:p>
    <w:p w14:paraId="57D34230" w14:textId="60F2987B" w:rsidR="007066AC" w:rsidRPr="008E5EF0" w:rsidRDefault="007066AC" w:rsidP="00516E6A">
      <w:pPr>
        <w:numPr>
          <w:ilvl w:val="0"/>
          <w:numId w:val="41"/>
        </w:numPr>
        <w:tabs>
          <w:tab w:val="left" w:pos="426"/>
          <w:tab w:val="left" w:pos="567"/>
        </w:tabs>
        <w:suppressAutoHyphens/>
        <w:spacing w:line="271" w:lineRule="auto"/>
        <w:ind w:left="0" w:firstLine="0"/>
        <w:jc w:val="both"/>
        <w:rPr>
          <w:rFonts w:ascii="Arial" w:hAnsi="Arial" w:cs="Arial"/>
          <w:sz w:val="22"/>
          <w:szCs w:val="22"/>
          <w:lang w:eastAsia="ar-SA"/>
        </w:rPr>
      </w:pPr>
      <w:r w:rsidRPr="008E5EF0">
        <w:rPr>
          <w:rFonts w:ascii="Arial" w:hAnsi="Arial" w:cs="Arial"/>
          <w:sz w:val="22"/>
          <w:szCs w:val="22"/>
          <w:lang w:eastAsia="ar-SA"/>
        </w:rPr>
        <w:t>Wycena nieruchomości dla potrzeb aktualizacji wysokości opłat rocznych z tytułu</w:t>
      </w:r>
    </w:p>
    <w:p w14:paraId="5E9F1ED3" w14:textId="5F680632" w:rsidR="007066AC" w:rsidRPr="007066AC" w:rsidRDefault="007066AC" w:rsidP="007066AC">
      <w:pPr>
        <w:tabs>
          <w:tab w:val="left" w:pos="426"/>
          <w:tab w:val="left" w:pos="567"/>
        </w:tabs>
        <w:suppressAutoHyphens/>
        <w:spacing w:line="271" w:lineRule="auto"/>
        <w:jc w:val="both"/>
        <w:rPr>
          <w:rFonts w:ascii="Arial" w:hAnsi="Arial" w:cs="Arial"/>
          <w:sz w:val="22"/>
          <w:szCs w:val="22"/>
          <w:lang w:eastAsia="ar-SA"/>
        </w:rPr>
      </w:pPr>
      <w:r w:rsidRPr="008E5EF0">
        <w:rPr>
          <w:rFonts w:ascii="Arial" w:hAnsi="Arial" w:cs="Arial"/>
          <w:sz w:val="22"/>
          <w:szCs w:val="22"/>
          <w:lang w:eastAsia="ar-SA"/>
        </w:rPr>
        <w:t>użytkowania wieczystego nieruchomości</w:t>
      </w:r>
      <w:r w:rsidRPr="00E401C7">
        <w:rPr>
          <w:rFonts w:ascii="Arial" w:hAnsi="Arial" w:cs="Arial"/>
          <w:color w:val="FF0000"/>
          <w:sz w:val="22"/>
          <w:szCs w:val="22"/>
          <w:lang w:eastAsia="ar-SA"/>
        </w:rPr>
        <w:tab/>
      </w:r>
      <w:r w:rsidRPr="00E401C7">
        <w:rPr>
          <w:rFonts w:ascii="Arial" w:hAnsi="Arial" w:cs="Arial"/>
          <w:color w:val="FF0000"/>
          <w:sz w:val="22"/>
          <w:szCs w:val="22"/>
          <w:lang w:eastAsia="ar-SA"/>
        </w:rPr>
        <w:tab/>
      </w:r>
      <w:r w:rsidRPr="007066AC">
        <w:rPr>
          <w:rFonts w:ascii="Arial" w:hAnsi="Arial" w:cs="Arial"/>
          <w:sz w:val="22"/>
          <w:szCs w:val="22"/>
          <w:lang w:eastAsia="ar-SA"/>
        </w:rPr>
        <w:tab/>
      </w:r>
      <w:r w:rsidRPr="007066AC">
        <w:rPr>
          <w:rFonts w:ascii="Arial" w:hAnsi="Arial" w:cs="Arial"/>
          <w:sz w:val="22"/>
          <w:szCs w:val="22"/>
          <w:lang w:eastAsia="ar-SA"/>
        </w:rPr>
        <w:tab/>
      </w:r>
      <w:r w:rsidRPr="007066AC">
        <w:rPr>
          <w:rFonts w:ascii="Arial" w:hAnsi="Arial" w:cs="Arial"/>
          <w:sz w:val="22"/>
          <w:szCs w:val="22"/>
          <w:lang w:eastAsia="ar-SA"/>
        </w:rPr>
        <w:tab/>
        <w:t xml:space="preserve">    </w:t>
      </w:r>
      <w:r>
        <w:rPr>
          <w:rFonts w:ascii="Arial" w:hAnsi="Arial" w:cs="Arial"/>
          <w:sz w:val="22"/>
          <w:szCs w:val="22"/>
          <w:lang w:eastAsia="ar-SA"/>
        </w:rPr>
        <w:t xml:space="preserve">            </w:t>
      </w:r>
      <w:r w:rsidRPr="007066AC">
        <w:rPr>
          <w:rFonts w:ascii="Arial" w:hAnsi="Arial" w:cs="Arial"/>
          <w:sz w:val="22"/>
          <w:szCs w:val="22"/>
          <w:lang w:eastAsia="ar-SA"/>
        </w:rPr>
        <w:t xml:space="preserve">   </w:t>
      </w:r>
      <w:r w:rsidRPr="007066AC">
        <w:rPr>
          <w:rFonts w:ascii="Arial" w:hAnsi="Arial" w:cs="Arial"/>
          <w:b/>
          <w:sz w:val="22"/>
          <w:szCs w:val="22"/>
          <w:lang w:eastAsia="ar-SA"/>
        </w:rPr>
        <w:t xml:space="preserve">- </w:t>
      </w:r>
      <w:r w:rsidR="00DB07FC">
        <w:rPr>
          <w:rFonts w:ascii="Arial" w:hAnsi="Arial" w:cs="Arial"/>
          <w:b/>
          <w:sz w:val="22"/>
          <w:szCs w:val="22"/>
          <w:lang w:eastAsia="ar-SA"/>
        </w:rPr>
        <w:t>11</w:t>
      </w:r>
      <w:r w:rsidRPr="007066AC">
        <w:rPr>
          <w:rFonts w:ascii="Arial" w:hAnsi="Arial" w:cs="Arial"/>
          <w:b/>
          <w:sz w:val="22"/>
          <w:szCs w:val="22"/>
          <w:lang w:eastAsia="ar-SA"/>
        </w:rPr>
        <w:t xml:space="preserve"> %</w:t>
      </w:r>
    </w:p>
    <w:p w14:paraId="196E7A5E" w14:textId="77777777" w:rsidR="007066AC" w:rsidRPr="007066AC" w:rsidRDefault="007066AC" w:rsidP="007066AC">
      <w:pPr>
        <w:tabs>
          <w:tab w:val="left" w:pos="284"/>
        </w:tabs>
        <w:suppressAutoHyphens/>
        <w:spacing w:line="271" w:lineRule="auto"/>
        <w:jc w:val="both"/>
        <w:rPr>
          <w:rFonts w:ascii="Arial" w:hAnsi="Arial" w:cs="Arial"/>
          <w:sz w:val="22"/>
          <w:szCs w:val="22"/>
          <w:lang w:eastAsia="ar-SA"/>
        </w:rPr>
      </w:pPr>
    </w:p>
    <w:p w14:paraId="3E592956" w14:textId="06E93231" w:rsidR="007066AC" w:rsidRPr="007066AC" w:rsidRDefault="007066AC" w:rsidP="007066AC">
      <w:pPr>
        <w:tabs>
          <w:tab w:val="left" w:pos="567"/>
        </w:tabs>
        <w:suppressAutoHyphens/>
        <w:spacing w:line="271" w:lineRule="auto"/>
        <w:rPr>
          <w:rFonts w:ascii="Arial" w:hAnsi="Arial" w:cs="Arial"/>
          <w:b/>
          <w:bCs/>
          <w:sz w:val="22"/>
          <w:szCs w:val="22"/>
          <w:lang w:eastAsia="ar-SA"/>
        </w:rPr>
      </w:pPr>
      <w:r>
        <w:rPr>
          <w:rFonts w:ascii="Arial" w:hAnsi="Arial" w:cs="Arial"/>
          <w:b/>
          <w:bCs/>
          <w:sz w:val="22"/>
          <w:szCs w:val="22"/>
          <w:lang w:eastAsia="ar-SA"/>
        </w:rPr>
        <w:t xml:space="preserve">                                                                                                             </w:t>
      </w:r>
      <w:r w:rsidRPr="007066AC">
        <w:rPr>
          <w:rFonts w:ascii="Arial" w:hAnsi="Arial" w:cs="Arial"/>
          <w:b/>
          <w:bCs/>
          <w:sz w:val="22"/>
          <w:szCs w:val="22"/>
          <w:lang w:eastAsia="ar-SA"/>
        </w:rPr>
        <w:t>Razem cena:  - 60 %</w:t>
      </w:r>
    </w:p>
    <w:p w14:paraId="50EC8BFD" w14:textId="77777777" w:rsidR="007066AC" w:rsidRDefault="007066AC" w:rsidP="007066AC">
      <w:pPr>
        <w:tabs>
          <w:tab w:val="center" w:pos="4896"/>
          <w:tab w:val="right" w:pos="9432"/>
        </w:tabs>
        <w:suppressAutoHyphens/>
        <w:spacing w:line="271" w:lineRule="auto"/>
        <w:jc w:val="both"/>
        <w:rPr>
          <w:rFonts w:ascii="Arial" w:hAnsi="Arial" w:cs="Arial"/>
          <w:sz w:val="22"/>
          <w:szCs w:val="22"/>
          <w:lang w:eastAsia="ar-SA"/>
        </w:rPr>
      </w:pPr>
    </w:p>
    <w:p w14:paraId="7D93A320" w14:textId="3B373B59" w:rsidR="007066AC" w:rsidRPr="007066AC" w:rsidRDefault="007066AC" w:rsidP="007066AC">
      <w:pPr>
        <w:tabs>
          <w:tab w:val="center" w:pos="4896"/>
          <w:tab w:val="right" w:pos="9432"/>
        </w:tabs>
        <w:suppressAutoHyphens/>
        <w:spacing w:line="271" w:lineRule="auto"/>
        <w:jc w:val="both"/>
        <w:rPr>
          <w:rFonts w:ascii="Arial" w:hAnsi="Arial" w:cs="Arial"/>
          <w:sz w:val="22"/>
          <w:szCs w:val="22"/>
          <w:lang w:eastAsia="ar-SA"/>
        </w:rPr>
      </w:pPr>
      <w:r w:rsidRPr="007066AC">
        <w:rPr>
          <w:rFonts w:ascii="Arial" w:hAnsi="Arial" w:cs="Arial"/>
          <w:sz w:val="22"/>
          <w:szCs w:val="22"/>
          <w:lang w:eastAsia="ar-SA"/>
        </w:rPr>
        <w:t xml:space="preserve">Ocena ofert zostanie przeprowadzona w oparciu o przedstawione wyżej kryteria oraz ich wagi. Oferty oceniane będą punktowo. Maksymalna ilość punktów, jaką po uwzględnieniu wag może osiągnąć oferta wynosi 60 pkt. </w:t>
      </w:r>
    </w:p>
    <w:p w14:paraId="23E60F7E" w14:textId="77777777" w:rsidR="007066AC" w:rsidRPr="007066AC" w:rsidRDefault="007066AC" w:rsidP="007066AC">
      <w:pPr>
        <w:tabs>
          <w:tab w:val="center" w:pos="4896"/>
          <w:tab w:val="right" w:pos="9432"/>
        </w:tabs>
        <w:suppressAutoHyphens/>
        <w:spacing w:line="271" w:lineRule="auto"/>
        <w:jc w:val="both"/>
        <w:rPr>
          <w:rFonts w:ascii="Arial" w:hAnsi="Arial" w:cs="Arial"/>
          <w:sz w:val="22"/>
          <w:szCs w:val="22"/>
          <w:lang w:eastAsia="ar-SA"/>
        </w:rPr>
      </w:pPr>
    </w:p>
    <w:p w14:paraId="4BED1AD5" w14:textId="6AF58AA5" w:rsidR="007066AC" w:rsidRDefault="007066AC" w:rsidP="007066AC">
      <w:pPr>
        <w:tabs>
          <w:tab w:val="center" w:pos="4896"/>
          <w:tab w:val="right" w:pos="9432"/>
        </w:tabs>
        <w:spacing w:line="271" w:lineRule="auto"/>
        <w:jc w:val="both"/>
        <w:rPr>
          <w:rFonts w:ascii="Arial" w:hAnsi="Arial" w:cs="Arial"/>
          <w:b/>
          <w:bCs/>
          <w:sz w:val="22"/>
          <w:szCs w:val="22"/>
        </w:rPr>
      </w:pPr>
      <w:r w:rsidRPr="007066AC">
        <w:rPr>
          <w:rFonts w:ascii="Arial" w:hAnsi="Arial" w:cs="Arial"/>
          <w:b/>
          <w:bCs/>
          <w:sz w:val="22"/>
          <w:szCs w:val="22"/>
        </w:rPr>
        <w:t>W trakcie oceny ofert kolejno rozpatrywanym i ocenianym ofertom przyznane są punkty                      za powyższe kryterium według następujących zasad:</w:t>
      </w:r>
    </w:p>
    <w:p w14:paraId="68D4DC5E" w14:textId="77777777" w:rsidR="00173F9B" w:rsidRPr="007066AC" w:rsidRDefault="00173F9B" w:rsidP="007066AC">
      <w:pPr>
        <w:tabs>
          <w:tab w:val="center" w:pos="4896"/>
          <w:tab w:val="right" w:pos="9432"/>
        </w:tabs>
        <w:spacing w:line="271" w:lineRule="auto"/>
        <w:jc w:val="both"/>
        <w:rPr>
          <w:rFonts w:ascii="Arial" w:hAnsi="Arial" w:cs="Arial"/>
          <w:b/>
          <w:bCs/>
          <w:sz w:val="22"/>
          <w:szCs w:val="22"/>
        </w:rPr>
      </w:pPr>
    </w:p>
    <w:p w14:paraId="622B30D9" w14:textId="77777777" w:rsidR="007066AC" w:rsidRPr="007066AC" w:rsidRDefault="007066AC" w:rsidP="007066AC">
      <w:pPr>
        <w:suppressAutoHyphens/>
        <w:spacing w:line="271" w:lineRule="auto"/>
        <w:jc w:val="both"/>
        <w:rPr>
          <w:rFonts w:ascii="Arial" w:hAnsi="Arial" w:cs="Arial"/>
          <w:sz w:val="22"/>
          <w:szCs w:val="22"/>
          <w:lang w:eastAsia="ar-SA"/>
        </w:rPr>
      </w:pPr>
      <w:r w:rsidRPr="007066AC">
        <w:rPr>
          <w:rFonts w:ascii="Arial" w:hAnsi="Arial" w:cs="Arial"/>
          <w:b/>
          <w:bCs/>
          <w:sz w:val="22"/>
          <w:szCs w:val="22"/>
          <w:lang w:eastAsia="ar-SA"/>
        </w:rPr>
        <w:t>1</w:t>
      </w:r>
      <w:r w:rsidRPr="007066AC">
        <w:rPr>
          <w:rFonts w:ascii="Arial" w:hAnsi="Arial" w:cs="Arial"/>
          <w:sz w:val="22"/>
          <w:szCs w:val="22"/>
          <w:lang w:eastAsia="ar-SA"/>
        </w:rPr>
        <w:t xml:space="preserve">) </w:t>
      </w:r>
      <w:r w:rsidRPr="007066AC">
        <w:rPr>
          <w:rFonts w:ascii="Arial" w:hAnsi="Arial" w:cs="Arial"/>
          <w:b/>
          <w:bCs/>
          <w:sz w:val="22"/>
          <w:szCs w:val="22"/>
          <w:lang w:eastAsia="ar-SA"/>
        </w:rPr>
        <w:t xml:space="preserve">Kryterium ceny – sporządzenie 1 operatu szacunkowego </w:t>
      </w:r>
      <w:r w:rsidRPr="007066AC">
        <w:rPr>
          <w:rFonts w:ascii="Arial" w:hAnsi="Arial" w:cs="Arial"/>
          <w:b/>
          <w:sz w:val="22"/>
          <w:szCs w:val="22"/>
          <w:lang w:eastAsia="ar-SA"/>
        </w:rPr>
        <w:t>dla potrzeb ustalenia odszkodowania  za grunty przejęte pod drogę z art. 73 ustawy z dnia 13 października 1998 r. przepisy wprowadzające ustawy reformujące administrację publiczną  i art. 98 Ustawy z dnia 21 sierpnia 1997 o gospodarce nieruchomościami  oraz na podstawie odrębnych ustaw.</w:t>
      </w:r>
      <w:r w:rsidRPr="007066AC">
        <w:rPr>
          <w:rFonts w:ascii="Arial" w:hAnsi="Arial" w:cs="Arial"/>
          <w:b/>
          <w:bCs/>
          <w:sz w:val="22"/>
          <w:szCs w:val="22"/>
          <w:lang w:eastAsia="ar-SA"/>
        </w:rPr>
        <w:t xml:space="preserve"> – Oznaczenie – A</w:t>
      </w:r>
    </w:p>
    <w:p w14:paraId="2DFDDC02" w14:textId="77777777" w:rsidR="007066AC" w:rsidRPr="007066AC" w:rsidRDefault="007066AC" w:rsidP="007066AC">
      <w:pPr>
        <w:suppressAutoHyphens/>
        <w:spacing w:line="271" w:lineRule="auto"/>
        <w:jc w:val="both"/>
        <w:rPr>
          <w:rFonts w:ascii="Arial" w:hAnsi="Arial" w:cs="Arial"/>
          <w:sz w:val="22"/>
          <w:szCs w:val="22"/>
          <w:lang w:eastAsia="ar-SA"/>
        </w:rPr>
      </w:pPr>
    </w:p>
    <w:p w14:paraId="7EEE1722" w14:textId="77777777" w:rsidR="007066AC" w:rsidRPr="007066AC" w:rsidRDefault="007066AC" w:rsidP="007066AC">
      <w:pPr>
        <w:widowControl w:val="0"/>
        <w:tabs>
          <w:tab w:val="center" w:pos="4896"/>
          <w:tab w:val="right" w:pos="9432"/>
        </w:tabs>
        <w:suppressAutoHyphens/>
        <w:spacing w:line="271" w:lineRule="auto"/>
        <w:jc w:val="both"/>
        <w:rPr>
          <w:rFonts w:ascii="Arial" w:eastAsia="Arial Unicode MS" w:hAnsi="Arial" w:cs="Arial"/>
          <w:sz w:val="22"/>
          <w:szCs w:val="22"/>
        </w:rPr>
      </w:pPr>
      <w:r w:rsidRPr="007066AC">
        <w:rPr>
          <w:rFonts w:ascii="Arial" w:eastAsia="Arial Unicode MS" w:hAnsi="Arial" w:cs="Arial"/>
          <w:sz w:val="22"/>
          <w:szCs w:val="22"/>
        </w:rPr>
        <w:t xml:space="preserve">                     cena oferowana minimalna brutto za 1 operat </w:t>
      </w:r>
    </w:p>
    <w:p w14:paraId="0EFA6E76" w14:textId="13FC5CD0" w:rsidR="007066AC" w:rsidRPr="007066AC" w:rsidRDefault="007066AC" w:rsidP="007066AC">
      <w:pPr>
        <w:tabs>
          <w:tab w:val="center" w:pos="4896"/>
          <w:tab w:val="right" w:pos="9432"/>
        </w:tabs>
        <w:suppressAutoHyphens/>
        <w:spacing w:line="271" w:lineRule="auto"/>
        <w:jc w:val="both"/>
        <w:rPr>
          <w:rFonts w:ascii="Arial" w:hAnsi="Arial" w:cs="Arial"/>
          <w:sz w:val="22"/>
          <w:szCs w:val="22"/>
          <w:lang w:eastAsia="ar-SA"/>
        </w:rPr>
      </w:pPr>
      <w:r w:rsidRPr="007066AC">
        <w:rPr>
          <w:rFonts w:ascii="Arial" w:hAnsi="Arial" w:cs="Arial"/>
          <w:b/>
          <w:bCs/>
          <w:sz w:val="22"/>
          <w:szCs w:val="22"/>
          <w:lang w:eastAsia="ar-SA"/>
        </w:rPr>
        <w:t xml:space="preserve">       C</w:t>
      </w:r>
      <w:r w:rsidRPr="007066AC">
        <w:rPr>
          <w:rFonts w:ascii="Arial" w:hAnsi="Arial" w:cs="Arial"/>
          <w:b/>
          <w:bCs/>
          <w:sz w:val="22"/>
          <w:szCs w:val="22"/>
          <w:vertAlign w:val="subscript"/>
          <w:lang w:eastAsia="ar-SA"/>
        </w:rPr>
        <w:t>A</w:t>
      </w:r>
      <w:r w:rsidRPr="007066AC">
        <w:rPr>
          <w:rFonts w:ascii="Arial" w:hAnsi="Arial" w:cs="Arial"/>
          <w:sz w:val="22"/>
          <w:szCs w:val="22"/>
          <w:lang w:eastAsia="ar-SA"/>
        </w:rPr>
        <w:t xml:space="preserve"> = --------------------------------------------------------------  x 100  x </w:t>
      </w:r>
      <w:r w:rsidR="00DB07FC">
        <w:rPr>
          <w:rFonts w:ascii="Arial" w:hAnsi="Arial" w:cs="Arial"/>
          <w:sz w:val="22"/>
          <w:szCs w:val="22"/>
          <w:lang w:eastAsia="ar-SA"/>
        </w:rPr>
        <w:t>38</w:t>
      </w:r>
      <w:r w:rsidRPr="007066AC">
        <w:rPr>
          <w:rFonts w:ascii="Arial" w:hAnsi="Arial" w:cs="Arial"/>
          <w:sz w:val="22"/>
          <w:szCs w:val="22"/>
          <w:lang w:eastAsia="ar-SA"/>
        </w:rPr>
        <w:t>%</w:t>
      </w:r>
    </w:p>
    <w:p w14:paraId="386C6921" w14:textId="77777777" w:rsidR="007066AC" w:rsidRPr="007066AC" w:rsidRDefault="007066AC" w:rsidP="007066AC">
      <w:pPr>
        <w:tabs>
          <w:tab w:val="center" w:pos="5256"/>
          <w:tab w:val="right" w:pos="9792"/>
        </w:tabs>
        <w:suppressAutoHyphens/>
        <w:spacing w:line="271" w:lineRule="auto"/>
        <w:jc w:val="both"/>
        <w:rPr>
          <w:rFonts w:ascii="Arial" w:hAnsi="Arial" w:cs="Arial"/>
          <w:sz w:val="22"/>
          <w:szCs w:val="22"/>
          <w:lang w:eastAsia="ar-SA"/>
        </w:rPr>
      </w:pPr>
      <w:r w:rsidRPr="007066AC">
        <w:rPr>
          <w:rFonts w:ascii="Arial" w:hAnsi="Arial" w:cs="Arial"/>
          <w:sz w:val="22"/>
          <w:szCs w:val="22"/>
          <w:lang w:eastAsia="ar-SA"/>
        </w:rPr>
        <w:t xml:space="preserve">                        cena badanej oferty brutto za 1 operat   </w:t>
      </w:r>
      <w:r w:rsidRPr="007066AC">
        <w:rPr>
          <w:rFonts w:ascii="Arial" w:hAnsi="Arial" w:cs="Arial"/>
          <w:sz w:val="22"/>
          <w:szCs w:val="22"/>
          <w:lang w:eastAsia="ar-SA"/>
        </w:rPr>
        <w:tab/>
        <w:t xml:space="preserve">                                         </w:t>
      </w:r>
    </w:p>
    <w:p w14:paraId="3209DCAC" w14:textId="77777777" w:rsidR="007066AC" w:rsidRPr="007066AC" w:rsidRDefault="007066AC" w:rsidP="007066AC">
      <w:pPr>
        <w:tabs>
          <w:tab w:val="center" w:pos="5256"/>
          <w:tab w:val="right" w:pos="9792"/>
        </w:tabs>
        <w:suppressAutoHyphens/>
        <w:spacing w:line="271" w:lineRule="auto"/>
        <w:jc w:val="both"/>
        <w:rPr>
          <w:rFonts w:ascii="Arial" w:hAnsi="Arial" w:cs="Arial"/>
          <w:sz w:val="22"/>
          <w:szCs w:val="22"/>
          <w:lang w:eastAsia="ar-SA"/>
        </w:rPr>
      </w:pPr>
    </w:p>
    <w:p w14:paraId="3F63897A" w14:textId="77777777" w:rsidR="007066AC" w:rsidRPr="007066AC" w:rsidRDefault="007066AC" w:rsidP="00DB07FC">
      <w:pPr>
        <w:widowControl w:val="0"/>
        <w:tabs>
          <w:tab w:val="left" w:pos="1134"/>
        </w:tabs>
        <w:suppressAutoHyphens/>
        <w:spacing w:line="271" w:lineRule="auto"/>
        <w:jc w:val="both"/>
        <w:rPr>
          <w:rFonts w:ascii="Arial" w:eastAsia="Arial Unicode MS" w:hAnsi="Arial" w:cs="Arial"/>
          <w:b/>
          <w:bCs/>
          <w:sz w:val="22"/>
          <w:szCs w:val="22"/>
        </w:rPr>
      </w:pPr>
      <w:r w:rsidRPr="007066AC">
        <w:rPr>
          <w:rFonts w:ascii="Arial" w:eastAsia="Arial Unicode MS" w:hAnsi="Arial" w:cs="Arial"/>
          <w:b/>
          <w:bCs/>
          <w:sz w:val="22"/>
          <w:szCs w:val="22"/>
        </w:rPr>
        <w:t xml:space="preserve"> 2) Kryterium ceny – sporządzenie 1 operatu szacunkowego dla</w:t>
      </w:r>
      <w:r w:rsidRPr="007066AC">
        <w:rPr>
          <w:rFonts w:ascii="Arial" w:eastAsia="Arial Unicode MS" w:hAnsi="Arial" w:cs="Arial"/>
          <w:sz w:val="22"/>
          <w:szCs w:val="22"/>
        </w:rPr>
        <w:t xml:space="preserve"> </w:t>
      </w:r>
      <w:r w:rsidRPr="007066AC">
        <w:rPr>
          <w:rFonts w:ascii="Arial" w:eastAsia="Arial Unicode MS" w:hAnsi="Arial" w:cs="Arial"/>
          <w:b/>
          <w:bCs/>
          <w:sz w:val="22"/>
          <w:szCs w:val="22"/>
        </w:rPr>
        <w:t>potrzeb zwrotu nieruchomości · wywłaszczonych – Oznaczenie - B</w:t>
      </w:r>
    </w:p>
    <w:p w14:paraId="689DE2BD" w14:textId="77777777" w:rsidR="007066AC" w:rsidRPr="007066AC" w:rsidRDefault="007066AC" w:rsidP="007066AC">
      <w:pPr>
        <w:widowControl w:val="0"/>
        <w:tabs>
          <w:tab w:val="center" w:pos="4896"/>
          <w:tab w:val="right" w:pos="9432"/>
        </w:tabs>
        <w:suppressAutoHyphens/>
        <w:spacing w:line="271" w:lineRule="auto"/>
        <w:jc w:val="both"/>
        <w:rPr>
          <w:rFonts w:ascii="Arial" w:eastAsia="Arial Unicode MS" w:hAnsi="Arial" w:cs="Arial"/>
          <w:sz w:val="22"/>
          <w:szCs w:val="22"/>
        </w:rPr>
      </w:pPr>
      <w:r w:rsidRPr="007066AC">
        <w:rPr>
          <w:rFonts w:ascii="Arial" w:eastAsia="Arial Unicode MS" w:hAnsi="Arial" w:cs="Arial"/>
          <w:sz w:val="22"/>
          <w:szCs w:val="22"/>
        </w:rPr>
        <w:t xml:space="preserve">                cena oferowana minimalna brutto za 1 operat </w:t>
      </w:r>
    </w:p>
    <w:p w14:paraId="0C104933" w14:textId="229E6B01" w:rsidR="007066AC" w:rsidRPr="007066AC" w:rsidRDefault="007066AC" w:rsidP="007066AC">
      <w:pPr>
        <w:tabs>
          <w:tab w:val="center" w:pos="4896"/>
          <w:tab w:val="right" w:pos="9432"/>
        </w:tabs>
        <w:suppressAutoHyphens/>
        <w:spacing w:line="271" w:lineRule="auto"/>
        <w:jc w:val="both"/>
        <w:rPr>
          <w:rFonts w:ascii="Arial" w:hAnsi="Arial" w:cs="Arial"/>
          <w:sz w:val="22"/>
          <w:szCs w:val="22"/>
          <w:lang w:eastAsia="ar-SA"/>
        </w:rPr>
      </w:pPr>
      <w:r w:rsidRPr="007066AC">
        <w:rPr>
          <w:rFonts w:ascii="Arial" w:hAnsi="Arial" w:cs="Arial"/>
          <w:b/>
          <w:bCs/>
          <w:sz w:val="22"/>
          <w:szCs w:val="22"/>
          <w:lang w:eastAsia="ar-SA"/>
        </w:rPr>
        <w:t xml:space="preserve">      C</w:t>
      </w:r>
      <w:r w:rsidRPr="007066AC">
        <w:rPr>
          <w:rFonts w:ascii="Arial" w:hAnsi="Arial" w:cs="Arial"/>
          <w:b/>
          <w:bCs/>
          <w:sz w:val="22"/>
          <w:szCs w:val="22"/>
          <w:vertAlign w:val="subscript"/>
          <w:lang w:eastAsia="ar-SA"/>
        </w:rPr>
        <w:t>B</w:t>
      </w:r>
      <w:r w:rsidRPr="007066AC">
        <w:rPr>
          <w:rFonts w:ascii="Arial" w:hAnsi="Arial" w:cs="Arial"/>
          <w:sz w:val="22"/>
          <w:szCs w:val="22"/>
          <w:lang w:eastAsia="ar-SA"/>
        </w:rPr>
        <w:t xml:space="preserve"> = --------------------------------------------------------------  x 100  x </w:t>
      </w:r>
      <w:r w:rsidR="00DB07FC">
        <w:rPr>
          <w:rFonts w:ascii="Arial" w:hAnsi="Arial" w:cs="Arial"/>
          <w:sz w:val="22"/>
          <w:szCs w:val="22"/>
          <w:lang w:eastAsia="ar-SA"/>
        </w:rPr>
        <w:t>5</w:t>
      </w:r>
      <w:r w:rsidRPr="007066AC">
        <w:rPr>
          <w:rFonts w:ascii="Arial" w:hAnsi="Arial" w:cs="Arial"/>
          <w:sz w:val="22"/>
          <w:szCs w:val="22"/>
          <w:lang w:eastAsia="ar-SA"/>
        </w:rPr>
        <w:t>%</w:t>
      </w:r>
    </w:p>
    <w:p w14:paraId="67D4E984" w14:textId="77777777" w:rsidR="007066AC" w:rsidRPr="007066AC" w:rsidRDefault="007066AC" w:rsidP="007066AC">
      <w:pPr>
        <w:tabs>
          <w:tab w:val="center" w:pos="5256"/>
          <w:tab w:val="right" w:pos="9792"/>
        </w:tabs>
        <w:suppressAutoHyphens/>
        <w:spacing w:line="271" w:lineRule="auto"/>
        <w:jc w:val="both"/>
        <w:rPr>
          <w:rFonts w:ascii="Arial" w:hAnsi="Arial" w:cs="Arial"/>
          <w:sz w:val="22"/>
          <w:szCs w:val="22"/>
          <w:lang w:eastAsia="ar-SA"/>
        </w:rPr>
      </w:pPr>
      <w:r w:rsidRPr="007066AC">
        <w:rPr>
          <w:rFonts w:ascii="Arial" w:hAnsi="Arial" w:cs="Arial"/>
          <w:sz w:val="22"/>
          <w:szCs w:val="22"/>
          <w:lang w:eastAsia="ar-SA"/>
        </w:rPr>
        <w:t xml:space="preserve">                        cena badanej oferty brutto za 1 operat   </w:t>
      </w:r>
      <w:r w:rsidRPr="007066AC">
        <w:rPr>
          <w:rFonts w:ascii="Arial" w:hAnsi="Arial" w:cs="Arial"/>
          <w:sz w:val="22"/>
          <w:szCs w:val="22"/>
          <w:lang w:eastAsia="ar-SA"/>
        </w:rPr>
        <w:tab/>
        <w:t xml:space="preserve">                                         </w:t>
      </w:r>
    </w:p>
    <w:p w14:paraId="6E0F4B6F" w14:textId="77777777" w:rsidR="007066AC" w:rsidRPr="007066AC" w:rsidRDefault="007066AC" w:rsidP="007066AC">
      <w:pPr>
        <w:tabs>
          <w:tab w:val="center" w:pos="5256"/>
          <w:tab w:val="right" w:pos="9792"/>
        </w:tabs>
        <w:suppressAutoHyphens/>
        <w:spacing w:line="271" w:lineRule="auto"/>
        <w:jc w:val="both"/>
        <w:rPr>
          <w:rFonts w:ascii="Arial" w:hAnsi="Arial" w:cs="Arial"/>
          <w:b/>
          <w:sz w:val="22"/>
          <w:szCs w:val="22"/>
          <w:lang w:eastAsia="ar-SA"/>
        </w:rPr>
      </w:pPr>
    </w:p>
    <w:p w14:paraId="5BCDE366" w14:textId="77777777" w:rsidR="007066AC" w:rsidRPr="007066AC" w:rsidRDefault="007066AC" w:rsidP="00DB07FC">
      <w:pPr>
        <w:tabs>
          <w:tab w:val="left" w:pos="284"/>
          <w:tab w:val="left" w:pos="709"/>
        </w:tabs>
        <w:suppressAutoHyphens/>
        <w:spacing w:line="271" w:lineRule="auto"/>
        <w:jc w:val="both"/>
        <w:rPr>
          <w:rFonts w:ascii="Arial" w:hAnsi="Arial" w:cs="Arial"/>
          <w:sz w:val="22"/>
          <w:szCs w:val="22"/>
          <w:lang w:eastAsia="ar-SA"/>
        </w:rPr>
      </w:pPr>
      <w:r w:rsidRPr="007066AC">
        <w:rPr>
          <w:rFonts w:ascii="Arial" w:hAnsi="Arial" w:cs="Arial"/>
          <w:b/>
          <w:bCs/>
          <w:sz w:val="22"/>
          <w:szCs w:val="22"/>
          <w:lang w:eastAsia="ar-SA"/>
        </w:rPr>
        <w:t xml:space="preserve">3) Kryterium ceny – sporządzenie 1 operatu szacunkowego dla ustalenia odszkodowań za grunty </w:t>
      </w:r>
      <w:r w:rsidRPr="007066AC">
        <w:rPr>
          <w:rFonts w:ascii="Arial" w:hAnsi="Arial" w:cs="Arial"/>
          <w:b/>
          <w:sz w:val="22"/>
          <w:szCs w:val="22"/>
          <w:lang w:eastAsia="ar-SA"/>
        </w:rPr>
        <w:t>wywłaszczone oraz ograniczenia sposobu korzystania z nieruchomości</w:t>
      </w:r>
      <w:r w:rsidRPr="007066AC">
        <w:rPr>
          <w:rFonts w:ascii="Arial" w:hAnsi="Arial" w:cs="Arial"/>
          <w:sz w:val="22"/>
          <w:szCs w:val="22"/>
          <w:lang w:eastAsia="ar-SA"/>
        </w:rPr>
        <w:t xml:space="preserve">  </w:t>
      </w:r>
      <w:r w:rsidRPr="007066AC">
        <w:rPr>
          <w:rFonts w:ascii="Arial" w:hAnsi="Arial" w:cs="Arial"/>
          <w:b/>
          <w:bCs/>
          <w:sz w:val="22"/>
          <w:szCs w:val="22"/>
          <w:lang w:eastAsia="ar-SA"/>
        </w:rPr>
        <w:t xml:space="preserve"> – Oznaczenie – C</w:t>
      </w:r>
    </w:p>
    <w:p w14:paraId="0499A67C" w14:textId="77777777" w:rsidR="007066AC" w:rsidRPr="007066AC" w:rsidRDefault="007066AC" w:rsidP="007066AC">
      <w:pPr>
        <w:tabs>
          <w:tab w:val="left" w:pos="426"/>
          <w:tab w:val="center" w:pos="5256"/>
          <w:tab w:val="right" w:pos="9792"/>
        </w:tabs>
        <w:suppressAutoHyphens/>
        <w:spacing w:line="271" w:lineRule="auto"/>
        <w:jc w:val="both"/>
        <w:rPr>
          <w:rFonts w:ascii="Arial" w:hAnsi="Arial" w:cs="Arial"/>
          <w:b/>
          <w:bCs/>
          <w:sz w:val="22"/>
          <w:szCs w:val="22"/>
          <w:lang w:eastAsia="ar-SA"/>
        </w:rPr>
      </w:pPr>
    </w:p>
    <w:p w14:paraId="1594A224" w14:textId="77777777" w:rsidR="007066AC" w:rsidRPr="007066AC" w:rsidRDefault="007066AC" w:rsidP="007066AC">
      <w:pPr>
        <w:widowControl w:val="0"/>
        <w:tabs>
          <w:tab w:val="center" w:pos="4896"/>
          <w:tab w:val="right" w:pos="9432"/>
        </w:tabs>
        <w:suppressAutoHyphens/>
        <w:spacing w:line="271" w:lineRule="auto"/>
        <w:jc w:val="both"/>
        <w:rPr>
          <w:rFonts w:ascii="Arial" w:eastAsia="Arial Unicode MS" w:hAnsi="Arial" w:cs="Arial"/>
          <w:sz w:val="22"/>
          <w:szCs w:val="22"/>
        </w:rPr>
      </w:pPr>
      <w:r w:rsidRPr="007066AC">
        <w:rPr>
          <w:rFonts w:ascii="Arial" w:eastAsia="Arial Unicode MS" w:hAnsi="Arial" w:cs="Arial"/>
          <w:sz w:val="22"/>
          <w:szCs w:val="22"/>
        </w:rPr>
        <w:t xml:space="preserve">                cena oferowana minimalna brutto za 1 operat </w:t>
      </w:r>
    </w:p>
    <w:p w14:paraId="021CF04F" w14:textId="381615FE" w:rsidR="007066AC" w:rsidRPr="007066AC" w:rsidRDefault="007066AC" w:rsidP="007066AC">
      <w:pPr>
        <w:tabs>
          <w:tab w:val="center" w:pos="4896"/>
          <w:tab w:val="right" w:pos="9432"/>
        </w:tabs>
        <w:suppressAutoHyphens/>
        <w:spacing w:line="271" w:lineRule="auto"/>
        <w:jc w:val="both"/>
        <w:rPr>
          <w:rFonts w:ascii="Arial" w:hAnsi="Arial" w:cs="Arial"/>
          <w:sz w:val="22"/>
          <w:szCs w:val="22"/>
          <w:lang w:eastAsia="ar-SA"/>
        </w:rPr>
      </w:pPr>
      <w:r w:rsidRPr="007066AC">
        <w:rPr>
          <w:rFonts w:ascii="Arial" w:hAnsi="Arial" w:cs="Arial"/>
          <w:b/>
          <w:bCs/>
          <w:sz w:val="22"/>
          <w:szCs w:val="22"/>
          <w:lang w:eastAsia="ar-SA"/>
        </w:rPr>
        <w:t xml:space="preserve">      C</w:t>
      </w:r>
      <w:r w:rsidRPr="007066AC">
        <w:rPr>
          <w:rFonts w:ascii="Arial" w:hAnsi="Arial" w:cs="Arial"/>
          <w:b/>
          <w:bCs/>
          <w:sz w:val="22"/>
          <w:szCs w:val="22"/>
          <w:vertAlign w:val="subscript"/>
          <w:lang w:eastAsia="ar-SA"/>
        </w:rPr>
        <w:t>C</w:t>
      </w:r>
      <w:r w:rsidRPr="007066AC">
        <w:rPr>
          <w:rFonts w:ascii="Arial" w:hAnsi="Arial" w:cs="Arial"/>
          <w:sz w:val="22"/>
          <w:szCs w:val="22"/>
          <w:lang w:eastAsia="ar-SA"/>
        </w:rPr>
        <w:t xml:space="preserve"> = --------------------------------------------------------------  x 100  x </w:t>
      </w:r>
      <w:r w:rsidR="00DB07FC">
        <w:rPr>
          <w:rFonts w:ascii="Arial" w:hAnsi="Arial" w:cs="Arial"/>
          <w:sz w:val="22"/>
          <w:szCs w:val="22"/>
          <w:lang w:eastAsia="ar-SA"/>
        </w:rPr>
        <w:t>5</w:t>
      </w:r>
      <w:r w:rsidRPr="007066AC">
        <w:rPr>
          <w:rFonts w:ascii="Arial" w:hAnsi="Arial" w:cs="Arial"/>
          <w:sz w:val="22"/>
          <w:szCs w:val="22"/>
          <w:lang w:eastAsia="ar-SA"/>
        </w:rPr>
        <w:t>%</w:t>
      </w:r>
    </w:p>
    <w:p w14:paraId="2B3BC724" w14:textId="77777777" w:rsidR="007066AC" w:rsidRPr="007066AC" w:rsidRDefault="007066AC" w:rsidP="007066AC">
      <w:pPr>
        <w:tabs>
          <w:tab w:val="center" w:pos="5256"/>
          <w:tab w:val="right" w:pos="9792"/>
        </w:tabs>
        <w:suppressAutoHyphens/>
        <w:spacing w:line="271" w:lineRule="auto"/>
        <w:jc w:val="both"/>
        <w:rPr>
          <w:rFonts w:ascii="Arial" w:hAnsi="Arial" w:cs="Arial"/>
          <w:sz w:val="22"/>
          <w:szCs w:val="22"/>
          <w:lang w:eastAsia="ar-SA"/>
        </w:rPr>
      </w:pPr>
      <w:r w:rsidRPr="007066AC">
        <w:rPr>
          <w:rFonts w:ascii="Arial" w:hAnsi="Arial" w:cs="Arial"/>
          <w:sz w:val="22"/>
          <w:szCs w:val="22"/>
          <w:lang w:eastAsia="ar-SA"/>
        </w:rPr>
        <w:t xml:space="preserve">                        cena badanej oferty brutto za 1 operat   </w:t>
      </w:r>
      <w:r w:rsidRPr="007066AC">
        <w:rPr>
          <w:rFonts w:ascii="Arial" w:hAnsi="Arial" w:cs="Arial"/>
          <w:sz w:val="22"/>
          <w:szCs w:val="22"/>
          <w:lang w:eastAsia="ar-SA"/>
        </w:rPr>
        <w:tab/>
        <w:t xml:space="preserve">                                          </w:t>
      </w:r>
    </w:p>
    <w:p w14:paraId="2F536BA6" w14:textId="77777777" w:rsidR="007066AC" w:rsidRPr="007066AC" w:rsidRDefault="007066AC" w:rsidP="007066AC">
      <w:pPr>
        <w:tabs>
          <w:tab w:val="center" w:pos="5256"/>
          <w:tab w:val="right" w:pos="9792"/>
        </w:tabs>
        <w:suppressAutoHyphens/>
        <w:spacing w:line="271" w:lineRule="auto"/>
        <w:jc w:val="both"/>
        <w:rPr>
          <w:rFonts w:ascii="Arial" w:hAnsi="Arial" w:cs="Arial"/>
          <w:b/>
          <w:sz w:val="22"/>
          <w:szCs w:val="22"/>
          <w:lang w:eastAsia="ar-SA"/>
        </w:rPr>
      </w:pPr>
      <w:r w:rsidRPr="007066AC">
        <w:rPr>
          <w:rFonts w:ascii="Arial" w:hAnsi="Arial" w:cs="Arial"/>
          <w:sz w:val="22"/>
          <w:szCs w:val="22"/>
          <w:lang w:eastAsia="ar-SA"/>
        </w:rPr>
        <w:t xml:space="preserve"> </w:t>
      </w:r>
    </w:p>
    <w:p w14:paraId="2E55994C" w14:textId="77777777" w:rsidR="007066AC" w:rsidRPr="007066AC" w:rsidRDefault="007066AC" w:rsidP="007066AC">
      <w:pPr>
        <w:tabs>
          <w:tab w:val="left" w:pos="993"/>
        </w:tabs>
        <w:suppressAutoHyphens/>
        <w:spacing w:line="271" w:lineRule="auto"/>
        <w:jc w:val="both"/>
        <w:rPr>
          <w:rFonts w:ascii="Arial" w:hAnsi="Arial" w:cs="Arial"/>
          <w:b/>
          <w:sz w:val="22"/>
          <w:szCs w:val="22"/>
          <w:lang w:eastAsia="ar-SA"/>
        </w:rPr>
      </w:pPr>
      <w:r w:rsidRPr="007066AC">
        <w:rPr>
          <w:rFonts w:ascii="Arial" w:hAnsi="Arial" w:cs="Arial"/>
          <w:b/>
          <w:bCs/>
          <w:sz w:val="22"/>
          <w:szCs w:val="22"/>
          <w:lang w:eastAsia="ar-SA"/>
        </w:rPr>
        <w:t xml:space="preserve">4) Kryterium ceny – sporządzenie 1 operatu szacunkowego dla potrzeb </w:t>
      </w:r>
      <w:r w:rsidRPr="007066AC">
        <w:rPr>
          <w:rFonts w:ascii="Arial" w:hAnsi="Arial" w:cs="Arial"/>
          <w:b/>
          <w:sz w:val="22"/>
          <w:szCs w:val="22"/>
          <w:lang w:eastAsia="ar-SA"/>
        </w:rPr>
        <w:t>zbycia i nabycia nieruchomości – Oznaczenie - D</w:t>
      </w:r>
    </w:p>
    <w:p w14:paraId="24E6B1DB" w14:textId="77777777" w:rsidR="007066AC" w:rsidRPr="007066AC" w:rsidRDefault="007066AC" w:rsidP="007066AC">
      <w:pPr>
        <w:widowControl w:val="0"/>
        <w:tabs>
          <w:tab w:val="left" w:pos="2340"/>
        </w:tabs>
        <w:suppressAutoHyphens/>
        <w:spacing w:line="271" w:lineRule="auto"/>
        <w:rPr>
          <w:rFonts w:ascii="Arial" w:eastAsia="Arial Unicode MS" w:hAnsi="Arial" w:cs="Arial"/>
          <w:b/>
          <w:bCs/>
          <w:sz w:val="22"/>
          <w:szCs w:val="22"/>
        </w:rPr>
      </w:pPr>
    </w:p>
    <w:p w14:paraId="4141EFB5" w14:textId="77777777" w:rsidR="007066AC" w:rsidRPr="007066AC" w:rsidRDefault="007066AC" w:rsidP="007066AC">
      <w:pPr>
        <w:widowControl w:val="0"/>
        <w:tabs>
          <w:tab w:val="center" w:pos="4896"/>
          <w:tab w:val="right" w:pos="9432"/>
        </w:tabs>
        <w:suppressAutoHyphens/>
        <w:spacing w:line="271" w:lineRule="auto"/>
        <w:jc w:val="both"/>
        <w:rPr>
          <w:rFonts w:ascii="Arial" w:eastAsia="Arial Unicode MS" w:hAnsi="Arial" w:cs="Arial"/>
          <w:sz w:val="22"/>
          <w:szCs w:val="22"/>
        </w:rPr>
      </w:pPr>
      <w:r w:rsidRPr="007066AC">
        <w:rPr>
          <w:rFonts w:ascii="Arial" w:eastAsia="Arial Unicode MS" w:hAnsi="Arial" w:cs="Arial"/>
          <w:sz w:val="22"/>
          <w:szCs w:val="22"/>
        </w:rPr>
        <w:t xml:space="preserve">                cena oferowana minimalna brutto za 1 operat </w:t>
      </w:r>
    </w:p>
    <w:p w14:paraId="1995C1BB" w14:textId="0AF0428F" w:rsidR="007066AC" w:rsidRPr="007066AC" w:rsidRDefault="007066AC" w:rsidP="007066AC">
      <w:pPr>
        <w:tabs>
          <w:tab w:val="center" w:pos="4896"/>
          <w:tab w:val="right" w:pos="9432"/>
        </w:tabs>
        <w:suppressAutoHyphens/>
        <w:spacing w:line="271" w:lineRule="auto"/>
        <w:jc w:val="both"/>
        <w:rPr>
          <w:rFonts w:ascii="Arial" w:hAnsi="Arial" w:cs="Arial"/>
          <w:sz w:val="22"/>
          <w:szCs w:val="22"/>
          <w:lang w:eastAsia="ar-SA"/>
        </w:rPr>
      </w:pPr>
      <w:r w:rsidRPr="007066AC">
        <w:rPr>
          <w:rFonts w:ascii="Arial" w:hAnsi="Arial" w:cs="Arial"/>
          <w:b/>
          <w:bCs/>
          <w:sz w:val="22"/>
          <w:szCs w:val="22"/>
          <w:lang w:eastAsia="ar-SA"/>
        </w:rPr>
        <w:t xml:space="preserve">      C</w:t>
      </w:r>
      <w:r w:rsidRPr="007066AC">
        <w:rPr>
          <w:rFonts w:ascii="Arial" w:hAnsi="Arial" w:cs="Arial"/>
          <w:b/>
          <w:bCs/>
          <w:sz w:val="22"/>
          <w:szCs w:val="22"/>
          <w:vertAlign w:val="subscript"/>
          <w:lang w:eastAsia="ar-SA"/>
        </w:rPr>
        <w:t>D</w:t>
      </w:r>
      <w:r w:rsidRPr="007066AC">
        <w:rPr>
          <w:rFonts w:ascii="Arial" w:hAnsi="Arial" w:cs="Arial"/>
          <w:sz w:val="22"/>
          <w:szCs w:val="22"/>
          <w:lang w:eastAsia="ar-SA"/>
        </w:rPr>
        <w:t xml:space="preserve"> = --------------------------------------------------------------  x 100  x </w:t>
      </w:r>
      <w:r w:rsidR="00DB07FC">
        <w:rPr>
          <w:rFonts w:ascii="Arial" w:hAnsi="Arial" w:cs="Arial"/>
          <w:sz w:val="22"/>
          <w:szCs w:val="22"/>
          <w:lang w:eastAsia="ar-SA"/>
        </w:rPr>
        <w:t>1</w:t>
      </w:r>
      <w:r w:rsidRPr="007066AC">
        <w:rPr>
          <w:rFonts w:ascii="Arial" w:hAnsi="Arial" w:cs="Arial"/>
          <w:sz w:val="22"/>
          <w:szCs w:val="22"/>
          <w:lang w:eastAsia="ar-SA"/>
        </w:rPr>
        <w:t>%</w:t>
      </w:r>
    </w:p>
    <w:p w14:paraId="2135E7A5" w14:textId="77777777" w:rsidR="007066AC" w:rsidRDefault="007066AC" w:rsidP="007066AC">
      <w:pPr>
        <w:tabs>
          <w:tab w:val="center" w:pos="5256"/>
          <w:tab w:val="right" w:pos="9792"/>
        </w:tabs>
        <w:suppressAutoHyphens/>
        <w:spacing w:line="271" w:lineRule="auto"/>
        <w:jc w:val="both"/>
        <w:rPr>
          <w:rFonts w:ascii="Arial" w:hAnsi="Arial" w:cs="Arial"/>
          <w:sz w:val="22"/>
          <w:szCs w:val="22"/>
          <w:lang w:eastAsia="ar-SA"/>
        </w:rPr>
      </w:pPr>
      <w:r w:rsidRPr="007066AC">
        <w:rPr>
          <w:rFonts w:ascii="Arial" w:hAnsi="Arial" w:cs="Arial"/>
          <w:sz w:val="22"/>
          <w:szCs w:val="22"/>
          <w:lang w:eastAsia="ar-SA"/>
        </w:rPr>
        <w:t xml:space="preserve">                        cena badanej oferty brutto za 1 operat   </w:t>
      </w:r>
    </w:p>
    <w:p w14:paraId="07F159A4" w14:textId="77777777" w:rsidR="008E5EF0" w:rsidRPr="007066AC" w:rsidRDefault="008E5EF0" w:rsidP="007066AC">
      <w:pPr>
        <w:tabs>
          <w:tab w:val="center" w:pos="5256"/>
          <w:tab w:val="right" w:pos="9792"/>
        </w:tabs>
        <w:suppressAutoHyphens/>
        <w:spacing w:line="271" w:lineRule="auto"/>
        <w:jc w:val="both"/>
        <w:rPr>
          <w:rFonts w:ascii="Arial" w:hAnsi="Arial" w:cs="Arial"/>
          <w:sz w:val="22"/>
          <w:szCs w:val="22"/>
          <w:lang w:eastAsia="ar-SA"/>
        </w:rPr>
      </w:pPr>
    </w:p>
    <w:p w14:paraId="2C046E13" w14:textId="28F5D027" w:rsidR="007066AC" w:rsidRPr="007066AC" w:rsidRDefault="007066AC" w:rsidP="008E5EF0">
      <w:pPr>
        <w:tabs>
          <w:tab w:val="left" w:pos="993"/>
        </w:tabs>
        <w:suppressAutoHyphens/>
        <w:spacing w:line="271" w:lineRule="auto"/>
        <w:jc w:val="both"/>
        <w:rPr>
          <w:rFonts w:ascii="Arial" w:hAnsi="Arial" w:cs="Arial"/>
          <w:b/>
          <w:sz w:val="22"/>
          <w:szCs w:val="22"/>
          <w:lang w:eastAsia="ar-SA"/>
        </w:rPr>
      </w:pPr>
      <w:r w:rsidRPr="007066AC">
        <w:rPr>
          <w:rFonts w:ascii="Arial" w:hAnsi="Arial" w:cs="Arial"/>
          <w:b/>
          <w:sz w:val="22"/>
          <w:szCs w:val="22"/>
          <w:lang w:eastAsia="ar-SA"/>
        </w:rPr>
        <w:lastRenderedPageBreak/>
        <w:t>5)</w:t>
      </w:r>
      <w:r w:rsidRPr="007066AC">
        <w:rPr>
          <w:rFonts w:ascii="Arial" w:hAnsi="Arial" w:cs="Arial"/>
          <w:b/>
          <w:bCs/>
          <w:sz w:val="22"/>
          <w:szCs w:val="22"/>
          <w:lang w:eastAsia="ar-SA"/>
        </w:rPr>
        <w:t xml:space="preserve"> Kryterium ceny – sporządzenie 1 operatu szacunkowego dla potrzeb </w:t>
      </w:r>
      <w:r w:rsidR="008E5EF0" w:rsidRPr="008E5EF0">
        <w:rPr>
          <w:rFonts w:ascii="Arial" w:hAnsi="Arial" w:cs="Arial"/>
          <w:b/>
          <w:sz w:val="22"/>
          <w:szCs w:val="22"/>
          <w:lang w:eastAsia="ar-SA"/>
        </w:rPr>
        <w:t>aktualizacji wysokości opłat rocznych z tytułu</w:t>
      </w:r>
      <w:r w:rsidR="008E5EF0">
        <w:rPr>
          <w:rFonts w:ascii="Arial" w:hAnsi="Arial" w:cs="Arial"/>
          <w:b/>
          <w:sz w:val="22"/>
          <w:szCs w:val="22"/>
          <w:lang w:eastAsia="ar-SA"/>
        </w:rPr>
        <w:t xml:space="preserve"> </w:t>
      </w:r>
      <w:r w:rsidR="008E5EF0" w:rsidRPr="008E5EF0">
        <w:rPr>
          <w:rFonts w:ascii="Arial" w:hAnsi="Arial" w:cs="Arial"/>
          <w:b/>
          <w:sz w:val="22"/>
          <w:szCs w:val="22"/>
          <w:lang w:eastAsia="ar-SA"/>
        </w:rPr>
        <w:t xml:space="preserve">użytkowania wieczystego nieruchomości </w:t>
      </w:r>
      <w:r w:rsidRPr="007066AC">
        <w:rPr>
          <w:rFonts w:ascii="Arial" w:hAnsi="Arial" w:cs="Arial"/>
          <w:b/>
          <w:sz w:val="22"/>
          <w:szCs w:val="22"/>
          <w:lang w:eastAsia="ar-SA"/>
        </w:rPr>
        <w:t>– Oznaczenie - E</w:t>
      </w:r>
    </w:p>
    <w:p w14:paraId="40FF8D2B" w14:textId="77777777" w:rsidR="007066AC" w:rsidRPr="007066AC" w:rsidRDefault="007066AC" w:rsidP="007066AC">
      <w:pPr>
        <w:widowControl w:val="0"/>
        <w:tabs>
          <w:tab w:val="left" w:pos="2340"/>
        </w:tabs>
        <w:suppressAutoHyphens/>
        <w:spacing w:line="271" w:lineRule="auto"/>
        <w:rPr>
          <w:rFonts w:ascii="Arial" w:eastAsia="Arial Unicode MS" w:hAnsi="Arial" w:cs="Arial"/>
          <w:b/>
          <w:bCs/>
          <w:sz w:val="22"/>
          <w:szCs w:val="22"/>
        </w:rPr>
      </w:pPr>
    </w:p>
    <w:p w14:paraId="26D7824A" w14:textId="77777777" w:rsidR="007066AC" w:rsidRPr="007066AC" w:rsidRDefault="007066AC" w:rsidP="007066AC">
      <w:pPr>
        <w:widowControl w:val="0"/>
        <w:tabs>
          <w:tab w:val="center" w:pos="4896"/>
          <w:tab w:val="right" w:pos="9432"/>
        </w:tabs>
        <w:suppressAutoHyphens/>
        <w:spacing w:line="271" w:lineRule="auto"/>
        <w:jc w:val="both"/>
        <w:rPr>
          <w:rFonts w:ascii="Arial" w:eastAsia="Arial Unicode MS" w:hAnsi="Arial" w:cs="Arial"/>
          <w:sz w:val="22"/>
          <w:szCs w:val="22"/>
        </w:rPr>
      </w:pPr>
      <w:r w:rsidRPr="007066AC">
        <w:rPr>
          <w:rFonts w:ascii="Arial" w:eastAsia="Arial Unicode MS" w:hAnsi="Arial" w:cs="Arial"/>
          <w:sz w:val="22"/>
          <w:szCs w:val="22"/>
        </w:rPr>
        <w:t xml:space="preserve">                cena oferowana minimalna brutto za 1 operat </w:t>
      </w:r>
    </w:p>
    <w:p w14:paraId="34AE184A" w14:textId="5E1EAD98" w:rsidR="007066AC" w:rsidRPr="007066AC" w:rsidRDefault="007066AC" w:rsidP="007066AC">
      <w:pPr>
        <w:tabs>
          <w:tab w:val="center" w:pos="4896"/>
          <w:tab w:val="right" w:pos="9432"/>
        </w:tabs>
        <w:suppressAutoHyphens/>
        <w:spacing w:line="271" w:lineRule="auto"/>
        <w:jc w:val="both"/>
        <w:rPr>
          <w:rFonts w:ascii="Arial" w:hAnsi="Arial" w:cs="Arial"/>
          <w:sz w:val="22"/>
          <w:szCs w:val="22"/>
          <w:lang w:eastAsia="ar-SA"/>
        </w:rPr>
      </w:pPr>
      <w:r w:rsidRPr="007066AC">
        <w:rPr>
          <w:rFonts w:ascii="Arial" w:hAnsi="Arial" w:cs="Arial"/>
          <w:b/>
          <w:bCs/>
          <w:sz w:val="22"/>
          <w:szCs w:val="22"/>
          <w:lang w:eastAsia="ar-SA"/>
        </w:rPr>
        <w:t xml:space="preserve">      C</w:t>
      </w:r>
      <w:r w:rsidRPr="007066AC">
        <w:rPr>
          <w:rFonts w:ascii="Arial" w:hAnsi="Arial" w:cs="Arial"/>
          <w:b/>
          <w:bCs/>
          <w:sz w:val="22"/>
          <w:szCs w:val="22"/>
          <w:vertAlign w:val="subscript"/>
          <w:lang w:eastAsia="ar-SA"/>
        </w:rPr>
        <w:t>E</w:t>
      </w:r>
      <w:r w:rsidRPr="007066AC">
        <w:rPr>
          <w:rFonts w:ascii="Arial" w:hAnsi="Arial" w:cs="Arial"/>
          <w:sz w:val="22"/>
          <w:szCs w:val="22"/>
          <w:lang w:eastAsia="ar-SA"/>
        </w:rPr>
        <w:t xml:space="preserve"> = --------------------------------------------------------------  x 100  x </w:t>
      </w:r>
      <w:r w:rsidR="00DB07FC">
        <w:rPr>
          <w:rFonts w:ascii="Arial" w:hAnsi="Arial" w:cs="Arial"/>
          <w:sz w:val="22"/>
          <w:szCs w:val="22"/>
          <w:lang w:eastAsia="ar-SA"/>
        </w:rPr>
        <w:t>11</w:t>
      </w:r>
      <w:r w:rsidRPr="007066AC">
        <w:rPr>
          <w:rFonts w:ascii="Arial" w:hAnsi="Arial" w:cs="Arial"/>
          <w:sz w:val="22"/>
          <w:szCs w:val="22"/>
          <w:lang w:eastAsia="ar-SA"/>
        </w:rPr>
        <w:t>%</w:t>
      </w:r>
    </w:p>
    <w:p w14:paraId="15E6ACB2" w14:textId="77777777" w:rsidR="007066AC" w:rsidRPr="007066AC" w:rsidRDefault="007066AC" w:rsidP="007066AC">
      <w:pPr>
        <w:tabs>
          <w:tab w:val="center" w:pos="5256"/>
          <w:tab w:val="right" w:pos="9792"/>
        </w:tabs>
        <w:suppressAutoHyphens/>
        <w:spacing w:line="271" w:lineRule="auto"/>
        <w:jc w:val="both"/>
        <w:rPr>
          <w:rFonts w:ascii="Arial" w:hAnsi="Arial" w:cs="Arial"/>
          <w:sz w:val="22"/>
          <w:szCs w:val="22"/>
          <w:lang w:eastAsia="ar-SA"/>
        </w:rPr>
      </w:pPr>
      <w:r w:rsidRPr="007066AC">
        <w:rPr>
          <w:rFonts w:ascii="Arial" w:hAnsi="Arial" w:cs="Arial"/>
          <w:sz w:val="22"/>
          <w:szCs w:val="22"/>
          <w:lang w:eastAsia="ar-SA"/>
        </w:rPr>
        <w:t xml:space="preserve">                        cena badanej oferty brutto za 1 operat   </w:t>
      </w:r>
    </w:p>
    <w:p w14:paraId="14CAE3B5" w14:textId="77777777" w:rsidR="007066AC" w:rsidRDefault="007066AC" w:rsidP="007A1EED">
      <w:pPr>
        <w:tabs>
          <w:tab w:val="left" w:pos="710"/>
        </w:tabs>
        <w:suppressAutoHyphens/>
        <w:spacing w:line="271" w:lineRule="auto"/>
        <w:rPr>
          <w:rFonts w:ascii="Arial" w:hAnsi="Arial" w:cs="Arial"/>
          <w:b/>
          <w:sz w:val="22"/>
          <w:szCs w:val="22"/>
          <w:lang w:eastAsia="ar-SA"/>
        </w:rPr>
      </w:pPr>
    </w:p>
    <w:p w14:paraId="1FE07678" w14:textId="3108B1BB" w:rsidR="00444137" w:rsidRPr="00444137" w:rsidRDefault="00444137" w:rsidP="00444137">
      <w:pPr>
        <w:tabs>
          <w:tab w:val="left" w:pos="710"/>
        </w:tabs>
        <w:suppressAutoHyphens/>
        <w:autoSpaceDN w:val="0"/>
        <w:spacing w:line="271" w:lineRule="auto"/>
        <w:jc w:val="both"/>
        <w:textAlignment w:val="baseline"/>
        <w:rPr>
          <w:rFonts w:ascii="Arial" w:hAnsi="Arial" w:cs="Arial"/>
          <w:b/>
          <w:sz w:val="22"/>
          <w:szCs w:val="22"/>
          <w:lang w:eastAsia="ar-SA"/>
        </w:rPr>
      </w:pPr>
      <w:bookmarkStart w:id="4" w:name="_Hlk95128052"/>
      <w:r w:rsidRPr="00444137">
        <w:rPr>
          <w:rFonts w:ascii="Arial" w:hAnsi="Arial" w:cs="Arial"/>
          <w:b/>
          <w:sz w:val="22"/>
          <w:szCs w:val="22"/>
          <w:lang w:eastAsia="ar-SA"/>
        </w:rPr>
        <w:t xml:space="preserve">II kryterium – </w:t>
      </w:r>
      <w:r w:rsidR="00E401C7">
        <w:rPr>
          <w:rFonts w:ascii="Arial" w:hAnsi="Arial" w:cs="Arial"/>
          <w:b/>
          <w:sz w:val="22"/>
          <w:szCs w:val="22"/>
          <w:lang w:eastAsia="ar-SA"/>
        </w:rPr>
        <w:t>O</w:t>
      </w:r>
      <w:r w:rsidRPr="00444137">
        <w:rPr>
          <w:rFonts w:ascii="Arial" w:hAnsi="Arial" w:cs="Arial"/>
          <w:b/>
          <w:sz w:val="22"/>
          <w:szCs w:val="22"/>
          <w:lang w:eastAsia="ar-SA"/>
        </w:rPr>
        <w:t>kres gwarancji – 40%</w:t>
      </w:r>
    </w:p>
    <w:p w14:paraId="012DA7D3" w14:textId="77777777" w:rsidR="00444137" w:rsidRPr="00444137" w:rsidRDefault="00444137" w:rsidP="00444137">
      <w:pPr>
        <w:tabs>
          <w:tab w:val="left" w:pos="710"/>
        </w:tabs>
        <w:suppressAutoHyphens/>
        <w:autoSpaceDN w:val="0"/>
        <w:spacing w:line="271" w:lineRule="auto"/>
        <w:jc w:val="both"/>
        <w:textAlignment w:val="baseline"/>
        <w:rPr>
          <w:rFonts w:ascii="Arial" w:hAnsi="Arial" w:cs="Arial"/>
          <w:b/>
          <w:sz w:val="22"/>
          <w:szCs w:val="22"/>
          <w:lang w:eastAsia="ar-SA"/>
        </w:rPr>
      </w:pPr>
    </w:p>
    <w:p w14:paraId="4F8BEF0A" w14:textId="77777777" w:rsidR="00444137" w:rsidRPr="00444137" w:rsidRDefault="00444137" w:rsidP="00444137">
      <w:pPr>
        <w:tabs>
          <w:tab w:val="left" w:pos="710"/>
        </w:tabs>
        <w:suppressAutoHyphens/>
        <w:autoSpaceDN w:val="0"/>
        <w:spacing w:line="271" w:lineRule="auto"/>
        <w:jc w:val="both"/>
        <w:textAlignment w:val="baseline"/>
        <w:rPr>
          <w:rFonts w:ascii="Arial" w:hAnsi="Arial" w:cs="Arial"/>
          <w:b/>
          <w:sz w:val="22"/>
          <w:szCs w:val="22"/>
          <w:lang w:eastAsia="ar-SA"/>
        </w:rPr>
      </w:pPr>
      <w:r w:rsidRPr="00444137">
        <w:rPr>
          <w:rFonts w:ascii="Arial" w:hAnsi="Arial" w:cs="Arial"/>
          <w:b/>
          <w:sz w:val="22"/>
          <w:szCs w:val="22"/>
          <w:lang w:eastAsia="ar-SA"/>
        </w:rPr>
        <w:t xml:space="preserve">Za każdy pełen rok powyżej dwóch lat gwarancji 10 punktów, z tym że maksymalna liczba punktów nie będzie przekraczać 40. </w:t>
      </w:r>
    </w:p>
    <w:p w14:paraId="3122A061" w14:textId="77777777" w:rsidR="00444137" w:rsidRDefault="00444137" w:rsidP="00444137">
      <w:pPr>
        <w:tabs>
          <w:tab w:val="left" w:pos="710"/>
        </w:tabs>
        <w:suppressAutoHyphens/>
        <w:autoSpaceDN w:val="0"/>
        <w:spacing w:line="271" w:lineRule="auto"/>
        <w:jc w:val="both"/>
        <w:textAlignment w:val="baseline"/>
        <w:rPr>
          <w:rFonts w:ascii="Arial" w:hAnsi="Arial" w:cs="Arial"/>
          <w:b/>
          <w:sz w:val="22"/>
          <w:szCs w:val="22"/>
          <w:lang w:eastAsia="ar-SA"/>
        </w:rPr>
      </w:pPr>
      <w:r w:rsidRPr="00444137">
        <w:rPr>
          <w:rFonts w:ascii="Arial" w:hAnsi="Arial" w:cs="Arial"/>
          <w:b/>
          <w:sz w:val="22"/>
          <w:szCs w:val="22"/>
          <w:lang w:eastAsia="ar-SA"/>
        </w:rPr>
        <w:t xml:space="preserve">Punkty będą przyznawane za każdy 1 rok dodatkowej gwarancji powyżej 2 lat. </w:t>
      </w:r>
    </w:p>
    <w:p w14:paraId="07359CC3" w14:textId="77777777" w:rsidR="00444137" w:rsidRDefault="00444137" w:rsidP="00444137">
      <w:pPr>
        <w:tabs>
          <w:tab w:val="left" w:pos="710"/>
        </w:tabs>
        <w:suppressAutoHyphens/>
        <w:autoSpaceDN w:val="0"/>
        <w:spacing w:line="271" w:lineRule="auto"/>
        <w:jc w:val="both"/>
        <w:textAlignment w:val="baseline"/>
        <w:rPr>
          <w:rFonts w:ascii="Arial" w:hAnsi="Arial" w:cs="Arial"/>
          <w:b/>
          <w:sz w:val="22"/>
          <w:szCs w:val="22"/>
          <w:lang w:eastAsia="ar-SA"/>
        </w:rPr>
      </w:pPr>
    </w:p>
    <w:p w14:paraId="2BB7DE51" w14:textId="186F7704" w:rsidR="007066AC" w:rsidRPr="007066AC" w:rsidRDefault="007066AC" w:rsidP="00444137">
      <w:pPr>
        <w:tabs>
          <w:tab w:val="left" w:pos="710"/>
        </w:tabs>
        <w:suppressAutoHyphens/>
        <w:autoSpaceDN w:val="0"/>
        <w:spacing w:line="271" w:lineRule="auto"/>
        <w:jc w:val="both"/>
        <w:textAlignment w:val="baseline"/>
        <w:rPr>
          <w:rFonts w:ascii="Arial" w:hAnsi="Arial" w:cs="Arial"/>
          <w:kern w:val="3"/>
          <w:sz w:val="22"/>
          <w:szCs w:val="22"/>
          <w:lang w:eastAsia="ar-SA"/>
        </w:rPr>
      </w:pPr>
      <w:r w:rsidRPr="007066AC">
        <w:rPr>
          <w:rFonts w:ascii="Arial" w:hAnsi="Arial" w:cs="Arial"/>
          <w:kern w:val="3"/>
          <w:sz w:val="22"/>
          <w:szCs w:val="22"/>
          <w:lang w:eastAsia="ar-SA"/>
        </w:rPr>
        <w:t>Punkty ustalone przez członków komisji zostaną zsumowane i oferta, która uzyska największą sumę zostanie wybrana jako najkorzystniejsza.</w:t>
      </w:r>
      <w:bookmarkEnd w:id="4"/>
    </w:p>
    <w:p w14:paraId="301CEEA5" w14:textId="77777777" w:rsidR="00F03965" w:rsidRPr="009D76A2" w:rsidRDefault="00F03965" w:rsidP="009D76A2">
      <w:pPr>
        <w:spacing w:line="271" w:lineRule="auto"/>
        <w:ind w:right="-108"/>
        <w:rPr>
          <w:rFonts w:ascii="Arial" w:hAnsi="Arial" w:cs="Arial"/>
          <w:b/>
          <w:sz w:val="22"/>
          <w:szCs w:val="22"/>
        </w:rPr>
      </w:pPr>
    </w:p>
    <w:p w14:paraId="7A1AB5CD" w14:textId="131E21A3" w:rsidR="009615B1" w:rsidRPr="003A65B1" w:rsidRDefault="006F1EA5"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525B17B1"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20772B">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489AFF0B" w14:textId="77777777" w:rsidR="00843813" w:rsidRPr="003A65B1" w:rsidRDefault="00843813" w:rsidP="003A65B1">
      <w:pPr>
        <w:spacing w:line="271" w:lineRule="auto"/>
        <w:ind w:right="-108"/>
        <w:jc w:val="both"/>
        <w:rPr>
          <w:rFonts w:ascii="Arial" w:hAnsi="Arial" w:cs="Arial"/>
          <w:sz w:val="22"/>
          <w:szCs w:val="22"/>
        </w:rPr>
      </w:pPr>
    </w:p>
    <w:p w14:paraId="1BD66BB8" w14:textId="7FE82B90" w:rsidR="00660A68" w:rsidRPr="003A65B1" w:rsidRDefault="00660A68"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28FA0B71" w14:textId="61108198" w:rsidR="00805A04" w:rsidRDefault="007066AC" w:rsidP="003A65B1">
      <w:pPr>
        <w:spacing w:line="271" w:lineRule="auto"/>
        <w:ind w:right="-108"/>
        <w:jc w:val="both"/>
        <w:rPr>
          <w:rFonts w:ascii="Arial" w:hAnsi="Arial" w:cs="Arial"/>
          <w:sz w:val="22"/>
          <w:szCs w:val="22"/>
        </w:rPr>
      </w:pPr>
      <w:r>
        <w:rPr>
          <w:rFonts w:ascii="Arial" w:hAnsi="Arial" w:cs="Arial"/>
          <w:sz w:val="22"/>
          <w:szCs w:val="22"/>
        </w:rPr>
        <w:t>Nie dotyczy</w:t>
      </w:r>
      <w:r w:rsidR="007A1EED">
        <w:rPr>
          <w:rFonts w:ascii="Arial" w:hAnsi="Arial" w:cs="Arial"/>
          <w:sz w:val="22"/>
          <w:szCs w:val="22"/>
        </w:rPr>
        <w:t>.</w:t>
      </w:r>
    </w:p>
    <w:p w14:paraId="51488639" w14:textId="77777777" w:rsidR="007A1EED" w:rsidRPr="003A65B1" w:rsidRDefault="007A1EED" w:rsidP="003A65B1">
      <w:pPr>
        <w:spacing w:line="271" w:lineRule="auto"/>
        <w:ind w:right="-108"/>
        <w:jc w:val="both"/>
        <w:rPr>
          <w:rFonts w:ascii="Arial" w:hAnsi="Arial" w:cs="Arial"/>
          <w:sz w:val="22"/>
          <w:szCs w:val="22"/>
        </w:rPr>
      </w:pPr>
    </w:p>
    <w:p w14:paraId="0B45D72B" w14:textId="1E12874B" w:rsidR="009615B1" w:rsidRPr="003A65B1" w:rsidRDefault="002C37E6"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A0B1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5" w:name="_Toc42045493"/>
    </w:p>
    <w:p w14:paraId="11C18AE9" w14:textId="77777777" w:rsidR="00DB1A25" w:rsidRPr="003A65B1" w:rsidRDefault="00DB1A25" w:rsidP="00CA0B1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A0B1C">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A0B1C">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284C13BD" w14:textId="4993BB3F" w:rsidR="00DB1A25" w:rsidRPr="0016723C"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5"/>
    </w:p>
    <w:p w14:paraId="1B15B451" w14:textId="790466B5" w:rsidR="00235E4E" w:rsidRPr="0016723C" w:rsidRDefault="00DB1A25" w:rsidP="0016723C">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34FF2A63" w14:textId="3C09F09B" w:rsidR="00CA56B4" w:rsidRDefault="00CA56B4" w:rsidP="003A65B1">
      <w:pPr>
        <w:spacing w:line="271" w:lineRule="auto"/>
        <w:jc w:val="both"/>
        <w:rPr>
          <w:rFonts w:ascii="Arial" w:hAnsi="Arial" w:cs="Arial"/>
          <w:b/>
          <w:sz w:val="22"/>
          <w:szCs w:val="22"/>
        </w:rPr>
      </w:pPr>
    </w:p>
    <w:p w14:paraId="43E04456" w14:textId="77777777" w:rsidR="00736BF5" w:rsidRPr="00CA56B4" w:rsidRDefault="00736BF5" w:rsidP="003A65B1">
      <w:pPr>
        <w:spacing w:line="271" w:lineRule="auto"/>
        <w:jc w:val="both"/>
        <w:rPr>
          <w:rFonts w:ascii="Arial" w:hAnsi="Arial" w:cs="Arial"/>
          <w:b/>
          <w:color w:val="000000" w:themeColor="text1"/>
          <w:sz w:val="22"/>
          <w:szCs w:val="22"/>
        </w:rPr>
      </w:pPr>
    </w:p>
    <w:p w14:paraId="6329606C" w14:textId="77777777" w:rsidR="00CA56B4" w:rsidRPr="00CA56B4" w:rsidRDefault="00CA56B4" w:rsidP="00CA56B4">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 xml:space="preserve">             ……………………………………………………..</w:t>
      </w:r>
    </w:p>
    <w:p w14:paraId="4564F5D0" w14:textId="77777777" w:rsidR="00CA56B4" w:rsidRPr="00CA56B4" w:rsidRDefault="00CA56B4" w:rsidP="00CA56B4">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 xml:space="preserve">Podpis kierownika zamawiającego </w:t>
      </w:r>
    </w:p>
    <w:p w14:paraId="377982DF" w14:textId="35970F54" w:rsidR="007C48E0" w:rsidRDefault="00CA56B4" w:rsidP="00E401C7">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lub osoby upoważnionej</w:t>
      </w:r>
    </w:p>
    <w:p w14:paraId="24A6A81A" w14:textId="77777777" w:rsidR="00E401C7" w:rsidRPr="00E401C7" w:rsidRDefault="00E401C7" w:rsidP="00E401C7">
      <w:pPr>
        <w:spacing w:line="271" w:lineRule="auto"/>
        <w:jc w:val="right"/>
        <w:rPr>
          <w:rFonts w:ascii="Arial" w:hAnsi="Arial" w:cs="Arial"/>
          <w:snapToGrid w:val="0"/>
          <w:color w:val="000000" w:themeColor="text1"/>
          <w:sz w:val="22"/>
          <w:szCs w:val="22"/>
        </w:rPr>
      </w:pPr>
    </w:p>
    <w:p w14:paraId="25606A56" w14:textId="1BF6EC7B" w:rsidR="00CA56B4" w:rsidRPr="00CA56B4" w:rsidRDefault="00CA56B4" w:rsidP="00736BF5">
      <w:pPr>
        <w:widowControl w:val="0"/>
        <w:tabs>
          <w:tab w:val="left" w:pos="708"/>
        </w:tabs>
        <w:spacing w:line="271" w:lineRule="auto"/>
        <w:jc w:val="right"/>
        <w:rPr>
          <w:rFonts w:ascii="Arial" w:hAnsi="Arial" w:cs="Arial"/>
          <w:sz w:val="22"/>
          <w:szCs w:val="22"/>
        </w:rPr>
      </w:pPr>
      <w:r w:rsidRPr="00CA56B4">
        <w:rPr>
          <w:rFonts w:ascii="Arial" w:hAnsi="Arial" w:cs="Arial"/>
          <w:sz w:val="22"/>
          <w:szCs w:val="22"/>
        </w:rPr>
        <w:t xml:space="preserve">Załącznik nr </w:t>
      </w:r>
      <w:r w:rsidRPr="00CA56B4">
        <w:rPr>
          <w:rFonts w:ascii="Arial" w:hAnsi="Arial" w:cs="Arial"/>
          <w:sz w:val="22"/>
          <w:szCs w:val="22"/>
          <w:highlight w:val="white"/>
        </w:rPr>
        <w:t>1</w:t>
      </w:r>
    </w:p>
    <w:p w14:paraId="7EDC2A79" w14:textId="11DDE847" w:rsidR="00CA56B4" w:rsidRPr="00051117" w:rsidRDefault="00361E52" w:rsidP="00CA56B4">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BZP.272.24.202</w:t>
      </w:r>
      <w:r w:rsidR="00453FE4">
        <w:rPr>
          <w:rFonts w:ascii="Arial" w:hAnsi="Arial" w:cs="Arial"/>
          <w:color w:val="000000" w:themeColor="text1"/>
          <w:sz w:val="22"/>
          <w:szCs w:val="22"/>
        </w:rPr>
        <w:t>4</w:t>
      </w:r>
    </w:p>
    <w:p w14:paraId="5F565DDD" w14:textId="77777777" w:rsidR="00CA56B4" w:rsidRPr="00CA56B4" w:rsidRDefault="00CA56B4" w:rsidP="00CA56B4">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0F5BD582" w14:textId="77777777" w:rsidR="00CA56B4" w:rsidRPr="00CA56B4" w:rsidRDefault="00CA56B4" w:rsidP="00CA56B4">
      <w:pPr>
        <w:spacing w:line="271" w:lineRule="auto"/>
        <w:ind w:left="7456" w:hanging="2126"/>
        <w:jc w:val="both"/>
        <w:rPr>
          <w:rFonts w:ascii="Arial" w:hAnsi="Arial" w:cs="Arial"/>
          <w:sz w:val="22"/>
          <w:szCs w:val="22"/>
        </w:rPr>
      </w:pPr>
    </w:p>
    <w:p w14:paraId="511A971F" w14:textId="77777777" w:rsidR="00CA56B4" w:rsidRPr="00CA56B4" w:rsidRDefault="00CA56B4" w:rsidP="00CA56B4">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04245143" w14:textId="77777777" w:rsidR="00CA56B4" w:rsidRPr="00CA56B4" w:rsidRDefault="00CA56B4" w:rsidP="00CA56B4">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004E3862" w14:textId="77777777" w:rsidR="00CA56B4" w:rsidRPr="00CA56B4" w:rsidRDefault="00CA56B4" w:rsidP="00CA56B4">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53D5AE30" w14:textId="77777777" w:rsidR="00CA56B4" w:rsidRPr="00CA56B4" w:rsidRDefault="00CA56B4" w:rsidP="00CA56B4">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4788562F" w14:textId="77777777" w:rsidR="00CA56B4" w:rsidRPr="00CA56B4" w:rsidRDefault="00CA56B4" w:rsidP="00CA56B4">
      <w:pPr>
        <w:suppressAutoHyphens/>
        <w:spacing w:line="271" w:lineRule="auto"/>
        <w:jc w:val="both"/>
        <w:rPr>
          <w:rFonts w:ascii="Arial" w:hAnsi="Arial" w:cs="Arial"/>
          <w:b/>
          <w:sz w:val="22"/>
          <w:szCs w:val="22"/>
          <w:lang w:eastAsia="ar-SA"/>
        </w:rPr>
      </w:pPr>
    </w:p>
    <w:p w14:paraId="2431056E" w14:textId="5A00A2FA" w:rsidR="00EA2AF9" w:rsidRDefault="00CA56B4" w:rsidP="00EA2AF9">
      <w:pPr>
        <w:tabs>
          <w:tab w:val="left" w:leader="dot" w:pos="9072"/>
        </w:tabs>
        <w:suppressAutoHyphens/>
        <w:spacing w:line="271" w:lineRule="auto"/>
        <w:jc w:val="both"/>
        <w:rPr>
          <w:rFonts w:ascii="Arial" w:hAnsi="Arial" w:cs="Arial"/>
          <w:b/>
          <w:sz w:val="22"/>
          <w:szCs w:val="22"/>
          <w:lang w:eastAsia="ar-SA"/>
        </w:rPr>
      </w:pPr>
      <w:r w:rsidRPr="00CA56B4">
        <w:rPr>
          <w:rFonts w:ascii="Arial" w:hAnsi="Arial" w:cs="Arial"/>
          <w:bCs/>
          <w:sz w:val="22"/>
          <w:szCs w:val="22"/>
          <w:lang w:eastAsia="ar-SA"/>
        </w:rPr>
        <w:t xml:space="preserve">Nawiązując do ogłoszenia o zamówieniu w postępowaniu prowadzonym w trybie podstawowym zgodnie z art. 275 pkt 1 Pzp na: </w:t>
      </w:r>
      <w:r w:rsidR="00985870" w:rsidRPr="00985870">
        <w:rPr>
          <w:rFonts w:ascii="Arial" w:hAnsi="Arial" w:cs="Arial"/>
          <w:b/>
          <w:sz w:val="22"/>
          <w:szCs w:val="22"/>
        </w:rPr>
        <w:t>Wykonanie wycen nieruchomości dla potrzeb wynikających z realizacji zadań Starosty, wykonującego zadania z zakresu administracji rządowej, w oparciu o obowiązujące w tym zakresie przepisy prawa</w:t>
      </w:r>
    </w:p>
    <w:p w14:paraId="7830B2B4" w14:textId="77777777" w:rsidR="001B530E" w:rsidRPr="00EA2AF9" w:rsidRDefault="001B530E" w:rsidP="00EA2AF9">
      <w:pPr>
        <w:tabs>
          <w:tab w:val="left" w:leader="dot" w:pos="9072"/>
        </w:tabs>
        <w:suppressAutoHyphens/>
        <w:spacing w:line="271" w:lineRule="auto"/>
        <w:jc w:val="both"/>
        <w:rPr>
          <w:rFonts w:ascii="Arial" w:hAnsi="Arial" w:cs="Arial"/>
          <w:b/>
          <w:sz w:val="22"/>
          <w:szCs w:val="22"/>
          <w:lang w:eastAsia="ar-SA"/>
        </w:rPr>
      </w:pPr>
    </w:p>
    <w:p w14:paraId="4A541198" w14:textId="2A30F762" w:rsidR="006F1809" w:rsidRPr="00235CD7" w:rsidRDefault="00CA56B4" w:rsidP="00235CD7">
      <w:pPr>
        <w:tabs>
          <w:tab w:val="left" w:leader="dot" w:pos="9072"/>
        </w:tabs>
        <w:suppressAutoHyphens/>
        <w:spacing w:line="271" w:lineRule="auto"/>
        <w:jc w:val="both"/>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4B5DB162" w14:textId="5F54C603" w:rsidR="00CA56B4" w:rsidRPr="00CA56B4" w:rsidRDefault="006F1809" w:rsidP="00CA56B4">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00CA56B4" w:rsidRPr="00CA56B4">
        <w:rPr>
          <w:rFonts w:ascii="Arial" w:hAnsi="Arial" w:cs="Arial"/>
          <w:sz w:val="22"/>
          <w:szCs w:val="22"/>
          <w:lang w:eastAsia="ar-SA"/>
        </w:rPr>
        <w:t>.......................................................................................................................</w:t>
      </w:r>
      <w:r w:rsidR="00CA56B4">
        <w:rPr>
          <w:rFonts w:ascii="Arial" w:hAnsi="Arial" w:cs="Arial"/>
          <w:sz w:val="22"/>
          <w:szCs w:val="22"/>
          <w:lang w:eastAsia="ar-SA"/>
        </w:rPr>
        <w:t>............................</w:t>
      </w:r>
    </w:p>
    <w:p w14:paraId="14D92DCE" w14:textId="338F29B1" w:rsidR="006F1809" w:rsidRDefault="00CA56B4" w:rsidP="00CA56B4">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73C826AA" w14:textId="523D4DA9" w:rsidR="00CA56B4" w:rsidRPr="00CA56B4" w:rsidRDefault="00CA56B4" w:rsidP="00CA56B4">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60804842" w14:textId="2B7D4B8E" w:rsidR="00CA56B4" w:rsidRPr="00CA56B4" w:rsidRDefault="00CA56B4" w:rsidP="00CA56B4">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3460F999" w14:textId="5A1C7822" w:rsidR="00CA56B4" w:rsidRPr="00CA56B4" w:rsidRDefault="00CA56B4" w:rsidP="00CA56B4">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44207E1B" w14:textId="76C16B5C" w:rsidR="00CA56B4" w:rsidRPr="00CA56B4" w:rsidRDefault="00CA56B4" w:rsidP="003B2604">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3A19A4F1" w14:textId="77777777" w:rsidR="006F1809" w:rsidRDefault="006F1809" w:rsidP="003B2604">
      <w:pPr>
        <w:autoSpaceDE w:val="0"/>
        <w:spacing w:line="271" w:lineRule="auto"/>
        <w:rPr>
          <w:rFonts w:ascii="Arial" w:hAnsi="Arial" w:cs="Arial"/>
          <w:bCs/>
          <w:sz w:val="22"/>
          <w:szCs w:val="22"/>
        </w:rPr>
      </w:pPr>
    </w:p>
    <w:p w14:paraId="2D92B637" w14:textId="6ABEF068" w:rsidR="00CA56B4" w:rsidRPr="00CA56B4" w:rsidRDefault="00CA56B4" w:rsidP="003B2604">
      <w:pPr>
        <w:autoSpaceDE w:val="0"/>
        <w:spacing w:line="271" w:lineRule="auto"/>
        <w:rPr>
          <w:rFonts w:ascii="Arial" w:hAnsi="Arial" w:cs="Arial"/>
          <w:bCs/>
          <w:sz w:val="22"/>
          <w:szCs w:val="22"/>
        </w:rPr>
      </w:pPr>
      <w:r w:rsidRPr="00CA56B4">
        <w:rPr>
          <w:rFonts w:ascii="Arial" w:hAnsi="Arial" w:cs="Arial"/>
          <w:bCs/>
          <w:sz w:val="22"/>
          <w:szCs w:val="22"/>
        </w:rPr>
        <w:t>tel.: …………….…………………</w:t>
      </w:r>
      <w:r w:rsidR="003B2604">
        <w:rPr>
          <w:rFonts w:ascii="Arial" w:hAnsi="Arial" w:cs="Arial"/>
          <w:bCs/>
          <w:sz w:val="22"/>
          <w:szCs w:val="22"/>
        </w:rPr>
        <w:t>……….</w:t>
      </w:r>
      <w:r w:rsidRPr="00CA56B4">
        <w:rPr>
          <w:rFonts w:ascii="Arial" w:hAnsi="Arial" w:cs="Arial"/>
          <w:bCs/>
          <w:sz w:val="22"/>
          <w:szCs w:val="22"/>
        </w:rPr>
        <w:t>…. e-mail: ………………………………………</w:t>
      </w:r>
      <w:r w:rsidR="003B2604">
        <w:rPr>
          <w:rFonts w:ascii="Arial" w:hAnsi="Arial" w:cs="Arial"/>
          <w:bCs/>
          <w:sz w:val="22"/>
          <w:szCs w:val="22"/>
        </w:rPr>
        <w:t>………..</w:t>
      </w:r>
    </w:p>
    <w:p w14:paraId="0BD28CC0" w14:textId="276E49C3" w:rsidR="007C48E0" w:rsidRDefault="007C48E0" w:rsidP="007C48E0">
      <w:pPr>
        <w:autoSpaceDE w:val="0"/>
        <w:spacing w:line="271" w:lineRule="auto"/>
        <w:rPr>
          <w:rFonts w:ascii="Arial" w:hAnsi="Arial" w:cs="Arial"/>
          <w:bCs/>
          <w:sz w:val="22"/>
          <w:szCs w:val="22"/>
        </w:rPr>
      </w:pPr>
    </w:p>
    <w:p w14:paraId="6CD4B57B" w14:textId="7C3C56E4" w:rsidR="00985870" w:rsidRPr="00985870" w:rsidRDefault="00985870" w:rsidP="00985870">
      <w:pPr>
        <w:pStyle w:val="Tekstpodstawowy"/>
        <w:tabs>
          <w:tab w:val="left" w:pos="0"/>
          <w:tab w:val="left" w:pos="360"/>
        </w:tabs>
        <w:rPr>
          <w:rFonts w:ascii="Arial" w:hAnsi="Arial" w:cs="Arial"/>
          <w:sz w:val="22"/>
          <w:szCs w:val="22"/>
        </w:rPr>
      </w:pPr>
      <w:r>
        <w:rPr>
          <w:rFonts w:ascii="Arial" w:hAnsi="Arial" w:cs="Arial"/>
          <w:sz w:val="22"/>
          <w:szCs w:val="22"/>
        </w:rPr>
        <w:t xml:space="preserve">1. </w:t>
      </w:r>
      <w:r w:rsidRPr="00985870">
        <w:rPr>
          <w:rFonts w:ascii="Arial" w:hAnsi="Arial" w:cs="Arial"/>
          <w:sz w:val="22"/>
          <w:szCs w:val="22"/>
        </w:rPr>
        <w:t>Oferujemy realizację powyższego przedmiotu zamówienia, zgodnie z zapisami SWZ:</w:t>
      </w:r>
    </w:p>
    <w:p w14:paraId="21F11D48" w14:textId="77777777" w:rsidR="00985870" w:rsidRPr="008E5EF0" w:rsidRDefault="00985870" w:rsidP="00985870">
      <w:pPr>
        <w:pStyle w:val="Bezodstpw"/>
        <w:spacing w:line="276" w:lineRule="auto"/>
        <w:jc w:val="both"/>
        <w:rPr>
          <w:rFonts w:ascii="Arial" w:hAnsi="Arial" w:cs="Arial"/>
        </w:rPr>
      </w:pPr>
      <w:r w:rsidRPr="00985870">
        <w:rPr>
          <w:rFonts w:ascii="Arial" w:hAnsi="Arial" w:cs="Arial"/>
        </w:rPr>
        <w:t xml:space="preserve">1)  sporządzenie 1 operatu szacunkowego dla potrzeb ustalenia odszkodowania za grunty przejęte pod drogę z  art. 73 ustawy z dnia 13 października 1998 r. przepisy wprowadzające ustawy reformujące administrację publiczną  i art. 98 Ustawy z dnia 21 sierpnia 1997 o gospodarce nieruchomościami </w:t>
      </w:r>
      <w:r w:rsidRPr="00985870">
        <w:rPr>
          <w:rFonts w:ascii="Arial" w:hAnsi="Arial" w:cs="Arial"/>
          <w:color w:val="000000"/>
        </w:rPr>
        <w:t xml:space="preserve"> oraz na podstawie odrębnych ustaw</w:t>
      </w:r>
      <w:r w:rsidRPr="00985870">
        <w:rPr>
          <w:rFonts w:ascii="Arial" w:hAnsi="Arial" w:cs="Arial"/>
        </w:rPr>
        <w:t xml:space="preserve"> </w:t>
      </w:r>
      <w:r w:rsidRPr="008E5EF0">
        <w:rPr>
          <w:rFonts w:ascii="Arial" w:hAnsi="Arial" w:cs="Arial"/>
        </w:rPr>
        <w:t xml:space="preserve">i udział w postępowaniach administracyjnych: </w:t>
      </w:r>
    </w:p>
    <w:p w14:paraId="250D062F" w14:textId="4AC5FF2C" w:rsidR="00985870" w:rsidRPr="00985870" w:rsidRDefault="00985870" w:rsidP="00985870">
      <w:pPr>
        <w:pStyle w:val="Bezodstpw"/>
        <w:spacing w:line="276" w:lineRule="auto"/>
        <w:jc w:val="both"/>
        <w:rPr>
          <w:rFonts w:ascii="Arial" w:hAnsi="Arial" w:cs="Arial"/>
        </w:rPr>
      </w:pPr>
      <w:r>
        <w:rPr>
          <w:rFonts w:ascii="Arial" w:hAnsi="Arial" w:cs="Arial"/>
        </w:rPr>
        <w:t>kwota n</w:t>
      </w:r>
      <w:r w:rsidRPr="00985870">
        <w:rPr>
          <w:rFonts w:ascii="Arial" w:hAnsi="Arial" w:cs="Arial"/>
        </w:rPr>
        <w:t>etto</w:t>
      </w:r>
      <w:r>
        <w:rPr>
          <w:rFonts w:ascii="Arial" w:hAnsi="Arial" w:cs="Arial"/>
        </w:rPr>
        <w:t xml:space="preserve"> </w:t>
      </w:r>
      <w:r w:rsidRPr="00985870">
        <w:rPr>
          <w:rFonts w:ascii="Arial" w:hAnsi="Arial" w:cs="Arial"/>
        </w:rPr>
        <w:t>…………………….</w:t>
      </w:r>
      <w:r>
        <w:rPr>
          <w:rFonts w:ascii="Arial" w:hAnsi="Arial" w:cs="Arial"/>
        </w:rPr>
        <w:t xml:space="preserve"> zł </w:t>
      </w:r>
      <w:r w:rsidRPr="00985870">
        <w:rPr>
          <w:rFonts w:ascii="Arial" w:hAnsi="Arial" w:cs="Arial"/>
        </w:rPr>
        <w:t>(słownie</w:t>
      </w:r>
      <w:r>
        <w:rPr>
          <w:rFonts w:ascii="Arial" w:hAnsi="Arial" w:cs="Arial"/>
        </w:rPr>
        <w:t xml:space="preserve">: </w:t>
      </w:r>
      <w:r w:rsidRPr="00985870">
        <w:rPr>
          <w:rFonts w:ascii="Arial" w:hAnsi="Arial" w:cs="Arial"/>
        </w:rPr>
        <w:t xml:space="preserve">………..................................................................), plus należny podatek VAT w wysokości .............%, co daje </w:t>
      </w:r>
      <w:r w:rsidRPr="00FB217C">
        <w:rPr>
          <w:rFonts w:ascii="Arial" w:hAnsi="Arial" w:cs="Arial"/>
          <w:b/>
          <w:bCs/>
          <w:color w:val="000000" w:themeColor="text1"/>
        </w:rPr>
        <w:t>kwotę brutto</w:t>
      </w:r>
      <w:r w:rsidRPr="00FB217C">
        <w:rPr>
          <w:rFonts w:ascii="Arial" w:hAnsi="Arial" w:cs="Arial"/>
          <w:color w:val="000000" w:themeColor="text1"/>
        </w:rPr>
        <w:t xml:space="preserve"> </w:t>
      </w:r>
      <w:r w:rsidRPr="00985870">
        <w:rPr>
          <w:rFonts w:ascii="Arial" w:hAnsi="Arial" w:cs="Arial"/>
        </w:rPr>
        <w:t>.......................................</w:t>
      </w:r>
      <w:r w:rsidRPr="00FB217C">
        <w:rPr>
          <w:rFonts w:ascii="Arial" w:hAnsi="Arial" w:cs="Arial"/>
          <w:b/>
          <w:bCs/>
        </w:rPr>
        <w:t>zł</w:t>
      </w:r>
      <w:r w:rsidRPr="00985870">
        <w:rPr>
          <w:rFonts w:ascii="Arial" w:hAnsi="Arial" w:cs="Arial"/>
        </w:rPr>
        <w:t xml:space="preserve"> (słownie </w:t>
      </w:r>
      <w:r w:rsidRPr="00985870">
        <w:rPr>
          <w:rFonts w:ascii="Arial" w:hAnsi="Arial" w:cs="Arial"/>
          <w:lang w:val="de-DE"/>
        </w:rPr>
        <w:t>…………………………………………………………</w:t>
      </w:r>
      <w:r w:rsidR="00FB217C">
        <w:rPr>
          <w:rFonts w:ascii="Arial" w:hAnsi="Arial" w:cs="Arial"/>
          <w:lang w:val="de-DE"/>
        </w:rPr>
        <w:t>…….</w:t>
      </w:r>
      <w:r w:rsidRPr="00985870">
        <w:rPr>
          <w:rFonts w:ascii="Arial" w:hAnsi="Arial" w:cs="Arial"/>
        </w:rPr>
        <w:t>)</w:t>
      </w:r>
      <w:r w:rsidR="00FB217C">
        <w:rPr>
          <w:rFonts w:ascii="Arial" w:hAnsi="Arial" w:cs="Arial"/>
        </w:rPr>
        <w:t>;</w:t>
      </w:r>
    </w:p>
    <w:p w14:paraId="186F313A" w14:textId="77777777" w:rsidR="00985870" w:rsidRDefault="00985870" w:rsidP="00985870">
      <w:pPr>
        <w:pStyle w:val="Bezodstpw"/>
        <w:spacing w:line="276" w:lineRule="auto"/>
        <w:jc w:val="both"/>
        <w:rPr>
          <w:rFonts w:ascii="Arial" w:hAnsi="Arial" w:cs="Arial"/>
        </w:rPr>
      </w:pPr>
    </w:p>
    <w:p w14:paraId="7FB2F576" w14:textId="6FA756C0" w:rsidR="00985870" w:rsidRPr="00985870" w:rsidRDefault="00985870" w:rsidP="00985870">
      <w:pPr>
        <w:pStyle w:val="Bezodstpw"/>
        <w:spacing w:line="276" w:lineRule="auto"/>
        <w:jc w:val="both"/>
        <w:rPr>
          <w:rFonts w:ascii="Arial" w:hAnsi="Arial" w:cs="Arial"/>
        </w:rPr>
      </w:pPr>
      <w:r w:rsidRPr="00985870">
        <w:rPr>
          <w:rFonts w:ascii="Arial" w:hAnsi="Arial" w:cs="Arial"/>
        </w:rPr>
        <w:t xml:space="preserve">2) sporządzenie 1 operatu szacunkowego dla potrzeb zwrotu nieruchomości wywłaszczonych </w:t>
      </w:r>
      <w:r w:rsidRPr="008E5EF0">
        <w:rPr>
          <w:rFonts w:ascii="Arial" w:hAnsi="Arial" w:cs="Arial"/>
        </w:rPr>
        <w:t xml:space="preserve">i udział w postępowaniach administracyjnych : </w:t>
      </w:r>
    </w:p>
    <w:p w14:paraId="0F7FBF82" w14:textId="6B35E096" w:rsidR="00985870" w:rsidRDefault="00FB217C" w:rsidP="00985870">
      <w:pPr>
        <w:pStyle w:val="Bezodstpw"/>
        <w:spacing w:line="276" w:lineRule="auto"/>
        <w:jc w:val="both"/>
        <w:rPr>
          <w:rFonts w:ascii="Arial" w:hAnsi="Arial" w:cs="Arial"/>
        </w:rPr>
      </w:pPr>
      <w:r>
        <w:rPr>
          <w:rFonts w:ascii="Arial" w:hAnsi="Arial" w:cs="Arial"/>
        </w:rPr>
        <w:t>k</w:t>
      </w:r>
      <w:r w:rsidR="00985870">
        <w:rPr>
          <w:rFonts w:ascii="Arial" w:hAnsi="Arial" w:cs="Arial"/>
        </w:rPr>
        <w:t xml:space="preserve">wota </w:t>
      </w:r>
      <w:r w:rsidR="00985870" w:rsidRPr="00985870">
        <w:rPr>
          <w:rFonts w:ascii="Arial" w:hAnsi="Arial" w:cs="Arial"/>
        </w:rPr>
        <w:t>netto</w:t>
      </w:r>
      <w:r w:rsidR="00985870">
        <w:rPr>
          <w:rFonts w:ascii="Arial" w:hAnsi="Arial" w:cs="Arial"/>
        </w:rPr>
        <w:t xml:space="preserve"> </w:t>
      </w:r>
      <w:r w:rsidR="00985870" w:rsidRPr="00985870">
        <w:rPr>
          <w:rFonts w:ascii="Arial" w:hAnsi="Arial" w:cs="Arial"/>
        </w:rPr>
        <w:t>…………………….</w:t>
      </w:r>
      <w:r w:rsidR="00985870">
        <w:rPr>
          <w:rFonts w:ascii="Arial" w:hAnsi="Arial" w:cs="Arial"/>
        </w:rPr>
        <w:t xml:space="preserve"> </w:t>
      </w:r>
      <w:r>
        <w:rPr>
          <w:rFonts w:ascii="Arial" w:hAnsi="Arial" w:cs="Arial"/>
        </w:rPr>
        <w:t>z</w:t>
      </w:r>
      <w:r w:rsidR="00985870">
        <w:rPr>
          <w:rFonts w:ascii="Arial" w:hAnsi="Arial" w:cs="Arial"/>
        </w:rPr>
        <w:t xml:space="preserve">ł </w:t>
      </w:r>
      <w:r w:rsidR="00985870" w:rsidRPr="00985870">
        <w:rPr>
          <w:rFonts w:ascii="Arial" w:hAnsi="Arial" w:cs="Arial"/>
        </w:rPr>
        <w:t>(słownie</w:t>
      </w:r>
      <w:r>
        <w:rPr>
          <w:rFonts w:ascii="Arial" w:hAnsi="Arial" w:cs="Arial"/>
        </w:rPr>
        <w:t xml:space="preserve">: </w:t>
      </w:r>
      <w:r w:rsidR="00985870" w:rsidRPr="00985870">
        <w:rPr>
          <w:rFonts w:ascii="Arial" w:hAnsi="Arial" w:cs="Arial"/>
        </w:rPr>
        <w:t xml:space="preserve">………..................................................................), plus należny podatek VAT w wysokości .............%, co daje </w:t>
      </w:r>
      <w:r w:rsidR="00985870" w:rsidRPr="00FB217C">
        <w:rPr>
          <w:rFonts w:ascii="Arial" w:hAnsi="Arial" w:cs="Arial"/>
          <w:b/>
          <w:bCs/>
        </w:rPr>
        <w:t>kwotę brutto</w:t>
      </w:r>
      <w:r w:rsidR="00985870" w:rsidRPr="00985870">
        <w:rPr>
          <w:rFonts w:ascii="Arial" w:hAnsi="Arial" w:cs="Arial"/>
        </w:rPr>
        <w:t xml:space="preserve"> .......................................</w:t>
      </w:r>
      <w:r w:rsidRPr="00FB217C">
        <w:rPr>
          <w:rFonts w:ascii="Arial" w:hAnsi="Arial" w:cs="Arial"/>
          <w:b/>
          <w:bCs/>
        </w:rPr>
        <w:t>zł</w:t>
      </w:r>
      <w:r w:rsidR="00985870" w:rsidRPr="00985870">
        <w:rPr>
          <w:rFonts w:ascii="Arial" w:hAnsi="Arial" w:cs="Arial"/>
        </w:rPr>
        <w:t xml:space="preserve"> (słownie </w:t>
      </w:r>
      <w:r w:rsidR="00985870" w:rsidRPr="00985870">
        <w:rPr>
          <w:rFonts w:ascii="Arial" w:hAnsi="Arial" w:cs="Arial"/>
          <w:lang w:val="de-DE"/>
        </w:rPr>
        <w:t>……………………………………………………………</w:t>
      </w:r>
      <w:r w:rsidR="00985870" w:rsidRPr="00985870">
        <w:rPr>
          <w:rFonts w:ascii="Arial" w:hAnsi="Arial" w:cs="Arial"/>
        </w:rPr>
        <w:t>)</w:t>
      </w:r>
      <w:r>
        <w:rPr>
          <w:rFonts w:ascii="Arial" w:hAnsi="Arial" w:cs="Arial"/>
        </w:rPr>
        <w:t>;</w:t>
      </w:r>
    </w:p>
    <w:p w14:paraId="7C2DF6A5" w14:textId="77777777" w:rsidR="00FB217C" w:rsidRPr="00985870" w:rsidRDefault="00FB217C" w:rsidP="00985870">
      <w:pPr>
        <w:pStyle w:val="Bezodstpw"/>
        <w:spacing w:line="276" w:lineRule="auto"/>
        <w:jc w:val="both"/>
        <w:rPr>
          <w:rFonts w:ascii="Arial" w:hAnsi="Arial" w:cs="Arial"/>
        </w:rPr>
      </w:pPr>
    </w:p>
    <w:p w14:paraId="32E299A5" w14:textId="2174BE10" w:rsidR="00985870" w:rsidRPr="00985870" w:rsidRDefault="00985870" w:rsidP="00985870">
      <w:pPr>
        <w:pStyle w:val="Bezodstpw"/>
        <w:spacing w:line="276" w:lineRule="auto"/>
        <w:jc w:val="both"/>
        <w:rPr>
          <w:rFonts w:ascii="Arial" w:hAnsi="Arial" w:cs="Arial"/>
        </w:rPr>
      </w:pPr>
      <w:r w:rsidRPr="00985870">
        <w:rPr>
          <w:rFonts w:ascii="Arial" w:hAnsi="Arial" w:cs="Arial"/>
        </w:rPr>
        <w:t xml:space="preserve">3) sporządzenie 1 operatu szacunkowego na wycenę nieruchomości dla potrzeb ustalenia odszkodowania za grunty wywłaszczone oraz ograniczenie sposobu korzystania z </w:t>
      </w:r>
      <w:r w:rsidRPr="008E5EF0">
        <w:rPr>
          <w:rFonts w:ascii="Arial" w:hAnsi="Arial" w:cs="Arial"/>
        </w:rPr>
        <w:t xml:space="preserve">nieruchomości </w:t>
      </w:r>
      <w:r w:rsidR="00E401C7" w:rsidRPr="008E5EF0">
        <w:rPr>
          <w:rFonts w:ascii="Arial" w:hAnsi="Arial" w:cs="Arial"/>
        </w:rPr>
        <w:t>i</w:t>
      </w:r>
      <w:r w:rsidRPr="008E5EF0">
        <w:rPr>
          <w:rFonts w:ascii="Arial" w:hAnsi="Arial" w:cs="Arial"/>
        </w:rPr>
        <w:t xml:space="preserve"> udział w postępowaniach administracyjnych: </w:t>
      </w:r>
    </w:p>
    <w:p w14:paraId="3A2D2A5B" w14:textId="75A77059" w:rsidR="00985870" w:rsidRDefault="00FB217C" w:rsidP="00985870">
      <w:pPr>
        <w:pStyle w:val="Bezodstpw"/>
        <w:spacing w:line="276" w:lineRule="auto"/>
        <w:jc w:val="both"/>
        <w:rPr>
          <w:rFonts w:ascii="Arial" w:hAnsi="Arial" w:cs="Arial"/>
        </w:rPr>
      </w:pPr>
      <w:r>
        <w:rPr>
          <w:rFonts w:ascii="Arial" w:hAnsi="Arial" w:cs="Arial"/>
        </w:rPr>
        <w:t xml:space="preserve">kwota </w:t>
      </w:r>
      <w:r w:rsidR="00985870" w:rsidRPr="00985870">
        <w:rPr>
          <w:rFonts w:ascii="Arial" w:hAnsi="Arial" w:cs="Arial"/>
        </w:rPr>
        <w:t>netto</w:t>
      </w:r>
      <w:r>
        <w:rPr>
          <w:rFonts w:ascii="Arial" w:hAnsi="Arial" w:cs="Arial"/>
        </w:rPr>
        <w:t xml:space="preserve"> </w:t>
      </w:r>
      <w:r w:rsidR="00985870" w:rsidRPr="00985870">
        <w:rPr>
          <w:rFonts w:ascii="Arial" w:hAnsi="Arial" w:cs="Arial"/>
        </w:rPr>
        <w:t>…………………….</w:t>
      </w:r>
      <w:r>
        <w:rPr>
          <w:rFonts w:ascii="Arial" w:hAnsi="Arial" w:cs="Arial"/>
        </w:rPr>
        <w:t xml:space="preserve"> zł </w:t>
      </w:r>
      <w:r w:rsidR="00985870" w:rsidRPr="00985870">
        <w:rPr>
          <w:rFonts w:ascii="Arial" w:hAnsi="Arial" w:cs="Arial"/>
        </w:rPr>
        <w:t>(słownie</w:t>
      </w:r>
      <w:r>
        <w:rPr>
          <w:rFonts w:ascii="Arial" w:hAnsi="Arial" w:cs="Arial"/>
        </w:rPr>
        <w:t>:</w:t>
      </w:r>
      <w:r w:rsidR="00985870" w:rsidRPr="00985870">
        <w:rPr>
          <w:rFonts w:ascii="Arial" w:hAnsi="Arial" w:cs="Arial"/>
        </w:rPr>
        <w:t xml:space="preserve">………..................................................................), plus należny podatek VAT w wysokości .............%, co daje </w:t>
      </w:r>
      <w:r w:rsidR="00985870" w:rsidRPr="00FB217C">
        <w:rPr>
          <w:rFonts w:ascii="Arial" w:hAnsi="Arial" w:cs="Arial"/>
          <w:b/>
          <w:bCs/>
        </w:rPr>
        <w:t>kwotę brutto</w:t>
      </w:r>
      <w:r w:rsidR="00985870" w:rsidRPr="00985870">
        <w:rPr>
          <w:rFonts w:ascii="Arial" w:hAnsi="Arial" w:cs="Arial"/>
        </w:rPr>
        <w:t xml:space="preserve"> .......................................</w:t>
      </w:r>
      <w:r w:rsidRPr="00FB217C">
        <w:rPr>
          <w:rFonts w:ascii="Arial" w:hAnsi="Arial" w:cs="Arial"/>
          <w:b/>
          <w:bCs/>
        </w:rPr>
        <w:t>zł</w:t>
      </w:r>
      <w:r w:rsidR="00985870" w:rsidRPr="00985870">
        <w:rPr>
          <w:rFonts w:ascii="Arial" w:hAnsi="Arial" w:cs="Arial"/>
        </w:rPr>
        <w:t xml:space="preserve"> (słownie </w:t>
      </w:r>
      <w:r w:rsidR="00985870" w:rsidRPr="00985870">
        <w:rPr>
          <w:rFonts w:ascii="Arial" w:hAnsi="Arial" w:cs="Arial"/>
          <w:lang w:val="de-DE"/>
        </w:rPr>
        <w:t>……………………………………………………………</w:t>
      </w:r>
      <w:r>
        <w:rPr>
          <w:rFonts w:ascii="Arial" w:hAnsi="Arial" w:cs="Arial"/>
          <w:lang w:val="de-DE"/>
        </w:rPr>
        <w:t>….</w:t>
      </w:r>
      <w:r w:rsidR="00985870" w:rsidRPr="00985870">
        <w:rPr>
          <w:rFonts w:ascii="Arial" w:hAnsi="Arial" w:cs="Arial"/>
        </w:rPr>
        <w:t>)</w:t>
      </w:r>
      <w:r>
        <w:rPr>
          <w:rFonts w:ascii="Arial" w:hAnsi="Arial" w:cs="Arial"/>
        </w:rPr>
        <w:t>;</w:t>
      </w:r>
    </w:p>
    <w:p w14:paraId="0A1FB4E1" w14:textId="77777777" w:rsidR="00FB217C" w:rsidRPr="00985870" w:rsidRDefault="00FB217C" w:rsidP="00985870">
      <w:pPr>
        <w:pStyle w:val="Bezodstpw"/>
        <w:spacing w:line="276" w:lineRule="auto"/>
        <w:jc w:val="both"/>
        <w:rPr>
          <w:rFonts w:ascii="Arial" w:hAnsi="Arial" w:cs="Arial"/>
        </w:rPr>
      </w:pPr>
    </w:p>
    <w:p w14:paraId="71BEAF9C" w14:textId="77777777" w:rsidR="00985870" w:rsidRPr="00985870" w:rsidRDefault="00985870" w:rsidP="00985870">
      <w:pPr>
        <w:pStyle w:val="Bezodstpw"/>
        <w:spacing w:line="276" w:lineRule="auto"/>
        <w:jc w:val="both"/>
        <w:rPr>
          <w:rFonts w:ascii="Arial" w:hAnsi="Arial" w:cs="Arial"/>
        </w:rPr>
      </w:pPr>
      <w:r w:rsidRPr="00985870">
        <w:rPr>
          <w:rFonts w:ascii="Arial" w:hAnsi="Arial" w:cs="Arial"/>
        </w:rPr>
        <w:t>4) sporządzenie 1 operatu szacunkowego dla potrzeb zbycia i nabycia nieruchomości:</w:t>
      </w:r>
    </w:p>
    <w:p w14:paraId="3B63E99C" w14:textId="35A8ECBB" w:rsidR="00985870" w:rsidRDefault="00FB217C" w:rsidP="00985870">
      <w:pPr>
        <w:pStyle w:val="Bezodstpw"/>
        <w:spacing w:line="276" w:lineRule="auto"/>
        <w:jc w:val="both"/>
        <w:rPr>
          <w:rFonts w:ascii="Arial" w:hAnsi="Arial" w:cs="Arial"/>
        </w:rPr>
      </w:pPr>
      <w:r>
        <w:rPr>
          <w:rFonts w:ascii="Arial" w:hAnsi="Arial" w:cs="Arial"/>
        </w:rPr>
        <w:t>kwota n</w:t>
      </w:r>
      <w:r w:rsidR="00985870" w:rsidRPr="00985870">
        <w:rPr>
          <w:rFonts w:ascii="Arial" w:hAnsi="Arial" w:cs="Arial"/>
        </w:rPr>
        <w:t>etto</w:t>
      </w:r>
      <w:r>
        <w:rPr>
          <w:rFonts w:ascii="Arial" w:hAnsi="Arial" w:cs="Arial"/>
        </w:rPr>
        <w:t xml:space="preserve"> </w:t>
      </w:r>
      <w:r w:rsidR="00985870" w:rsidRPr="00985870">
        <w:rPr>
          <w:rFonts w:ascii="Arial" w:hAnsi="Arial" w:cs="Arial"/>
        </w:rPr>
        <w:t>…………………….</w:t>
      </w:r>
      <w:r>
        <w:rPr>
          <w:rFonts w:ascii="Arial" w:hAnsi="Arial" w:cs="Arial"/>
        </w:rPr>
        <w:t xml:space="preserve">zł </w:t>
      </w:r>
      <w:r w:rsidR="00985870" w:rsidRPr="00985870">
        <w:rPr>
          <w:rFonts w:ascii="Arial" w:hAnsi="Arial" w:cs="Arial"/>
        </w:rPr>
        <w:t>(słownie……….....................................................................</w:t>
      </w:r>
      <w:r>
        <w:rPr>
          <w:rFonts w:ascii="Arial" w:hAnsi="Arial" w:cs="Arial"/>
        </w:rPr>
        <w:t>.</w:t>
      </w:r>
      <w:r w:rsidR="00985870" w:rsidRPr="00985870">
        <w:rPr>
          <w:rFonts w:ascii="Arial" w:hAnsi="Arial" w:cs="Arial"/>
        </w:rPr>
        <w:t xml:space="preserve">), plus należny podatek VAT w wysokości .............%, co daje </w:t>
      </w:r>
      <w:r w:rsidR="00985870" w:rsidRPr="00FB217C">
        <w:rPr>
          <w:rFonts w:ascii="Arial" w:hAnsi="Arial" w:cs="Arial"/>
          <w:b/>
          <w:bCs/>
        </w:rPr>
        <w:t>kwotę brutto</w:t>
      </w:r>
      <w:r w:rsidR="00985870" w:rsidRPr="00985870">
        <w:rPr>
          <w:rFonts w:ascii="Arial" w:hAnsi="Arial" w:cs="Arial"/>
        </w:rPr>
        <w:t xml:space="preserve"> .......................................</w:t>
      </w:r>
      <w:r>
        <w:rPr>
          <w:rFonts w:ascii="Arial" w:hAnsi="Arial" w:cs="Arial"/>
          <w:b/>
          <w:bCs/>
        </w:rPr>
        <w:t xml:space="preserve">zł </w:t>
      </w:r>
      <w:r w:rsidR="00985870" w:rsidRPr="00985870">
        <w:rPr>
          <w:rFonts w:ascii="Arial" w:hAnsi="Arial" w:cs="Arial"/>
        </w:rPr>
        <w:t xml:space="preserve"> (słownie </w:t>
      </w:r>
      <w:r w:rsidR="00985870" w:rsidRPr="00985870">
        <w:rPr>
          <w:rFonts w:ascii="Arial" w:hAnsi="Arial" w:cs="Arial"/>
          <w:lang w:val="de-DE"/>
        </w:rPr>
        <w:t>……………………………………………………………</w:t>
      </w:r>
      <w:r>
        <w:rPr>
          <w:rFonts w:ascii="Arial" w:hAnsi="Arial" w:cs="Arial"/>
          <w:lang w:val="de-DE"/>
        </w:rPr>
        <w:t>….</w:t>
      </w:r>
      <w:r w:rsidR="00985870" w:rsidRPr="00985870">
        <w:rPr>
          <w:rFonts w:ascii="Arial" w:hAnsi="Arial" w:cs="Arial"/>
        </w:rPr>
        <w:t>)</w:t>
      </w:r>
      <w:r>
        <w:rPr>
          <w:rFonts w:ascii="Arial" w:hAnsi="Arial" w:cs="Arial"/>
        </w:rPr>
        <w:t>;</w:t>
      </w:r>
    </w:p>
    <w:p w14:paraId="46E11FA8" w14:textId="77777777" w:rsidR="00FB217C" w:rsidRPr="00985870" w:rsidRDefault="00FB217C" w:rsidP="00985870">
      <w:pPr>
        <w:pStyle w:val="Bezodstpw"/>
        <w:spacing w:line="276" w:lineRule="auto"/>
        <w:jc w:val="both"/>
        <w:rPr>
          <w:rFonts w:ascii="Arial" w:hAnsi="Arial" w:cs="Arial"/>
        </w:rPr>
      </w:pPr>
    </w:p>
    <w:p w14:paraId="12D27C79" w14:textId="482B4B4D" w:rsidR="00985870" w:rsidRPr="00FB217C" w:rsidRDefault="00985870" w:rsidP="008E5EF0">
      <w:pPr>
        <w:tabs>
          <w:tab w:val="left" w:pos="426"/>
          <w:tab w:val="left" w:pos="567"/>
          <w:tab w:val="left" w:pos="709"/>
        </w:tabs>
        <w:rPr>
          <w:rFonts w:ascii="Arial" w:hAnsi="Arial" w:cs="Arial"/>
          <w:color w:val="000000"/>
          <w:sz w:val="22"/>
          <w:szCs w:val="22"/>
        </w:rPr>
      </w:pPr>
      <w:r w:rsidRPr="00985870">
        <w:rPr>
          <w:rFonts w:ascii="Arial" w:hAnsi="Arial" w:cs="Arial"/>
          <w:sz w:val="22"/>
          <w:szCs w:val="22"/>
        </w:rPr>
        <w:t xml:space="preserve">5) sporządzenie 1 operatu szacunkowego </w:t>
      </w:r>
      <w:r w:rsidRPr="00985870">
        <w:rPr>
          <w:rFonts w:ascii="Arial" w:hAnsi="Arial" w:cs="Arial"/>
          <w:bCs/>
          <w:sz w:val="22"/>
          <w:szCs w:val="22"/>
        </w:rPr>
        <w:t xml:space="preserve">dla potrzeb </w:t>
      </w:r>
      <w:r w:rsidR="008E5EF0" w:rsidRPr="008E5EF0">
        <w:rPr>
          <w:rFonts w:ascii="Arial" w:hAnsi="Arial" w:cs="Arial"/>
          <w:color w:val="000000"/>
          <w:sz w:val="22"/>
          <w:szCs w:val="22"/>
        </w:rPr>
        <w:t>aktualizacji wysokości opłat rocznych z tytułu</w:t>
      </w:r>
      <w:r w:rsidR="008E5EF0">
        <w:rPr>
          <w:rFonts w:ascii="Arial" w:hAnsi="Arial" w:cs="Arial"/>
          <w:color w:val="000000"/>
          <w:sz w:val="22"/>
          <w:szCs w:val="22"/>
        </w:rPr>
        <w:t xml:space="preserve"> </w:t>
      </w:r>
      <w:r w:rsidR="008E5EF0" w:rsidRPr="008E5EF0">
        <w:rPr>
          <w:rFonts w:ascii="Arial" w:hAnsi="Arial" w:cs="Arial"/>
          <w:color w:val="000000"/>
          <w:sz w:val="22"/>
          <w:szCs w:val="22"/>
        </w:rPr>
        <w:t>użytkowania wieczystego nieruchomości</w:t>
      </w:r>
      <w:r w:rsidRPr="00985870">
        <w:rPr>
          <w:rFonts w:ascii="Arial" w:hAnsi="Arial" w:cs="Arial"/>
          <w:sz w:val="22"/>
          <w:szCs w:val="22"/>
        </w:rPr>
        <w:t>.:</w:t>
      </w:r>
    </w:p>
    <w:p w14:paraId="2FFDE6FB" w14:textId="6AD2E1C5" w:rsidR="00985870" w:rsidRPr="00985870" w:rsidRDefault="00FB217C" w:rsidP="00985870">
      <w:pPr>
        <w:pStyle w:val="Bezodstpw"/>
        <w:spacing w:line="276" w:lineRule="auto"/>
        <w:jc w:val="both"/>
        <w:rPr>
          <w:rFonts w:ascii="Arial" w:hAnsi="Arial" w:cs="Arial"/>
        </w:rPr>
      </w:pPr>
      <w:r>
        <w:rPr>
          <w:rFonts w:ascii="Arial" w:hAnsi="Arial" w:cs="Arial"/>
        </w:rPr>
        <w:t xml:space="preserve">kwota </w:t>
      </w:r>
      <w:r w:rsidR="00985870" w:rsidRPr="00985870">
        <w:rPr>
          <w:rFonts w:ascii="Arial" w:hAnsi="Arial" w:cs="Arial"/>
        </w:rPr>
        <w:t>netto…………………….</w:t>
      </w:r>
      <w:r>
        <w:rPr>
          <w:rFonts w:ascii="Arial" w:hAnsi="Arial" w:cs="Arial"/>
        </w:rPr>
        <w:t xml:space="preserve"> zł </w:t>
      </w:r>
      <w:r w:rsidR="00985870" w:rsidRPr="00985870">
        <w:rPr>
          <w:rFonts w:ascii="Arial" w:hAnsi="Arial" w:cs="Arial"/>
        </w:rPr>
        <w:t xml:space="preserve">(słownie……….....................................................................), plus należny podatek VAT w wysokości .............%, co daje </w:t>
      </w:r>
      <w:r w:rsidR="00985870" w:rsidRPr="00FB217C">
        <w:rPr>
          <w:rFonts w:ascii="Arial" w:hAnsi="Arial" w:cs="Arial"/>
          <w:b/>
          <w:bCs/>
        </w:rPr>
        <w:t>kwotę brutto</w:t>
      </w:r>
      <w:r w:rsidR="00985870" w:rsidRPr="00985870">
        <w:rPr>
          <w:rFonts w:ascii="Arial" w:hAnsi="Arial" w:cs="Arial"/>
        </w:rPr>
        <w:t xml:space="preserve"> .......................................</w:t>
      </w:r>
      <w:r>
        <w:rPr>
          <w:rFonts w:ascii="Arial" w:hAnsi="Arial" w:cs="Arial"/>
          <w:b/>
          <w:bCs/>
        </w:rPr>
        <w:t>zł</w:t>
      </w:r>
      <w:r w:rsidR="00985870" w:rsidRPr="00985870">
        <w:rPr>
          <w:rFonts w:ascii="Arial" w:hAnsi="Arial" w:cs="Arial"/>
        </w:rPr>
        <w:t xml:space="preserve"> (słownie </w:t>
      </w:r>
      <w:r w:rsidR="00985870" w:rsidRPr="00985870">
        <w:rPr>
          <w:rFonts w:ascii="Arial" w:hAnsi="Arial" w:cs="Arial"/>
          <w:lang w:val="de-DE"/>
        </w:rPr>
        <w:t>………………………………………………………………</w:t>
      </w:r>
      <w:r>
        <w:rPr>
          <w:rFonts w:ascii="Arial" w:hAnsi="Arial" w:cs="Arial"/>
          <w:lang w:val="de-DE"/>
        </w:rPr>
        <w:t>..</w:t>
      </w:r>
      <w:r w:rsidR="00985870" w:rsidRPr="00985870">
        <w:rPr>
          <w:rFonts w:ascii="Arial" w:hAnsi="Arial" w:cs="Arial"/>
        </w:rPr>
        <w:t>)</w:t>
      </w:r>
      <w:r>
        <w:rPr>
          <w:rFonts w:ascii="Arial" w:hAnsi="Arial" w:cs="Arial"/>
        </w:rPr>
        <w:t>.</w:t>
      </w:r>
    </w:p>
    <w:p w14:paraId="3A92FE6E" w14:textId="77777777" w:rsidR="00985870" w:rsidRPr="00985870" w:rsidRDefault="00985870" w:rsidP="00985870">
      <w:pPr>
        <w:pStyle w:val="Bezodstpw"/>
        <w:spacing w:line="276" w:lineRule="auto"/>
        <w:jc w:val="both"/>
        <w:rPr>
          <w:rFonts w:ascii="Arial" w:hAnsi="Arial" w:cs="Arial"/>
        </w:rPr>
      </w:pPr>
    </w:p>
    <w:p w14:paraId="54EB250C" w14:textId="4B1E7340" w:rsidR="00EA372D" w:rsidRDefault="004C2A05" w:rsidP="00CF47AC">
      <w:pPr>
        <w:tabs>
          <w:tab w:val="left" w:pos="360"/>
        </w:tabs>
        <w:suppressAutoHyphens/>
        <w:spacing w:line="271" w:lineRule="auto"/>
        <w:jc w:val="both"/>
        <w:rPr>
          <w:rFonts w:ascii="Arial" w:eastAsiaTheme="minorEastAsia" w:hAnsi="Arial" w:cs="Arial"/>
          <w:color w:val="00B050"/>
          <w:sz w:val="22"/>
          <w:szCs w:val="22"/>
          <w:lang w:eastAsia="en-US"/>
        </w:rPr>
      </w:pPr>
      <w:r w:rsidRPr="004C2A05">
        <w:rPr>
          <w:rFonts w:ascii="Arial" w:eastAsiaTheme="minorEastAsia" w:hAnsi="Arial" w:cs="Arial"/>
          <w:color w:val="00B050"/>
          <w:sz w:val="22"/>
          <w:szCs w:val="22"/>
          <w:lang w:eastAsia="en-US"/>
        </w:rPr>
        <w:t>Proponowany okres gwarancji – dodatkowo …………………..(powyżej 2 lat).</w:t>
      </w:r>
    </w:p>
    <w:p w14:paraId="6A38340A" w14:textId="77777777" w:rsidR="004C2A05" w:rsidRPr="00EA372D" w:rsidRDefault="004C2A05" w:rsidP="00CF47AC">
      <w:pPr>
        <w:tabs>
          <w:tab w:val="left" w:pos="360"/>
        </w:tabs>
        <w:suppressAutoHyphens/>
        <w:spacing w:line="271" w:lineRule="auto"/>
        <w:jc w:val="both"/>
        <w:rPr>
          <w:rFonts w:ascii="Arial" w:hAnsi="Arial" w:cs="Arial"/>
          <w:sz w:val="22"/>
          <w:szCs w:val="22"/>
          <w:lang w:eastAsia="ar-SA"/>
        </w:rPr>
      </w:pPr>
    </w:p>
    <w:p w14:paraId="76E01BF3" w14:textId="25D361BB" w:rsidR="00CA56B4" w:rsidRPr="00361E52" w:rsidRDefault="00CA56B4" w:rsidP="00361E52">
      <w:pPr>
        <w:pStyle w:val="Akapitzlist"/>
        <w:numPr>
          <w:ilvl w:val="0"/>
          <w:numId w:val="15"/>
        </w:numPr>
        <w:suppressAutoHyphens/>
        <w:spacing w:line="271" w:lineRule="auto"/>
        <w:jc w:val="both"/>
        <w:rPr>
          <w:rFonts w:ascii="Arial" w:hAnsi="Arial" w:cs="Arial"/>
          <w:sz w:val="22"/>
          <w:szCs w:val="22"/>
          <w:lang w:eastAsia="ar-SA"/>
        </w:rPr>
      </w:pPr>
      <w:r w:rsidRPr="00361E52">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09B4D36A" w14:textId="77777777" w:rsidR="006364B1" w:rsidRPr="00CA56B4" w:rsidRDefault="006364B1" w:rsidP="006364B1">
      <w:pPr>
        <w:suppressAutoHyphens/>
        <w:spacing w:line="271" w:lineRule="auto"/>
        <w:jc w:val="both"/>
        <w:rPr>
          <w:rFonts w:ascii="Arial" w:hAnsi="Arial" w:cs="Arial"/>
          <w:sz w:val="22"/>
          <w:szCs w:val="22"/>
          <w:lang w:eastAsia="ar-SA"/>
        </w:rPr>
      </w:pPr>
    </w:p>
    <w:p w14:paraId="0E9D3A9B" w14:textId="3D738CBB" w:rsidR="00CA56B4" w:rsidRDefault="00CA56B4" w:rsidP="00361E52">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4EAAA8B" w14:textId="77777777" w:rsidR="006364B1" w:rsidRPr="00CA56B4" w:rsidRDefault="006364B1" w:rsidP="006364B1">
      <w:pPr>
        <w:tabs>
          <w:tab w:val="left" w:leader="dot" w:pos="9072"/>
        </w:tabs>
        <w:suppressAutoHyphens/>
        <w:spacing w:line="271" w:lineRule="auto"/>
        <w:jc w:val="both"/>
        <w:rPr>
          <w:rFonts w:ascii="Arial" w:hAnsi="Arial" w:cs="Arial"/>
          <w:sz w:val="22"/>
          <w:szCs w:val="22"/>
          <w:lang w:eastAsia="ar-SA"/>
        </w:rPr>
      </w:pPr>
    </w:p>
    <w:p w14:paraId="40DE1391" w14:textId="723A067B" w:rsidR="00CA56B4" w:rsidRDefault="00CA56B4" w:rsidP="00361E52">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0D166ED7" w14:textId="77777777" w:rsidR="006364B1" w:rsidRPr="006364B1" w:rsidRDefault="006364B1" w:rsidP="006364B1">
      <w:pPr>
        <w:suppressAutoHyphens/>
        <w:spacing w:line="271" w:lineRule="auto"/>
        <w:jc w:val="both"/>
        <w:rPr>
          <w:rFonts w:ascii="Arial" w:hAnsi="Arial" w:cs="Arial"/>
          <w:sz w:val="22"/>
          <w:szCs w:val="22"/>
          <w:lang w:eastAsia="ar-SA"/>
        </w:rPr>
      </w:pPr>
    </w:p>
    <w:p w14:paraId="7FCC5D62" w14:textId="7BCC1511" w:rsidR="00CA56B4" w:rsidRPr="00CA56B4" w:rsidRDefault="00CA56B4" w:rsidP="00361E52">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5E277BCD" w14:textId="77777777" w:rsidR="00CA56B4" w:rsidRPr="00CA56B4" w:rsidRDefault="00CA56B4" w:rsidP="008A5252">
      <w:pPr>
        <w:numPr>
          <w:ilvl w:val="0"/>
          <w:numId w:val="32"/>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0FBE050F" w14:textId="14264124" w:rsidR="006364B1" w:rsidRDefault="00CA56B4" w:rsidP="008A5252">
      <w:pPr>
        <w:numPr>
          <w:ilvl w:val="0"/>
          <w:numId w:val="32"/>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1A9DC391" w14:textId="77777777" w:rsidR="00D15F90" w:rsidRDefault="00D15F90" w:rsidP="00D15F90">
      <w:pPr>
        <w:tabs>
          <w:tab w:val="left" w:leader="dot" w:pos="7740"/>
        </w:tabs>
        <w:suppressAutoHyphens/>
        <w:spacing w:line="271" w:lineRule="auto"/>
        <w:ind w:left="720"/>
        <w:jc w:val="both"/>
        <w:rPr>
          <w:rFonts w:ascii="Arial" w:hAnsi="Arial" w:cs="Arial"/>
          <w:sz w:val="22"/>
          <w:szCs w:val="22"/>
          <w:lang w:eastAsia="ar-SA"/>
        </w:rPr>
      </w:pPr>
    </w:p>
    <w:p w14:paraId="01415E83" w14:textId="6016BD81" w:rsidR="00D15F90" w:rsidRDefault="00D15F90" w:rsidP="00361E52">
      <w:pPr>
        <w:pStyle w:val="Akapitzlist"/>
        <w:numPr>
          <w:ilvl w:val="0"/>
          <w:numId w:val="15"/>
        </w:numPr>
        <w:tabs>
          <w:tab w:val="left" w:leader="dot" w:pos="7740"/>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Wykonawca robót oświadcza, że </w:t>
      </w:r>
      <w:r w:rsidRPr="001451D4">
        <w:rPr>
          <w:rFonts w:ascii="Arial" w:hAnsi="Arial" w:cs="Arial"/>
          <w:b/>
          <w:bCs/>
          <w:sz w:val="22"/>
          <w:szCs w:val="22"/>
          <w:lang w:eastAsia="ar-SA"/>
        </w:rPr>
        <w:t>wyraża zgodę*/nie wyraża zgody*</w:t>
      </w:r>
      <w:r>
        <w:rPr>
          <w:rFonts w:ascii="Arial" w:hAnsi="Arial" w:cs="Arial"/>
          <w:sz w:val="22"/>
          <w:szCs w:val="22"/>
          <w:lang w:eastAsia="ar-SA"/>
        </w:rPr>
        <w:t xml:space="preserve"> na bezpośrednią zapłatę podwykonawcy z wynagrodzenia należnego wykonawcy.</w:t>
      </w:r>
    </w:p>
    <w:p w14:paraId="021DA19D" w14:textId="1E5BB45C" w:rsidR="00EA372D" w:rsidRPr="00235CD7" w:rsidRDefault="00D15F90" w:rsidP="00235CD7">
      <w:pPr>
        <w:pStyle w:val="Akapitzlist"/>
        <w:tabs>
          <w:tab w:val="left" w:leader="dot" w:pos="7740"/>
        </w:tabs>
        <w:suppressAutoHyphens/>
        <w:spacing w:line="271" w:lineRule="auto"/>
        <w:ind w:left="360"/>
        <w:jc w:val="both"/>
        <w:rPr>
          <w:rFonts w:ascii="Arial" w:hAnsi="Arial" w:cs="Arial"/>
          <w:sz w:val="22"/>
          <w:szCs w:val="22"/>
          <w:lang w:eastAsia="ar-SA"/>
        </w:rPr>
      </w:pPr>
      <w:r>
        <w:rPr>
          <w:rFonts w:ascii="Arial" w:hAnsi="Arial" w:cs="Arial"/>
          <w:sz w:val="22"/>
          <w:szCs w:val="22"/>
          <w:lang w:eastAsia="ar-SA"/>
        </w:rPr>
        <w:t>(* niepotrzebne skreślić)</w:t>
      </w:r>
    </w:p>
    <w:p w14:paraId="1DFB9145" w14:textId="77777777" w:rsidR="006364B1" w:rsidRPr="006364B1" w:rsidRDefault="006364B1" w:rsidP="006364B1">
      <w:pPr>
        <w:tabs>
          <w:tab w:val="left" w:leader="dot" w:pos="7740"/>
        </w:tabs>
        <w:suppressAutoHyphens/>
        <w:spacing w:line="271" w:lineRule="auto"/>
        <w:jc w:val="both"/>
        <w:rPr>
          <w:rFonts w:ascii="Arial" w:hAnsi="Arial" w:cs="Arial"/>
          <w:sz w:val="22"/>
          <w:szCs w:val="22"/>
        </w:rPr>
      </w:pPr>
    </w:p>
    <w:p w14:paraId="3D56C7D7" w14:textId="33F4E928" w:rsidR="00CA56B4" w:rsidRDefault="00CA56B4" w:rsidP="00361E52">
      <w:pPr>
        <w:pStyle w:val="Akapitzlist"/>
        <w:numPr>
          <w:ilvl w:val="0"/>
          <w:numId w:val="15"/>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sidR="00A934F4">
        <w:rPr>
          <w:rFonts w:ascii="Arial" w:hAnsi="Arial" w:cs="Arial"/>
          <w:bCs/>
          <w:sz w:val="22"/>
          <w:szCs w:val="22"/>
          <w:lang w:eastAsia="ar-SA"/>
        </w:rPr>
        <w:t>30</w:t>
      </w:r>
      <w:r w:rsidRPr="00CA56B4">
        <w:rPr>
          <w:rFonts w:ascii="Arial" w:hAnsi="Arial" w:cs="Arial"/>
          <w:bCs/>
          <w:sz w:val="22"/>
          <w:szCs w:val="22"/>
          <w:lang w:eastAsia="ar-SA"/>
        </w:rPr>
        <w:t xml:space="preserve"> dni od daty dostarczenia prawidłowo wystawionej faktury do siedziby Zamawiającego.</w:t>
      </w:r>
    </w:p>
    <w:p w14:paraId="41BC459E" w14:textId="77777777" w:rsidR="006364B1" w:rsidRPr="006364B1" w:rsidRDefault="006364B1" w:rsidP="006364B1">
      <w:pPr>
        <w:spacing w:line="271" w:lineRule="auto"/>
        <w:jc w:val="both"/>
        <w:rPr>
          <w:rFonts w:ascii="Arial" w:hAnsi="Arial" w:cs="Arial"/>
          <w:bCs/>
          <w:sz w:val="22"/>
          <w:szCs w:val="22"/>
        </w:rPr>
      </w:pPr>
    </w:p>
    <w:p w14:paraId="453D5F58" w14:textId="6B489BA4" w:rsidR="00CA56B4" w:rsidRDefault="00CA56B4" w:rsidP="00361E52">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5B87DF08" w14:textId="77777777" w:rsidR="006364B1" w:rsidRPr="00CA56B4" w:rsidRDefault="006364B1" w:rsidP="006364B1">
      <w:pPr>
        <w:tabs>
          <w:tab w:val="left" w:leader="dot" w:pos="9072"/>
        </w:tabs>
        <w:suppressAutoHyphens/>
        <w:spacing w:line="271" w:lineRule="auto"/>
        <w:jc w:val="both"/>
        <w:rPr>
          <w:rFonts w:ascii="Arial" w:hAnsi="Arial" w:cs="Arial"/>
          <w:sz w:val="22"/>
          <w:szCs w:val="22"/>
          <w:lang w:eastAsia="ar-SA"/>
        </w:rPr>
      </w:pPr>
    </w:p>
    <w:p w14:paraId="5E7F7D72" w14:textId="176D753F" w:rsidR="00CA56B4" w:rsidRPr="006364B1" w:rsidRDefault="00CA56B4" w:rsidP="00361E52">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 xml:space="preserve">od których dane osobowe bezpośrednio lub pośrednio </w:t>
      </w:r>
      <w:r w:rsidRPr="00CA56B4">
        <w:rPr>
          <w:rFonts w:ascii="Arial" w:hAnsi="Arial" w:cs="Arial"/>
          <w:sz w:val="22"/>
          <w:szCs w:val="22"/>
          <w:lang w:eastAsia="ar-SA"/>
        </w:rPr>
        <w:lastRenderedPageBreak/>
        <w:t>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5D37A942" w14:textId="77777777" w:rsidR="006364B1" w:rsidRPr="00CA56B4" w:rsidRDefault="006364B1" w:rsidP="006364B1">
      <w:pPr>
        <w:tabs>
          <w:tab w:val="left" w:leader="dot" w:pos="9072"/>
        </w:tabs>
        <w:suppressAutoHyphens/>
        <w:spacing w:line="271" w:lineRule="auto"/>
        <w:jc w:val="both"/>
        <w:rPr>
          <w:rFonts w:ascii="Arial" w:hAnsi="Arial" w:cs="Arial"/>
          <w:sz w:val="22"/>
          <w:szCs w:val="22"/>
          <w:lang w:eastAsia="ar-SA"/>
        </w:rPr>
      </w:pPr>
    </w:p>
    <w:p w14:paraId="5BFC6D62" w14:textId="77777777" w:rsidR="00CA56B4" w:rsidRPr="00CA56B4" w:rsidRDefault="00CA56B4" w:rsidP="00361E52">
      <w:pPr>
        <w:numPr>
          <w:ilvl w:val="0"/>
          <w:numId w:val="15"/>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7DFD22D0"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mikroprzedsiębiorstwem*</w:t>
      </w:r>
    </w:p>
    <w:p w14:paraId="732D7A13"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małym przedsiębiorstwem*</w:t>
      </w:r>
    </w:p>
    <w:p w14:paraId="32B11620"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średnim przedsiębiorstwem*</w:t>
      </w:r>
    </w:p>
    <w:p w14:paraId="4EAAA0C4"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02E66290"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5B5FDC3E"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inny rodzaj……………………………………..……………*.</w:t>
      </w:r>
    </w:p>
    <w:p w14:paraId="07911DA2" w14:textId="334B8E35" w:rsidR="00CA56B4" w:rsidRDefault="00CA56B4" w:rsidP="006364B1">
      <w:pPr>
        <w:spacing w:line="271" w:lineRule="auto"/>
        <w:jc w:val="both"/>
        <w:rPr>
          <w:rFonts w:ascii="Arial" w:hAnsi="Arial" w:cs="Arial"/>
          <w:sz w:val="22"/>
          <w:szCs w:val="22"/>
        </w:rPr>
      </w:pPr>
      <w:r w:rsidRPr="00CA56B4">
        <w:rPr>
          <w:rFonts w:ascii="Arial" w:hAnsi="Arial" w:cs="Arial"/>
          <w:sz w:val="22"/>
          <w:szCs w:val="22"/>
        </w:rPr>
        <w:t>*niepotrzebne skreślić</w:t>
      </w:r>
    </w:p>
    <w:p w14:paraId="749B68F5" w14:textId="77777777" w:rsidR="006364B1" w:rsidRPr="00CA56B4" w:rsidRDefault="006364B1" w:rsidP="006364B1">
      <w:pPr>
        <w:spacing w:line="271" w:lineRule="auto"/>
        <w:jc w:val="both"/>
        <w:rPr>
          <w:rFonts w:ascii="Arial" w:hAnsi="Arial" w:cs="Arial"/>
          <w:sz w:val="22"/>
          <w:szCs w:val="22"/>
        </w:rPr>
      </w:pPr>
    </w:p>
    <w:p w14:paraId="652A7191" w14:textId="77777777" w:rsidR="00CA56B4" w:rsidRPr="00CA56B4" w:rsidRDefault="00CA56B4" w:rsidP="00361E52">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2853BDD7" w14:textId="091679D1" w:rsidR="00CA56B4" w:rsidRDefault="00CA56B4" w:rsidP="006364B1">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3E4BEF50" w14:textId="77777777" w:rsidR="006364B1" w:rsidRPr="00CA56B4" w:rsidRDefault="006364B1" w:rsidP="006364B1">
      <w:pPr>
        <w:tabs>
          <w:tab w:val="left" w:leader="dot" w:pos="9072"/>
        </w:tabs>
        <w:suppressAutoHyphens/>
        <w:spacing w:line="271" w:lineRule="auto"/>
        <w:ind w:left="360"/>
        <w:jc w:val="both"/>
        <w:rPr>
          <w:rFonts w:ascii="Arial" w:hAnsi="Arial" w:cs="Arial"/>
          <w:sz w:val="22"/>
          <w:szCs w:val="22"/>
          <w:lang w:eastAsia="ar-SA"/>
        </w:rPr>
      </w:pPr>
    </w:p>
    <w:p w14:paraId="2FA6A5BE" w14:textId="77777777" w:rsidR="00CA56B4" w:rsidRPr="00CA56B4" w:rsidRDefault="00CA56B4" w:rsidP="00361E52">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27312C30" w14:textId="77777777" w:rsidR="00CA56B4" w:rsidRPr="00CA56B4" w:rsidRDefault="00CA56B4" w:rsidP="008A5252">
      <w:pPr>
        <w:numPr>
          <w:ilvl w:val="0"/>
          <w:numId w:val="33"/>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2478EFD3" w14:textId="77777777" w:rsidR="00CA56B4" w:rsidRPr="00CA56B4" w:rsidRDefault="00CA56B4" w:rsidP="008A5252">
      <w:pPr>
        <w:numPr>
          <w:ilvl w:val="0"/>
          <w:numId w:val="33"/>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32C97E2B" w14:textId="46AE8659" w:rsidR="00CA56B4" w:rsidRPr="00CA56B4" w:rsidRDefault="00CA56B4" w:rsidP="006364B1">
      <w:pPr>
        <w:suppressAutoHyphens/>
        <w:spacing w:line="271" w:lineRule="auto"/>
        <w:rPr>
          <w:rFonts w:ascii="Arial" w:hAnsi="Arial" w:cs="Arial"/>
          <w:sz w:val="22"/>
          <w:szCs w:val="22"/>
          <w:lang w:eastAsia="ar-SA"/>
        </w:rPr>
      </w:pPr>
    </w:p>
    <w:p w14:paraId="76FA0804" w14:textId="77777777" w:rsidR="00CA56B4" w:rsidRPr="00CA56B4" w:rsidRDefault="00CA56B4" w:rsidP="006364B1">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71127DD5" w14:textId="77777777" w:rsidR="00CA56B4" w:rsidRPr="00CA56B4" w:rsidRDefault="00CA56B4" w:rsidP="006364B1">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w:t>
      </w:r>
    </w:p>
    <w:p w14:paraId="54B52C46" w14:textId="560085AD" w:rsidR="00EA61A0" w:rsidRPr="00CF47AC" w:rsidRDefault="00CA56B4" w:rsidP="00CF47AC">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p w14:paraId="2E0303D2" w14:textId="134C096C" w:rsidR="00EA61A0" w:rsidRDefault="00EA61A0" w:rsidP="006F1809">
      <w:pPr>
        <w:tabs>
          <w:tab w:val="left" w:pos="708"/>
        </w:tabs>
        <w:spacing w:line="271" w:lineRule="auto"/>
        <w:rPr>
          <w:rFonts w:ascii="Arial" w:hAnsi="Arial" w:cs="Arial"/>
          <w:sz w:val="22"/>
          <w:szCs w:val="22"/>
        </w:rPr>
      </w:pPr>
    </w:p>
    <w:p w14:paraId="6712344C" w14:textId="406D2D10" w:rsidR="00037A00" w:rsidRDefault="00037A00" w:rsidP="006F1809">
      <w:pPr>
        <w:tabs>
          <w:tab w:val="left" w:pos="708"/>
        </w:tabs>
        <w:spacing w:line="271" w:lineRule="auto"/>
        <w:rPr>
          <w:rFonts w:ascii="Arial" w:hAnsi="Arial" w:cs="Arial"/>
          <w:sz w:val="22"/>
          <w:szCs w:val="22"/>
        </w:rPr>
      </w:pPr>
    </w:p>
    <w:p w14:paraId="37669668" w14:textId="75A4D437" w:rsidR="00037A00" w:rsidRDefault="00037A00" w:rsidP="006F1809">
      <w:pPr>
        <w:tabs>
          <w:tab w:val="left" w:pos="708"/>
        </w:tabs>
        <w:spacing w:line="271" w:lineRule="auto"/>
        <w:rPr>
          <w:rFonts w:ascii="Arial" w:hAnsi="Arial" w:cs="Arial"/>
          <w:sz w:val="22"/>
          <w:szCs w:val="22"/>
        </w:rPr>
      </w:pPr>
    </w:p>
    <w:p w14:paraId="4F6E4A46" w14:textId="552448DA" w:rsidR="00037A00" w:rsidRDefault="00037A00" w:rsidP="006F1809">
      <w:pPr>
        <w:tabs>
          <w:tab w:val="left" w:pos="708"/>
        </w:tabs>
        <w:spacing w:line="271" w:lineRule="auto"/>
        <w:rPr>
          <w:rFonts w:ascii="Arial" w:hAnsi="Arial" w:cs="Arial"/>
          <w:sz w:val="22"/>
          <w:szCs w:val="22"/>
        </w:rPr>
      </w:pPr>
    </w:p>
    <w:p w14:paraId="6C0BC2D6" w14:textId="1A3E7E4F" w:rsidR="00037A00" w:rsidRDefault="00037A00" w:rsidP="006F1809">
      <w:pPr>
        <w:tabs>
          <w:tab w:val="left" w:pos="708"/>
        </w:tabs>
        <w:spacing w:line="271" w:lineRule="auto"/>
        <w:rPr>
          <w:rFonts w:ascii="Arial" w:hAnsi="Arial" w:cs="Arial"/>
          <w:sz w:val="22"/>
          <w:szCs w:val="22"/>
        </w:rPr>
      </w:pPr>
    </w:p>
    <w:p w14:paraId="6A806C32" w14:textId="5BC3AFA6" w:rsidR="00037A00" w:rsidRDefault="00037A00" w:rsidP="006F1809">
      <w:pPr>
        <w:tabs>
          <w:tab w:val="left" w:pos="708"/>
        </w:tabs>
        <w:spacing w:line="271" w:lineRule="auto"/>
        <w:rPr>
          <w:rFonts w:ascii="Arial" w:hAnsi="Arial" w:cs="Arial"/>
          <w:sz w:val="22"/>
          <w:szCs w:val="22"/>
        </w:rPr>
      </w:pPr>
    </w:p>
    <w:p w14:paraId="7D366C4F" w14:textId="2BE62051" w:rsidR="00037A00" w:rsidRDefault="00037A00" w:rsidP="006F1809">
      <w:pPr>
        <w:tabs>
          <w:tab w:val="left" w:pos="708"/>
        </w:tabs>
        <w:spacing w:line="271" w:lineRule="auto"/>
        <w:rPr>
          <w:rFonts w:ascii="Arial" w:hAnsi="Arial" w:cs="Arial"/>
          <w:sz w:val="22"/>
          <w:szCs w:val="22"/>
        </w:rPr>
      </w:pPr>
    </w:p>
    <w:p w14:paraId="36728297" w14:textId="6208B96A" w:rsidR="00037A00" w:rsidRDefault="00037A00" w:rsidP="006F1809">
      <w:pPr>
        <w:tabs>
          <w:tab w:val="left" w:pos="708"/>
        </w:tabs>
        <w:spacing w:line="271" w:lineRule="auto"/>
        <w:rPr>
          <w:rFonts w:ascii="Arial" w:hAnsi="Arial" w:cs="Arial"/>
          <w:sz w:val="22"/>
          <w:szCs w:val="22"/>
        </w:rPr>
      </w:pPr>
    </w:p>
    <w:p w14:paraId="03BDFA31" w14:textId="2A33E5BF" w:rsidR="00037A00" w:rsidRDefault="00037A00" w:rsidP="006F1809">
      <w:pPr>
        <w:tabs>
          <w:tab w:val="left" w:pos="708"/>
        </w:tabs>
        <w:spacing w:line="271" w:lineRule="auto"/>
        <w:rPr>
          <w:rFonts w:ascii="Arial" w:hAnsi="Arial" w:cs="Arial"/>
          <w:sz w:val="22"/>
          <w:szCs w:val="22"/>
        </w:rPr>
      </w:pPr>
    </w:p>
    <w:p w14:paraId="24018FDA" w14:textId="6AF87243" w:rsidR="00037A00" w:rsidRDefault="00037A00" w:rsidP="006F1809">
      <w:pPr>
        <w:tabs>
          <w:tab w:val="left" w:pos="708"/>
        </w:tabs>
        <w:spacing w:line="271" w:lineRule="auto"/>
        <w:rPr>
          <w:rFonts w:ascii="Arial" w:hAnsi="Arial" w:cs="Arial"/>
          <w:sz w:val="22"/>
          <w:szCs w:val="22"/>
        </w:rPr>
      </w:pPr>
    </w:p>
    <w:p w14:paraId="58446CE6" w14:textId="5412976F" w:rsidR="00037A00" w:rsidRDefault="00037A00" w:rsidP="006F1809">
      <w:pPr>
        <w:tabs>
          <w:tab w:val="left" w:pos="708"/>
        </w:tabs>
        <w:spacing w:line="271" w:lineRule="auto"/>
        <w:rPr>
          <w:rFonts w:ascii="Arial" w:hAnsi="Arial" w:cs="Arial"/>
          <w:sz w:val="22"/>
          <w:szCs w:val="22"/>
        </w:rPr>
      </w:pPr>
    </w:p>
    <w:p w14:paraId="68485C08" w14:textId="24E97123" w:rsidR="00037A00" w:rsidRDefault="00037A00" w:rsidP="006F1809">
      <w:pPr>
        <w:tabs>
          <w:tab w:val="left" w:pos="708"/>
        </w:tabs>
        <w:spacing w:line="271" w:lineRule="auto"/>
        <w:rPr>
          <w:rFonts w:ascii="Arial" w:hAnsi="Arial" w:cs="Arial"/>
          <w:sz w:val="22"/>
          <w:szCs w:val="22"/>
        </w:rPr>
      </w:pPr>
    </w:p>
    <w:p w14:paraId="3D716B0C" w14:textId="77777777" w:rsidR="00623BE3" w:rsidRDefault="00623BE3" w:rsidP="006F1809">
      <w:pPr>
        <w:tabs>
          <w:tab w:val="left" w:pos="708"/>
        </w:tabs>
        <w:spacing w:line="271" w:lineRule="auto"/>
        <w:rPr>
          <w:rFonts w:ascii="Arial" w:hAnsi="Arial" w:cs="Arial"/>
          <w:sz w:val="22"/>
          <w:szCs w:val="22"/>
        </w:rPr>
      </w:pPr>
    </w:p>
    <w:p w14:paraId="7931E1BE" w14:textId="09AE1C9B" w:rsidR="00037A00" w:rsidRDefault="00037A00" w:rsidP="006F1809">
      <w:pPr>
        <w:tabs>
          <w:tab w:val="left" w:pos="708"/>
        </w:tabs>
        <w:spacing w:line="271" w:lineRule="auto"/>
        <w:rPr>
          <w:rFonts w:ascii="Arial" w:hAnsi="Arial" w:cs="Arial"/>
          <w:sz w:val="22"/>
          <w:szCs w:val="22"/>
        </w:rPr>
      </w:pPr>
    </w:p>
    <w:p w14:paraId="26E63611" w14:textId="68B501FD" w:rsidR="00037A00" w:rsidRDefault="00037A00" w:rsidP="006F1809">
      <w:pPr>
        <w:tabs>
          <w:tab w:val="left" w:pos="708"/>
        </w:tabs>
        <w:spacing w:line="271" w:lineRule="auto"/>
        <w:rPr>
          <w:rFonts w:ascii="Arial" w:hAnsi="Arial" w:cs="Arial"/>
          <w:sz w:val="22"/>
          <w:szCs w:val="22"/>
        </w:rPr>
      </w:pPr>
    </w:p>
    <w:p w14:paraId="363F0096" w14:textId="77777777" w:rsidR="00E401C7" w:rsidRDefault="00E401C7" w:rsidP="006F1809">
      <w:pPr>
        <w:tabs>
          <w:tab w:val="left" w:pos="708"/>
        </w:tabs>
        <w:spacing w:line="271" w:lineRule="auto"/>
        <w:rPr>
          <w:rFonts w:ascii="Arial" w:hAnsi="Arial" w:cs="Arial"/>
          <w:sz w:val="22"/>
          <w:szCs w:val="22"/>
        </w:rPr>
      </w:pPr>
    </w:p>
    <w:p w14:paraId="031A429F" w14:textId="77777777" w:rsidR="00037A00" w:rsidRDefault="00037A00" w:rsidP="006F1809">
      <w:pPr>
        <w:tabs>
          <w:tab w:val="left" w:pos="708"/>
        </w:tabs>
        <w:spacing w:line="271" w:lineRule="auto"/>
        <w:rPr>
          <w:rFonts w:ascii="Arial" w:hAnsi="Arial" w:cs="Arial"/>
          <w:sz w:val="22"/>
          <w:szCs w:val="22"/>
        </w:rPr>
      </w:pPr>
    </w:p>
    <w:p w14:paraId="0D6BBA48" w14:textId="0EC2FC57" w:rsidR="00CA56B4" w:rsidRPr="00CA56B4" w:rsidRDefault="00CA56B4" w:rsidP="00CA56B4">
      <w:pPr>
        <w:tabs>
          <w:tab w:val="left" w:pos="708"/>
        </w:tabs>
        <w:spacing w:line="271" w:lineRule="auto"/>
        <w:jc w:val="right"/>
        <w:rPr>
          <w:rFonts w:ascii="Arial" w:hAnsi="Arial" w:cs="Arial"/>
          <w:sz w:val="22"/>
          <w:szCs w:val="22"/>
        </w:rPr>
      </w:pPr>
      <w:r w:rsidRPr="00CA56B4">
        <w:rPr>
          <w:rFonts w:ascii="Arial" w:hAnsi="Arial" w:cs="Arial"/>
          <w:sz w:val="22"/>
          <w:szCs w:val="22"/>
        </w:rPr>
        <w:lastRenderedPageBreak/>
        <w:t>Załącznik Nr 2</w:t>
      </w:r>
    </w:p>
    <w:p w14:paraId="78D6231C" w14:textId="5B979BE7" w:rsidR="00CA56B4" w:rsidRPr="00686A7D" w:rsidRDefault="00623BE3" w:rsidP="00CA56B4">
      <w:pPr>
        <w:tabs>
          <w:tab w:val="left" w:pos="708"/>
        </w:tabs>
        <w:spacing w:line="271" w:lineRule="auto"/>
        <w:rPr>
          <w:rFonts w:ascii="Arial" w:hAnsi="Arial" w:cs="Arial"/>
          <w:color w:val="FF0000"/>
          <w:sz w:val="22"/>
          <w:szCs w:val="22"/>
        </w:rPr>
      </w:pPr>
      <w:r>
        <w:rPr>
          <w:rFonts w:ascii="Arial" w:hAnsi="Arial" w:cs="Arial"/>
          <w:color w:val="000000" w:themeColor="text1"/>
          <w:sz w:val="22"/>
          <w:szCs w:val="22"/>
        </w:rPr>
        <w:t>BZP.272.24.202</w:t>
      </w:r>
      <w:r w:rsidR="00453FE4">
        <w:rPr>
          <w:rFonts w:ascii="Arial" w:hAnsi="Arial" w:cs="Arial"/>
          <w:color w:val="000000" w:themeColor="text1"/>
          <w:sz w:val="22"/>
          <w:szCs w:val="22"/>
        </w:rPr>
        <w:t>4</w:t>
      </w:r>
    </w:p>
    <w:p w14:paraId="4A0DE9E6" w14:textId="77777777" w:rsidR="00CA56B4" w:rsidRPr="00CA56B4" w:rsidRDefault="00CA56B4" w:rsidP="00CA56B4">
      <w:pPr>
        <w:spacing w:line="271" w:lineRule="auto"/>
        <w:ind w:left="5246" w:firstLine="708"/>
        <w:rPr>
          <w:rFonts w:ascii="Arial" w:hAnsi="Arial" w:cs="Arial"/>
          <w:b/>
          <w:sz w:val="22"/>
          <w:szCs w:val="22"/>
        </w:rPr>
      </w:pPr>
    </w:p>
    <w:p w14:paraId="12D2F8CB" w14:textId="77777777" w:rsidR="00CA56B4" w:rsidRPr="00CA56B4" w:rsidRDefault="00CA56B4" w:rsidP="00CA56B4">
      <w:pPr>
        <w:spacing w:line="271" w:lineRule="auto"/>
        <w:ind w:left="5246" w:firstLine="708"/>
        <w:rPr>
          <w:rFonts w:ascii="Arial" w:hAnsi="Arial" w:cs="Arial"/>
          <w:b/>
          <w:sz w:val="22"/>
          <w:szCs w:val="22"/>
        </w:rPr>
      </w:pPr>
      <w:r w:rsidRPr="00CA56B4">
        <w:rPr>
          <w:rFonts w:ascii="Arial" w:hAnsi="Arial" w:cs="Arial"/>
          <w:b/>
          <w:sz w:val="22"/>
          <w:szCs w:val="22"/>
        </w:rPr>
        <w:t>Zamawiający:</w:t>
      </w:r>
    </w:p>
    <w:p w14:paraId="429F4E3A" w14:textId="77777777" w:rsidR="00CA56B4" w:rsidRPr="00CA56B4" w:rsidRDefault="00CA56B4" w:rsidP="00CA56B4">
      <w:pPr>
        <w:spacing w:line="271" w:lineRule="auto"/>
        <w:ind w:left="5954"/>
        <w:jc w:val="center"/>
        <w:rPr>
          <w:rFonts w:ascii="Arial" w:hAnsi="Arial" w:cs="Arial"/>
          <w:b/>
          <w:sz w:val="22"/>
          <w:szCs w:val="22"/>
        </w:rPr>
      </w:pPr>
      <w:r w:rsidRPr="00CA56B4">
        <w:rPr>
          <w:rFonts w:ascii="Arial" w:hAnsi="Arial" w:cs="Arial"/>
          <w:b/>
          <w:sz w:val="22"/>
          <w:szCs w:val="22"/>
        </w:rPr>
        <w:t>Powiat Wołomiński</w:t>
      </w:r>
    </w:p>
    <w:p w14:paraId="7488CFAC" w14:textId="77777777" w:rsidR="00CA56B4" w:rsidRPr="00CA56B4" w:rsidRDefault="00CA56B4" w:rsidP="00CA56B4">
      <w:pPr>
        <w:spacing w:line="271" w:lineRule="auto"/>
        <w:ind w:left="5954"/>
        <w:jc w:val="center"/>
        <w:rPr>
          <w:rFonts w:ascii="Arial" w:hAnsi="Arial" w:cs="Arial"/>
          <w:b/>
          <w:sz w:val="22"/>
          <w:szCs w:val="22"/>
        </w:rPr>
      </w:pPr>
      <w:r w:rsidRPr="00CA56B4">
        <w:rPr>
          <w:rFonts w:ascii="Arial" w:hAnsi="Arial" w:cs="Arial"/>
          <w:b/>
          <w:sz w:val="22"/>
          <w:szCs w:val="22"/>
        </w:rPr>
        <w:t>ul. Prądzyńskiego 3</w:t>
      </w:r>
    </w:p>
    <w:p w14:paraId="3F93FA10" w14:textId="77777777" w:rsidR="00CA56B4" w:rsidRPr="00CA56B4" w:rsidRDefault="00CA56B4" w:rsidP="00CA56B4">
      <w:pPr>
        <w:spacing w:line="271" w:lineRule="auto"/>
        <w:ind w:left="5954"/>
        <w:jc w:val="center"/>
        <w:rPr>
          <w:rFonts w:ascii="Arial" w:hAnsi="Arial" w:cs="Arial"/>
          <w:i/>
          <w:sz w:val="22"/>
          <w:szCs w:val="22"/>
        </w:rPr>
      </w:pPr>
      <w:r w:rsidRPr="00CA56B4">
        <w:rPr>
          <w:rFonts w:ascii="Arial" w:hAnsi="Arial" w:cs="Arial"/>
          <w:b/>
          <w:sz w:val="22"/>
          <w:szCs w:val="22"/>
        </w:rPr>
        <w:t>05-200 Wołomin</w:t>
      </w:r>
      <w:r w:rsidRPr="00CA56B4">
        <w:rPr>
          <w:rFonts w:ascii="Arial" w:hAnsi="Arial" w:cs="Arial"/>
          <w:sz w:val="22"/>
          <w:szCs w:val="22"/>
        </w:rPr>
        <w:t xml:space="preserve"> </w:t>
      </w:r>
    </w:p>
    <w:p w14:paraId="2AED05F7" w14:textId="77777777" w:rsidR="00CA56B4" w:rsidRPr="00CA56B4" w:rsidRDefault="00CA56B4" w:rsidP="00CA56B4">
      <w:pPr>
        <w:spacing w:line="271" w:lineRule="auto"/>
        <w:rPr>
          <w:rFonts w:ascii="Arial" w:hAnsi="Arial" w:cs="Arial"/>
          <w:b/>
          <w:sz w:val="22"/>
          <w:szCs w:val="22"/>
        </w:rPr>
      </w:pPr>
      <w:r w:rsidRPr="00CA56B4">
        <w:rPr>
          <w:rFonts w:ascii="Arial" w:hAnsi="Arial" w:cs="Arial"/>
          <w:b/>
          <w:sz w:val="22"/>
          <w:szCs w:val="22"/>
        </w:rPr>
        <w:t>Wykonawca:</w:t>
      </w:r>
    </w:p>
    <w:p w14:paraId="620A9983" w14:textId="6AF0DCBB" w:rsidR="00CA56B4" w:rsidRPr="00CA56B4" w:rsidRDefault="00CA56B4" w:rsidP="00CA56B4">
      <w:pPr>
        <w:spacing w:line="271" w:lineRule="auto"/>
        <w:ind w:right="5954"/>
        <w:rPr>
          <w:rFonts w:ascii="Arial" w:hAnsi="Arial" w:cs="Arial"/>
          <w:sz w:val="22"/>
          <w:szCs w:val="22"/>
        </w:rPr>
      </w:pPr>
      <w:r w:rsidRPr="00CA56B4">
        <w:rPr>
          <w:rFonts w:ascii="Arial" w:hAnsi="Arial" w:cs="Arial"/>
          <w:sz w:val="22"/>
          <w:szCs w:val="22"/>
        </w:rPr>
        <w:t>…………………………………………………………………………………………</w:t>
      </w:r>
      <w:r w:rsidR="001A5B31">
        <w:rPr>
          <w:rFonts w:ascii="Arial" w:hAnsi="Arial" w:cs="Arial"/>
          <w:sz w:val="22"/>
          <w:szCs w:val="22"/>
        </w:rPr>
        <w:t>............................</w:t>
      </w:r>
    </w:p>
    <w:p w14:paraId="4BB02D0D" w14:textId="77777777" w:rsidR="00CA56B4" w:rsidRPr="00CA56B4" w:rsidRDefault="00CA56B4" w:rsidP="00CA56B4">
      <w:pPr>
        <w:spacing w:line="271" w:lineRule="auto"/>
        <w:ind w:right="5953"/>
        <w:rPr>
          <w:rFonts w:ascii="Arial" w:hAnsi="Arial" w:cs="Arial"/>
          <w:i/>
          <w:sz w:val="22"/>
          <w:szCs w:val="22"/>
        </w:rPr>
      </w:pPr>
      <w:r w:rsidRPr="00CA56B4">
        <w:rPr>
          <w:rFonts w:ascii="Arial" w:hAnsi="Arial" w:cs="Arial"/>
          <w:i/>
          <w:sz w:val="22"/>
          <w:szCs w:val="22"/>
        </w:rPr>
        <w:t>(pełna nazwa/firma, adres, w zależności od podmiotu: NIP/PESEL, KRS/CEiDG)</w:t>
      </w:r>
    </w:p>
    <w:p w14:paraId="40BD2C3B" w14:textId="77777777" w:rsidR="00CA56B4" w:rsidRPr="00CA56B4" w:rsidRDefault="00CA56B4" w:rsidP="00CA56B4">
      <w:pPr>
        <w:spacing w:line="271" w:lineRule="auto"/>
        <w:rPr>
          <w:rFonts w:ascii="Arial" w:hAnsi="Arial" w:cs="Arial"/>
          <w:sz w:val="22"/>
          <w:szCs w:val="22"/>
          <w:u w:val="single"/>
        </w:rPr>
      </w:pPr>
      <w:r w:rsidRPr="00CA56B4">
        <w:rPr>
          <w:rFonts w:ascii="Arial" w:hAnsi="Arial" w:cs="Arial"/>
          <w:sz w:val="22"/>
          <w:szCs w:val="22"/>
          <w:u w:val="single"/>
        </w:rPr>
        <w:t>reprezentowany przez:</w:t>
      </w:r>
    </w:p>
    <w:p w14:paraId="3456AB7A" w14:textId="4EAA6FA2" w:rsidR="00CA56B4" w:rsidRPr="00CA56B4" w:rsidRDefault="00CA56B4" w:rsidP="00CA56B4">
      <w:pPr>
        <w:spacing w:line="271" w:lineRule="auto"/>
        <w:ind w:right="5954"/>
        <w:rPr>
          <w:rFonts w:ascii="Arial" w:hAnsi="Arial" w:cs="Arial"/>
          <w:sz w:val="22"/>
          <w:szCs w:val="22"/>
        </w:rPr>
      </w:pPr>
      <w:r w:rsidRPr="00CA56B4">
        <w:rPr>
          <w:rFonts w:ascii="Arial" w:hAnsi="Arial" w:cs="Arial"/>
          <w:sz w:val="22"/>
          <w:szCs w:val="22"/>
        </w:rPr>
        <w:t>…………………………………………………………………………….……………</w:t>
      </w:r>
      <w:r w:rsidR="001A5B31">
        <w:rPr>
          <w:rFonts w:ascii="Arial" w:hAnsi="Arial" w:cs="Arial"/>
          <w:sz w:val="22"/>
          <w:szCs w:val="22"/>
        </w:rPr>
        <w:t>...........................</w:t>
      </w:r>
    </w:p>
    <w:p w14:paraId="3A6F5976" w14:textId="5F8E2A07" w:rsidR="00CA56B4" w:rsidRPr="006E43D6" w:rsidRDefault="00CA56B4" w:rsidP="006E43D6">
      <w:pPr>
        <w:spacing w:line="271" w:lineRule="auto"/>
        <w:ind w:right="5953"/>
        <w:rPr>
          <w:rFonts w:ascii="Arial" w:hAnsi="Arial" w:cs="Arial"/>
          <w:i/>
          <w:sz w:val="22"/>
          <w:szCs w:val="22"/>
        </w:rPr>
      </w:pPr>
      <w:r w:rsidRPr="00CA56B4">
        <w:rPr>
          <w:rFonts w:ascii="Arial" w:hAnsi="Arial" w:cs="Arial"/>
          <w:i/>
          <w:sz w:val="22"/>
          <w:szCs w:val="22"/>
        </w:rPr>
        <w:t>(imię, nazwisko, stanowisko/podstawa do  reprezentacji)</w:t>
      </w:r>
    </w:p>
    <w:p w14:paraId="5CC7C92D" w14:textId="77777777" w:rsidR="00CA56B4" w:rsidRPr="00CA56B4" w:rsidRDefault="00CA56B4" w:rsidP="00CA56B4">
      <w:pPr>
        <w:spacing w:line="271" w:lineRule="auto"/>
        <w:rPr>
          <w:rFonts w:ascii="Arial" w:hAnsi="Arial" w:cs="Arial"/>
          <w:sz w:val="22"/>
          <w:szCs w:val="22"/>
        </w:rPr>
      </w:pPr>
    </w:p>
    <w:p w14:paraId="777D9DDC" w14:textId="77777777" w:rsidR="00CA56B4" w:rsidRPr="00CA56B4" w:rsidRDefault="00CA56B4" w:rsidP="00CA56B4">
      <w:pPr>
        <w:spacing w:line="271" w:lineRule="auto"/>
        <w:jc w:val="center"/>
        <w:rPr>
          <w:rFonts w:ascii="Arial" w:hAnsi="Arial" w:cs="Arial"/>
          <w:b/>
          <w:sz w:val="22"/>
          <w:szCs w:val="22"/>
          <w:u w:val="single"/>
        </w:rPr>
      </w:pPr>
      <w:r w:rsidRPr="00CA56B4">
        <w:rPr>
          <w:rFonts w:ascii="Arial" w:hAnsi="Arial" w:cs="Arial"/>
          <w:b/>
          <w:sz w:val="22"/>
          <w:szCs w:val="22"/>
          <w:u w:val="single"/>
        </w:rPr>
        <w:t xml:space="preserve">Oświadczenie wykonawcy </w:t>
      </w:r>
    </w:p>
    <w:p w14:paraId="291DEAF2" w14:textId="77777777" w:rsidR="00CA56B4" w:rsidRPr="00CA56B4" w:rsidRDefault="00CA56B4" w:rsidP="00CA56B4">
      <w:pPr>
        <w:spacing w:line="271" w:lineRule="auto"/>
        <w:jc w:val="center"/>
        <w:rPr>
          <w:rFonts w:ascii="Arial" w:hAnsi="Arial" w:cs="Arial"/>
          <w:b/>
          <w:sz w:val="22"/>
          <w:szCs w:val="22"/>
        </w:rPr>
      </w:pPr>
      <w:r w:rsidRPr="00CA56B4">
        <w:rPr>
          <w:rFonts w:ascii="Arial" w:hAnsi="Arial" w:cs="Arial"/>
          <w:b/>
          <w:sz w:val="22"/>
          <w:szCs w:val="22"/>
        </w:rPr>
        <w:t xml:space="preserve">składane na podstawie art. 125 ust. 1 ust. 1 ustawy z dnia 11 września 2019 r. </w:t>
      </w:r>
    </w:p>
    <w:p w14:paraId="7BCB20A6" w14:textId="77777777" w:rsidR="00CA56B4" w:rsidRPr="00CA56B4" w:rsidRDefault="00CA56B4" w:rsidP="00CA56B4">
      <w:pPr>
        <w:spacing w:line="271" w:lineRule="auto"/>
        <w:jc w:val="center"/>
        <w:rPr>
          <w:rFonts w:ascii="Arial" w:hAnsi="Arial" w:cs="Arial"/>
          <w:b/>
          <w:sz w:val="22"/>
          <w:szCs w:val="22"/>
        </w:rPr>
      </w:pPr>
      <w:r w:rsidRPr="00CA56B4">
        <w:rPr>
          <w:rFonts w:ascii="Arial" w:hAnsi="Arial" w:cs="Arial"/>
          <w:b/>
          <w:sz w:val="22"/>
          <w:szCs w:val="22"/>
        </w:rPr>
        <w:t xml:space="preserve"> Prawo zamówień publicznych (dalej jako: ustawa Pzp), </w:t>
      </w:r>
    </w:p>
    <w:p w14:paraId="3AB07F3C" w14:textId="77777777" w:rsidR="00CA56B4" w:rsidRPr="00CA56B4" w:rsidRDefault="00CA56B4" w:rsidP="00CA56B4">
      <w:pPr>
        <w:spacing w:line="271" w:lineRule="auto"/>
        <w:jc w:val="center"/>
        <w:rPr>
          <w:rFonts w:ascii="Arial" w:hAnsi="Arial" w:cs="Arial"/>
          <w:b/>
          <w:sz w:val="22"/>
          <w:szCs w:val="22"/>
          <w:u w:val="single"/>
        </w:rPr>
      </w:pPr>
      <w:r w:rsidRPr="00CA56B4">
        <w:rPr>
          <w:rFonts w:ascii="Arial" w:hAnsi="Arial" w:cs="Arial"/>
          <w:b/>
          <w:sz w:val="22"/>
          <w:szCs w:val="22"/>
          <w:u w:val="single"/>
        </w:rPr>
        <w:t>DOTYCZĄCE SPEŁNIANIA WARUNKÓW UDZIAŁU W POSTĘPOWANIU I NIE PODLEGANIA WYKLUCZENIU</w:t>
      </w:r>
    </w:p>
    <w:p w14:paraId="200DEF40" w14:textId="77777777" w:rsidR="00CA56B4" w:rsidRPr="00CA56B4" w:rsidRDefault="00CA56B4" w:rsidP="00CA56B4">
      <w:pPr>
        <w:spacing w:line="271" w:lineRule="auto"/>
        <w:jc w:val="both"/>
        <w:rPr>
          <w:rFonts w:ascii="Arial" w:hAnsi="Arial" w:cs="Arial"/>
          <w:sz w:val="22"/>
          <w:szCs w:val="22"/>
        </w:rPr>
      </w:pPr>
    </w:p>
    <w:p w14:paraId="254BD9F7" w14:textId="31CAEA44" w:rsidR="00CA56B4" w:rsidRPr="00686A7D" w:rsidRDefault="00CA56B4" w:rsidP="00037A00">
      <w:pPr>
        <w:pStyle w:val="Tekstpodstawowy"/>
        <w:spacing w:line="271" w:lineRule="auto"/>
        <w:jc w:val="center"/>
        <w:rPr>
          <w:sz w:val="22"/>
          <w:szCs w:val="22"/>
        </w:rPr>
      </w:pPr>
      <w:r w:rsidRPr="00CA56B4">
        <w:rPr>
          <w:rFonts w:ascii="Arial" w:hAnsi="Arial" w:cs="Arial"/>
          <w:sz w:val="22"/>
          <w:szCs w:val="22"/>
          <w:lang w:eastAsia="ar-SA"/>
        </w:rPr>
        <w:t>Na potrzeby postępowania o udzielenie zamówienia publicznego</w:t>
      </w:r>
      <w:r w:rsidRPr="00CA56B4">
        <w:rPr>
          <w:rFonts w:ascii="Arial" w:hAnsi="Arial" w:cs="Arial"/>
          <w:sz w:val="22"/>
          <w:szCs w:val="22"/>
          <w:lang w:eastAsia="ar-SA"/>
        </w:rPr>
        <w:br/>
        <w:t>pn</w:t>
      </w:r>
      <w:r w:rsidRPr="00686A7D">
        <w:rPr>
          <w:rFonts w:ascii="Arial" w:hAnsi="Arial" w:cs="Arial"/>
          <w:sz w:val="22"/>
          <w:szCs w:val="22"/>
          <w:lang w:eastAsia="ar-SA"/>
        </w:rPr>
        <w:t xml:space="preserve">. </w:t>
      </w:r>
      <w:r w:rsidR="00037A00" w:rsidRPr="00037A00">
        <w:rPr>
          <w:rFonts w:ascii="Arial" w:hAnsi="Arial" w:cs="Arial"/>
          <w:b/>
          <w:sz w:val="22"/>
          <w:szCs w:val="22"/>
        </w:rPr>
        <w:t>Wykonanie wycen nieruchomości dla potrzeb wynikających z realizacji zadań Starosty, wykonującego zadania z zakresu administracji rządowej, w oparciu o obowiązujące w tym zakresie przepisy prawa</w:t>
      </w:r>
      <w:r w:rsidRPr="007329C6">
        <w:rPr>
          <w:rFonts w:ascii="Arial" w:hAnsi="Arial" w:cs="Arial"/>
          <w:b/>
          <w:sz w:val="22"/>
          <w:szCs w:val="22"/>
          <w:lang w:eastAsia="ar-SA"/>
        </w:rPr>
        <w:t>,</w:t>
      </w:r>
      <w:r w:rsidRPr="00CA56B4">
        <w:rPr>
          <w:rFonts w:ascii="Arial" w:hAnsi="Arial" w:cs="Arial"/>
          <w:sz w:val="22"/>
          <w:szCs w:val="22"/>
          <w:lang w:eastAsia="ar-SA"/>
        </w:rPr>
        <w:t xml:space="preserve"> prowadzonego przez Powiat Wołomiński</w:t>
      </w:r>
      <w:r w:rsidRPr="00CA56B4">
        <w:rPr>
          <w:rFonts w:ascii="Arial" w:hAnsi="Arial" w:cs="Arial"/>
          <w:i/>
          <w:sz w:val="22"/>
          <w:szCs w:val="22"/>
          <w:lang w:eastAsia="ar-SA"/>
        </w:rPr>
        <w:t xml:space="preserve">, </w:t>
      </w:r>
      <w:r w:rsidRPr="00CA56B4">
        <w:rPr>
          <w:rFonts w:ascii="Arial" w:hAnsi="Arial" w:cs="Arial"/>
          <w:sz w:val="22"/>
          <w:szCs w:val="22"/>
          <w:lang w:eastAsia="ar-SA"/>
        </w:rPr>
        <w:t>oświadczam, co następuje:</w:t>
      </w:r>
    </w:p>
    <w:p w14:paraId="69F5A2AF" w14:textId="77777777" w:rsidR="00CA56B4" w:rsidRPr="00CA56B4" w:rsidRDefault="00CA56B4" w:rsidP="00CA56B4">
      <w:pPr>
        <w:spacing w:line="271" w:lineRule="auto"/>
        <w:jc w:val="both"/>
        <w:rPr>
          <w:rFonts w:ascii="Arial" w:hAnsi="Arial" w:cs="Arial"/>
          <w:sz w:val="22"/>
          <w:szCs w:val="22"/>
        </w:rPr>
      </w:pPr>
    </w:p>
    <w:p w14:paraId="0F6EF822" w14:textId="77777777" w:rsidR="00CA56B4" w:rsidRPr="00CA56B4" w:rsidRDefault="00CA56B4" w:rsidP="00361E52">
      <w:pPr>
        <w:numPr>
          <w:ilvl w:val="1"/>
          <w:numId w:val="15"/>
        </w:numPr>
        <w:spacing w:line="271" w:lineRule="auto"/>
        <w:jc w:val="both"/>
        <w:rPr>
          <w:rFonts w:ascii="Arial" w:hAnsi="Arial" w:cs="Arial"/>
          <w:sz w:val="22"/>
          <w:szCs w:val="22"/>
        </w:rPr>
      </w:pPr>
      <w:r w:rsidRPr="00C67F51">
        <w:rPr>
          <w:rFonts w:ascii="Arial" w:hAnsi="Arial" w:cs="Arial"/>
          <w:iCs/>
          <w:sz w:val="22"/>
          <w:szCs w:val="22"/>
        </w:rPr>
        <w:t>Oświadczam, że spełniam warunki udziału w postępowaniu określone przez zamawiającego w   ogłoszeniu o zamówieniu i Specyfikacji Warunków Zamówienia</w:t>
      </w:r>
      <w:r w:rsidRPr="00CA56B4">
        <w:rPr>
          <w:rFonts w:ascii="Arial" w:hAnsi="Arial" w:cs="Arial"/>
          <w:i/>
          <w:sz w:val="22"/>
          <w:szCs w:val="22"/>
        </w:rPr>
        <w:t>.</w:t>
      </w:r>
    </w:p>
    <w:p w14:paraId="2F31DAB0" w14:textId="6DD6DAA9" w:rsidR="00CA56B4" w:rsidRDefault="00CA56B4" w:rsidP="00361E52">
      <w:pPr>
        <w:numPr>
          <w:ilvl w:val="1"/>
          <w:numId w:val="15"/>
        </w:numPr>
        <w:spacing w:line="271" w:lineRule="auto"/>
        <w:jc w:val="both"/>
        <w:rPr>
          <w:rFonts w:ascii="Arial" w:hAnsi="Arial" w:cs="Arial"/>
          <w:sz w:val="22"/>
          <w:szCs w:val="22"/>
        </w:rPr>
      </w:pPr>
      <w:r w:rsidRPr="00CA56B4">
        <w:rPr>
          <w:rFonts w:ascii="Arial" w:hAnsi="Arial" w:cs="Arial"/>
          <w:sz w:val="22"/>
          <w:szCs w:val="22"/>
        </w:rPr>
        <w:t xml:space="preserve">Oświadczam, że nie podlegam wykluczeniu z postępowania na podstawie </w:t>
      </w:r>
      <w:r w:rsidRPr="00CA56B4">
        <w:rPr>
          <w:rFonts w:ascii="Arial" w:hAnsi="Arial" w:cs="Arial"/>
          <w:sz w:val="22"/>
          <w:szCs w:val="22"/>
        </w:rPr>
        <w:br/>
        <w:t>art. 108 i art. 109 ust. 1 pkt 4 i 7 ustawy Pzp.</w:t>
      </w:r>
    </w:p>
    <w:p w14:paraId="417FCAC8" w14:textId="77777777" w:rsidR="006E43D6" w:rsidRPr="003A4B15" w:rsidRDefault="006E43D6" w:rsidP="006E43D6">
      <w:pPr>
        <w:numPr>
          <w:ilvl w:val="1"/>
          <w:numId w:val="15"/>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69F5D78" w14:textId="77777777" w:rsidR="00CA56B4" w:rsidRPr="00CA56B4" w:rsidRDefault="00CA56B4" w:rsidP="006E43D6">
      <w:pPr>
        <w:spacing w:line="271" w:lineRule="auto"/>
        <w:jc w:val="both"/>
        <w:rPr>
          <w:rFonts w:ascii="Arial" w:hAnsi="Arial" w:cs="Arial"/>
          <w:sz w:val="22"/>
          <w:szCs w:val="22"/>
        </w:rPr>
      </w:pPr>
    </w:p>
    <w:p w14:paraId="4AD17BAA" w14:textId="77777777" w:rsidR="00CA56B4" w:rsidRPr="00CA56B4" w:rsidRDefault="00CA56B4" w:rsidP="00CA56B4">
      <w:pPr>
        <w:spacing w:line="271" w:lineRule="auto"/>
        <w:jc w:val="both"/>
        <w:rPr>
          <w:rFonts w:ascii="Arial" w:hAnsi="Arial" w:cs="Arial"/>
          <w:sz w:val="22"/>
          <w:szCs w:val="22"/>
        </w:rPr>
      </w:pPr>
      <w:r w:rsidRPr="00CA56B4">
        <w:rPr>
          <w:rFonts w:ascii="Arial" w:hAnsi="Arial" w:cs="Arial"/>
          <w:sz w:val="22"/>
          <w:szCs w:val="22"/>
        </w:rPr>
        <w:t xml:space="preserve">…………….……. </w:t>
      </w:r>
      <w:r w:rsidRPr="00CA56B4">
        <w:rPr>
          <w:rFonts w:ascii="Arial" w:hAnsi="Arial" w:cs="Arial"/>
          <w:i/>
          <w:sz w:val="22"/>
          <w:szCs w:val="22"/>
        </w:rPr>
        <w:t xml:space="preserve">(miejscowość), </w:t>
      </w:r>
      <w:r w:rsidRPr="00CA56B4">
        <w:rPr>
          <w:rFonts w:ascii="Arial" w:hAnsi="Arial" w:cs="Arial"/>
          <w:sz w:val="22"/>
          <w:szCs w:val="22"/>
        </w:rPr>
        <w:t xml:space="preserve">dnia ………….……. r. </w:t>
      </w:r>
    </w:p>
    <w:p w14:paraId="61821600" w14:textId="77777777" w:rsidR="00CA56B4" w:rsidRPr="00CA56B4" w:rsidRDefault="00CA56B4" w:rsidP="00CA56B4">
      <w:pPr>
        <w:spacing w:line="271" w:lineRule="auto"/>
        <w:jc w:val="both"/>
        <w:rPr>
          <w:rFonts w:ascii="Arial" w:hAnsi="Arial" w:cs="Arial"/>
          <w:sz w:val="22"/>
          <w:szCs w:val="22"/>
        </w:rPr>
      </w:pPr>
    </w:p>
    <w:p w14:paraId="5692F7C2" w14:textId="77777777" w:rsidR="00CA56B4" w:rsidRPr="00CA56B4" w:rsidRDefault="00CA56B4" w:rsidP="00CA56B4">
      <w:pPr>
        <w:spacing w:line="271" w:lineRule="auto"/>
        <w:jc w:val="both"/>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t>…………………………………………</w:t>
      </w:r>
    </w:p>
    <w:p w14:paraId="63C8022D" w14:textId="6BEF33C5" w:rsidR="00C67F51" w:rsidRDefault="00CA56B4" w:rsidP="006E43D6">
      <w:pPr>
        <w:spacing w:line="271" w:lineRule="auto"/>
        <w:ind w:left="5664" w:firstLine="708"/>
        <w:jc w:val="both"/>
        <w:rPr>
          <w:rFonts w:ascii="Arial" w:hAnsi="Arial" w:cs="Arial"/>
          <w:i/>
          <w:sz w:val="22"/>
          <w:szCs w:val="22"/>
        </w:rPr>
      </w:pPr>
      <w:r w:rsidRPr="00CA56B4">
        <w:rPr>
          <w:rFonts w:ascii="Arial" w:hAnsi="Arial" w:cs="Arial"/>
          <w:i/>
          <w:sz w:val="22"/>
          <w:szCs w:val="22"/>
        </w:rPr>
        <w:t>(podpis)</w:t>
      </w:r>
    </w:p>
    <w:p w14:paraId="4E378590" w14:textId="77777777" w:rsidR="00E401C7" w:rsidRPr="006E43D6" w:rsidRDefault="00E401C7" w:rsidP="006E43D6">
      <w:pPr>
        <w:spacing w:line="271" w:lineRule="auto"/>
        <w:ind w:left="5664" w:firstLine="708"/>
        <w:jc w:val="both"/>
        <w:rPr>
          <w:rFonts w:ascii="Arial" w:hAnsi="Arial" w:cs="Arial"/>
          <w:i/>
          <w:sz w:val="22"/>
          <w:szCs w:val="22"/>
        </w:rPr>
      </w:pPr>
    </w:p>
    <w:p w14:paraId="36E5826D" w14:textId="45DDA9CD" w:rsidR="00CA56B4" w:rsidRPr="00550C2C" w:rsidRDefault="000B20F0" w:rsidP="00550C2C">
      <w:pPr>
        <w:pStyle w:val="Zwykytekst"/>
        <w:tabs>
          <w:tab w:val="left" w:pos="708"/>
        </w:tabs>
        <w:spacing w:line="271" w:lineRule="auto"/>
        <w:jc w:val="right"/>
        <w:outlineLvl w:val="0"/>
        <w:rPr>
          <w:rFonts w:ascii="Arial" w:eastAsia="StarSymbol" w:hAnsi="Arial" w:cs="Arial"/>
          <w:sz w:val="22"/>
          <w:szCs w:val="22"/>
          <w:lang w:eastAsia="ar-SA"/>
        </w:rPr>
      </w:pPr>
      <w:r w:rsidRPr="00550C2C">
        <w:rPr>
          <w:rFonts w:ascii="Arial" w:eastAsia="StarSymbol" w:hAnsi="Arial" w:cs="Arial"/>
          <w:sz w:val="22"/>
          <w:szCs w:val="22"/>
          <w:lang w:eastAsia="ar-SA"/>
        </w:rPr>
        <w:lastRenderedPageBreak/>
        <w:t>Załącznik 3</w:t>
      </w:r>
    </w:p>
    <w:p w14:paraId="58925DBF" w14:textId="05EE169B" w:rsidR="000B20F0" w:rsidRPr="006F1809" w:rsidRDefault="006E43D6" w:rsidP="00550C2C">
      <w:pPr>
        <w:pStyle w:val="Zwykytekst"/>
        <w:tabs>
          <w:tab w:val="left" w:pos="708"/>
        </w:tabs>
        <w:spacing w:line="271" w:lineRule="auto"/>
        <w:outlineLvl w:val="0"/>
        <w:rPr>
          <w:rFonts w:ascii="Arial" w:eastAsia="StarSymbol" w:hAnsi="Arial" w:cs="Arial"/>
          <w:color w:val="000000" w:themeColor="text1"/>
          <w:sz w:val="22"/>
          <w:szCs w:val="22"/>
          <w:lang w:eastAsia="ar-SA"/>
        </w:rPr>
      </w:pPr>
      <w:r>
        <w:rPr>
          <w:rFonts w:ascii="Arial" w:eastAsia="StarSymbol" w:hAnsi="Arial" w:cs="Arial"/>
          <w:color w:val="000000" w:themeColor="text1"/>
          <w:sz w:val="22"/>
          <w:szCs w:val="22"/>
          <w:lang w:eastAsia="ar-SA"/>
        </w:rPr>
        <w:t>BZP.272.24.202</w:t>
      </w:r>
      <w:r w:rsidR="00453FE4">
        <w:rPr>
          <w:rFonts w:ascii="Arial" w:eastAsia="StarSymbol" w:hAnsi="Arial" w:cs="Arial"/>
          <w:color w:val="000000" w:themeColor="text1"/>
          <w:sz w:val="22"/>
          <w:szCs w:val="22"/>
          <w:lang w:eastAsia="ar-SA"/>
        </w:rPr>
        <w:t>4</w:t>
      </w:r>
    </w:p>
    <w:p w14:paraId="529CA255" w14:textId="77777777" w:rsidR="00CA56B4" w:rsidRPr="006B1415" w:rsidRDefault="00CA56B4" w:rsidP="006B1415">
      <w:pPr>
        <w:pStyle w:val="Zwykytekst"/>
        <w:tabs>
          <w:tab w:val="left" w:pos="708"/>
        </w:tabs>
        <w:spacing w:line="271" w:lineRule="auto"/>
        <w:jc w:val="center"/>
        <w:outlineLvl w:val="0"/>
        <w:rPr>
          <w:rFonts w:ascii="Arial" w:eastAsia="StarSymbol" w:hAnsi="Arial" w:cs="Arial"/>
          <w:b/>
          <w:sz w:val="22"/>
          <w:szCs w:val="22"/>
          <w:lang w:eastAsia="ar-SA"/>
        </w:rPr>
      </w:pPr>
    </w:p>
    <w:p w14:paraId="3B47705B" w14:textId="77777777" w:rsidR="00550C2C" w:rsidRPr="00037A00" w:rsidRDefault="00550C2C" w:rsidP="00037A00">
      <w:pPr>
        <w:pStyle w:val="Zwykytekst"/>
        <w:tabs>
          <w:tab w:val="left" w:pos="708"/>
        </w:tabs>
        <w:spacing w:line="271" w:lineRule="auto"/>
        <w:jc w:val="center"/>
        <w:outlineLvl w:val="0"/>
        <w:rPr>
          <w:rFonts w:ascii="Arial" w:hAnsi="Arial" w:cs="Arial"/>
          <w:b/>
          <w:bCs/>
          <w:sz w:val="22"/>
          <w:szCs w:val="22"/>
        </w:rPr>
      </w:pPr>
      <w:bookmarkStart w:id="6" w:name="_Hlk65663479"/>
      <w:r w:rsidRPr="00037A00">
        <w:rPr>
          <w:rFonts w:ascii="Arial" w:hAnsi="Arial" w:cs="Arial"/>
          <w:b/>
          <w:bCs/>
          <w:sz w:val="22"/>
          <w:szCs w:val="22"/>
        </w:rPr>
        <w:t>ISTOTNE POSTANOWIENIA UMOWY</w:t>
      </w:r>
    </w:p>
    <w:bookmarkEnd w:id="6"/>
    <w:p w14:paraId="6EA7CF36" w14:textId="36C53936" w:rsidR="00523B8E" w:rsidRPr="00037A00" w:rsidRDefault="00523B8E" w:rsidP="00037A00">
      <w:pPr>
        <w:spacing w:line="271" w:lineRule="auto"/>
        <w:jc w:val="both"/>
        <w:rPr>
          <w:rFonts w:ascii="Arial" w:hAnsi="Arial" w:cs="Arial"/>
          <w:sz w:val="22"/>
          <w:szCs w:val="22"/>
        </w:rPr>
      </w:pPr>
    </w:p>
    <w:p w14:paraId="7BCDF22D" w14:textId="77777777" w:rsidR="00E401C7" w:rsidRPr="00BE2EBE" w:rsidRDefault="00E401C7" w:rsidP="00E401C7">
      <w:pPr>
        <w:spacing w:line="360" w:lineRule="auto"/>
        <w:jc w:val="center"/>
        <w:rPr>
          <w:rFonts w:ascii="Arial" w:hAnsi="Arial" w:cs="Arial"/>
          <w:b/>
          <w:color w:val="000000"/>
          <w:sz w:val="22"/>
          <w:szCs w:val="22"/>
        </w:rPr>
      </w:pPr>
      <w:r w:rsidRPr="00BE2EBE">
        <w:rPr>
          <w:rFonts w:ascii="Arial" w:hAnsi="Arial" w:cs="Arial"/>
          <w:b/>
          <w:color w:val="000000"/>
          <w:sz w:val="22"/>
          <w:szCs w:val="22"/>
        </w:rPr>
        <w:t>§ 1</w:t>
      </w:r>
    </w:p>
    <w:p w14:paraId="26D0A48B" w14:textId="158CBAB1" w:rsidR="00E401C7" w:rsidRPr="00BE2EBE" w:rsidRDefault="00E401C7" w:rsidP="00E401C7">
      <w:pPr>
        <w:pStyle w:val="Akapitzlist"/>
        <w:numPr>
          <w:ilvl w:val="0"/>
          <w:numId w:val="43"/>
        </w:numPr>
        <w:spacing w:line="360" w:lineRule="auto"/>
        <w:ind w:left="0" w:hanging="284"/>
        <w:contextualSpacing/>
        <w:jc w:val="both"/>
        <w:rPr>
          <w:rFonts w:ascii="Arial" w:hAnsi="Arial" w:cs="Arial"/>
          <w:color w:val="000000"/>
          <w:sz w:val="22"/>
          <w:szCs w:val="22"/>
        </w:rPr>
      </w:pPr>
      <w:r w:rsidRPr="00BE2EBE">
        <w:rPr>
          <w:rFonts w:ascii="Arial" w:hAnsi="Arial" w:cs="Arial"/>
          <w:i/>
          <w:sz w:val="22"/>
          <w:szCs w:val="22"/>
        </w:rPr>
        <w:t>Zamawiający</w:t>
      </w:r>
      <w:r w:rsidRPr="00BE2EBE">
        <w:rPr>
          <w:rFonts w:ascii="Arial" w:hAnsi="Arial" w:cs="Arial"/>
          <w:sz w:val="22"/>
          <w:szCs w:val="22"/>
        </w:rPr>
        <w:t xml:space="preserve"> powierza a</w:t>
      </w:r>
      <w:r w:rsidRPr="00BE2EBE">
        <w:rPr>
          <w:rFonts w:ascii="Arial" w:hAnsi="Arial" w:cs="Arial"/>
          <w:i/>
          <w:sz w:val="22"/>
          <w:szCs w:val="22"/>
        </w:rPr>
        <w:t xml:space="preserve"> </w:t>
      </w:r>
      <w:r w:rsidRPr="00BE2EBE">
        <w:rPr>
          <w:rFonts w:ascii="Arial" w:hAnsi="Arial" w:cs="Arial"/>
          <w:i/>
          <w:color w:val="000000"/>
          <w:sz w:val="22"/>
          <w:szCs w:val="22"/>
        </w:rPr>
        <w:t>Wykonawca</w:t>
      </w:r>
      <w:r w:rsidRPr="00BE2EBE">
        <w:rPr>
          <w:rFonts w:ascii="Arial" w:hAnsi="Arial" w:cs="Arial"/>
          <w:color w:val="000000"/>
          <w:sz w:val="22"/>
          <w:szCs w:val="22"/>
        </w:rPr>
        <w:t xml:space="preserve"> zobowiązuje się do wykonywania dla </w:t>
      </w:r>
      <w:r w:rsidRPr="00BE2EBE">
        <w:rPr>
          <w:rFonts w:ascii="Arial" w:hAnsi="Arial" w:cs="Arial"/>
          <w:i/>
          <w:color w:val="000000"/>
          <w:sz w:val="22"/>
          <w:szCs w:val="22"/>
        </w:rPr>
        <w:t>Zamawiającego</w:t>
      </w:r>
      <w:r w:rsidRPr="00BE2EBE">
        <w:rPr>
          <w:rFonts w:ascii="Arial" w:hAnsi="Arial" w:cs="Arial"/>
          <w:color w:val="000000"/>
          <w:sz w:val="22"/>
          <w:szCs w:val="22"/>
        </w:rPr>
        <w:t xml:space="preserve"> operatów szacunkowych dla potrzeb wynikających z realizacji zadań z zakresu administracji rządowej nałożonych na podstawie przepisów prawa na Starostę Wołomińskiego, a stanowiącej wartościowe oszacowanie wskazanego przedmiotu wyceny</w:t>
      </w:r>
      <w:r w:rsidR="001B2A3B">
        <w:rPr>
          <w:rFonts w:ascii="Arial" w:hAnsi="Arial" w:cs="Arial"/>
          <w:color w:val="000000"/>
          <w:sz w:val="22"/>
          <w:szCs w:val="22"/>
        </w:rPr>
        <w:t xml:space="preserve">, zgodnie z ofertą </w:t>
      </w:r>
      <w:r w:rsidR="001B2A3B" w:rsidRPr="001B2A3B">
        <w:rPr>
          <w:rFonts w:ascii="Arial" w:hAnsi="Arial" w:cs="Arial"/>
          <w:i/>
          <w:iCs/>
          <w:color w:val="000000"/>
          <w:sz w:val="22"/>
          <w:szCs w:val="22"/>
        </w:rPr>
        <w:t>Wykonawcy</w:t>
      </w:r>
      <w:r w:rsidR="001B2A3B">
        <w:rPr>
          <w:rFonts w:ascii="Arial" w:hAnsi="Arial" w:cs="Arial"/>
          <w:color w:val="000000"/>
          <w:sz w:val="22"/>
          <w:szCs w:val="22"/>
        </w:rPr>
        <w:t xml:space="preserve"> z dnia …………</w:t>
      </w:r>
      <w:r w:rsidRPr="00BE2EBE">
        <w:rPr>
          <w:rFonts w:ascii="Arial" w:hAnsi="Arial" w:cs="Arial"/>
          <w:color w:val="000000"/>
          <w:sz w:val="22"/>
          <w:szCs w:val="22"/>
        </w:rPr>
        <w:t xml:space="preserve"> </w:t>
      </w:r>
    </w:p>
    <w:p w14:paraId="2D4531DA" w14:textId="77777777" w:rsidR="00E401C7" w:rsidRPr="00BE2EBE" w:rsidRDefault="00E401C7" w:rsidP="00E401C7">
      <w:pPr>
        <w:pStyle w:val="Akapitzlist"/>
        <w:numPr>
          <w:ilvl w:val="0"/>
          <w:numId w:val="43"/>
        </w:numPr>
        <w:spacing w:line="360" w:lineRule="auto"/>
        <w:ind w:left="0" w:hanging="284"/>
        <w:contextualSpacing/>
        <w:jc w:val="both"/>
        <w:rPr>
          <w:rFonts w:ascii="Arial" w:hAnsi="Arial" w:cs="Arial"/>
          <w:color w:val="000000"/>
          <w:sz w:val="22"/>
          <w:szCs w:val="22"/>
        </w:rPr>
      </w:pPr>
      <w:r w:rsidRPr="00BE2EBE">
        <w:rPr>
          <w:rFonts w:ascii="Arial" w:hAnsi="Arial" w:cs="Arial"/>
          <w:sz w:val="22"/>
          <w:szCs w:val="22"/>
        </w:rPr>
        <w:t>Z</w:t>
      </w:r>
      <w:r w:rsidRPr="00BE2EBE">
        <w:rPr>
          <w:rFonts w:ascii="Arial" w:hAnsi="Arial" w:cs="Arial"/>
          <w:color w:val="000000"/>
          <w:sz w:val="22"/>
          <w:szCs w:val="22"/>
        </w:rPr>
        <w:t>akres robót, których mowa w ust. 1:</w:t>
      </w:r>
      <w:r w:rsidRPr="00BE2EBE">
        <w:rPr>
          <w:rFonts w:ascii="Arial" w:hAnsi="Arial" w:cs="Arial"/>
          <w:color w:val="000000"/>
          <w:sz w:val="22"/>
          <w:szCs w:val="22"/>
        </w:rPr>
        <w:tab/>
      </w:r>
    </w:p>
    <w:p w14:paraId="52964B5D" w14:textId="77777777" w:rsidR="00E401C7" w:rsidRPr="00BE2EBE" w:rsidRDefault="00E401C7" w:rsidP="00E401C7">
      <w:pPr>
        <w:pStyle w:val="Akapitzlist"/>
        <w:numPr>
          <w:ilvl w:val="0"/>
          <w:numId w:val="44"/>
        </w:numPr>
        <w:suppressAutoHyphens/>
        <w:spacing w:line="360" w:lineRule="auto"/>
        <w:ind w:left="284" w:hanging="284"/>
        <w:contextualSpacing/>
        <w:jc w:val="both"/>
        <w:rPr>
          <w:rFonts w:ascii="Arial" w:hAnsi="Arial" w:cs="Arial"/>
          <w:color w:val="000000"/>
          <w:sz w:val="22"/>
          <w:szCs w:val="22"/>
        </w:rPr>
      </w:pPr>
      <w:r w:rsidRPr="00BE2EBE">
        <w:rPr>
          <w:rFonts w:ascii="Arial" w:hAnsi="Arial" w:cs="Arial"/>
          <w:color w:val="000000"/>
          <w:sz w:val="22"/>
          <w:szCs w:val="22"/>
        </w:rPr>
        <w:t>wycena nieruchomości dla potrzeb ustalenia odszkodowania za grunty przejęte pod drogę w trybie art. 73 ustawy z dnia 13 października 1998 r. przepisy wprowadzające ustawy reformujące administrację publiczną</w:t>
      </w:r>
      <w:r>
        <w:rPr>
          <w:rFonts w:ascii="Arial" w:hAnsi="Arial" w:cs="Arial"/>
          <w:color w:val="000000"/>
          <w:sz w:val="22"/>
          <w:szCs w:val="22"/>
        </w:rPr>
        <w:t xml:space="preserve">; </w:t>
      </w:r>
      <w:r w:rsidRPr="00BE2EBE">
        <w:rPr>
          <w:rFonts w:ascii="Arial" w:hAnsi="Arial" w:cs="Arial"/>
          <w:color w:val="000000"/>
          <w:sz w:val="22"/>
          <w:szCs w:val="22"/>
        </w:rPr>
        <w:t>art. 98 ustawy z dnia 21 sierpnia 1997 o gospodarce nieruchomościami oraz na podstawie odrębnych ustaw;</w:t>
      </w:r>
    </w:p>
    <w:p w14:paraId="6AD62073" w14:textId="77777777" w:rsidR="00E401C7" w:rsidRPr="00BE2EBE" w:rsidRDefault="00E401C7" w:rsidP="00E401C7">
      <w:pPr>
        <w:pStyle w:val="Akapitzlist"/>
        <w:numPr>
          <w:ilvl w:val="0"/>
          <w:numId w:val="44"/>
        </w:numPr>
        <w:suppressAutoHyphens/>
        <w:spacing w:line="360" w:lineRule="auto"/>
        <w:ind w:left="284" w:hanging="284"/>
        <w:contextualSpacing/>
        <w:jc w:val="both"/>
        <w:rPr>
          <w:rFonts w:ascii="Arial" w:hAnsi="Arial" w:cs="Arial"/>
          <w:color w:val="000000"/>
          <w:sz w:val="22"/>
          <w:szCs w:val="22"/>
        </w:rPr>
      </w:pPr>
      <w:r w:rsidRPr="00BE2EBE">
        <w:rPr>
          <w:rFonts w:ascii="Arial" w:hAnsi="Arial" w:cs="Arial"/>
          <w:color w:val="000000"/>
          <w:sz w:val="22"/>
          <w:szCs w:val="22"/>
        </w:rPr>
        <w:t>wycena nieruchomości dla potrzeb zwrotu nieruchomości wywłaszczonych;</w:t>
      </w:r>
    </w:p>
    <w:p w14:paraId="33A7CAAC" w14:textId="77777777" w:rsidR="00E401C7" w:rsidRPr="00BE2EBE" w:rsidRDefault="00E401C7" w:rsidP="00E401C7">
      <w:pPr>
        <w:pStyle w:val="Akapitzlist"/>
        <w:numPr>
          <w:ilvl w:val="0"/>
          <w:numId w:val="44"/>
        </w:numPr>
        <w:tabs>
          <w:tab w:val="left" w:pos="567"/>
        </w:tabs>
        <w:suppressAutoHyphens/>
        <w:spacing w:line="360" w:lineRule="auto"/>
        <w:ind w:left="284" w:hanging="284"/>
        <w:contextualSpacing/>
        <w:jc w:val="both"/>
        <w:rPr>
          <w:rFonts w:ascii="Arial" w:hAnsi="Arial" w:cs="Arial"/>
          <w:color w:val="000000"/>
          <w:sz w:val="22"/>
          <w:szCs w:val="22"/>
        </w:rPr>
      </w:pPr>
      <w:r w:rsidRPr="00BE2EBE">
        <w:rPr>
          <w:rFonts w:ascii="Arial" w:hAnsi="Arial" w:cs="Arial"/>
          <w:color w:val="000000"/>
          <w:sz w:val="22"/>
          <w:szCs w:val="22"/>
        </w:rPr>
        <w:t xml:space="preserve">wycena nieruchomości dla potrzeb ustalenia odszkodowania z tytułu wywłaszczenia oraz ograniczenia sposobu korzystania z nieruchomości;    </w:t>
      </w:r>
    </w:p>
    <w:p w14:paraId="4716FBBB" w14:textId="77777777" w:rsidR="00E401C7" w:rsidRPr="00BE2EBE" w:rsidRDefault="00E401C7" w:rsidP="00E401C7">
      <w:pPr>
        <w:numPr>
          <w:ilvl w:val="0"/>
          <w:numId w:val="44"/>
        </w:numPr>
        <w:tabs>
          <w:tab w:val="left" w:pos="709"/>
        </w:tabs>
        <w:suppressAutoHyphens/>
        <w:spacing w:line="360" w:lineRule="auto"/>
        <w:ind w:left="284" w:hanging="284"/>
        <w:jc w:val="both"/>
        <w:rPr>
          <w:rFonts w:ascii="Arial" w:hAnsi="Arial" w:cs="Arial"/>
          <w:color w:val="000000"/>
          <w:sz w:val="22"/>
          <w:szCs w:val="22"/>
        </w:rPr>
      </w:pPr>
      <w:r w:rsidRPr="00BE2EBE">
        <w:rPr>
          <w:rFonts w:ascii="Arial" w:hAnsi="Arial" w:cs="Arial"/>
          <w:color w:val="000000"/>
          <w:sz w:val="22"/>
          <w:szCs w:val="22"/>
        </w:rPr>
        <w:t xml:space="preserve">wycena nieruchomości dla potrzeb zbycia i nabycia nieruchomości; </w:t>
      </w:r>
    </w:p>
    <w:p w14:paraId="57C40734" w14:textId="77777777" w:rsidR="00E401C7" w:rsidRPr="00BE2EBE" w:rsidRDefault="00E401C7" w:rsidP="00E401C7">
      <w:pPr>
        <w:pStyle w:val="Akapitzlist"/>
        <w:numPr>
          <w:ilvl w:val="0"/>
          <w:numId w:val="44"/>
        </w:numPr>
        <w:spacing w:line="360" w:lineRule="auto"/>
        <w:ind w:left="284" w:hanging="284"/>
        <w:contextualSpacing/>
        <w:jc w:val="both"/>
        <w:rPr>
          <w:rFonts w:ascii="Arial" w:hAnsi="Arial" w:cs="Arial"/>
          <w:color w:val="000000"/>
          <w:sz w:val="22"/>
          <w:szCs w:val="22"/>
        </w:rPr>
      </w:pPr>
      <w:r w:rsidRPr="00BE2EBE">
        <w:rPr>
          <w:rFonts w:ascii="Arial" w:hAnsi="Arial" w:cs="Arial"/>
          <w:color w:val="000000"/>
          <w:sz w:val="22"/>
          <w:szCs w:val="22"/>
        </w:rPr>
        <w:t>wycena nieruchomości dla potrzeb aktualizacji wysokości opłat rocznych z tytułu użytkowania wieczystego gruntów</w:t>
      </w:r>
      <w:r>
        <w:rPr>
          <w:rFonts w:ascii="Arial" w:hAnsi="Arial" w:cs="Arial"/>
          <w:color w:val="000000"/>
          <w:sz w:val="22"/>
          <w:szCs w:val="22"/>
        </w:rPr>
        <w:t xml:space="preserve">, </w:t>
      </w:r>
      <w:r w:rsidRPr="00872698">
        <w:rPr>
          <w:rFonts w:ascii="Arial" w:hAnsi="Arial" w:cs="Arial"/>
          <w:color w:val="000000"/>
          <w:sz w:val="22"/>
          <w:szCs w:val="22"/>
        </w:rPr>
        <w:t>ustalenia wartości nieruchomości w celu sprzedaży nieruchomości na podstawie art. 198g ustawy o gospodarce nieruchomościami.</w:t>
      </w:r>
      <w:r w:rsidRPr="00BE2EBE">
        <w:rPr>
          <w:rFonts w:ascii="Arial" w:hAnsi="Arial" w:cs="Arial"/>
          <w:color w:val="000000"/>
          <w:sz w:val="22"/>
          <w:szCs w:val="22"/>
        </w:rPr>
        <w:t xml:space="preserve"> </w:t>
      </w:r>
    </w:p>
    <w:p w14:paraId="165540AB" w14:textId="77777777" w:rsidR="00E401C7" w:rsidRPr="00BE2EBE" w:rsidRDefault="00E401C7" w:rsidP="00E401C7">
      <w:pPr>
        <w:spacing w:line="360" w:lineRule="auto"/>
        <w:jc w:val="center"/>
        <w:rPr>
          <w:rFonts w:ascii="Arial" w:hAnsi="Arial" w:cs="Arial"/>
          <w:color w:val="000000"/>
          <w:sz w:val="22"/>
          <w:szCs w:val="22"/>
        </w:rPr>
      </w:pPr>
      <w:r w:rsidRPr="00BE2EBE">
        <w:rPr>
          <w:rFonts w:ascii="Arial" w:hAnsi="Arial" w:cs="Arial"/>
          <w:b/>
          <w:color w:val="000000"/>
          <w:sz w:val="22"/>
          <w:szCs w:val="22"/>
        </w:rPr>
        <w:t>§ 2</w:t>
      </w:r>
    </w:p>
    <w:p w14:paraId="5F9E8D60" w14:textId="513A7167" w:rsidR="00E401C7" w:rsidRPr="00BE2EBE" w:rsidRDefault="00E401C7" w:rsidP="00E401C7">
      <w:pPr>
        <w:numPr>
          <w:ilvl w:val="3"/>
          <w:numId w:val="38"/>
        </w:numPr>
        <w:tabs>
          <w:tab w:val="num" w:pos="284"/>
        </w:tabs>
        <w:suppressAutoHyphens/>
        <w:spacing w:line="360" w:lineRule="auto"/>
        <w:ind w:left="0" w:hanging="284"/>
        <w:jc w:val="both"/>
        <w:rPr>
          <w:rFonts w:ascii="Arial" w:hAnsi="Arial" w:cs="Arial"/>
          <w:color w:val="000000"/>
          <w:sz w:val="22"/>
          <w:szCs w:val="22"/>
        </w:rPr>
      </w:pPr>
      <w:r w:rsidRPr="00BE2EBE">
        <w:rPr>
          <w:rFonts w:ascii="Arial" w:hAnsi="Arial" w:cs="Arial"/>
          <w:color w:val="000000"/>
          <w:sz w:val="22"/>
          <w:szCs w:val="22"/>
        </w:rPr>
        <w:t>Termin wykonania umowy</w:t>
      </w:r>
      <w:r>
        <w:rPr>
          <w:rFonts w:ascii="Arial" w:hAnsi="Arial" w:cs="Arial"/>
          <w:color w:val="000000"/>
          <w:sz w:val="22"/>
          <w:szCs w:val="22"/>
        </w:rPr>
        <w:t>:</w:t>
      </w:r>
      <w:r w:rsidRPr="00BE2EBE">
        <w:rPr>
          <w:rFonts w:ascii="Arial" w:hAnsi="Arial" w:cs="Arial"/>
          <w:color w:val="000000"/>
          <w:sz w:val="22"/>
          <w:szCs w:val="22"/>
        </w:rPr>
        <w:t xml:space="preserve"> </w:t>
      </w:r>
      <w:r>
        <w:rPr>
          <w:rFonts w:ascii="Arial" w:hAnsi="Arial" w:cs="Arial"/>
          <w:color w:val="000000"/>
          <w:sz w:val="22"/>
          <w:szCs w:val="22"/>
        </w:rPr>
        <w:t>240 dni od daty podpisania umowy.</w:t>
      </w:r>
    </w:p>
    <w:p w14:paraId="60A290FC" w14:textId="77777777" w:rsidR="00E401C7" w:rsidRPr="00BE2EBE" w:rsidRDefault="00E401C7" w:rsidP="00E401C7">
      <w:pPr>
        <w:numPr>
          <w:ilvl w:val="3"/>
          <w:numId w:val="38"/>
        </w:numPr>
        <w:tabs>
          <w:tab w:val="num" w:pos="284"/>
        </w:tabs>
        <w:suppressAutoHyphens/>
        <w:spacing w:line="360" w:lineRule="auto"/>
        <w:ind w:left="0" w:hanging="284"/>
        <w:jc w:val="both"/>
        <w:rPr>
          <w:rFonts w:ascii="Arial" w:hAnsi="Arial" w:cs="Arial"/>
          <w:sz w:val="22"/>
          <w:szCs w:val="22"/>
        </w:rPr>
      </w:pPr>
      <w:r w:rsidRPr="00BE2EBE">
        <w:rPr>
          <w:rFonts w:ascii="Arial" w:hAnsi="Arial" w:cs="Arial"/>
          <w:color w:val="000000"/>
          <w:sz w:val="22"/>
          <w:szCs w:val="22"/>
        </w:rPr>
        <w:t xml:space="preserve">Umowa podlega rozwiązaniu </w:t>
      </w:r>
      <w:r w:rsidRPr="00BE2EBE">
        <w:rPr>
          <w:rFonts w:ascii="Arial" w:hAnsi="Arial" w:cs="Arial"/>
          <w:sz w:val="22"/>
          <w:szCs w:val="22"/>
        </w:rPr>
        <w:t>po upływie terminu na jaki została zawarta albo po wyczerpaniu</w:t>
      </w:r>
      <w:r w:rsidRPr="00BE2EBE">
        <w:rPr>
          <w:rFonts w:ascii="Arial" w:hAnsi="Arial" w:cs="Arial"/>
          <w:color w:val="000000"/>
          <w:sz w:val="22"/>
          <w:szCs w:val="22"/>
        </w:rPr>
        <w:t xml:space="preserve"> kwoty określonej w § 7 ust. 1 niniejszej umowy</w:t>
      </w:r>
      <w:r w:rsidRPr="00BE2EBE">
        <w:rPr>
          <w:rFonts w:ascii="Arial" w:hAnsi="Arial" w:cs="Arial"/>
          <w:sz w:val="22"/>
          <w:szCs w:val="22"/>
        </w:rPr>
        <w:t>, z zastrzeżeniem § 15.</w:t>
      </w:r>
    </w:p>
    <w:p w14:paraId="57A11014" w14:textId="77777777" w:rsidR="00E401C7" w:rsidRPr="00BE2EBE" w:rsidRDefault="00E401C7" w:rsidP="00E401C7">
      <w:pPr>
        <w:numPr>
          <w:ilvl w:val="3"/>
          <w:numId w:val="38"/>
        </w:numPr>
        <w:tabs>
          <w:tab w:val="num" w:pos="284"/>
        </w:tabs>
        <w:spacing w:after="200" w:line="360" w:lineRule="auto"/>
        <w:ind w:left="0" w:firstLine="0"/>
        <w:jc w:val="both"/>
        <w:rPr>
          <w:rFonts w:ascii="Arial" w:hAnsi="Arial" w:cs="Arial"/>
          <w:sz w:val="22"/>
          <w:szCs w:val="22"/>
        </w:rPr>
      </w:pPr>
      <w:r w:rsidRPr="00BE2EBE">
        <w:rPr>
          <w:rFonts w:ascii="Arial" w:hAnsi="Arial" w:cs="Arial"/>
          <w:color w:val="000000"/>
          <w:sz w:val="22"/>
          <w:szCs w:val="22"/>
        </w:rPr>
        <w:t>Operaty szacunkowe będą wykonywane sukcesywnie na podstawie odrębnych zleceń, w terminie nieprzekraczającym 30 dni od dnia otrzymania zlecenia.</w:t>
      </w:r>
    </w:p>
    <w:p w14:paraId="58F2A4C2" w14:textId="77777777" w:rsidR="00E401C7" w:rsidRPr="00BE2EBE" w:rsidRDefault="00E401C7" w:rsidP="00E401C7">
      <w:pPr>
        <w:spacing w:line="360" w:lineRule="auto"/>
        <w:jc w:val="center"/>
        <w:rPr>
          <w:rFonts w:ascii="Arial" w:hAnsi="Arial" w:cs="Arial"/>
          <w:b/>
          <w:color w:val="000000"/>
          <w:sz w:val="22"/>
          <w:szCs w:val="22"/>
        </w:rPr>
      </w:pPr>
      <w:r w:rsidRPr="00BE2EBE">
        <w:rPr>
          <w:rFonts w:ascii="Arial" w:hAnsi="Arial" w:cs="Arial"/>
          <w:b/>
          <w:color w:val="000000"/>
          <w:sz w:val="22"/>
          <w:szCs w:val="22"/>
        </w:rPr>
        <w:t>§ 3</w:t>
      </w:r>
    </w:p>
    <w:p w14:paraId="6FA789FB" w14:textId="77777777" w:rsidR="00E401C7" w:rsidRPr="00BE2EBE" w:rsidRDefault="00E401C7" w:rsidP="00E401C7">
      <w:pPr>
        <w:spacing w:line="360" w:lineRule="auto"/>
        <w:jc w:val="both"/>
        <w:rPr>
          <w:rFonts w:ascii="Arial" w:hAnsi="Arial" w:cs="Arial"/>
          <w:color w:val="000000"/>
          <w:sz w:val="22"/>
          <w:szCs w:val="22"/>
        </w:rPr>
      </w:pPr>
      <w:r w:rsidRPr="00BE2EBE">
        <w:rPr>
          <w:rFonts w:ascii="Arial" w:hAnsi="Arial" w:cs="Arial"/>
          <w:i/>
          <w:iCs/>
          <w:color w:val="000000"/>
          <w:sz w:val="22"/>
          <w:szCs w:val="22"/>
        </w:rPr>
        <w:t xml:space="preserve">Wykonawca </w:t>
      </w:r>
      <w:r w:rsidRPr="00BE2EBE">
        <w:rPr>
          <w:rFonts w:ascii="Arial" w:hAnsi="Arial" w:cs="Arial"/>
          <w:color w:val="000000"/>
          <w:sz w:val="22"/>
          <w:szCs w:val="22"/>
        </w:rPr>
        <w:t>sporządzi operaty szacunkowe w oparciu o dokumentację niezbędną do ich wykonania, zgromadzoną we własnym zakresie i na własny koszt, zgodnie z:</w:t>
      </w:r>
    </w:p>
    <w:p w14:paraId="0965446B" w14:textId="77777777" w:rsidR="00E401C7" w:rsidRPr="00BE2EBE" w:rsidRDefault="00E401C7" w:rsidP="00E401C7">
      <w:pPr>
        <w:pStyle w:val="Akapitzlist"/>
        <w:numPr>
          <w:ilvl w:val="0"/>
          <w:numId w:val="42"/>
        </w:numPr>
        <w:spacing w:after="200" w:line="276" w:lineRule="auto"/>
        <w:ind w:left="426" w:hanging="426"/>
        <w:contextualSpacing/>
        <w:jc w:val="both"/>
        <w:rPr>
          <w:rFonts w:ascii="Arial" w:hAnsi="Arial" w:cs="Arial"/>
          <w:sz w:val="22"/>
          <w:szCs w:val="22"/>
        </w:rPr>
      </w:pPr>
      <w:r w:rsidRPr="00BE2EBE" w:rsidDel="00CD3841">
        <w:rPr>
          <w:rFonts w:ascii="Arial" w:hAnsi="Arial" w:cs="Arial"/>
          <w:color w:val="000000"/>
          <w:sz w:val="22"/>
          <w:szCs w:val="22"/>
        </w:rPr>
        <w:t xml:space="preserve"> </w:t>
      </w:r>
      <w:r w:rsidRPr="00BE2EBE">
        <w:rPr>
          <w:rFonts w:ascii="Arial" w:hAnsi="Arial" w:cs="Arial"/>
          <w:sz w:val="22"/>
          <w:szCs w:val="22"/>
        </w:rPr>
        <w:t>ustawą z dnia 21 sierpnia 1997 r. o gospodarce nieruchomościami,</w:t>
      </w:r>
    </w:p>
    <w:p w14:paraId="0CFE7572" w14:textId="77777777" w:rsidR="00E401C7" w:rsidRPr="00BE2EBE" w:rsidRDefault="00E401C7" w:rsidP="00E401C7">
      <w:pPr>
        <w:pStyle w:val="Akapitzlist"/>
        <w:widowControl w:val="0"/>
        <w:numPr>
          <w:ilvl w:val="0"/>
          <w:numId w:val="42"/>
        </w:numPr>
        <w:suppressAutoHyphens/>
        <w:spacing w:line="360" w:lineRule="auto"/>
        <w:ind w:left="426" w:hanging="426"/>
        <w:contextualSpacing/>
        <w:jc w:val="both"/>
        <w:rPr>
          <w:rFonts w:ascii="Arial" w:hAnsi="Arial" w:cs="Arial"/>
          <w:color w:val="000000"/>
          <w:sz w:val="22"/>
          <w:szCs w:val="22"/>
        </w:rPr>
      </w:pPr>
      <w:r w:rsidRPr="00BE2EBE">
        <w:rPr>
          <w:rFonts w:ascii="Arial" w:hAnsi="Arial" w:cs="Arial"/>
          <w:color w:val="000000"/>
          <w:sz w:val="22"/>
          <w:szCs w:val="22"/>
        </w:rPr>
        <w:t>rozporządzeniem Rady Ministrów z dnia 21 września 2004 r. w sprawie wyceny nieruchomości i sporządzania operatu szacunkowego,</w:t>
      </w:r>
    </w:p>
    <w:p w14:paraId="18EC4F36" w14:textId="77777777" w:rsidR="00E401C7" w:rsidRPr="00BE2EBE" w:rsidRDefault="00E401C7" w:rsidP="00E401C7">
      <w:pPr>
        <w:pStyle w:val="Akapitzlist"/>
        <w:numPr>
          <w:ilvl w:val="0"/>
          <w:numId w:val="42"/>
        </w:numPr>
        <w:spacing w:after="200" w:line="276" w:lineRule="auto"/>
        <w:ind w:left="426" w:hanging="426"/>
        <w:contextualSpacing/>
        <w:rPr>
          <w:rFonts w:ascii="Arial" w:hAnsi="Arial" w:cs="Arial"/>
          <w:sz w:val="22"/>
          <w:szCs w:val="22"/>
        </w:rPr>
      </w:pPr>
      <w:r w:rsidRPr="00BE2EBE">
        <w:rPr>
          <w:rFonts w:ascii="Arial" w:hAnsi="Arial" w:cs="Arial"/>
          <w:sz w:val="22"/>
          <w:szCs w:val="22"/>
        </w:rPr>
        <w:t>aktualnie obowiązującymi standardami zawodowymi rzeczoznawców majątkowych,</w:t>
      </w:r>
    </w:p>
    <w:p w14:paraId="3CA79851" w14:textId="77777777" w:rsidR="00E401C7" w:rsidRPr="00BE2EBE" w:rsidRDefault="00E401C7" w:rsidP="00E401C7">
      <w:pPr>
        <w:pStyle w:val="Akapitzlist"/>
        <w:numPr>
          <w:ilvl w:val="0"/>
          <w:numId w:val="42"/>
        </w:numPr>
        <w:spacing w:after="200" w:line="276" w:lineRule="auto"/>
        <w:ind w:left="426" w:hanging="426"/>
        <w:contextualSpacing/>
        <w:rPr>
          <w:rFonts w:ascii="Arial" w:hAnsi="Arial" w:cs="Arial"/>
          <w:sz w:val="22"/>
          <w:szCs w:val="22"/>
        </w:rPr>
      </w:pPr>
      <w:r w:rsidRPr="00BE2EBE">
        <w:rPr>
          <w:rFonts w:ascii="Arial" w:hAnsi="Arial" w:cs="Arial"/>
          <w:sz w:val="22"/>
          <w:szCs w:val="22"/>
        </w:rPr>
        <w:t>innymi przepisami obowiązującymi w zakresie szacowania nieruchomości.</w:t>
      </w:r>
    </w:p>
    <w:p w14:paraId="048B4321" w14:textId="77777777" w:rsidR="00E401C7" w:rsidRPr="005B73BC" w:rsidRDefault="00E401C7" w:rsidP="00E401C7">
      <w:pPr>
        <w:spacing w:line="360" w:lineRule="auto"/>
        <w:jc w:val="center"/>
        <w:rPr>
          <w:rFonts w:ascii="Arial" w:eastAsiaTheme="minorHAnsi" w:hAnsi="Arial" w:cs="Arial"/>
          <w:b/>
          <w:color w:val="000000"/>
          <w:sz w:val="22"/>
          <w:szCs w:val="22"/>
          <w:lang w:eastAsia="en-US"/>
        </w:rPr>
      </w:pPr>
      <w:r w:rsidRPr="005B73BC">
        <w:rPr>
          <w:rFonts w:ascii="Arial" w:eastAsiaTheme="minorHAnsi" w:hAnsi="Arial" w:cs="Arial"/>
          <w:b/>
          <w:color w:val="000000"/>
          <w:sz w:val="22"/>
          <w:szCs w:val="22"/>
          <w:lang w:eastAsia="en-US"/>
        </w:rPr>
        <w:t>§ 4</w:t>
      </w:r>
    </w:p>
    <w:p w14:paraId="6D9B0B72" w14:textId="77777777" w:rsidR="00E401C7" w:rsidRPr="005B73BC" w:rsidRDefault="00E401C7" w:rsidP="00E401C7">
      <w:pPr>
        <w:spacing w:line="360" w:lineRule="auto"/>
        <w:jc w:val="both"/>
        <w:rPr>
          <w:rFonts w:ascii="Arial" w:eastAsiaTheme="minorHAnsi" w:hAnsi="Arial" w:cs="Arial"/>
          <w:color w:val="000000"/>
          <w:sz w:val="22"/>
          <w:szCs w:val="22"/>
          <w:lang w:eastAsia="en-US"/>
        </w:rPr>
      </w:pPr>
      <w:r w:rsidRPr="005B73BC">
        <w:rPr>
          <w:rFonts w:ascii="Arial" w:eastAsiaTheme="minorHAnsi" w:hAnsi="Arial" w:cs="Arial"/>
          <w:i/>
          <w:iCs/>
          <w:color w:val="000000"/>
          <w:sz w:val="22"/>
          <w:szCs w:val="22"/>
          <w:lang w:eastAsia="en-US"/>
        </w:rPr>
        <w:lastRenderedPageBreak/>
        <w:t xml:space="preserve">Wykonawca </w:t>
      </w:r>
      <w:r w:rsidRPr="005B73BC">
        <w:rPr>
          <w:rFonts w:ascii="Arial" w:eastAsiaTheme="minorHAnsi" w:hAnsi="Arial" w:cs="Arial"/>
          <w:color w:val="000000"/>
          <w:sz w:val="22"/>
          <w:szCs w:val="22"/>
          <w:lang w:eastAsia="en-US"/>
        </w:rPr>
        <w:t>zobowiązuje się do udzielania pisemnych i ustnych wyjaśnień w toku prowadzonych postępowań administracyjnych, na potrzeby, których sporządzane są operaty, oraz do udziału w rozprawach administracyjnych – w ramach wynagrodzenia objętego niniejszą umową.</w:t>
      </w:r>
    </w:p>
    <w:p w14:paraId="70131909" w14:textId="77777777" w:rsidR="00E401C7" w:rsidRPr="005B73BC" w:rsidRDefault="00E401C7" w:rsidP="00E401C7">
      <w:pPr>
        <w:spacing w:line="360" w:lineRule="auto"/>
        <w:jc w:val="center"/>
        <w:rPr>
          <w:rFonts w:ascii="Arial" w:eastAsiaTheme="minorHAnsi" w:hAnsi="Arial" w:cs="Arial"/>
          <w:b/>
          <w:color w:val="000000"/>
          <w:sz w:val="22"/>
          <w:szCs w:val="22"/>
          <w:lang w:eastAsia="en-US"/>
        </w:rPr>
      </w:pPr>
    </w:p>
    <w:p w14:paraId="27B45B97" w14:textId="77777777" w:rsidR="00E401C7" w:rsidRPr="005B73BC" w:rsidRDefault="00E401C7" w:rsidP="00E401C7">
      <w:pPr>
        <w:spacing w:line="360" w:lineRule="auto"/>
        <w:jc w:val="center"/>
        <w:rPr>
          <w:rFonts w:ascii="Arial" w:eastAsiaTheme="minorHAnsi" w:hAnsi="Arial" w:cs="Arial"/>
          <w:b/>
          <w:color w:val="000000"/>
          <w:sz w:val="22"/>
          <w:szCs w:val="22"/>
          <w:lang w:eastAsia="en-US"/>
        </w:rPr>
      </w:pPr>
      <w:r w:rsidRPr="005B73BC">
        <w:rPr>
          <w:rFonts w:ascii="Arial" w:eastAsiaTheme="minorHAnsi" w:hAnsi="Arial" w:cs="Arial"/>
          <w:b/>
          <w:color w:val="000000"/>
          <w:sz w:val="22"/>
          <w:szCs w:val="22"/>
          <w:lang w:eastAsia="en-US"/>
        </w:rPr>
        <w:t>§ 5</w:t>
      </w:r>
    </w:p>
    <w:p w14:paraId="4D2A8A4B" w14:textId="77777777" w:rsidR="00E401C7" w:rsidRPr="005B73BC" w:rsidRDefault="00E401C7" w:rsidP="00E401C7">
      <w:pPr>
        <w:tabs>
          <w:tab w:val="left" w:pos="567"/>
        </w:tabs>
        <w:spacing w:line="360" w:lineRule="auto"/>
        <w:ind w:hanging="284"/>
        <w:jc w:val="both"/>
        <w:rPr>
          <w:rFonts w:ascii="Arial" w:eastAsiaTheme="minorHAnsi" w:hAnsi="Arial" w:cs="Arial"/>
          <w:color w:val="000000"/>
          <w:sz w:val="22"/>
          <w:szCs w:val="22"/>
          <w:lang w:eastAsia="en-US"/>
        </w:rPr>
      </w:pPr>
      <w:r w:rsidRPr="005B73BC">
        <w:rPr>
          <w:rFonts w:ascii="Arial" w:eastAsiaTheme="minorHAnsi" w:hAnsi="Arial" w:cs="Arial"/>
          <w:color w:val="000000"/>
          <w:sz w:val="22"/>
          <w:szCs w:val="22"/>
          <w:lang w:eastAsia="en-US"/>
        </w:rPr>
        <w:t xml:space="preserve">1. Wykonane wyceny </w:t>
      </w:r>
      <w:r w:rsidRPr="005B73BC">
        <w:rPr>
          <w:rFonts w:ascii="Arial" w:eastAsiaTheme="minorHAnsi" w:hAnsi="Arial" w:cs="Arial"/>
          <w:i/>
          <w:color w:val="000000"/>
          <w:sz w:val="22"/>
          <w:szCs w:val="22"/>
          <w:lang w:eastAsia="en-US"/>
        </w:rPr>
        <w:t>Wykonawca</w:t>
      </w:r>
      <w:r w:rsidRPr="005B73BC">
        <w:rPr>
          <w:rFonts w:ascii="Arial" w:eastAsiaTheme="minorHAnsi" w:hAnsi="Arial" w:cs="Arial"/>
          <w:color w:val="000000"/>
          <w:sz w:val="22"/>
          <w:szCs w:val="22"/>
          <w:lang w:eastAsia="en-US"/>
        </w:rPr>
        <w:t xml:space="preserve"> składa, wraz z protokołem przekazania prac w siedzibie </w:t>
      </w:r>
      <w:r w:rsidRPr="005B73BC">
        <w:rPr>
          <w:rFonts w:ascii="Arial" w:eastAsiaTheme="minorHAnsi" w:hAnsi="Arial" w:cs="Arial"/>
          <w:i/>
          <w:color w:val="000000"/>
          <w:sz w:val="22"/>
          <w:szCs w:val="22"/>
          <w:lang w:eastAsia="en-US"/>
        </w:rPr>
        <w:t xml:space="preserve">Zamawiającego </w:t>
      </w:r>
      <w:r w:rsidRPr="005B73BC">
        <w:rPr>
          <w:rFonts w:ascii="Arial" w:eastAsiaTheme="minorHAnsi" w:hAnsi="Arial" w:cs="Arial"/>
          <w:color w:val="000000"/>
          <w:sz w:val="22"/>
          <w:szCs w:val="22"/>
          <w:lang w:eastAsia="en-US"/>
        </w:rPr>
        <w:t>ul. Powstańców 8/10, 05-200 Wołomin.</w:t>
      </w:r>
    </w:p>
    <w:p w14:paraId="7408424C" w14:textId="77777777" w:rsidR="00E401C7" w:rsidRPr="005B73BC" w:rsidRDefault="00E401C7" w:rsidP="00E401C7">
      <w:pPr>
        <w:tabs>
          <w:tab w:val="left" w:pos="567"/>
        </w:tabs>
        <w:spacing w:line="360" w:lineRule="auto"/>
        <w:ind w:hanging="284"/>
        <w:jc w:val="both"/>
        <w:rPr>
          <w:rFonts w:ascii="Arial" w:eastAsiaTheme="minorHAnsi" w:hAnsi="Arial" w:cs="Arial"/>
          <w:color w:val="000000"/>
          <w:sz w:val="22"/>
          <w:szCs w:val="22"/>
          <w:lang w:eastAsia="en-US"/>
        </w:rPr>
      </w:pPr>
      <w:r w:rsidRPr="005B73BC">
        <w:rPr>
          <w:rFonts w:ascii="Arial" w:eastAsiaTheme="minorHAnsi" w:hAnsi="Arial" w:cs="Arial"/>
          <w:color w:val="000000"/>
          <w:sz w:val="22"/>
          <w:szCs w:val="22"/>
          <w:lang w:eastAsia="en-US"/>
        </w:rPr>
        <w:t xml:space="preserve">2. </w:t>
      </w:r>
      <w:r w:rsidRPr="005B73BC">
        <w:rPr>
          <w:rFonts w:ascii="Arial" w:eastAsiaTheme="minorHAnsi" w:hAnsi="Arial" w:cs="Arial"/>
          <w:i/>
          <w:color w:val="000000"/>
          <w:sz w:val="22"/>
          <w:szCs w:val="22"/>
          <w:lang w:eastAsia="en-US"/>
        </w:rPr>
        <w:t>Zamawiający</w:t>
      </w:r>
      <w:r w:rsidRPr="005B73BC">
        <w:rPr>
          <w:rFonts w:ascii="Arial" w:eastAsiaTheme="minorHAnsi" w:hAnsi="Arial" w:cs="Arial"/>
          <w:color w:val="000000"/>
          <w:sz w:val="22"/>
          <w:szCs w:val="22"/>
          <w:lang w:eastAsia="en-US"/>
        </w:rPr>
        <w:t xml:space="preserve"> dokonuje odbioru lub odmawia odbioru wskazując wady lub błędy wykonanych operatów szacunkowych w terminie 14 dni od daty złożenia wycen przez </w:t>
      </w:r>
      <w:r w:rsidRPr="005B73BC">
        <w:rPr>
          <w:rFonts w:ascii="Arial" w:eastAsiaTheme="minorHAnsi" w:hAnsi="Arial" w:cs="Arial"/>
          <w:i/>
          <w:color w:val="000000"/>
          <w:sz w:val="22"/>
          <w:szCs w:val="22"/>
          <w:lang w:eastAsia="en-US"/>
        </w:rPr>
        <w:t>Wykonawcę</w:t>
      </w:r>
      <w:r w:rsidRPr="005B73BC">
        <w:rPr>
          <w:rFonts w:ascii="Arial" w:eastAsiaTheme="minorHAnsi" w:hAnsi="Arial" w:cs="Arial"/>
          <w:color w:val="000000"/>
          <w:sz w:val="22"/>
          <w:szCs w:val="22"/>
          <w:lang w:eastAsia="en-US"/>
        </w:rPr>
        <w:t xml:space="preserve"> w siedzibie </w:t>
      </w:r>
      <w:r w:rsidRPr="005B73BC">
        <w:rPr>
          <w:rFonts w:ascii="Arial" w:eastAsiaTheme="minorHAnsi" w:hAnsi="Arial" w:cs="Arial"/>
          <w:i/>
          <w:color w:val="000000"/>
          <w:sz w:val="22"/>
          <w:szCs w:val="22"/>
          <w:lang w:eastAsia="en-US"/>
        </w:rPr>
        <w:t>Zamawiającego</w:t>
      </w:r>
      <w:r w:rsidRPr="005B73BC">
        <w:rPr>
          <w:rFonts w:ascii="Arial" w:eastAsiaTheme="minorHAnsi" w:hAnsi="Arial" w:cs="Arial"/>
          <w:color w:val="000000"/>
          <w:sz w:val="22"/>
          <w:szCs w:val="22"/>
          <w:lang w:eastAsia="en-US"/>
        </w:rPr>
        <w:t>.</w:t>
      </w:r>
    </w:p>
    <w:p w14:paraId="7BE462C1" w14:textId="77777777" w:rsidR="00E401C7" w:rsidRPr="005B73BC" w:rsidRDefault="00E401C7" w:rsidP="00E401C7">
      <w:pPr>
        <w:tabs>
          <w:tab w:val="left" w:pos="567"/>
        </w:tabs>
        <w:spacing w:line="360" w:lineRule="auto"/>
        <w:ind w:hanging="284"/>
        <w:jc w:val="both"/>
        <w:rPr>
          <w:rFonts w:ascii="Arial" w:eastAsiaTheme="minorHAnsi" w:hAnsi="Arial" w:cs="Arial"/>
          <w:color w:val="000000"/>
          <w:sz w:val="22"/>
          <w:szCs w:val="22"/>
          <w:lang w:eastAsia="en-US"/>
        </w:rPr>
      </w:pPr>
      <w:r w:rsidRPr="005B73BC">
        <w:rPr>
          <w:rFonts w:ascii="Arial" w:eastAsiaTheme="minorHAnsi" w:hAnsi="Arial" w:cs="Arial"/>
          <w:color w:val="000000"/>
          <w:sz w:val="22"/>
          <w:szCs w:val="22"/>
          <w:lang w:eastAsia="en-US"/>
        </w:rPr>
        <w:t xml:space="preserve">3. Dowodem dokonania odbioru będzie podpisanie przez </w:t>
      </w:r>
      <w:r w:rsidRPr="005B73BC">
        <w:rPr>
          <w:rFonts w:ascii="Arial" w:eastAsiaTheme="minorHAnsi" w:hAnsi="Arial" w:cs="Arial"/>
          <w:i/>
          <w:color w:val="000000"/>
          <w:sz w:val="22"/>
          <w:szCs w:val="22"/>
          <w:lang w:eastAsia="en-US"/>
        </w:rPr>
        <w:t>Zamawiającego</w:t>
      </w:r>
      <w:r w:rsidRPr="005B73BC">
        <w:rPr>
          <w:rFonts w:ascii="Arial" w:eastAsiaTheme="minorHAnsi" w:hAnsi="Arial" w:cs="Arial"/>
          <w:color w:val="000000"/>
          <w:sz w:val="22"/>
          <w:szCs w:val="22"/>
          <w:lang w:eastAsia="en-US"/>
        </w:rPr>
        <w:t xml:space="preserve"> protokołu odbioru zamówienia.</w:t>
      </w:r>
    </w:p>
    <w:p w14:paraId="03AD7DC7" w14:textId="77777777" w:rsidR="00E401C7" w:rsidRPr="005B73BC" w:rsidRDefault="00E401C7" w:rsidP="00E401C7">
      <w:pPr>
        <w:tabs>
          <w:tab w:val="left" w:pos="567"/>
        </w:tabs>
        <w:spacing w:line="360" w:lineRule="auto"/>
        <w:ind w:hanging="284"/>
        <w:jc w:val="both"/>
        <w:rPr>
          <w:rFonts w:ascii="Arial" w:eastAsiaTheme="minorHAnsi" w:hAnsi="Arial" w:cs="Arial"/>
          <w:color w:val="000000"/>
          <w:sz w:val="22"/>
          <w:szCs w:val="22"/>
          <w:lang w:eastAsia="en-US"/>
        </w:rPr>
      </w:pPr>
      <w:r w:rsidRPr="005B73BC">
        <w:rPr>
          <w:rFonts w:ascii="Arial" w:eastAsiaTheme="minorHAnsi" w:hAnsi="Arial" w:cs="Arial"/>
          <w:color w:val="000000"/>
          <w:sz w:val="22"/>
          <w:szCs w:val="22"/>
          <w:lang w:eastAsia="en-US"/>
        </w:rPr>
        <w:t xml:space="preserve">4. </w:t>
      </w:r>
      <w:r w:rsidRPr="005B73BC">
        <w:rPr>
          <w:rFonts w:ascii="Arial" w:eastAsiaTheme="minorHAnsi" w:hAnsi="Arial" w:cs="Arial"/>
          <w:i/>
          <w:color w:val="000000"/>
          <w:sz w:val="22"/>
          <w:szCs w:val="22"/>
          <w:lang w:eastAsia="en-US"/>
        </w:rPr>
        <w:t>Zamawiający</w:t>
      </w:r>
      <w:r w:rsidRPr="005B73BC">
        <w:rPr>
          <w:rFonts w:ascii="Arial" w:eastAsiaTheme="minorHAnsi" w:hAnsi="Arial" w:cs="Arial"/>
          <w:color w:val="000000"/>
          <w:sz w:val="22"/>
          <w:szCs w:val="22"/>
          <w:lang w:eastAsia="en-US"/>
        </w:rPr>
        <w:t xml:space="preserve"> może odmówić odbioru operatów szacunkowych wykonanych wadliwie.</w:t>
      </w:r>
    </w:p>
    <w:p w14:paraId="31BEF1EB" w14:textId="77777777" w:rsidR="00E401C7" w:rsidRPr="005B73BC" w:rsidRDefault="00E401C7" w:rsidP="00E401C7">
      <w:pPr>
        <w:tabs>
          <w:tab w:val="left" w:pos="567"/>
        </w:tabs>
        <w:spacing w:line="360" w:lineRule="auto"/>
        <w:ind w:hanging="284"/>
        <w:jc w:val="both"/>
        <w:rPr>
          <w:rFonts w:ascii="Arial" w:eastAsiaTheme="minorHAnsi" w:hAnsi="Arial" w:cs="Arial"/>
          <w:color w:val="000000"/>
          <w:sz w:val="22"/>
          <w:szCs w:val="22"/>
          <w:lang w:eastAsia="en-US"/>
        </w:rPr>
      </w:pPr>
      <w:r w:rsidRPr="005B73BC">
        <w:rPr>
          <w:rFonts w:ascii="Arial" w:eastAsiaTheme="minorHAnsi" w:hAnsi="Arial" w:cs="Arial"/>
          <w:color w:val="000000"/>
          <w:sz w:val="22"/>
          <w:szCs w:val="22"/>
          <w:lang w:eastAsia="en-US"/>
        </w:rPr>
        <w:t xml:space="preserve">5. </w:t>
      </w:r>
      <w:r w:rsidRPr="005B73BC">
        <w:rPr>
          <w:rFonts w:ascii="Arial" w:eastAsiaTheme="minorHAnsi" w:hAnsi="Arial" w:cs="Arial"/>
          <w:i/>
          <w:color w:val="000000"/>
          <w:sz w:val="22"/>
          <w:szCs w:val="22"/>
          <w:lang w:eastAsia="en-US"/>
        </w:rPr>
        <w:t>Zamawiający</w:t>
      </w:r>
      <w:r w:rsidRPr="005B73BC">
        <w:rPr>
          <w:rFonts w:ascii="Arial" w:eastAsiaTheme="minorHAnsi" w:hAnsi="Arial" w:cs="Arial"/>
          <w:color w:val="000000"/>
          <w:sz w:val="22"/>
          <w:szCs w:val="22"/>
          <w:lang w:eastAsia="en-US"/>
        </w:rPr>
        <w:t xml:space="preserve"> powiadomi </w:t>
      </w:r>
      <w:r w:rsidRPr="005B73BC">
        <w:rPr>
          <w:rFonts w:ascii="Arial" w:eastAsiaTheme="minorHAnsi" w:hAnsi="Arial" w:cs="Arial"/>
          <w:i/>
          <w:color w:val="000000"/>
          <w:sz w:val="22"/>
          <w:szCs w:val="22"/>
          <w:lang w:eastAsia="en-US"/>
        </w:rPr>
        <w:t>Wykonawcę</w:t>
      </w:r>
      <w:r w:rsidRPr="005B73BC">
        <w:rPr>
          <w:rFonts w:ascii="Arial" w:eastAsiaTheme="minorHAnsi" w:hAnsi="Arial" w:cs="Arial"/>
          <w:color w:val="000000"/>
          <w:sz w:val="22"/>
          <w:szCs w:val="22"/>
          <w:lang w:eastAsia="en-US"/>
        </w:rPr>
        <w:t xml:space="preserve"> o odmowie odbioru i jej przyczynie w formie pisemnej, może wyznaczyć jednocześnie termin na usunięcie wad lub błędów, nie krótszy niż 7 dni od dnia zawiadomienia </w:t>
      </w:r>
      <w:r w:rsidRPr="005B73BC">
        <w:rPr>
          <w:rFonts w:ascii="Arial" w:eastAsiaTheme="minorHAnsi" w:hAnsi="Arial" w:cs="Arial"/>
          <w:i/>
          <w:color w:val="000000"/>
          <w:sz w:val="22"/>
          <w:szCs w:val="22"/>
          <w:lang w:eastAsia="en-US"/>
        </w:rPr>
        <w:t>Wykonawcy</w:t>
      </w:r>
      <w:r w:rsidRPr="005B73BC">
        <w:rPr>
          <w:rFonts w:ascii="Arial" w:eastAsiaTheme="minorHAnsi" w:hAnsi="Arial" w:cs="Arial"/>
          <w:color w:val="000000"/>
          <w:sz w:val="22"/>
          <w:szCs w:val="22"/>
          <w:lang w:eastAsia="en-US"/>
        </w:rPr>
        <w:t xml:space="preserve"> o odmowie odbioru.</w:t>
      </w:r>
    </w:p>
    <w:p w14:paraId="055387CF" w14:textId="77777777" w:rsidR="00E401C7" w:rsidRPr="005B73BC" w:rsidRDefault="00E401C7" w:rsidP="00E401C7">
      <w:pPr>
        <w:tabs>
          <w:tab w:val="left" w:pos="567"/>
        </w:tabs>
        <w:spacing w:line="360" w:lineRule="auto"/>
        <w:ind w:hanging="284"/>
        <w:jc w:val="both"/>
        <w:rPr>
          <w:rFonts w:ascii="Arial" w:eastAsiaTheme="minorHAnsi" w:hAnsi="Arial" w:cs="Arial"/>
          <w:color w:val="000000"/>
          <w:sz w:val="22"/>
          <w:szCs w:val="22"/>
          <w:lang w:eastAsia="en-US"/>
        </w:rPr>
      </w:pPr>
      <w:r w:rsidRPr="005B73BC">
        <w:rPr>
          <w:rFonts w:ascii="Arial" w:eastAsiaTheme="minorHAnsi" w:hAnsi="Arial" w:cs="Arial"/>
          <w:color w:val="000000"/>
          <w:sz w:val="22"/>
          <w:szCs w:val="22"/>
          <w:lang w:eastAsia="en-US"/>
        </w:rPr>
        <w:t xml:space="preserve">6. Koszty usunięcia wad, naniesienia poprawek i uzupełnień ponosi </w:t>
      </w:r>
      <w:r w:rsidRPr="005B73BC">
        <w:rPr>
          <w:rFonts w:ascii="Arial" w:eastAsiaTheme="minorHAnsi" w:hAnsi="Arial" w:cs="Arial"/>
          <w:i/>
          <w:color w:val="000000"/>
          <w:sz w:val="22"/>
          <w:szCs w:val="22"/>
          <w:lang w:eastAsia="en-US"/>
        </w:rPr>
        <w:t>Wykonawca</w:t>
      </w:r>
      <w:r w:rsidRPr="005B73BC">
        <w:rPr>
          <w:rFonts w:ascii="Arial" w:eastAsiaTheme="minorHAnsi" w:hAnsi="Arial" w:cs="Arial"/>
          <w:color w:val="000000"/>
          <w:sz w:val="22"/>
          <w:szCs w:val="22"/>
          <w:lang w:eastAsia="en-US"/>
        </w:rPr>
        <w:t>.</w:t>
      </w:r>
    </w:p>
    <w:p w14:paraId="708DD5F4" w14:textId="77777777" w:rsidR="00E401C7" w:rsidRDefault="00E401C7" w:rsidP="00E401C7">
      <w:pPr>
        <w:spacing w:line="360" w:lineRule="auto"/>
        <w:jc w:val="center"/>
        <w:rPr>
          <w:rFonts w:ascii="Arial" w:hAnsi="Arial" w:cs="Arial"/>
          <w:b/>
          <w:color w:val="000000"/>
          <w:sz w:val="22"/>
          <w:szCs w:val="22"/>
        </w:rPr>
      </w:pPr>
    </w:p>
    <w:p w14:paraId="0C55F5F8" w14:textId="77777777" w:rsidR="00E401C7" w:rsidRPr="005B73BC" w:rsidRDefault="00E401C7" w:rsidP="00E401C7">
      <w:pPr>
        <w:spacing w:line="360" w:lineRule="auto"/>
        <w:jc w:val="center"/>
        <w:rPr>
          <w:rFonts w:ascii="Arial" w:hAnsi="Arial" w:cs="Arial"/>
          <w:b/>
          <w:color w:val="000000"/>
          <w:sz w:val="22"/>
          <w:szCs w:val="22"/>
        </w:rPr>
      </w:pPr>
      <w:r w:rsidRPr="005B73BC">
        <w:rPr>
          <w:rFonts w:ascii="Arial" w:hAnsi="Arial" w:cs="Arial"/>
          <w:b/>
          <w:color w:val="000000"/>
          <w:sz w:val="22"/>
          <w:szCs w:val="22"/>
        </w:rPr>
        <w:t>§ 6</w:t>
      </w:r>
    </w:p>
    <w:p w14:paraId="58C9D62D" w14:textId="77777777" w:rsidR="00E401C7" w:rsidRPr="005B73BC" w:rsidRDefault="00E401C7" w:rsidP="00E401C7">
      <w:pPr>
        <w:spacing w:line="360" w:lineRule="auto"/>
        <w:ind w:hanging="284"/>
        <w:jc w:val="both"/>
        <w:rPr>
          <w:rFonts w:ascii="Arial" w:hAnsi="Arial" w:cs="Arial"/>
          <w:sz w:val="22"/>
          <w:szCs w:val="22"/>
        </w:rPr>
      </w:pPr>
      <w:r w:rsidRPr="005B73BC">
        <w:rPr>
          <w:rFonts w:ascii="Arial" w:hAnsi="Arial" w:cs="Arial"/>
          <w:i/>
          <w:sz w:val="22"/>
          <w:szCs w:val="22"/>
        </w:rPr>
        <w:t>Wykonawca</w:t>
      </w:r>
      <w:r w:rsidRPr="005B73BC">
        <w:rPr>
          <w:rFonts w:ascii="Arial" w:hAnsi="Arial" w:cs="Arial"/>
          <w:sz w:val="22"/>
          <w:szCs w:val="22"/>
        </w:rPr>
        <w:t xml:space="preserve"> przedmiot umowy wykona samodzielnie, bez zlecania całości lub części prac osobie trzeciej. </w:t>
      </w:r>
    </w:p>
    <w:p w14:paraId="522A6732" w14:textId="77777777" w:rsidR="00E401C7" w:rsidRPr="005B73BC" w:rsidRDefault="00E401C7" w:rsidP="00E401C7">
      <w:pPr>
        <w:spacing w:line="360" w:lineRule="auto"/>
        <w:jc w:val="center"/>
        <w:rPr>
          <w:rFonts w:ascii="Arial" w:hAnsi="Arial" w:cs="Arial"/>
          <w:b/>
          <w:color w:val="000000"/>
          <w:sz w:val="22"/>
          <w:szCs w:val="22"/>
        </w:rPr>
      </w:pPr>
      <w:r w:rsidRPr="005B73BC">
        <w:rPr>
          <w:rFonts w:ascii="Arial" w:hAnsi="Arial" w:cs="Arial"/>
          <w:b/>
          <w:color w:val="000000"/>
          <w:sz w:val="22"/>
          <w:szCs w:val="22"/>
        </w:rPr>
        <w:t>§ 7</w:t>
      </w:r>
    </w:p>
    <w:p w14:paraId="3FC5C3C1" w14:textId="77777777" w:rsidR="00E401C7" w:rsidRPr="005B73BC" w:rsidRDefault="00E401C7" w:rsidP="00E401C7">
      <w:pPr>
        <w:spacing w:line="360" w:lineRule="auto"/>
        <w:ind w:hanging="284"/>
        <w:jc w:val="both"/>
        <w:rPr>
          <w:rFonts w:ascii="Arial" w:hAnsi="Arial" w:cs="Arial"/>
          <w:sz w:val="22"/>
          <w:szCs w:val="22"/>
        </w:rPr>
      </w:pPr>
      <w:r w:rsidRPr="005B73BC">
        <w:rPr>
          <w:rFonts w:ascii="Arial" w:hAnsi="Arial" w:cs="Arial"/>
          <w:i/>
          <w:iCs/>
          <w:sz w:val="22"/>
          <w:szCs w:val="22"/>
        </w:rPr>
        <w:t>Wykonawcy</w:t>
      </w:r>
      <w:r w:rsidRPr="005B73BC">
        <w:rPr>
          <w:rFonts w:ascii="Arial" w:hAnsi="Arial" w:cs="Arial"/>
          <w:sz w:val="22"/>
          <w:szCs w:val="22"/>
        </w:rPr>
        <w:t xml:space="preserve"> przysługuje wynagrodzenie za przedmiot umowy w kwocie netto ……...…….. zł  (słownie złotych: ……………………………………………………………………………) plus należny podatek VAT w wysokości 23%, co daje kwotę brutto ……….……… zł (słownie złotych:</w:t>
      </w:r>
      <w:r w:rsidRPr="005B73BC">
        <w:rPr>
          <w:rFonts w:ascii="Arial" w:eastAsiaTheme="majorEastAsia" w:hAnsi="Arial" w:cs="Arial"/>
          <w:sz w:val="22"/>
          <w:szCs w:val="22"/>
        </w:rPr>
        <w:t xml:space="preserve"> </w:t>
      </w:r>
      <w:r w:rsidRPr="005B73BC">
        <w:rPr>
          <w:rFonts w:ascii="Arial" w:hAnsi="Arial" w:cs="Arial"/>
          <w:sz w:val="22"/>
          <w:szCs w:val="22"/>
        </w:rPr>
        <w:t>…………………………</w:t>
      </w:r>
      <w:r>
        <w:rPr>
          <w:rFonts w:ascii="Arial" w:hAnsi="Arial" w:cs="Arial"/>
          <w:sz w:val="22"/>
          <w:szCs w:val="22"/>
        </w:rPr>
        <w:t>……</w:t>
      </w:r>
      <w:r w:rsidRPr="005B73BC">
        <w:rPr>
          <w:rFonts w:ascii="Arial" w:hAnsi="Arial" w:cs="Arial"/>
          <w:sz w:val="22"/>
          <w:szCs w:val="22"/>
        </w:rPr>
        <w:t>………………………………………………………………...).</w:t>
      </w:r>
    </w:p>
    <w:p w14:paraId="20F38DBE" w14:textId="77777777" w:rsidR="00E401C7" w:rsidRPr="005B73BC" w:rsidRDefault="00E401C7" w:rsidP="00E401C7">
      <w:pPr>
        <w:spacing w:line="360" w:lineRule="auto"/>
        <w:jc w:val="center"/>
        <w:rPr>
          <w:rFonts w:ascii="Arial" w:hAnsi="Arial" w:cs="Arial"/>
          <w:b/>
          <w:sz w:val="22"/>
          <w:szCs w:val="22"/>
        </w:rPr>
      </w:pPr>
      <w:bookmarkStart w:id="7" w:name="_Hlk95140175"/>
      <w:r w:rsidRPr="005B73BC">
        <w:rPr>
          <w:rFonts w:ascii="Arial" w:hAnsi="Arial" w:cs="Arial"/>
          <w:b/>
          <w:sz w:val="22"/>
          <w:szCs w:val="22"/>
        </w:rPr>
        <w:t>§ 8</w:t>
      </w:r>
    </w:p>
    <w:p w14:paraId="3A918891" w14:textId="77777777" w:rsidR="00E401C7" w:rsidRPr="005B73BC" w:rsidRDefault="00E401C7" w:rsidP="00E401C7">
      <w:pPr>
        <w:pStyle w:val="Akapitzlist"/>
        <w:numPr>
          <w:ilvl w:val="0"/>
          <w:numId w:val="40"/>
        </w:numPr>
        <w:spacing w:line="360" w:lineRule="auto"/>
        <w:ind w:left="142"/>
        <w:contextualSpacing/>
        <w:jc w:val="both"/>
        <w:rPr>
          <w:rFonts w:ascii="Arial" w:eastAsiaTheme="minorHAnsi" w:hAnsi="Arial" w:cs="Arial"/>
          <w:sz w:val="22"/>
          <w:szCs w:val="22"/>
          <w:lang w:eastAsia="en-US"/>
        </w:rPr>
      </w:pPr>
      <w:r w:rsidRPr="005B73BC">
        <w:rPr>
          <w:rFonts w:ascii="Arial" w:eastAsiaTheme="minorHAnsi" w:hAnsi="Arial" w:cs="Arial"/>
          <w:i/>
          <w:sz w:val="22"/>
          <w:szCs w:val="22"/>
          <w:lang w:eastAsia="en-US"/>
        </w:rPr>
        <w:t>Wykonawca</w:t>
      </w:r>
      <w:r w:rsidRPr="005B73BC">
        <w:rPr>
          <w:rFonts w:ascii="Arial" w:eastAsiaTheme="minorHAnsi" w:hAnsi="Arial" w:cs="Arial"/>
          <w:sz w:val="22"/>
          <w:szCs w:val="22"/>
          <w:lang w:eastAsia="en-US"/>
        </w:rPr>
        <w:t xml:space="preserve"> uprawniony jest do wystawienia faktury/rachunku nie wcześniej niż w dniu dokonania odbioru zamówienia przez </w:t>
      </w:r>
      <w:r w:rsidRPr="005B73BC">
        <w:rPr>
          <w:rFonts w:ascii="Arial" w:eastAsiaTheme="minorHAnsi" w:hAnsi="Arial" w:cs="Arial"/>
          <w:i/>
          <w:sz w:val="22"/>
          <w:szCs w:val="22"/>
          <w:lang w:eastAsia="en-US"/>
        </w:rPr>
        <w:t>Zamawiającego</w:t>
      </w:r>
      <w:r w:rsidRPr="005B73BC">
        <w:rPr>
          <w:rFonts w:ascii="Arial" w:eastAsiaTheme="minorHAnsi" w:hAnsi="Arial" w:cs="Arial"/>
          <w:sz w:val="22"/>
          <w:szCs w:val="22"/>
          <w:lang w:eastAsia="en-US"/>
        </w:rPr>
        <w:t xml:space="preserve"> (§ 5 ust. 3).</w:t>
      </w:r>
    </w:p>
    <w:p w14:paraId="7C30F4A5" w14:textId="77777777" w:rsidR="00E401C7" w:rsidRPr="005B73BC" w:rsidRDefault="00E401C7" w:rsidP="00E401C7">
      <w:pPr>
        <w:pStyle w:val="Akapitzlist"/>
        <w:numPr>
          <w:ilvl w:val="0"/>
          <w:numId w:val="40"/>
        </w:numPr>
        <w:spacing w:line="360" w:lineRule="auto"/>
        <w:ind w:left="142"/>
        <w:contextualSpacing/>
        <w:jc w:val="both"/>
        <w:rPr>
          <w:rFonts w:ascii="Arial" w:eastAsiaTheme="minorHAnsi" w:hAnsi="Arial" w:cs="Arial"/>
          <w:sz w:val="22"/>
          <w:szCs w:val="22"/>
          <w:lang w:eastAsia="en-US"/>
        </w:rPr>
      </w:pPr>
      <w:r w:rsidRPr="005B73BC">
        <w:rPr>
          <w:rFonts w:ascii="Arial" w:eastAsiaTheme="minorHAnsi" w:hAnsi="Arial" w:cs="Arial"/>
          <w:sz w:val="22"/>
          <w:szCs w:val="22"/>
          <w:lang w:eastAsia="en-US"/>
        </w:rPr>
        <w:t xml:space="preserve">Wypłata wynagrodzenia nastąpi na podstawie prawidłowo wystawionej przez </w:t>
      </w:r>
      <w:r w:rsidRPr="005B73BC">
        <w:rPr>
          <w:rFonts w:ascii="Arial" w:eastAsiaTheme="minorHAnsi" w:hAnsi="Arial" w:cs="Arial"/>
          <w:i/>
          <w:sz w:val="22"/>
          <w:szCs w:val="22"/>
          <w:lang w:eastAsia="en-US"/>
        </w:rPr>
        <w:t>Wykonawcę</w:t>
      </w:r>
      <w:r w:rsidRPr="005B73BC">
        <w:rPr>
          <w:rFonts w:ascii="Arial" w:eastAsiaTheme="minorHAnsi" w:hAnsi="Arial" w:cs="Arial"/>
          <w:sz w:val="22"/>
          <w:szCs w:val="22"/>
          <w:lang w:eastAsia="en-US"/>
        </w:rPr>
        <w:t xml:space="preserve"> faktury/rachunku nie później niż w terminie 30 dni od daty ich przedłożenia </w:t>
      </w:r>
      <w:r w:rsidRPr="005B73BC">
        <w:rPr>
          <w:rFonts w:ascii="Arial" w:eastAsiaTheme="minorHAnsi" w:hAnsi="Arial" w:cs="Arial"/>
          <w:i/>
          <w:sz w:val="22"/>
          <w:szCs w:val="22"/>
          <w:lang w:eastAsia="en-US"/>
        </w:rPr>
        <w:t>Zamawiającemu</w:t>
      </w:r>
      <w:r w:rsidRPr="005B73BC">
        <w:rPr>
          <w:rFonts w:ascii="Arial" w:eastAsiaTheme="minorHAnsi" w:hAnsi="Arial" w:cs="Arial"/>
          <w:sz w:val="22"/>
          <w:szCs w:val="22"/>
          <w:lang w:eastAsia="en-US"/>
        </w:rPr>
        <w:t>.</w:t>
      </w:r>
    </w:p>
    <w:p w14:paraId="7D265333" w14:textId="77777777" w:rsidR="00E401C7" w:rsidRPr="005B73BC" w:rsidRDefault="00E401C7" w:rsidP="00E401C7">
      <w:pPr>
        <w:pStyle w:val="Akapitzlist"/>
        <w:numPr>
          <w:ilvl w:val="0"/>
          <w:numId w:val="40"/>
        </w:numPr>
        <w:spacing w:line="360" w:lineRule="auto"/>
        <w:ind w:left="142"/>
        <w:contextualSpacing/>
        <w:jc w:val="both"/>
        <w:rPr>
          <w:rFonts w:ascii="Arial" w:eastAsiaTheme="minorHAnsi" w:hAnsi="Arial" w:cs="Arial"/>
          <w:sz w:val="22"/>
          <w:szCs w:val="22"/>
          <w:lang w:eastAsia="en-US"/>
        </w:rPr>
      </w:pPr>
      <w:r w:rsidRPr="005B73BC">
        <w:rPr>
          <w:rFonts w:ascii="Arial" w:eastAsiaTheme="minorHAnsi" w:hAnsi="Arial" w:cs="Arial"/>
          <w:sz w:val="22"/>
          <w:szCs w:val="22"/>
          <w:lang w:eastAsia="en-US"/>
        </w:rPr>
        <w:t xml:space="preserve">Za dzień zapłaty Strony uznają dzień złożenia przez </w:t>
      </w:r>
      <w:r w:rsidRPr="005B73BC">
        <w:rPr>
          <w:rFonts w:ascii="Arial" w:eastAsiaTheme="minorHAnsi" w:hAnsi="Arial" w:cs="Arial"/>
          <w:i/>
          <w:sz w:val="22"/>
          <w:szCs w:val="22"/>
          <w:lang w:eastAsia="en-US"/>
        </w:rPr>
        <w:t>Zamawiającego</w:t>
      </w:r>
      <w:r w:rsidRPr="005B73BC">
        <w:rPr>
          <w:rFonts w:ascii="Arial" w:eastAsiaTheme="minorHAnsi" w:hAnsi="Arial" w:cs="Arial"/>
          <w:sz w:val="22"/>
          <w:szCs w:val="22"/>
          <w:lang w:eastAsia="en-US"/>
        </w:rPr>
        <w:t xml:space="preserve"> polecenia przelewu.</w:t>
      </w:r>
    </w:p>
    <w:p w14:paraId="4252D612" w14:textId="77777777" w:rsidR="00E401C7" w:rsidRPr="005B73BC" w:rsidRDefault="00E401C7" w:rsidP="00E401C7">
      <w:pPr>
        <w:pStyle w:val="Akapitzlist"/>
        <w:numPr>
          <w:ilvl w:val="0"/>
          <w:numId w:val="40"/>
        </w:numPr>
        <w:spacing w:line="360" w:lineRule="auto"/>
        <w:ind w:left="142"/>
        <w:contextualSpacing/>
        <w:jc w:val="both"/>
        <w:rPr>
          <w:rFonts w:ascii="Arial" w:eastAsiaTheme="minorHAnsi" w:hAnsi="Arial" w:cs="Arial"/>
          <w:sz w:val="22"/>
          <w:szCs w:val="22"/>
          <w:lang w:eastAsia="en-US"/>
        </w:rPr>
      </w:pPr>
      <w:r w:rsidRPr="005B73BC">
        <w:rPr>
          <w:rFonts w:ascii="Arial" w:eastAsiaTheme="minorHAnsi" w:hAnsi="Arial" w:cs="Arial"/>
          <w:i/>
          <w:sz w:val="22"/>
          <w:szCs w:val="22"/>
          <w:lang w:eastAsia="en-US"/>
        </w:rPr>
        <w:t xml:space="preserve">Zamawiający </w:t>
      </w:r>
      <w:r w:rsidRPr="005B73BC">
        <w:rPr>
          <w:rFonts w:ascii="Arial" w:eastAsiaTheme="minorHAnsi" w:hAnsi="Arial" w:cs="Arial"/>
          <w:iCs/>
          <w:sz w:val="22"/>
          <w:szCs w:val="22"/>
          <w:lang w:eastAsia="en-US"/>
        </w:rPr>
        <w:t xml:space="preserve">zobowiązuje się do uregulowania należności przelewem na konto wskazane przez </w:t>
      </w:r>
      <w:r w:rsidRPr="005B73BC">
        <w:rPr>
          <w:rFonts w:ascii="Arial" w:eastAsiaTheme="minorHAnsi" w:hAnsi="Arial" w:cs="Arial"/>
          <w:i/>
          <w:sz w:val="22"/>
          <w:szCs w:val="22"/>
          <w:lang w:eastAsia="en-US"/>
        </w:rPr>
        <w:t>Wykonawcę</w:t>
      </w:r>
      <w:r w:rsidRPr="005B73BC">
        <w:rPr>
          <w:rFonts w:ascii="Arial" w:eastAsiaTheme="minorHAnsi" w:hAnsi="Arial" w:cs="Arial"/>
          <w:sz w:val="22"/>
          <w:szCs w:val="22"/>
          <w:lang w:eastAsia="en-US"/>
        </w:rPr>
        <w:t>, w terminie 30 dni od daty otrzymania prawidłowej faktury wystawionej na:</w:t>
      </w:r>
    </w:p>
    <w:p w14:paraId="7EEB44D4" w14:textId="77777777" w:rsidR="00E401C7" w:rsidRPr="005B73BC" w:rsidRDefault="00E401C7" w:rsidP="00E401C7">
      <w:pPr>
        <w:spacing w:line="360" w:lineRule="auto"/>
        <w:ind w:left="142"/>
        <w:jc w:val="both"/>
        <w:rPr>
          <w:rFonts w:ascii="Arial" w:eastAsiaTheme="minorHAnsi" w:hAnsi="Arial" w:cs="Arial"/>
          <w:b/>
          <w:bCs/>
          <w:sz w:val="22"/>
          <w:szCs w:val="22"/>
          <w:lang w:eastAsia="en-US"/>
        </w:rPr>
      </w:pPr>
      <w:r w:rsidRPr="005B73BC">
        <w:rPr>
          <w:rFonts w:ascii="Arial" w:eastAsiaTheme="minorHAnsi" w:hAnsi="Arial" w:cs="Arial"/>
          <w:b/>
          <w:bCs/>
          <w:sz w:val="22"/>
          <w:szCs w:val="22"/>
          <w:lang w:eastAsia="en-US"/>
        </w:rPr>
        <w:t>Powiat Wołomiński, ul. Prądzyńskiego 3, 05-200 Wołomin, NIP: 125-09-40-609.</w:t>
      </w:r>
    </w:p>
    <w:p w14:paraId="22BC867B" w14:textId="77777777" w:rsidR="00E401C7" w:rsidRPr="005B73BC" w:rsidRDefault="00E401C7" w:rsidP="00E401C7">
      <w:pPr>
        <w:pStyle w:val="Akapitzlist"/>
        <w:numPr>
          <w:ilvl w:val="0"/>
          <w:numId w:val="40"/>
        </w:numPr>
        <w:spacing w:line="360" w:lineRule="auto"/>
        <w:ind w:left="142"/>
        <w:contextualSpacing/>
        <w:jc w:val="both"/>
        <w:rPr>
          <w:rFonts w:ascii="Arial" w:eastAsiaTheme="minorHAnsi" w:hAnsi="Arial" w:cs="Arial"/>
          <w:sz w:val="22"/>
          <w:szCs w:val="22"/>
          <w:lang w:eastAsia="en-US"/>
        </w:rPr>
      </w:pPr>
      <w:r w:rsidRPr="005B73BC">
        <w:rPr>
          <w:rFonts w:ascii="Arial" w:eastAsiaTheme="minorHAnsi" w:hAnsi="Arial" w:cs="Arial"/>
          <w:i/>
          <w:sz w:val="22"/>
          <w:szCs w:val="22"/>
          <w:lang w:eastAsia="en-US"/>
        </w:rPr>
        <w:lastRenderedPageBreak/>
        <w:t>Wykonawca</w:t>
      </w:r>
      <w:r w:rsidRPr="005B73BC">
        <w:rPr>
          <w:rFonts w:ascii="Arial" w:eastAsiaTheme="minorHAnsi" w:hAnsi="Arial" w:cs="Arial"/>
          <w:sz w:val="22"/>
          <w:szCs w:val="22"/>
          <w:lang w:eastAsia="en-US"/>
        </w:rPr>
        <w:t xml:space="preserve"> nie może dokonać cesji żadnych praw i roszczeń oraz przeniesienia obowiązków wynikających z umowy na rzecz osoby trzeciej bez uprzedniej pisemnej zgody </w:t>
      </w:r>
      <w:r w:rsidRPr="005B73BC">
        <w:rPr>
          <w:rFonts w:ascii="Arial" w:eastAsiaTheme="minorHAnsi" w:hAnsi="Arial" w:cs="Arial"/>
          <w:i/>
          <w:sz w:val="22"/>
          <w:szCs w:val="22"/>
          <w:lang w:eastAsia="en-US"/>
        </w:rPr>
        <w:t>Zamawiającego</w:t>
      </w:r>
      <w:r w:rsidRPr="005B73BC">
        <w:rPr>
          <w:rFonts w:ascii="Arial" w:eastAsiaTheme="minorHAnsi" w:hAnsi="Arial" w:cs="Arial"/>
          <w:sz w:val="22"/>
          <w:szCs w:val="22"/>
          <w:lang w:eastAsia="en-US"/>
        </w:rPr>
        <w:t>.</w:t>
      </w:r>
    </w:p>
    <w:p w14:paraId="357FF420" w14:textId="77777777" w:rsidR="00E401C7" w:rsidRPr="005B73BC" w:rsidRDefault="00E401C7" w:rsidP="00E401C7">
      <w:pPr>
        <w:pStyle w:val="Akapitzlist"/>
        <w:numPr>
          <w:ilvl w:val="0"/>
          <w:numId w:val="40"/>
        </w:numPr>
        <w:spacing w:line="360" w:lineRule="auto"/>
        <w:ind w:left="142"/>
        <w:contextualSpacing/>
        <w:jc w:val="both"/>
        <w:rPr>
          <w:rFonts w:ascii="Arial" w:eastAsiaTheme="minorHAnsi" w:hAnsi="Arial" w:cs="Arial"/>
          <w:sz w:val="22"/>
          <w:szCs w:val="22"/>
          <w:lang w:eastAsia="en-US"/>
        </w:rPr>
      </w:pPr>
      <w:r w:rsidRPr="005B73BC">
        <w:rPr>
          <w:rFonts w:ascii="Arial" w:eastAsiaTheme="minorHAnsi" w:hAnsi="Arial" w:cs="Arial"/>
          <w:i/>
          <w:sz w:val="22"/>
          <w:szCs w:val="22"/>
          <w:lang w:eastAsia="en-US"/>
        </w:rPr>
        <w:t xml:space="preserve">Wykonawca </w:t>
      </w:r>
      <w:r w:rsidRPr="005B73BC">
        <w:rPr>
          <w:rFonts w:ascii="Arial" w:eastAsiaTheme="minorHAnsi" w:hAnsi="Arial" w:cs="Arial"/>
          <w:iCs/>
          <w:sz w:val="22"/>
          <w:szCs w:val="22"/>
          <w:lang w:eastAsia="en-US"/>
        </w:rPr>
        <w:t>oświadcza, że rachunek bankowy</w:t>
      </w:r>
      <w:r w:rsidRPr="005B73BC">
        <w:rPr>
          <w:rFonts w:ascii="Arial" w:eastAsiaTheme="minorHAnsi" w:hAnsi="Arial" w:cs="Arial"/>
          <w:i/>
          <w:sz w:val="22"/>
          <w:szCs w:val="22"/>
          <w:lang w:eastAsia="en-US"/>
        </w:rPr>
        <w:t xml:space="preserve"> Wykonawcy </w:t>
      </w:r>
      <w:r w:rsidRPr="005B73BC">
        <w:rPr>
          <w:rFonts w:ascii="Arial" w:eastAsiaTheme="minorHAnsi" w:hAnsi="Arial" w:cs="Arial"/>
          <w:iCs/>
          <w:sz w:val="22"/>
          <w:szCs w:val="22"/>
          <w:lang w:eastAsia="en-US"/>
        </w:rPr>
        <w:t xml:space="preserve">wskazany w fakturach VAT jest rachunkiem bankowym wskazanym jako rachunek bankowy </w:t>
      </w:r>
      <w:r w:rsidRPr="005B73BC">
        <w:rPr>
          <w:rFonts w:ascii="Arial" w:eastAsiaTheme="minorHAnsi" w:hAnsi="Arial" w:cs="Arial"/>
          <w:i/>
          <w:sz w:val="22"/>
          <w:szCs w:val="22"/>
          <w:lang w:eastAsia="en-US"/>
        </w:rPr>
        <w:t>Wykonawcy</w:t>
      </w:r>
      <w:r w:rsidRPr="005B73BC">
        <w:rPr>
          <w:rFonts w:ascii="Arial" w:eastAsiaTheme="minorHAnsi" w:hAnsi="Arial" w:cs="Arial"/>
          <w:iCs/>
          <w:sz w:val="22"/>
          <w:szCs w:val="22"/>
          <w:lang w:eastAsia="en-US"/>
        </w:rPr>
        <w:t xml:space="preserve"> w tzw. Białej liście podatników VAT w rozumieniu art. 96b ust. 3 pkt 13 ustawy z dnia 11 marca 2004 r. o podatku od towarów i usług.</w:t>
      </w:r>
      <w:bookmarkEnd w:id="7"/>
    </w:p>
    <w:p w14:paraId="08C5487E" w14:textId="77777777" w:rsidR="00E401C7" w:rsidRPr="005B73BC" w:rsidRDefault="00E401C7" w:rsidP="00E401C7">
      <w:pPr>
        <w:spacing w:line="360" w:lineRule="auto"/>
        <w:jc w:val="center"/>
        <w:rPr>
          <w:rFonts w:ascii="Arial" w:eastAsia="TimesNewRoman" w:hAnsi="Arial" w:cs="Arial"/>
          <w:b/>
          <w:sz w:val="22"/>
          <w:szCs w:val="22"/>
        </w:rPr>
      </w:pPr>
      <w:r w:rsidRPr="005B73BC">
        <w:rPr>
          <w:rFonts w:ascii="Arial" w:eastAsia="TimesNewRoman" w:hAnsi="Arial" w:cs="Arial"/>
          <w:b/>
          <w:sz w:val="22"/>
          <w:szCs w:val="22"/>
        </w:rPr>
        <w:t>§ 9</w:t>
      </w:r>
    </w:p>
    <w:p w14:paraId="137ACD96" w14:textId="77777777" w:rsidR="00E401C7" w:rsidRPr="005B73BC" w:rsidRDefault="00E401C7" w:rsidP="00E401C7">
      <w:pPr>
        <w:autoSpaceDE w:val="0"/>
        <w:autoSpaceDN w:val="0"/>
        <w:adjustRightInd w:val="0"/>
        <w:spacing w:line="360" w:lineRule="auto"/>
        <w:jc w:val="both"/>
        <w:rPr>
          <w:rFonts w:ascii="Arial" w:eastAsia="TimesNewRoman" w:hAnsi="Arial" w:cs="Arial"/>
          <w:sz w:val="22"/>
          <w:szCs w:val="22"/>
          <w:lang w:eastAsia="en-US"/>
        </w:rPr>
      </w:pPr>
      <w:r w:rsidRPr="005B73BC">
        <w:rPr>
          <w:rFonts w:ascii="Arial" w:eastAsia="TimesNewRoman" w:hAnsi="Arial" w:cs="Arial"/>
          <w:sz w:val="22"/>
          <w:szCs w:val="22"/>
          <w:lang w:eastAsia="en-US"/>
        </w:rPr>
        <w:t xml:space="preserve">W przypadku niewykonania przedmiotu umowy w terminie 30 dni od daty upływu  terminu ustalonego w § 2 ust. 1 lub odmowy przyjęcia wycen wykonanych wadliwie, o których mowa w </w:t>
      </w:r>
      <w:r w:rsidRPr="005B73BC">
        <w:rPr>
          <w:rFonts w:ascii="Arial" w:eastAsiaTheme="minorHAnsi" w:hAnsi="Arial" w:cs="Arial"/>
          <w:sz w:val="22"/>
          <w:szCs w:val="22"/>
          <w:lang w:eastAsia="en-US"/>
        </w:rPr>
        <w:t xml:space="preserve">§ 5 ust. 4 lub </w:t>
      </w:r>
      <w:r w:rsidRPr="005B73BC">
        <w:rPr>
          <w:rFonts w:ascii="Arial" w:eastAsia="TimesNewRoman" w:hAnsi="Arial" w:cs="Arial"/>
          <w:sz w:val="22"/>
          <w:szCs w:val="22"/>
          <w:lang w:eastAsia="en-US"/>
        </w:rPr>
        <w:t xml:space="preserve">nieusunięcia wad w przedmiocie umowy w terminie określonym w § 5 ust. 5 oraz § 12, </w:t>
      </w:r>
      <w:r w:rsidRPr="005B73BC">
        <w:rPr>
          <w:rFonts w:ascii="Arial" w:eastAsia="TimesNewRoman" w:hAnsi="Arial" w:cs="Arial"/>
          <w:i/>
          <w:sz w:val="22"/>
          <w:szCs w:val="22"/>
          <w:lang w:eastAsia="en-US"/>
        </w:rPr>
        <w:t>Zamawiający</w:t>
      </w:r>
      <w:r w:rsidRPr="005B73BC">
        <w:rPr>
          <w:rFonts w:ascii="Arial" w:eastAsia="TimesNewRoman" w:hAnsi="Arial" w:cs="Arial"/>
          <w:sz w:val="22"/>
          <w:szCs w:val="22"/>
          <w:lang w:eastAsia="en-US"/>
        </w:rPr>
        <w:t xml:space="preserve"> może odstąpić od umowy bez wyznaczania </w:t>
      </w:r>
      <w:r w:rsidRPr="005B73BC">
        <w:rPr>
          <w:rFonts w:ascii="Arial" w:eastAsia="TimesNewRoman" w:hAnsi="Arial" w:cs="Arial"/>
          <w:i/>
          <w:sz w:val="22"/>
          <w:szCs w:val="22"/>
          <w:lang w:eastAsia="en-US"/>
        </w:rPr>
        <w:t xml:space="preserve">Wykonawcy </w:t>
      </w:r>
      <w:r w:rsidRPr="005B73BC">
        <w:rPr>
          <w:rFonts w:ascii="Arial" w:eastAsia="TimesNewRoman" w:hAnsi="Arial" w:cs="Arial"/>
          <w:sz w:val="22"/>
          <w:szCs w:val="22"/>
          <w:lang w:eastAsia="en-US"/>
        </w:rPr>
        <w:t>dodatkowego terminu do wykonania przedmiotu umowy.</w:t>
      </w:r>
    </w:p>
    <w:p w14:paraId="692DB5BA" w14:textId="77777777" w:rsidR="00E401C7" w:rsidRPr="005B73BC" w:rsidRDefault="00E401C7" w:rsidP="00E401C7">
      <w:pPr>
        <w:autoSpaceDE w:val="0"/>
        <w:autoSpaceDN w:val="0"/>
        <w:adjustRightInd w:val="0"/>
        <w:spacing w:line="360" w:lineRule="auto"/>
        <w:jc w:val="center"/>
        <w:rPr>
          <w:rFonts w:ascii="Arial" w:eastAsia="TimesNewRoman" w:hAnsi="Arial" w:cs="Arial"/>
          <w:b/>
          <w:sz w:val="22"/>
          <w:szCs w:val="22"/>
          <w:lang w:eastAsia="en-US"/>
        </w:rPr>
      </w:pPr>
      <w:r w:rsidRPr="005B73BC">
        <w:rPr>
          <w:rFonts w:ascii="Arial" w:eastAsia="TimesNewRoman" w:hAnsi="Arial" w:cs="Arial"/>
          <w:b/>
          <w:sz w:val="22"/>
          <w:szCs w:val="22"/>
          <w:lang w:eastAsia="en-US"/>
        </w:rPr>
        <w:t>§ 10</w:t>
      </w:r>
    </w:p>
    <w:p w14:paraId="19A1904B" w14:textId="77777777" w:rsidR="00E401C7" w:rsidRPr="005B73BC" w:rsidRDefault="00E401C7" w:rsidP="00E401C7">
      <w:pPr>
        <w:autoSpaceDE w:val="0"/>
        <w:autoSpaceDN w:val="0"/>
        <w:adjustRightInd w:val="0"/>
        <w:spacing w:line="360" w:lineRule="auto"/>
        <w:ind w:hanging="284"/>
        <w:jc w:val="both"/>
        <w:rPr>
          <w:rFonts w:ascii="Arial" w:eastAsia="TimesNewRoman" w:hAnsi="Arial" w:cs="Arial"/>
          <w:sz w:val="22"/>
          <w:szCs w:val="22"/>
          <w:lang w:eastAsia="en-US"/>
        </w:rPr>
      </w:pPr>
      <w:r w:rsidRPr="005B73BC">
        <w:rPr>
          <w:rFonts w:ascii="Arial" w:eastAsia="TimesNewRoman" w:hAnsi="Arial" w:cs="Arial"/>
          <w:sz w:val="22"/>
          <w:szCs w:val="22"/>
          <w:lang w:eastAsia="en-US"/>
        </w:rPr>
        <w:t xml:space="preserve">1. </w:t>
      </w:r>
      <w:r w:rsidRPr="005B73BC">
        <w:rPr>
          <w:rFonts w:ascii="Arial" w:eastAsia="TimesNewRoman" w:hAnsi="Arial" w:cs="Arial"/>
          <w:i/>
          <w:sz w:val="22"/>
          <w:szCs w:val="22"/>
          <w:lang w:eastAsia="en-US"/>
        </w:rPr>
        <w:t>Wykonawca</w:t>
      </w:r>
      <w:r w:rsidRPr="005B73BC">
        <w:rPr>
          <w:rFonts w:ascii="Arial" w:eastAsia="TimesNewRoman" w:hAnsi="Arial" w:cs="Arial"/>
          <w:sz w:val="22"/>
          <w:szCs w:val="22"/>
          <w:lang w:eastAsia="en-US"/>
        </w:rPr>
        <w:t xml:space="preserve"> zobowiązany jest do aktualizacji operatu szacunkowego w przypadku zmiany uwarunkowań prawnych lub istotnych zmian czynników, o których mowa w art. 154 ustawy o gospodarce nieruchomościami w okresie 12 miesięcy od daty sporządzenia operatu szacunkowego.</w:t>
      </w:r>
    </w:p>
    <w:p w14:paraId="66293A0D" w14:textId="77777777" w:rsidR="00E401C7" w:rsidRPr="005B73BC" w:rsidRDefault="00E401C7" w:rsidP="00E401C7">
      <w:pPr>
        <w:autoSpaceDE w:val="0"/>
        <w:autoSpaceDN w:val="0"/>
        <w:adjustRightInd w:val="0"/>
        <w:spacing w:line="360" w:lineRule="auto"/>
        <w:ind w:hanging="284"/>
        <w:jc w:val="both"/>
        <w:rPr>
          <w:rFonts w:ascii="Arial" w:hAnsi="Arial" w:cs="Arial"/>
          <w:sz w:val="22"/>
          <w:szCs w:val="22"/>
          <w:lang w:eastAsia="en-US"/>
        </w:rPr>
      </w:pPr>
      <w:r w:rsidRPr="005B73BC">
        <w:rPr>
          <w:rFonts w:ascii="Arial" w:eastAsia="TimesNewRoman" w:hAnsi="Arial" w:cs="Arial"/>
          <w:sz w:val="22"/>
          <w:szCs w:val="22"/>
          <w:lang w:eastAsia="en-US"/>
        </w:rPr>
        <w:t xml:space="preserve">2.   </w:t>
      </w:r>
      <w:r w:rsidRPr="005B73BC">
        <w:rPr>
          <w:rFonts w:ascii="Arial" w:eastAsiaTheme="minorHAnsi" w:hAnsi="Arial" w:cs="Arial"/>
          <w:sz w:val="22"/>
          <w:szCs w:val="22"/>
          <w:lang w:eastAsia="en-US"/>
        </w:rPr>
        <w:t xml:space="preserve">Za powyższe czynności </w:t>
      </w:r>
      <w:r w:rsidRPr="005B73BC">
        <w:rPr>
          <w:rFonts w:ascii="Arial" w:eastAsiaTheme="minorHAnsi" w:hAnsi="Arial" w:cs="Arial"/>
          <w:i/>
          <w:sz w:val="22"/>
          <w:szCs w:val="22"/>
          <w:lang w:eastAsia="en-US"/>
        </w:rPr>
        <w:t>Wykonawcy</w:t>
      </w:r>
      <w:r w:rsidRPr="005B73BC">
        <w:rPr>
          <w:rFonts w:ascii="Arial" w:eastAsiaTheme="minorHAnsi" w:hAnsi="Arial" w:cs="Arial"/>
          <w:sz w:val="22"/>
          <w:szCs w:val="22"/>
          <w:lang w:eastAsia="en-US"/>
        </w:rPr>
        <w:t xml:space="preserve"> nie przysługuje dodatkowe wynagrodzenie.</w:t>
      </w:r>
    </w:p>
    <w:p w14:paraId="0E9E1CF5" w14:textId="77777777" w:rsidR="00E401C7" w:rsidRDefault="00E401C7" w:rsidP="00E401C7">
      <w:pPr>
        <w:spacing w:line="360" w:lineRule="auto"/>
        <w:jc w:val="center"/>
        <w:rPr>
          <w:rFonts w:ascii="Arial" w:eastAsia="TimesNewRoman" w:hAnsi="Arial" w:cs="Arial"/>
          <w:b/>
          <w:sz w:val="22"/>
          <w:szCs w:val="22"/>
        </w:rPr>
      </w:pPr>
    </w:p>
    <w:p w14:paraId="56A4F663" w14:textId="32FF7E54" w:rsidR="00E401C7" w:rsidRPr="005B73BC" w:rsidRDefault="00E401C7" w:rsidP="00E401C7">
      <w:pPr>
        <w:spacing w:line="360" w:lineRule="auto"/>
        <w:jc w:val="center"/>
        <w:rPr>
          <w:rFonts w:ascii="Arial" w:eastAsia="TimesNewRoman" w:hAnsi="Arial" w:cs="Arial"/>
          <w:b/>
          <w:sz w:val="22"/>
          <w:szCs w:val="22"/>
        </w:rPr>
      </w:pPr>
      <w:r w:rsidRPr="005B73BC">
        <w:rPr>
          <w:rFonts w:ascii="Arial" w:eastAsia="TimesNewRoman" w:hAnsi="Arial" w:cs="Arial"/>
          <w:b/>
          <w:sz w:val="22"/>
          <w:szCs w:val="22"/>
        </w:rPr>
        <w:t>§ 11</w:t>
      </w:r>
    </w:p>
    <w:p w14:paraId="118D22DD" w14:textId="77777777" w:rsidR="00E401C7" w:rsidRPr="005B73BC" w:rsidRDefault="00E401C7" w:rsidP="00E401C7">
      <w:pPr>
        <w:spacing w:line="360" w:lineRule="auto"/>
        <w:ind w:hanging="284"/>
        <w:jc w:val="both"/>
        <w:rPr>
          <w:rFonts w:ascii="Arial" w:hAnsi="Arial" w:cs="Arial"/>
          <w:sz w:val="22"/>
          <w:szCs w:val="22"/>
        </w:rPr>
      </w:pPr>
      <w:r w:rsidRPr="005B73BC">
        <w:rPr>
          <w:rFonts w:ascii="Arial" w:hAnsi="Arial" w:cs="Arial"/>
          <w:sz w:val="22"/>
          <w:szCs w:val="22"/>
        </w:rPr>
        <w:t xml:space="preserve">1. </w:t>
      </w:r>
      <w:r w:rsidRPr="005B73BC">
        <w:rPr>
          <w:rFonts w:ascii="Arial" w:hAnsi="Arial" w:cs="Arial"/>
          <w:i/>
          <w:sz w:val="22"/>
          <w:szCs w:val="22"/>
        </w:rPr>
        <w:t xml:space="preserve">Wykonawca </w:t>
      </w:r>
      <w:r w:rsidRPr="005B73BC">
        <w:rPr>
          <w:rFonts w:ascii="Arial" w:hAnsi="Arial" w:cs="Arial"/>
          <w:sz w:val="22"/>
          <w:szCs w:val="22"/>
        </w:rPr>
        <w:t>zobowiązuje się do zachowania do wyłącznie własnego użytku wszelkich wiadomości o przedmiocie wyceny mogących naruszyć prawa właściciela a nabytych w trakcie wykonywania przedmiotu zamówienia.</w:t>
      </w:r>
    </w:p>
    <w:p w14:paraId="6E7F252A" w14:textId="77777777" w:rsidR="00E401C7" w:rsidRPr="005B73BC" w:rsidRDefault="00E401C7" w:rsidP="00E401C7">
      <w:pPr>
        <w:spacing w:line="360" w:lineRule="auto"/>
        <w:ind w:hanging="284"/>
        <w:jc w:val="both"/>
        <w:rPr>
          <w:rFonts w:ascii="Arial" w:hAnsi="Arial" w:cs="Arial"/>
          <w:sz w:val="22"/>
          <w:szCs w:val="22"/>
        </w:rPr>
      </w:pPr>
      <w:r w:rsidRPr="005B73BC">
        <w:rPr>
          <w:rFonts w:ascii="Arial" w:hAnsi="Arial" w:cs="Arial"/>
          <w:sz w:val="22"/>
          <w:szCs w:val="22"/>
        </w:rPr>
        <w:t xml:space="preserve">2. </w:t>
      </w:r>
      <w:r w:rsidRPr="005B73BC">
        <w:rPr>
          <w:rFonts w:ascii="Arial" w:hAnsi="Arial" w:cs="Arial"/>
          <w:i/>
          <w:sz w:val="22"/>
          <w:szCs w:val="22"/>
        </w:rPr>
        <w:t>Wykonawca</w:t>
      </w:r>
      <w:r w:rsidRPr="005B73BC">
        <w:rPr>
          <w:rFonts w:ascii="Arial" w:hAnsi="Arial" w:cs="Arial"/>
          <w:sz w:val="22"/>
          <w:szCs w:val="22"/>
        </w:rPr>
        <w:t xml:space="preserve"> zobowiązuje się </w:t>
      </w:r>
      <w:r w:rsidRPr="005B73BC">
        <w:rPr>
          <w:rFonts w:ascii="Arial" w:hAnsi="Arial" w:cs="Arial"/>
          <w:b/>
          <w:bCs/>
          <w:i/>
          <w:iCs/>
          <w:sz w:val="22"/>
          <w:szCs w:val="22"/>
        </w:rPr>
        <w:t>wykonać operat szacunkowy w 1 egzemplarzu w formie papierowej oraz w formie elektronicznej,</w:t>
      </w:r>
      <w:r w:rsidRPr="005B73BC">
        <w:rPr>
          <w:rFonts w:ascii="Arial" w:hAnsi="Arial" w:cs="Arial"/>
          <w:sz w:val="22"/>
          <w:szCs w:val="22"/>
        </w:rPr>
        <w:t xml:space="preserve"> natomiast w przypadku żądania przez Stronę postępowania wydania operatu, sporządzić nieodpłatnie kolejne egzemplarze w formie papierowej, w terminie 3 dni od dnia otrzymania wezwania.</w:t>
      </w:r>
    </w:p>
    <w:p w14:paraId="6465DDEB" w14:textId="77777777" w:rsidR="00E401C7" w:rsidRDefault="00E401C7" w:rsidP="00E401C7">
      <w:pPr>
        <w:spacing w:line="360" w:lineRule="auto"/>
        <w:ind w:hanging="284"/>
        <w:jc w:val="center"/>
        <w:rPr>
          <w:rFonts w:ascii="Arial" w:hAnsi="Arial" w:cs="Arial"/>
          <w:b/>
          <w:sz w:val="22"/>
          <w:szCs w:val="22"/>
        </w:rPr>
      </w:pPr>
    </w:p>
    <w:p w14:paraId="1EC1B4E5" w14:textId="4A1D62D8" w:rsidR="00E401C7" w:rsidRPr="005B73BC" w:rsidRDefault="00E401C7" w:rsidP="00E401C7">
      <w:pPr>
        <w:spacing w:line="360" w:lineRule="auto"/>
        <w:ind w:hanging="284"/>
        <w:jc w:val="center"/>
        <w:rPr>
          <w:rFonts w:ascii="Arial" w:hAnsi="Arial" w:cs="Arial"/>
          <w:b/>
          <w:sz w:val="22"/>
          <w:szCs w:val="22"/>
        </w:rPr>
      </w:pPr>
      <w:r w:rsidRPr="005B73BC">
        <w:rPr>
          <w:rFonts w:ascii="Arial" w:hAnsi="Arial" w:cs="Arial"/>
          <w:b/>
          <w:sz w:val="22"/>
          <w:szCs w:val="22"/>
        </w:rPr>
        <w:t>§ 12</w:t>
      </w:r>
    </w:p>
    <w:p w14:paraId="084579C1" w14:textId="77777777" w:rsidR="00E401C7" w:rsidRPr="005B73BC" w:rsidRDefault="00E401C7" w:rsidP="00E401C7">
      <w:pPr>
        <w:spacing w:line="360" w:lineRule="auto"/>
        <w:ind w:hanging="284"/>
        <w:jc w:val="both"/>
        <w:rPr>
          <w:rFonts w:ascii="Arial" w:eastAsiaTheme="minorHAnsi" w:hAnsi="Arial" w:cs="Arial"/>
          <w:strike/>
          <w:sz w:val="22"/>
          <w:szCs w:val="22"/>
          <w:lang w:eastAsia="en-US"/>
        </w:rPr>
      </w:pPr>
      <w:r w:rsidRPr="005B73BC">
        <w:rPr>
          <w:rFonts w:ascii="Arial" w:eastAsiaTheme="minorHAnsi" w:hAnsi="Arial" w:cs="Arial"/>
          <w:sz w:val="22"/>
          <w:szCs w:val="22"/>
          <w:lang w:eastAsia="en-US"/>
        </w:rPr>
        <w:t xml:space="preserve">1. W przypadku powzięcia przez </w:t>
      </w:r>
      <w:r w:rsidRPr="005B73BC">
        <w:rPr>
          <w:rFonts w:ascii="Arial" w:eastAsiaTheme="minorHAnsi" w:hAnsi="Arial" w:cs="Arial"/>
          <w:i/>
          <w:sz w:val="22"/>
          <w:szCs w:val="22"/>
          <w:lang w:eastAsia="en-US"/>
        </w:rPr>
        <w:t>Zamawiającego</w:t>
      </w:r>
      <w:r w:rsidRPr="005B73BC">
        <w:rPr>
          <w:rFonts w:ascii="Arial" w:eastAsiaTheme="minorHAnsi" w:hAnsi="Arial" w:cs="Arial"/>
          <w:sz w:val="22"/>
          <w:szCs w:val="22"/>
          <w:lang w:eastAsia="en-US"/>
        </w:rPr>
        <w:t xml:space="preserve"> wątpliwości, co do prawidłowości wyceny, może on skierować operat szacunkowy do oceny przez organizację zawodową rzeczoznawców majątkowych na podstawie art. 157 ustawy o gospodarce nieruchomościami</w:t>
      </w:r>
      <w:r>
        <w:rPr>
          <w:rFonts w:ascii="Arial" w:eastAsiaTheme="minorHAnsi" w:hAnsi="Arial" w:cs="Arial"/>
          <w:sz w:val="22"/>
          <w:szCs w:val="22"/>
          <w:lang w:eastAsia="en-US"/>
        </w:rPr>
        <w:t>.</w:t>
      </w:r>
    </w:p>
    <w:p w14:paraId="6C5C9C4E" w14:textId="77777777" w:rsidR="00E401C7" w:rsidRPr="005B73BC" w:rsidRDefault="00E401C7" w:rsidP="00E401C7">
      <w:pPr>
        <w:spacing w:line="360" w:lineRule="auto"/>
        <w:ind w:hanging="284"/>
        <w:jc w:val="both"/>
        <w:rPr>
          <w:rFonts w:ascii="Arial" w:eastAsiaTheme="minorHAnsi" w:hAnsi="Arial" w:cs="Arial"/>
          <w:sz w:val="22"/>
          <w:szCs w:val="22"/>
          <w:lang w:eastAsia="en-US"/>
        </w:rPr>
      </w:pPr>
      <w:r w:rsidRPr="005B73BC">
        <w:rPr>
          <w:rFonts w:ascii="Arial" w:eastAsiaTheme="minorHAnsi" w:hAnsi="Arial" w:cs="Arial"/>
          <w:sz w:val="22"/>
          <w:szCs w:val="22"/>
          <w:lang w:eastAsia="en-US"/>
        </w:rPr>
        <w:t xml:space="preserve">2. W przypadku stwierdzenia przez organizację zawodową rzeczoznawców majątkowych, że operat szacunkowy zawiera błędy powodujące, iż nie może być wykorzystany do celu, na jaki został sporządzony, </w:t>
      </w:r>
      <w:r w:rsidRPr="005B73BC">
        <w:rPr>
          <w:rFonts w:ascii="Arial" w:eastAsiaTheme="minorHAnsi" w:hAnsi="Arial" w:cs="Arial"/>
          <w:i/>
          <w:sz w:val="22"/>
          <w:szCs w:val="22"/>
          <w:lang w:eastAsia="en-US"/>
        </w:rPr>
        <w:t xml:space="preserve">Wykonawca </w:t>
      </w:r>
      <w:r w:rsidRPr="005B73BC">
        <w:rPr>
          <w:rFonts w:ascii="Arial" w:eastAsiaTheme="minorHAnsi" w:hAnsi="Arial" w:cs="Arial"/>
          <w:sz w:val="22"/>
          <w:szCs w:val="22"/>
          <w:lang w:eastAsia="en-US"/>
        </w:rPr>
        <w:t xml:space="preserve">zobowiązany jest ponieść koszty opracowania ww. opinii w </w:t>
      </w:r>
      <w:r w:rsidRPr="005B73BC">
        <w:rPr>
          <w:rFonts w:ascii="Arial" w:eastAsiaTheme="minorHAnsi" w:hAnsi="Arial" w:cs="Arial"/>
          <w:sz w:val="22"/>
          <w:szCs w:val="22"/>
          <w:lang w:eastAsia="en-US"/>
        </w:rPr>
        <w:lastRenderedPageBreak/>
        <w:t xml:space="preserve">wysokości kwot z rachunku wystawionego przez organizację zawodową, w terminie 14 dni od dnia pisemnego wezwania przez </w:t>
      </w:r>
      <w:r w:rsidRPr="005B73BC">
        <w:rPr>
          <w:rFonts w:ascii="Arial" w:eastAsiaTheme="minorHAnsi" w:hAnsi="Arial" w:cs="Arial"/>
          <w:i/>
          <w:sz w:val="22"/>
          <w:szCs w:val="22"/>
          <w:lang w:eastAsia="en-US"/>
        </w:rPr>
        <w:t>Zamawiającego</w:t>
      </w:r>
      <w:r w:rsidRPr="005B73BC">
        <w:rPr>
          <w:rFonts w:ascii="Arial" w:eastAsiaTheme="minorHAnsi" w:hAnsi="Arial" w:cs="Arial"/>
          <w:sz w:val="22"/>
          <w:szCs w:val="22"/>
          <w:lang w:eastAsia="en-US"/>
        </w:rPr>
        <w:t>.</w:t>
      </w:r>
    </w:p>
    <w:p w14:paraId="37E54935" w14:textId="77777777" w:rsidR="00E401C7" w:rsidRPr="005B73BC" w:rsidRDefault="00E401C7" w:rsidP="00E401C7">
      <w:pPr>
        <w:spacing w:line="360" w:lineRule="auto"/>
        <w:ind w:hanging="284"/>
        <w:jc w:val="both"/>
        <w:rPr>
          <w:rFonts w:ascii="Arial" w:eastAsiaTheme="minorHAnsi" w:hAnsi="Arial" w:cs="Arial"/>
          <w:color w:val="000000"/>
          <w:sz w:val="22"/>
          <w:szCs w:val="22"/>
          <w:lang w:eastAsia="en-US"/>
        </w:rPr>
      </w:pPr>
      <w:r w:rsidRPr="005B73BC">
        <w:rPr>
          <w:rFonts w:ascii="Arial" w:eastAsiaTheme="minorHAnsi" w:hAnsi="Arial" w:cs="Arial"/>
          <w:color w:val="000000"/>
          <w:sz w:val="22"/>
          <w:szCs w:val="22"/>
          <w:lang w:eastAsia="en-US"/>
        </w:rPr>
        <w:t xml:space="preserve">3. </w:t>
      </w:r>
      <w:r w:rsidRPr="005B73BC">
        <w:rPr>
          <w:rFonts w:ascii="Arial" w:eastAsiaTheme="minorHAnsi" w:hAnsi="Arial" w:cs="Arial"/>
          <w:i/>
          <w:color w:val="000000"/>
          <w:sz w:val="22"/>
          <w:szCs w:val="22"/>
          <w:lang w:eastAsia="en-US"/>
        </w:rPr>
        <w:t>Wykonawca</w:t>
      </w:r>
      <w:r w:rsidRPr="005B73BC">
        <w:rPr>
          <w:rFonts w:ascii="Arial" w:eastAsiaTheme="minorHAnsi" w:hAnsi="Arial" w:cs="Arial"/>
          <w:color w:val="000000"/>
          <w:sz w:val="22"/>
          <w:szCs w:val="22"/>
          <w:lang w:eastAsia="en-US"/>
        </w:rPr>
        <w:t xml:space="preserve"> zobowiązany jest do niezwłocznego</w:t>
      </w:r>
      <w:r w:rsidRPr="005B73BC">
        <w:rPr>
          <w:rFonts w:ascii="Arial" w:eastAsiaTheme="minorHAnsi" w:hAnsi="Arial" w:cs="Arial"/>
          <w:sz w:val="22"/>
          <w:szCs w:val="22"/>
          <w:lang w:eastAsia="en-US"/>
        </w:rPr>
        <w:t>, nie później niż w terminie 14 dni</w:t>
      </w:r>
      <w:r w:rsidRPr="005B73BC">
        <w:rPr>
          <w:rFonts w:ascii="Arial" w:eastAsiaTheme="minorHAnsi" w:hAnsi="Arial" w:cs="Arial"/>
          <w:color w:val="FF0000"/>
          <w:sz w:val="22"/>
          <w:szCs w:val="22"/>
          <w:lang w:eastAsia="en-US"/>
        </w:rPr>
        <w:t xml:space="preserve"> </w:t>
      </w:r>
      <w:r w:rsidRPr="005B73BC">
        <w:rPr>
          <w:rFonts w:ascii="Arial" w:eastAsiaTheme="minorHAnsi" w:hAnsi="Arial" w:cs="Arial"/>
          <w:color w:val="000000"/>
          <w:sz w:val="22"/>
          <w:szCs w:val="22"/>
          <w:lang w:eastAsia="en-US"/>
        </w:rPr>
        <w:t xml:space="preserve">od dnia pisemnego wezwania przez </w:t>
      </w:r>
      <w:r w:rsidRPr="005B73BC">
        <w:rPr>
          <w:rFonts w:ascii="Arial" w:eastAsiaTheme="minorHAnsi" w:hAnsi="Arial" w:cs="Arial"/>
          <w:i/>
          <w:color w:val="000000"/>
          <w:sz w:val="22"/>
          <w:szCs w:val="22"/>
          <w:lang w:eastAsia="en-US"/>
        </w:rPr>
        <w:t>Zamawiającego</w:t>
      </w:r>
      <w:r w:rsidRPr="005B73BC">
        <w:rPr>
          <w:rFonts w:ascii="Arial" w:eastAsiaTheme="minorHAnsi" w:hAnsi="Arial" w:cs="Arial"/>
          <w:color w:val="000000"/>
          <w:sz w:val="22"/>
          <w:szCs w:val="22"/>
          <w:lang w:eastAsia="en-US"/>
        </w:rPr>
        <w:t xml:space="preserve">, usunięcia wad operatu szacunkowego wskazanych w opinii organizacji zawodowej rzeczoznawców majątkowych, a także przedstawienia </w:t>
      </w:r>
      <w:r w:rsidRPr="005B73BC">
        <w:rPr>
          <w:rFonts w:ascii="Arial" w:eastAsiaTheme="minorHAnsi" w:hAnsi="Arial" w:cs="Arial"/>
          <w:i/>
          <w:color w:val="000000"/>
          <w:sz w:val="22"/>
          <w:szCs w:val="22"/>
          <w:lang w:eastAsia="en-US"/>
        </w:rPr>
        <w:t>Zamawiającemu</w:t>
      </w:r>
      <w:r w:rsidRPr="005B73BC">
        <w:rPr>
          <w:rFonts w:ascii="Arial" w:eastAsiaTheme="minorHAnsi" w:hAnsi="Arial" w:cs="Arial"/>
          <w:color w:val="000000"/>
          <w:sz w:val="22"/>
          <w:szCs w:val="22"/>
          <w:lang w:eastAsia="en-US"/>
        </w:rPr>
        <w:t xml:space="preserve"> jego nowej poprawionej redakcji w formie zgodnej z przepisami prawa i standardami zawodowymi. Za czynność powyższą </w:t>
      </w:r>
      <w:r w:rsidRPr="005B73BC">
        <w:rPr>
          <w:rFonts w:ascii="Arial" w:eastAsiaTheme="minorHAnsi" w:hAnsi="Arial" w:cs="Arial"/>
          <w:i/>
          <w:color w:val="000000"/>
          <w:sz w:val="22"/>
          <w:szCs w:val="22"/>
          <w:lang w:eastAsia="en-US"/>
        </w:rPr>
        <w:t>Wykonawcy</w:t>
      </w:r>
      <w:r w:rsidRPr="005B73BC">
        <w:rPr>
          <w:rFonts w:ascii="Arial" w:eastAsiaTheme="minorHAnsi" w:hAnsi="Arial" w:cs="Arial"/>
          <w:color w:val="000000"/>
          <w:sz w:val="22"/>
          <w:szCs w:val="22"/>
          <w:lang w:eastAsia="en-US"/>
        </w:rPr>
        <w:t xml:space="preserve"> nie przysługuje dodatkowe wynagrodzenie.</w:t>
      </w:r>
    </w:p>
    <w:p w14:paraId="72364D3E" w14:textId="77777777" w:rsidR="00E401C7" w:rsidRPr="005B73BC" w:rsidRDefault="00E401C7" w:rsidP="00E401C7">
      <w:pPr>
        <w:spacing w:line="360" w:lineRule="auto"/>
        <w:ind w:hanging="284"/>
        <w:jc w:val="both"/>
        <w:rPr>
          <w:rFonts w:ascii="Arial" w:eastAsiaTheme="minorHAnsi" w:hAnsi="Arial" w:cs="Arial"/>
          <w:color w:val="000000"/>
          <w:sz w:val="22"/>
          <w:szCs w:val="22"/>
          <w:lang w:eastAsia="en-US"/>
        </w:rPr>
      </w:pPr>
      <w:r w:rsidRPr="005B73BC">
        <w:rPr>
          <w:rFonts w:ascii="Arial" w:eastAsiaTheme="minorHAnsi" w:hAnsi="Arial" w:cs="Arial"/>
          <w:color w:val="000000"/>
          <w:sz w:val="22"/>
          <w:szCs w:val="22"/>
          <w:lang w:eastAsia="en-US"/>
        </w:rPr>
        <w:t xml:space="preserve">4. W przypadku negatywnej oceny operatu szacunkowego dokonanej przez organizację zawodową rzeczoznawców majątkowych w okresie oznaczonym w § 2 ust. 1, </w:t>
      </w:r>
      <w:r w:rsidRPr="005B73BC">
        <w:rPr>
          <w:rFonts w:ascii="Arial" w:eastAsiaTheme="minorHAnsi" w:hAnsi="Arial" w:cs="Arial"/>
          <w:i/>
          <w:color w:val="000000"/>
          <w:sz w:val="22"/>
          <w:szCs w:val="22"/>
          <w:lang w:eastAsia="en-US"/>
        </w:rPr>
        <w:t>Zamawiający</w:t>
      </w:r>
      <w:r w:rsidRPr="005B73BC">
        <w:rPr>
          <w:rFonts w:ascii="Arial" w:eastAsiaTheme="minorHAnsi" w:hAnsi="Arial" w:cs="Arial"/>
          <w:color w:val="000000"/>
          <w:sz w:val="22"/>
          <w:szCs w:val="22"/>
          <w:lang w:eastAsia="en-US"/>
        </w:rPr>
        <w:t>, niezależnie od uprawnień z tytułu rękojmi, uprawniony jest do odstąpienia od niniejszej umowy, w odniesieniu do jej niewykonanej części, w terminie 30 dni od dnia powzięcia informacji o ww. zdarzeniu.</w:t>
      </w:r>
    </w:p>
    <w:p w14:paraId="283E3F4F" w14:textId="77777777" w:rsidR="00E401C7" w:rsidRDefault="00E401C7" w:rsidP="00E401C7">
      <w:pPr>
        <w:spacing w:line="360" w:lineRule="auto"/>
        <w:ind w:hanging="284"/>
        <w:jc w:val="center"/>
        <w:rPr>
          <w:rFonts w:ascii="Arial" w:hAnsi="Arial" w:cs="Arial"/>
          <w:b/>
          <w:color w:val="000000"/>
          <w:sz w:val="22"/>
          <w:szCs w:val="22"/>
        </w:rPr>
      </w:pPr>
    </w:p>
    <w:p w14:paraId="770F6FDF" w14:textId="77777777" w:rsidR="00E401C7" w:rsidRPr="005B73BC" w:rsidRDefault="00E401C7" w:rsidP="00E401C7">
      <w:pPr>
        <w:spacing w:line="360" w:lineRule="auto"/>
        <w:ind w:hanging="284"/>
        <w:jc w:val="center"/>
        <w:rPr>
          <w:rFonts w:ascii="Arial" w:hAnsi="Arial" w:cs="Arial"/>
          <w:b/>
          <w:color w:val="000000"/>
          <w:sz w:val="22"/>
          <w:szCs w:val="22"/>
        </w:rPr>
      </w:pPr>
      <w:r w:rsidRPr="005B73BC">
        <w:rPr>
          <w:rFonts w:ascii="Arial" w:hAnsi="Arial" w:cs="Arial"/>
          <w:b/>
          <w:color w:val="000000"/>
          <w:sz w:val="22"/>
          <w:szCs w:val="22"/>
        </w:rPr>
        <w:t>§ 13</w:t>
      </w:r>
    </w:p>
    <w:p w14:paraId="2643A45E" w14:textId="77777777" w:rsidR="00E401C7" w:rsidRPr="005B73BC" w:rsidRDefault="00E401C7" w:rsidP="00E401C7">
      <w:pPr>
        <w:pStyle w:val="Akapitzlist"/>
        <w:widowControl w:val="0"/>
        <w:numPr>
          <w:ilvl w:val="0"/>
          <w:numId w:val="39"/>
        </w:numPr>
        <w:suppressAutoHyphens/>
        <w:spacing w:line="360" w:lineRule="auto"/>
        <w:ind w:left="0" w:hanging="284"/>
        <w:contextualSpacing/>
        <w:jc w:val="both"/>
        <w:rPr>
          <w:rFonts w:ascii="Arial" w:eastAsiaTheme="minorHAnsi" w:hAnsi="Arial" w:cs="Arial"/>
          <w:color w:val="000000"/>
          <w:sz w:val="22"/>
          <w:szCs w:val="22"/>
          <w:lang w:eastAsia="en-US"/>
        </w:rPr>
      </w:pPr>
      <w:r w:rsidRPr="005B73BC">
        <w:rPr>
          <w:rFonts w:ascii="Arial" w:eastAsiaTheme="minorHAnsi" w:hAnsi="Arial" w:cs="Arial"/>
          <w:i/>
          <w:iCs/>
          <w:color w:val="000000"/>
          <w:sz w:val="22"/>
          <w:szCs w:val="22"/>
          <w:lang w:eastAsia="en-US"/>
        </w:rPr>
        <w:t xml:space="preserve">Wykonawca </w:t>
      </w:r>
      <w:r w:rsidRPr="005B73BC">
        <w:rPr>
          <w:rFonts w:ascii="Arial" w:eastAsiaTheme="minorHAnsi" w:hAnsi="Arial" w:cs="Arial"/>
          <w:color w:val="000000"/>
          <w:sz w:val="22"/>
          <w:szCs w:val="22"/>
          <w:lang w:eastAsia="en-US"/>
        </w:rPr>
        <w:t xml:space="preserve">zobowiązany jest zapłacić </w:t>
      </w:r>
      <w:r w:rsidRPr="005B73BC">
        <w:rPr>
          <w:rFonts w:ascii="Arial" w:eastAsiaTheme="minorHAnsi" w:hAnsi="Arial" w:cs="Arial"/>
          <w:i/>
          <w:iCs/>
          <w:color w:val="000000"/>
          <w:sz w:val="22"/>
          <w:szCs w:val="22"/>
          <w:lang w:eastAsia="en-US"/>
        </w:rPr>
        <w:t xml:space="preserve">Zamawiającemu </w:t>
      </w:r>
      <w:r w:rsidRPr="005B73BC">
        <w:rPr>
          <w:rFonts w:ascii="Arial" w:eastAsiaTheme="minorHAnsi" w:hAnsi="Arial" w:cs="Arial"/>
          <w:color w:val="000000"/>
          <w:sz w:val="22"/>
          <w:szCs w:val="22"/>
          <w:lang w:eastAsia="en-US"/>
        </w:rPr>
        <w:t xml:space="preserve">karę umowną w wysokości 10% całkowitego wynagrodzenia brutto określonego w </w:t>
      </w:r>
      <w:r w:rsidRPr="005B73BC">
        <w:rPr>
          <w:rFonts w:ascii="Arial" w:eastAsia="TimesNewRoman" w:hAnsi="Arial" w:cs="Arial"/>
          <w:color w:val="000000"/>
          <w:sz w:val="22"/>
          <w:szCs w:val="22"/>
          <w:lang w:eastAsia="en-US"/>
        </w:rPr>
        <w:t>§ 7 ust. 1</w:t>
      </w:r>
      <w:r w:rsidRPr="005B73BC">
        <w:rPr>
          <w:rFonts w:ascii="Arial" w:eastAsiaTheme="minorHAnsi" w:hAnsi="Arial" w:cs="Arial"/>
          <w:color w:val="000000"/>
          <w:sz w:val="22"/>
          <w:szCs w:val="22"/>
          <w:lang w:eastAsia="en-US"/>
        </w:rPr>
        <w:t xml:space="preserve"> w przypadku odstąpienia od umowy w całości lub w części </w:t>
      </w:r>
      <w:r w:rsidRPr="005B73BC">
        <w:rPr>
          <w:rFonts w:ascii="Arial" w:eastAsiaTheme="minorHAnsi" w:hAnsi="Arial" w:cs="Arial"/>
          <w:sz w:val="22"/>
          <w:szCs w:val="22"/>
          <w:lang w:eastAsia="en-US"/>
        </w:rPr>
        <w:t xml:space="preserve">przez </w:t>
      </w:r>
      <w:r w:rsidRPr="005B73BC">
        <w:rPr>
          <w:rFonts w:ascii="Arial" w:eastAsiaTheme="minorHAnsi" w:hAnsi="Arial" w:cs="Arial"/>
          <w:i/>
          <w:sz w:val="22"/>
          <w:szCs w:val="22"/>
          <w:lang w:eastAsia="en-US"/>
        </w:rPr>
        <w:t>Zamawiającego</w:t>
      </w:r>
      <w:r w:rsidRPr="005B73BC">
        <w:rPr>
          <w:rFonts w:ascii="Arial" w:eastAsiaTheme="minorHAnsi" w:hAnsi="Arial" w:cs="Arial"/>
          <w:color w:val="000000"/>
          <w:sz w:val="22"/>
          <w:szCs w:val="22"/>
          <w:lang w:eastAsia="en-US"/>
        </w:rPr>
        <w:t xml:space="preserve"> z powodu okoliczności, za które odpowiada </w:t>
      </w:r>
      <w:r w:rsidRPr="005B73BC">
        <w:rPr>
          <w:rFonts w:ascii="Arial" w:eastAsiaTheme="minorHAnsi" w:hAnsi="Arial" w:cs="Arial"/>
          <w:i/>
          <w:iCs/>
          <w:color w:val="000000"/>
          <w:sz w:val="22"/>
          <w:szCs w:val="22"/>
          <w:lang w:eastAsia="en-US"/>
        </w:rPr>
        <w:t>Wykonawca</w:t>
      </w:r>
      <w:r w:rsidRPr="005B73BC">
        <w:rPr>
          <w:rFonts w:ascii="Arial" w:eastAsiaTheme="minorHAnsi" w:hAnsi="Arial" w:cs="Arial"/>
          <w:color w:val="000000"/>
          <w:sz w:val="22"/>
          <w:szCs w:val="22"/>
          <w:lang w:eastAsia="en-US"/>
        </w:rPr>
        <w:t>.</w:t>
      </w:r>
    </w:p>
    <w:p w14:paraId="0C05626C" w14:textId="77777777" w:rsidR="00E401C7" w:rsidRPr="006B4936" w:rsidRDefault="00E401C7" w:rsidP="00E401C7">
      <w:pPr>
        <w:pStyle w:val="Akapitzlist"/>
        <w:widowControl w:val="0"/>
        <w:numPr>
          <w:ilvl w:val="0"/>
          <w:numId w:val="39"/>
        </w:numPr>
        <w:suppressAutoHyphens/>
        <w:spacing w:line="360" w:lineRule="auto"/>
        <w:ind w:left="0" w:hanging="284"/>
        <w:contextualSpacing/>
        <w:jc w:val="both"/>
        <w:rPr>
          <w:rFonts w:ascii="Arial" w:eastAsiaTheme="minorHAnsi" w:hAnsi="Arial" w:cs="Arial"/>
          <w:color w:val="000000"/>
          <w:sz w:val="22"/>
          <w:szCs w:val="22"/>
          <w:lang w:eastAsia="en-US"/>
        </w:rPr>
      </w:pPr>
      <w:r w:rsidRPr="005B73BC">
        <w:rPr>
          <w:rFonts w:ascii="Arial" w:eastAsiaTheme="minorHAnsi" w:hAnsi="Arial" w:cs="Arial"/>
          <w:i/>
          <w:iCs/>
          <w:color w:val="000000"/>
          <w:sz w:val="22"/>
          <w:szCs w:val="22"/>
          <w:lang w:eastAsia="en-US"/>
        </w:rPr>
        <w:t xml:space="preserve">Wykonawca </w:t>
      </w:r>
      <w:r w:rsidRPr="005B73BC">
        <w:rPr>
          <w:rFonts w:ascii="Arial" w:eastAsiaTheme="minorHAnsi" w:hAnsi="Arial" w:cs="Arial"/>
          <w:color w:val="000000"/>
          <w:sz w:val="22"/>
          <w:szCs w:val="22"/>
          <w:lang w:eastAsia="en-US"/>
        </w:rPr>
        <w:t xml:space="preserve">zobowiązany jest zapłacić </w:t>
      </w:r>
      <w:r w:rsidRPr="005B73BC">
        <w:rPr>
          <w:rFonts w:ascii="Arial" w:eastAsiaTheme="minorHAnsi" w:hAnsi="Arial" w:cs="Arial"/>
          <w:i/>
          <w:iCs/>
          <w:color w:val="000000"/>
          <w:sz w:val="22"/>
          <w:szCs w:val="22"/>
          <w:lang w:eastAsia="en-US"/>
        </w:rPr>
        <w:t xml:space="preserve">Zamawiającemu </w:t>
      </w:r>
      <w:r w:rsidRPr="005B73BC">
        <w:rPr>
          <w:rFonts w:ascii="Arial" w:eastAsiaTheme="minorHAnsi" w:hAnsi="Arial" w:cs="Arial"/>
          <w:color w:val="000000"/>
          <w:sz w:val="22"/>
          <w:szCs w:val="22"/>
          <w:lang w:eastAsia="en-US"/>
        </w:rPr>
        <w:t>karę umowną za zwłokę w wykonaniu operatów będą</w:t>
      </w:r>
      <w:r w:rsidRPr="005B73BC">
        <w:rPr>
          <w:rFonts w:ascii="Arial" w:eastAsiaTheme="minorHAnsi" w:hAnsi="Arial" w:cs="Arial"/>
          <w:sz w:val="22"/>
          <w:szCs w:val="22"/>
          <w:lang w:eastAsia="en-US"/>
        </w:rPr>
        <w:t xml:space="preserve">cych przedmiotem odrębnych zleceń w ramach niniejszej umowy w wysokości 1% wartości całkowitego wynagrodzenia brutto określonego w § 7 ust. 1., licząc za każdy rozpoczęty dzień </w:t>
      </w:r>
      <w:r>
        <w:rPr>
          <w:rFonts w:ascii="Arial" w:eastAsiaTheme="minorHAnsi" w:hAnsi="Arial" w:cs="Arial"/>
          <w:sz w:val="22"/>
          <w:szCs w:val="22"/>
          <w:lang w:eastAsia="en-US"/>
        </w:rPr>
        <w:t xml:space="preserve">zwłoki liczony od dnia wykonania zlecenia do dnia przekazania </w:t>
      </w:r>
      <w:r>
        <w:rPr>
          <w:rFonts w:ascii="Arial" w:eastAsiaTheme="minorHAnsi" w:hAnsi="Arial" w:cs="Arial"/>
          <w:i/>
          <w:iCs/>
          <w:sz w:val="22"/>
          <w:szCs w:val="22"/>
          <w:lang w:eastAsia="en-US"/>
        </w:rPr>
        <w:t>Zamawiającemu</w:t>
      </w:r>
      <w:r>
        <w:rPr>
          <w:rFonts w:ascii="Arial" w:eastAsiaTheme="minorHAnsi" w:hAnsi="Arial" w:cs="Arial"/>
          <w:sz w:val="22"/>
          <w:szCs w:val="22"/>
          <w:lang w:eastAsia="en-US"/>
        </w:rPr>
        <w:t xml:space="preserve"> wszystkich operatów objętych zleceniem</w:t>
      </w:r>
      <w:r w:rsidRPr="005B73BC">
        <w:rPr>
          <w:rFonts w:ascii="Arial" w:eastAsiaTheme="minorHAnsi" w:hAnsi="Arial" w:cs="Arial"/>
          <w:sz w:val="22"/>
          <w:szCs w:val="22"/>
          <w:lang w:eastAsia="en-US"/>
        </w:rPr>
        <w:t>.</w:t>
      </w:r>
    </w:p>
    <w:p w14:paraId="459D8C85" w14:textId="77777777" w:rsidR="00E401C7" w:rsidRPr="006B4936" w:rsidRDefault="00E401C7" w:rsidP="00E401C7">
      <w:pPr>
        <w:pStyle w:val="Akapitzlist"/>
        <w:widowControl w:val="0"/>
        <w:numPr>
          <w:ilvl w:val="0"/>
          <w:numId w:val="39"/>
        </w:numPr>
        <w:suppressAutoHyphens/>
        <w:spacing w:line="360" w:lineRule="auto"/>
        <w:ind w:left="0" w:hanging="284"/>
        <w:contextualSpacing/>
        <w:jc w:val="both"/>
        <w:rPr>
          <w:rFonts w:ascii="Arial" w:eastAsiaTheme="minorHAnsi" w:hAnsi="Arial" w:cs="Arial"/>
          <w:color w:val="000000"/>
          <w:sz w:val="22"/>
          <w:szCs w:val="22"/>
          <w:lang w:eastAsia="en-US"/>
        </w:rPr>
      </w:pPr>
      <w:r w:rsidRPr="006B4936">
        <w:rPr>
          <w:rFonts w:ascii="Arial" w:eastAsiaTheme="minorHAnsi" w:hAnsi="Arial" w:cs="Arial"/>
          <w:i/>
          <w:iCs/>
          <w:sz w:val="22"/>
          <w:szCs w:val="22"/>
          <w:lang w:eastAsia="en-US"/>
        </w:rPr>
        <w:t xml:space="preserve">Wykonawca </w:t>
      </w:r>
      <w:r w:rsidRPr="006B4936">
        <w:rPr>
          <w:rFonts w:ascii="Arial" w:eastAsiaTheme="minorHAnsi" w:hAnsi="Arial" w:cs="Arial"/>
          <w:sz w:val="22"/>
          <w:szCs w:val="22"/>
          <w:lang w:eastAsia="en-US"/>
        </w:rPr>
        <w:t xml:space="preserve">zobowiązany jest zapłacić </w:t>
      </w:r>
      <w:r w:rsidRPr="006B4936">
        <w:rPr>
          <w:rFonts w:ascii="Arial" w:eastAsiaTheme="minorHAnsi" w:hAnsi="Arial" w:cs="Arial"/>
          <w:i/>
          <w:iCs/>
          <w:sz w:val="22"/>
          <w:szCs w:val="22"/>
          <w:lang w:eastAsia="en-US"/>
        </w:rPr>
        <w:t xml:space="preserve">Zamawiającemu </w:t>
      </w:r>
      <w:r w:rsidRPr="006B4936">
        <w:rPr>
          <w:rFonts w:ascii="Arial" w:eastAsiaTheme="minorHAnsi" w:hAnsi="Arial" w:cs="Arial"/>
          <w:sz w:val="22"/>
          <w:szCs w:val="22"/>
          <w:lang w:eastAsia="en-US"/>
        </w:rPr>
        <w:t>karę umowną za zwłokę w usunięciu wad</w:t>
      </w:r>
      <w:r>
        <w:rPr>
          <w:rFonts w:ascii="Arial" w:eastAsiaTheme="minorHAnsi" w:hAnsi="Arial" w:cs="Arial"/>
          <w:sz w:val="22"/>
          <w:szCs w:val="22"/>
          <w:lang w:eastAsia="en-US"/>
        </w:rPr>
        <w:t xml:space="preserve"> i błędów</w:t>
      </w:r>
      <w:r w:rsidRPr="006B4936">
        <w:rPr>
          <w:rFonts w:ascii="Arial" w:eastAsiaTheme="minorHAnsi" w:hAnsi="Arial" w:cs="Arial"/>
          <w:sz w:val="22"/>
          <w:szCs w:val="22"/>
          <w:lang w:eastAsia="en-US"/>
        </w:rPr>
        <w:t xml:space="preserve"> w operatach będących przedmiotem </w:t>
      </w:r>
      <w:r w:rsidRPr="005B73BC">
        <w:rPr>
          <w:rFonts w:ascii="Arial" w:eastAsiaTheme="minorHAnsi" w:hAnsi="Arial" w:cs="Arial"/>
          <w:sz w:val="22"/>
          <w:szCs w:val="22"/>
          <w:lang w:eastAsia="en-US"/>
        </w:rPr>
        <w:t>zleceń w ramach niniejszej umowy</w:t>
      </w:r>
      <w:r w:rsidRPr="006B4936">
        <w:rPr>
          <w:rFonts w:ascii="Arial" w:eastAsiaTheme="minorHAnsi" w:hAnsi="Arial" w:cs="Arial"/>
          <w:sz w:val="22"/>
          <w:szCs w:val="22"/>
          <w:lang w:eastAsia="en-US"/>
        </w:rPr>
        <w:t xml:space="preserve"> w wysokości 1% wartości całkowitego wynagrodzenia brutto określonego w § 7 ust. 1, za każdy rozpoczęty dzień </w:t>
      </w:r>
      <w:r>
        <w:rPr>
          <w:rFonts w:ascii="Arial" w:eastAsiaTheme="minorHAnsi" w:hAnsi="Arial" w:cs="Arial"/>
          <w:sz w:val="22"/>
          <w:szCs w:val="22"/>
          <w:lang w:eastAsia="en-US"/>
        </w:rPr>
        <w:t xml:space="preserve">zwłoki liczony od dnia wskazanego przez </w:t>
      </w:r>
      <w:r w:rsidRPr="002C42A9">
        <w:rPr>
          <w:rFonts w:ascii="Arial" w:eastAsiaTheme="minorHAnsi" w:hAnsi="Arial" w:cs="Arial"/>
          <w:i/>
          <w:iCs/>
          <w:sz w:val="22"/>
          <w:szCs w:val="22"/>
          <w:lang w:eastAsia="en-US"/>
        </w:rPr>
        <w:t>Zamawiającego</w:t>
      </w:r>
      <w:r>
        <w:rPr>
          <w:rFonts w:ascii="Arial" w:eastAsiaTheme="minorHAnsi" w:hAnsi="Arial" w:cs="Arial"/>
          <w:sz w:val="22"/>
          <w:szCs w:val="22"/>
          <w:lang w:eastAsia="en-US"/>
        </w:rPr>
        <w:t xml:space="preserve"> zgodnie z § 5 ust. 5 na poprawienie operatów do dnia przekazania </w:t>
      </w:r>
      <w:r>
        <w:rPr>
          <w:rFonts w:ascii="Arial" w:eastAsiaTheme="minorHAnsi" w:hAnsi="Arial" w:cs="Arial"/>
          <w:i/>
          <w:iCs/>
          <w:sz w:val="22"/>
          <w:szCs w:val="22"/>
          <w:lang w:eastAsia="en-US"/>
        </w:rPr>
        <w:t>Zamawiającemu</w:t>
      </w:r>
      <w:r>
        <w:rPr>
          <w:rFonts w:ascii="Arial" w:eastAsiaTheme="minorHAnsi" w:hAnsi="Arial" w:cs="Arial"/>
          <w:sz w:val="22"/>
          <w:szCs w:val="22"/>
          <w:lang w:eastAsia="en-US"/>
        </w:rPr>
        <w:t xml:space="preserve"> wszystkich poprawionych operatów</w:t>
      </w:r>
      <w:r w:rsidRPr="006B4936">
        <w:rPr>
          <w:rFonts w:ascii="Arial" w:eastAsiaTheme="minorHAnsi" w:hAnsi="Arial" w:cs="Arial"/>
          <w:sz w:val="22"/>
          <w:szCs w:val="22"/>
          <w:lang w:eastAsia="en-US"/>
        </w:rPr>
        <w:t>.</w:t>
      </w:r>
    </w:p>
    <w:p w14:paraId="4824A880" w14:textId="77777777" w:rsidR="00E401C7" w:rsidRPr="006B4936" w:rsidRDefault="00E401C7" w:rsidP="00E401C7">
      <w:pPr>
        <w:pStyle w:val="Akapitzlist"/>
        <w:widowControl w:val="0"/>
        <w:numPr>
          <w:ilvl w:val="0"/>
          <w:numId w:val="39"/>
        </w:numPr>
        <w:suppressAutoHyphens/>
        <w:spacing w:line="360" w:lineRule="auto"/>
        <w:ind w:left="0" w:hanging="284"/>
        <w:contextualSpacing/>
        <w:jc w:val="both"/>
        <w:rPr>
          <w:rFonts w:ascii="Arial" w:eastAsiaTheme="minorHAnsi" w:hAnsi="Arial" w:cs="Arial"/>
          <w:color w:val="000000"/>
          <w:sz w:val="22"/>
          <w:szCs w:val="22"/>
          <w:lang w:eastAsia="en-US"/>
        </w:rPr>
      </w:pPr>
      <w:r w:rsidRPr="006B4936">
        <w:rPr>
          <w:rFonts w:ascii="Arial" w:eastAsiaTheme="minorHAnsi" w:hAnsi="Arial" w:cs="Arial"/>
          <w:i/>
          <w:iCs/>
          <w:sz w:val="22"/>
          <w:szCs w:val="22"/>
          <w:lang w:eastAsia="en-US"/>
        </w:rPr>
        <w:t xml:space="preserve">Zamawiający </w:t>
      </w:r>
      <w:r w:rsidRPr="006B4936">
        <w:rPr>
          <w:rFonts w:ascii="Arial" w:eastAsiaTheme="minorHAnsi" w:hAnsi="Arial" w:cs="Arial"/>
          <w:iCs/>
          <w:sz w:val="22"/>
          <w:szCs w:val="22"/>
          <w:lang w:eastAsia="en-US"/>
        </w:rPr>
        <w:t>zastrzega sobie prawo dochodzenia odszkodowania uzupełniającego na zasadach ogólnych.</w:t>
      </w:r>
    </w:p>
    <w:p w14:paraId="41611CB4" w14:textId="77777777" w:rsidR="00E401C7" w:rsidRPr="005B73BC" w:rsidRDefault="00E401C7" w:rsidP="00E401C7">
      <w:pPr>
        <w:spacing w:line="360" w:lineRule="auto"/>
        <w:ind w:hanging="284"/>
        <w:jc w:val="center"/>
        <w:rPr>
          <w:rFonts w:ascii="Arial" w:hAnsi="Arial" w:cs="Arial"/>
          <w:b/>
          <w:bCs/>
          <w:sz w:val="22"/>
          <w:szCs w:val="22"/>
        </w:rPr>
      </w:pPr>
    </w:p>
    <w:p w14:paraId="4596F5F0" w14:textId="77777777" w:rsidR="00E401C7" w:rsidRPr="005B73BC" w:rsidRDefault="00E401C7" w:rsidP="00E401C7">
      <w:pPr>
        <w:spacing w:line="360" w:lineRule="auto"/>
        <w:jc w:val="center"/>
        <w:rPr>
          <w:rFonts w:ascii="Arial" w:hAnsi="Arial" w:cs="Arial"/>
          <w:sz w:val="22"/>
          <w:szCs w:val="22"/>
        </w:rPr>
      </w:pPr>
      <w:r w:rsidRPr="005B73BC">
        <w:rPr>
          <w:rFonts w:ascii="Arial" w:hAnsi="Arial" w:cs="Arial"/>
          <w:b/>
          <w:bCs/>
          <w:sz w:val="22"/>
          <w:szCs w:val="22"/>
        </w:rPr>
        <w:t>§ 14</w:t>
      </w:r>
    </w:p>
    <w:p w14:paraId="4B65DC24" w14:textId="77777777" w:rsidR="00E401C7" w:rsidRPr="005B73BC" w:rsidRDefault="00E401C7" w:rsidP="00E401C7">
      <w:pPr>
        <w:spacing w:line="360" w:lineRule="auto"/>
        <w:ind w:left="-141" w:hanging="284"/>
        <w:jc w:val="both"/>
        <w:rPr>
          <w:rFonts w:ascii="Arial" w:hAnsi="Arial" w:cs="Arial"/>
          <w:sz w:val="22"/>
          <w:szCs w:val="22"/>
        </w:rPr>
      </w:pPr>
      <w:r w:rsidRPr="005B73BC">
        <w:rPr>
          <w:rFonts w:ascii="Arial" w:hAnsi="Arial" w:cs="Arial"/>
          <w:sz w:val="22"/>
          <w:szCs w:val="22"/>
        </w:rPr>
        <w:t xml:space="preserve">1.        </w:t>
      </w:r>
      <w:r w:rsidRPr="005B73BC">
        <w:rPr>
          <w:rFonts w:ascii="Arial" w:hAnsi="Arial" w:cs="Arial"/>
          <w:i/>
          <w:sz w:val="22"/>
          <w:szCs w:val="22"/>
        </w:rPr>
        <w:t>Wykonawca</w:t>
      </w:r>
      <w:r w:rsidRPr="005B73BC">
        <w:rPr>
          <w:rFonts w:ascii="Arial" w:hAnsi="Arial" w:cs="Arial"/>
          <w:sz w:val="22"/>
          <w:szCs w:val="22"/>
        </w:rPr>
        <w:t xml:space="preserve"> oświadcza,  że w stosunku do prac objętych niniejszą umową, zwanych utworem, wyłącznie jemu będą przysługiwać majątkowe prawa autorskie, które będą wolne od wad, praw i roszczeń osób trzecich.</w:t>
      </w:r>
    </w:p>
    <w:p w14:paraId="1DBB36C2" w14:textId="77777777" w:rsidR="00E401C7" w:rsidRPr="005B73BC" w:rsidRDefault="00E401C7" w:rsidP="00E401C7">
      <w:pPr>
        <w:spacing w:line="360" w:lineRule="auto"/>
        <w:ind w:left="-141" w:hanging="284"/>
        <w:jc w:val="both"/>
        <w:rPr>
          <w:rFonts w:ascii="Arial" w:hAnsi="Arial" w:cs="Arial"/>
          <w:sz w:val="22"/>
          <w:szCs w:val="22"/>
        </w:rPr>
      </w:pPr>
      <w:r w:rsidRPr="005B73BC">
        <w:rPr>
          <w:rFonts w:ascii="Arial" w:hAnsi="Arial" w:cs="Arial"/>
          <w:sz w:val="22"/>
          <w:szCs w:val="22"/>
        </w:rPr>
        <w:lastRenderedPageBreak/>
        <w:t xml:space="preserve">2.        </w:t>
      </w:r>
      <w:r w:rsidRPr="005B73BC">
        <w:rPr>
          <w:rFonts w:ascii="Arial" w:hAnsi="Arial" w:cs="Arial"/>
          <w:i/>
          <w:sz w:val="22"/>
          <w:szCs w:val="22"/>
        </w:rPr>
        <w:t>Wykonawca</w:t>
      </w:r>
      <w:r w:rsidRPr="005B73BC">
        <w:rPr>
          <w:rFonts w:ascii="Arial" w:hAnsi="Arial" w:cs="Arial"/>
          <w:sz w:val="22"/>
          <w:szCs w:val="22"/>
        </w:rPr>
        <w:t xml:space="preserve"> zobowiązuje się do zaspokojenia słusznych roszczeń osób trzecich zgłoszonych w stosunku do </w:t>
      </w:r>
      <w:r w:rsidRPr="005B73BC">
        <w:rPr>
          <w:rFonts w:ascii="Arial" w:hAnsi="Arial" w:cs="Arial"/>
          <w:i/>
          <w:sz w:val="22"/>
          <w:szCs w:val="22"/>
        </w:rPr>
        <w:t>Zamawiającego</w:t>
      </w:r>
      <w:r w:rsidRPr="005B73BC">
        <w:rPr>
          <w:rFonts w:ascii="Arial" w:hAnsi="Arial" w:cs="Arial"/>
          <w:sz w:val="22"/>
          <w:szCs w:val="22"/>
        </w:rPr>
        <w:t xml:space="preserve"> w przypadku nieprawdziwości oświadczeń wskazanych w ust. 1 powyżej, zobowiązując się jednocześnie do zwolnienia </w:t>
      </w:r>
      <w:r w:rsidRPr="005B73BC">
        <w:rPr>
          <w:rFonts w:ascii="Arial" w:hAnsi="Arial" w:cs="Arial"/>
          <w:i/>
          <w:sz w:val="22"/>
          <w:szCs w:val="22"/>
        </w:rPr>
        <w:t>Zamawiającego</w:t>
      </w:r>
      <w:r w:rsidRPr="005B73BC">
        <w:rPr>
          <w:rFonts w:ascii="Arial" w:hAnsi="Arial" w:cs="Arial"/>
          <w:sz w:val="22"/>
          <w:szCs w:val="22"/>
        </w:rPr>
        <w:t xml:space="preserve">  z odpowiedzialności z tegoż tytułu. </w:t>
      </w:r>
    </w:p>
    <w:p w14:paraId="3230769C" w14:textId="77777777" w:rsidR="00E401C7" w:rsidRPr="005B73BC" w:rsidRDefault="00E401C7" w:rsidP="00E401C7">
      <w:pPr>
        <w:spacing w:line="360" w:lineRule="auto"/>
        <w:ind w:left="-141" w:hanging="284"/>
        <w:jc w:val="both"/>
        <w:rPr>
          <w:rFonts w:ascii="Arial" w:hAnsi="Arial" w:cs="Arial"/>
          <w:sz w:val="22"/>
          <w:szCs w:val="22"/>
        </w:rPr>
      </w:pPr>
      <w:r w:rsidRPr="005B73BC">
        <w:rPr>
          <w:rFonts w:ascii="Arial" w:hAnsi="Arial" w:cs="Arial"/>
          <w:sz w:val="22"/>
          <w:szCs w:val="22"/>
        </w:rPr>
        <w:t xml:space="preserve">3.        Z chwilą faktycznego wydania </w:t>
      </w:r>
      <w:r w:rsidRPr="005B73BC">
        <w:rPr>
          <w:rFonts w:ascii="Arial" w:hAnsi="Arial" w:cs="Arial"/>
          <w:i/>
          <w:sz w:val="22"/>
          <w:szCs w:val="22"/>
        </w:rPr>
        <w:t>Zamawiającemu</w:t>
      </w:r>
      <w:r w:rsidRPr="005B73BC">
        <w:rPr>
          <w:rFonts w:ascii="Arial" w:hAnsi="Arial" w:cs="Arial"/>
          <w:sz w:val="22"/>
          <w:szCs w:val="22"/>
        </w:rPr>
        <w:t xml:space="preserve"> utworów powstałych w związku z realizacją niniejszej Umowy (lub ich części), w ramach wynagrodzenia umownego brutto, </w:t>
      </w:r>
      <w:r w:rsidRPr="005B73BC">
        <w:rPr>
          <w:rFonts w:ascii="Arial" w:hAnsi="Arial" w:cs="Arial"/>
          <w:i/>
          <w:sz w:val="22"/>
          <w:szCs w:val="22"/>
        </w:rPr>
        <w:t>Wykonawca</w:t>
      </w:r>
      <w:r w:rsidRPr="005B73BC">
        <w:rPr>
          <w:rFonts w:ascii="Arial" w:hAnsi="Arial" w:cs="Arial"/>
          <w:sz w:val="22"/>
          <w:szCs w:val="22"/>
        </w:rPr>
        <w:t xml:space="preserve"> przenosi na rzecz </w:t>
      </w:r>
      <w:r w:rsidRPr="005B73BC">
        <w:rPr>
          <w:rFonts w:ascii="Arial" w:hAnsi="Arial" w:cs="Arial"/>
          <w:i/>
          <w:sz w:val="22"/>
          <w:szCs w:val="22"/>
        </w:rPr>
        <w:t>Zamawiającego</w:t>
      </w:r>
      <w:r w:rsidRPr="005B73BC">
        <w:rPr>
          <w:rFonts w:ascii="Arial" w:hAnsi="Arial" w:cs="Arial"/>
          <w:sz w:val="22"/>
          <w:szCs w:val="22"/>
        </w:rPr>
        <w:t xml:space="preserve"> bezwarunkowo, bez dodatkowych opłat, całość autorskich praw majątkowych  do wszystkich utworów w rozumieniu ustawy z dnia 4 lutego 1994 r. o Prawie autorskim i prawach pokrewnych, stworzonych na potrzeby realizacji przedmiotu Umowy, lub odpowiednio całość nieograniczonych czasowo i terytorialnie niewyłącznych licencji, niezbędnych do korzystania z przekazanych utworów, w szczególności takich jak: wykresy, rysunki, plany, dane statystyczne, ekspertyzy, obliczenia i inne dokumenty przekazane </w:t>
      </w:r>
      <w:r w:rsidRPr="005B73BC">
        <w:rPr>
          <w:rFonts w:ascii="Arial" w:hAnsi="Arial" w:cs="Arial"/>
          <w:i/>
          <w:sz w:val="22"/>
          <w:szCs w:val="22"/>
        </w:rPr>
        <w:t>Zamawiającemu</w:t>
      </w:r>
      <w:r w:rsidRPr="005B73BC">
        <w:rPr>
          <w:rFonts w:ascii="Arial" w:hAnsi="Arial" w:cs="Arial"/>
          <w:sz w:val="22"/>
          <w:szCs w:val="22"/>
        </w:rPr>
        <w:t xml:space="preserve"> w wykonaniu niniejszej Umowy, zwanych dalej utworami, bez dodatkowych oświadczeń stron w tym zakresie wraz z wyłącznym prawem do wykonywania i zezwalania  na wykonywanie zależnych praw autorskich, na polach eksploatacji wskazanych w ust. 4. Równocześnie </w:t>
      </w:r>
      <w:r w:rsidRPr="005B73BC">
        <w:rPr>
          <w:rFonts w:ascii="Arial" w:hAnsi="Arial" w:cs="Arial"/>
          <w:i/>
          <w:sz w:val="22"/>
          <w:szCs w:val="22"/>
        </w:rPr>
        <w:t>Wykonawca</w:t>
      </w:r>
      <w:r w:rsidRPr="005B73BC">
        <w:rPr>
          <w:rFonts w:ascii="Arial" w:hAnsi="Arial" w:cs="Arial"/>
          <w:sz w:val="22"/>
          <w:szCs w:val="22"/>
        </w:rPr>
        <w:t xml:space="preserve"> przenosi na rzecz </w:t>
      </w:r>
      <w:r w:rsidRPr="005B73BC">
        <w:rPr>
          <w:rFonts w:ascii="Arial" w:hAnsi="Arial" w:cs="Arial"/>
          <w:i/>
          <w:sz w:val="22"/>
          <w:szCs w:val="22"/>
        </w:rPr>
        <w:t>Zamawiającego</w:t>
      </w:r>
      <w:r w:rsidRPr="005B73BC">
        <w:rPr>
          <w:rFonts w:ascii="Arial" w:hAnsi="Arial" w:cs="Arial"/>
          <w:sz w:val="22"/>
          <w:szCs w:val="22"/>
        </w:rPr>
        <w:t xml:space="preserve"> własność wszelkich egzemplarzy lub nośników, na których utrwalono ww. utwory, które przekaże </w:t>
      </w:r>
      <w:r w:rsidRPr="005B73BC">
        <w:rPr>
          <w:rFonts w:ascii="Arial" w:hAnsi="Arial" w:cs="Arial"/>
          <w:i/>
          <w:sz w:val="22"/>
          <w:szCs w:val="22"/>
        </w:rPr>
        <w:t>Zamawiającemu</w:t>
      </w:r>
      <w:r w:rsidRPr="005B73BC">
        <w:rPr>
          <w:rFonts w:ascii="Arial" w:hAnsi="Arial" w:cs="Arial"/>
          <w:sz w:val="22"/>
          <w:szCs w:val="22"/>
        </w:rPr>
        <w:t xml:space="preserve"> stosownie do postanowień niniejszej Umowy.</w:t>
      </w:r>
    </w:p>
    <w:p w14:paraId="0843191D" w14:textId="77777777" w:rsidR="00E401C7" w:rsidRPr="005B73BC" w:rsidRDefault="00E401C7" w:rsidP="00E401C7">
      <w:pPr>
        <w:spacing w:line="360" w:lineRule="auto"/>
        <w:ind w:left="-141" w:hanging="284"/>
        <w:jc w:val="both"/>
        <w:rPr>
          <w:rFonts w:ascii="Arial" w:hAnsi="Arial" w:cs="Arial"/>
          <w:sz w:val="22"/>
          <w:szCs w:val="22"/>
        </w:rPr>
      </w:pPr>
      <w:r w:rsidRPr="005B73BC">
        <w:rPr>
          <w:rFonts w:ascii="Arial" w:hAnsi="Arial" w:cs="Arial"/>
          <w:sz w:val="22"/>
          <w:szCs w:val="22"/>
        </w:rPr>
        <w:t xml:space="preserve">4.        </w:t>
      </w:r>
      <w:r w:rsidRPr="005B73BC">
        <w:rPr>
          <w:rFonts w:ascii="Arial" w:hAnsi="Arial" w:cs="Arial"/>
          <w:i/>
          <w:sz w:val="22"/>
          <w:szCs w:val="22"/>
        </w:rPr>
        <w:t>Zamawiający</w:t>
      </w:r>
      <w:r w:rsidRPr="005B73BC">
        <w:rPr>
          <w:rFonts w:ascii="Arial" w:hAnsi="Arial" w:cs="Arial"/>
          <w:sz w:val="22"/>
          <w:szCs w:val="22"/>
        </w:rPr>
        <w:t xml:space="preserve"> z chwilą przeniesienia na niego autorskich praw majątkowych i praw zależnych do utworów wchodzących w skład ww. dokumentacji lub jej części będzie mógł korzystać z niej w całości lub w części, na następujących polach eksploatacji:</w:t>
      </w:r>
    </w:p>
    <w:p w14:paraId="11272A3B" w14:textId="77777777" w:rsidR="00E401C7" w:rsidRPr="005B73BC" w:rsidRDefault="00E401C7" w:rsidP="00E401C7">
      <w:pPr>
        <w:spacing w:line="360" w:lineRule="auto"/>
        <w:ind w:left="142" w:hanging="284"/>
        <w:jc w:val="both"/>
        <w:rPr>
          <w:rFonts w:ascii="Arial" w:hAnsi="Arial" w:cs="Arial"/>
          <w:sz w:val="22"/>
          <w:szCs w:val="22"/>
        </w:rPr>
      </w:pPr>
      <w:r w:rsidRPr="005B73BC">
        <w:rPr>
          <w:rFonts w:ascii="Arial" w:hAnsi="Arial" w:cs="Arial"/>
          <w:sz w:val="22"/>
          <w:szCs w:val="22"/>
        </w:rPr>
        <w:t>1)   utrwalenie i zwielokrotnianie dowolnymi technikami, w tym drukarskimi, poligraficznymi, reprograficznymi, informatycznymi, cyfrowymi, w tym kserokopie, slajdy, reprodukcje komputerowe, odręcznie i odmianami tych technik,</w:t>
      </w:r>
    </w:p>
    <w:p w14:paraId="268BD1DB" w14:textId="77777777" w:rsidR="00E401C7" w:rsidRPr="005B73BC" w:rsidRDefault="00E401C7" w:rsidP="00E401C7">
      <w:pPr>
        <w:spacing w:line="360" w:lineRule="auto"/>
        <w:ind w:left="142" w:hanging="284"/>
        <w:jc w:val="both"/>
        <w:rPr>
          <w:rFonts w:ascii="Arial" w:hAnsi="Arial" w:cs="Arial"/>
          <w:sz w:val="22"/>
          <w:szCs w:val="22"/>
        </w:rPr>
      </w:pPr>
      <w:r w:rsidRPr="005B73BC">
        <w:rPr>
          <w:rFonts w:ascii="Arial" w:hAnsi="Arial" w:cs="Arial"/>
          <w:sz w:val="22"/>
          <w:szCs w:val="22"/>
        </w:rPr>
        <w:t xml:space="preserve">2)   wykorzystywanie wielokrotne utworu do realizacji celów, zadań i inwestycji </w:t>
      </w:r>
      <w:r w:rsidRPr="005B73BC">
        <w:rPr>
          <w:rFonts w:ascii="Arial" w:hAnsi="Arial" w:cs="Arial"/>
          <w:i/>
          <w:sz w:val="22"/>
          <w:szCs w:val="22"/>
        </w:rPr>
        <w:t>Zamawiającego</w:t>
      </w:r>
      <w:r w:rsidRPr="005B73BC">
        <w:rPr>
          <w:rFonts w:ascii="Arial" w:hAnsi="Arial" w:cs="Arial"/>
          <w:sz w:val="22"/>
          <w:szCs w:val="22"/>
        </w:rPr>
        <w:t>,</w:t>
      </w:r>
    </w:p>
    <w:p w14:paraId="5CFE8FC8" w14:textId="77777777" w:rsidR="00E401C7" w:rsidRPr="005B73BC" w:rsidRDefault="00E401C7" w:rsidP="00E401C7">
      <w:pPr>
        <w:spacing w:line="360" w:lineRule="auto"/>
        <w:ind w:left="142" w:hanging="284"/>
        <w:jc w:val="both"/>
        <w:rPr>
          <w:rFonts w:ascii="Arial" w:hAnsi="Arial" w:cs="Arial"/>
          <w:sz w:val="22"/>
          <w:szCs w:val="22"/>
        </w:rPr>
      </w:pPr>
      <w:r w:rsidRPr="005B73BC">
        <w:rPr>
          <w:rFonts w:ascii="Arial" w:hAnsi="Arial" w:cs="Arial"/>
          <w:sz w:val="22"/>
          <w:szCs w:val="22"/>
        </w:rPr>
        <w:t>3)   wykorzystanie do opracowania wniosku o dofinansowanie z funduszy UE,</w:t>
      </w:r>
    </w:p>
    <w:p w14:paraId="2CDEC19A" w14:textId="77777777" w:rsidR="00E401C7" w:rsidRPr="005B73BC" w:rsidRDefault="00E401C7" w:rsidP="00E401C7">
      <w:pPr>
        <w:spacing w:line="360" w:lineRule="auto"/>
        <w:ind w:left="142" w:hanging="284"/>
        <w:jc w:val="both"/>
        <w:rPr>
          <w:rFonts w:ascii="Arial" w:hAnsi="Arial" w:cs="Arial"/>
          <w:sz w:val="22"/>
          <w:szCs w:val="22"/>
        </w:rPr>
      </w:pPr>
      <w:r w:rsidRPr="005B73BC">
        <w:rPr>
          <w:rFonts w:ascii="Arial" w:hAnsi="Arial" w:cs="Arial"/>
          <w:sz w:val="22"/>
          <w:szCs w:val="22"/>
        </w:rPr>
        <w:t>4)   wprowadzanie do pamięci komputera,</w:t>
      </w:r>
    </w:p>
    <w:p w14:paraId="78B5F188" w14:textId="77777777" w:rsidR="00E401C7" w:rsidRPr="005B73BC" w:rsidRDefault="00E401C7" w:rsidP="00E401C7">
      <w:pPr>
        <w:spacing w:line="360" w:lineRule="auto"/>
        <w:ind w:left="142" w:hanging="284"/>
        <w:jc w:val="both"/>
        <w:rPr>
          <w:rFonts w:ascii="Arial" w:hAnsi="Arial" w:cs="Arial"/>
          <w:sz w:val="22"/>
          <w:szCs w:val="22"/>
        </w:rPr>
      </w:pPr>
      <w:r w:rsidRPr="005B73BC">
        <w:rPr>
          <w:rFonts w:ascii="Arial" w:hAnsi="Arial" w:cs="Arial"/>
          <w:sz w:val="22"/>
          <w:szCs w:val="22"/>
        </w:rPr>
        <w:t xml:space="preserve">5)   wykorzystanie w zakresie koniecznym dla prawidłowej eksploatacji utworu w przedsiębiorstwie  </w:t>
      </w:r>
      <w:r w:rsidRPr="005B73BC">
        <w:rPr>
          <w:rFonts w:ascii="Arial" w:hAnsi="Arial" w:cs="Arial"/>
          <w:i/>
          <w:sz w:val="22"/>
          <w:szCs w:val="22"/>
        </w:rPr>
        <w:t>Zamawiającego</w:t>
      </w:r>
      <w:r w:rsidRPr="005B73BC">
        <w:rPr>
          <w:rFonts w:ascii="Arial" w:hAnsi="Arial" w:cs="Arial"/>
          <w:sz w:val="22"/>
          <w:szCs w:val="22"/>
        </w:rPr>
        <w:t xml:space="preserve"> w dowolnym miejscu i czasie w dowolnej liczbie,</w:t>
      </w:r>
    </w:p>
    <w:p w14:paraId="76FFDE45" w14:textId="77777777" w:rsidR="00E401C7" w:rsidRPr="005B73BC" w:rsidRDefault="00E401C7" w:rsidP="00E401C7">
      <w:pPr>
        <w:spacing w:line="360" w:lineRule="auto"/>
        <w:ind w:left="142" w:hanging="284"/>
        <w:jc w:val="both"/>
        <w:rPr>
          <w:rFonts w:ascii="Arial" w:hAnsi="Arial" w:cs="Arial"/>
          <w:sz w:val="22"/>
          <w:szCs w:val="22"/>
        </w:rPr>
      </w:pPr>
      <w:r w:rsidRPr="005B73BC">
        <w:rPr>
          <w:rFonts w:ascii="Arial" w:hAnsi="Arial" w:cs="Arial"/>
          <w:sz w:val="22"/>
          <w:szCs w:val="22"/>
        </w:rPr>
        <w:t>6)   udostępnianie wykonawcom, w tym także wykonanych kopii,</w:t>
      </w:r>
    </w:p>
    <w:p w14:paraId="50FF049C" w14:textId="77777777" w:rsidR="00E401C7" w:rsidRPr="005B73BC" w:rsidRDefault="00E401C7" w:rsidP="00E401C7">
      <w:pPr>
        <w:tabs>
          <w:tab w:val="left" w:pos="142"/>
        </w:tabs>
        <w:spacing w:line="360" w:lineRule="auto"/>
        <w:ind w:left="142" w:hanging="284"/>
        <w:jc w:val="both"/>
        <w:rPr>
          <w:rFonts w:ascii="Arial" w:hAnsi="Arial" w:cs="Arial"/>
          <w:sz w:val="22"/>
          <w:szCs w:val="22"/>
        </w:rPr>
      </w:pPr>
      <w:r w:rsidRPr="005B73BC">
        <w:rPr>
          <w:rFonts w:ascii="Arial" w:hAnsi="Arial" w:cs="Arial"/>
          <w:sz w:val="22"/>
          <w:szCs w:val="22"/>
        </w:rPr>
        <w:t xml:space="preserve">7)   wielokrotne wykorzystywanie do opracowania i realizacji projektu technicznego </w:t>
      </w:r>
      <w:r w:rsidRPr="005B73BC">
        <w:rPr>
          <w:rFonts w:ascii="Arial" w:hAnsi="Arial" w:cs="Arial"/>
          <w:sz w:val="22"/>
          <w:szCs w:val="22"/>
        </w:rPr>
        <w:br/>
        <w:t>z przedmiarami i kosztorysami inwestorskimi,</w:t>
      </w:r>
    </w:p>
    <w:p w14:paraId="6260C523" w14:textId="77777777" w:rsidR="00E401C7" w:rsidRPr="005B73BC" w:rsidRDefault="00E401C7" w:rsidP="00E401C7">
      <w:pPr>
        <w:spacing w:line="360" w:lineRule="auto"/>
        <w:ind w:left="142" w:hanging="284"/>
        <w:jc w:val="both"/>
        <w:rPr>
          <w:rFonts w:ascii="Arial" w:hAnsi="Arial" w:cs="Arial"/>
          <w:sz w:val="22"/>
          <w:szCs w:val="22"/>
        </w:rPr>
      </w:pPr>
      <w:r w:rsidRPr="005B73BC">
        <w:rPr>
          <w:rFonts w:ascii="Arial" w:hAnsi="Arial" w:cs="Arial"/>
          <w:sz w:val="22"/>
          <w:szCs w:val="22"/>
        </w:rPr>
        <w:t>8)   rozpowszechnianie w inny sposób w tym: wprowadzanie do obrotu, ekspozycja, publikowanie części lub całości, opracowania,</w:t>
      </w:r>
    </w:p>
    <w:p w14:paraId="3577C235" w14:textId="77777777" w:rsidR="00E401C7" w:rsidRPr="005B73BC" w:rsidRDefault="00E401C7" w:rsidP="00E401C7">
      <w:pPr>
        <w:spacing w:line="360" w:lineRule="auto"/>
        <w:ind w:left="142" w:hanging="284"/>
        <w:jc w:val="both"/>
        <w:rPr>
          <w:rFonts w:ascii="Arial" w:hAnsi="Arial" w:cs="Arial"/>
          <w:sz w:val="22"/>
          <w:szCs w:val="22"/>
        </w:rPr>
      </w:pPr>
      <w:r w:rsidRPr="005B73BC">
        <w:rPr>
          <w:rFonts w:ascii="Arial" w:hAnsi="Arial" w:cs="Arial"/>
          <w:sz w:val="22"/>
          <w:szCs w:val="22"/>
        </w:rPr>
        <w:t>9)   przetwarzanie, wprowadzanie zmian, poprawek i modyfikacji.</w:t>
      </w:r>
    </w:p>
    <w:p w14:paraId="4E6233B6" w14:textId="77777777" w:rsidR="00E401C7" w:rsidRPr="005B73BC" w:rsidRDefault="00E401C7" w:rsidP="00E401C7">
      <w:pPr>
        <w:spacing w:line="360" w:lineRule="auto"/>
        <w:ind w:hanging="425"/>
        <w:jc w:val="both"/>
        <w:rPr>
          <w:rFonts w:ascii="Arial" w:hAnsi="Arial" w:cs="Arial"/>
          <w:sz w:val="22"/>
          <w:szCs w:val="22"/>
        </w:rPr>
      </w:pPr>
      <w:r w:rsidRPr="005B73BC">
        <w:rPr>
          <w:rFonts w:ascii="Arial" w:hAnsi="Arial" w:cs="Arial"/>
          <w:sz w:val="22"/>
          <w:szCs w:val="22"/>
        </w:rPr>
        <w:t xml:space="preserve">5.        Strony ustalają, iż rozpowszechnianie na polach eksploatacji określonych w  ust. 4 może następować w całości, w części, fragmentach, samodzielnie, w połączeniu z dziełami innych </w:t>
      </w:r>
      <w:r w:rsidRPr="005B73BC">
        <w:rPr>
          <w:rFonts w:ascii="Arial" w:hAnsi="Arial" w:cs="Arial"/>
          <w:sz w:val="22"/>
          <w:szCs w:val="22"/>
        </w:rPr>
        <w:lastRenderedPageBreak/>
        <w:t>podmiotów, w tym jako część dzieła zbiorowego, po zarchiwizowaniu w formie elektronicznej lub drukowanej, po dokonaniu opracowań, przystosowań, uzupełnień lub innych modyfikacji, itd.</w:t>
      </w:r>
    </w:p>
    <w:p w14:paraId="28669965" w14:textId="77777777" w:rsidR="00E401C7" w:rsidRPr="005B73BC" w:rsidRDefault="00E401C7" w:rsidP="00E401C7">
      <w:pPr>
        <w:spacing w:line="360" w:lineRule="auto"/>
        <w:ind w:hanging="425"/>
        <w:jc w:val="both"/>
        <w:rPr>
          <w:rFonts w:ascii="Arial" w:hAnsi="Arial" w:cs="Arial"/>
          <w:sz w:val="22"/>
          <w:szCs w:val="22"/>
        </w:rPr>
      </w:pPr>
      <w:r w:rsidRPr="005B73BC">
        <w:rPr>
          <w:rFonts w:ascii="Arial" w:hAnsi="Arial" w:cs="Arial"/>
          <w:sz w:val="22"/>
          <w:szCs w:val="22"/>
        </w:rPr>
        <w:t xml:space="preserve">6.        Równocześnie z nabyciem autorskich praw majątkowych do utworów </w:t>
      </w:r>
      <w:r w:rsidRPr="005B73BC">
        <w:rPr>
          <w:rFonts w:ascii="Arial" w:hAnsi="Arial" w:cs="Arial"/>
          <w:i/>
          <w:sz w:val="22"/>
          <w:szCs w:val="22"/>
        </w:rPr>
        <w:t>Zamawiający</w:t>
      </w:r>
      <w:r w:rsidRPr="005B73BC">
        <w:rPr>
          <w:rFonts w:ascii="Arial" w:hAnsi="Arial" w:cs="Arial"/>
          <w:sz w:val="22"/>
          <w:szCs w:val="22"/>
        </w:rPr>
        <w:t xml:space="preserve"> nabywa własność wszystkich egzemplarzy, na których utwory zostały utrwalone. </w:t>
      </w:r>
    </w:p>
    <w:p w14:paraId="03178E16" w14:textId="77777777" w:rsidR="00E401C7" w:rsidRPr="005B73BC" w:rsidRDefault="00E401C7" w:rsidP="00E401C7">
      <w:pPr>
        <w:spacing w:line="360" w:lineRule="auto"/>
        <w:ind w:hanging="425"/>
        <w:jc w:val="both"/>
        <w:rPr>
          <w:rFonts w:ascii="Arial" w:hAnsi="Arial" w:cs="Arial"/>
          <w:sz w:val="22"/>
          <w:szCs w:val="22"/>
        </w:rPr>
      </w:pPr>
      <w:r w:rsidRPr="005B73BC">
        <w:rPr>
          <w:rFonts w:ascii="Arial" w:hAnsi="Arial" w:cs="Arial"/>
          <w:sz w:val="22"/>
          <w:szCs w:val="22"/>
        </w:rPr>
        <w:t xml:space="preserve">7.        </w:t>
      </w:r>
      <w:r w:rsidRPr="005B73BC">
        <w:rPr>
          <w:rFonts w:ascii="Arial" w:hAnsi="Arial" w:cs="Arial"/>
          <w:i/>
          <w:sz w:val="22"/>
          <w:szCs w:val="22"/>
        </w:rPr>
        <w:t>Wykonawca</w:t>
      </w:r>
      <w:r w:rsidRPr="005B73BC">
        <w:rPr>
          <w:rFonts w:ascii="Arial" w:hAnsi="Arial" w:cs="Arial"/>
          <w:sz w:val="22"/>
          <w:szCs w:val="22"/>
        </w:rPr>
        <w:t xml:space="preserve"> zobowiązuje się, że wykonując umowę będzie przestrzegał przepisów ustawy z dnia 4 lutego 1994 r. – o prawie autorskim i prawach pokrewnych i nie naruszy praw majątkowych osób trzecich, a utwory przekaże </w:t>
      </w:r>
      <w:r w:rsidRPr="005B73BC">
        <w:rPr>
          <w:rFonts w:ascii="Arial" w:hAnsi="Arial" w:cs="Arial"/>
          <w:i/>
          <w:sz w:val="22"/>
          <w:szCs w:val="22"/>
        </w:rPr>
        <w:t>Zamawiającemu</w:t>
      </w:r>
      <w:r w:rsidRPr="005B73BC">
        <w:rPr>
          <w:rFonts w:ascii="Arial" w:hAnsi="Arial" w:cs="Arial"/>
          <w:sz w:val="22"/>
          <w:szCs w:val="22"/>
        </w:rPr>
        <w:t xml:space="preserve"> w stanie wolnym od obciążeń prawami tych osób. </w:t>
      </w:r>
    </w:p>
    <w:p w14:paraId="39B2A607" w14:textId="77777777" w:rsidR="00E401C7" w:rsidRPr="005B73BC" w:rsidRDefault="00E401C7" w:rsidP="00E401C7">
      <w:pPr>
        <w:spacing w:line="360" w:lineRule="auto"/>
        <w:ind w:hanging="425"/>
        <w:jc w:val="both"/>
        <w:rPr>
          <w:rFonts w:ascii="Arial" w:hAnsi="Arial" w:cs="Arial"/>
          <w:sz w:val="22"/>
          <w:szCs w:val="22"/>
        </w:rPr>
      </w:pPr>
      <w:r w:rsidRPr="005B73BC">
        <w:rPr>
          <w:rFonts w:ascii="Arial" w:hAnsi="Arial" w:cs="Arial"/>
          <w:sz w:val="22"/>
          <w:szCs w:val="22"/>
        </w:rPr>
        <w:t xml:space="preserve">8.        W przypadku wystąpienia przez jakąkolwiek osobę trzecią w stosunku do </w:t>
      </w:r>
      <w:r w:rsidRPr="005B73BC">
        <w:rPr>
          <w:rFonts w:ascii="Arial" w:hAnsi="Arial" w:cs="Arial"/>
          <w:i/>
          <w:sz w:val="22"/>
          <w:szCs w:val="22"/>
        </w:rPr>
        <w:t>Zamawiającego</w:t>
      </w:r>
      <w:r w:rsidRPr="005B73BC">
        <w:rPr>
          <w:rFonts w:ascii="Arial" w:hAnsi="Arial" w:cs="Arial"/>
          <w:sz w:val="22"/>
          <w:szCs w:val="22"/>
        </w:rPr>
        <w:t xml:space="preserve"> z roszczeniem z tytułu naruszenia praw autorskich, zarówno osobistych, jak i majątkowych, jeżeli naruszenie nastąpiło w związku z nienależytym wykonaniem utworu w ramach niniejszej umowy przez </w:t>
      </w:r>
      <w:r w:rsidRPr="005B73BC">
        <w:rPr>
          <w:rFonts w:ascii="Arial" w:hAnsi="Arial" w:cs="Arial"/>
          <w:i/>
          <w:sz w:val="22"/>
          <w:szCs w:val="22"/>
        </w:rPr>
        <w:t>Wykonawcę</w:t>
      </w:r>
      <w:r w:rsidRPr="005B73BC">
        <w:rPr>
          <w:rFonts w:ascii="Arial" w:hAnsi="Arial" w:cs="Arial"/>
          <w:sz w:val="22"/>
          <w:szCs w:val="22"/>
        </w:rPr>
        <w:t xml:space="preserve">, </w:t>
      </w:r>
      <w:r w:rsidRPr="005B73BC">
        <w:rPr>
          <w:rFonts w:ascii="Arial" w:hAnsi="Arial" w:cs="Arial"/>
          <w:i/>
          <w:sz w:val="22"/>
          <w:szCs w:val="22"/>
        </w:rPr>
        <w:t>Wykonawca</w:t>
      </w:r>
      <w:r w:rsidRPr="005B73BC">
        <w:rPr>
          <w:rFonts w:ascii="Arial" w:hAnsi="Arial" w:cs="Arial"/>
          <w:sz w:val="22"/>
          <w:szCs w:val="22"/>
        </w:rPr>
        <w:t>:</w:t>
      </w:r>
    </w:p>
    <w:p w14:paraId="159831B1" w14:textId="77777777" w:rsidR="00E401C7" w:rsidRPr="005B73BC" w:rsidRDefault="00E401C7" w:rsidP="00E401C7">
      <w:pPr>
        <w:spacing w:line="360" w:lineRule="auto"/>
        <w:ind w:left="284" w:hanging="425"/>
        <w:jc w:val="both"/>
        <w:rPr>
          <w:rFonts w:ascii="Arial" w:hAnsi="Arial" w:cs="Arial"/>
          <w:sz w:val="22"/>
          <w:szCs w:val="22"/>
        </w:rPr>
      </w:pPr>
      <w:r w:rsidRPr="005B73BC">
        <w:rPr>
          <w:rFonts w:ascii="Arial" w:hAnsi="Arial" w:cs="Arial"/>
          <w:sz w:val="22"/>
          <w:szCs w:val="22"/>
        </w:rPr>
        <w:t>1)      przyjmie na siebie pełną odpowiedzialność za powstanie oraz wszelkie skutki powyższych zdarzeń;</w:t>
      </w:r>
    </w:p>
    <w:p w14:paraId="0AB700F0" w14:textId="77777777" w:rsidR="00E401C7" w:rsidRPr="005B73BC" w:rsidRDefault="00E401C7" w:rsidP="00E401C7">
      <w:pPr>
        <w:spacing w:line="360" w:lineRule="auto"/>
        <w:ind w:left="284" w:hanging="425"/>
        <w:jc w:val="both"/>
        <w:rPr>
          <w:rFonts w:ascii="Arial" w:hAnsi="Arial" w:cs="Arial"/>
          <w:sz w:val="22"/>
          <w:szCs w:val="22"/>
        </w:rPr>
      </w:pPr>
      <w:r w:rsidRPr="005B73BC">
        <w:rPr>
          <w:rFonts w:ascii="Arial" w:hAnsi="Arial" w:cs="Arial"/>
          <w:sz w:val="22"/>
          <w:szCs w:val="22"/>
        </w:rPr>
        <w:t xml:space="preserve">2)      w przypadku skierowania sprawy na drogę postępowania sądowego wstąpi do procesu po stronie </w:t>
      </w:r>
      <w:r w:rsidRPr="005B73BC">
        <w:rPr>
          <w:rFonts w:ascii="Arial" w:hAnsi="Arial" w:cs="Arial"/>
          <w:i/>
          <w:sz w:val="22"/>
          <w:szCs w:val="22"/>
        </w:rPr>
        <w:t>Zamawiającego</w:t>
      </w:r>
      <w:r w:rsidRPr="005B73BC">
        <w:rPr>
          <w:rFonts w:ascii="Arial" w:hAnsi="Arial" w:cs="Arial"/>
          <w:sz w:val="22"/>
          <w:szCs w:val="22"/>
        </w:rPr>
        <w:t xml:space="preserve"> i pokryje wszelkie koszty związane z udziałem </w:t>
      </w:r>
      <w:r w:rsidRPr="005B73BC">
        <w:rPr>
          <w:rFonts w:ascii="Arial" w:hAnsi="Arial" w:cs="Arial"/>
          <w:i/>
          <w:sz w:val="22"/>
          <w:szCs w:val="22"/>
        </w:rPr>
        <w:t>Zamawiającego</w:t>
      </w:r>
      <w:r w:rsidRPr="005B73BC">
        <w:rPr>
          <w:rFonts w:ascii="Arial" w:hAnsi="Arial" w:cs="Arial"/>
          <w:sz w:val="22"/>
          <w:szCs w:val="22"/>
        </w:rPr>
        <w:t xml:space="preserve"> w postępowaniu sądowym oraz ewentualnym postępowaniu egzekucyjnym, w tym koszty obsługi prawnej postępowania;  </w:t>
      </w:r>
    </w:p>
    <w:p w14:paraId="29AB9C0E" w14:textId="77777777" w:rsidR="00E401C7" w:rsidRPr="006B4936" w:rsidRDefault="00E401C7" w:rsidP="00E401C7">
      <w:pPr>
        <w:spacing w:line="360" w:lineRule="auto"/>
        <w:ind w:left="284" w:hanging="425"/>
        <w:jc w:val="both"/>
        <w:rPr>
          <w:rFonts w:ascii="Arial" w:hAnsi="Arial" w:cs="Arial"/>
          <w:sz w:val="22"/>
          <w:szCs w:val="22"/>
        </w:rPr>
      </w:pPr>
      <w:r w:rsidRPr="005B73BC">
        <w:rPr>
          <w:rFonts w:ascii="Arial" w:hAnsi="Arial" w:cs="Arial"/>
          <w:sz w:val="22"/>
          <w:szCs w:val="22"/>
        </w:rPr>
        <w:t xml:space="preserve">3)      poniesie wszelkie koszty związane z ewentualnym pokryciem roszczeń majątkowych </w:t>
      </w:r>
      <w:r w:rsidRPr="005B73BC">
        <w:rPr>
          <w:rFonts w:ascii="Arial" w:hAnsi="Arial" w:cs="Arial"/>
          <w:sz w:val="22"/>
          <w:szCs w:val="22"/>
        </w:rPr>
        <w:br/>
        <w:t xml:space="preserve">i  niemajątkowych związanych z naruszeniem praw autorskich majątkowych lub osobistych osoby lub osób zgłaszających roszczenia.  </w:t>
      </w:r>
    </w:p>
    <w:p w14:paraId="378E86A6" w14:textId="77777777" w:rsidR="00E401C7" w:rsidRPr="005B73BC" w:rsidRDefault="00E401C7" w:rsidP="00E401C7">
      <w:pPr>
        <w:spacing w:line="360" w:lineRule="auto"/>
        <w:ind w:hanging="425"/>
        <w:jc w:val="both"/>
        <w:rPr>
          <w:rFonts w:ascii="Arial" w:hAnsi="Arial" w:cs="Arial"/>
          <w:sz w:val="22"/>
          <w:szCs w:val="22"/>
        </w:rPr>
      </w:pPr>
      <w:r w:rsidRPr="005B73BC">
        <w:rPr>
          <w:rFonts w:ascii="Arial" w:hAnsi="Arial" w:cs="Arial"/>
          <w:sz w:val="22"/>
          <w:szCs w:val="22"/>
        </w:rPr>
        <w:t>9. Jeżeli prace objęte niniejsza umową, o których mowa w §1 zostaną wykonane niezgodnie z warunkami niniejszej umowy lub obowiązującymi przepisami prawa, Zamawiający może odmówić jej odbioru i odstąpić od umowy.</w:t>
      </w:r>
    </w:p>
    <w:p w14:paraId="71D065AB" w14:textId="77777777" w:rsidR="00E401C7" w:rsidRPr="005B73BC" w:rsidRDefault="00E401C7" w:rsidP="00E401C7">
      <w:pPr>
        <w:spacing w:line="360" w:lineRule="auto"/>
        <w:ind w:hanging="425"/>
        <w:jc w:val="both"/>
        <w:rPr>
          <w:rFonts w:ascii="Arial" w:hAnsi="Arial" w:cs="Arial"/>
          <w:sz w:val="22"/>
          <w:szCs w:val="22"/>
        </w:rPr>
      </w:pPr>
      <w:r w:rsidRPr="005B73BC">
        <w:rPr>
          <w:rFonts w:ascii="Arial" w:hAnsi="Arial" w:cs="Arial"/>
          <w:sz w:val="22"/>
          <w:szCs w:val="22"/>
        </w:rPr>
        <w:t>10.    W razie zaistnienia istotnej zmiany okoliczności powodującej, że wykonanie umowy nie leży w interesie publicznym, czego nie można było przewidzieć w chwili zawarcia umowy, Zamawiający może odstąpić od umowy.</w:t>
      </w:r>
    </w:p>
    <w:p w14:paraId="62D94961" w14:textId="77777777" w:rsidR="00E401C7" w:rsidRPr="005B73BC" w:rsidRDefault="00E401C7" w:rsidP="00E401C7">
      <w:pPr>
        <w:spacing w:line="360" w:lineRule="auto"/>
        <w:ind w:hanging="425"/>
        <w:jc w:val="both"/>
        <w:rPr>
          <w:rFonts w:ascii="Arial" w:hAnsi="Arial" w:cs="Arial"/>
          <w:sz w:val="22"/>
          <w:szCs w:val="22"/>
        </w:rPr>
      </w:pPr>
      <w:r w:rsidRPr="005B73BC">
        <w:rPr>
          <w:rFonts w:ascii="Arial" w:hAnsi="Arial" w:cs="Arial"/>
          <w:sz w:val="22"/>
          <w:szCs w:val="22"/>
        </w:rPr>
        <w:t>11.    Odstąpienie od umowy musi mieć formę pisemną pod rygorem nieważności i powinno zawierać uzasadnienie.</w:t>
      </w:r>
    </w:p>
    <w:p w14:paraId="44E0FC9C" w14:textId="77777777" w:rsidR="00E401C7" w:rsidRPr="005B73BC" w:rsidRDefault="00E401C7" w:rsidP="00E401C7">
      <w:pPr>
        <w:spacing w:line="360" w:lineRule="auto"/>
        <w:ind w:hanging="425"/>
        <w:jc w:val="both"/>
        <w:rPr>
          <w:rFonts w:ascii="Arial" w:hAnsi="Arial" w:cs="Arial"/>
          <w:sz w:val="22"/>
          <w:szCs w:val="22"/>
        </w:rPr>
      </w:pPr>
      <w:r w:rsidRPr="005B73BC">
        <w:rPr>
          <w:rFonts w:ascii="Arial" w:hAnsi="Arial" w:cs="Arial"/>
          <w:sz w:val="22"/>
          <w:szCs w:val="22"/>
        </w:rPr>
        <w:t xml:space="preserve">12.    W wypadku odstąpienia od umowy w całości lub w części niewykonanej, </w:t>
      </w:r>
      <w:r w:rsidRPr="005B73BC">
        <w:rPr>
          <w:rFonts w:ascii="Arial" w:hAnsi="Arial" w:cs="Arial"/>
          <w:i/>
          <w:sz w:val="22"/>
          <w:szCs w:val="22"/>
        </w:rPr>
        <w:t>Wykonawca</w:t>
      </w:r>
      <w:r w:rsidRPr="005B73BC">
        <w:rPr>
          <w:rFonts w:ascii="Arial" w:hAnsi="Arial" w:cs="Arial"/>
          <w:sz w:val="22"/>
          <w:szCs w:val="22"/>
        </w:rPr>
        <w:t xml:space="preserve"> może żądać jedynie wynagrodzenia należnego mu z tytułu wykonanej i odebranej do dnia odstąpienia części przedmiotu umowy.</w:t>
      </w:r>
    </w:p>
    <w:p w14:paraId="0647B582" w14:textId="77777777" w:rsidR="00E401C7" w:rsidRPr="005B73BC" w:rsidRDefault="00E401C7" w:rsidP="00E401C7">
      <w:pPr>
        <w:spacing w:line="360" w:lineRule="auto"/>
        <w:ind w:hanging="425"/>
        <w:jc w:val="both"/>
        <w:rPr>
          <w:rFonts w:ascii="Arial" w:hAnsi="Arial" w:cs="Arial"/>
          <w:sz w:val="22"/>
          <w:szCs w:val="22"/>
        </w:rPr>
      </w:pPr>
      <w:r w:rsidRPr="005B73BC">
        <w:rPr>
          <w:rFonts w:ascii="Arial" w:hAnsi="Arial" w:cs="Arial"/>
          <w:sz w:val="22"/>
          <w:szCs w:val="22"/>
        </w:rPr>
        <w:t xml:space="preserve">13.    Postanowienia niniejszego paragrafu nie wyłączają uprawnień </w:t>
      </w:r>
      <w:r w:rsidRPr="005B73BC">
        <w:rPr>
          <w:rFonts w:ascii="Arial" w:hAnsi="Arial" w:cs="Arial"/>
          <w:i/>
          <w:sz w:val="22"/>
          <w:szCs w:val="22"/>
        </w:rPr>
        <w:t>Zamawiającego</w:t>
      </w:r>
      <w:r w:rsidRPr="005B73BC">
        <w:rPr>
          <w:rFonts w:ascii="Arial" w:hAnsi="Arial" w:cs="Arial"/>
          <w:sz w:val="22"/>
          <w:szCs w:val="22"/>
        </w:rPr>
        <w:t xml:space="preserve"> do odstąpienia od umowy, wynikających z obowiązujących w tym zakresie przepisów prawa oraz naliczenia w takich przypadkach kar umownych jeżeli przyczyny odstąpienia leżeć będą po stronie Wykonawcy.</w:t>
      </w:r>
    </w:p>
    <w:p w14:paraId="080ADE9F" w14:textId="77777777" w:rsidR="00E401C7" w:rsidRPr="005B73BC" w:rsidRDefault="00E401C7" w:rsidP="00E401C7">
      <w:pPr>
        <w:spacing w:line="360" w:lineRule="auto"/>
        <w:ind w:hanging="425"/>
        <w:jc w:val="both"/>
        <w:rPr>
          <w:rFonts w:ascii="Arial" w:hAnsi="Arial" w:cs="Arial"/>
          <w:sz w:val="22"/>
          <w:szCs w:val="22"/>
        </w:rPr>
      </w:pPr>
      <w:r w:rsidRPr="005B73BC">
        <w:rPr>
          <w:rFonts w:ascii="Arial" w:hAnsi="Arial" w:cs="Arial"/>
          <w:sz w:val="22"/>
          <w:szCs w:val="22"/>
        </w:rPr>
        <w:lastRenderedPageBreak/>
        <w:t xml:space="preserve">14.    W przypadku odstąpienia od Umowy w części, w ramach wynagrodzenia lub części wynagrodzenia, o którym mowa w § 7 ust. 1 Umowy, </w:t>
      </w:r>
      <w:r w:rsidRPr="005B73BC">
        <w:rPr>
          <w:rFonts w:ascii="Arial" w:hAnsi="Arial" w:cs="Arial"/>
          <w:i/>
          <w:sz w:val="22"/>
          <w:szCs w:val="22"/>
        </w:rPr>
        <w:t>Zamawiający</w:t>
      </w:r>
      <w:r w:rsidRPr="005B73BC">
        <w:rPr>
          <w:rFonts w:ascii="Arial" w:hAnsi="Arial" w:cs="Arial"/>
          <w:sz w:val="22"/>
          <w:szCs w:val="22"/>
        </w:rPr>
        <w:t xml:space="preserve"> nabywa majątkowe prawa autorskie w zakresie określonym w § 14 do wszystkich utworów wytworzonych przez </w:t>
      </w:r>
      <w:r w:rsidRPr="005B73BC">
        <w:rPr>
          <w:rFonts w:ascii="Arial" w:hAnsi="Arial" w:cs="Arial"/>
          <w:i/>
          <w:sz w:val="22"/>
          <w:szCs w:val="22"/>
        </w:rPr>
        <w:t>Wykonawcę</w:t>
      </w:r>
      <w:r w:rsidRPr="005B73BC">
        <w:rPr>
          <w:rFonts w:ascii="Arial" w:hAnsi="Arial" w:cs="Arial"/>
          <w:sz w:val="22"/>
          <w:szCs w:val="22"/>
        </w:rPr>
        <w:t xml:space="preserve"> w ramach realizacji przedmiotu Umowy do dnia odstąpienia od Umowy.</w:t>
      </w:r>
    </w:p>
    <w:p w14:paraId="240B3B8D" w14:textId="77777777" w:rsidR="00E401C7" w:rsidRPr="005B73BC" w:rsidRDefault="00E401C7" w:rsidP="00E401C7">
      <w:pPr>
        <w:spacing w:line="360" w:lineRule="auto"/>
        <w:jc w:val="center"/>
        <w:rPr>
          <w:rFonts w:ascii="Arial" w:hAnsi="Arial" w:cs="Arial"/>
          <w:b/>
          <w:sz w:val="22"/>
          <w:szCs w:val="22"/>
        </w:rPr>
      </w:pPr>
    </w:p>
    <w:p w14:paraId="5DF85621" w14:textId="77777777" w:rsidR="00E401C7" w:rsidRPr="005B73BC" w:rsidRDefault="00E401C7" w:rsidP="00E401C7">
      <w:pPr>
        <w:spacing w:line="360" w:lineRule="auto"/>
        <w:jc w:val="center"/>
        <w:rPr>
          <w:rFonts w:ascii="Arial" w:hAnsi="Arial" w:cs="Arial"/>
          <w:b/>
          <w:sz w:val="22"/>
          <w:szCs w:val="22"/>
        </w:rPr>
      </w:pPr>
      <w:r w:rsidRPr="005B73BC">
        <w:rPr>
          <w:rFonts w:ascii="Arial" w:hAnsi="Arial" w:cs="Arial"/>
          <w:b/>
          <w:sz w:val="22"/>
          <w:szCs w:val="22"/>
        </w:rPr>
        <w:t>§ 15</w:t>
      </w:r>
    </w:p>
    <w:p w14:paraId="1B0D1BE3" w14:textId="77777777" w:rsidR="00E401C7" w:rsidRPr="005B73BC" w:rsidRDefault="00E401C7" w:rsidP="00E401C7">
      <w:pPr>
        <w:spacing w:line="360" w:lineRule="auto"/>
        <w:ind w:hanging="284"/>
        <w:jc w:val="both"/>
        <w:rPr>
          <w:rFonts w:ascii="Arial" w:eastAsiaTheme="minorHAnsi" w:hAnsi="Arial" w:cs="Arial"/>
          <w:sz w:val="22"/>
          <w:szCs w:val="22"/>
          <w:lang w:eastAsia="en-US"/>
        </w:rPr>
      </w:pPr>
      <w:r w:rsidRPr="005B73BC">
        <w:rPr>
          <w:rFonts w:ascii="Arial" w:eastAsiaTheme="minorHAnsi" w:hAnsi="Arial" w:cs="Arial"/>
          <w:sz w:val="22"/>
          <w:szCs w:val="22"/>
          <w:lang w:eastAsia="en-US"/>
        </w:rPr>
        <w:t>Warunki gwarancji i rękojmi:</w:t>
      </w:r>
    </w:p>
    <w:p w14:paraId="60F39C85" w14:textId="77777777" w:rsidR="00E401C7" w:rsidRPr="005B73BC" w:rsidRDefault="00E401C7" w:rsidP="00E401C7">
      <w:pPr>
        <w:widowControl w:val="0"/>
        <w:tabs>
          <w:tab w:val="left" w:pos="426"/>
        </w:tabs>
        <w:spacing w:line="360" w:lineRule="auto"/>
        <w:ind w:hanging="426"/>
        <w:jc w:val="both"/>
        <w:rPr>
          <w:rFonts w:ascii="Arial" w:eastAsiaTheme="minorHAnsi" w:hAnsi="Arial" w:cs="Arial"/>
          <w:sz w:val="22"/>
          <w:szCs w:val="22"/>
          <w:lang w:eastAsia="en-US"/>
        </w:rPr>
      </w:pPr>
      <w:r w:rsidRPr="005B73BC">
        <w:rPr>
          <w:rFonts w:ascii="Arial" w:eastAsiaTheme="minorHAnsi" w:hAnsi="Arial" w:cs="Arial"/>
          <w:sz w:val="22"/>
          <w:szCs w:val="22"/>
          <w:lang w:eastAsia="en-US"/>
        </w:rPr>
        <w:t>1)</w:t>
      </w:r>
      <w:r w:rsidRPr="005B73BC">
        <w:rPr>
          <w:rFonts w:ascii="Arial" w:eastAsiaTheme="minorHAnsi" w:hAnsi="Arial" w:cs="Arial"/>
          <w:i/>
          <w:sz w:val="22"/>
          <w:szCs w:val="22"/>
          <w:lang w:eastAsia="en-US"/>
        </w:rPr>
        <w:t xml:space="preserve">  Wykonawca</w:t>
      </w:r>
      <w:r w:rsidRPr="005B73BC">
        <w:rPr>
          <w:rFonts w:ascii="Arial" w:eastAsiaTheme="minorHAnsi" w:hAnsi="Arial" w:cs="Arial"/>
          <w:sz w:val="22"/>
          <w:szCs w:val="22"/>
          <w:lang w:eastAsia="en-US"/>
        </w:rPr>
        <w:t xml:space="preserve"> jest odpowiedzialny względem </w:t>
      </w:r>
      <w:r w:rsidRPr="005B73BC">
        <w:rPr>
          <w:rFonts w:ascii="Arial" w:eastAsiaTheme="minorHAnsi" w:hAnsi="Arial" w:cs="Arial"/>
          <w:i/>
          <w:iCs/>
          <w:sz w:val="22"/>
          <w:szCs w:val="22"/>
          <w:lang w:eastAsia="en-US"/>
        </w:rPr>
        <w:t>Zamawiającego</w:t>
      </w:r>
      <w:r w:rsidRPr="005B73BC">
        <w:rPr>
          <w:rFonts w:ascii="Arial" w:eastAsiaTheme="minorHAnsi" w:hAnsi="Arial" w:cs="Arial"/>
          <w:sz w:val="22"/>
          <w:szCs w:val="22"/>
          <w:lang w:eastAsia="en-US"/>
        </w:rPr>
        <w:t>, za jakość wykonanego przedmiotu umowy oraz wady zmniejszające jego wartość lub użyteczność,</w:t>
      </w:r>
    </w:p>
    <w:p w14:paraId="7CC877F9" w14:textId="19650103" w:rsidR="00E401C7" w:rsidRPr="005B73BC" w:rsidRDefault="00E401C7" w:rsidP="00E401C7">
      <w:pPr>
        <w:widowControl w:val="0"/>
        <w:tabs>
          <w:tab w:val="left" w:pos="426"/>
        </w:tabs>
        <w:spacing w:line="360" w:lineRule="auto"/>
        <w:ind w:hanging="426"/>
        <w:jc w:val="both"/>
        <w:rPr>
          <w:rFonts w:ascii="Arial" w:eastAsiaTheme="minorHAnsi" w:hAnsi="Arial" w:cs="Arial"/>
          <w:sz w:val="22"/>
          <w:szCs w:val="22"/>
          <w:lang w:eastAsia="en-US"/>
        </w:rPr>
      </w:pPr>
      <w:r w:rsidRPr="005B73BC">
        <w:rPr>
          <w:rFonts w:ascii="Arial" w:eastAsiaTheme="minorHAnsi" w:hAnsi="Arial" w:cs="Arial"/>
          <w:sz w:val="22"/>
          <w:szCs w:val="22"/>
          <w:lang w:eastAsia="en-US"/>
        </w:rPr>
        <w:t xml:space="preserve">2)    Uprawnienia z tytułu gwarancji wygasają po upływie </w:t>
      </w:r>
      <w:r>
        <w:rPr>
          <w:rFonts w:ascii="Arial" w:eastAsiaTheme="minorHAnsi" w:hAnsi="Arial" w:cs="Arial"/>
          <w:sz w:val="22"/>
          <w:szCs w:val="22"/>
          <w:lang w:eastAsia="en-US"/>
        </w:rPr>
        <w:t>……</w:t>
      </w:r>
      <w:r w:rsidRPr="005B73BC">
        <w:rPr>
          <w:rFonts w:ascii="Arial" w:eastAsiaTheme="minorHAnsi" w:hAnsi="Arial" w:cs="Arial"/>
          <w:sz w:val="22"/>
          <w:szCs w:val="22"/>
          <w:lang w:eastAsia="en-US"/>
        </w:rPr>
        <w:t xml:space="preserve"> miesięcy od daty odbioru przedmiotu zamówienia przez </w:t>
      </w:r>
      <w:r w:rsidRPr="005B73BC">
        <w:rPr>
          <w:rFonts w:ascii="Arial" w:eastAsiaTheme="minorHAnsi" w:hAnsi="Arial" w:cs="Arial"/>
          <w:i/>
          <w:iCs/>
          <w:sz w:val="22"/>
          <w:szCs w:val="22"/>
          <w:lang w:eastAsia="en-US"/>
        </w:rPr>
        <w:t>Zamawiającego</w:t>
      </w:r>
      <w:r w:rsidRPr="005B73BC">
        <w:rPr>
          <w:rFonts w:ascii="Arial" w:eastAsiaTheme="minorHAnsi" w:hAnsi="Arial" w:cs="Arial"/>
          <w:sz w:val="22"/>
          <w:szCs w:val="22"/>
          <w:lang w:eastAsia="en-US"/>
        </w:rPr>
        <w:t>,</w:t>
      </w:r>
    </w:p>
    <w:p w14:paraId="31AF8D9C" w14:textId="77777777" w:rsidR="00E401C7" w:rsidRPr="005B73BC" w:rsidRDefault="00E401C7" w:rsidP="00E401C7">
      <w:pPr>
        <w:widowControl w:val="0"/>
        <w:tabs>
          <w:tab w:val="left" w:pos="426"/>
        </w:tabs>
        <w:spacing w:line="360" w:lineRule="auto"/>
        <w:ind w:hanging="426"/>
        <w:jc w:val="both"/>
        <w:rPr>
          <w:rFonts w:ascii="Arial" w:eastAsiaTheme="minorHAnsi" w:hAnsi="Arial" w:cs="Arial"/>
          <w:sz w:val="22"/>
          <w:szCs w:val="22"/>
          <w:lang w:eastAsia="en-US"/>
        </w:rPr>
      </w:pPr>
      <w:r w:rsidRPr="005B73BC">
        <w:rPr>
          <w:rFonts w:ascii="Arial" w:eastAsiaTheme="minorHAnsi" w:hAnsi="Arial" w:cs="Arial"/>
          <w:sz w:val="22"/>
          <w:szCs w:val="22"/>
          <w:lang w:eastAsia="en-US"/>
        </w:rPr>
        <w:t xml:space="preserve">3)   W przypadku stwierdzenia wad w operatach będących przedmiotem umowy, podlegają one opracowaniu na nowo. Opracowanie na nowo operatów szacunkowych będących przedmiotem umowy dokonywane będzie przez </w:t>
      </w:r>
      <w:r w:rsidRPr="005B73BC">
        <w:rPr>
          <w:rFonts w:ascii="Arial" w:eastAsiaTheme="minorHAnsi" w:hAnsi="Arial" w:cs="Arial"/>
          <w:i/>
          <w:iCs/>
          <w:sz w:val="22"/>
          <w:szCs w:val="22"/>
          <w:lang w:eastAsia="en-US"/>
        </w:rPr>
        <w:t>Wykonawcę</w:t>
      </w:r>
      <w:r w:rsidRPr="005B73BC">
        <w:rPr>
          <w:rFonts w:ascii="Arial" w:eastAsiaTheme="minorHAnsi" w:hAnsi="Arial" w:cs="Arial"/>
          <w:sz w:val="22"/>
          <w:szCs w:val="22"/>
          <w:lang w:eastAsia="en-US"/>
        </w:rPr>
        <w:t xml:space="preserve"> w terminie 14 dni od poinformowania </w:t>
      </w:r>
      <w:r w:rsidRPr="005B73BC">
        <w:rPr>
          <w:rFonts w:ascii="Arial" w:eastAsiaTheme="minorHAnsi" w:hAnsi="Arial" w:cs="Arial"/>
          <w:i/>
          <w:iCs/>
          <w:sz w:val="22"/>
          <w:szCs w:val="22"/>
          <w:lang w:eastAsia="en-US"/>
        </w:rPr>
        <w:t>Wykonawcy</w:t>
      </w:r>
      <w:r w:rsidRPr="005B73BC">
        <w:rPr>
          <w:rFonts w:ascii="Arial" w:eastAsiaTheme="minorHAnsi" w:hAnsi="Arial" w:cs="Arial"/>
          <w:sz w:val="22"/>
          <w:szCs w:val="22"/>
          <w:lang w:eastAsia="en-US"/>
        </w:rPr>
        <w:t xml:space="preserve"> o stwierdzeniu wady, </w:t>
      </w:r>
    </w:p>
    <w:p w14:paraId="36D860C8" w14:textId="77777777" w:rsidR="00E401C7" w:rsidRPr="005B73BC" w:rsidRDefault="00E401C7" w:rsidP="00E401C7">
      <w:pPr>
        <w:widowControl w:val="0"/>
        <w:tabs>
          <w:tab w:val="left" w:pos="426"/>
        </w:tabs>
        <w:spacing w:line="360" w:lineRule="auto"/>
        <w:ind w:hanging="426"/>
        <w:jc w:val="both"/>
        <w:rPr>
          <w:rFonts w:ascii="Arial" w:eastAsiaTheme="minorHAnsi" w:hAnsi="Arial" w:cs="Arial"/>
          <w:sz w:val="22"/>
          <w:szCs w:val="22"/>
          <w:lang w:eastAsia="en-US"/>
        </w:rPr>
      </w:pPr>
      <w:r w:rsidRPr="005B73BC">
        <w:rPr>
          <w:rFonts w:ascii="Arial" w:eastAsiaTheme="minorHAnsi" w:hAnsi="Arial" w:cs="Arial"/>
          <w:sz w:val="22"/>
          <w:szCs w:val="22"/>
          <w:lang w:eastAsia="en-US"/>
        </w:rPr>
        <w:t>4</w:t>
      </w:r>
      <w:r w:rsidRPr="005B73BC">
        <w:rPr>
          <w:rFonts w:ascii="Arial" w:eastAsiaTheme="minorHAnsi" w:hAnsi="Arial" w:cs="Arial"/>
          <w:b/>
          <w:sz w:val="22"/>
          <w:szCs w:val="22"/>
          <w:lang w:eastAsia="en-US"/>
        </w:rPr>
        <w:t>)</w:t>
      </w:r>
      <w:r w:rsidRPr="005B73BC">
        <w:rPr>
          <w:rFonts w:ascii="Arial" w:eastAsiaTheme="minorHAnsi" w:hAnsi="Arial" w:cs="Arial"/>
          <w:sz w:val="22"/>
          <w:szCs w:val="22"/>
          <w:lang w:eastAsia="en-US"/>
        </w:rPr>
        <w:t xml:space="preserve">    </w:t>
      </w:r>
      <w:r w:rsidRPr="005B73BC">
        <w:rPr>
          <w:rFonts w:ascii="Arial" w:eastAsiaTheme="minorHAnsi" w:hAnsi="Arial" w:cs="Arial"/>
          <w:i/>
          <w:sz w:val="22"/>
          <w:szCs w:val="22"/>
          <w:lang w:eastAsia="en-US"/>
        </w:rPr>
        <w:t>Zamawiający</w:t>
      </w:r>
      <w:r w:rsidRPr="005B73BC">
        <w:rPr>
          <w:rFonts w:ascii="Arial" w:eastAsiaTheme="minorHAnsi" w:hAnsi="Arial" w:cs="Arial"/>
          <w:sz w:val="22"/>
          <w:szCs w:val="22"/>
          <w:lang w:eastAsia="en-US"/>
        </w:rPr>
        <w:t xml:space="preserve"> zleci wykonanie zastępcze innemu wykonawcy w przypadku nie wykonania opracowań na nowo w terminie, o którym mowa w ust.3. Koszty związane z realizacją nowej umowy poniesie w całości </w:t>
      </w:r>
      <w:r w:rsidRPr="005B73BC">
        <w:rPr>
          <w:rFonts w:ascii="Arial" w:eastAsiaTheme="minorHAnsi" w:hAnsi="Arial" w:cs="Arial"/>
          <w:i/>
          <w:sz w:val="22"/>
          <w:szCs w:val="22"/>
          <w:lang w:eastAsia="en-US"/>
        </w:rPr>
        <w:t>Wykonawca</w:t>
      </w:r>
      <w:r w:rsidRPr="005B73BC">
        <w:rPr>
          <w:rFonts w:ascii="Arial" w:eastAsiaTheme="minorHAnsi" w:hAnsi="Arial" w:cs="Arial"/>
          <w:sz w:val="22"/>
          <w:szCs w:val="22"/>
          <w:lang w:eastAsia="en-US"/>
        </w:rPr>
        <w:t xml:space="preserve">.  </w:t>
      </w:r>
    </w:p>
    <w:p w14:paraId="26059A98" w14:textId="77777777" w:rsidR="00E401C7" w:rsidRPr="005B73BC" w:rsidRDefault="00E401C7" w:rsidP="00E401C7">
      <w:pPr>
        <w:spacing w:line="360" w:lineRule="auto"/>
        <w:ind w:hanging="426"/>
        <w:jc w:val="center"/>
        <w:rPr>
          <w:rFonts w:ascii="Arial" w:hAnsi="Arial" w:cs="Arial"/>
          <w:b/>
          <w:sz w:val="22"/>
          <w:szCs w:val="22"/>
        </w:rPr>
      </w:pPr>
      <w:r w:rsidRPr="005B73BC">
        <w:rPr>
          <w:rFonts w:ascii="Arial" w:hAnsi="Arial" w:cs="Arial"/>
          <w:b/>
          <w:sz w:val="22"/>
          <w:szCs w:val="22"/>
        </w:rPr>
        <w:t>§ 16</w:t>
      </w:r>
    </w:p>
    <w:p w14:paraId="40088D10" w14:textId="77777777" w:rsidR="00E401C7" w:rsidRPr="005B73BC" w:rsidRDefault="00E401C7" w:rsidP="00E401C7">
      <w:pPr>
        <w:spacing w:line="360" w:lineRule="auto"/>
        <w:ind w:hanging="426"/>
        <w:jc w:val="both"/>
        <w:rPr>
          <w:rFonts w:ascii="Arial" w:hAnsi="Arial" w:cs="Arial"/>
          <w:sz w:val="22"/>
          <w:szCs w:val="22"/>
        </w:rPr>
      </w:pPr>
      <w:r w:rsidRPr="005B73BC">
        <w:rPr>
          <w:rFonts w:ascii="Arial" w:hAnsi="Arial" w:cs="Arial"/>
          <w:sz w:val="22"/>
          <w:szCs w:val="22"/>
        </w:rPr>
        <w:t>1.</w:t>
      </w:r>
      <w:r w:rsidRPr="005B73BC">
        <w:rPr>
          <w:rFonts w:ascii="Arial" w:hAnsi="Arial" w:cs="Arial"/>
          <w:sz w:val="22"/>
          <w:szCs w:val="22"/>
        </w:rPr>
        <w:tab/>
      </w:r>
      <w:r w:rsidRPr="005B73BC">
        <w:rPr>
          <w:rFonts w:ascii="Arial" w:hAnsi="Arial" w:cs="Arial"/>
          <w:i/>
          <w:sz w:val="22"/>
          <w:szCs w:val="22"/>
        </w:rPr>
        <w:t>Wykonawca</w:t>
      </w:r>
      <w:r w:rsidRPr="005B73BC">
        <w:rPr>
          <w:rFonts w:ascii="Arial" w:hAnsi="Arial" w:cs="Arial"/>
          <w:sz w:val="22"/>
          <w:szCs w:val="22"/>
        </w:rPr>
        <w:t xml:space="preserve"> oświadcza, że znany jest mu fakt, iż treść niniejszej umowy, a w szczególności dane go identyfikujące, przedmiot umowy i wysokość wynagrodzenia, stanowią informację publiczną w rozumieniu art. 1 ust. 1 ustawy z dnia 6 września 2001r. o dostępie do informacji publicznej, która podlega udostępnieniu w trybie przedmiotowej ustawy.</w:t>
      </w:r>
    </w:p>
    <w:p w14:paraId="23188278" w14:textId="77777777" w:rsidR="00E401C7" w:rsidRPr="005B73BC" w:rsidRDefault="00E401C7" w:rsidP="00E401C7">
      <w:pPr>
        <w:spacing w:line="360" w:lineRule="auto"/>
        <w:ind w:hanging="426"/>
        <w:jc w:val="both"/>
        <w:rPr>
          <w:rFonts w:ascii="Arial" w:hAnsi="Arial" w:cs="Arial"/>
          <w:sz w:val="22"/>
          <w:szCs w:val="22"/>
        </w:rPr>
      </w:pPr>
      <w:r w:rsidRPr="005B73BC">
        <w:rPr>
          <w:rFonts w:ascii="Arial" w:hAnsi="Arial" w:cs="Arial"/>
          <w:sz w:val="22"/>
          <w:szCs w:val="22"/>
        </w:rPr>
        <w:t>2.</w:t>
      </w:r>
      <w:r w:rsidRPr="005B73BC">
        <w:rPr>
          <w:rFonts w:ascii="Arial" w:hAnsi="Arial" w:cs="Arial"/>
          <w:sz w:val="22"/>
          <w:szCs w:val="22"/>
        </w:rPr>
        <w:tab/>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t>
      </w:r>
      <w:r w:rsidRPr="005B73BC">
        <w:rPr>
          <w:rFonts w:ascii="Arial" w:hAnsi="Arial" w:cs="Arial"/>
          <w:i/>
          <w:sz w:val="22"/>
          <w:szCs w:val="22"/>
        </w:rPr>
        <w:t>Wykonawcy</w:t>
      </w:r>
      <w:r w:rsidRPr="005B73BC">
        <w:rPr>
          <w:rFonts w:ascii="Arial" w:hAnsi="Arial" w:cs="Arial"/>
          <w:sz w:val="22"/>
          <w:szCs w:val="22"/>
        </w:rPr>
        <w:t xml:space="preserve">, w sytuacji, w której jest on osobą fizyczną (w tym osobą fizyczną prowadzącą działalność gospodarczą) a także danych osobowych osób, które </w:t>
      </w:r>
      <w:r w:rsidRPr="005B73BC">
        <w:rPr>
          <w:rFonts w:ascii="Arial" w:hAnsi="Arial" w:cs="Arial"/>
          <w:i/>
          <w:sz w:val="22"/>
          <w:szCs w:val="22"/>
        </w:rPr>
        <w:t>Wykonawca</w:t>
      </w:r>
      <w:r w:rsidRPr="005B73BC">
        <w:rPr>
          <w:rFonts w:ascii="Arial" w:hAnsi="Arial" w:cs="Arial"/>
          <w:sz w:val="22"/>
          <w:szCs w:val="22"/>
        </w:rPr>
        <w:t xml:space="preserve"> wskazał ze swojej strony do realizacji niniejszej umowy.</w:t>
      </w:r>
    </w:p>
    <w:p w14:paraId="7E51FF65" w14:textId="77777777" w:rsidR="00E401C7" w:rsidRDefault="00E401C7" w:rsidP="00E401C7">
      <w:pPr>
        <w:spacing w:line="360" w:lineRule="auto"/>
        <w:jc w:val="center"/>
        <w:rPr>
          <w:rFonts w:ascii="Arial" w:hAnsi="Arial" w:cs="Arial"/>
          <w:b/>
          <w:sz w:val="22"/>
          <w:szCs w:val="22"/>
        </w:rPr>
      </w:pPr>
    </w:p>
    <w:p w14:paraId="2661BF62" w14:textId="77777777" w:rsidR="008E5EF0" w:rsidRPr="005B73BC" w:rsidRDefault="008E5EF0" w:rsidP="00E401C7">
      <w:pPr>
        <w:spacing w:line="360" w:lineRule="auto"/>
        <w:jc w:val="center"/>
        <w:rPr>
          <w:rFonts w:ascii="Arial" w:hAnsi="Arial" w:cs="Arial"/>
          <w:b/>
          <w:sz w:val="22"/>
          <w:szCs w:val="22"/>
        </w:rPr>
      </w:pPr>
    </w:p>
    <w:p w14:paraId="2ABFC2AC" w14:textId="77777777" w:rsidR="00E401C7" w:rsidRPr="005B73BC" w:rsidRDefault="00E401C7" w:rsidP="00E401C7">
      <w:pPr>
        <w:spacing w:line="360" w:lineRule="auto"/>
        <w:jc w:val="center"/>
        <w:rPr>
          <w:rFonts w:ascii="Arial" w:hAnsi="Arial" w:cs="Arial"/>
          <w:b/>
          <w:sz w:val="22"/>
          <w:szCs w:val="22"/>
        </w:rPr>
      </w:pPr>
      <w:r w:rsidRPr="005B73BC">
        <w:rPr>
          <w:rFonts w:ascii="Arial" w:hAnsi="Arial" w:cs="Arial"/>
          <w:b/>
          <w:sz w:val="22"/>
          <w:szCs w:val="22"/>
        </w:rPr>
        <w:lastRenderedPageBreak/>
        <w:t>§ 17</w:t>
      </w:r>
    </w:p>
    <w:p w14:paraId="199C196D" w14:textId="77777777" w:rsidR="00E401C7" w:rsidRPr="005B73BC" w:rsidRDefault="00E401C7" w:rsidP="00E401C7">
      <w:pPr>
        <w:spacing w:line="360" w:lineRule="auto"/>
        <w:ind w:hanging="426"/>
        <w:jc w:val="both"/>
        <w:rPr>
          <w:rFonts w:ascii="Arial" w:eastAsiaTheme="minorHAnsi" w:hAnsi="Arial" w:cs="Arial"/>
          <w:sz w:val="22"/>
          <w:szCs w:val="22"/>
          <w:lang w:eastAsia="en-US"/>
        </w:rPr>
      </w:pPr>
      <w:r w:rsidRPr="005B73BC">
        <w:rPr>
          <w:rFonts w:ascii="Arial" w:eastAsiaTheme="minorHAnsi" w:hAnsi="Arial" w:cs="Arial"/>
          <w:sz w:val="22"/>
          <w:szCs w:val="22"/>
          <w:lang w:eastAsia="en-US"/>
        </w:rPr>
        <w:t>1.   Strony zobowiązują się do wzajemnego powiadamiania się o dokonanej zmianie adresu w formie pisemnej. W takich przypadkach obowiązują adresy określone w powiadomieniu, przy czym zmiana adresu nie wymaga zawarcia aneksu do umowy.</w:t>
      </w:r>
    </w:p>
    <w:p w14:paraId="14883561" w14:textId="77777777" w:rsidR="00E401C7" w:rsidRPr="005B73BC" w:rsidRDefault="00E401C7" w:rsidP="00E401C7">
      <w:pPr>
        <w:spacing w:line="360" w:lineRule="auto"/>
        <w:ind w:hanging="426"/>
        <w:jc w:val="both"/>
        <w:rPr>
          <w:rFonts w:ascii="Arial" w:eastAsiaTheme="minorHAnsi" w:hAnsi="Arial" w:cs="Arial"/>
          <w:sz w:val="22"/>
          <w:szCs w:val="22"/>
          <w:lang w:eastAsia="en-US"/>
        </w:rPr>
      </w:pPr>
      <w:r w:rsidRPr="005B73BC">
        <w:rPr>
          <w:rFonts w:ascii="Arial" w:eastAsiaTheme="minorHAnsi" w:hAnsi="Arial" w:cs="Arial"/>
          <w:sz w:val="22"/>
          <w:szCs w:val="22"/>
          <w:lang w:eastAsia="en-US"/>
        </w:rPr>
        <w:t>2.   Korespondencję przesłaną na adres wskazany przez Strony w pisemnych powiadomieniach uważa się za doręczoną z dniem awizowania, nawet w przypadku, gdy Strona korespondencji nie odebrała lub gdy zmieniła adres bez powiadomienia drugiej Strony.</w:t>
      </w:r>
    </w:p>
    <w:p w14:paraId="4874885B" w14:textId="77777777" w:rsidR="00E401C7" w:rsidRDefault="00E401C7" w:rsidP="00E401C7">
      <w:pPr>
        <w:spacing w:line="360" w:lineRule="auto"/>
        <w:jc w:val="center"/>
        <w:rPr>
          <w:rFonts w:ascii="Arial" w:hAnsi="Arial" w:cs="Arial"/>
          <w:b/>
          <w:sz w:val="22"/>
          <w:szCs w:val="22"/>
        </w:rPr>
      </w:pPr>
    </w:p>
    <w:p w14:paraId="399FD4CA" w14:textId="77777777" w:rsidR="00E401C7" w:rsidRPr="005B73BC" w:rsidRDefault="00E401C7" w:rsidP="00E401C7">
      <w:pPr>
        <w:spacing w:line="360" w:lineRule="auto"/>
        <w:jc w:val="center"/>
        <w:rPr>
          <w:rFonts w:ascii="Arial" w:hAnsi="Arial" w:cs="Arial"/>
          <w:b/>
          <w:sz w:val="22"/>
          <w:szCs w:val="22"/>
        </w:rPr>
      </w:pPr>
      <w:r w:rsidRPr="005B73BC">
        <w:rPr>
          <w:rFonts w:ascii="Arial" w:hAnsi="Arial" w:cs="Arial"/>
          <w:b/>
          <w:sz w:val="22"/>
          <w:szCs w:val="22"/>
        </w:rPr>
        <w:t>§ 18</w:t>
      </w:r>
    </w:p>
    <w:p w14:paraId="43B31908" w14:textId="77777777" w:rsidR="00E401C7" w:rsidRPr="005B73BC" w:rsidRDefault="00E401C7" w:rsidP="00E401C7">
      <w:pPr>
        <w:spacing w:line="360" w:lineRule="auto"/>
        <w:jc w:val="both"/>
        <w:rPr>
          <w:rFonts w:ascii="Arial" w:hAnsi="Arial" w:cs="Arial"/>
          <w:sz w:val="22"/>
          <w:szCs w:val="22"/>
        </w:rPr>
      </w:pPr>
      <w:r w:rsidRPr="005B73BC">
        <w:rPr>
          <w:rFonts w:ascii="Arial" w:hAnsi="Arial" w:cs="Arial"/>
          <w:sz w:val="22"/>
          <w:szCs w:val="22"/>
        </w:rPr>
        <w:t>W sprawach nieuregulowanych niniejszą umową mają zastosowanie przepisy Kodeksu Cywilnego.</w:t>
      </w:r>
    </w:p>
    <w:p w14:paraId="48D424F8" w14:textId="77777777" w:rsidR="00E401C7" w:rsidRPr="005B73BC" w:rsidRDefault="00E401C7" w:rsidP="00E401C7">
      <w:pPr>
        <w:spacing w:line="360" w:lineRule="auto"/>
        <w:jc w:val="center"/>
        <w:rPr>
          <w:rFonts w:ascii="Arial" w:hAnsi="Arial" w:cs="Arial"/>
          <w:b/>
          <w:sz w:val="22"/>
          <w:szCs w:val="22"/>
        </w:rPr>
      </w:pPr>
      <w:r w:rsidRPr="005B73BC">
        <w:rPr>
          <w:rFonts w:ascii="Arial" w:hAnsi="Arial" w:cs="Arial"/>
          <w:b/>
          <w:sz w:val="22"/>
          <w:szCs w:val="22"/>
        </w:rPr>
        <w:t>§ 19</w:t>
      </w:r>
    </w:p>
    <w:p w14:paraId="0D9B0880" w14:textId="77777777" w:rsidR="00E401C7" w:rsidRPr="005B73BC" w:rsidRDefault="00E401C7" w:rsidP="00E401C7">
      <w:pPr>
        <w:spacing w:line="360" w:lineRule="auto"/>
        <w:jc w:val="both"/>
        <w:rPr>
          <w:rFonts w:ascii="Arial" w:hAnsi="Arial" w:cs="Arial"/>
          <w:sz w:val="22"/>
          <w:szCs w:val="22"/>
        </w:rPr>
      </w:pPr>
      <w:r w:rsidRPr="005B73BC">
        <w:rPr>
          <w:rFonts w:ascii="Arial" w:hAnsi="Arial" w:cs="Arial"/>
          <w:sz w:val="22"/>
          <w:szCs w:val="22"/>
        </w:rPr>
        <w:t>Zmiany umowy wymagają formy pisemnej, pod rygorem nieważności.</w:t>
      </w:r>
    </w:p>
    <w:p w14:paraId="0FA1D824" w14:textId="77777777" w:rsidR="00E401C7" w:rsidRDefault="00E401C7" w:rsidP="00E401C7">
      <w:pPr>
        <w:spacing w:line="360" w:lineRule="auto"/>
        <w:jc w:val="center"/>
        <w:rPr>
          <w:rFonts w:ascii="Arial" w:hAnsi="Arial" w:cs="Arial"/>
          <w:b/>
          <w:sz w:val="22"/>
          <w:szCs w:val="22"/>
        </w:rPr>
      </w:pPr>
    </w:p>
    <w:p w14:paraId="4EED950D" w14:textId="77777777" w:rsidR="00E401C7" w:rsidRPr="005B73BC" w:rsidRDefault="00E401C7" w:rsidP="00E401C7">
      <w:pPr>
        <w:spacing w:line="360" w:lineRule="auto"/>
        <w:jc w:val="center"/>
        <w:rPr>
          <w:rFonts w:ascii="Arial" w:hAnsi="Arial" w:cs="Arial"/>
          <w:b/>
          <w:sz w:val="22"/>
          <w:szCs w:val="22"/>
        </w:rPr>
      </w:pPr>
      <w:r w:rsidRPr="005B73BC">
        <w:rPr>
          <w:rFonts w:ascii="Arial" w:hAnsi="Arial" w:cs="Arial"/>
          <w:b/>
          <w:sz w:val="22"/>
          <w:szCs w:val="22"/>
        </w:rPr>
        <w:t>§ 20</w:t>
      </w:r>
    </w:p>
    <w:p w14:paraId="2A86B3CF" w14:textId="361AD3EA" w:rsidR="00E401C7" w:rsidRPr="00E401C7" w:rsidRDefault="00E401C7" w:rsidP="00E401C7">
      <w:pPr>
        <w:spacing w:line="360" w:lineRule="auto"/>
        <w:jc w:val="both"/>
        <w:rPr>
          <w:rFonts w:ascii="Arial" w:hAnsi="Arial" w:cs="Arial"/>
          <w:sz w:val="22"/>
          <w:szCs w:val="22"/>
        </w:rPr>
      </w:pPr>
      <w:r w:rsidRPr="005B73BC">
        <w:rPr>
          <w:rFonts w:ascii="Arial" w:hAnsi="Arial" w:cs="Arial"/>
          <w:sz w:val="22"/>
          <w:szCs w:val="22"/>
        </w:rPr>
        <w:t>Wszelkie ewentualne spory wynikające z niniejszej umowy będą rozstrzygane przez Sąd właściwy dla siedziby Zamawiającego.</w:t>
      </w:r>
    </w:p>
    <w:p w14:paraId="0CACCA8B" w14:textId="77777777" w:rsidR="00E401C7" w:rsidRPr="005B73BC" w:rsidRDefault="00E401C7" w:rsidP="00E401C7">
      <w:pPr>
        <w:spacing w:line="360" w:lineRule="auto"/>
        <w:jc w:val="center"/>
        <w:rPr>
          <w:rFonts w:ascii="Arial" w:hAnsi="Arial" w:cs="Arial"/>
          <w:b/>
          <w:sz w:val="22"/>
          <w:szCs w:val="22"/>
        </w:rPr>
      </w:pPr>
      <w:r w:rsidRPr="005B73BC">
        <w:rPr>
          <w:rFonts w:ascii="Arial" w:hAnsi="Arial" w:cs="Arial"/>
          <w:b/>
          <w:sz w:val="22"/>
          <w:szCs w:val="22"/>
        </w:rPr>
        <w:t>§ 21</w:t>
      </w:r>
    </w:p>
    <w:p w14:paraId="5BE2EEC4" w14:textId="77777777" w:rsidR="00E401C7" w:rsidRPr="005B73BC" w:rsidRDefault="00E401C7" w:rsidP="00E401C7">
      <w:pPr>
        <w:spacing w:line="360" w:lineRule="auto"/>
        <w:jc w:val="both"/>
        <w:rPr>
          <w:rFonts w:ascii="Arial" w:hAnsi="Arial" w:cs="Arial"/>
          <w:i/>
          <w:sz w:val="22"/>
          <w:szCs w:val="22"/>
        </w:rPr>
      </w:pPr>
      <w:r w:rsidRPr="005B73BC">
        <w:rPr>
          <w:rFonts w:ascii="Arial" w:hAnsi="Arial" w:cs="Arial"/>
          <w:sz w:val="22"/>
          <w:szCs w:val="22"/>
        </w:rPr>
        <w:t xml:space="preserve">Umowa została sporządzona w </w:t>
      </w:r>
      <w:r>
        <w:rPr>
          <w:rFonts w:ascii="Arial" w:hAnsi="Arial" w:cs="Arial"/>
          <w:sz w:val="22"/>
          <w:szCs w:val="22"/>
        </w:rPr>
        <w:t>dwóch</w:t>
      </w:r>
      <w:r w:rsidRPr="005B73BC">
        <w:rPr>
          <w:rFonts w:ascii="Arial" w:hAnsi="Arial" w:cs="Arial"/>
          <w:sz w:val="22"/>
          <w:szCs w:val="22"/>
        </w:rPr>
        <w:t xml:space="preserve"> jednobrzmiących egzemplarzach, </w:t>
      </w:r>
      <w:r>
        <w:rPr>
          <w:rFonts w:ascii="Arial" w:hAnsi="Arial" w:cs="Arial"/>
          <w:sz w:val="22"/>
          <w:szCs w:val="22"/>
        </w:rPr>
        <w:t>po jednym dla każdej ze stron</w:t>
      </w:r>
      <w:r w:rsidRPr="005B73BC">
        <w:rPr>
          <w:rFonts w:ascii="Arial" w:hAnsi="Arial" w:cs="Arial"/>
          <w:i/>
          <w:sz w:val="22"/>
          <w:szCs w:val="22"/>
        </w:rPr>
        <w:t>.</w:t>
      </w:r>
    </w:p>
    <w:p w14:paraId="52155B46" w14:textId="77777777" w:rsidR="006E43D6" w:rsidRPr="005B73BC" w:rsidRDefault="006E43D6" w:rsidP="006E43D6">
      <w:pPr>
        <w:spacing w:line="360" w:lineRule="auto"/>
        <w:rPr>
          <w:rFonts w:ascii="Arial" w:eastAsiaTheme="minorHAnsi" w:hAnsi="Arial" w:cs="Arial"/>
          <w:sz w:val="22"/>
          <w:szCs w:val="22"/>
          <w:lang w:eastAsia="en-US"/>
        </w:rPr>
      </w:pPr>
    </w:p>
    <w:p w14:paraId="21299A1B" w14:textId="5409B4BB" w:rsidR="005D59C1" w:rsidRDefault="005D59C1" w:rsidP="000B20F0">
      <w:pPr>
        <w:tabs>
          <w:tab w:val="left" w:pos="708"/>
        </w:tabs>
        <w:spacing w:line="271" w:lineRule="auto"/>
        <w:jc w:val="right"/>
        <w:rPr>
          <w:rFonts w:ascii="Arial" w:hAnsi="Arial" w:cs="Arial"/>
          <w:sz w:val="22"/>
          <w:szCs w:val="22"/>
        </w:rPr>
      </w:pPr>
    </w:p>
    <w:p w14:paraId="1367493F" w14:textId="320FC9EE" w:rsidR="005D59C1" w:rsidRDefault="005D59C1" w:rsidP="000B20F0">
      <w:pPr>
        <w:tabs>
          <w:tab w:val="left" w:pos="708"/>
        </w:tabs>
        <w:spacing w:line="271" w:lineRule="auto"/>
        <w:jc w:val="right"/>
        <w:rPr>
          <w:rFonts w:ascii="Arial" w:hAnsi="Arial" w:cs="Arial"/>
          <w:sz w:val="22"/>
          <w:szCs w:val="22"/>
        </w:rPr>
      </w:pPr>
    </w:p>
    <w:p w14:paraId="22C27FA3" w14:textId="1AA75155" w:rsidR="006E43D6" w:rsidRDefault="006E43D6" w:rsidP="000B20F0">
      <w:pPr>
        <w:tabs>
          <w:tab w:val="left" w:pos="708"/>
        </w:tabs>
        <w:spacing w:line="271" w:lineRule="auto"/>
        <w:jc w:val="right"/>
        <w:rPr>
          <w:rFonts w:ascii="Arial" w:hAnsi="Arial" w:cs="Arial"/>
          <w:sz w:val="22"/>
          <w:szCs w:val="22"/>
        </w:rPr>
      </w:pPr>
    </w:p>
    <w:p w14:paraId="1FE7D770" w14:textId="1C40A7F3" w:rsidR="006E43D6" w:rsidRDefault="006E43D6" w:rsidP="000B20F0">
      <w:pPr>
        <w:tabs>
          <w:tab w:val="left" w:pos="708"/>
        </w:tabs>
        <w:spacing w:line="271" w:lineRule="auto"/>
        <w:jc w:val="right"/>
        <w:rPr>
          <w:rFonts w:ascii="Arial" w:hAnsi="Arial" w:cs="Arial"/>
          <w:sz w:val="22"/>
          <w:szCs w:val="22"/>
        </w:rPr>
      </w:pPr>
    </w:p>
    <w:p w14:paraId="7777DAF5" w14:textId="4C17E65C" w:rsidR="006E43D6" w:rsidRDefault="006E43D6" w:rsidP="000B20F0">
      <w:pPr>
        <w:tabs>
          <w:tab w:val="left" w:pos="708"/>
        </w:tabs>
        <w:spacing w:line="271" w:lineRule="auto"/>
        <w:jc w:val="right"/>
        <w:rPr>
          <w:rFonts w:ascii="Arial" w:hAnsi="Arial" w:cs="Arial"/>
          <w:sz w:val="22"/>
          <w:szCs w:val="22"/>
        </w:rPr>
      </w:pPr>
    </w:p>
    <w:p w14:paraId="4BED2CEA" w14:textId="64E0F083" w:rsidR="006E43D6" w:rsidRDefault="006E43D6" w:rsidP="000B20F0">
      <w:pPr>
        <w:tabs>
          <w:tab w:val="left" w:pos="708"/>
        </w:tabs>
        <w:spacing w:line="271" w:lineRule="auto"/>
        <w:jc w:val="right"/>
        <w:rPr>
          <w:rFonts w:ascii="Arial" w:hAnsi="Arial" w:cs="Arial"/>
          <w:sz w:val="22"/>
          <w:szCs w:val="22"/>
        </w:rPr>
      </w:pPr>
    </w:p>
    <w:p w14:paraId="2477B3D3" w14:textId="1F3A5E27" w:rsidR="006E43D6" w:rsidRDefault="006E43D6" w:rsidP="000B20F0">
      <w:pPr>
        <w:tabs>
          <w:tab w:val="left" w:pos="708"/>
        </w:tabs>
        <w:spacing w:line="271" w:lineRule="auto"/>
        <w:jc w:val="right"/>
        <w:rPr>
          <w:rFonts w:ascii="Arial" w:hAnsi="Arial" w:cs="Arial"/>
          <w:sz w:val="22"/>
          <w:szCs w:val="22"/>
        </w:rPr>
      </w:pPr>
    </w:p>
    <w:p w14:paraId="1D3AAFFF" w14:textId="6F7E9B75" w:rsidR="006E43D6" w:rsidRDefault="006E43D6" w:rsidP="000B20F0">
      <w:pPr>
        <w:tabs>
          <w:tab w:val="left" w:pos="708"/>
        </w:tabs>
        <w:spacing w:line="271" w:lineRule="auto"/>
        <w:jc w:val="right"/>
        <w:rPr>
          <w:rFonts w:ascii="Arial" w:hAnsi="Arial" w:cs="Arial"/>
          <w:sz w:val="22"/>
          <w:szCs w:val="22"/>
        </w:rPr>
      </w:pPr>
    </w:p>
    <w:p w14:paraId="671EBED4" w14:textId="218BB770" w:rsidR="006E43D6" w:rsidRDefault="006E43D6" w:rsidP="000B20F0">
      <w:pPr>
        <w:tabs>
          <w:tab w:val="left" w:pos="708"/>
        </w:tabs>
        <w:spacing w:line="271" w:lineRule="auto"/>
        <w:jc w:val="right"/>
        <w:rPr>
          <w:rFonts w:ascii="Arial" w:hAnsi="Arial" w:cs="Arial"/>
          <w:sz w:val="22"/>
          <w:szCs w:val="22"/>
        </w:rPr>
      </w:pPr>
    </w:p>
    <w:p w14:paraId="08091729" w14:textId="5FCA40B5" w:rsidR="006E43D6" w:rsidRDefault="006E43D6" w:rsidP="000B20F0">
      <w:pPr>
        <w:tabs>
          <w:tab w:val="left" w:pos="708"/>
        </w:tabs>
        <w:spacing w:line="271" w:lineRule="auto"/>
        <w:jc w:val="right"/>
        <w:rPr>
          <w:rFonts w:ascii="Arial" w:hAnsi="Arial" w:cs="Arial"/>
          <w:sz w:val="22"/>
          <w:szCs w:val="22"/>
        </w:rPr>
      </w:pPr>
    </w:p>
    <w:p w14:paraId="6D213E29" w14:textId="2F5AA601" w:rsidR="006E43D6" w:rsidRDefault="006E43D6" w:rsidP="000B20F0">
      <w:pPr>
        <w:tabs>
          <w:tab w:val="left" w:pos="708"/>
        </w:tabs>
        <w:spacing w:line="271" w:lineRule="auto"/>
        <w:jc w:val="right"/>
        <w:rPr>
          <w:rFonts w:ascii="Arial" w:hAnsi="Arial" w:cs="Arial"/>
          <w:sz w:val="22"/>
          <w:szCs w:val="22"/>
        </w:rPr>
      </w:pPr>
    </w:p>
    <w:p w14:paraId="439F38A0" w14:textId="4E4C17CF" w:rsidR="006E43D6" w:rsidRDefault="006E43D6" w:rsidP="000B20F0">
      <w:pPr>
        <w:tabs>
          <w:tab w:val="left" w:pos="708"/>
        </w:tabs>
        <w:spacing w:line="271" w:lineRule="auto"/>
        <w:jc w:val="right"/>
        <w:rPr>
          <w:rFonts w:ascii="Arial" w:hAnsi="Arial" w:cs="Arial"/>
          <w:sz w:val="22"/>
          <w:szCs w:val="22"/>
        </w:rPr>
      </w:pPr>
    </w:p>
    <w:p w14:paraId="583A3731" w14:textId="4C642838" w:rsidR="006E43D6" w:rsidRDefault="006E43D6" w:rsidP="000B20F0">
      <w:pPr>
        <w:tabs>
          <w:tab w:val="left" w:pos="708"/>
        </w:tabs>
        <w:spacing w:line="271" w:lineRule="auto"/>
        <w:jc w:val="right"/>
        <w:rPr>
          <w:rFonts w:ascii="Arial" w:hAnsi="Arial" w:cs="Arial"/>
          <w:sz w:val="22"/>
          <w:szCs w:val="22"/>
        </w:rPr>
      </w:pPr>
    </w:p>
    <w:p w14:paraId="3967C8E2" w14:textId="5D924617" w:rsidR="006E43D6" w:rsidRDefault="006E43D6" w:rsidP="000B20F0">
      <w:pPr>
        <w:tabs>
          <w:tab w:val="left" w:pos="708"/>
        </w:tabs>
        <w:spacing w:line="271" w:lineRule="auto"/>
        <w:jc w:val="right"/>
        <w:rPr>
          <w:rFonts w:ascii="Arial" w:hAnsi="Arial" w:cs="Arial"/>
          <w:sz w:val="22"/>
          <w:szCs w:val="22"/>
        </w:rPr>
      </w:pPr>
    </w:p>
    <w:p w14:paraId="4F97BED7" w14:textId="0B8119D2" w:rsidR="006E43D6" w:rsidRDefault="006E43D6" w:rsidP="000B20F0">
      <w:pPr>
        <w:tabs>
          <w:tab w:val="left" w:pos="708"/>
        </w:tabs>
        <w:spacing w:line="271" w:lineRule="auto"/>
        <w:jc w:val="right"/>
        <w:rPr>
          <w:rFonts w:ascii="Arial" w:hAnsi="Arial" w:cs="Arial"/>
          <w:sz w:val="22"/>
          <w:szCs w:val="22"/>
        </w:rPr>
      </w:pPr>
    </w:p>
    <w:p w14:paraId="72C84D5A" w14:textId="094C5B27" w:rsidR="006E43D6" w:rsidRDefault="006E43D6" w:rsidP="000B20F0">
      <w:pPr>
        <w:tabs>
          <w:tab w:val="left" w:pos="708"/>
        </w:tabs>
        <w:spacing w:line="271" w:lineRule="auto"/>
        <w:jc w:val="right"/>
        <w:rPr>
          <w:rFonts w:ascii="Arial" w:hAnsi="Arial" w:cs="Arial"/>
          <w:sz w:val="22"/>
          <w:szCs w:val="22"/>
        </w:rPr>
      </w:pPr>
    </w:p>
    <w:p w14:paraId="5151988C" w14:textId="4256013C" w:rsidR="006E43D6" w:rsidRDefault="006E43D6" w:rsidP="000B20F0">
      <w:pPr>
        <w:tabs>
          <w:tab w:val="left" w:pos="708"/>
        </w:tabs>
        <w:spacing w:line="271" w:lineRule="auto"/>
        <w:jc w:val="right"/>
        <w:rPr>
          <w:rFonts w:ascii="Arial" w:hAnsi="Arial" w:cs="Arial"/>
          <w:sz w:val="22"/>
          <w:szCs w:val="22"/>
        </w:rPr>
      </w:pPr>
    </w:p>
    <w:p w14:paraId="787A347C" w14:textId="033C6326" w:rsidR="006E43D6" w:rsidRDefault="006E43D6" w:rsidP="000B20F0">
      <w:pPr>
        <w:tabs>
          <w:tab w:val="left" w:pos="708"/>
        </w:tabs>
        <w:spacing w:line="271" w:lineRule="auto"/>
        <w:jc w:val="right"/>
        <w:rPr>
          <w:rFonts w:ascii="Arial" w:hAnsi="Arial" w:cs="Arial"/>
          <w:sz w:val="22"/>
          <w:szCs w:val="22"/>
        </w:rPr>
      </w:pPr>
    </w:p>
    <w:p w14:paraId="3EB46413" w14:textId="296FFA62" w:rsidR="006E43D6" w:rsidRDefault="006E43D6" w:rsidP="000B20F0">
      <w:pPr>
        <w:tabs>
          <w:tab w:val="left" w:pos="708"/>
        </w:tabs>
        <w:spacing w:line="271" w:lineRule="auto"/>
        <w:jc w:val="right"/>
        <w:rPr>
          <w:rFonts w:ascii="Arial" w:hAnsi="Arial" w:cs="Arial"/>
          <w:sz w:val="22"/>
          <w:szCs w:val="22"/>
        </w:rPr>
      </w:pPr>
    </w:p>
    <w:p w14:paraId="47E54509" w14:textId="41965664" w:rsidR="006E43D6" w:rsidRDefault="006E43D6" w:rsidP="000B20F0">
      <w:pPr>
        <w:tabs>
          <w:tab w:val="left" w:pos="708"/>
        </w:tabs>
        <w:spacing w:line="271" w:lineRule="auto"/>
        <w:jc w:val="right"/>
        <w:rPr>
          <w:rFonts w:ascii="Arial" w:hAnsi="Arial" w:cs="Arial"/>
          <w:sz w:val="22"/>
          <w:szCs w:val="22"/>
        </w:rPr>
      </w:pPr>
    </w:p>
    <w:p w14:paraId="3FF9772F" w14:textId="77777777" w:rsidR="00B02F8A" w:rsidRDefault="00B02F8A" w:rsidP="008E01A4">
      <w:pPr>
        <w:tabs>
          <w:tab w:val="left" w:pos="708"/>
        </w:tabs>
        <w:spacing w:line="271" w:lineRule="auto"/>
        <w:rPr>
          <w:rFonts w:ascii="Arial" w:hAnsi="Arial" w:cs="Arial"/>
          <w:sz w:val="22"/>
          <w:szCs w:val="22"/>
        </w:rPr>
      </w:pPr>
    </w:p>
    <w:p w14:paraId="5BD547B1" w14:textId="53B996B7" w:rsidR="000B20F0" w:rsidRPr="000B20F0" w:rsidRDefault="000B20F0" w:rsidP="000B20F0">
      <w:pPr>
        <w:tabs>
          <w:tab w:val="left" w:pos="708"/>
        </w:tabs>
        <w:spacing w:line="271" w:lineRule="auto"/>
        <w:jc w:val="right"/>
        <w:rPr>
          <w:rFonts w:ascii="Arial" w:hAnsi="Arial" w:cs="Arial"/>
          <w:sz w:val="22"/>
          <w:szCs w:val="22"/>
        </w:rPr>
      </w:pPr>
      <w:r w:rsidRPr="000B20F0">
        <w:rPr>
          <w:rFonts w:ascii="Arial" w:hAnsi="Arial" w:cs="Arial"/>
          <w:sz w:val="22"/>
          <w:szCs w:val="22"/>
        </w:rPr>
        <w:lastRenderedPageBreak/>
        <w:t>Załącznik Nr 4</w:t>
      </w:r>
    </w:p>
    <w:p w14:paraId="202C2D64" w14:textId="77777777" w:rsidR="000B20F0" w:rsidRPr="000B20F0" w:rsidRDefault="000B20F0" w:rsidP="000B20F0">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59D611DE" w14:textId="77777777" w:rsidR="000B20F0" w:rsidRPr="000B20F0" w:rsidRDefault="000B20F0" w:rsidP="000B20F0">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047868DD" w14:textId="77777777" w:rsidR="000B20F0" w:rsidRPr="000B20F0" w:rsidRDefault="000B20F0" w:rsidP="000B20F0">
      <w:pPr>
        <w:tabs>
          <w:tab w:val="left" w:pos="708"/>
        </w:tabs>
        <w:spacing w:line="271" w:lineRule="auto"/>
        <w:ind w:firstLine="709"/>
        <w:jc w:val="both"/>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r w:rsidRPr="000B20F0">
        <w:rPr>
          <w:rFonts w:ascii="Arial" w:hAnsi="Arial" w:cs="Arial"/>
          <w:sz w:val="22"/>
          <w:szCs w:val="22"/>
        </w:rPr>
        <w:tab/>
      </w:r>
    </w:p>
    <w:p w14:paraId="1A5B9964" w14:textId="77777777" w:rsidR="000B20F0" w:rsidRPr="000B20F0" w:rsidRDefault="000B20F0" w:rsidP="000B20F0">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47184029" w14:textId="77777777" w:rsidR="000B20F0" w:rsidRPr="000B20F0" w:rsidRDefault="000B20F0" w:rsidP="000B20F0">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08622C88" w14:textId="25BC9C37" w:rsidR="000B20F0" w:rsidRDefault="000B20F0" w:rsidP="000B20F0">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nazwa oferenta</w:t>
      </w:r>
    </w:p>
    <w:p w14:paraId="4FC1B761" w14:textId="77777777" w:rsidR="000B20F0" w:rsidRPr="000B20F0" w:rsidRDefault="000B20F0" w:rsidP="000B20F0">
      <w:pPr>
        <w:tabs>
          <w:tab w:val="left" w:pos="708"/>
        </w:tabs>
        <w:spacing w:line="271" w:lineRule="auto"/>
        <w:jc w:val="both"/>
        <w:rPr>
          <w:rFonts w:ascii="Arial" w:hAnsi="Arial" w:cs="Arial"/>
          <w:sz w:val="22"/>
          <w:szCs w:val="22"/>
        </w:rPr>
      </w:pPr>
    </w:p>
    <w:p w14:paraId="39530365" w14:textId="77777777" w:rsidR="000B20F0" w:rsidRPr="000B20F0" w:rsidRDefault="000B20F0" w:rsidP="000B20F0">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40B6170D" w14:textId="77777777" w:rsidR="000B20F0" w:rsidRPr="000B20F0" w:rsidRDefault="000B20F0" w:rsidP="000B20F0">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249F3400" w14:textId="77777777" w:rsidR="000B20F0" w:rsidRPr="000B20F0" w:rsidRDefault="000B20F0" w:rsidP="000B20F0">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adres</w:t>
      </w:r>
    </w:p>
    <w:p w14:paraId="0A9ABB85" w14:textId="77777777" w:rsidR="000B20F0" w:rsidRPr="008E01A4" w:rsidRDefault="000B20F0" w:rsidP="008E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6D1896C9" w14:textId="2A57966D" w:rsidR="000B20F0" w:rsidRPr="008E01A4" w:rsidRDefault="008D4BBD" w:rsidP="008E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color w:val="000000" w:themeColor="text1"/>
          <w:sz w:val="22"/>
          <w:szCs w:val="22"/>
        </w:rPr>
      </w:pPr>
      <w:r w:rsidRPr="008E01A4">
        <w:rPr>
          <w:rFonts w:ascii="Arial" w:hAnsi="Arial" w:cs="Arial"/>
          <w:sz w:val="22"/>
          <w:szCs w:val="22"/>
        </w:rPr>
        <w:t xml:space="preserve"> </w:t>
      </w:r>
      <w:r w:rsidR="006E43D6">
        <w:rPr>
          <w:rFonts w:ascii="Arial" w:hAnsi="Arial" w:cs="Arial"/>
          <w:color w:val="000000" w:themeColor="text1"/>
          <w:sz w:val="22"/>
          <w:szCs w:val="22"/>
        </w:rPr>
        <w:t>BZP.272.24.20</w:t>
      </w:r>
      <w:r w:rsidR="00E401C7">
        <w:rPr>
          <w:rFonts w:ascii="Arial" w:hAnsi="Arial" w:cs="Arial"/>
          <w:color w:val="000000" w:themeColor="text1"/>
          <w:sz w:val="22"/>
          <w:szCs w:val="22"/>
        </w:rPr>
        <w:t>2</w:t>
      </w:r>
      <w:r w:rsidR="00453FE4">
        <w:rPr>
          <w:rFonts w:ascii="Arial" w:hAnsi="Arial" w:cs="Arial"/>
          <w:color w:val="000000" w:themeColor="text1"/>
          <w:sz w:val="22"/>
          <w:szCs w:val="22"/>
        </w:rPr>
        <w:t>4</w:t>
      </w:r>
    </w:p>
    <w:p w14:paraId="7AB4A485" w14:textId="0FF4C665" w:rsidR="006F7C02" w:rsidRPr="008E01A4" w:rsidRDefault="006F7C02" w:rsidP="008E01A4">
      <w:pPr>
        <w:widowControl w:val="0"/>
        <w:tabs>
          <w:tab w:val="left" w:pos="-142"/>
        </w:tabs>
        <w:suppressAutoHyphens/>
        <w:spacing w:line="271" w:lineRule="auto"/>
        <w:jc w:val="center"/>
        <w:rPr>
          <w:rFonts w:ascii="Arial" w:hAnsi="Arial" w:cs="Arial"/>
          <w:b/>
          <w:sz w:val="22"/>
          <w:szCs w:val="22"/>
          <w:lang w:eastAsia="ar-SA"/>
        </w:rPr>
      </w:pPr>
      <w:r w:rsidRPr="008E01A4">
        <w:rPr>
          <w:rFonts w:ascii="Arial" w:hAnsi="Arial" w:cs="Arial"/>
          <w:b/>
          <w:sz w:val="22"/>
          <w:szCs w:val="22"/>
          <w:lang w:eastAsia="ar-SA"/>
        </w:rPr>
        <w:t xml:space="preserve">WYKAZ </w:t>
      </w:r>
      <w:r w:rsidR="00686A7D" w:rsidRPr="008E01A4">
        <w:rPr>
          <w:rFonts w:ascii="Arial" w:hAnsi="Arial" w:cs="Arial"/>
          <w:b/>
          <w:sz w:val="22"/>
          <w:szCs w:val="22"/>
          <w:lang w:eastAsia="ar-SA"/>
        </w:rPr>
        <w:t>USŁUG</w:t>
      </w:r>
    </w:p>
    <w:p w14:paraId="7B2C9314" w14:textId="77777777" w:rsidR="008E01A4" w:rsidRPr="008E01A4" w:rsidRDefault="008E01A4" w:rsidP="008E01A4">
      <w:pPr>
        <w:pStyle w:val="Bezodstpw"/>
        <w:spacing w:line="271" w:lineRule="auto"/>
        <w:rPr>
          <w:rFonts w:ascii="Arial" w:hAnsi="Arial" w:cs="Arial"/>
        </w:rPr>
      </w:pPr>
    </w:p>
    <w:p w14:paraId="7813530F" w14:textId="77777777" w:rsidR="008E01A4" w:rsidRPr="008E01A4" w:rsidRDefault="008E01A4" w:rsidP="008E01A4">
      <w:pPr>
        <w:pStyle w:val="Bezodstpw"/>
        <w:spacing w:line="271" w:lineRule="auto"/>
        <w:jc w:val="both"/>
        <w:rPr>
          <w:rFonts w:ascii="Arial" w:hAnsi="Arial" w:cs="Arial"/>
        </w:rPr>
      </w:pPr>
      <w:r w:rsidRPr="008E01A4">
        <w:rPr>
          <w:rFonts w:ascii="Arial" w:hAnsi="Arial" w:cs="Arial"/>
        </w:rPr>
        <w:t>Składając ofertę na wykonanie wycen nieruchomości oświadczam/y, że: w ciągu ostatnich 3 lat wykonaliśmy następujące wyceny nieruchomości o charakterze i wartości odpowiadającej przedmiotowi zamówienia:</w:t>
      </w:r>
    </w:p>
    <w:p w14:paraId="18665CC4" w14:textId="77777777" w:rsidR="008E01A4" w:rsidRPr="008E01A4" w:rsidRDefault="008E01A4" w:rsidP="008E01A4">
      <w:pPr>
        <w:pStyle w:val="Bezodstpw"/>
        <w:spacing w:line="271" w:lineRule="auto"/>
        <w:rPr>
          <w:rFonts w:ascii="Arial" w:hAnsi="Arial" w:cs="Arial"/>
        </w:rPr>
      </w:pPr>
    </w:p>
    <w:tbl>
      <w:tblPr>
        <w:tblW w:w="9236" w:type="dxa"/>
        <w:tblInd w:w="-12" w:type="dxa"/>
        <w:tblLayout w:type="fixed"/>
        <w:tblLook w:val="0000" w:firstRow="0" w:lastRow="0" w:firstColumn="0" w:lastColumn="0" w:noHBand="0" w:noVBand="0"/>
      </w:tblPr>
      <w:tblGrid>
        <w:gridCol w:w="2100"/>
        <w:gridCol w:w="2340"/>
        <w:gridCol w:w="1800"/>
        <w:gridCol w:w="1440"/>
        <w:gridCol w:w="1556"/>
      </w:tblGrid>
      <w:tr w:rsidR="008E01A4" w:rsidRPr="008E01A4" w14:paraId="4D83B869" w14:textId="77777777" w:rsidTr="008E01A4">
        <w:tc>
          <w:tcPr>
            <w:tcW w:w="2100" w:type="dxa"/>
            <w:tcBorders>
              <w:top w:val="single" w:sz="1" w:space="0" w:color="000000"/>
              <w:left w:val="single" w:sz="1" w:space="0" w:color="000000"/>
              <w:bottom w:val="single" w:sz="4" w:space="0" w:color="auto"/>
            </w:tcBorders>
            <w:shd w:val="clear" w:color="auto" w:fill="E0E0E0"/>
          </w:tcPr>
          <w:p w14:paraId="2A01777D" w14:textId="77777777" w:rsidR="008E01A4" w:rsidRPr="008E01A4" w:rsidRDefault="008E01A4" w:rsidP="008E01A4">
            <w:pPr>
              <w:pStyle w:val="Bezodstpw"/>
              <w:spacing w:line="271" w:lineRule="auto"/>
              <w:jc w:val="center"/>
              <w:rPr>
                <w:rFonts w:ascii="Arial" w:hAnsi="Arial" w:cs="Arial"/>
                <w:b/>
              </w:rPr>
            </w:pPr>
            <w:r w:rsidRPr="008E01A4">
              <w:rPr>
                <w:rFonts w:ascii="Arial" w:hAnsi="Arial" w:cs="Arial"/>
                <w:b/>
              </w:rPr>
              <w:t xml:space="preserve">Nazwa, adres i telefon zleceniodawcy </w:t>
            </w:r>
          </w:p>
        </w:tc>
        <w:tc>
          <w:tcPr>
            <w:tcW w:w="2340" w:type="dxa"/>
            <w:tcBorders>
              <w:top w:val="single" w:sz="1" w:space="0" w:color="000000"/>
              <w:left w:val="single" w:sz="1" w:space="0" w:color="000000"/>
              <w:bottom w:val="single" w:sz="4" w:space="0" w:color="auto"/>
            </w:tcBorders>
            <w:shd w:val="clear" w:color="auto" w:fill="E0E0E0"/>
            <w:vAlign w:val="center"/>
          </w:tcPr>
          <w:p w14:paraId="1551B74D" w14:textId="77777777" w:rsidR="008E01A4" w:rsidRPr="008E01A4" w:rsidRDefault="008E01A4" w:rsidP="008E01A4">
            <w:pPr>
              <w:pStyle w:val="Bezodstpw"/>
              <w:spacing w:line="271" w:lineRule="auto"/>
              <w:jc w:val="center"/>
              <w:rPr>
                <w:rFonts w:ascii="Arial" w:hAnsi="Arial" w:cs="Arial"/>
                <w:b/>
              </w:rPr>
            </w:pPr>
            <w:r w:rsidRPr="008E01A4">
              <w:rPr>
                <w:rFonts w:ascii="Arial" w:hAnsi="Arial" w:cs="Arial"/>
                <w:b/>
              </w:rPr>
              <w:t>Rodzaj i zakres czynności</w:t>
            </w:r>
          </w:p>
          <w:p w14:paraId="7AF1C3FC" w14:textId="77777777" w:rsidR="008E01A4" w:rsidRPr="008E01A4" w:rsidRDefault="008E01A4" w:rsidP="008E01A4">
            <w:pPr>
              <w:pStyle w:val="Bezodstpw"/>
              <w:spacing w:line="271" w:lineRule="auto"/>
              <w:jc w:val="center"/>
              <w:rPr>
                <w:rFonts w:ascii="Arial" w:hAnsi="Arial" w:cs="Arial"/>
                <w:b/>
              </w:rPr>
            </w:pPr>
          </w:p>
        </w:tc>
        <w:tc>
          <w:tcPr>
            <w:tcW w:w="1800" w:type="dxa"/>
            <w:tcBorders>
              <w:top w:val="single" w:sz="1" w:space="0" w:color="000000"/>
              <w:left w:val="single" w:sz="1" w:space="0" w:color="000000"/>
              <w:bottom w:val="single" w:sz="4" w:space="0" w:color="auto"/>
            </w:tcBorders>
            <w:shd w:val="clear" w:color="auto" w:fill="E0E0E0"/>
            <w:vAlign w:val="center"/>
          </w:tcPr>
          <w:p w14:paraId="27F89189" w14:textId="77777777" w:rsidR="008E01A4" w:rsidRPr="008E01A4" w:rsidRDefault="008E01A4" w:rsidP="008E01A4">
            <w:pPr>
              <w:pStyle w:val="Bezodstpw"/>
              <w:spacing w:line="271" w:lineRule="auto"/>
              <w:jc w:val="center"/>
              <w:rPr>
                <w:rFonts w:ascii="Arial" w:hAnsi="Arial" w:cs="Arial"/>
                <w:b/>
              </w:rPr>
            </w:pPr>
            <w:r w:rsidRPr="008E01A4">
              <w:rPr>
                <w:rFonts w:ascii="Arial" w:hAnsi="Arial" w:cs="Arial"/>
                <w:b/>
              </w:rPr>
              <w:t>Całkowita wartość brutto</w:t>
            </w:r>
          </w:p>
        </w:tc>
        <w:tc>
          <w:tcPr>
            <w:tcW w:w="1440" w:type="dxa"/>
            <w:tcBorders>
              <w:top w:val="single" w:sz="1" w:space="0" w:color="000000"/>
              <w:left w:val="single" w:sz="1" w:space="0" w:color="000000"/>
              <w:bottom w:val="single" w:sz="4" w:space="0" w:color="auto"/>
            </w:tcBorders>
            <w:shd w:val="clear" w:color="auto" w:fill="E0E0E0"/>
            <w:vAlign w:val="center"/>
          </w:tcPr>
          <w:p w14:paraId="05F3F955" w14:textId="77777777" w:rsidR="008E01A4" w:rsidRPr="008E01A4" w:rsidRDefault="008E01A4" w:rsidP="008E01A4">
            <w:pPr>
              <w:pStyle w:val="Bezodstpw"/>
              <w:spacing w:line="271" w:lineRule="auto"/>
              <w:jc w:val="center"/>
              <w:rPr>
                <w:rFonts w:ascii="Arial" w:hAnsi="Arial" w:cs="Arial"/>
                <w:b/>
              </w:rPr>
            </w:pPr>
            <w:r w:rsidRPr="008E01A4">
              <w:rPr>
                <w:rFonts w:ascii="Arial" w:hAnsi="Arial" w:cs="Arial"/>
                <w:b/>
              </w:rPr>
              <w:t>Czas realizacji</w:t>
            </w:r>
          </w:p>
        </w:tc>
        <w:tc>
          <w:tcPr>
            <w:tcW w:w="1556" w:type="dxa"/>
            <w:tcBorders>
              <w:top w:val="single" w:sz="1" w:space="0" w:color="000000"/>
              <w:left w:val="single" w:sz="1" w:space="0" w:color="000000"/>
              <w:bottom w:val="single" w:sz="4" w:space="0" w:color="auto"/>
              <w:right w:val="single" w:sz="1" w:space="0" w:color="000000"/>
            </w:tcBorders>
            <w:shd w:val="clear" w:color="auto" w:fill="E0E0E0"/>
            <w:vAlign w:val="center"/>
          </w:tcPr>
          <w:p w14:paraId="7BB0ED12" w14:textId="77777777" w:rsidR="008E01A4" w:rsidRPr="008E01A4" w:rsidRDefault="008E01A4" w:rsidP="008E01A4">
            <w:pPr>
              <w:pStyle w:val="Bezodstpw"/>
              <w:spacing w:line="271" w:lineRule="auto"/>
              <w:jc w:val="center"/>
              <w:rPr>
                <w:rFonts w:ascii="Arial" w:hAnsi="Arial" w:cs="Arial"/>
                <w:b/>
              </w:rPr>
            </w:pPr>
            <w:r w:rsidRPr="008E01A4">
              <w:rPr>
                <w:rFonts w:ascii="Arial" w:hAnsi="Arial" w:cs="Arial"/>
                <w:b/>
              </w:rPr>
              <w:t>Uwagi</w:t>
            </w:r>
          </w:p>
        </w:tc>
      </w:tr>
      <w:tr w:rsidR="008E01A4" w:rsidRPr="008E01A4" w14:paraId="03EADFDC" w14:textId="77777777" w:rsidTr="008E01A4">
        <w:trPr>
          <w:trHeight w:val="845"/>
        </w:trPr>
        <w:tc>
          <w:tcPr>
            <w:tcW w:w="2100" w:type="dxa"/>
            <w:tcBorders>
              <w:top w:val="single" w:sz="4" w:space="0" w:color="auto"/>
              <w:left w:val="single" w:sz="4" w:space="0" w:color="auto"/>
              <w:bottom w:val="single" w:sz="4" w:space="0" w:color="auto"/>
              <w:right w:val="single" w:sz="4" w:space="0" w:color="auto"/>
            </w:tcBorders>
          </w:tcPr>
          <w:p w14:paraId="51466B23" w14:textId="77777777" w:rsidR="008E01A4" w:rsidRPr="008E01A4" w:rsidRDefault="008E01A4" w:rsidP="008E01A4">
            <w:pPr>
              <w:pStyle w:val="Bezodstpw"/>
              <w:spacing w:line="271" w:lineRule="auto"/>
              <w:rPr>
                <w:rFonts w:ascii="Arial" w:hAnsi="Arial" w:cs="Arial"/>
              </w:rPr>
            </w:pPr>
          </w:p>
          <w:p w14:paraId="1588F323" w14:textId="77777777" w:rsidR="008E01A4" w:rsidRPr="008E01A4" w:rsidRDefault="008E01A4" w:rsidP="008E01A4">
            <w:pPr>
              <w:pStyle w:val="Bezodstpw"/>
              <w:spacing w:line="271"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41E43BE3" w14:textId="77777777" w:rsidR="008E01A4" w:rsidRPr="008E01A4" w:rsidRDefault="008E01A4" w:rsidP="008E01A4">
            <w:pPr>
              <w:pStyle w:val="Bezodstpw"/>
              <w:spacing w:line="271"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6BDA59D1" w14:textId="77777777" w:rsidR="008E01A4" w:rsidRPr="008E01A4" w:rsidRDefault="008E01A4" w:rsidP="008E01A4">
            <w:pPr>
              <w:pStyle w:val="Bezodstpw"/>
              <w:spacing w:line="271"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32B48569" w14:textId="77777777" w:rsidR="008E01A4" w:rsidRPr="008E01A4" w:rsidRDefault="008E01A4" w:rsidP="008E01A4">
            <w:pPr>
              <w:pStyle w:val="Bezodstpw"/>
              <w:spacing w:line="271"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526EE8EE" w14:textId="77777777" w:rsidR="008E01A4" w:rsidRPr="008E01A4" w:rsidRDefault="008E01A4" w:rsidP="008E01A4">
            <w:pPr>
              <w:pStyle w:val="Bezodstpw"/>
              <w:spacing w:line="271" w:lineRule="auto"/>
              <w:rPr>
                <w:rFonts w:ascii="Arial" w:hAnsi="Arial" w:cs="Arial"/>
              </w:rPr>
            </w:pPr>
          </w:p>
        </w:tc>
      </w:tr>
      <w:tr w:rsidR="008E01A4" w:rsidRPr="008E01A4" w14:paraId="4FE87427" w14:textId="77777777" w:rsidTr="008E01A4">
        <w:trPr>
          <w:trHeight w:val="845"/>
        </w:trPr>
        <w:tc>
          <w:tcPr>
            <w:tcW w:w="2100" w:type="dxa"/>
            <w:tcBorders>
              <w:top w:val="single" w:sz="4" w:space="0" w:color="auto"/>
              <w:left w:val="single" w:sz="4" w:space="0" w:color="auto"/>
              <w:bottom w:val="single" w:sz="4" w:space="0" w:color="auto"/>
              <w:right w:val="single" w:sz="4" w:space="0" w:color="auto"/>
            </w:tcBorders>
          </w:tcPr>
          <w:p w14:paraId="649AB5E3" w14:textId="77777777" w:rsidR="008E01A4" w:rsidRPr="008E01A4" w:rsidRDefault="008E01A4" w:rsidP="008E01A4">
            <w:pPr>
              <w:pStyle w:val="Bezodstpw"/>
              <w:spacing w:line="271"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1E40C3CC" w14:textId="77777777" w:rsidR="008E01A4" w:rsidRPr="008E01A4" w:rsidRDefault="008E01A4" w:rsidP="008E01A4">
            <w:pPr>
              <w:pStyle w:val="Bezodstpw"/>
              <w:spacing w:line="271"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35A42607" w14:textId="77777777" w:rsidR="008E01A4" w:rsidRPr="008E01A4" w:rsidRDefault="008E01A4" w:rsidP="008E01A4">
            <w:pPr>
              <w:pStyle w:val="Bezodstpw"/>
              <w:spacing w:line="271"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7553A7DE" w14:textId="77777777" w:rsidR="008E01A4" w:rsidRPr="008E01A4" w:rsidRDefault="008E01A4" w:rsidP="008E01A4">
            <w:pPr>
              <w:pStyle w:val="Bezodstpw"/>
              <w:spacing w:line="271"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255BDADF" w14:textId="77777777" w:rsidR="008E01A4" w:rsidRPr="008E01A4" w:rsidRDefault="008E01A4" w:rsidP="008E01A4">
            <w:pPr>
              <w:pStyle w:val="Bezodstpw"/>
              <w:spacing w:line="271" w:lineRule="auto"/>
              <w:rPr>
                <w:rFonts w:ascii="Arial" w:hAnsi="Arial" w:cs="Arial"/>
              </w:rPr>
            </w:pPr>
          </w:p>
        </w:tc>
      </w:tr>
      <w:tr w:rsidR="008E01A4" w:rsidRPr="008E01A4" w14:paraId="026EBDFA" w14:textId="77777777" w:rsidTr="008E01A4">
        <w:trPr>
          <w:trHeight w:val="845"/>
        </w:trPr>
        <w:tc>
          <w:tcPr>
            <w:tcW w:w="2100" w:type="dxa"/>
            <w:tcBorders>
              <w:top w:val="single" w:sz="4" w:space="0" w:color="auto"/>
              <w:left w:val="single" w:sz="4" w:space="0" w:color="auto"/>
              <w:bottom w:val="single" w:sz="4" w:space="0" w:color="auto"/>
              <w:right w:val="single" w:sz="4" w:space="0" w:color="auto"/>
            </w:tcBorders>
          </w:tcPr>
          <w:p w14:paraId="23BCDF86" w14:textId="77777777" w:rsidR="008E01A4" w:rsidRPr="008E01A4" w:rsidRDefault="008E01A4" w:rsidP="008E01A4">
            <w:pPr>
              <w:pStyle w:val="Bezodstpw"/>
              <w:spacing w:line="271"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1FD7EBFA" w14:textId="77777777" w:rsidR="008E01A4" w:rsidRPr="008E01A4" w:rsidRDefault="008E01A4" w:rsidP="008E01A4">
            <w:pPr>
              <w:pStyle w:val="Bezodstpw"/>
              <w:spacing w:line="271"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3984968F" w14:textId="77777777" w:rsidR="008E01A4" w:rsidRPr="008E01A4" w:rsidRDefault="008E01A4" w:rsidP="008E01A4">
            <w:pPr>
              <w:pStyle w:val="Bezodstpw"/>
              <w:spacing w:line="271"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2E90C364" w14:textId="77777777" w:rsidR="008E01A4" w:rsidRPr="008E01A4" w:rsidRDefault="008E01A4" w:rsidP="008E01A4">
            <w:pPr>
              <w:pStyle w:val="Bezodstpw"/>
              <w:spacing w:line="271"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02A4AC32" w14:textId="77777777" w:rsidR="008E01A4" w:rsidRPr="008E01A4" w:rsidRDefault="008E01A4" w:rsidP="008E01A4">
            <w:pPr>
              <w:pStyle w:val="Bezodstpw"/>
              <w:spacing w:line="271" w:lineRule="auto"/>
              <w:rPr>
                <w:rFonts w:ascii="Arial" w:hAnsi="Arial" w:cs="Arial"/>
              </w:rPr>
            </w:pPr>
          </w:p>
        </w:tc>
      </w:tr>
      <w:tr w:rsidR="008E01A4" w:rsidRPr="008E01A4" w14:paraId="1C096920" w14:textId="77777777" w:rsidTr="008E01A4">
        <w:trPr>
          <w:trHeight w:val="845"/>
        </w:trPr>
        <w:tc>
          <w:tcPr>
            <w:tcW w:w="2100" w:type="dxa"/>
            <w:tcBorders>
              <w:top w:val="single" w:sz="4" w:space="0" w:color="auto"/>
              <w:left w:val="single" w:sz="4" w:space="0" w:color="auto"/>
              <w:bottom w:val="single" w:sz="4" w:space="0" w:color="auto"/>
              <w:right w:val="single" w:sz="4" w:space="0" w:color="auto"/>
            </w:tcBorders>
          </w:tcPr>
          <w:p w14:paraId="6D7AE20F" w14:textId="77777777" w:rsidR="008E01A4" w:rsidRPr="008E01A4" w:rsidRDefault="008E01A4" w:rsidP="008E01A4">
            <w:pPr>
              <w:pStyle w:val="Bezodstpw"/>
              <w:spacing w:line="271"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1E3F39CE" w14:textId="77777777" w:rsidR="008E01A4" w:rsidRPr="008E01A4" w:rsidRDefault="008E01A4" w:rsidP="008E01A4">
            <w:pPr>
              <w:pStyle w:val="Bezodstpw"/>
              <w:spacing w:line="271"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7A995672" w14:textId="77777777" w:rsidR="008E01A4" w:rsidRPr="008E01A4" w:rsidRDefault="008E01A4" w:rsidP="008E01A4">
            <w:pPr>
              <w:pStyle w:val="Bezodstpw"/>
              <w:spacing w:line="271"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67963F9C" w14:textId="77777777" w:rsidR="008E01A4" w:rsidRPr="008E01A4" w:rsidRDefault="008E01A4" w:rsidP="008E01A4">
            <w:pPr>
              <w:pStyle w:val="Bezodstpw"/>
              <w:spacing w:line="271"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0A13289B" w14:textId="77777777" w:rsidR="008E01A4" w:rsidRPr="008E01A4" w:rsidRDefault="008E01A4" w:rsidP="008E01A4">
            <w:pPr>
              <w:pStyle w:val="Bezodstpw"/>
              <w:spacing w:line="271" w:lineRule="auto"/>
              <w:rPr>
                <w:rFonts w:ascii="Arial" w:hAnsi="Arial" w:cs="Arial"/>
              </w:rPr>
            </w:pPr>
          </w:p>
        </w:tc>
      </w:tr>
      <w:tr w:rsidR="008E01A4" w:rsidRPr="008E01A4" w14:paraId="4FFCF5B4" w14:textId="77777777" w:rsidTr="008E01A4">
        <w:trPr>
          <w:trHeight w:val="845"/>
        </w:trPr>
        <w:tc>
          <w:tcPr>
            <w:tcW w:w="2100" w:type="dxa"/>
            <w:tcBorders>
              <w:top w:val="single" w:sz="4" w:space="0" w:color="auto"/>
              <w:left w:val="single" w:sz="4" w:space="0" w:color="auto"/>
              <w:bottom w:val="single" w:sz="4" w:space="0" w:color="auto"/>
              <w:right w:val="single" w:sz="4" w:space="0" w:color="auto"/>
            </w:tcBorders>
          </w:tcPr>
          <w:p w14:paraId="1A36B5E4" w14:textId="77777777" w:rsidR="008E01A4" w:rsidRPr="008E01A4" w:rsidRDefault="008E01A4" w:rsidP="008E01A4">
            <w:pPr>
              <w:pStyle w:val="Bezodstpw"/>
              <w:spacing w:line="271"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3FECBC00" w14:textId="77777777" w:rsidR="008E01A4" w:rsidRPr="008E01A4" w:rsidRDefault="008E01A4" w:rsidP="008E01A4">
            <w:pPr>
              <w:pStyle w:val="Bezodstpw"/>
              <w:spacing w:line="271"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77F53379" w14:textId="77777777" w:rsidR="008E01A4" w:rsidRPr="008E01A4" w:rsidRDefault="008E01A4" w:rsidP="008E01A4">
            <w:pPr>
              <w:pStyle w:val="Bezodstpw"/>
              <w:spacing w:line="271"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14C4A33E" w14:textId="77777777" w:rsidR="008E01A4" w:rsidRPr="008E01A4" w:rsidRDefault="008E01A4" w:rsidP="008E01A4">
            <w:pPr>
              <w:pStyle w:val="Bezodstpw"/>
              <w:spacing w:line="271"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56B745C8" w14:textId="77777777" w:rsidR="008E01A4" w:rsidRPr="008E01A4" w:rsidRDefault="008E01A4" w:rsidP="008E01A4">
            <w:pPr>
              <w:pStyle w:val="Bezodstpw"/>
              <w:spacing w:line="271" w:lineRule="auto"/>
              <w:rPr>
                <w:rFonts w:ascii="Arial" w:hAnsi="Arial" w:cs="Arial"/>
              </w:rPr>
            </w:pPr>
          </w:p>
        </w:tc>
      </w:tr>
      <w:tr w:rsidR="008E01A4" w:rsidRPr="008E01A4" w14:paraId="2E09D52F" w14:textId="77777777" w:rsidTr="008E01A4">
        <w:trPr>
          <w:trHeight w:val="845"/>
        </w:trPr>
        <w:tc>
          <w:tcPr>
            <w:tcW w:w="2100" w:type="dxa"/>
            <w:tcBorders>
              <w:top w:val="single" w:sz="4" w:space="0" w:color="auto"/>
              <w:left w:val="single" w:sz="4" w:space="0" w:color="auto"/>
              <w:bottom w:val="single" w:sz="4" w:space="0" w:color="auto"/>
              <w:right w:val="single" w:sz="4" w:space="0" w:color="auto"/>
            </w:tcBorders>
          </w:tcPr>
          <w:p w14:paraId="366AD162" w14:textId="77777777" w:rsidR="008E01A4" w:rsidRPr="008E01A4" w:rsidRDefault="008E01A4" w:rsidP="008E01A4">
            <w:pPr>
              <w:pStyle w:val="Bezodstpw"/>
              <w:spacing w:line="271"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3AEF7205" w14:textId="77777777" w:rsidR="008E01A4" w:rsidRPr="008E01A4" w:rsidRDefault="008E01A4" w:rsidP="008E01A4">
            <w:pPr>
              <w:pStyle w:val="Bezodstpw"/>
              <w:spacing w:line="271"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0EF6065B" w14:textId="77777777" w:rsidR="008E01A4" w:rsidRPr="008E01A4" w:rsidRDefault="008E01A4" w:rsidP="008E01A4">
            <w:pPr>
              <w:pStyle w:val="Bezodstpw"/>
              <w:spacing w:line="271"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0F5E910D" w14:textId="77777777" w:rsidR="008E01A4" w:rsidRPr="008E01A4" w:rsidRDefault="008E01A4" w:rsidP="008E01A4">
            <w:pPr>
              <w:pStyle w:val="Bezodstpw"/>
              <w:spacing w:line="271"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39EF57D8" w14:textId="77777777" w:rsidR="008E01A4" w:rsidRPr="008E01A4" w:rsidRDefault="008E01A4" w:rsidP="008E01A4">
            <w:pPr>
              <w:pStyle w:val="Bezodstpw"/>
              <w:spacing w:line="271" w:lineRule="auto"/>
              <w:rPr>
                <w:rFonts w:ascii="Arial" w:hAnsi="Arial" w:cs="Arial"/>
              </w:rPr>
            </w:pPr>
          </w:p>
        </w:tc>
      </w:tr>
    </w:tbl>
    <w:p w14:paraId="345E202B" w14:textId="77777777" w:rsidR="008E01A4" w:rsidRPr="008E01A4" w:rsidRDefault="008E01A4" w:rsidP="008E01A4">
      <w:pPr>
        <w:pStyle w:val="Bezodstpw"/>
        <w:spacing w:line="271" w:lineRule="auto"/>
        <w:rPr>
          <w:rFonts w:ascii="Arial" w:hAnsi="Arial" w:cs="Arial"/>
        </w:rPr>
      </w:pPr>
    </w:p>
    <w:p w14:paraId="54380C30" w14:textId="77777777" w:rsidR="006F7C02" w:rsidRPr="008E01A4" w:rsidRDefault="006F7C02" w:rsidP="008E01A4">
      <w:pPr>
        <w:widowControl w:val="0"/>
        <w:tabs>
          <w:tab w:val="left" w:pos="-142"/>
        </w:tabs>
        <w:suppressAutoHyphens/>
        <w:spacing w:line="271" w:lineRule="auto"/>
        <w:ind w:left="100" w:hanging="100"/>
        <w:rPr>
          <w:rFonts w:ascii="Arial" w:hAnsi="Arial" w:cs="Arial"/>
          <w:sz w:val="22"/>
          <w:szCs w:val="22"/>
          <w:lang w:eastAsia="ar-SA"/>
        </w:rPr>
      </w:pPr>
      <w:r w:rsidRPr="008E01A4">
        <w:rPr>
          <w:rFonts w:ascii="Arial" w:hAnsi="Arial" w:cs="Arial"/>
          <w:sz w:val="22"/>
          <w:szCs w:val="22"/>
          <w:lang w:eastAsia="ar-SA"/>
        </w:rPr>
        <w:t xml:space="preserve">* Do wykazu należy dołączyć dokumenty potwierdzające, że w/w roboty/usługi zostały wykonane należycie. </w:t>
      </w:r>
    </w:p>
    <w:p w14:paraId="61DE721B" w14:textId="0DA89CBD" w:rsidR="000B20F0" w:rsidRPr="008E01A4" w:rsidRDefault="000B20F0" w:rsidP="008E01A4">
      <w:pPr>
        <w:widowControl w:val="0"/>
        <w:tabs>
          <w:tab w:val="left" w:pos="-142"/>
        </w:tabs>
        <w:suppressAutoHyphens/>
        <w:spacing w:line="271" w:lineRule="auto"/>
        <w:jc w:val="right"/>
        <w:rPr>
          <w:rFonts w:ascii="Arial" w:hAnsi="Arial" w:cs="Arial"/>
          <w:sz w:val="22"/>
          <w:szCs w:val="22"/>
          <w:lang w:eastAsia="ar-SA"/>
        </w:rPr>
      </w:pPr>
      <w:r w:rsidRPr="008E01A4">
        <w:rPr>
          <w:rFonts w:ascii="Arial" w:hAnsi="Arial" w:cs="Arial"/>
          <w:sz w:val="22"/>
          <w:szCs w:val="22"/>
          <w:lang w:eastAsia="ar-SA"/>
        </w:rPr>
        <w:t xml:space="preserve">                                                                                                     ..........................................................................................</w:t>
      </w:r>
    </w:p>
    <w:p w14:paraId="2914C2E0" w14:textId="14EAD462" w:rsidR="00B22283" w:rsidRPr="008E01A4" w:rsidRDefault="000B20F0" w:rsidP="008E01A4">
      <w:pPr>
        <w:tabs>
          <w:tab w:val="left" w:pos="708"/>
        </w:tabs>
        <w:suppressAutoHyphens/>
        <w:spacing w:line="271" w:lineRule="auto"/>
        <w:ind w:left="4395"/>
        <w:jc w:val="center"/>
        <w:rPr>
          <w:rFonts w:ascii="Arial" w:hAnsi="Arial" w:cs="Arial"/>
          <w:sz w:val="22"/>
          <w:szCs w:val="22"/>
          <w:lang w:eastAsia="ar-SA"/>
        </w:rPr>
      </w:pPr>
      <w:r w:rsidRPr="008E01A4">
        <w:rPr>
          <w:rFonts w:ascii="Arial" w:hAnsi="Arial" w:cs="Arial"/>
          <w:sz w:val="22"/>
          <w:szCs w:val="22"/>
          <w:lang w:eastAsia="ar-SA"/>
        </w:rPr>
        <w:t xml:space="preserve">(podpis osoby upoważnionej do składania oświadczeń woli w imieniu Wykonawcy) </w:t>
      </w:r>
    </w:p>
    <w:p w14:paraId="1C84E0B9" w14:textId="77777777" w:rsidR="00B22283" w:rsidRPr="000B20F0" w:rsidRDefault="00B22283" w:rsidP="00B22283">
      <w:pPr>
        <w:tabs>
          <w:tab w:val="left" w:pos="708"/>
        </w:tabs>
        <w:suppressAutoHyphens/>
        <w:spacing w:line="271" w:lineRule="auto"/>
        <w:ind w:left="4395"/>
        <w:jc w:val="center"/>
        <w:rPr>
          <w:rFonts w:ascii="Arial" w:hAnsi="Arial" w:cs="Arial"/>
          <w:sz w:val="22"/>
          <w:szCs w:val="22"/>
          <w:lang w:eastAsia="ar-SA"/>
        </w:rPr>
      </w:pPr>
    </w:p>
    <w:p w14:paraId="30ADC86A" w14:textId="6915F22A" w:rsidR="00B22283" w:rsidRPr="000B20F0" w:rsidRDefault="006E43D6" w:rsidP="00B22283">
      <w:pPr>
        <w:widowControl w:val="0"/>
        <w:tabs>
          <w:tab w:val="left" w:pos="708"/>
        </w:tabs>
        <w:spacing w:line="271" w:lineRule="auto"/>
        <w:ind w:left="57" w:right="-530"/>
        <w:rPr>
          <w:rFonts w:ascii="Arial" w:hAnsi="Arial" w:cs="Arial"/>
          <w:kern w:val="1"/>
          <w:sz w:val="22"/>
          <w:szCs w:val="22"/>
          <w:lang w:eastAsia="ar-SA"/>
        </w:rPr>
      </w:pPr>
      <w:r>
        <w:rPr>
          <w:rFonts w:ascii="Arial" w:hAnsi="Arial" w:cs="Arial"/>
          <w:color w:val="000000" w:themeColor="text1"/>
          <w:kern w:val="1"/>
          <w:sz w:val="22"/>
          <w:szCs w:val="22"/>
          <w:lang w:eastAsia="ar-SA"/>
        </w:rPr>
        <w:lastRenderedPageBreak/>
        <w:t>BZP.272.24.202</w:t>
      </w:r>
      <w:r w:rsidR="00453FE4">
        <w:rPr>
          <w:rFonts w:ascii="Arial" w:hAnsi="Arial" w:cs="Arial"/>
          <w:color w:val="000000" w:themeColor="text1"/>
          <w:kern w:val="1"/>
          <w:sz w:val="22"/>
          <w:szCs w:val="22"/>
          <w:lang w:eastAsia="ar-SA"/>
        </w:rPr>
        <w:t>4</w:t>
      </w:r>
      <w:r w:rsidR="00B22283" w:rsidRPr="00803F8C">
        <w:rPr>
          <w:rFonts w:ascii="Arial" w:hAnsi="Arial" w:cs="Arial"/>
          <w:color w:val="000000" w:themeColor="text1"/>
          <w:kern w:val="1"/>
          <w:sz w:val="22"/>
          <w:szCs w:val="22"/>
          <w:lang w:eastAsia="ar-SA"/>
        </w:rPr>
        <w:t xml:space="preserve"> </w:t>
      </w:r>
      <w:r w:rsidR="00B22283" w:rsidRPr="000B20F0">
        <w:rPr>
          <w:rFonts w:ascii="Arial" w:hAnsi="Arial" w:cs="Arial"/>
          <w:kern w:val="1"/>
          <w:sz w:val="22"/>
          <w:szCs w:val="22"/>
          <w:lang w:eastAsia="ar-SA"/>
        </w:rPr>
        <w:tab/>
      </w:r>
      <w:r w:rsidR="00B22283" w:rsidRPr="000B20F0">
        <w:rPr>
          <w:rFonts w:ascii="Arial" w:hAnsi="Arial" w:cs="Arial"/>
          <w:kern w:val="1"/>
          <w:sz w:val="22"/>
          <w:szCs w:val="22"/>
          <w:lang w:eastAsia="ar-SA"/>
        </w:rPr>
        <w:tab/>
      </w:r>
      <w:r w:rsidR="00B22283" w:rsidRPr="000B20F0">
        <w:rPr>
          <w:rFonts w:ascii="Arial" w:hAnsi="Arial" w:cs="Arial"/>
          <w:kern w:val="1"/>
          <w:sz w:val="22"/>
          <w:szCs w:val="22"/>
          <w:lang w:eastAsia="ar-SA"/>
        </w:rPr>
        <w:tab/>
      </w:r>
      <w:r w:rsidR="00B22283" w:rsidRPr="000B20F0">
        <w:rPr>
          <w:rFonts w:ascii="Arial" w:hAnsi="Arial" w:cs="Arial"/>
          <w:kern w:val="1"/>
          <w:sz w:val="22"/>
          <w:szCs w:val="22"/>
          <w:lang w:eastAsia="ar-SA"/>
        </w:rPr>
        <w:tab/>
      </w:r>
      <w:r w:rsidR="00B22283" w:rsidRPr="000B20F0">
        <w:rPr>
          <w:rFonts w:ascii="Arial" w:hAnsi="Arial" w:cs="Arial"/>
          <w:kern w:val="1"/>
          <w:sz w:val="22"/>
          <w:szCs w:val="22"/>
          <w:lang w:eastAsia="ar-SA"/>
        </w:rPr>
        <w:tab/>
      </w:r>
      <w:r w:rsidR="00B22283" w:rsidRPr="000B20F0">
        <w:rPr>
          <w:rFonts w:ascii="Arial" w:hAnsi="Arial" w:cs="Arial"/>
          <w:kern w:val="1"/>
          <w:sz w:val="22"/>
          <w:szCs w:val="22"/>
          <w:lang w:eastAsia="ar-SA"/>
        </w:rPr>
        <w:tab/>
      </w:r>
      <w:r w:rsidR="00B22283" w:rsidRPr="000B20F0">
        <w:rPr>
          <w:rFonts w:ascii="Arial" w:hAnsi="Arial" w:cs="Arial"/>
          <w:kern w:val="1"/>
          <w:sz w:val="22"/>
          <w:szCs w:val="22"/>
          <w:lang w:eastAsia="ar-SA"/>
        </w:rPr>
        <w:tab/>
      </w:r>
      <w:r w:rsidR="00B22283" w:rsidRPr="000B20F0">
        <w:rPr>
          <w:rFonts w:ascii="Arial" w:hAnsi="Arial" w:cs="Arial"/>
          <w:kern w:val="1"/>
          <w:sz w:val="22"/>
          <w:szCs w:val="22"/>
          <w:lang w:eastAsia="ar-SA"/>
        </w:rPr>
        <w:tab/>
      </w:r>
      <w:r w:rsidR="00B22283" w:rsidRPr="000B20F0">
        <w:rPr>
          <w:rFonts w:ascii="Arial" w:hAnsi="Arial" w:cs="Arial"/>
          <w:kern w:val="1"/>
          <w:sz w:val="22"/>
          <w:szCs w:val="22"/>
          <w:lang w:eastAsia="ar-SA"/>
        </w:rPr>
        <w:tab/>
        <w:t>Załącznik 5</w:t>
      </w:r>
    </w:p>
    <w:p w14:paraId="15EE4E9F" w14:textId="77777777" w:rsidR="00B22283" w:rsidRPr="000B20F0" w:rsidRDefault="00B22283" w:rsidP="00B22283">
      <w:pPr>
        <w:widowControl w:val="0"/>
        <w:tabs>
          <w:tab w:val="left" w:pos="708"/>
        </w:tabs>
        <w:spacing w:line="271" w:lineRule="auto"/>
        <w:ind w:left="57" w:right="-530"/>
        <w:jc w:val="right"/>
        <w:rPr>
          <w:rFonts w:ascii="Arial" w:hAnsi="Arial" w:cs="Arial"/>
          <w:b/>
          <w:kern w:val="1"/>
          <w:sz w:val="22"/>
          <w:szCs w:val="22"/>
          <w:u w:val="single"/>
          <w:lang w:eastAsia="ar-SA"/>
        </w:rPr>
      </w:pPr>
    </w:p>
    <w:p w14:paraId="044AB27E" w14:textId="20F89964" w:rsidR="008E01A4" w:rsidRPr="008E01A4" w:rsidRDefault="00B22283" w:rsidP="008E01A4">
      <w:pPr>
        <w:spacing w:line="271" w:lineRule="auto"/>
        <w:jc w:val="center"/>
        <w:rPr>
          <w:rFonts w:ascii="Arial" w:hAnsi="Arial" w:cs="Arial"/>
          <w:b/>
          <w:kern w:val="1"/>
          <w:sz w:val="22"/>
          <w:szCs w:val="22"/>
          <w:u w:val="single"/>
          <w:lang w:eastAsia="ar-SA"/>
        </w:rPr>
      </w:pPr>
      <w:r w:rsidRPr="000B20F0">
        <w:rPr>
          <w:rFonts w:ascii="Arial" w:hAnsi="Arial" w:cs="Arial"/>
          <w:b/>
          <w:kern w:val="1"/>
          <w:sz w:val="22"/>
          <w:szCs w:val="22"/>
          <w:u w:val="single"/>
          <w:lang w:eastAsia="ar-SA"/>
        </w:rPr>
        <w:t>WYKAZ OSÓB</w:t>
      </w:r>
    </w:p>
    <w:p w14:paraId="40AE4839" w14:textId="77777777" w:rsidR="008E01A4" w:rsidRPr="008E01A4" w:rsidRDefault="008E01A4" w:rsidP="008E01A4">
      <w:pPr>
        <w:autoSpaceDE w:val="0"/>
        <w:autoSpaceDN w:val="0"/>
        <w:adjustRightInd w:val="0"/>
        <w:spacing w:line="271" w:lineRule="auto"/>
        <w:jc w:val="center"/>
        <w:rPr>
          <w:rFonts w:ascii="Arial" w:hAnsi="Arial" w:cs="Arial"/>
          <w:b/>
          <w:bCs/>
          <w:sz w:val="22"/>
          <w:szCs w:val="22"/>
        </w:rPr>
      </w:pPr>
    </w:p>
    <w:p w14:paraId="7915846F" w14:textId="77777777" w:rsidR="008E01A4" w:rsidRPr="008E01A4" w:rsidRDefault="008E01A4" w:rsidP="008E01A4">
      <w:pPr>
        <w:autoSpaceDE w:val="0"/>
        <w:autoSpaceDN w:val="0"/>
        <w:adjustRightInd w:val="0"/>
        <w:spacing w:line="271" w:lineRule="auto"/>
        <w:rPr>
          <w:rFonts w:ascii="Arial" w:hAnsi="Arial" w:cs="Arial"/>
          <w:sz w:val="22"/>
          <w:szCs w:val="22"/>
        </w:rPr>
      </w:pPr>
      <w:r w:rsidRPr="008E01A4">
        <w:rPr>
          <w:rFonts w:ascii="Arial" w:hAnsi="Arial" w:cs="Arial"/>
          <w:sz w:val="22"/>
          <w:szCs w:val="22"/>
        </w:rPr>
        <w:t>1. Niniejszym oświadczam, że posiadam uprawnienia zawodowe umożliwiające wykonanie zamówienia i osobiście będę wykonywał przedmiot zamówienia.</w:t>
      </w:r>
      <w:r w:rsidRPr="008E01A4">
        <w:rPr>
          <w:rFonts w:ascii="Arial" w:hAnsi="Arial" w:cs="Arial"/>
          <w:b/>
          <w:bCs/>
          <w:sz w:val="22"/>
          <w:szCs w:val="22"/>
        </w:rPr>
        <w:t>*</w:t>
      </w:r>
    </w:p>
    <w:p w14:paraId="49867E8D" w14:textId="77777777" w:rsidR="008E01A4" w:rsidRPr="008E01A4" w:rsidRDefault="008E01A4" w:rsidP="008E01A4">
      <w:pPr>
        <w:autoSpaceDE w:val="0"/>
        <w:autoSpaceDN w:val="0"/>
        <w:adjustRightInd w:val="0"/>
        <w:spacing w:line="271" w:lineRule="auto"/>
        <w:rPr>
          <w:rFonts w:ascii="Arial" w:hAnsi="Arial" w:cs="Arial"/>
          <w:sz w:val="22"/>
          <w:szCs w:val="22"/>
        </w:rPr>
      </w:pPr>
      <w:r w:rsidRPr="008E01A4">
        <w:rPr>
          <w:rFonts w:ascii="Arial" w:hAnsi="Arial" w:cs="Arial"/>
          <w:sz w:val="22"/>
          <w:szCs w:val="22"/>
        </w:rPr>
        <w:t>2. Niniejszym oświadczam, że dysponuję /będę dysponował</w:t>
      </w:r>
      <w:r w:rsidRPr="008E01A4">
        <w:rPr>
          <w:rFonts w:ascii="Arial" w:hAnsi="Arial" w:cs="Arial"/>
          <w:b/>
          <w:bCs/>
          <w:sz w:val="22"/>
          <w:szCs w:val="22"/>
        </w:rPr>
        <w:t xml:space="preserve">* </w:t>
      </w:r>
      <w:r w:rsidRPr="008E01A4">
        <w:rPr>
          <w:rFonts w:ascii="Arial" w:hAnsi="Arial" w:cs="Arial"/>
          <w:sz w:val="22"/>
          <w:szCs w:val="22"/>
        </w:rPr>
        <w:t>nw. osobami, które posiadają uprawnienia zawodowe umożliwiające wykonanie zamówienia.</w:t>
      </w:r>
      <w:r w:rsidRPr="008E01A4">
        <w:rPr>
          <w:rFonts w:ascii="Arial" w:hAnsi="Arial" w:cs="Arial"/>
          <w:b/>
          <w:bCs/>
          <w:sz w:val="22"/>
          <w:szCs w:val="22"/>
        </w:rPr>
        <w:t>*</w:t>
      </w:r>
    </w:p>
    <w:p w14:paraId="47B1B42D" w14:textId="77777777" w:rsidR="008E01A4" w:rsidRPr="008E01A4" w:rsidRDefault="008E01A4" w:rsidP="008E01A4">
      <w:pPr>
        <w:autoSpaceDE w:val="0"/>
        <w:autoSpaceDN w:val="0"/>
        <w:adjustRightInd w:val="0"/>
        <w:spacing w:line="271" w:lineRule="auto"/>
        <w:rPr>
          <w:rFonts w:ascii="Arial" w:hAnsi="Arial" w:cs="Arial"/>
          <w:bCs/>
          <w:sz w:val="22"/>
          <w:szCs w:val="22"/>
        </w:rPr>
      </w:pPr>
    </w:p>
    <w:p w14:paraId="0759EABB" w14:textId="77777777" w:rsidR="008E01A4" w:rsidRPr="008E01A4" w:rsidRDefault="008E01A4" w:rsidP="008E01A4">
      <w:pPr>
        <w:autoSpaceDE w:val="0"/>
        <w:autoSpaceDN w:val="0"/>
        <w:adjustRightInd w:val="0"/>
        <w:spacing w:line="271" w:lineRule="auto"/>
        <w:jc w:val="both"/>
        <w:rPr>
          <w:rFonts w:ascii="Arial" w:hAnsi="Arial" w:cs="Arial"/>
          <w:bCs/>
          <w:sz w:val="22"/>
          <w:szCs w:val="22"/>
        </w:rPr>
      </w:pPr>
      <w:r w:rsidRPr="008E01A4">
        <w:rPr>
          <w:rFonts w:ascii="Arial" w:hAnsi="Arial" w:cs="Arial"/>
          <w:bCs/>
          <w:sz w:val="22"/>
          <w:szCs w:val="22"/>
        </w:rPr>
        <w:t>WYKAZ OSÓB, KTÓRE BĘDĄ UCZESTNICZYĆ W WYKONYWANIU ZAMÓWIENIA, W SZCZEGÓLNOŚCI ODPOWIEDZIALNYCH ZA WYKONANIE USŁUGI, WRAZ Z INFORMACJAMI NA TEMAT ICH KWALIFIKACJI ZAWODOWYCH, DOŚWIADCZENIA I WYKSZTAŁCENIA NIEZBĘDNYCH DO WYKONANIA ZAMÓWIENIA, A TAKŻE ZAKRESU WYKONYWANYCH PRZEZ NIE CZYNNOŚCI, ORAZ INFORMACJĄ O PODSTAWIE DO DYSPONOWANIA TYMI OSOBAMI</w:t>
      </w:r>
    </w:p>
    <w:p w14:paraId="1F8ECD3F" w14:textId="77777777" w:rsidR="008E01A4" w:rsidRPr="008E01A4" w:rsidRDefault="008E01A4" w:rsidP="008E01A4">
      <w:pPr>
        <w:autoSpaceDE w:val="0"/>
        <w:autoSpaceDN w:val="0"/>
        <w:adjustRightInd w:val="0"/>
        <w:spacing w:line="271" w:lineRule="auto"/>
        <w:jc w:val="both"/>
        <w:rPr>
          <w:rFonts w:ascii="Arial" w:hAnsi="Arial" w:cs="Arial"/>
          <w:b/>
          <w:bCs/>
          <w:sz w:val="22"/>
          <w:szCs w:val="22"/>
        </w:rPr>
      </w:pPr>
    </w:p>
    <w:tbl>
      <w:tblPr>
        <w:tblStyle w:val="Jasnalista1"/>
        <w:tblW w:w="4940" w:type="pct"/>
        <w:tblInd w:w="108" w:type="dxa"/>
        <w:tblBorders>
          <w:insideH w:val="single" w:sz="8" w:space="0" w:color="000000" w:themeColor="text1"/>
          <w:insideV w:val="single" w:sz="8" w:space="0" w:color="000000" w:themeColor="text1"/>
        </w:tblBorders>
        <w:tblLook w:val="04A0" w:firstRow="1" w:lastRow="0" w:firstColumn="1" w:lastColumn="0" w:noHBand="0" w:noVBand="1"/>
      </w:tblPr>
      <w:tblGrid>
        <w:gridCol w:w="547"/>
        <w:gridCol w:w="1354"/>
        <w:gridCol w:w="1898"/>
        <w:gridCol w:w="1830"/>
        <w:gridCol w:w="1744"/>
        <w:gridCol w:w="1570"/>
      </w:tblGrid>
      <w:tr w:rsidR="00302AF4" w:rsidRPr="008E01A4" w14:paraId="339E6FAA" w14:textId="4BD028E7" w:rsidTr="00302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 w:type="pct"/>
            <w:shd w:val="pct10" w:color="auto" w:fill="auto"/>
            <w:vAlign w:val="center"/>
          </w:tcPr>
          <w:p w14:paraId="44649E09" w14:textId="77777777" w:rsidR="00302AF4" w:rsidRPr="008E01A4" w:rsidRDefault="00302AF4" w:rsidP="008E01A4">
            <w:pPr>
              <w:autoSpaceDE w:val="0"/>
              <w:autoSpaceDN w:val="0"/>
              <w:adjustRightInd w:val="0"/>
              <w:spacing w:line="271" w:lineRule="auto"/>
              <w:jc w:val="center"/>
              <w:rPr>
                <w:rFonts w:ascii="Arial" w:hAnsi="Arial" w:cs="Arial"/>
                <w:bCs w:val="0"/>
                <w:color w:val="auto"/>
                <w:sz w:val="22"/>
                <w:szCs w:val="22"/>
              </w:rPr>
            </w:pPr>
            <w:r w:rsidRPr="008E01A4">
              <w:rPr>
                <w:rFonts w:ascii="Arial" w:hAnsi="Arial" w:cs="Arial"/>
                <w:bCs w:val="0"/>
                <w:color w:val="auto"/>
                <w:sz w:val="22"/>
                <w:szCs w:val="22"/>
              </w:rPr>
              <w:t>Lp.</w:t>
            </w:r>
          </w:p>
        </w:tc>
        <w:tc>
          <w:tcPr>
            <w:tcW w:w="757" w:type="pct"/>
            <w:shd w:val="pct10" w:color="auto" w:fill="auto"/>
            <w:vAlign w:val="center"/>
          </w:tcPr>
          <w:p w14:paraId="630FA94B" w14:textId="77777777" w:rsidR="00302AF4" w:rsidRPr="008E01A4" w:rsidRDefault="00302AF4" w:rsidP="008E01A4">
            <w:pPr>
              <w:autoSpaceDE w:val="0"/>
              <w:autoSpaceDN w:val="0"/>
              <w:adjustRightInd w:val="0"/>
              <w:spacing w:line="271"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rPr>
            </w:pPr>
            <w:r w:rsidRPr="008E01A4">
              <w:rPr>
                <w:rFonts w:ascii="Arial" w:hAnsi="Arial" w:cs="Arial"/>
                <w:color w:val="auto"/>
                <w:sz w:val="22"/>
                <w:szCs w:val="22"/>
              </w:rPr>
              <w:t>Imię i Nazwisko</w:t>
            </w:r>
          </w:p>
        </w:tc>
        <w:tc>
          <w:tcPr>
            <w:tcW w:w="1061" w:type="pct"/>
            <w:shd w:val="pct10" w:color="auto" w:fill="auto"/>
            <w:vAlign w:val="center"/>
          </w:tcPr>
          <w:p w14:paraId="6ADE7CE8" w14:textId="77777777" w:rsidR="00302AF4" w:rsidRPr="008E01A4" w:rsidRDefault="00302AF4" w:rsidP="008E01A4">
            <w:pPr>
              <w:autoSpaceDE w:val="0"/>
              <w:autoSpaceDN w:val="0"/>
              <w:adjustRightInd w:val="0"/>
              <w:spacing w:line="271"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8E01A4">
              <w:rPr>
                <w:rFonts w:ascii="Arial" w:hAnsi="Arial" w:cs="Arial"/>
                <w:color w:val="auto"/>
                <w:sz w:val="22"/>
                <w:szCs w:val="22"/>
              </w:rPr>
              <w:t>1. Kwalifikacje</w:t>
            </w:r>
          </w:p>
          <w:p w14:paraId="746AC83D" w14:textId="77777777" w:rsidR="00302AF4" w:rsidRPr="008E01A4" w:rsidRDefault="00302AF4" w:rsidP="008E01A4">
            <w:pPr>
              <w:autoSpaceDE w:val="0"/>
              <w:autoSpaceDN w:val="0"/>
              <w:adjustRightInd w:val="0"/>
              <w:spacing w:line="271"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8E01A4">
              <w:rPr>
                <w:rFonts w:ascii="Arial" w:hAnsi="Arial" w:cs="Arial"/>
                <w:color w:val="auto"/>
                <w:sz w:val="22"/>
                <w:szCs w:val="22"/>
              </w:rPr>
              <w:t>2. Doświadczenie (w latach)</w:t>
            </w:r>
          </w:p>
          <w:p w14:paraId="3F90C505" w14:textId="77777777" w:rsidR="00302AF4" w:rsidRPr="008E01A4" w:rsidRDefault="00302AF4" w:rsidP="008E01A4">
            <w:pPr>
              <w:autoSpaceDE w:val="0"/>
              <w:autoSpaceDN w:val="0"/>
              <w:adjustRightInd w:val="0"/>
              <w:spacing w:line="271"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8E01A4">
              <w:rPr>
                <w:rFonts w:ascii="Arial" w:hAnsi="Arial" w:cs="Arial"/>
                <w:color w:val="auto"/>
                <w:sz w:val="22"/>
                <w:szCs w:val="22"/>
              </w:rPr>
              <w:t>3. Wykształcenie</w:t>
            </w:r>
          </w:p>
          <w:p w14:paraId="2FE32A35" w14:textId="77777777" w:rsidR="00302AF4" w:rsidRPr="008E01A4" w:rsidRDefault="00302AF4" w:rsidP="008E01A4">
            <w:pPr>
              <w:autoSpaceDE w:val="0"/>
              <w:autoSpaceDN w:val="0"/>
              <w:adjustRightInd w:val="0"/>
              <w:spacing w:line="271"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8E01A4">
              <w:rPr>
                <w:rFonts w:ascii="Arial" w:hAnsi="Arial" w:cs="Arial"/>
                <w:color w:val="auto"/>
                <w:sz w:val="22"/>
                <w:szCs w:val="22"/>
              </w:rPr>
              <w:t xml:space="preserve">4.  Wykonane wyceny (ilość) </w:t>
            </w:r>
          </w:p>
        </w:tc>
        <w:tc>
          <w:tcPr>
            <w:tcW w:w="1023" w:type="pct"/>
            <w:shd w:val="pct10" w:color="auto" w:fill="auto"/>
            <w:vAlign w:val="center"/>
          </w:tcPr>
          <w:p w14:paraId="38D7017B" w14:textId="77777777" w:rsidR="00302AF4" w:rsidRPr="008E01A4" w:rsidRDefault="00302AF4" w:rsidP="008E01A4">
            <w:pPr>
              <w:autoSpaceDE w:val="0"/>
              <w:autoSpaceDN w:val="0"/>
              <w:adjustRightInd w:val="0"/>
              <w:spacing w:line="271"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8E01A4">
              <w:rPr>
                <w:rFonts w:ascii="Arial" w:hAnsi="Arial" w:cs="Arial"/>
                <w:color w:val="auto"/>
                <w:sz w:val="22"/>
                <w:szCs w:val="22"/>
              </w:rPr>
              <w:t>Zakres wykonywanych czynności</w:t>
            </w:r>
          </w:p>
        </w:tc>
        <w:tc>
          <w:tcPr>
            <w:tcW w:w="975" w:type="pct"/>
            <w:shd w:val="pct10" w:color="auto" w:fill="auto"/>
            <w:vAlign w:val="center"/>
          </w:tcPr>
          <w:p w14:paraId="2B609770" w14:textId="77777777" w:rsidR="00302AF4" w:rsidRPr="008E01A4" w:rsidRDefault="00302AF4" w:rsidP="008E01A4">
            <w:pPr>
              <w:autoSpaceDE w:val="0"/>
              <w:autoSpaceDN w:val="0"/>
              <w:adjustRightInd w:val="0"/>
              <w:spacing w:line="271"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rPr>
            </w:pPr>
            <w:r w:rsidRPr="008E01A4">
              <w:rPr>
                <w:rFonts w:ascii="Arial" w:hAnsi="Arial" w:cs="Arial"/>
                <w:color w:val="auto"/>
                <w:sz w:val="22"/>
                <w:szCs w:val="22"/>
              </w:rPr>
              <w:t xml:space="preserve">Podstawa do dysponowania osobą </w:t>
            </w:r>
            <w:r w:rsidRPr="008E01A4">
              <w:rPr>
                <w:rFonts w:ascii="Arial" w:hAnsi="Arial" w:cs="Arial"/>
                <w:b w:val="0"/>
                <w:bCs w:val="0"/>
                <w:color w:val="auto"/>
                <w:sz w:val="22"/>
                <w:szCs w:val="22"/>
              </w:rPr>
              <w:t>**</w:t>
            </w:r>
          </w:p>
        </w:tc>
        <w:tc>
          <w:tcPr>
            <w:tcW w:w="878" w:type="pct"/>
            <w:shd w:val="pct10" w:color="auto" w:fill="auto"/>
          </w:tcPr>
          <w:p w14:paraId="290CD516" w14:textId="77777777" w:rsidR="00302AF4" w:rsidRDefault="00302AF4" w:rsidP="008E01A4">
            <w:pPr>
              <w:autoSpaceDE w:val="0"/>
              <w:autoSpaceDN w:val="0"/>
              <w:adjustRightInd w:val="0"/>
              <w:spacing w:line="271"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p>
          <w:p w14:paraId="0BBE047B" w14:textId="63B254FD" w:rsidR="00302AF4" w:rsidRPr="008E01A4" w:rsidRDefault="00302AF4" w:rsidP="008E01A4">
            <w:pPr>
              <w:autoSpaceDE w:val="0"/>
              <w:autoSpaceDN w:val="0"/>
              <w:adjustRightInd w:val="0"/>
              <w:spacing w:line="271"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845C00">
              <w:rPr>
                <w:rFonts w:ascii="Arial" w:hAnsi="Arial" w:cs="Arial"/>
                <w:color w:val="FF0000"/>
                <w:sz w:val="22"/>
                <w:szCs w:val="22"/>
              </w:rPr>
              <w:t>Numer uprawnień</w:t>
            </w:r>
          </w:p>
        </w:tc>
      </w:tr>
      <w:tr w:rsidR="00302AF4" w:rsidRPr="008E01A4" w14:paraId="43B587BF" w14:textId="13BE9F01" w:rsidTr="00302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 w:type="pct"/>
            <w:shd w:val="pct10" w:color="auto" w:fill="auto"/>
            <w:vAlign w:val="center"/>
          </w:tcPr>
          <w:p w14:paraId="602EADA3" w14:textId="77777777" w:rsidR="00302AF4" w:rsidRPr="008E01A4" w:rsidRDefault="00302AF4" w:rsidP="008E01A4">
            <w:pPr>
              <w:autoSpaceDE w:val="0"/>
              <w:autoSpaceDN w:val="0"/>
              <w:adjustRightInd w:val="0"/>
              <w:spacing w:line="271" w:lineRule="auto"/>
              <w:jc w:val="center"/>
              <w:rPr>
                <w:rFonts w:ascii="Arial" w:hAnsi="Arial" w:cs="Arial"/>
                <w:bCs w:val="0"/>
                <w:sz w:val="22"/>
                <w:szCs w:val="22"/>
              </w:rPr>
            </w:pPr>
            <w:r w:rsidRPr="008E01A4">
              <w:rPr>
                <w:rFonts w:ascii="Arial" w:hAnsi="Arial" w:cs="Arial"/>
                <w:bCs w:val="0"/>
                <w:sz w:val="22"/>
                <w:szCs w:val="22"/>
              </w:rPr>
              <w:t>1</w:t>
            </w:r>
          </w:p>
        </w:tc>
        <w:tc>
          <w:tcPr>
            <w:tcW w:w="757" w:type="pct"/>
            <w:shd w:val="pct10" w:color="auto" w:fill="auto"/>
            <w:vAlign w:val="center"/>
          </w:tcPr>
          <w:p w14:paraId="79C84118" w14:textId="77777777" w:rsidR="00302AF4" w:rsidRPr="008E01A4" w:rsidRDefault="00302AF4" w:rsidP="008E01A4">
            <w:pPr>
              <w:autoSpaceDE w:val="0"/>
              <w:autoSpaceDN w:val="0"/>
              <w:adjustRightInd w:val="0"/>
              <w:spacing w:line="271"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8E01A4">
              <w:rPr>
                <w:rFonts w:ascii="Arial" w:hAnsi="Arial" w:cs="Arial"/>
                <w:b/>
                <w:bCs/>
                <w:sz w:val="22"/>
                <w:szCs w:val="22"/>
              </w:rPr>
              <w:t>2</w:t>
            </w:r>
          </w:p>
        </w:tc>
        <w:tc>
          <w:tcPr>
            <w:tcW w:w="1061" w:type="pct"/>
            <w:shd w:val="pct10" w:color="auto" w:fill="auto"/>
            <w:vAlign w:val="center"/>
          </w:tcPr>
          <w:p w14:paraId="127631BA" w14:textId="77777777" w:rsidR="00302AF4" w:rsidRPr="008E01A4" w:rsidRDefault="00302AF4" w:rsidP="008E01A4">
            <w:pPr>
              <w:autoSpaceDE w:val="0"/>
              <w:autoSpaceDN w:val="0"/>
              <w:adjustRightInd w:val="0"/>
              <w:spacing w:line="271"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8E01A4">
              <w:rPr>
                <w:rFonts w:ascii="Arial" w:hAnsi="Arial" w:cs="Arial"/>
                <w:b/>
                <w:bCs/>
                <w:sz w:val="22"/>
                <w:szCs w:val="22"/>
              </w:rPr>
              <w:t>3</w:t>
            </w:r>
          </w:p>
        </w:tc>
        <w:tc>
          <w:tcPr>
            <w:tcW w:w="1023" w:type="pct"/>
            <w:shd w:val="pct10" w:color="auto" w:fill="auto"/>
            <w:vAlign w:val="center"/>
          </w:tcPr>
          <w:p w14:paraId="5B5E77B9" w14:textId="77777777" w:rsidR="00302AF4" w:rsidRPr="008E01A4" w:rsidRDefault="00302AF4" w:rsidP="008E01A4">
            <w:pPr>
              <w:autoSpaceDE w:val="0"/>
              <w:autoSpaceDN w:val="0"/>
              <w:adjustRightInd w:val="0"/>
              <w:spacing w:line="271"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8E01A4">
              <w:rPr>
                <w:rFonts w:ascii="Arial" w:hAnsi="Arial" w:cs="Arial"/>
                <w:b/>
                <w:bCs/>
                <w:sz w:val="22"/>
                <w:szCs w:val="22"/>
              </w:rPr>
              <w:t>4</w:t>
            </w:r>
          </w:p>
        </w:tc>
        <w:tc>
          <w:tcPr>
            <w:tcW w:w="975" w:type="pct"/>
            <w:shd w:val="pct10" w:color="auto" w:fill="auto"/>
            <w:vAlign w:val="center"/>
          </w:tcPr>
          <w:p w14:paraId="5223D52A" w14:textId="77777777" w:rsidR="00302AF4" w:rsidRPr="008E01A4" w:rsidRDefault="00302AF4" w:rsidP="008E01A4">
            <w:pPr>
              <w:autoSpaceDE w:val="0"/>
              <w:autoSpaceDN w:val="0"/>
              <w:adjustRightInd w:val="0"/>
              <w:spacing w:line="271"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8E01A4">
              <w:rPr>
                <w:rFonts w:ascii="Arial" w:hAnsi="Arial" w:cs="Arial"/>
                <w:b/>
                <w:bCs/>
                <w:sz w:val="22"/>
                <w:szCs w:val="22"/>
              </w:rPr>
              <w:t>5</w:t>
            </w:r>
          </w:p>
        </w:tc>
        <w:tc>
          <w:tcPr>
            <w:tcW w:w="878" w:type="pct"/>
            <w:shd w:val="pct10" w:color="auto" w:fill="auto"/>
          </w:tcPr>
          <w:p w14:paraId="12E6A54F" w14:textId="743FF935" w:rsidR="00302AF4" w:rsidRPr="008E01A4" w:rsidRDefault="00302AF4" w:rsidP="008E01A4">
            <w:pPr>
              <w:autoSpaceDE w:val="0"/>
              <w:autoSpaceDN w:val="0"/>
              <w:adjustRightInd w:val="0"/>
              <w:spacing w:line="271"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b/>
                <w:bCs/>
                <w:sz w:val="22"/>
                <w:szCs w:val="22"/>
              </w:rPr>
              <w:t>6</w:t>
            </w:r>
          </w:p>
        </w:tc>
      </w:tr>
      <w:tr w:rsidR="00302AF4" w:rsidRPr="008E01A4" w14:paraId="7049D3F4" w14:textId="3560872A" w:rsidTr="00302AF4">
        <w:trPr>
          <w:trHeight w:val="494"/>
        </w:trPr>
        <w:tc>
          <w:tcPr>
            <w:cnfStyle w:val="001000000000" w:firstRow="0" w:lastRow="0" w:firstColumn="1" w:lastColumn="0" w:oddVBand="0" w:evenVBand="0" w:oddHBand="0" w:evenHBand="0" w:firstRowFirstColumn="0" w:firstRowLastColumn="0" w:lastRowFirstColumn="0" w:lastRowLastColumn="0"/>
            <w:tcW w:w="305" w:type="pct"/>
          </w:tcPr>
          <w:p w14:paraId="26257BE9" w14:textId="77777777" w:rsidR="00302AF4" w:rsidRPr="008E01A4" w:rsidRDefault="00302AF4" w:rsidP="008E01A4">
            <w:pPr>
              <w:autoSpaceDE w:val="0"/>
              <w:autoSpaceDN w:val="0"/>
              <w:adjustRightInd w:val="0"/>
              <w:spacing w:line="271" w:lineRule="auto"/>
              <w:jc w:val="center"/>
              <w:rPr>
                <w:rFonts w:ascii="Arial" w:hAnsi="Arial" w:cs="Arial"/>
                <w:bCs w:val="0"/>
                <w:sz w:val="22"/>
                <w:szCs w:val="22"/>
              </w:rPr>
            </w:pPr>
            <w:r w:rsidRPr="008E01A4">
              <w:rPr>
                <w:rFonts w:ascii="Arial" w:hAnsi="Arial" w:cs="Arial"/>
                <w:bCs w:val="0"/>
                <w:sz w:val="22"/>
                <w:szCs w:val="22"/>
              </w:rPr>
              <w:t>1</w:t>
            </w:r>
          </w:p>
        </w:tc>
        <w:tc>
          <w:tcPr>
            <w:tcW w:w="757" w:type="pct"/>
          </w:tcPr>
          <w:p w14:paraId="070F651A" w14:textId="77777777" w:rsidR="00302AF4" w:rsidRPr="008E01A4" w:rsidRDefault="00302AF4" w:rsidP="008E01A4">
            <w:pPr>
              <w:autoSpaceDE w:val="0"/>
              <w:autoSpaceDN w:val="0"/>
              <w:adjustRightInd w:val="0"/>
              <w:spacing w:line="271"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061" w:type="pct"/>
          </w:tcPr>
          <w:p w14:paraId="74A6468C" w14:textId="77777777" w:rsidR="00302AF4" w:rsidRPr="008E01A4" w:rsidRDefault="00302AF4" w:rsidP="008E01A4">
            <w:pPr>
              <w:autoSpaceDE w:val="0"/>
              <w:autoSpaceDN w:val="0"/>
              <w:adjustRightInd w:val="0"/>
              <w:spacing w:line="271"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023" w:type="pct"/>
          </w:tcPr>
          <w:p w14:paraId="29ED5A3A" w14:textId="77777777" w:rsidR="00302AF4" w:rsidRPr="008E01A4" w:rsidRDefault="00302AF4" w:rsidP="008E01A4">
            <w:pPr>
              <w:autoSpaceDE w:val="0"/>
              <w:autoSpaceDN w:val="0"/>
              <w:adjustRightInd w:val="0"/>
              <w:spacing w:line="271"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975" w:type="pct"/>
          </w:tcPr>
          <w:p w14:paraId="11AB362B" w14:textId="77777777" w:rsidR="00302AF4" w:rsidRPr="008E01A4" w:rsidRDefault="00302AF4" w:rsidP="008E01A4">
            <w:pPr>
              <w:autoSpaceDE w:val="0"/>
              <w:autoSpaceDN w:val="0"/>
              <w:adjustRightInd w:val="0"/>
              <w:spacing w:line="271"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878" w:type="pct"/>
          </w:tcPr>
          <w:p w14:paraId="532E2A54" w14:textId="77777777" w:rsidR="00302AF4" w:rsidRPr="008E01A4" w:rsidRDefault="00302AF4" w:rsidP="008E01A4">
            <w:pPr>
              <w:autoSpaceDE w:val="0"/>
              <w:autoSpaceDN w:val="0"/>
              <w:adjustRightInd w:val="0"/>
              <w:spacing w:line="271"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302AF4" w:rsidRPr="008E01A4" w14:paraId="69F2F397" w14:textId="2D1AAAB7" w:rsidTr="00302AF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05" w:type="pct"/>
          </w:tcPr>
          <w:p w14:paraId="5B552AA7" w14:textId="77777777" w:rsidR="00302AF4" w:rsidRPr="008E01A4" w:rsidRDefault="00302AF4" w:rsidP="008E01A4">
            <w:pPr>
              <w:autoSpaceDE w:val="0"/>
              <w:autoSpaceDN w:val="0"/>
              <w:adjustRightInd w:val="0"/>
              <w:spacing w:line="271" w:lineRule="auto"/>
              <w:jc w:val="center"/>
              <w:rPr>
                <w:rFonts w:ascii="Arial" w:hAnsi="Arial" w:cs="Arial"/>
                <w:bCs w:val="0"/>
                <w:sz w:val="22"/>
                <w:szCs w:val="22"/>
              </w:rPr>
            </w:pPr>
            <w:r w:rsidRPr="008E01A4">
              <w:rPr>
                <w:rFonts w:ascii="Arial" w:hAnsi="Arial" w:cs="Arial"/>
                <w:bCs w:val="0"/>
                <w:sz w:val="22"/>
                <w:szCs w:val="22"/>
              </w:rPr>
              <w:t>2</w:t>
            </w:r>
          </w:p>
        </w:tc>
        <w:tc>
          <w:tcPr>
            <w:tcW w:w="757" w:type="pct"/>
          </w:tcPr>
          <w:p w14:paraId="6D5241F9" w14:textId="77777777" w:rsidR="00302AF4" w:rsidRPr="008E01A4" w:rsidRDefault="00302AF4" w:rsidP="008E01A4">
            <w:pPr>
              <w:autoSpaceDE w:val="0"/>
              <w:autoSpaceDN w:val="0"/>
              <w:adjustRightInd w:val="0"/>
              <w:spacing w:line="271"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061" w:type="pct"/>
          </w:tcPr>
          <w:p w14:paraId="07B9F096" w14:textId="77777777" w:rsidR="00302AF4" w:rsidRPr="008E01A4" w:rsidRDefault="00302AF4" w:rsidP="008E01A4">
            <w:pPr>
              <w:autoSpaceDE w:val="0"/>
              <w:autoSpaceDN w:val="0"/>
              <w:adjustRightInd w:val="0"/>
              <w:spacing w:line="271"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023" w:type="pct"/>
          </w:tcPr>
          <w:p w14:paraId="034F592D" w14:textId="77777777" w:rsidR="00302AF4" w:rsidRPr="008E01A4" w:rsidRDefault="00302AF4" w:rsidP="008E01A4">
            <w:pPr>
              <w:autoSpaceDE w:val="0"/>
              <w:autoSpaceDN w:val="0"/>
              <w:adjustRightInd w:val="0"/>
              <w:spacing w:line="271"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975" w:type="pct"/>
          </w:tcPr>
          <w:p w14:paraId="161CCD0C" w14:textId="77777777" w:rsidR="00302AF4" w:rsidRPr="008E01A4" w:rsidRDefault="00302AF4" w:rsidP="008E01A4">
            <w:pPr>
              <w:autoSpaceDE w:val="0"/>
              <w:autoSpaceDN w:val="0"/>
              <w:adjustRightInd w:val="0"/>
              <w:spacing w:line="271"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878" w:type="pct"/>
          </w:tcPr>
          <w:p w14:paraId="7313EBEB" w14:textId="77777777" w:rsidR="00302AF4" w:rsidRPr="008E01A4" w:rsidRDefault="00302AF4" w:rsidP="008E01A4">
            <w:pPr>
              <w:autoSpaceDE w:val="0"/>
              <w:autoSpaceDN w:val="0"/>
              <w:adjustRightInd w:val="0"/>
              <w:spacing w:line="271"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302AF4" w:rsidRPr="008E01A4" w14:paraId="68DEE69B" w14:textId="5E4E9479" w:rsidTr="00302AF4">
        <w:trPr>
          <w:trHeight w:val="549"/>
        </w:trPr>
        <w:tc>
          <w:tcPr>
            <w:cnfStyle w:val="001000000000" w:firstRow="0" w:lastRow="0" w:firstColumn="1" w:lastColumn="0" w:oddVBand="0" w:evenVBand="0" w:oddHBand="0" w:evenHBand="0" w:firstRowFirstColumn="0" w:firstRowLastColumn="0" w:lastRowFirstColumn="0" w:lastRowLastColumn="0"/>
            <w:tcW w:w="305" w:type="pct"/>
          </w:tcPr>
          <w:p w14:paraId="2877DB79" w14:textId="77777777" w:rsidR="00302AF4" w:rsidRPr="008E01A4" w:rsidRDefault="00302AF4" w:rsidP="008E01A4">
            <w:pPr>
              <w:autoSpaceDE w:val="0"/>
              <w:autoSpaceDN w:val="0"/>
              <w:adjustRightInd w:val="0"/>
              <w:spacing w:line="271" w:lineRule="auto"/>
              <w:jc w:val="center"/>
              <w:rPr>
                <w:rFonts w:ascii="Arial" w:hAnsi="Arial" w:cs="Arial"/>
                <w:bCs w:val="0"/>
                <w:sz w:val="22"/>
                <w:szCs w:val="22"/>
              </w:rPr>
            </w:pPr>
            <w:r w:rsidRPr="008E01A4">
              <w:rPr>
                <w:rFonts w:ascii="Arial" w:hAnsi="Arial" w:cs="Arial"/>
                <w:bCs w:val="0"/>
                <w:sz w:val="22"/>
                <w:szCs w:val="22"/>
              </w:rPr>
              <w:t>3</w:t>
            </w:r>
          </w:p>
        </w:tc>
        <w:tc>
          <w:tcPr>
            <w:tcW w:w="757" w:type="pct"/>
          </w:tcPr>
          <w:p w14:paraId="192B6EDA" w14:textId="77777777" w:rsidR="00302AF4" w:rsidRPr="008E01A4" w:rsidRDefault="00302AF4" w:rsidP="008E01A4">
            <w:pPr>
              <w:autoSpaceDE w:val="0"/>
              <w:autoSpaceDN w:val="0"/>
              <w:adjustRightInd w:val="0"/>
              <w:spacing w:line="271"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061" w:type="pct"/>
          </w:tcPr>
          <w:p w14:paraId="32485605" w14:textId="77777777" w:rsidR="00302AF4" w:rsidRPr="008E01A4" w:rsidRDefault="00302AF4" w:rsidP="008E01A4">
            <w:pPr>
              <w:autoSpaceDE w:val="0"/>
              <w:autoSpaceDN w:val="0"/>
              <w:adjustRightInd w:val="0"/>
              <w:spacing w:line="271"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023" w:type="pct"/>
          </w:tcPr>
          <w:p w14:paraId="1C18D9D5" w14:textId="77777777" w:rsidR="00302AF4" w:rsidRPr="008E01A4" w:rsidRDefault="00302AF4" w:rsidP="008E01A4">
            <w:pPr>
              <w:autoSpaceDE w:val="0"/>
              <w:autoSpaceDN w:val="0"/>
              <w:adjustRightInd w:val="0"/>
              <w:spacing w:line="271"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975" w:type="pct"/>
          </w:tcPr>
          <w:p w14:paraId="006975F5" w14:textId="77777777" w:rsidR="00302AF4" w:rsidRPr="008E01A4" w:rsidRDefault="00302AF4" w:rsidP="008E01A4">
            <w:pPr>
              <w:autoSpaceDE w:val="0"/>
              <w:autoSpaceDN w:val="0"/>
              <w:adjustRightInd w:val="0"/>
              <w:spacing w:line="271"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878" w:type="pct"/>
          </w:tcPr>
          <w:p w14:paraId="07A2DAC6" w14:textId="77777777" w:rsidR="00302AF4" w:rsidRPr="008E01A4" w:rsidRDefault="00302AF4" w:rsidP="008E01A4">
            <w:pPr>
              <w:autoSpaceDE w:val="0"/>
              <w:autoSpaceDN w:val="0"/>
              <w:adjustRightInd w:val="0"/>
              <w:spacing w:line="271"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302AF4" w:rsidRPr="008E01A4" w14:paraId="1C2FB411" w14:textId="0DAF983A" w:rsidTr="00302AF4">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05" w:type="pct"/>
          </w:tcPr>
          <w:p w14:paraId="4A41C7C3" w14:textId="77777777" w:rsidR="00302AF4" w:rsidRPr="008E01A4" w:rsidRDefault="00302AF4" w:rsidP="008E01A4">
            <w:pPr>
              <w:autoSpaceDE w:val="0"/>
              <w:autoSpaceDN w:val="0"/>
              <w:adjustRightInd w:val="0"/>
              <w:spacing w:line="271" w:lineRule="auto"/>
              <w:jc w:val="center"/>
              <w:rPr>
                <w:rFonts w:ascii="Arial" w:hAnsi="Arial" w:cs="Arial"/>
                <w:bCs w:val="0"/>
                <w:sz w:val="22"/>
                <w:szCs w:val="22"/>
              </w:rPr>
            </w:pPr>
            <w:r w:rsidRPr="008E01A4">
              <w:rPr>
                <w:rFonts w:ascii="Arial" w:hAnsi="Arial" w:cs="Arial"/>
                <w:bCs w:val="0"/>
                <w:sz w:val="22"/>
                <w:szCs w:val="22"/>
              </w:rPr>
              <w:t>4</w:t>
            </w:r>
          </w:p>
        </w:tc>
        <w:tc>
          <w:tcPr>
            <w:tcW w:w="757" w:type="pct"/>
          </w:tcPr>
          <w:p w14:paraId="58996AF1" w14:textId="77777777" w:rsidR="00302AF4" w:rsidRPr="008E01A4" w:rsidRDefault="00302AF4" w:rsidP="008E01A4">
            <w:pPr>
              <w:autoSpaceDE w:val="0"/>
              <w:autoSpaceDN w:val="0"/>
              <w:adjustRightInd w:val="0"/>
              <w:spacing w:line="271"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061" w:type="pct"/>
          </w:tcPr>
          <w:p w14:paraId="10A876FF" w14:textId="77777777" w:rsidR="00302AF4" w:rsidRPr="008E01A4" w:rsidRDefault="00302AF4" w:rsidP="008E01A4">
            <w:pPr>
              <w:autoSpaceDE w:val="0"/>
              <w:autoSpaceDN w:val="0"/>
              <w:adjustRightInd w:val="0"/>
              <w:spacing w:line="271"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023" w:type="pct"/>
          </w:tcPr>
          <w:p w14:paraId="29E9C724" w14:textId="77777777" w:rsidR="00302AF4" w:rsidRPr="008E01A4" w:rsidRDefault="00302AF4" w:rsidP="008E01A4">
            <w:pPr>
              <w:autoSpaceDE w:val="0"/>
              <w:autoSpaceDN w:val="0"/>
              <w:adjustRightInd w:val="0"/>
              <w:spacing w:line="271"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975" w:type="pct"/>
          </w:tcPr>
          <w:p w14:paraId="088973E4" w14:textId="77777777" w:rsidR="00302AF4" w:rsidRPr="008E01A4" w:rsidRDefault="00302AF4" w:rsidP="008E01A4">
            <w:pPr>
              <w:autoSpaceDE w:val="0"/>
              <w:autoSpaceDN w:val="0"/>
              <w:adjustRightInd w:val="0"/>
              <w:spacing w:line="271"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878" w:type="pct"/>
          </w:tcPr>
          <w:p w14:paraId="246FA8B0" w14:textId="77777777" w:rsidR="00302AF4" w:rsidRPr="008E01A4" w:rsidRDefault="00302AF4" w:rsidP="008E01A4">
            <w:pPr>
              <w:autoSpaceDE w:val="0"/>
              <w:autoSpaceDN w:val="0"/>
              <w:adjustRightInd w:val="0"/>
              <w:spacing w:line="271"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bl>
    <w:p w14:paraId="15E2E678" w14:textId="33F86BA1" w:rsidR="008E01A4" w:rsidRPr="008E01A4" w:rsidRDefault="008E01A4" w:rsidP="008E01A4">
      <w:pPr>
        <w:autoSpaceDE w:val="0"/>
        <w:autoSpaceDN w:val="0"/>
        <w:adjustRightInd w:val="0"/>
        <w:spacing w:line="271" w:lineRule="auto"/>
        <w:jc w:val="both"/>
        <w:rPr>
          <w:rFonts w:ascii="Arial" w:hAnsi="Arial" w:cs="Arial"/>
          <w:b/>
          <w:bCs/>
          <w:sz w:val="22"/>
          <w:szCs w:val="22"/>
        </w:rPr>
      </w:pPr>
      <w:r w:rsidRPr="008E01A4">
        <w:rPr>
          <w:rFonts w:ascii="Arial" w:hAnsi="Arial" w:cs="Arial"/>
          <w:b/>
          <w:bCs/>
          <w:sz w:val="22"/>
          <w:szCs w:val="22"/>
        </w:rPr>
        <w:t>Oświadczam, że wskazane osoby, które będą uczestniczyć w wykonaniu zamówienia posiadają wymagane uprawnienia zawodowe w zakresie szacowania nieruchomości, o których mowa w art. 191 ust. 1 w związku z art. 177 ustawy z dnia 21 sierpnia 1997 roku o gospodarce nieruchomościami (Dz. U. z 202</w:t>
      </w:r>
      <w:r w:rsidR="00E401C7">
        <w:rPr>
          <w:rFonts w:ascii="Arial" w:hAnsi="Arial" w:cs="Arial"/>
          <w:b/>
          <w:bCs/>
          <w:sz w:val="22"/>
          <w:szCs w:val="22"/>
        </w:rPr>
        <w:t>3</w:t>
      </w:r>
      <w:r w:rsidRPr="008E01A4">
        <w:rPr>
          <w:rFonts w:ascii="Arial" w:hAnsi="Arial" w:cs="Arial"/>
          <w:b/>
          <w:bCs/>
          <w:sz w:val="22"/>
          <w:szCs w:val="22"/>
        </w:rPr>
        <w:t xml:space="preserve"> r. </w:t>
      </w:r>
      <w:r w:rsidRPr="008E01A4">
        <w:rPr>
          <w:rFonts w:ascii="Arial" w:eastAsiaTheme="minorHAnsi" w:hAnsi="Arial" w:cs="Arial"/>
          <w:b/>
          <w:color w:val="000000"/>
          <w:sz w:val="22"/>
          <w:szCs w:val="22"/>
          <w:lang w:eastAsia="en-US"/>
        </w:rPr>
        <w:t xml:space="preserve">poz. </w:t>
      </w:r>
      <w:r w:rsidR="00845C00">
        <w:rPr>
          <w:rFonts w:ascii="Arial" w:eastAsiaTheme="minorHAnsi" w:hAnsi="Arial" w:cs="Arial"/>
          <w:b/>
          <w:sz w:val="22"/>
          <w:szCs w:val="22"/>
          <w:lang w:eastAsia="en-US"/>
        </w:rPr>
        <w:t>344</w:t>
      </w:r>
      <w:r w:rsidRPr="008E01A4">
        <w:rPr>
          <w:rFonts w:ascii="Arial" w:eastAsiaTheme="minorHAnsi" w:hAnsi="Arial" w:cs="Arial"/>
          <w:b/>
          <w:sz w:val="22"/>
          <w:szCs w:val="22"/>
          <w:lang w:eastAsia="en-US"/>
        </w:rPr>
        <w:t>, z późn. zm.)</w:t>
      </w:r>
      <w:r w:rsidRPr="008E01A4">
        <w:rPr>
          <w:rFonts w:ascii="Arial" w:hAnsi="Arial" w:cs="Arial"/>
          <w:b/>
          <w:bCs/>
          <w:sz w:val="22"/>
          <w:szCs w:val="22"/>
        </w:rPr>
        <w:t>.</w:t>
      </w:r>
    </w:p>
    <w:p w14:paraId="25F72660" w14:textId="77777777" w:rsidR="008E01A4" w:rsidRDefault="008E01A4" w:rsidP="008E01A4">
      <w:pPr>
        <w:pStyle w:val="Bezodstpw"/>
        <w:spacing w:line="271" w:lineRule="auto"/>
        <w:rPr>
          <w:rFonts w:ascii="Arial" w:hAnsi="Arial" w:cs="Arial"/>
        </w:rPr>
      </w:pPr>
    </w:p>
    <w:p w14:paraId="3CB035BA" w14:textId="7ED8A76D" w:rsidR="008E01A4" w:rsidRPr="008E01A4" w:rsidRDefault="008E01A4" w:rsidP="008E01A4">
      <w:pPr>
        <w:pStyle w:val="Bezodstpw"/>
        <w:spacing w:line="271" w:lineRule="auto"/>
        <w:rPr>
          <w:rFonts w:ascii="Arial" w:hAnsi="Arial" w:cs="Arial"/>
        </w:rPr>
      </w:pPr>
      <w:r w:rsidRPr="008E01A4">
        <w:rPr>
          <w:rFonts w:ascii="Arial" w:hAnsi="Arial" w:cs="Arial"/>
        </w:rPr>
        <w:t>Miejscowość ..................................... dnia ................................. 202</w:t>
      </w:r>
      <w:r w:rsidR="00845C00">
        <w:rPr>
          <w:rFonts w:ascii="Arial" w:hAnsi="Arial" w:cs="Arial"/>
        </w:rPr>
        <w:t>4</w:t>
      </w:r>
      <w:r w:rsidRPr="008E01A4">
        <w:rPr>
          <w:rFonts w:ascii="Arial" w:hAnsi="Arial" w:cs="Arial"/>
        </w:rPr>
        <w:t xml:space="preserve"> roku</w:t>
      </w:r>
    </w:p>
    <w:p w14:paraId="4F09F9E2" w14:textId="77777777" w:rsidR="008E01A4" w:rsidRPr="008E01A4" w:rsidRDefault="008E01A4" w:rsidP="008E01A4">
      <w:pPr>
        <w:spacing w:line="271" w:lineRule="auto"/>
        <w:rPr>
          <w:rFonts w:ascii="Arial" w:hAnsi="Arial" w:cs="Arial"/>
          <w:sz w:val="22"/>
          <w:szCs w:val="22"/>
        </w:rPr>
      </w:pPr>
    </w:p>
    <w:p w14:paraId="6675F63B" w14:textId="77777777" w:rsidR="008E01A4" w:rsidRPr="008E01A4" w:rsidRDefault="008E01A4" w:rsidP="008E01A4">
      <w:pPr>
        <w:spacing w:line="271" w:lineRule="auto"/>
        <w:rPr>
          <w:rFonts w:ascii="Arial" w:hAnsi="Arial" w:cs="Arial"/>
          <w:sz w:val="22"/>
          <w:szCs w:val="22"/>
        </w:rPr>
      </w:pPr>
    </w:p>
    <w:p w14:paraId="567419D6" w14:textId="77777777" w:rsidR="008E01A4" w:rsidRPr="008E01A4" w:rsidRDefault="008E01A4" w:rsidP="008E01A4">
      <w:pPr>
        <w:spacing w:line="271" w:lineRule="auto"/>
        <w:jc w:val="right"/>
        <w:rPr>
          <w:rFonts w:ascii="Arial" w:hAnsi="Arial" w:cs="Arial"/>
          <w:sz w:val="22"/>
          <w:szCs w:val="22"/>
        </w:rPr>
      </w:pPr>
      <w:r w:rsidRPr="008E01A4">
        <w:rPr>
          <w:rFonts w:ascii="Arial" w:hAnsi="Arial" w:cs="Arial"/>
          <w:sz w:val="22"/>
          <w:szCs w:val="22"/>
        </w:rPr>
        <w:t>........................................................................</w:t>
      </w:r>
    </w:p>
    <w:p w14:paraId="663D8B6B" w14:textId="7A72B33F" w:rsidR="008E01A4" w:rsidRPr="00302AF4" w:rsidRDefault="008E01A4" w:rsidP="00302AF4">
      <w:pPr>
        <w:spacing w:line="271" w:lineRule="auto"/>
        <w:jc w:val="right"/>
        <w:rPr>
          <w:rFonts w:ascii="Arial" w:hAnsi="Arial" w:cs="Arial"/>
          <w:sz w:val="22"/>
          <w:szCs w:val="22"/>
        </w:rPr>
      </w:pPr>
      <w:r w:rsidRPr="008E01A4">
        <w:rPr>
          <w:rFonts w:ascii="Arial" w:hAnsi="Arial" w:cs="Arial"/>
          <w:sz w:val="22"/>
          <w:szCs w:val="22"/>
        </w:rPr>
        <w:t>(pieczęć i podpis Wykonawcy)</w:t>
      </w:r>
    </w:p>
    <w:p w14:paraId="621A648E" w14:textId="77777777" w:rsidR="008E01A4" w:rsidRPr="00975358" w:rsidRDefault="008E01A4" w:rsidP="008E01A4">
      <w:pPr>
        <w:autoSpaceDE w:val="0"/>
        <w:autoSpaceDN w:val="0"/>
        <w:adjustRightInd w:val="0"/>
        <w:jc w:val="both"/>
        <w:rPr>
          <w:sz w:val="16"/>
          <w:szCs w:val="16"/>
        </w:rPr>
      </w:pPr>
      <w:r w:rsidRPr="00975358">
        <w:rPr>
          <w:sz w:val="16"/>
          <w:szCs w:val="16"/>
        </w:rPr>
        <w:t>W przypadku, gdy Wykonawca polega na osobach zdolnych do wykonania zamówienia innych podmiotów, niezależnie od charakteru prawnego łączącego go z nimi stosunków, zobowiązany jest udowodnić Zamawiającemu, że będzie dysponować osobami niezbędnymi do realizacji zamówienia, a w szczególności przedstawić Zamawiającemu pisemne zobowiązanie tych podmiotów do oddania mu do dyspozycji niezbędnych osób na potrzeby wykonywania zamówienia.</w:t>
      </w:r>
    </w:p>
    <w:p w14:paraId="29908FE0" w14:textId="77777777" w:rsidR="008E01A4" w:rsidRPr="00975358" w:rsidRDefault="008E01A4" w:rsidP="008E01A4">
      <w:pPr>
        <w:autoSpaceDE w:val="0"/>
        <w:autoSpaceDN w:val="0"/>
        <w:adjustRightInd w:val="0"/>
        <w:jc w:val="both"/>
        <w:rPr>
          <w:sz w:val="16"/>
          <w:szCs w:val="16"/>
        </w:rPr>
      </w:pPr>
    </w:p>
    <w:p w14:paraId="29EC5A9E" w14:textId="77777777" w:rsidR="008E01A4" w:rsidRPr="00975358" w:rsidRDefault="008E01A4" w:rsidP="008E01A4">
      <w:pPr>
        <w:autoSpaceDE w:val="0"/>
        <w:autoSpaceDN w:val="0"/>
        <w:adjustRightInd w:val="0"/>
        <w:rPr>
          <w:i/>
          <w:sz w:val="16"/>
          <w:szCs w:val="16"/>
        </w:rPr>
      </w:pPr>
      <w:r w:rsidRPr="00975358">
        <w:rPr>
          <w:b/>
          <w:bCs/>
          <w:i/>
          <w:sz w:val="16"/>
          <w:szCs w:val="16"/>
        </w:rPr>
        <w:t xml:space="preserve">* </w:t>
      </w:r>
      <w:r w:rsidRPr="00975358">
        <w:rPr>
          <w:i/>
          <w:sz w:val="16"/>
          <w:szCs w:val="16"/>
        </w:rPr>
        <w:t>niepotrzebne skreślić</w:t>
      </w:r>
    </w:p>
    <w:p w14:paraId="012A6747" w14:textId="55187648" w:rsidR="006D3FC6" w:rsidRPr="006E43D6" w:rsidRDefault="008E01A4" w:rsidP="006E43D6">
      <w:pPr>
        <w:autoSpaceDE w:val="0"/>
        <w:autoSpaceDN w:val="0"/>
        <w:adjustRightInd w:val="0"/>
        <w:jc w:val="both"/>
        <w:rPr>
          <w:i/>
          <w:sz w:val="16"/>
          <w:szCs w:val="16"/>
        </w:rPr>
      </w:pPr>
      <w:r w:rsidRPr="00975358">
        <w:rPr>
          <w:i/>
          <w:sz w:val="16"/>
          <w:szCs w:val="16"/>
        </w:rPr>
        <w:t xml:space="preserve">** Należy podać rodzaj umowy wiążącej Wykonawcę ze wskazaną osobą (np. umowa o pracę, umowa zlecenie, itp.) - nie dotyczy sytuacji, gdy Wykonawca polega na osobach innych podmiotów na zasadach określonych w </w:t>
      </w:r>
      <w:r>
        <w:rPr>
          <w:i/>
          <w:sz w:val="16"/>
          <w:szCs w:val="16"/>
        </w:rPr>
        <w:t>ustawie</w:t>
      </w:r>
      <w:r w:rsidRPr="00975358">
        <w:rPr>
          <w:i/>
          <w:sz w:val="16"/>
          <w:szCs w:val="16"/>
        </w:rPr>
        <w:t xml:space="preserve"> Prawo zamówień publicznych.</w:t>
      </w:r>
    </w:p>
    <w:p w14:paraId="24471218" w14:textId="0E05F122" w:rsidR="006D3FC6" w:rsidRDefault="006E43D6" w:rsidP="006D3FC6">
      <w:pPr>
        <w:tabs>
          <w:tab w:val="left" w:pos="-142"/>
        </w:tabs>
        <w:spacing w:line="271" w:lineRule="auto"/>
        <w:jc w:val="both"/>
        <w:rPr>
          <w:rFonts w:ascii="Arial" w:hAnsi="Arial" w:cs="Arial"/>
          <w:sz w:val="22"/>
          <w:szCs w:val="22"/>
        </w:rPr>
      </w:pPr>
      <w:r>
        <w:rPr>
          <w:rFonts w:ascii="Arial" w:hAnsi="Arial" w:cs="Arial"/>
          <w:color w:val="000000" w:themeColor="text1"/>
          <w:sz w:val="22"/>
          <w:szCs w:val="22"/>
        </w:rPr>
        <w:lastRenderedPageBreak/>
        <w:t>BZP.272.24.202</w:t>
      </w:r>
      <w:r w:rsidR="00453FE4">
        <w:rPr>
          <w:rFonts w:ascii="Arial" w:hAnsi="Arial" w:cs="Arial"/>
          <w:color w:val="000000" w:themeColor="text1"/>
          <w:sz w:val="22"/>
          <w:szCs w:val="22"/>
        </w:rPr>
        <w:t>4</w:t>
      </w:r>
      <w:r w:rsidR="006D3FC6" w:rsidRPr="00803F8C">
        <w:rPr>
          <w:rFonts w:ascii="Arial" w:hAnsi="Arial" w:cs="Arial"/>
          <w:color w:val="000000" w:themeColor="text1"/>
          <w:sz w:val="22"/>
          <w:szCs w:val="22"/>
        </w:rPr>
        <w:t xml:space="preserve">                            </w:t>
      </w:r>
      <w:r w:rsidR="006D3FC6">
        <w:rPr>
          <w:rFonts w:ascii="Arial" w:hAnsi="Arial" w:cs="Arial"/>
          <w:sz w:val="22"/>
          <w:szCs w:val="22"/>
        </w:rPr>
        <w:tab/>
      </w:r>
      <w:r w:rsidR="006D3FC6">
        <w:rPr>
          <w:rFonts w:ascii="Arial" w:hAnsi="Arial" w:cs="Arial"/>
          <w:sz w:val="22"/>
          <w:szCs w:val="22"/>
        </w:rPr>
        <w:tab/>
      </w:r>
      <w:r w:rsidR="006D3FC6">
        <w:rPr>
          <w:rFonts w:ascii="Arial" w:hAnsi="Arial" w:cs="Arial"/>
          <w:sz w:val="22"/>
          <w:szCs w:val="22"/>
        </w:rPr>
        <w:tab/>
      </w:r>
      <w:r w:rsidR="006D3FC6">
        <w:rPr>
          <w:rFonts w:ascii="Arial" w:hAnsi="Arial" w:cs="Arial"/>
          <w:sz w:val="22"/>
          <w:szCs w:val="22"/>
        </w:rPr>
        <w:tab/>
      </w:r>
      <w:r w:rsidR="006D3FC6">
        <w:rPr>
          <w:rFonts w:ascii="Arial" w:hAnsi="Arial" w:cs="Arial"/>
          <w:sz w:val="22"/>
          <w:szCs w:val="22"/>
        </w:rPr>
        <w:tab/>
        <w:t xml:space="preserve">       Załącznik nr </w:t>
      </w:r>
      <w:r w:rsidR="008E01A4">
        <w:rPr>
          <w:rFonts w:ascii="Arial" w:hAnsi="Arial" w:cs="Arial"/>
          <w:sz w:val="22"/>
          <w:szCs w:val="22"/>
        </w:rPr>
        <w:t>6</w:t>
      </w:r>
    </w:p>
    <w:p w14:paraId="0EE1682E" w14:textId="77777777" w:rsidR="006D3FC6" w:rsidRPr="000B20F0" w:rsidRDefault="006D3FC6" w:rsidP="000B20F0">
      <w:pPr>
        <w:tabs>
          <w:tab w:val="left" w:pos="-142"/>
        </w:tabs>
        <w:spacing w:line="271" w:lineRule="auto"/>
        <w:jc w:val="both"/>
        <w:rPr>
          <w:rFonts w:ascii="Arial" w:hAnsi="Arial" w:cs="Arial"/>
          <w:sz w:val="22"/>
          <w:szCs w:val="22"/>
        </w:rPr>
      </w:pPr>
    </w:p>
    <w:p w14:paraId="205E6C54" w14:textId="77777777" w:rsidR="000B20F0" w:rsidRPr="000B20F0" w:rsidRDefault="000B20F0" w:rsidP="000B20F0">
      <w:pPr>
        <w:tabs>
          <w:tab w:val="left" w:pos="-142"/>
        </w:tabs>
        <w:spacing w:line="271" w:lineRule="auto"/>
        <w:jc w:val="both"/>
        <w:rPr>
          <w:rFonts w:ascii="Arial" w:hAnsi="Arial" w:cs="Arial"/>
          <w:sz w:val="22"/>
          <w:szCs w:val="22"/>
        </w:rPr>
      </w:pPr>
    </w:p>
    <w:p w14:paraId="616E9A12" w14:textId="77777777" w:rsidR="000B20F0" w:rsidRPr="000B20F0" w:rsidRDefault="000B20F0" w:rsidP="000B20F0">
      <w:pPr>
        <w:tabs>
          <w:tab w:val="left" w:pos="-142"/>
        </w:tabs>
        <w:spacing w:line="271" w:lineRule="auto"/>
        <w:ind w:left="3540"/>
        <w:jc w:val="right"/>
        <w:rPr>
          <w:rFonts w:ascii="Arial" w:hAnsi="Arial" w:cs="Arial"/>
          <w:color w:val="FF0000"/>
          <w:sz w:val="22"/>
          <w:szCs w:val="22"/>
        </w:rPr>
      </w:pPr>
    </w:p>
    <w:p w14:paraId="6B199049" w14:textId="77777777" w:rsidR="000B20F0" w:rsidRPr="000B20F0" w:rsidRDefault="000B20F0" w:rsidP="000B20F0">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OŚWIADCZENIE</w:t>
      </w:r>
    </w:p>
    <w:p w14:paraId="4EC12200" w14:textId="77777777" w:rsidR="000B20F0" w:rsidRPr="000B20F0" w:rsidRDefault="000B20F0" w:rsidP="000B20F0">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 przynależności Wykonawcy do grupy kapitałowej</w:t>
      </w:r>
    </w:p>
    <w:p w14:paraId="62423FFA" w14:textId="77777777" w:rsidR="000B20F0" w:rsidRPr="000B20F0" w:rsidRDefault="000B20F0" w:rsidP="000B20F0">
      <w:pPr>
        <w:spacing w:line="271" w:lineRule="auto"/>
        <w:rPr>
          <w:rFonts w:ascii="Arial" w:eastAsia="MS Mincho" w:hAnsi="Arial" w:cs="Arial"/>
          <w:sz w:val="22"/>
          <w:szCs w:val="22"/>
        </w:rPr>
      </w:pPr>
    </w:p>
    <w:p w14:paraId="229D3BD4" w14:textId="77777777" w:rsidR="000B20F0" w:rsidRPr="000B20F0" w:rsidRDefault="000B20F0" w:rsidP="000B20F0">
      <w:pPr>
        <w:spacing w:line="271" w:lineRule="auto"/>
        <w:jc w:val="center"/>
        <w:rPr>
          <w:rFonts w:ascii="Arial" w:eastAsia="MS Mincho" w:hAnsi="Arial" w:cs="Arial"/>
          <w:sz w:val="22"/>
          <w:szCs w:val="22"/>
        </w:rPr>
      </w:pPr>
    </w:p>
    <w:p w14:paraId="050CFDF9" w14:textId="77777777" w:rsidR="000B20F0" w:rsidRPr="000B20F0" w:rsidRDefault="000B20F0" w:rsidP="000B20F0">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5E77F7A5" w14:textId="77777777" w:rsidR="000B20F0" w:rsidRPr="000B20F0" w:rsidRDefault="000B20F0" w:rsidP="000B20F0">
      <w:pPr>
        <w:spacing w:line="271" w:lineRule="auto"/>
        <w:jc w:val="center"/>
        <w:rPr>
          <w:rFonts w:ascii="Arial" w:eastAsia="MS Mincho" w:hAnsi="Arial" w:cs="Arial"/>
          <w:sz w:val="22"/>
          <w:szCs w:val="22"/>
        </w:rPr>
      </w:pPr>
      <w:r w:rsidRPr="000B20F0">
        <w:rPr>
          <w:rFonts w:ascii="Arial" w:eastAsia="MS Mincho" w:hAnsi="Arial" w:cs="Arial"/>
          <w:sz w:val="22"/>
          <w:szCs w:val="22"/>
        </w:rPr>
        <w:t>(Nazwa i adres Wykonawcy)</w:t>
      </w:r>
    </w:p>
    <w:p w14:paraId="3B646C01" w14:textId="77777777" w:rsidR="000B20F0" w:rsidRPr="000B20F0" w:rsidRDefault="000B20F0" w:rsidP="000B20F0">
      <w:pPr>
        <w:spacing w:line="271" w:lineRule="auto"/>
        <w:jc w:val="center"/>
        <w:rPr>
          <w:rFonts w:ascii="Arial" w:eastAsia="MS Mincho" w:hAnsi="Arial" w:cs="Arial"/>
          <w:sz w:val="22"/>
          <w:szCs w:val="22"/>
        </w:rPr>
      </w:pPr>
    </w:p>
    <w:p w14:paraId="16902DE5" w14:textId="77777777" w:rsidR="000B20F0" w:rsidRPr="000B20F0" w:rsidRDefault="000B20F0" w:rsidP="000B20F0">
      <w:pPr>
        <w:spacing w:line="271" w:lineRule="auto"/>
        <w:rPr>
          <w:rFonts w:ascii="Arial" w:eastAsia="MS Mincho" w:hAnsi="Arial" w:cs="Arial"/>
          <w:sz w:val="22"/>
          <w:szCs w:val="22"/>
        </w:rPr>
      </w:pPr>
    </w:p>
    <w:p w14:paraId="343D6144" w14:textId="77777777" w:rsidR="000B20F0" w:rsidRPr="000B20F0" w:rsidRDefault="000B20F0" w:rsidP="000B20F0">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31C93496" w14:textId="77777777" w:rsidR="000B20F0" w:rsidRPr="000B20F0" w:rsidRDefault="000B20F0" w:rsidP="000B20F0">
      <w:pPr>
        <w:spacing w:line="271" w:lineRule="auto"/>
        <w:jc w:val="center"/>
        <w:rPr>
          <w:rFonts w:ascii="Arial" w:eastAsia="MS Mincho" w:hAnsi="Arial" w:cs="Arial"/>
          <w:sz w:val="22"/>
          <w:szCs w:val="22"/>
        </w:rPr>
      </w:pPr>
    </w:p>
    <w:p w14:paraId="0EF331E4" w14:textId="77777777" w:rsidR="000B20F0" w:rsidRPr="000B20F0" w:rsidRDefault="000B20F0" w:rsidP="000B20F0">
      <w:pPr>
        <w:spacing w:line="271" w:lineRule="auto"/>
        <w:jc w:val="center"/>
        <w:rPr>
          <w:rFonts w:ascii="Arial" w:eastAsia="MS Mincho" w:hAnsi="Arial" w:cs="Arial"/>
          <w:sz w:val="22"/>
          <w:szCs w:val="22"/>
        </w:rPr>
      </w:pPr>
    </w:p>
    <w:p w14:paraId="22CDB1AD" w14:textId="02128936" w:rsidR="000B20F0" w:rsidRPr="000B20F0" w:rsidRDefault="000B20F0" w:rsidP="000B20F0">
      <w:pPr>
        <w:spacing w:line="271" w:lineRule="auto"/>
        <w:jc w:val="both"/>
        <w:rPr>
          <w:rFonts w:ascii="Arial" w:eastAsia="MS Mincho" w:hAnsi="Arial" w:cs="Arial"/>
          <w:sz w:val="22"/>
          <w:szCs w:val="22"/>
        </w:rPr>
      </w:pPr>
      <w:r w:rsidRPr="000B20F0">
        <w:rPr>
          <w:rFonts w:ascii="Arial" w:eastAsia="MS Mincho" w:hAnsi="Arial" w:cs="Arial"/>
          <w:sz w:val="22"/>
          <w:szCs w:val="22"/>
        </w:rPr>
        <w:t xml:space="preserve">składając ofertę </w:t>
      </w:r>
      <w:r w:rsidRPr="000B20F0">
        <w:rPr>
          <w:rFonts w:ascii="Arial" w:hAnsi="Arial" w:cs="Arial"/>
          <w:sz w:val="22"/>
          <w:szCs w:val="22"/>
        </w:rPr>
        <w:t xml:space="preserve">w trybie </w:t>
      </w:r>
      <w:r w:rsidR="008D4BBD">
        <w:rPr>
          <w:rFonts w:ascii="Arial" w:hAnsi="Arial" w:cs="Arial"/>
          <w:sz w:val="22"/>
          <w:szCs w:val="22"/>
        </w:rPr>
        <w:t>podstawowym</w:t>
      </w:r>
      <w:r w:rsidRPr="000B20F0">
        <w:rPr>
          <w:rFonts w:ascii="Arial" w:hAnsi="Arial" w:cs="Arial"/>
          <w:sz w:val="22"/>
          <w:szCs w:val="22"/>
        </w:rPr>
        <w:t xml:space="preserve"> na:</w:t>
      </w:r>
    </w:p>
    <w:p w14:paraId="4825F604" w14:textId="3D729FCF" w:rsidR="000B20F0" w:rsidRPr="000B20F0" w:rsidRDefault="008D4BBD" w:rsidP="000B20F0">
      <w:pPr>
        <w:spacing w:line="271" w:lineRule="auto"/>
        <w:rPr>
          <w:rFonts w:ascii="Arial" w:eastAsia="MS Mincho" w:hAnsi="Arial" w:cs="Arial"/>
          <w:sz w:val="22"/>
          <w:szCs w:val="22"/>
        </w:rPr>
      </w:pPr>
      <w:r w:rsidRPr="000B20F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4CB1526D" wp14:editId="5A34773A">
                <wp:simplePos x="0" y="0"/>
                <wp:positionH relativeFrom="column">
                  <wp:posOffset>5080</wp:posOffset>
                </wp:positionH>
                <wp:positionV relativeFrom="paragraph">
                  <wp:posOffset>16510</wp:posOffset>
                </wp:positionV>
                <wp:extent cx="6037580" cy="7429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742950"/>
                        </a:xfrm>
                        <a:prstGeom prst="rect">
                          <a:avLst/>
                        </a:prstGeom>
                        <a:solidFill>
                          <a:srgbClr val="FFFFFF"/>
                        </a:solidFill>
                        <a:ln w="9525">
                          <a:solidFill>
                            <a:srgbClr val="000000"/>
                          </a:solidFill>
                          <a:miter lim="800000"/>
                          <a:headEnd/>
                          <a:tailEnd/>
                        </a:ln>
                      </wps:spPr>
                      <wps:txbx>
                        <w:txbxContent>
                          <w:p w14:paraId="249777B1" w14:textId="4763FDA9" w:rsidR="00523B8E" w:rsidRPr="00E65711" w:rsidRDefault="00F65735" w:rsidP="008E01A4">
                            <w:pPr>
                              <w:jc w:val="center"/>
                              <w:rPr>
                                <w:rFonts w:ascii="Arial" w:hAnsi="Arial" w:cs="Arial"/>
                                <w:b/>
                                <w:sz w:val="22"/>
                                <w:szCs w:val="22"/>
                              </w:rPr>
                            </w:pPr>
                            <w:r w:rsidRPr="00F65735">
                              <w:rPr>
                                <w:rFonts w:ascii="Arial" w:hAnsi="Arial" w:cs="Arial"/>
                                <w:b/>
                                <w:sz w:val="22"/>
                                <w:szCs w:val="22"/>
                              </w:rPr>
                              <w:t>Wykonanie wycen nieruchomości dla potrzeb wynikających z realizacji zadań Starosty, wykonującego zadania z zakresu administracji rządowej, w oparciu o obowiązujące w tym zakresie przepisy prawa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B1526D" id="_x0000_t202" coordsize="21600,21600" o:spt="202" path="m,l,21600r21600,l21600,xe">
                <v:stroke joinstyle="miter"/>
                <v:path gradientshapeok="t" o:connecttype="rect"/>
              </v:shapetype>
              <v:shape id="Pole tekstowe 1" o:spid="_x0000_s1026" type="#_x0000_t202" style="position:absolute;margin-left:.4pt;margin-top:1.3pt;width:475.4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hrFwIAACsEAAAOAAAAZHJzL2Uyb0RvYy54bWysU9tu2zAMfR+wfxD0vtjJkjYx4hRdugwD&#10;ugvQ7QMUWY6FyaJGKbGzry8lp2nQbS/D9CCIInVEHh4ub/rWsINCr8GWfDzKOVNWQqXtruTfv23e&#10;zDn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">
                <v:textbox>
                  <w:txbxContent>
                    <w:p w14:paraId="249777B1" w14:textId="4763FDA9" w:rsidR="00523B8E" w:rsidRPr="00E65711" w:rsidRDefault="00F65735" w:rsidP="008E01A4">
                      <w:pPr>
                        <w:jc w:val="center"/>
                        <w:rPr>
                          <w:rFonts w:ascii="Arial" w:hAnsi="Arial" w:cs="Arial"/>
                          <w:b/>
                          <w:sz w:val="22"/>
                          <w:szCs w:val="22"/>
                        </w:rPr>
                      </w:pPr>
                      <w:r w:rsidRPr="00F65735">
                        <w:rPr>
                          <w:rFonts w:ascii="Arial" w:hAnsi="Arial" w:cs="Arial"/>
                          <w:b/>
                          <w:sz w:val="22"/>
                          <w:szCs w:val="22"/>
                        </w:rPr>
                        <w:t>Wykonanie wycen nieruchomości dla potrzeb wynikających z realizacji zadań Starosty, wykonującego zadania z zakresu administracji rządowej, w oparciu o obowiązujące w tym zakresie przepisy prawa</w:t>
                      </w:r>
                    </w:p>
                  </w:txbxContent>
                </v:textbox>
              </v:shape>
            </w:pict>
          </mc:Fallback>
        </mc:AlternateContent>
      </w:r>
    </w:p>
    <w:p w14:paraId="735BCBD2" w14:textId="77777777" w:rsidR="000B20F0" w:rsidRPr="000B20F0" w:rsidRDefault="000B20F0" w:rsidP="000B20F0">
      <w:pPr>
        <w:spacing w:line="271" w:lineRule="auto"/>
        <w:rPr>
          <w:rFonts w:ascii="Arial" w:eastAsia="MS Mincho" w:hAnsi="Arial" w:cs="Arial"/>
          <w:sz w:val="22"/>
          <w:szCs w:val="22"/>
        </w:rPr>
      </w:pPr>
    </w:p>
    <w:p w14:paraId="23A7255C" w14:textId="77777777" w:rsidR="000B20F0" w:rsidRPr="000B20F0" w:rsidRDefault="000B20F0" w:rsidP="000B20F0">
      <w:pPr>
        <w:spacing w:line="271" w:lineRule="auto"/>
        <w:rPr>
          <w:rFonts w:ascii="Arial" w:eastAsia="MS Mincho" w:hAnsi="Arial" w:cs="Arial"/>
          <w:sz w:val="22"/>
          <w:szCs w:val="22"/>
        </w:rPr>
      </w:pPr>
    </w:p>
    <w:p w14:paraId="5E510DD1" w14:textId="77777777" w:rsidR="000B20F0" w:rsidRPr="000B20F0" w:rsidRDefault="000B20F0" w:rsidP="000B20F0">
      <w:pPr>
        <w:spacing w:line="271" w:lineRule="auto"/>
        <w:rPr>
          <w:rFonts w:ascii="Arial" w:eastAsia="MS Mincho" w:hAnsi="Arial" w:cs="Arial"/>
          <w:sz w:val="22"/>
          <w:szCs w:val="22"/>
        </w:rPr>
      </w:pPr>
    </w:p>
    <w:p w14:paraId="668BEB22" w14:textId="77777777" w:rsidR="000B20F0" w:rsidRPr="000B20F0" w:rsidRDefault="000B20F0" w:rsidP="000B20F0">
      <w:pPr>
        <w:spacing w:line="271" w:lineRule="auto"/>
        <w:rPr>
          <w:rFonts w:ascii="Arial" w:eastAsia="MS Mincho" w:hAnsi="Arial" w:cs="Arial"/>
          <w:sz w:val="22"/>
          <w:szCs w:val="22"/>
        </w:rPr>
      </w:pPr>
    </w:p>
    <w:p w14:paraId="20C859E2" w14:textId="77777777" w:rsidR="000B20F0" w:rsidRPr="000B20F0" w:rsidRDefault="000B20F0" w:rsidP="000B20F0">
      <w:pPr>
        <w:spacing w:line="271" w:lineRule="auto"/>
        <w:rPr>
          <w:rFonts w:ascii="Arial" w:eastAsia="MS Mincho" w:hAnsi="Arial" w:cs="Arial"/>
          <w:sz w:val="22"/>
          <w:szCs w:val="22"/>
        </w:rPr>
      </w:pPr>
    </w:p>
    <w:p w14:paraId="412D0779" w14:textId="77777777" w:rsidR="000B20F0" w:rsidRPr="000B20F0" w:rsidRDefault="000B20F0" w:rsidP="000B20F0">
      <w:pPr>
        <w:spacing w:line="271" w:lineRule="auto"/>
        <w:rPr>
          <w:rFonts w:ascii="Arial" w:eastAsia="MS Mincho" w:hAnsi="Arial" w:cs="Arial"/>
          <w:sz w:val="22"/>
          <w:szCs w:val="22"/>
        </w:rPr>
      </w:pPr>
      <w:r w:rsidRPr="000B20F0">
        <w:rPr>
          <w:rFonts w:ascii="Arial" w:eastAsia="MS Mincho" w:hAnsi="Arial" w:cs="Arial"/>
          <w:sz w:val="22"/>
          <w:szCs w:val="22"/>
        </w:rPr>
        <w:t>oświadczam(y), że:</w:t>
      </w:r>
    </w:p>
    <w:p w14:paraId="778474A9" w14:textId="77777777" w:rsidR="000B20F0" w:rsidRPr="000B20F0" w:rsidRDefault="000B20F0" w:rsidP="000B20F0">
      <w:pPr>
        <w:suppressAutoHyphens/>
        <w:spacing w:line="271" w:lineRule="auto"/>
        <w:ind w:left="720"/>
        <w:rPr>
          <w:rFonts w:ascii="Arial" w:eastAsia="MS Mincho" w:hAnsi="Arial" w:cs="Arial"/>
          <w:sz w:val="22"/>
          <w:szCs w:val="22"/>
        </w:rPr>
      </w:pPr>
    </w:p>
    <w:p w14:paraId="2F7C7114" w14:textId="77777777" w:rsidR="000B20F0" w:rsidRPr="000B20F0" w:rsidRDefault="000B20F0" w:rsidP="000B20F0">
      <w:pPr>
        <w:suppressAutoHyphens/>
        <w:spacing w:line="271" w:lineRule="auto"/>
        <w:rPr>
          <w:rFonts w:ascii="Arial" w:eastAsia="MS Mincho" w:hAnsi="Arial" w:cs="Arial"/>
          <w:sz w:val="22"/>
          <w:szCs w:val="22"/>
        </w:rPr>
      </w:pPr>
      <w:r w:rsidRPr="000B20F0">
        <w:rPr>
          <w:rFonts w:ascii="Arial" w:eastAsia="MS Mincho" w:hAnsi="Arial" w:cs="Arial"/>
          <w:sz w:val="22"/>
          <w:szCs w:val="22"/>
        </w:rPr>
        <w:t>1. Nie należymy do grupy kapitałowej</w:t>
      </w:r>
      <w:r w:rsidRPr="000B20F0">
        <w:rPr>
          <w:rFonts w:ascii="Arial" w:eastAsia="MS Mincho" w:hAnsi="Arial" w:cs="Arial"/>
          <w:b/>
          <w:bCs/>
          <w:sz w:val="22"/>
          <w:szCs w:val="22"/>
        </w:rPr>
        <w:t>*</w:t>
      </w:r>
    </w:p>
    <w:p w14:paraId="540AE581" w14:textId="77777777" w:rsidR="000B20F0" w:rsidRPr="000B20F0" w:rsidRDefault="000B20F0" w:rsidP="000B20F0">
      <w:pPr>
        <w:suppressAutoHyphens/>
        <w:spacing w:line="271" w:lineRule="auto"/>
        <w:rPr>
          <w:rFonts w:ascii="Arial" w:eastAsia="MS Mincho" w:hAnsi="Arial" w:cs="Arial"/>
          <w:sz w:val="22"/>
          <w:szCs w:val="22"/>
        </w:rPr>
      </w:pPr>
      <w:r w:rsidRPr="000B20F0">
        <w:rPr>
          <w:rFonts w:ascii="Arial" w:eastAsia="MS Mincho" w:hAnsi="Arial" w:cs="Arial"/>
          <w:sz w:val="22"/>
          <w:szCs w:val="22"/>
        </w:rPr>
        <w:t xml:space="preserve">2. Należymy do grupy kapitałowej </w:t>
      </w:r>
      <w:r w:rsidRPr="000B20F0">
        <w:rPr>
          <w:rFonts w:ascii="Arial" w:eastAsia="MS Mincho" w:hAnsi="Arial" w:cs="Arial"/>
          <w:b/>
          <w:bCs/>
          <w:sz w:val="22"/>
          <w:szCs w:val="22"/>
        </w:rPr>
        <w:t>*</w:t>
      </w:r>
    </w:p>
    <w:p w14:paraId="41136C84" w14:textId="77777777" w:rsidR="000B20F0" w:rsidRPr="000B20F0" w:rsidRDefault="000B20F0" w:rsidP="000B20F0">
      <w:pPr>
        <w:spacing w:line="271" w:lineRule="auto"/>
        <w:ind w:left="708"/>
        <w:rPr>
          <w:rFonts w:ascii="Arial" w:eastAsia="MS Mincho" w:hAnsi="Arial" w:cs="Arial"/>
          <w:sz w:val="22"/>
          <w:szCs w:val="22"/>
        </w:rPr>
      </w:pPr>
    </w:p>
    <w:p w14:paraId="2136D7F3" w14:textId="77777777" w:rsidR="000B20F0" w:rsidRPr="000B20F0" w:rsidRDefault="000B20F0" w:rsidP="000B20F0">
      <w:pPr>
        <w:spacing w:line="271" w:lineRule="auto"/>
        <w:ind w:left="708"/>
        <w:rPr>
          <w:rFonts w:ascii="Arial" w:eastAsia="MS Mincho" w:hAnsi="Arial" w:cs="Arial"/>
          <w:sz w:val="22"/>
          <w:szCs w:val="22"/>
        </w:rPr>
      </w:pPr>
    </w:p>
    <w:p w14:paraId="50075081" w14:textId="77777777" w:rsidR="000B20F0" w:rsidRPr="000B20F0" w:rsidRDefault="000B20F0" w:rsidP="000B20F0">
      <w:pPr>
        <w:spacing w:line="271" w:lineRule="auto"/>
        <w:rPr>
          <w:rFonts w:ascii="Arial" w:eastAsia="MS Mincho" w:hAnsi="Arial" w:cs="Arial"/>
          <w:sz w:val="22"/>
          <w:szCs w:val="22"/>
        </w:rPr>
      </w:pPr>
    </w:p>
    <w:p w14:paraId="43A84CCA" w14:textId="77777777" w:rsidR="000B20F0" w:rsidRPr="000B20F0" w:rsidRDefault="000B20F0" w:rsidP="000B20F0">
      <w:pPr>
        <w:tabs>
          <w:tab w:val="left" w:pos="-142"/>
        </w:tabs>
        <w:suppressAutoHyphens/>
        <w:spacing w:line="271" w:lineRule="auto"/>
        <w:jc w:val="both"/>
        <w:rPr>
          <w:rFonts w:ascii="Arial" w:hAnsi="Arial" w:cs="Arial"/>
          <w:sz w:val="22"/>
          <w:szCs w:val="22"/>
          <w:lang w:eastAsia="ar-SA"/>
        </w:rPr>
      </w:pPr>
      <w:r w:rsidRPr="000B20F0">
        <w:rPr>
          <w:rFonts w:ascii="Arial" w:hAnsi="Arial" w:cs="Arial"/>
          <w:sz w:val="22"/>
          <w:szCs w:val="22"/>
          <w:lang w:eastAsia="ar-SA"/>
        </w:rPr>
        <w:t>Miejscowość .................................................. dnia .......................................  roku</w:t>
      </w:r>
    </w:p>
    <w:p w14:paraId="2A96B8C0" w14:textId="77777777" w:rsidR="000B20F0" w:rsidRPr="000B20F0" w:rsidRDefault="000B20F0" w:rsidP="000B20F0">
      <w:pPr>
        <w:tabs>
          <w:tab w:val="left" w:pos="-142"/>
        </w:tabs>
        <w:suppressAutoHyphens/>
        <w:spacing w:line="271" w:lineRule="auto"/>
        <w:jc w:val="both"/>
        <w:rPr>
          <w:rFonts w:ascii="Arial" w:hAnsi="Arial" w:cs="Arial"/>
          <w:sz w:val="22"/>
          <w:szCs w:val="22"/>
          <w:lang w:eastAsia="ar-SA"/>
        </w:rPr>
      </w:pPr>
    </w:p>
    <w:p w14:paraId="733A6FA5" w14:textId="77777777" w:rsidR="000B20F0" w:rsidRPr="000B20F0" w:rsidRDefault="000B20F0" w:rsidP="000B20F0">
      <w:pPr>
        <w:tabs>
          <w:tab w:val="left" w:pos="-142"/>
        </w:tabs>
        <w:suppressAutoHyphens/>
        <w:spacing w:line="271" w:lineRule="auto"/>
        <w:jc w:val="both"/>
        <w:rPr>
          <w:rFonts w:ascii="Arial" w:hAnsi="Arial" w:cs="Arial"/>
          <w:sz w:val="22"/>
          <w:szCs w:val="22"/>
          <w:lang w:eastAsia="ar-SA"/>
        </w:rPr>
      </w:pPr>
    </w:p>
    <w:p w14:paraId="23D9FB3D" w14:textId="77777777" w:rsidR="000B20F0" w:rsidRPr="000B20F0" w:rsidRDefault="000B20F0" w:rsidP="000B20F0">
      <w:pPr>
        <w:tabs>
          <w:tab w:val="left" w:pos="-142"/>
        </w:tabs>
        <w:suppressAutoHyphens/>
        <w:spacing w:line="271" w:lineRule="auto"/>
        <w:jc w:val="both"/>
        <w:rPr>
          <w:rFonts w:ascii="Arial" w:hAnsi="Arial" w:cs="Arial"/>
          <w:sz w:val="22"/>
          <w:szCs w:val="22"/>
          <w:lang w:eastAsia="ar-SA"/>
        </w:rPr>
      </w:pPr>
    </w:p>
    <w:p w14:paraId="7C881505" w14:textId="77777777" w:rsidR="000B20F0" w:rsidRPr="000B20F0" w:rsidRDefault="000B20F0" w:rsidP="000B20F0">
      <w:pPr>
        <w:tabs>
          <w:tab w:val="left" w:pos="-142"/>
        </w:tabs>
        <w:suppressAutoHyphens/>
        <w:spacing w:line="271" w:lineRule="auto"/>
        <w:jc w:val="both"/>
        <w:rPr>
          <w:rFonts w:ascii="Arial" w:hAnsi="Arial" w:cs="Arial"/>
          <w:sz w:val="22"/>
          <w:szCs w:val="22"/>
          <w:lang w:eastAsia="ar-SA"/>
        </w:rPr>
      </w:pPr>
    </w:p>
    <w:p w14:paraId="0B9B540F" w14:textId="77777777" w:rsidR="000B20F0" w:rsidRPr="000B20F0" w:rsidRDefault="000B20F0" w:rsidP="000B20F0">
      <w:pPr>
        <w:tabs>
          <w:tab w:val="left" w:pos="-142"/>
        </w:tabs>
        <w:suppressAutoHyphens/>
        <w:spacing w:line="271" w:lineRule="auto"/>
        <w:jc w:val="both"/>
        <w:rPr>
          <w:rFonts w:ascii="Arial" w:hAnsi="Arial" w:cs="Arial"/>
          <w:sz w:val="22"/>
          <w:szCs w:val="22"/>
          <w:lang w:eastAsia="ar-SA"/>
        </w:rPr>
      </w:pPr>
    </w:p>
    <w:p w14:paraId="60F48503" w14:textId="1B09414E" w:rsidR="000B20F0" w:rsidRPr="000B20F0" w:rsidRDefault="000B20F0" w:rsidP="000B20F0">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1F9F9B75" w14:textId="77777777" w:rsidR="000B20F0" w:rsidRPr="000B20F0" w:rsidRDefault="000B20F0" w:rsidP="00326322">
      <w:pPr>
        <w:tabs>
          <w:tab w:val="left" w:pos="-142"/>
        </w:tabs>
        <w:suppressAutoHyphens/>
        <w:spacing w:line="271" w:lineRule="auto"/>
        <w:ind w:left="4248" w:firstLine="5"/>
        <w:rPr>
          <w:rFonts w:ascii="Arial" w:hAnsi="Arial" w:cs="Arial"/>
          <w:sz w:val="22"/>
          <w:szCs w:val="22"/>
          <w:lang w:eastAsia="ar-SA"/>
        </w:rPr>
      </w:pPr>
      <w:r w:rsidRPr="000B20F0">
        <w:rPr>
          <w:rFonts w:ascii="Arial" w:hAnsi="Arial" w:cs="Arial"/>
          <w:sz w:val="22"/>
          <w:szCs w:val="22"/>
          <w:lang w:eastAsia="ar-SA"/>
        </w:rPr>
        <w:t xml:space="preserve">  (pieczęć i podpis osoby uprawnionej </w:t>
      </w:r>
    </w:p>
    <w:p w14:paraId="491BA966" w14:textId="77777777" w:rsidR="000B20F0" w:rsidRPr="000B20F0" w:rsidRDefault="000B20F0" w:rsidP="000B20F0">
      <w:pPr>
        <w:tabs>
          <w:tab w:val="left" w:pos="-142"/>
        </w:tabs>
        <w:suppressAutoHyphens/>
        <w:spacing w:line="271" w:lineRule="auto"/>
        <w:ind w:left="4248"/>
        <w:rPr>
          <w:rFonts w:ascii="Arial" w:hAnsi="Arial" w:cs="Arial"/>
          <w:sz w:val="22"/>
          <w:szCs w:val="22"/>
          <w:lang w:eastAsia="ar-SA"/>
        </w:rPr>
      </w:pPr>
      <w:r w:rsidRPr="000B20F0">
        <w:rPr>
          <w:rFonts w:ascii="Arial" w:hAnsi="Arial" w:cs="Arial"/>
          <w:sz w:val="22"/>
          <w:szCs w:val="22"/>
          <w:lang w:eastAsia="ar-SA"/>
        </w:rPr>
        <w:t>do składania oświadczeń woli w imieniu wykonawcy)</w:t>
      </w:r>
    </w:p>
    <w:p w14:paraId="453E9C59" w14:textId="77777777" w:rsidR="000B20F0" w:rsidRPr="000B20F0" w:rsidRDefault="000B20F0" w:rsidP="000B20F0">
      <w:pPr>
        <w:tabs>
          <w:tab w:val="left" w:pos="-142"/>
        </w:tabs>
        <w:suppressAutoHyphens/>
        <w:spacing w:line="271" w:lineRule="auto"/>
        <w:rPr>
          <w:rFonts w:ascii="Arial" w:hAnsi="Arial" w:cs="Arial"/>
          <w:sz w:val="22"/>
          <w:szCs w:val="22"/>
          <w:lang w:eastAsia="ar-SA"/>
        </w:rPr>
      </w:pPr>
    </w:p>
    <w:p w14:paraId="0E00EA90" w14:textId="77777777" w:rsidR="000B20F0" w:rsidRPr="000B20F0" w:rsidRDefault="000B20F0" w:rsidP="000B20F0">
      <w:pPr>
        <w:tabs>
          <w:tab w:val="left" w:pos="-142"/>
        </w:tabs>
        <w:suppressAutoHyphens/>
        <w:spacing w:line="271" w:lineRule="auto"/>
        <w:ind w:left="360"/>
        <w:rPr>
          <w:rFonts w:ascii="Arial" w:hAnsi="Arial" w:cs="Arial"/>
          <w:sz w:val="22"/>
          <w:szCs w:val="22"/>
          <w:lang w:eastAsia="ar-SA"/>
        </w:rPr>
      </w:pPr>
      <w:r w:rsidRPr="000B20F0">
        <w:rPr>
          <w:rFonts w:ascii="Arial" w:hAnsi="Arial" w:cs="Arial"/>
          <w:sz w:val="22"/>
          <w:szCs w:val="22"/>
          <w:lang w:eastAsia="ar-SA"/>
        </w:rPr>
        <w:t>* Niepotrzebne skreślić</w:t>
      </w:r>
    </w:p>
    <w:p w14:paraId="54333CD3" w14:textId="77777777" w:rsidR="000B20F0" w:rsidRPr="000B20F0" w:rsidRDefault="000B20F0" w:rsidP="000B20F0">
      <w:pPr>
        <w:tabs>
          <w:tab w:val="left" w:pos="-142"/>
        </w:tabs>
        <w:spacing w:line="271" w:lineRule="auto"/>
        <w:rPr>
          <w:rFonts w:ascii="Arial" w:hAnsi="Arial" w:cs="Arial"/>
          <w:color w:val="FF0000"/>
          <w:sz w:val="22"/>
          <w:szCs w:val="22"/>
        </w:rPr>
      </w:pPr>
    </w:p>
    <w:p w14:paraId="71F42E42" w14:textId="77777777" w:rsidR="000B20F0" w:rsidRPr="000B20F0" w:rsidRDefault="000B20F0" w:rsidP="000B20F0">
      <w:pPr>
        <w:spacing w:line="271" w:lineRule="auto"/>
        <w:jc w:val="both"/>
        <w:rPr>
          <w:rFonts w:ascii="Arial" w:hAnsi="Arial" w:cs="Arial"/>
          <w:snapToGrid w:val="0"/>
          <w:color w:val="002060"/>
          <w:sz w:val="22"/>
          <w:szCs w:val="22"/>
        </w:rPr>
      </w:pPr>
    </w:p>
    <w:p w14:paraId="2BB59F2D" w14:textId="77777777" w:rsidR="00CA56B4" w:rsidRPr="00CA56B4" w:rsidRDefault="00CA56B4" w:rsidP="00CA56B4">
      <w:pPr>
        <w:spacing w:line="271" w:lineRule="auto"/>
        <w:jc w:val="both"/>
        <w:rPr>
          <w:rFonts w:ascii="Arial" w:hAnsi="Arial" w:cs="Arial"/>
          <w:i/>
          <w:snapToGrid w:val="0"/>
          <w:color w:val="002060"/>
          <w:sz w:val="22"/>
          <w:szCs w:val="22"/>
        </w:rPr>
      </w:pPr>
    </w:p>
    <w:p w14:paraId="1405BA2E" w14:textId="608C1D0A" w:rsidR="00CA56B4" w:rsidRDefault="00CA56B4" w:rsidP="00CA56B4">
      <w:pPr>
        <w:spacing w:line="271" w:lineRule="auto"/>
        <w:jc w:val="both"/>
        <w:rPr>
          <w:rFonts w:ascii="Arial" w:hAnsi="Arial" w:cs="Arial"/>
          <w:snapToGrid w:val="0"/>
          <w:color w:val="000000" w:themeColor="text1"/>
          <w:sz w:val="22"/>
          <w:szCs w:val="22"/>
        </w:rPr>
      </w:pPr>
    </w:p>
    <w:p w14:paraId="4A25BA62" w14:textId="77777777" w:rsidR="00916C32" w:rsidRDefault="00916C32" w:rsidP="00CA56B4">
      <w:pPr>
        <w:spacing w:line="271" w:lineRule="auto"/>
        <w:jc w:val="both"/>
        <w:rPr>
          <w:rFonts w:ascii="Arial" w:hAnsi="Arial" w:cs="Arial"/>
          <w:snapToGrid w:val="0"/>
          <w:color w:val="000000" w:themeColor="text1"/>
          <w:sz w:val="22"/>
          <w:szCs w:val="22"/>
        </w:rPr>
      </w:pPr>
    </w:p>
    <w:p w14:paraId="60DBC170" w14:textId="77777777" w:rsidR="00916C32" w:rsidRDefault="00916C32" w:rsidP="00CA56B4">
      <w:pPr>
        <w:spacing w:line="271" w:lineRule="auto"/>
        <w:jc w:val="both"/>
        <w:rPr>
          <w:rFonts w:ascii="Arial" w:hAnsi="Arial" w:cs="Arial"/>
          <w:snapToGrid w:val="0"/>
          <w:color w:val="000000" w:themeColor="text1"/>
          <w:sz w:val="22"/>
          <w:szCs w:val="22"/>
        </w:rPr>
      </w:pPr>
    </w:p>
    <w:p w14:paraId="28062108" w14:textId="77777777" w:rsidR="00916C32" w:rsidRDefault="00916C32" w:rsidP="00CA56B4">
      <w:pPr>
        <w:spacing w:line="271" w:lineRule="auto"/>
        <w:jc w:val="both"/>
        <w:rPr>
          <w:rFonts w:ascii="Arial" w:hAnsi="Arial" w:cs="Arial"/>
          <w:snapToGrid w:val="0"/>
          <w:color w:val="000000" w:themeColor="text1"/>
          <w:sz w:val="22"/>
          <w:szCs w:val="22"/>
        </w:rPr>
      </w:pPr>
    </w:p>
    <w:p w14:paraId="0047B120" w14:textId="4753DEA3" w:rsidR="00916C32" w:rsidRPr="00916C32" w:rsidRDefault="00916C32" w:rsidP="00916C32">
      <w:pPr>
        <w:tabs>
          <w:tab w:val="left" w:pos="708"/>
        </w:tabs>
        <w:spacing w:line="271" w:lineRule="auto"/>
        <w:jc w:val="right"/>
        <w:rPr>
          <w:rFonts w:ascii="Arial" w:hAnsi="Arial" w:cs="Arial"/>
          <w:sz w:val="22"/>
          <w:szCs w:val="22"/>
        </w:rPr>
      </w:pPr>
      <w:r w:rsidRPr="00916C32">
        <w:rPr>
          <w:rFonts w:ascii="Arial" w:hAnsi="Arial" w:cs="Arial"/>
          <w:sz w:val="22"/>
          <w:szCs w:val="22"/>
        </w:rPr>
        <w:lastRenderedPageBreak/>
        <w:t xml:space="preserve">Załącznik Nr </w:t>
      </w:r>
      <w:r>
        <w:rPr>
          <w:rFonts w:ascii="Arial" w:hAnsi="Arial" w:cs="Arial"/>
          <w:sz w:val="22"/>
          <w:szCs w:val="22"/>
        </w:rPr>
        <w:t>7</w:t>
      </w:r>
    </w:p>
    <w:p w14:paraId="5962C235" w14:textId="122DAA95" w:rsidR="00916C32" w:rsidRPr="00916C32" w:rsidRDefault="00916C32" w:rsidP="00916C32">
      <w:pPr>
        <w:tabs>
          <w:tab w:val="left" w:pos="708"/>
        </w:tabs>
        <w:spacing w:line="271" w:lineRule="auto"/>
        <w:rPr>
          <w:rFonts w:ascii="Arial" w:hAnsi="Arial" w:cs="Arial"/>
          <w:sz w:val="22"/>
          <w:szCs w:val="22"/>
        </w:rPr>
      </w:pPr>
      <w:r w:rsidRPr="00916C32">
        <w:rPr>
          <w:rFonts w:ascii="Arial" w:hAnsi="Arial" w:cs="Arial"/>
          <w:sz w:val="22"/>
          <w:szCs w:val="22"/>
        </w:rPr>
        <w:t>BZP.272.</w:t>
      </w:r>
      <w:r>
        <w:rPr>
          <w:rFonts w:ascii="Arial" w:hAnsi="Arial" w:cs="Arial"/>
          <w:sz w:val="22"/>
          <w:szCs w:val="22"/>
        </w:rPr>
        <w:t>24</w:t>
      </w:r>
      <w:r w:rsidRPr="00916C32">
        <w:rPr>
          <w:rFonts w:ascii="Arial" w:hAnsi="Arial" w:cs="Arial"/>
          <w:sz w:val="22"/>
          <w:szCs w:val="22"/>
        </w:rPr>
        <w:t>.2024</w:t>
      </w:r>
    </w:p>
    <w:p w14:paraId="3CC16431" w14:textId="77777777" w:rsidR="00916C32" w:rsidRPr="00916C32" w:rsidRDefault="00916C32" w:rsidP="00916C32">
      <w:pPr>
        <w:spacing w:line="312" w:lineRule="auto"/>
        <w:rPr>
          <w:rFonts w:ascii="Arial" w:hAnsi="Arial" w:cs="Arial"/>
          <w:b/>
          <w:sz w:val="21"/>
          <w:szCs w:val="21"/>
        </w:rPr>
      </w:pPr>
    </w:p>
    <w:p w14:paraId="622D741B" w14:textId="77777777" w:rsidR="00916C32" w:rsidRPr="00916C32" w:rsidRDefault="00916C32" w:rsidP="00916C32">
      <w:pPr>
        <w:spacing w:line="312" w:lineRule="auto"/>
        <w:rPr>
          <w:rFonts w:ascii="Arial" w:hAnsi="Arial" w:cs="Arial"/>
          <w:b/>
          <w:sz w:val="22"/>
          <w:szCs w:val="22"/>
        </w:rPr>
      </w:pPr>
    </w:p>
    <w:p w14:paraId="04CC1484" w14:textId="77777777" w:rsidR="00916C32" w:rsidRPr="00916C32" w:rsidRDefault="00916C32" w:rsidP="00916C32">
      <w:pPr>
        <w:spacing w:line="312" w:lineRule="auto"/>
        <w:jc w:val="center"/>
        <w:rPr>
          <w:rFonts w:ascii="Arial" w:hAnsi="Arial" w:cs="Arial"/>
          <w:b/>
          <w:sz w:val="22"/>
          <w:szCs w:val="22"/>
        </w:rPr>
      </w:pPr>
      <w:r w:rsidRPr="00916C32">
        <w:rPr>
          <w:rFonts w:ascii="Arial" w:hAnsi="Arial" w:cs="Arial"/>
          <w:b/>
          <w:sz w:val="22"/>
          <w:szCs w:val="22"/>
        </w:rPr>
        <w:t>Oświadczenie dot. pojazdów elektrycznych lub napędzanych gazem ziemnym</w:t>
      </w:r>
    </w:p>
    <w:p w14:paraId="243BC43A" w14:textId="77777777" w:rsidR="00916C32" w:rsidRPr="00916C32" w:rsidRDefault="00916C32" w:rsidP="00916C32">
      <w:pPr>
        <w:spacing w:after="120" w:line="312" w:lineRule="auto"/>
        <w:rPr>
          <w:rFonts w:ascii="Arial" w:hAnsi="Arial" w:cs="Arial"/>
          <w:sz w:val="22"/>
          <w:szCs w:val="22"/>
        </w:rPr>
      </w:pPr>
    </w:p>
    <w:p w14:paraId="23E3A85C" w14:textId="77777777" w:rsidR="00916C32" w:rsidRPr="00916C32" w:rsidRDefault="00916C32" w:rsidP="00916C32">
      <w:pPr>
        <w:spacing w:after="120" w:line="360" w:lineRule="auto"/>
        <w:ind w:left="283"/>
        <w:rPr>
          <w:rFonts w:ascii="Arial" w:hAnsi="Arial" w:cs="Arial"/>
          <w:sz w:val="22"/>
          <w:szCs w:val="22"/>
          <w:lang w:val="x-none" w:eastAsia="x-none"/>
        </w:rPr>
      </w:pPr>
      <w:r w:rsidRPr="00916C32">
        <w:rPr>
          <w:rFonts w:ascii="Arial" w:hAnsi="Arial" w:cs="Arial"/>
          <w:sz w:val="22"/>
          <w:szCs w:val="22"/>
          <w:lang w:val="x-none" w:eastAsia="x-none"/>
        </w:rPr>
        <w:t>Nazwa Wykonawcy:…………………………………………………………………………………</w:t>
      </w:r>
    </w:p>
    <w:p w14:paraId="6FBE893E" w14:textId="77777777" w:rsidR="00916C32" w:rsidRPr="00916C32" w:rsidRDefault="00916C32" w:rsidP="00916C32">
      <w:pPr>
        <w:spacing w:after="120" w:line="360" w:lineRule="auto"/>
        <w:ind w:left="283"/>
        <w:rPr>
          <w:rFonts w:ascii="Arial" w:hAnsi="Arial" w:cs="Arial"/>
          <w:sz w:val="22"/>
          <w:szCs w:val="22"/>
          <w:lang w:val="x-none" w:eastAsia="x-none"/>
        </w:rPr>
      </w:pPr>
    </w:p>
    <w:p w14:paraId="7BA3F5B9" w14:textId="77777777" w:rsidR="00916C32" w:rsidRPr="00916C32" w:rsidRDefault="00916C32" w:rsidP="00916C32">
      <w:pPr>
        <w:spacing w:after="120" w:line="360" w:lineRule="auto"/>
        <w:rPr>
          <w:rFonts w:ascii="Arial" w:hAnsi="Arial" w:cs="Arial"/>
          <w:sz w:val="22"/>
          <w:szCs w:val="22"/>
          <w:lang w:val="x-none" w:eastAsia="x-none"/>
        </w:rPr>
      </w:pPr>
      <w:r w:rsidRPr="00916C32">
        <w:rPr>
          <w:rFonts w:ascii="Arial" w:hAnsi="Arial" w:cs="Arial"/>
          <w:sz w:val="22"/>
          <w:szCs w:val="22"/>
          <w:lang w:val="x-none" w:eastAsia="x-none"/>
        </w:rPr>
        <w:t>Adres Wykonawcy (kod, miejscowość, województwo, ulica, nr domu, nr lokalu):</w:t>
      </w:r>
    </w:p>
    <w:p w14:paraId="5C16B11E" w14:textId="77777777" w:rsidR="00916C32" w:rsidRPr="00916C32" w:rsidRDefault="00916C32" w:rsidP="00916C32">
      <w:pPr>
        <w:spacing w:after="120" w:line="360" w:lineRule="auto"/>
        <w:rPr>
          <w:rFonts w:ascii="Arial" w:hAnsi="Arial" w:cs="Arial"/>
          <w:sz w:val="22"/>
          <w:szCs w:val="22"/>
          <w:lang w:val="x-none" w:eastAsia="x-none"/>
        </w:rPr>
      </w:pPr>
      <w:r w:rsidRPr="00916C32">
        <w:rPr>
          <w:rFonts w:ascii="Arial" w:hAnsi="Arial" w:cs="Arial"/>
          <w:sz w:val="22"/>
          <w:szCs w:val="22"/>
          <w:lang w:val="x-none" w:eastAsia="x-none"/>
        </w:rPr>
        <w:t>………………………………………………………………………………………………………………………………………………………………………………………………………………………</w:t>
      </w:r>
    </w:p>
    <w:p w14:paraId="6D95AFED" w14:textId="77777777" w:rsidR="00916C32" w:rsidRPr="00916C32" w:rsidRDefault="00916C32" w:rsidP="00916C32">
      <w:pPr>
        <w:spacing w:after="120" w:line="312" w:lineRule="auto"/>
        <w:rPr>
          <w:rFonts w:ascii="Arial" w:hAnsi="Arial" w:cs="Arial"/>
          <w:b/>
          <w:sz w:val="22"/>
          <w:szCs w:val="22"/>
        </w:rPr>
      </w:pPr>
      <w:r w:rsidRPr="00916C32">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916C32" w:rsidRPr="00916C32" w14:paraId="1AEC7B9D" w14:textId="77777777" w:rsidTr="0028490A">
        <w:tc>
          <w:tcPr>
            <w:tcW w:w="817" w:type="dxa"/>
            <w:shd w:val="clear" w:color="auto" w:fill="auto"/>
          </w:tcPr>
          <w:p w14:paraId="228B03BF" w14:textId="77777777" w:rsidR="00916C32" w:rsidRPr="00916C32" w:rsidRDefault="00916C32" w:rsidP="00916C32">
            <w:pPr>
              <w:spacing w:after="120" w:line="312" w:lineRule="auto"/>
              <w:rPr>
                <w:rFonts w:ascii="Arial" w:hAnsi="Arial" w:cs="Arial"/>
                <w:sz w:val="22"/>
                <w:szCs w:val="22"/>
              </w:rPr>
            </w:pPr>
          </w:p>
        </w:tc>
        <w:tc>
          <w:tcPr>
            <w:tcW w:w="8393" w:type="dxa"/>
            <w:shd w:val="clear" w:color="auto" w:fill="auto"/>
          </w:tcPr>
          <w:p w14:paraId="4A1B788C" w14:textId="77777777" w:rsidR="00916C32" w:rsidRPr="00916C32" w:rsidRDefault="00916C32" w:rsidP="00916C32">
            <w:pPr>
              <w:spacing w:after="120" w:line="312" w:lineRule="auto"/>
              <w:jc w:val="both"/>
              <w:rPr>
                <w:rFonts w:ascii="Arial" w:hAnsi="Arial" w:cs="Arial"/>
                <w:i/>
                <w:sz w:val="22"/>
                <w:szCs w:val="22"/>
              </w:rPr>
            </w:pPr>
            <w:r w:rsidRPr="00916C32">
              <w:rPr>
                <w:rFonts w:ascii="Arial" w:hAnsi="Arial" w:cs="Arial"/>
                <w:sz w:val="22"/>
                <w:szCs w:val="22"/>
              </w:rPr>
              <w:t xml:space="preserve">Oświadczamy, iż we flocie pojazdów samochodowych (w rozumieniu art. 2 pkt 33 </w:t>
            </w:r>
            <w:r w:rsidRPr="00916C32">
              <w:rPr>
                <w:rFonts w:ascii="Arial" w:hAnsi="Arial" w:cs="Arial"/>
                <w:i/>
                <w:sz w:val="22"/>
                <w:szCs w:val="22"/>
              </w:rPr>
              <w:t>ustawy z dnia 20 czerwca 1997 r. – Prawo o ruchu drogowym</w:t>
            </w:r>
            <w:r w:rsidRPr="00916C32">
              <w:rPr>
                <w:rFonts w:ascii="Arial" w:hAnsi="Arial" w:cs="Arial"/>
                <w:sz w:val="22"/>
                <w:szCs w:val="22"/>
              </w:rPr>
              <w:t xml:space="preserve">) użytkowanych przy wykonywaniu zadania publicznego określonego ww. numerem sprawy </w:t>
            </w:r>
            <w:r w:rsidRPr="00916C32">
              <w:rPr>
                <w:rFonts w:ascii="Arial" w:hAnsi="Arial" w:cs="Arial"/>
                <w:sz w:val="22"/>
                <w:szCs w:val="22"/>
                <w:u w:val="single"/>
              </w:rPr>
              <w:t>będziemy dysponować odpowiednią liczbą pojazdów elektrycznych lub napędzanych gazem ziemnym,</w:t>
            </w:r>
            <w:r w:rsidRPr="00916C32">
              <w:rPr>
                <w:rFonts w:ascii="Arial" w:hAnsi="Arial" w:cs="Arial"/>
                <w:sz w:val="22"/>
                <w:szCs w:val="22"/>
              </w:rPr>
              <w:t xml:space="preserve"> spełniając tym samym postanowienia art. 68 ust. 3 w związku z art. 35 ust. 2 pkt 2 </w:t>
            </w:r>
            <w:r w:rsidRPr="00916C32">
              <w:rPr>
                <w:rFonts w:ascii="Arial" w:hAnsi="Arial" w:cs="Arial"/>
                <w:i/>
                <w:sz w:val="22"/>
                <w:szCs w:val="22"/>
              </w:rPr>
              <w:t>ustawy z dnia 11 stycznia 2018 r. o elektromobilności i paliwach alternatywnych.</w:t>
            </w:r>
          </w:p>
        </w:tc>
      </w:tr>
      <w:tr w:rsidR="00916C32" w:rsidRPr="00916C32" w14:paraId="1D928B73" w14:textId="77777777" w:rsidTr="0028490A">
        <w:tc>
          <w:tcPr>
            <w:tcW w:w="817" w:type="dxa"/>
            <w:shd w:val="clear" w:color="auto" w:fill="auto"/>
          </w:tcPr>
          <w:p w14:paraId="7D4EE6F6" w14:textId="77777777" w:rsidR="00916C32" w:rsidRPr="00916C32" w:rsidRDefault="00916C32" w:rsidP="00916C32">
            <w:pPr>
              <w:spacing w:after="120" w:line="312" w:lineRule="auto"/>
              <w:rPr>
                <w:rFonts w:ascii="Arial" w:hAnsi="Arial" w:cs="Arial"/>
                <w:sz w:val="22"/>
                <w:szCs w:val="22"/>
              </w:rPr>
            </w:pPr>
          </w:p>
        </w:tc>
        <w:tc>
          <w:tcPr>
            <w:tcW w:w="8393" w:type="dxa"/>
            <w:shd w:val="clear" w:color="auto" w:fill="auto"/>
          </w:tcPr>
          <w:p w14:paraId="56FF5CA8" w14:textId="77777777" w:rsidR="00916C32" w:rsidRPr="00916C32" w:rsidRDefault="00916C32" w:rsidP="00916C32">
            <w:pPr>
              <w:spacing w:after="120" w:line="312" w:lineRule="auto"/>
              <w:jc w:val="both"/>
              <w:rPr>
                <w:rFonts w:ascii="Arial" w:hAnsi="Arial" w:cs="Arial"/>
                <w:sz w:val="22"/>
                <w:szCs w:val="22"/>
              </w:rPr>
            </w:pPr>
            <w:r w:rsidRPr="00916C32">
              <w:rPr>
                <w:rFonts w:ascii="Arial" w:hAnsi="Arial" w:cs="Arial"/>
                <w:sz w:val="22"/>
                <w:szCs w:val="22"/>
              </w:rPr>
              <w:t xml:space="preserve">Oświadczamy, iż przy wykonywaniu zadania publicznego określonego ww. numerem sprawy </w:t>
            </w:r>
            <w:r w:rsidRPr="00916C32">
              <w:rPr>
                <w:rFonts w:ascii="Arial" w:hAnsi="Arial" w:cs="Arial"/>
                <w:sz w:val="22"/>
                <w:szCs w:val="22"/>
                <w:u w:val="single"/>
              </w:rPr>
              <w:t>nie zaistnieje potrzeba dysponowania pojazdami samochodowymi</w:t>
            </w:r>
            <w:r w:rsidRPr="00916C32">
              <w:rPr>
                <w:rFonts w:ascii="Arial" w:hAnsi="Arial" w:cs="Arial"/>
                <w:sz w:val="22"/>
                <w:szCs w:val="22"/>
              </w:rPr>
              <w:t xml:space="preserve"> (w rozumieniu art. 2 pkt 33 </w:t>
            </w:r>
            <w:r w:rsidRPr="00916C32">
              <w:rPr>
                <w:rFonts w:ascii="Arial" w:hAnsi="Arial" w:cs="Arial"/>
                <w:i/>
                <w:sz w:val="22"/>
                <w:szCs w:val="22"/>
              </w:rPr>
              <w:t>ustawy z dnia 20 czerwca 1997 r. – Prawo o ruchu drogowym</w:t>
            </w:r>
            <w:r w:rsidRPr="00916C32">
              <w:rPr>
                <w:rFonts w:ascii="Arial" w:hAnsi="Arial" w:cs="Arial"/>
                <w:sz w:val="22"/>
                <w:szCs w:val="22"/>
              </w:rPr>
              <w:t xml:space="preserve">), stąd nie pojawia się konieczność spełnienia postanowień art. 68 ust. 3 w związku z art. 35 ust. 2 pkt 2 </w:t>
            </w:r>
            <w:r w:rsidRPr="00916C32">
              <w:rPr>
                <w:rFonts w:ascii="Arial" w:hAnsi="Arial" w:cs="Arial"/>
                <w:i/>
                <w:sz w:val="22"/>
                <w:szCs w:val="22"/>
              </w:rPr>
              <w:t>ustawy z dnia 11 stycznia 2018 r. o elektromobilności i paliwach alternatywnych</w:t>
            </w:r>
            <w:r w:rsidRPr="00916C32">
              <w:rPr>
                <w:rFonts w:ascii="Arial" w:hAnsi="Arial" w:cs="Arial"/>
                <w:sz w:val="22"/>
                <w:szCs w:val="22"/>
              </w:rPr>
              <w:t xml:space="preserve"> dot. odpowiedniej liczby pojazdów elektrycznych lub napędzanych gazem ziemnym</w:t>
            </w:r>
            <w:r w:rsidRPr="00916C32">
              <w:rPr>
                <w:rFonts w:ascii="Arial" w:hAnsi="Arial" w:cs="Arial"/>
                <w:i/>
                <w:sz w:val="22"/>
                <w:szCs w:val="22"/>
              </w:rPr>
              <w:t>.</w:t>
            </w:r>
          </w:p>
        </w:tc>
      </w:tr>
    </w:tbl>
    <w:p w14:paraId="19FC7C44" w14:textId="77777777" w:rsidR="00916C32" w:rsidRPr="00916C32" w:rsidRDefault="00916C32" w:rsidP="00916C32">
      <w:pPr>
        <w:spacing w:after="120" w:line="360" w:lineRule="auto"/>
        <w:rPr>
          <w:rFonts w:ascii="Arial" w:hAnsi="Arial" w:cs="Arial"/>
          <w:sz w:val="22"/>
          <w:szCs w:val="22"/>
          <w:lang w:val="x-none" w:eastAsia="x-none"/>
        </w:rPr>
      </w:pPr>
    </w:p>
    <w:p w14:paraId="06380D1B" w14:textId="77777777" w:rsidR="00916C32" w:rsidRPr="00916C32" w:rsidRDefault="00916C32" w:rsidP="00916C32">
      <w:pPr>
        <w:spacing w:after="120" w:line="312" w:lineRule="auto"/>
        <w:rPr>
          <w:rFonts w:ascii="Arial" w:hAnsi="Arial" w:cs="Arial"/>
          <w:sz w:val="22"/>
          <w:szCs w:val="22"/>
        </w:rPr>
      </w:pPr>
      <w:r w:rsidRPr="00916C32">
        <w:rPr>
          <w:rFonts w:ascii="Arial" w:hAnsi="Arial" w:cs="Arial"/>
          <w:sz w:val="22"/>
          <w:szCs w:val="22"/>
        </w:rPr>
        <w:t>Data.........................................................</w:t>
      </w:r>
    </w:p>
    <w:p w14:paraId="2F5B7477" w14:textId="77777777" w:rsidR="00916C32" w:rsidRPr="00916C32" w:rsidRDefault="00916C32" w:rsidP="00916C32">
      <w:pPr>
        <w:spacing w:line="312" w:lineRule="auto"/>
        <w:jc w:val="both"/>
        <w:rPr>
          <w:rFonts w:ascii="Arial" w:hAnsi="Arial" w:cs="Arial"/>
          <w:sz w:val="22"/>
          <w:szCs w:val="22"/>
        </w:rPr>
      </w:pPr>
    </w:p>
    <w:p w14:paraId="628FC0C9" w14:textId="77777777" w:rsidR="00916C32" w:rsidRPr="00916C32" w:rsidRDefault="00916C32" w:rsidP="00916C32">
      <w:pPr>
        <w:jc w:val="center"/>
        <w:rPr>
          <w:rFonts w:ascii="Arial" w:hAnsi="Arial" w:cs="Arial"/>
          <w:sz w:val="22"/>
          <w:szCs w:val="22"/>
          <w:u w:val="single"/>
        </w:rPr>
      </w:pPr>
      <w:r w:rsidRPr="00916C32">
        <w:rPr>
          <w:rFonts w:ascii="Arial" w:hAnsi="Arial" w:cs="Arial"/>
          <w:sz w:val="22"/>
          <w:szCs w:val="22"/>
          <w:u w:val="single"/>
        </w:rPr>
        <w:t>Dokument podpisany kwalifikowanym podpisem elektronicznym, nie wymaga podpisu odręcznego (podpis osoby uprawnionej do reprezentowania Wykonawcy).</w:t>
      </w:r>
    </w:p>
    <w:p w14:paraId="3FE3CAC4" w14:textId="77777777" w:rsidR="00916C32" w:rsidRPr="00916C32" w:rsidRDefault="00916C32" w:rsidP="00916C32">
      <w:pPr>
        <w:spacing w:line="312" w:lineRule="auto"/>
        <w:rPr>
          <w:rFonts w:ascii="Arial" w:hAnsi="Arial" w:cs="Arial"/>
          <w:sz w:val="22"/>
          <w:szCs w:val="22"/>
        </w:rPr>
      </w:pPr>
    </w:p>
    <w:p w14:paraId="20E6A2B0" w14:textId="77777777" w:rsidR="00916C32" w:rsidRPr="00916C32" w:rsidRDefault="00916C32" w:rsidP="00916C32">
      <w:pPr>
        <w:spacing w:line="312" w:lineRule="auto"/>
        <w:rPr>
          <w:rFonts w:ascii="Arial" w:hAnsi="Arial" w:cs="Arial"/>
          <w:sz w:val="22"/>
          <w:szCs w:val="22"/>
        </w:rPr>
      </w:pPr>
    </w:p>
    <w:p w14:paraId="4AFBF97A" w14:textId="77777777" w:rsidR="00916C32" w:rsidRPr="00916C32" w:rsidRDefault="00916C32" w:rsidP="00916C32">
      <w:pPr>
        <w:spacing w:line="312" w:lineRule="auto"/>
        <w:rPr>
          <w:rFonts w:ascii="Arial" w:hAnsi="Arial" w:cs="Arial"/>
          <w:sz w:val="22"/>
          <w:szCs w:val="22"/>
        </w:rPr>
      </w:pPr>
    </w:p>
    <w:p w14:paraId="3F9E985C" w14:textId="77777777" w:rsidR="00916C32" w:rsidRPr="00916C32" w:rsidRDefault="00916C32" w:rsidP="00916C32">
      <w:pPr>
        <w:spacing w:line="312" w:lineRule="auto"/>
        <w:rPr>
          <w:rFonts w:ascii="Arial" w:hAnsi="Arial" w:cs="Arial"/>
          <w:sz w:val="22"/>
          <w:szCs w:val="22"/>
        </w:rPr>
      </w:pPr>
    </w:p>
    <w:p w14:paraId="4247CF7F" w14:textId="77777777" w:rsidR="00916C32" w:rsidRPr="00916C32" w:rsidRDefault="00916C32" w:rsidP="00916C32">
      <w:pPr>
        <w:spacing w:line="312" w:lineRule="auto"/>
        <w:jc w:val="both"/>
        <w:rPr>
          <w:rFonts w:ascii="Arial" w:hAnsi="Arial" w:cs="Arial"/>
          <w:sz w:val="22"/>
          <w:szCs w:val="22"/>
        </w:rPr>
      </w:pPr>
      <w:r w:rsidRPr="00916C32">
        <w:rPr>
          <w:rFonts w:ascii="Arial" w:hAnsi="Arial" w:cs="Arial"/>
          <w:sz w:val="22"/>
          <w:szCs w:val="22"/>
        </w:rPr>
        <w:t>--------------------------------------------------</w:t>
      </w:r>
      <w:r w:rsidRPr="00916C32">
        <w:rPr>
          <w:rFonts w:ascii="Arial" w:hAnsi="Arial" w:cs="Arial"/>
          <w:sz w:val="22"/>
          <w:szCs w:val="22"/>
        </w:rPr>
        <w:tab/>
      </w:r>
      <w:r w:rsidRPr="00916C32">
        <w:rPr>
          <w:rFonts w:ascii="Arial" w:hAnsi="Arial" w:cs="Arial"/>
          <w:sz w:val="22"/>
          <w:szCs w:val="22"/>
        </w:rPr>
        <w:tab/>
      </w:r>
      <w:r w:rsidRPr="00916C32">
        <w:rPr>
          <w:rFonts w:ascii="Arial" w:hAnsi="Arial" w:cs="Arial"/>
          <w:sz w:val="22"/>
          <w:szCs w:val="22"/>
        </w:rPr>
        <w:tab/>
        <w:t>-----------------------------------------</w:t>
      </w:r>
    </w:p>
    <w:p w14:paraId="57F01F51" w14:textId="77777777" w:rsidR="00916C32" w:rsidRPr="00916C32" w:rsidRDefault="00916C32" w:rsidP="00916C32">
      <w:pPr>
        <w:spacing w:line="288" w:lineRule="auto"/>
        <w:jc w:val="both"/>
        <w:rPr>
          <w:rFonts w:ascii="Arial" w:hAnsi="Arial" w:cs="Arial"/>
          <w:sz w:val="22"/>
          <w:szCs w:val="22"/>
        </w:rPr>
      </w:pPr>
      <w:r w:rsidRPr="00916C32">
        <w:rPr>
          <w:rFonts w:ascii="Arial" w:hAnsi="Arial" w:cs="Arial"/>
          <w:sz w:val="22"/>
          <w:szCs w:val="22"/>
        </w:rPr>
        <w:t>Imiona i nazwiska osób uprawnionych</w:t>
      </w:r>
      <w:r w:rsidRPr="00916C32">
        <w:rPr>
          <w:rFonts w:ascii="Arial" w:hAnsi="Arial" w:cs="Arial"/>
          <w:sz w:val="22"/>
          <w:szCs w:val="22"/>
        </w:rPr>
        <w:tab/>
      </w:r>
      <w:r w:rsidRPr="00916C32">
        <w:rPr>
          <w:rFonts w:ascii="Arial" w:hAnsi="Arial" w:cs="Arial"/>
          <w:sz w:val="22"/>
          <w:szCs w:val="22"/>
        </w:rPr>
        <w:tab/>
      </w:r>
      <w:r w:rsidRPr="00916C32">
        <w:rPr>
          <w:rFonts w:ascii="Arial" w:hAnsi="Arial" w:cs="Arial"/>
          <w:sz w:val="22"/>
          <w:szCs w:val="22"/>
        </w:rPr>
        <w:tab/>
        <w:t>Podpisy osób uprawnionych</w:t>
      </w:r>
    </w:p>
    <w:p w14:paraId="31EE3AA5" w14:textId="77777777" w:rsidR="00916C32" w:rsidRPr="00916C32" w:rsidRDefault="00916C32" w:rsidP="00916C32">
      <w:pPr>
        <w:spacing w:line="288" w:lineRule="auto"/>
        <w:jc w:val="both"/>
        <w:rPr>
          <w:rFonts w:ascii="Arial" w:hAnsi="Arial" w:cs="Arial"/>
          <w:sz w:val="22"/>
          <w:szCs w:val="22"/>
          <w:u w:val="single"/>
        </w:rPr>
      </w:pPr>
      <w:r w:rsidRPr="00916C32">
        <w:rPr>
          <w:rFonts w:ascii="Arial" w:hAnsi="Arial" w:cs="Arial"/>
          <w:sz w:val="22"/>
          <w:szCs w:val="22"/>
        </w:rPr>
        <w:t>do reprezentowania Wykonawcy</w:t>
      </w:r>
      <w:r w:rsidRPr="00916C32">
        <w:rPr>
          <w:rFonts w:ascii="Arial" w:hAnsi="Arial" w:cs="Arial"/>
          <w:sz w:val="22"/>
          <w:szCs w:val="22"/>
        </w:rPr>
        <w:tab/>
      </w:r>
      <w:r w:rsidRPr="00916C32">
        <w:rPr>
          <w:rFonts w:ascii="Arial" w:hAnsi="Arial" w:cs="Arial"/>
          <w:sz w:val="22"/>
          <w:szCs w:val="22"/>
        </w:rPr>
        <w:tab/>
      </w:r>
      <w:r w:rsidRPr="00916C32">
        <w:rPr>
          <w:rFonts w:ascii="Arial" w:hAnsi="Arial" w:cs="Arial"/>
          <w:sz w:val="22"/>
          <w:szCs w:val="22"/>
        </w:rPr>
        <w:tab/>
      </w:r>
      <w:r w:rsidRPr="00916C32">
        <w:rPr>
          <w:rFonts w:ascii="Arial" w:hAnsi="Arial" w:cs="Arial"/>
          <w:sz w:val="22"/>
          <w:szCs w:val="22"/>
        </w:rPr>
        <w:tab/>
        <w:t>do reprezentowania Wykonawcy</w:t>
      </w:r>
    </w:p>
    <w:p w14:paraId="12AC8A70" w14:textId="77777777" w:rsidR="00916C32" w:rsidRPr="00CA56B4" w:rsidRDefault="00916C32" w:rsidP="00CA56B4">
      <w:pPr>
        <w:spacing w:line="271" w:lineRule="auto"/>
        <w:jc w:val="both"/>
        <w:rPr>
          <w:rFonts w:ascii="Arial" w:hAnsi="Arial" w:cs="Arial"/>
          <w:snapToGrid w:val="0"/>
          <w:color w:val="000000" w:themeColor="text1"/>
          <w:sz w:val="22"/>
          <w:szCs w:val="22"/>
        </w:rPr>
      </w:pPr>
    </w:p>
    <w:sectPr w:rsidR="00916C32" w:rsidRPr="00CA56B4">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5C92C" w14:textId="77777777" w:rsidR="00915A37" w:rsidRDefault="00915A37" w:rsidP="000F1DCF">
      <w:r>
        <w:separator/>
      </w:r>
    </w:p>
  </w:endnote>
  <w:endnote w:type="continuationSeparator" w:id="0">
    <w:p w14:paraId="43B0A96D" w14:textId="77777777" w:rsidR="00915A37" w:rsidRDefault="00915A37" w:rsidP="000F1DCF">
      <w:r>
        <w:continuationSeparator/>
      </w:r>
    </w:p>
  </w:endnote>
  <w:endnote w:type="continuationNotice" w:id="1">
    <w:p w14:paraId="73A418ED" w14:textId="77777777" w:rsidR="00915A37" w:rsidRDefault="00915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Arial Unicode MS">
    <w:panose1 w:val="020B0604020202020204"/>
    <w:charset w:val="00"/>
    <w:family w:val="roman"/>
    <w:pitch w:val="variable"/>
    <w:sig w:usb0="00000003" w:usb1="00000000" w:usb2="00000000" w:usb3="00000000" w:csb0="00000001" w:csb1="00000000"/>
  </w:font>
  <w:font w:name="StarSymbol">
    <w:altName w:val="Yu Gothic"/>
    <w:charset w:val="80"/>
    <w:family w:val="auto"/>
    <w:pitch w:val="default"/>
  </w:font>
  <w:font w:name="TimesNewRoman">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132602"/>
      <w:docPartObj>
        <w:docPartGallery w:val="Page Numbers (Bottom of Page)"/>
        <w:docPartUnique/>
      </w:docPartObj>
    </w:sdtPr>
    <w:sdtEndPr/>
    <w:sdtContent>
      <w:p w14:paraId="63F430C8" w14:textId="68C71F81" w:rsidR="00272A28" w:rsidRDefault="00272A28">
        <w:pPr>
          <w:pStyle w:val="Stopka"/>
          <w:jc w:val="right"/>
        </w:pPr>
        <w:r>
          <w:fldChar w:fldCharType="begin"/>
        </w:r>
        <w:r>
          <w:instrText>PAGE   \* MERGEFORMAT</w:instrText>
        </w:r>
        <w:r>
          <w:fldChar w:fldCharType="separate"/>
        </w:r>
        <w:r>
          <w:t>2</w:t>
        </w:r>
        <w:r>
          <w:fldChar w:fldCharType="end"/>
        </w:r>
      </w:p>
    </w:sdtContent>
  </w:sdt>
  <w:p w14:paraId="68C06CF6" w14:textId="77777777" w:rsidR="00272A28" w:rsidRDefault="00272A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BB44A" w14:textId="77777777" w:rsidR="00915A37" w:rsidRDefault="00915A37" w:rsidP="000F1DCF">
      <w:r>
        <w:separator/>
      </w:r>
    </w:p>
  </w:footnote>
  <w:footnote w:type="continuationSeparator" w:id="0">
    <w:p w14:paraId="6779F706" w14:textId="77777777" w:rsidR="00915A37" w:rsidRDefault="00915A37" w:rsidP="000F1DCF">
      <w:r>
        <w:continuationSeparator/>
      </w:r>
    </w:p>
  </w:footnote>
  <w:footnote w:type="continuationNotice" w:id="1">
    <w:p w14:paraId="1102AE71" w14:textId="77777777" w:rsidR="00915A37" w:rsidRDefault="00915A37"/>
  </w:footnote>
  <w:footnote w:id="2">
    <w:p w14:paraId="0485A8E9" w14:textId="77777777" w:rsidR="00B31A35" w:rsidRPr="004E4915" w:rsidRDefault="00B31A35"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3BB07E8B" w14:textId="77777777" w:rsidR="00B31A35" w:rsidRPr="00473042" w:rsidRDefault="00B31A35" w:rsidP="00CA56B4">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7CF37E26" w14:textId="77777777" w:rsidR="00B31A35" w:rsidRPr="00473042" w:rsidRDefault="00B31A35" w:rsidP="00CA56B4">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3B67F9" w14:textId="77777777" w:rsidR="00B31A35" w:rsidRDefault="00B31A35" w:rsidP="00CA56B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284"/>
        </w:tabs>
        <w:ind w:left="284"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singleLevel"/>
    <w:tmpl w:val="1ECE13F2"/>
    <w:name w:val="WW8Num4"/>
    <w:lvl w:ilvl="0">
      <w:start w:val="1"/>
      <w:numFmt w:val="decimal"/>
      <w:lvlText w:val="%1."/>
      <w:lvlJc w:val="left"/>
      <w:pPr>
        <w:tabs>
          <w:tab w:val="num" w:pos="360"/>
        </w:tabs>
        <w:ind w:left="360" w:hanging="360"/>
      </w:pPr>
      <w:rPr>
        <w:color w:val="auto"/>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F"/>
    <w:multiLevelType w:val="singleLevel"/>
    <w:tmpl w:val="2528E920"/>
    <w:name w:val="WW8Num15"/>
    <w:lvl w:ilvl="0">
      <w:start w:val="1"/>
      <w:numFmt w:val="decimal"/>
      <w:lvlText w:val="%1."/>
      <w:lvlJc w:val="left"/>
      <w:pPr>
        <w:tabs>
          <w:tab w:val="num" w:pos="720"/>
        </w:tabs>
        <w:ind w:left="720" w:hanging="360"/>
      </w:pPr>
      <w:rPr>
        <w:b w:val="0"/>
      </w:rPr>
    </w:lvl>
  </w:abstractNum>
  <w:abstractNum w:abstractNumId="4"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5"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E0B6BC8"/>
    <w:multiLevelType w:val="hybridMultilevel"/>
    <w:tmpl w:val="7DE64416"/>
    <w:lvl w:ilvl="0" w:tplc="62AE18CA">
      <w:start w:val="1"/>
      <w:numFmt w:val="decimal"/>
      <w:pStyle w:val="ppktwniosku"/>
      <w:lvlText w:val="2.%1"/>
      <w:lvlJc w:val="left"/>
      <w:pPr>
        <w:ind w:left="720" w:hanging="360"/>
      </w:pPr>
      <w:rPr>
        <w:rFonts w:hint="default"/>
        <w:b w:val="0"/>
        <w:bCs/>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59F1C00"/>
    <w:multiLevelType w:val="hybridMultilevel"/>
    <w:tmpl w:val="678E11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8790A"/>
    <w:multiLevelType w:val="hybridMultilevel"/>
    <w:tmpl w:val="5B24F142"/>
    <w:lvl w:ilvl="0" w:tplc="3A3A2EA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9577A8"/>
    <w:multiLevelType w:val="hybridMultilevel"/>
    <w:tmpl w:val="6F047CCE"/>
    <w:lvl w:ilvl="0" w:tplc="6598DDE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ABE7534"/>
    <w:multiLevelType w:val="hybridMultilevel"/>
    <w:tmpl w:val="80ACEE02"/>
    <w:lvl w:ilvl="0" w:tplc="8070A9EA">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E663C0B"/>
    <w:multiLevelType w:val="hybridMultilevel"/>
    <w:tmpl w:val="51BCF8B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353AEE"/>
    <w:multiLevelType w:val="hybridMultilevel"/>
    <w:tmpl w:val="11704634"/>
    <w:lvl w:ilvl="0" w:tplc="5A143D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F562C29"/>
    <w:multiLevelType w:val="hybridMultilevel"/>
    <w:tmpl w:val="8FE0299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215E51"/>
    <w:multiLevelType w:val="hybridMultilevel"/>
    <w:tmpl w:val="5DB8C71E"/>
    <w:lvl w:ilvl="0" w:tplc="412EF310">
      <w:start w:val="1"/>
      <w:numFmt w:val="decimal"/>
      <w:lvlText w:val="%1."/>
      <w:lvlJc w:val="left"/>
      <w:pPr>
        <w:ind w:left="360" w:hanging="360"/>
      </w:pPr>
      <w:rPr>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5E543D7"/>
    <w:multiLevelType w:val="hybridMultilevel"/>
    <w:tmpl w:val="30DE1236"/>
    <w:lvl w:ilvl="0" w:tplc="F9889A6A">
      <w:start w:val="1"/>
      <w:numFmt w:val="decimal"/>
      <w:lvlText w:val="%1)"/>
      <w:lvlJc w:val="left"/>
      <w:pPr>
        <w:ind w:left="1069" w:hanging="360"/>
      </w:pPr>
      <w:rPr>
        <w:rFonts w:ascii="Cambria" w:eastAsiaTheme="minorHAnsi" w:hAnsi="Cambria"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36436D3B"/>
    <w:multiLevelType w:val="multilevel"/>
    <w:tmpl w:val="A9D262FC"/>
    <w:lvl w:ilvl="0">
      <w:start w:val="1"/>
      <w:numFmt w:val="decimal"/>
      <w:lvlText w:val="%1."/>
      <w:lvlJc w:val="left"/>
      <w:pPr>
        <w:ind w:left="360" w:hanging="360"/>
      </w:pPr>
      <w:rPr>
        <w:b w:val="0"/>
        <w:color w:val="000000" w:themeColor="text1"/>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F34CF4"/>
    <w:multiLevelType w:val="hybridMultilevel"/>
    <w:tmpl w:val="C0A06C7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530A54"/>
    <w:multiLevelType w:val="hybridMultilevel"/>
    <w:tmpl w:val="45CAC05A"/>
    <w:lvl w:ilvl="0" w:tplc="D9D8AF84">
      <w:start w:val="1"/>
      <w:numFmt w:val="decimal"/>
      <w:lvlText w:val="%1."/>
      <w:lvlJc w:val="left"/>
      <w:pPr>
        <w:ind w:left="360" w:hanging="360"/>
      </w:pPr>
      <w:rPr>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6D35DDE"/>
    <w:multiLevelType w:val="hybridMultilevel"/>
    <w:tmpl w:val="B4F82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7EB3BFE"/>
    <w:multiLevelType w:val="multilevel"/>
    <w:tmpl w:val="54F4AE5C"/>
    <w:styleLink w:val="WWNum6"/>
    <w:lvl w:ilvl="0">
      <w:start w:val="1"/>
      <w:numFmt w:val="decimal"/>
      <w:lvlText w:val="%1)"/>
      <w:lvlJc w:val="left"/>
      <w:pPr>
        <w:ind w:left="750" w:hanging="360"/>
      </w:pPr>
      <w:rPr>
        <w:color w:val="00000A"/>
      </w:rPr>
    </w:lvl>
    <w:lvl w:ilvl="1">
      <w:start w:val="1"/>
      <w:numFmt w:val="lowerLetter"/>
      <w:lvlText w:val="%2."/>
      <w:lvlJc w:val="left"/>
      <w:pPr>
        <w:ind w:left="1470" w:hanging="360"/>
      </w:pPr>
    </w:lvl>
    <w:lvl w:ilvl="2">
      <w:start w:val="1"/>
      <w:numFmt w:val="lowerRoman"/>
      <w:lvlText w:val="%1.%2.%3."/>
      <w:lvlJc w:val="right"/>
      <w:pPr>
        <w:ind w:left="2190" w:hanging="180"/>
      </w:pPr>
    </w:lvl>
    <w:lvl w:ilvl="3">
      <w:start w:val="1"/>
      <w:numFmt w:val="decimal"/>
      <w:lvlText w:val="%1.%2.%3.%4."/>
      <w:lvlJc w:val="left"/>
      <w:pPr>
        <w:ind w:left="2910" w:hanging="360"/>
      </w:pPr>
    </w:lvl>
    <w:lvl w:ilvl="4">
      <w:start w:val="1"/>
      <w:numFmt w:val="lowerLetter"/>
      <w:lvlText w:val="%1.%2.%3.%4.%5."/>
      <w:lvlJc w:val="left"/>
      <w:pPr>
        <w:ind w:left="3630" w:hanging="360"/>
      </w:pPr>
    </w:lvl>
    <w:lvl w:ilvl="5">
      <w:start w:val="1"/>
      <w:numFmt w:val="lowerRoman"/>
      <w:lvlText w:val="%1.%2.%3.%4.%5.%6."/>
      <w:lvlJc w:val="right"/>
      <w:pPr>
        <w:ind w:left="4350" w:hanging="180"/>
      </w:pPr>
    </w:lvl>
    <w:lvl w:ilvl="6">
      <w:start w:val="1"/>
      <w:numFmt w:val="decimal"/>
      <w:lvlText w:val="%1.%2.%3.%4.%5.%6.%7."/>
      <w:lvlJc w:val="left"/>
      <w:pPr>
        <w:ind w:left="5070" w:hanging="360"/>
      </w:pPr>
    </w:lvl>
    <w:lvl w:ilvl="7">
      <w:start w:val="1"/>
      <w:numFmt w:val="lowerLetter"/>
      <w:lvlText w:val="%1.%2.%3.%4.%5.%6.%7.%8."/>
      <w:lvlJc w:val="left"/>
      <w:pPr>
        <w:ind w:left="5790" w:hanging="360"/>
      </w:pPr>
    </w:lvl>
    <w:lvl w:ilvl="8">
      <w:start w:val="1"/>
      <w:numFmt w:val="lowerRoman"/>
      <w:lvlText w:val="%1.%2.%3.%4.%5.%6.%7.%8.%9."/>
      <w:lvlJc w:val="right"/>
      <w:pPr>
        <w:ind w:left="6510" w:hanging="180"/>
      </w:pPr>
    </w:lvl>
  </w:abstractNum>
  <w:abstractNum w:abstractNumId="35" w15:restartNumberingAfterBreak="0">
    <w:nsid w:val="4B414692"/>
    <w:multiLevelType w:val="hybridMultilevel"/>
    <w:tmpl w:val="4C782FB6"/>
    <w:lvl w:ilvl="0" w:tplc="E30E3EB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DC42CBE"/>
    <w:multiLevelType w:val="hybridMultilevel"/>
    <w:tmpl w:val="FA72A6CA"/>
    <w:lvl w:ilvl="0" w:tplc="2C0049B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65E0D5C"/>
    <w:multiLevelType w:val="multilevel"/>
    <w:tmpl w:val="C652E8EE"/>
    <w:lvl w:ilvl="0">
      <w:start w:val="1"/>
      <w:numFmt w:val="lowerLetter"/>
      <w:lvlText w:val="%1)"/>
      <w:lvlJc w:val="left"/>
      <w:pPr>
        <w:tabs>
          <w:tab w:val="num" w:pos="1021"/>
        </w:tabs>
        <w:ind w:left="1021" w:hanging="453"/>
      </w:pPr>
      <w:rPr>
        <w:b w:val="0"/>
        <w:i w:val="0"/>
      </w:rPr>
    </w:lvl>
    <w:lvl w:ilvl="1">
      <w:start w:val="1"/>
      <w:numFmt w:val="lowerLetter"/>
      <w:lvlText w:val="%2."/>
      <w:lvlJc w:val="left"/>
      <w:pPr>
        <w:tabs>
          <w:tab w:val="num" w:pos="1157"/>
        </w:tabs>
        <w:ind w:left="1157" w:hanging="360"/>
      </w:pPr>
    </w:lvl>
    <w:lvl w:ilvl="2">
      <w:start w:val="1"/>
      <w:numFmt w:val="lowerRoman"/>
      <w:lvlText w:val="%3."/>
      <w:lvlJc w:val="right"/>
      <w:pPr>
        <w:tabs>
          <w:tab w:val="num" w:pos="1877"/>
        </w:tabs>
        <w:ind w:left="1877" w:hanging="180"/>
      </w:pPr>
    </w:lvl>
    <w:lvl w:ilvl="3">
      <w:start w:val="1"/>
      <w:numFmt w:val="decimal"/>
      <w:lvlText w:val="%4."/>
      <w:lvlJc w:val="left"/>
      <w:pPr>
        <w:tabs>
          <w:tab w:val="num" w:pos="2597"/>
        </w:tabs>
        <w:ind w:left="2597" w:hanging="360"/>
      </w:pPr>
      <w:rPr>
        <w:b w:val="0"/>
        <w:bCs/>
      </w:rPr>
    </w:lvl>
    <w:lvl w:ilvl="4">
      <w:start w:val="1"/>
      <w:numFmt w:val="lowerLetter"/>
      <w:lvlText w:val="%5."/>
      <w:lvlJc w:val="left"/>
      <w:pPr>
        <w:tabs>
          <w:tab w:val="num" w:pos="3317"/>
        </w:tabs>
        <w:ind w:left="3317" w:hanging="360"/>
      </w:pPr>
    </w:lvl>
    <w:lvl w:ilvl="5">
      <w:start w:val="1"/>
      <w:numFmt w:val="lowerRoman"/>
      <w:lvlText w:val="%6."/>
      <w:lvlJc w:val="right"/>
      <w:pPr>
        <w:tabs>
          <w:tab w:val="num" w:pos="4037"/>
        </w:tabs>
        <w:ind w:left="4037" w:hanging="180"/>
      </w:pPr>
    </w:lvl>
    <w:lvl w:ilvl="6">
      <w:start w:val="1"/>
      <w:numFmt w:val="decimal"/>
      <w:lvlText w:val="%7."/>
      <w:lvlJc w:val="left"/>
      <w:pPr>
        <w:tabs>
          <w:tab w:val="num" w:pos="4757"/>
        </w:tabs>
        <w:ind w:left="4757" w:hanging="360"/>
      </w:pPr>
    </w:lvl>
    <w:lvl w:ilvl="7">
      <w:start w:val="1"/>
      <w:numFmt w:val="lowerLetter"/>
      <w:lvlText w:val="%8."/>
      <w:lvlJc w:val="left"/>
      <w:pPr>
        <w:tabs>
          <w:tab w:val="num" w:pos="5477"/>
        </w:tabs>
        <w:ind w:left="5477" w:hanging="360"/>
      </w:pPr>
    </w:lvl>
    <w:lvl w:ilvl="8">
      <w:start w:val="1"/>
      <w:numFmt w:val="lowerRoman"/>
      <w:lvlText w:val="%9."/>
      <w:lvlJc w:val="right"/>
      <w:pPr>
        <w:tabs>
          <w:tab w:val="num" w:pos="6197"/>
        </w:tabs>
        <w:ind w:left="6197" w:hanging="180"/>
      </w:pPr>
    </w:lvl>
  </w:abstractNum>
  <w:abstractNum w:abstractNumId="38" w15:restartNumberingAfterBreak="0">
    <w:nsid w:val="566E78C5"/>
    <w:multiLevelType w:val="hybridMultilevel"/>
    <w:tmpl w:val="C0A05CB0"/>
    <w:lvl w:ilvl="0" w:tplc="E3D87526">
      <w:start w:val="4"/>
      <w:numFmt w:val="lowerLetter"/>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5BFD4616"/>
    <w:multiLevelType w:val="multilevel"/>
    <w:tmpl w:val="C44E5A78"/>
    <w:lvl w:ilvl="0">
      <w:start w:val="1"/>
      <w:numFmt w:val="decimal"/>
      <w:lvlText w:val="%1."/>
      <w:lvlJc w:val="left"/>
      <w:pPr>
        <w:ind w:left="360" w:hanging="360"/>
      </w:pPr>
      <w:rPr>
        <w:b w:val="0"/>
        <w:bCs/>
        <w:color w:val="000000" w:themeColor="text1"/>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0E3A90"/>
    <w:multiLevelType w:val="hybridMultilevel"/>
    <w:tmpl w:val="34CE52C8"/>
    <w:lvl w:ilvl="0" w:tplc="50D8D920">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66842ADE"/>
    <w:multiLevelType w:val="hybridMultilevel"/>
    <w:tmpl w:val="3E62C9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A1189358">
      <w:start w:val="1"/>
      <w:numFmt w:val="decimal"/>
      <w:lvlText w:val="%5)"/>
      <w:lvlJc w:val="left"/>
      <w:pPr>
        <w:ind w:left="3600" w:hanging="360"/>
      </w:pPr>
      <w:rPr>
        <w:b w:val="0"/>
        <w:bCs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485548"/>
    <w:multiLevelType w:val="hybridMultilevel"/>
    <w:tmpl w:val="F18C1CC4"/>
    <w:lvl w:ilvl="0" w:tplc="E54E6BD4">
      <w:start w:val="1"/>
      <w:numFmt w:val="decimal"/>
      <w:lvlText w:val="%1."/>
      <w:lvlJc w:val="left"/>
      <w:pPr>
        <w:ind w:left="720" w:hanging="360"/>
      </w:pPr>
      <w:rPr>
        <w:rFonts w:ascii="Arial" w:eastAsia="Times New Roman" w:hAnsi="Arial" w:cs="Arial"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C2EA8EA">
      <w:start w:val="1"/>
      <w:numFmt w:val="decimal"/>
      <w:lvlText w:val="%4."/>
      <w:lvlJc w:val="left"/>
      <w:pPr>
        <w:ind w:left="2880" w:hanging="360"/>
      </w:pPr>
      <w:rPr>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6E807F45"/>
    <w:multiLevelType w:val="hybridMultilevel"/>
    <w:tmpl w:val="6CE02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5410406"/>
    <w:multiLevelType w:val="hybridMultilevel"/>
    <w:tmpl w:val="A43AC7C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524175891">
    <w:abstractNumId w:val="21"/>
  </w:num>
  <w:num w:numId="2" w16cid:durableId="1878734247">
    <w:abstractNumId w:val="36"/>
  </w:num>
  <w:num w:numId="3" w16cid:durableId="1196652323">
    <w:abstractNumId w:val="47"/>
  </w:num>
  <w:num w:numId="4" w16cid:durableId="959802951">
    <w:abstractNumId w:val="52"/>
  </w:num>
  <w:num w:numId="5" w16cid:durableId="97726925">
    <w:abstractNumId w:val="49"/>
  </w:num>
  <w:num w:numId="6" w16cid:durableId="1676032681">
    <w:abstractNumId w:val="8"/>
  </w:num>
  <w:num w:numId="7" w16cid:durableId="1184128180">
    <w:abstractNumId w:val="22"/>
  </w:num>
  <w:num w:numId="8" w16cid:durableId="1863666732">
    <w:abstractNumId w:val="31"/>
  </w:num>
  <w:num w:numId="9" w16cid:durableId="1152258747">
    <w:abstractNumId w:val="35"/>
  </w:num>
  <w:num w:numId="10" w16cid:durableId="988630477">
    <w:abstractNumId w:val="16"/>
  </w:num>
  <w:num w:numId="11" w16cid:durableId="1885294121">
    <w:abstractNumId w:val="39"/>
  </w:num>
  <w:num w:numId="12" w16cid:durableId="205684474">
    <w:abstractNumId w:val="28"/>
  </w:num>
  <w:num w:numId="13" w16cid:durableId="1698192747">
    <w:abstractNumId w:val="45"/>
  </w:num>
  <w:num w:numId="14" w16cid:durableId="135925408">
    <w:abstractNumId w:val="40"/>
  </w:num>
  <w:num w:numId="15" w16cid:durableId="1713535220">
    <w:abstractNumId w:val="26"/>
  </w:num>
  <w:num w:numId="16" w16cid:durableId="315493260">
    <w:abstractNumId w:val="33"/>
  </w:num>
  <w:num w:numId="17" w16cid:durableId="1730306900">
    <w:abstractNumId w:val="14"/>
  </w:num>
  <w:num w:numId="18" w16cid:durableId="927422326">
    <w:abstractNumId w:val="42"/>
  </w:num>
  <w:num w:numId="19" w16cid:durableId="1714965519">
    <w:abstractNumId w:val="13"/>
  </w:num>
  <w:num w:numId="20" w16cid:durableId="684286844">
    <w:abstractNumId w:val="24"/>
  </w:num>
  <w:num w:numId="21" w16cid:durableId="1671441081">
    <w:abstractNumId w:val="11"/>
  </w:num>
  <w:num w:numId="22" w16cid:durableId="583297576">
    <w:abstractNumId w:val="12"/>
  </w:num>
  <w:num w:numId="23" w16cid:durableId="404375876">
    <w:abstractNumId w:val="30"/>
  </w:num>
  <w:num w:numId="24" w16cid:durableId="1576161736">
    <w:abstractNumId w:val="41"/>
  </w:num>
  <w:num w:numId="25" w16cid:durableId="504442872">
    <w:abstractNumId w:val="15"/>
  </w:num>
  <w:num w:numId="26" w16cid:durableId="384372443">
    <w:abstractNumId w:val="29"/>
  </w:num>
  <w:num w:numId="27" w16cid:durableId="1835103713">
    <w:abstractNumId w:val="9"/>
  </w:num>
  <w:num w:numId="28" w16cid:durableId="1453093776">
    <w:abstractNumId w:val="6"/>
  </w:num>
  <w:num w:numId="29" w16cid:durableId="901983153">
    <w:abstractNumId w:val="50"/>
  </w:num>
  <w:num w:numId="30" w16cid:durableId="1925793545">
    <w:abstractNumId w:val="17"/>
  </w:num>
  <w:num w:numId="31" w16cid:durableId="2031909743">
    <w:abstractNumId w:val="48"/>
  </w:num>
  <w:num w:numId="32" w16cid:durableId="1091052412">
    <w:abstractNumId w:val="4"/>
  </w:num>
  <w:num w:numId="33" w16cid:durableId="1305506059">
    <w:abstractNumId w:val="5"/>
  </w:num>
  <w:num w:numId="34" w16cid:durableId="533612345">
    <w:abstractNumId w:val="23"/>
  </w:num>
  <w:num w:numId="35" w16cid:durableId="753553236">
    <w:abstractNumId w:val="7"/>
  </w:num>
  <w:num w:numId="36" w16cid:durableId="2139107869">
    <w:abstractNumId w:val="43"/>
  </w:num>
  <w:num w:numId="37" w16cid:durableId="45875937">
    <w:abstractNumId w:val="34"/>
  </w:num>
  <w:num w:numId="38" w16cid:durableId="14270737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658585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89497822">
    <w:abstractNumId w:val="32"/>
  </w:num>
  <w:num w:numId="41" w16cid:durableId="1965769600">
    <w:abstractNumId w:val="18"/>
  </w:num>
  <w:num w:numId="42" w16cid:durableId="1591963459">
    <w:abstractNumId w:val="10"/>
  </w:num>
  <w:num w:numId="43" w16cid:durableId="4659734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863504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88781508">
    <w:abstractNumId w:val="19"/>
  </w:num>
  <w:num w:numId="46" w16cid:durableId="822159821">
    <w:abstractNumId w:val="20"/>
  </w:num>
  <w:num w:numId="47" w16cid:durableId="1485048272">
    <w:abstractNumId w:val="38"/>
  </w:num>
  <w:num w:numId="48" w16cid:durableId="453138970">
    <w:abstractNumId w:val="46"/>
  </w:num>
  <w:num w:numId="49" w16cid:durableId="1577668411">
    <w:abstractNumId w:val="5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4A7"/>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27F2"/>
    <w:rsid w:val="00033FF9"/>
    <w:rsid w:val="00035C62"/>
    <w:rsid w:val="00036A89"/>
    <w:rsid w:val="00037A00"/>
    <w:rsid w:val="0004124E"/>
    <w:rsid w:val="00042896"/>
    <w:rsid w:val="000436EE"/>
    <w:rsid w:val="0004373B"/>
    <w:rsid w:val="00043BCE"/>
    <w:rsid w:val="000450C6"/>
    <w:rsid w:val="00045936"/>
    <w:rsid w:val="00046CE9"/>
    <w:rsid w:val="00051117"/>
    <w:rsid w:val="000521B3"/>
    <w:rsid w:val="000530B3"/>
    <w:rsid w:val="000546C2"/>
    <w:rsid w:val="0005502D"/>
    <w:rsid w:val="0005623C"/>
    <w:rsid w:val="000570B0"/>
    <w:rsid w:val="0005768C"/>
    <w:rsid w:val="00061705"/>
    <w:rsid w:val="0006246E"/>
    <w:rsid w:val="00063DB3"/>
    <w:rsid w:val="00064F52"/>
    <w:rsid w:val="00065D2D"/>
    <w:rsid w:val="0006772D"/>
    <w:rsid w:val="0006778A"/>
    <w:rsid w:val="00067B80"/>
    <w:rsid w:val="00070355"/>
    <w:rsid w:val="00070961"/>
    <w:rsid w:val="00070A95"/>
    <w:rsid w:val="00071677"/>
    <w:rsid w:val="00072633"/>
    <w:rsid w:val="00072F3C"/>
    <w:rsid w:val="0007359D"/>
    <w:rsid w:val="00073B8E"/>
    <w:rsid w:val="000741E0"/>
    <w:rsid w:val="00075F3E"/>
    <w:rsid w:val="0007618E"/>
    <w:rsid w:val="00076FA8"/>
    <w:rsid w:val="000778FB"/>
    <w:rsid w:val="00077BA1"/>
    <w:rsid w:val="00077DF6"/>
    <w:rsid w:val="0008280E"/>
    <w:rsid w:val="00082FED"/>
    <w:rsid w:val="00083A81"/>
    <w:rsid w:val="0008405C"/>
    <w:rsid w:val="00084B5A"/>
    <w:rsid w:val="00084E5C"/>
    <w:rsid w:val="00086526"/>
    <w:rsid w:val="0008657F"/>
    <w:rsid w:val="00086CC0"/>
    <w:rsid w:val="00087C7A"/>
    <w:rsid w:val="000910CE"/>
    <w:rsid w:val="00094B4F"/>
    <w:rsid w:val="00097C94"/>
    <w:rsid w:val="000A041D"/>
    <w:rsid w:val="000A12A1"/>
    <w:rsid w:val="000A1E59"/>
    <w:rsid w:val="000A2873"/>
    <w:rsid w:val="000A3677"/>
    <w:rsid w:val="000A43B7"/>
    <w:rsid w:val="000A4BC7"/>
    <w:rsid w:val="000B003C"/>
    <w:rsid w:val="000B1CE6"/>
    <w:rsid w:val="000B20F0"/>
    <w:rsid w:val="000B278C"/>
    <w:rsid w:val="000B391F"/>
    <w:rsid w:val="000B3AD8"/>
    <w:rsid w:val="000B484D"/>
    <w:rsid w:val="000B4D5B"/>
    <w:rsid w:val="000B608D"/>
    <w:rsid w:val="000B7C6C"/>
    <w:rsid w:val="000C0411"/>
    <w:rsid w:val="000C08A0"/>
    <w:rsid w:val="000C2BD1"/>
    <w:rsid w:val="000C2C21"/>
    <w:rsid w:val="000C2E9E"/>
    <w:rsid w:val="000C2FAE"/>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260"/>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230F"/>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2ECC"/>
    <w:rsid w:val="001331F0"/>
    <w:rsid w:val="001334CF"/>
    <w:rsid w:val="001339C7"/>
    <w:rsid w:val="00135E48"/>
    <w:rsid w:val="001376D3"/>
    <w:rsid w:val="001402A0"/>
    <w:rsid w:val="001412E3"/>
    <w:rsid w:val="001413BE"/>
    <w:rsid w:val="00142312"/>
    <w:rsid w:val="00142A1B"/>
    <w:rsid w:val="00142F98"/>
    <w:rsid w:val="001450EA"/>
    <w:rsid w:val="001451D4"/>
    <w:rsid w:val="00150742"/>
    <w:rsid w:val="001512BA"/>
    <w:rsid w:val="001515DD"/>
    <w:rsid w:val="001533F3"/>
    <w:rsid w:val="001537D4"/>
    <w:rsid w:val="0015398B"/>
    <w:rsid w:val="00155272"/>
    <w:rsid w:val="00156A3B"/>
    <w:rsid w:val="00162512"/>
    <w:rsid w:val="001628D0"/>
    <w:rsid w:val="001637DD"/>
    <w:rsid w:val="0016477E"/>
    <w:rsid w:val="001648A5"/>
    <w:rsid w:val="00164971"/>
    <w:rsid w:val="0016698D"/>
    <w:rsid w:val="0016723C"/>
    <w:rsid w:val="001703AE"/>
    <w:rsid w:val="00170449"/>
    <w:rsid w:val="0017194A"/>
    <w:rsid w:val="00171E96"/>
    <w:rsid w:val="00173278"/>
    <w:rsid w:val="001734FC"/>
    <w:rsid w:val="00173E5D"/>
    <w:rsid w:val="00173F9B"/>
    <w:rsid w:val="00176CD9"/>
    <w:rsid w:val="00177863"/>
    <w:rsid w:val="00177AAF"/>
    <w:rsid w:val="00180145"/>
    <w:rsid w:val="0018257D"/>
    <w:rsid w:val="0018285D"/>
    <w:rsid w:val="00187357"/>
    <w:rsid w:val="00187847"/>
    <w:rsid w:val="00190571"/>
    <w:rsid w:val="00192868"/>
    <w:rsid w:val="00194316"/>
    <w:rsid w:val="0019469E"/>
    <w:rsid w:val="001974AB"/>
    <w:rsid w:val="00197764"/>
    <w:rsid w:val="00197BFB"/>
    <w:rsid w:val="001A009D"/>
    <w:rsid w:val="001A025A"/>
    <w:rsid w:val="001A131C"/>
    <w:rsid w:val="001A33C6"/>
    <w:rsid w:val="001A3C2F"/>
    <w:rsid w:val="001A50A7"/>
    <w:rsid w:val="001A5B31"/>
    <w:rsid w:val="001A5B3C"/>
    <w:rsid w:val="001A6F87"/>
    <w:rsid w:val="001A72B4"/>
    <w:rsid w:val="001B01D0"/>
    <w:rsid w:val="001B069A"/>
    <w:rsid w:val="001B1C4E"/>
    <w:rsid w:val="001B2A3B"/>
    <w:rsid w:val="001B30C5"/>
    <w:rsid w:val="001B42DA"/>
    <w:rsid w:val="001B46AE"/>
    <w:rsid w:val="001B4F32"/>
    <w:rsid w:val="001B530E"/>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085"/>
    <w:rsid w:val="001E1808"/>
    <w:rsid w:val="001E28D0"/>
    <w:rsid w:val="001E3B05"/>
    <w:rsid w:val="001E467C"/>
    <w:rsid w:val="001E5801"/>
    <w:rsid w:val="001E5CB9"/>
    <w:rsid w:val="001E5F51"/>
    <w:rsid w:val="001E72B7"/>
    <w:rsid w:val="001F0D7F"/>
    <w:rsid w:val="0020063A"/>
    <w:rsid w:val="0020373E"/>
    <w:rsid w:val="00205450"/>
    <w:rsid w:val="00205672"/>
    <w:rsid w:val="00206687"/>
    <w:rsid w:val="00206FC6"/>
    <w:rsid w:val="0020772B"/>
    <w:rsid w:val="00207AC9"/>
    <w:rsid w:val="00212D4B"/>
    <w:rsid w:val="002134A8"/>
    <w:rsid w:val="0021475D"/>
    <w:rsid w:val="002166F6"/>
    <w:rsid w:val="00216D02"/>
    <w:rsid w:val="00217332"/>
    <w:rsid w:val="00217870"/>
    <w:rsid w:val="00221090"/>
    <w:rsid w:val="00222203"/>
    <w:rsid w:val="00223FF0"/>
    <w:rsid w:val="002241E4"/>
    <w:rsid w:val="00224931"/>
    <w:rsid w:val="00226422"/>
    <w:rsid w:val="00226659"/>
    <w:rsid w:val="00226C79"/>
    <w:rsid w:val="00230F21"/>
    <w:rsid w:val="00231021"/>
    <w:rsid w:val="00232A4E"/>
    <w:rsid w:val="0023371F"/>
    <w:rsid w:val="00233A98"/>
    <w:rsid w:val="00233ED3"/>
    <w:rsid w:val="00235CD7"/>
    <w:rsid w:val="00235E4E"/>
    <w:rsid w:val="0023658A"/>
    <w:rsid w:val="00236611"/>
    <w:rsid w:val="00236739"/>
    <w:rsid w:val="00242490"/>
    <w:rsid w:val="002431BA"/>
    <w:rsid w:val="002432EE"/>
    <w:rsid w:val="00245825"/>
    <w:rsid w:val="002469EF"/>
    <w:rsid w:val="00246F8D"/>
    <w:rsid w:val="00247911"/>
    <w:rsid w:val="00247D6B"/>
    <w:rsid w:val="00250EE5"/>
    <w:rsid w:val="00251531"/>
    <w:rsid w:val="0025220C"/>
    <w:rsid w:val="00253B05"/>
    <w:rsid w:val="0026342C"/>
    <w:rsid w:val="0026386F"/>
    <w:rsid w:val="00263B56"/>
    <w:rsid w:val="00266790"/>
    <w:rsid w:val="00266C27"/>
    <w:rsid w:val="002728AE"/>
    <w:rsid w:val="00272A28"/>
    <w:rsid w:val="00272F11"/>
    <w:rsid w:val="00273F4D"/>
    <w:rsid w:val="00274D88"/>
    <w:rsid w:val="00275654"/>
    <w:rsid w:val="002760B5"/>
    <w:rsid w:val="002762DC"/>
    <w:rsid w:val="00276B21"/>
    <w:rsid w:val="00276ED2"/>
    <w:rsid w:val="00277564"/>
    <w:rsid w:val="002800BC"/>
    <w:rsid w:val="00280117"/>
    <w:rsid w:val="00280F29"/>
    <w:rsid w:val="00281114"/>
    <w:rsid w:val="002812B7"/>
    <w:rsid w:val="00282787"/>
    <w:rsid w:val="00283B24"/>
    <w:rsid w:val="0028536E"/>
    <w:rsid w:val="00287174"/>
    <w:rsid w:val="002902B6"/>
    <w:rsid w:val="0029119B"/>
    <w:rsid w:val="002924ED"/>
    <w:rsid w:val="002929F5"/>
    <w:rsid w:val="00292E7E"/>
    <w:rsid w:val="002939E9"/>
    <w:rsid w:val="002958F8"/>
    <w:rsid w:val="00295E81"/>
    <w:rsid w:val="00296DE6"/>
    <w:rsid w:val="00297AEF"/>
    <w:rsid w:val="00297BFA"/>
    <w:rsid w:val="002A4570"/>
    <w:rsid w:val="002A475E"/>
    <w:rsid w:val="002A58BF"/>
    <w:rsid w:val="002A5E78"/>
    <w:rsid w:val="002A7542"/>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604"/>
    <w:rsid w:val="002E4726"/>
    <w:rsid w:val="002E4784"/>
    <w:rsid w:val="002E54C1"/>
    <w:rsid w:val="002E557A"/>
    <w:rsid w:val="002E5BBC"/>
    <w:rsid w:val="002E6D69"/>
    <w:rsid w:val="002E791D"/>
    <w:rsid w:val="002F06D2"/>
    <w:rsid w:val="002F38BB"/>
    <w:rsid w:val="002F4402"/>
    <w:rsid w:val="002F588A"/>
    <w:rsid w:val="002F61DB"/>
    <w:rsid w:val="002F731B"/>
    <w:rsid w:val="002F7C46"/>
    <w:rsid w:val="00300F65"/>
    <w:rsid w:val="0030178F"/>
    <w:rsid w:val="00301BC1"/>
    <w:rsid w:val="00302729"/>
    <w:rsid w:val="003028EF"/>
    <w:rsid w:val="00302AF4"/>
    <w:rsid w:val="00302D55"/>
    <w:rsid w:val="003035B5"/>
    <w:rsid w:val="003042BF"/>
    <w:rsid w:val="0030503F"/>
    <w:rsid w:val="00306039"/>
    <w:rsid w:val="0030603D"/>
    <w:rsid w:val="00306FEE"/>
    <w:rsid w:val="00307399"/>
    <w:rsid w:val="00310306"/>
    <w:rsid w:val="00312E08"/>
    <w:rsid w:val="003136F9"/>
    <w:rsid w:val="0031399F"/>
    <w:rsid w:val="0031443E"/>
    <w:rsid w:val="00314D6E"/>
    <w:rsid w:val="0031500A"/>
    <w:rsid w:val="003150F2"/>
    <w:rsid w:val="00315798"/>
    <w:rsid w:val="00317A25"/>
    <w:rsid w:val="00317C1A"/>
    <w:rsid w:val="00320F91"/>
    <w:rsid w:val="00323B10"/>
    <w:rsid w:val="003247A5"/>
    <w:rsid w:val="00324D72"/>
    <w:rsid w:val="0032556F"/>
    <w:rsid w:val="0032562F"/>
    <w:rsid w:val="00325AC4"/>
    <w:rsid w:val="00325D16"/>
    <w:rsid w:val="00326322"/>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5C5"/>
    <w:rsid w:val="0035012D"/>
    <w:rsid w:val="00351F67"/>
    <w:rsid w:val="00352806"/>
    <w:rsid w:val="00353DD4"/>
    <w:rsid w:val="00354033"/>
    <w:rsid w:val="00354AD9"/>
    <w:rsid w:val="00360AC5"/>
    <w:rsid w:val="00360AF4"/>
    <w:rsid w:val="00361E52"/>
    <w:rsid w:val="00362037"/>
    <w:rsid w:val="00363749"/>
    <w:rsid w:val="00363B8C"/>
    <w:rsid w:val="00363F44"/>
    <w:rsid w:val="00364076"/>
    <w:rsid w:val="00364535"/>
    <w:rsid w:val="003654CE"/>
    <w:rsid w:val="003659F5"/>
    <w:rsid w:val="003673C5"/>
    <w:rsid w:val="00367B11"/>
    <w:rsid w:val="00367B8C"/>
    <w:rsid w:val="00370F46"/>
    <w:rsid w:val="003726EA"/>
    <w:rsid w:val="00372DF6"/>
    <w:rsid w:val="00373448"/>
    <w:rsid w:val="003744BF"/>
    <w:rsid w:val="0038352A"/>
    <w:rsid w:val="00383625"/>
    <w:rsid w:val="003836FC"/>
    <w:rsid w:val="00384C06"/>
    <w:rsid w:val="00384D62"/>
    <w:rsid w:val="003867FC"/>
    <w:rsid w:val="00386CBE"/>
    <w:rsid w:val="003877B6"/>
    <w:rsid w:val="00387C05"/>
    <w:rsid w:val="00387FA1"/>
    <w:rsid w:val="003903B0"/>
    <w:rsid w:val="00391EF0"/>
    <w:rsid w:val="00396A45"/>
    <w:rsid w:val="003979FA"/>
    <w:rsid w:val="00397A9A"/>
    <w:rsid w:val="003A089B"/>
    <w:rsid w:val="003A11E7"/>
    <w:rsid w:val="003A14B9"/>
    <w:rsid w:val="003A193C"/>
    <w:rsid w:val="003A1E63"/>
    <w:rsid w:val="003A24FE"/>
    <w:rsid w:val="003A3475"/>
    <w:rsid w:val="003A4F4E"/>
    <w:rsid w:val="003A51D7"/>
    <w:rsid w:val="003A5304"/>
    <w:rsid w:val="003A65B1"/>
    <w:rsid w:val="003A708D"/>
    <w:rsid w:val="003A74E9"/>
    <w:rsid w:val="003B0E8A"/>
    <w:rsid w:val="003B2604"/>
    <w:rsid w:val="003B36E0"/>
    <w:rsid w:val="003B41A6"/>
    <w:rsid w:val="003B44E5"/>
    <w:rsid w:val="003B5E66"/>
    <w:rsid w:val="003B6AFB"/>
    <w:rsid w:val="003B6F67"/>
    <w:rsid w:val="003C1501"/>
    <w:rsid w:val="003C2126"/>
    <w:rsid w:val="003C3255"/>
    <w:rsid w:val="003C359B"/>
    <w:rsid w:val="003C4C49"/>
    <w:rsid w:val="003C59F3"/>
    <w:rsid w:val="003C6F16"/>
    <w:rsid w:val="003C758B"/>
    <w:rsid w:val="003C7B82"/>
    <w:rsid w:val="003D11A7"/>
    <w:rsid w:val="003D290D"/>
    <w:rsid w:val="003D39E9"/>
    <w:rsid w:val="003D3FF9"/>
    <w:rsid w:val="003D4025"/>
    <w:rsid w:val="003D4B95"/>
    <w:rsid w:val="003D4F3D"/>
    <w:rsid w:val="003D58C9"/>
    <w:rsid w:val="003D6636"/>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E7530"/>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089"/>
    <w:rsid w:val="00413FFC"/>
    <w:rsid w:val="004143FD"/>
    <w:rsid w:val="0041594B"/>
    <w:rsid w:val="00415B47"/>
    <w:rsid w:val="00415D11"/>
    <w:rsid w:val="004169C5"/>
    <w:rsid w:val="00416A44"/>
    <w:rsid w:val="004171B0"/>
    <w:rsid w:val="00417C8B"/>
    <w:rsid w:val="00420883"/>
    <w:rsid w:val="00420BAF"/>
    <w:rsid w:val="00421A27"/>
    <w:rsid w:val="00422DB4"/>
    <w:rsid w:val="00423A33"/>
    <w:rsid w:val="00423E9B"/>
    <w:rsid w:val="004253C7"/>
    <w:rsid w:val="004256A9"/>
    <w:rsid w:val="004257AF"/>
    <w:rsid w:val="00425C1C"/>
    <w:rsid w:val="00425DAA"/>
    <w:rsid w:val="00425E63"/>
    <w:rsid w:val="0042664D"/>
    <w:rsid w:val="00432806"/>
    <w:rsid w:val="00433E8F"/>
    <w:rsid w:val="00434F4D"/>
    <w:rsid w:val="0044087B"/>
    <w:rsid w:val="00442159"/>
    <w:rsid w:val="00443AFB"/>
    <w:rsid w:val="00443C4D"/>
    <w:rsid w:val="00444137"/>
    <w:rsid w:val="0044416D"/>
    <w:rsid w:val="00444E99"/>
    <w:rsid w:val="00446599"/>
    <w:rsid w:val="00446D9F"/>
    <w:rsid w:val="00447382"/>
    <w:rsid w:val="00447396"/>
    <w:rsid w:val="00447E67"/>
    <w:rsid w:val="00450D14"/>
    <w:rsid w:val="00451B08"/>
    <w:rsid w:val="00453FE4"/>
    <w:rsid w:val="004546B5"/>
    <w:rsid w:val="00460508"/>
    <w:rsid w:val="00460B78"/>
    <w:rsid w:val="00460C17"/>
    <w:rsid w:val="004635B5"/>
    <w:rsid w:val="00463C1D"/>
    <w:rsid w:val="00466A45"/>
    <w:rsid w:val="00466DEE"/>
    <w:rsid w:val="00470661"/>
    <w:rsid w:val="00470903"/>
    <w:rsid w:val="00470F5A"/>
    <w:rsid w:val="00472CD1"/>
    <w:rsid w:val="00473107"/>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4CA6"/>
    <w:rsid w:val="0049567C"/>
    <w:rsid w:val="004958F7"/>
    <w:rsid w:val="00497145"/>
    <w:rsid w:val="004A1CDB"/>
    <w:rsid w:val="004A1D27"/>
    <w:rsid w:val="004A3755"/>
    <w:rsid w:val="004A4B4A"/>
    <w:rsid w:val="004A5A5F"/>
    <w:rsid w:val="004A5B68"/>
    <w:rsid w:val="004A65DA"/>
    <w:rsid w:val="004A6CBB"/>
    <w:rsid w:val="004A7094"/>
    <w:rsid w:val="004B1BE4"/>
    <w:rsid w:val="004B227D"/>
    <w:rsid w:val="004B37F8"/>
    <w:rsid w:val="004B3BBC"/>
    <w:rsid w:val="004B4049"/>
    <w:rsid w:val="004B4168"/>
    <w:rsid w:val="004B52BB"/>
    <w:rsid w:val="004B6CE4"/>
    <w:rsid w:val="004B7F25"/>
    <w:rsid w:val="004C01CA"/>
    <w:rsid w:val="004C2A05"/>
    <w:rsid w:val="004C3078"/>
    <w:rsid w:val="004C3E03"/>
    <w:rsid w:val="004C4B45"/>
    <w:rsid w:val="004C4FA9"/>
    <w:rsid w:val="004C5145"/>
    <w:rsid w:val="004C6342"/>
    <w:rsid w:val="004C7C56"/>
    <w:rsid w:val="004D18E8"/>
    <w:rsid w:val="004D2628"/>
    <w:rsid w:val="004D441C"/>
    <w:rsid w:val="004D4CF6"/>
    <w:rsid w:val="004D5854"/>
    <w:rsid w:val="004E1CC2"/>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1A0"/>
    <w:rsid w:val="00503361"/>
    <w:rsid w:val="00505176"/>
    <w:rsid w:val="005057B5"/>
    <w:rsid w:val="00506D4A"/>
    <w:rsid w:val="00507788"/>
    <w:rsid w:val="005107DB"/>
    <w:rsid w:val="005110E1"/>
    <w:rsid w:val="00511B8B"/>
    <w:rsid w:val="00512AAF"/>
    <w:rsid w:val="00513159"/>
    <w:rsid w:val="005137AD"/>
    <w:rsid w:val="00514BAF"/>
    <w:rsid w:val="00515767"/>
    <w:rsid w:val="00515E02"/>
    <w:rsid w:val="00516A48"/>
    <w:rsid w:val="00516E6A"/>
    <w:rsid w:val="00517F7B"/>
    <w:rsid w:val="00520398"/>
    <w:rsid w:val="00521E45"/>
    <w:rsid w:val="00523418"/>
    <w:rsid w:val="0052346B"/>
    <w:rsid w:val="00523B8E"/>
    <w:rsid w:val="00524383"/>
    <w:rsid w:val="00524C8F"/>
    <w:rsid w:val="00525A7B"/>
    <w:rsid w:val="00531803"/>
    <w:rsid w:val="0053312B"/>
    <w:rsid w:val="00533E87"/>
    <w:rsid w:val="00534763"/>
    <w:rsid w:val="00534BF9"/>
    <w:rsid w:val="00534CF3"/>
    <w:rsid w:val="00534F77"/>
    <w:rsid w:val="005375FA"/>
    <w:rsid w:val="00541BD3"/>
    <w:rsid w:val="00541DD3"/>
    <w:rsid w:val="005436E4"/>
    <w:rsid w:val="00544C94"/>
    <w:rsid w:val="00544E14"/>
    <w:rsid w:val="00544FE1"/>
    <w:rsid w:val="00545239"/>
    <w:rsid w:val="0054687E"/>
    <w:rsid w:val="00547C0C"/>
    <w:rsid w:val="0055085B"/>
    <w:rsid w:val="00550C2C"/>
    <w:rsid w:val="00551622"/>
    <w:rsid w:val="00551C33"/>
    <w:rsid w:val="00552834"/>
    <w:rsid w:val="005530A3"/>
    <w:rsid w:val="00554306"/>
    <w:rsid w:val="00557025"/>
    <w:rsid w:val="0055742C"/>
    <w:rsid w:val="00561656"/>
    <w:rsid w:val="00562721"/>
    <w:rsid w:val="00565529"/>
    <w:rsid w:val="005668AF"/>
    <w:rsid w:val="00570F42"/>
    <w:rsid w:val="00571D0D"/>
    <w:rsid w:val="005741A8"/>
    <w:rsid w:val="005745E3"/>
    <w:rsid w:val="00575714"/>
    <w:rsid w:val="00577053"/>
    <w:rsid w:val="00577E64"/>
    <w:rsid w:val="00580367"/>
    <w:rsid w:val="00580658"/>
    <w:rsid w:val="00581F72"/>
    <w:rsid w:val="0058231D"/>
    <w:rsid w:val="00582C43"/>
    <w:rsid w:val="005835C9"/>
    <w:rsid w:val="005837FE"/>
    <w:rsid w:val="00584149"/>
    <w:rsid w:val="0058533D"/>
    <w:rsid w:val="00586515"/>
    <w:rsid w:val="00587187"/>
    <w:rsid w:val="005877A1"/>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A48"/>
    <w:rsid w:val="005B6F7A"/>
    <w:rsid w:val="005C1A20"/>
    <w:rsid w:val="005C1A68"/>
    <w:rsid w:val="005C2053"/>
    <w:rsid w:val="005C30CD"/>
    <w:rsid w:val="005C3726"/>
    <w:rsid w:val="005C5D39"/>
    <w:rsid w:val="005C676A"/>
    <w:rsid w:val="005C68C0"/>
    <w:rsid w:val="005C7357"/>
    <w:rsid w:val="005C799E"/>
    <w:rsid w:val="005D0167"/>
    <w:rsid w:val="005D03FD"/>
    <w:rsid w:val="005D05AE"/>
    <w:rsid w:val="005D1739"/>
    <w:rsid w:val="005D1932"/>
    <w:rsid w:val="005D2A8E"/>
    <w:rsid w:val="005D2DE1"/>
    <w:rsid w:val="005D3105"/>
    <w:rsid w:val="005D559C"/>
    <w:rsid w:val="005D59C1"/>
    <w:rsid w:val="005D5AB7"/>
    <w:rsid w:val="005D5AFD"/>
    <w:rsid w:val="005D5E20"/>
    <w:rsid w:val="005D6371"/>
    <w:rsid w:val="005D7EDC"/>
    <w:rsid w:val="005E3304"/>
    <w:rsid w:val="005E4B83"/>
    <w:rsid w:val="005E574E"/>
    <w:rsid w:val="005E65E2"/>
    <w:rsid w:val="005F2F1F"/>
    <w:rsid w:val="005F2F41"/>
    <w:rsid w:val="005F3E83"/>
    <w:rsid w:val="005F621F"/>
    <w:rsid w:val="005F7442"/>
    <w:rsid w:val="005F74F8"/>
    <w:rsid w:val="00600234"/>
    <w:rsid w:val="00600D37"/>
    <w:rsid w:val="00601087"/>
    <w:rsid w:val="006013BE"/>
    <w:rsid w:val="00601FF8"/>
    <w:rsid w:val="00605A89"/>
    <w:rsid w:val="006063F2"/>
    <w:rsid w:val="00606657"/>
    <w:rsid w:val="00607D4C"/>
    <w:rsid w:val="0061324C"/>
    <w:rsid w:val="00614B79"/>
    <w:rsid w:val="00614E94"/>
    <w:rsid w:val="006169DA"/>
    <w:rsid w:val="00617C7C"/>
    <w:rsid w:val="00621336"/>
    <w:rsid w:val="00623BE3"/>
    <w:rsid w:val="0062440B"/>
    <w:rsid w:val="00625125"/>
    <w:rsid w:val="00625D61"/>
    <w:rsid w:val="006268D9"/>
    <w:rsid w:val="006320D5"/>
    <w:rsid w:val="00632588"/>
    <w:rsid w:val="00632E58"/>
    <w:rsid w:val="0063307A"/>
    <w:rsid w:val="006348FA"/>
    <w:rsid w:val="006359EA"/>
    <w:rsid w:val="006364B1"/>
    <w:rsid w:val="006374A7"/>
    <w:rsid w:val="00640D74"/>
    <w:rsid w:val="006412FB"/>
    <w:rsid w:val="006430FD"/>
    <w:rsid w:val="0064330E"/>
    <w:rsid w:val="006450C3"/>
    <w:rsid w:val="006469BD"/>
    <w:rsid w:val="006470AB"/>
    <w:rsid w:val="00647D03"/>
    <w:rsid w:val="006500EA"/>
    <w:rsid w:val="00653870"/>
    <w:rsid w:val="00653B4F"/>
    <w:rsid w:val="00653F27"/>
    <w:rsid w:val="00654295"/>
    <w:rsid w:val="00654B01"/>
    <w:rsid w:val="00655463"/>
    <w:rsid w:val="006557FD"/>
    <w:rsid w:val="00657F14"/>
    <w:rsid w:val="00660A68"/>
    <w:rsid w:val="00661267"/>
    <w:rsid w:val="00662A29"/>
    <w:rsid w:val="0066344E"/>
    <w:rsid w:val="00666F41"/>
    <w:rsid w:val="00667596"/>
    <w:rsid w:val="00670DB0"/>
    <w:rsid w:val="0067144D"/>
    <w:rsid w:val="00671598"/>
    <w:rsid w:val="00672F29"/>
    <w:rsid w:val="00673144"/>
    <w:rsid w:val="0067328D"/>
    <w:rsid w:val="00673AD8"/>
    <w:rsid w:val="00673C8F"/>
    <w:rsid w:val="00675246"/>
    <w:rsid w:val="00675E7D"/>
    <w:rsid w:val="00676A96"/>
    <w:rsid w:val="00677D7B"/>
    <w:rsid w:val="006823F3"/>
    <w:rsid w:val="00683608"/>
    <w:rsid w:val="00683F59"/>
    <w:rsid w:val="0068420C"/>
    <w:rsid w:val="00685071"/>
    <w:rsid w:val="006850D8"/>
    <w:rsid w:val="0068680A"/>
    <w:rsid w:val="00686A7D"/>
    <w:rsid w:val="0068788A"/>
    <w:rsid w:val="00690FA6"/>
    <w:rsid w:val="006929D6"/>
    <w:rsid w:val="00692B88"/>
    <w:rsid w:val="00692F70"/>
    <w:rsid w:val="00695B51"/>
    <w:rsid w:val="00695B56"/>
    <w:rsid w:val="00696ADA"/>
    <w:rsid w:val="006A0EB1"/>
    <w:rsid w:val="006A4F2A"/>
    <w:rsid w:val="006A7A05"/>
    <w:rsid w:val="006B0071"/>
    <w:rsid w:val="006B1415"/>
    <w:rsid w:val="006B1ED3"/>
    <w:rsid w:val="006B2C8A"/>
    <w:rsid w:val="006B7695"/>
    <w:rsid w:val="006B79A3"/>
    <w:rsid w:val="006B7C5D"/>
    <w:rsid w:val="006B7E11"/>
    <w:rsid w:val="006C24DA"/>
    <w:rsid w:val="006C3F4D"/>
    <w:rsid w:val="006C541D"/>
    <w:rsid w:val="006C6E4C"/>
    <w:rsid w:val="006D00E4"/>
    <w:rsid w:val="006D1BD2"/>
    <w:rsid w:val="006D23CA"/>
    <w:rsid w:val="006D23D2"/>
    <w:rsid w:val="006D3864"/>
    <w:rsid w:val="006D3FC6"/>
    <w:rsid w:val="006D4CF2"/>
    <w:rsid w:val="006E03AC"/>
    <w:rsid w:val="006E2432"/>
    <w:rsid w:val="006E2A4B"/>
    <w:rsid w:val="006E3C97"/>
    <w:rsid w:val="006E43D6"/>
    <w:rsid w:val="006E50F9"/>
    <w:rsid w:val="006E69E3"/>
    <w:rsid w:val="006E73BC"/>
    <w:rsid w:val="006E7FC4"/>
    <w:rsid w:val="006F1689"/>
    <w:rsid w:val="006F17DC"/>
    <w:rsid w:val="006F1809"/>
    <w:rsid w:val="006F1EA5"/>
    <w:rsid w:val="006F38B7"/>
    <w:rsid w:val="006F4D3F"/>
    <w:rsid w:val="006F53DA"/>
    <w:rsid w:val="006F6489"/>
    <w:rsid w:val="006F6744"/>
    <w:rsid w:val="006F69FC"/>
    <w:rsid w:val="006F7C02"/>
    <w:rsid w:val="00701C6A"/>
    <w:rsid w:val="00704FCD"/>
    <w:rsid w:val="007066AC"/>
    <w:rsid w:val="00707D49"/>
    <w:rsid w:val="00714759"/>
    <w:rsid w:val="0071485B"/>
    <w:rsid w:val="00714A06"/>
    <w:rsid w:val="007155DA"/>
    <w:rsid w:val="00716461"/>
    <w:rsid w:val="0072017F"/>
    <w:rsid w:val="007212CC"/>
    <w:rsid w:val="007244E6"/>
    <w:rsid w:val="00724A0F"/>
    <w:rsid w:val="007258E9"/>
    <w:rsid w:val="00725ADE"/>
    <w:rsid w:val="007260C5"/>
    <w:rsid w:val="00727B78"/>
    <w:rsid w:val="007307D1"/>
    <w:rsid w:val="00730839"/>
    <w:rsid w:val="00732163"/>
    <w:rsid w:val="007329C6"/>
    <w:rsid w:val="00733794"/>
    <w:rsid w:val="007338C9"/>
    <w:rsid w:val="00733A6A"/>
    <w:rsid w:val="007345CA"/>
    <w:rsid w:val="00735855"/>
    <w:rsid w:val="00736BF5"/>
    <w:rsid w:val="00744AEA"/>
    <w:rsid w:val="0074543F"/>
    <w:rsid w:val="00745DA7"/>
    <w:rsid w:val="00745F2F"/>
    <w:rsid w:val="00747543"/>
    <w:rsid w:val="007515D3"/>
    <w:rsid w:val="0075255E"/>
    <w:rsid w:val="00752A2D"/>
    <w:rsid w:val="00755614"/>
    <w:rsid w:val="00762198"/>
    <w:rsid w:val="007662E8"/>
    <w:rsid w:val="0077233A"/>
    <w:rsid w:val="00773D17"/>
    <w:rsid w:val="00775E5E"/>
    <w:rsid w:val="00777B35"/>
    <w:rsid w:val="007805F4"/>
    <w:rsid w:val="007838DB"/>
    <w:rsid w:val="00784131"/>
    <w:rsid w:val="0078519A"/>
    <w:rsid w:val="0078664E"/>
    <w:rsid w:val="0078693A"/>
    <w:rsid w:val="007872F6"/>
    <w:rsid w:val="007904AD"/>
    <w:rsid w:val="007908CA"/>
    <w:rsid w:val="00790F53"/>
    <w:rsid w:val="007910A2"/>
    <w:rsid w:val="007912AF"/>
    <w:rsid w:val="0079228E"/>
    <w:rsid w:val="00795597"/>
    <w:rsid w:val="00795BA8"/>
    <w:rsid w:val="00795EB8"/>
    <w:rsid w:val="00796BA3"/>
    <w:rsid w:val="007A1EED"/>
    <w:rsid w:val="007A211F"/>
    <w:rsid w:val="007A2E20"/>
    <w:rsid w:val="007A371C"/>
    <w:rsid w:val="007A41C9"/>
    <w:rsid w:val="007A5E10"/>
    <w:rsid w:val="007A634E"/>
    <w:rsid w:val="007A6614"/>
    <w:rsid w:val="007A6E04"/>
    <w:rsid w:val="007A78E1"/>
    <w:rsid w:val="007B0775"/>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48E0"/>
    <w:rsid w:val="007C5D05"/>
    <w:rsid w:val="007C5F1D"/>
    <w:rsid w:val="007C628F"/>
    <w:rsid w:val="007D064C"/>
    <w:rsid w:val="007D0752"/>
    <w:rsid w:val="007D103B"/>
    <w:rsid w:val="007D2A6C"/>
    <w:rsid w:val="007D2B17"/>
    <w:rsid w:val="007D427B"/>
    <w:rsid w:val="007D4F6A"/>
    <w:rsid w:val="007D6001"/>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7F7FA4"/>
    <w:rsid w:val="0080158C"/>
    <w:rsid w:val="0080266B"/>
    <w:rsid w:val="008034FB"/>
    <w:rsid w:val="00803F8C"/>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3292"/>
    <w:rsid w:val="00834EA3"/>
    <w:rsid w:val="00835624"/>
    <w:rsid w:val="00835E4A"/>
    <w:rsid w:val="008372B2"/>
    <w:rsid w:val="00840152"/>
    <w:rsid w:val="00840160"/>
    <w:rsid w:val="00841545"/>
    <w:rsid w:val="008423E1"/>
    <w:rsid w:val="00842EF3"/>
    <w:rsid w:val="00843813"/>
    <w:rsid w:val="00843ADE"/>
    <w:rsid w:val="00843CB9"/>
    <w:rsid w:val="00843F67"/>
    <w:rsid w:val="0084465D"/>
    <w:rsid w:val="00845B7D"/>
    <w:rsid w:val="00845C00"/>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5DA0"/>
    <w:rsid w:val="00866071"/>
    <w:rsid w:val="00866456"/>
    <w:rsid w:val="00866B88"/>
    <w:rsid w:val="00866FD8"/>
    <w:rsid w:val="00867299"/>
    <w:rsid w:val="00867A33"/>
    <w:rsid w:val="00867D98"/>
    <w:rsid w:val="0087114F"/>
    <w:rsid w:val="008726C7"/>
    <w:rsid w:val="00875A5E"/>
    <w:rsid w:val="00876F5F"/>
    <w:rsid w:val="0087787E"/>
    <w:rsid w:val="008803FB"/>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5A5"/>
    <w:rsid w:val="00893D49"/>
    <w:rsid w:val="00893D97"/>
    <w:rsid w:val="00896A57"/>
    <w:rsid w:val="00897586"/>
    <w:rsid w:val="008979CA"/>
    <w:rsid w:val="008A0085"/>
    <w:rsid w:val="008A0B0D"/>
    <w:rsid w:val="008A20B6"/>
    <w:rsid w:val="008A2895"/>
    <w:rsid w:val="008A5252"/>
    <w:rsid w:val="008A5619"/>
    <w:rsid w:val="008A5B98"/>
    <w:rsid w:val="008A77AF"/>
    <w:rsid w:val="008A7D89"/>
    <w:rsid w:val="008B0184"/>
    <w:rsid w:val="008B0E90"/>
    <w:rsid w:val="008B15FA"/>
    <w:rsid w:val="008B2C6D"/>
    <w:rsid w:val="008B54D5"/>
    <w:rsid w:val="008B58DE"/>
    <w:rsid w:val="008B705B"/>
    <w:rsid w:val="008B722E"/>
    <w:rsid w:val="008B7355"/>
    <w:rsid w:val="008B7F69"/>
    <w:rsid w:val="008C110D"/>
    <w:rsid w:val="008C1997"/>
    <w:rsid w:val="008C201C"/>
    <w:rsid w:val="008C3343"/>
    <w:rsid w:val="008C4E60"/>
    <w:rsid w:val="008C4FDA"/>
    <w:rsid w:val="008C72F2"/>
    <w:rsid w:val="008D2764"/>
    <w:rsid w:val="008D45A8"/>
    <w:rsid w:val="008D4BBD"/>
    <w:rsid w:val="008D4CD3"/>
    <w:rsid w:val="008D5B63"/>
    <w:rsid w:val="008E01A4"/>
    <w:rsid w:val="008E1190"/>
    <w:rsid w:val="008E24B4"/>
    <w:rsid w:val="008E2912"/>
    <w:rsid w:val="008E2F35"/>
    <w:rsid w:val="008E3679"/>
    <w:rsid w:val="008E3763"/>
    <w:rsid w:val="008E5032"/>
    <w:rsid w:val="008E5A5F"/>
    <w:rsid w:val="008E5EF0"/>
    <w:rsid w:val="008F092C"/>
    <w:rsid w:val="008F1D84"/>
    <w:rsid w:val="008F28C4"/>
    <w:rsid w:val="008F37EF"/>
    <w:rsid w:val="008F4290"/>
    <w:rsid w:val="008F4580"/>
    <w:rsid w:val="008F4894"/>
    <w:rsid w:val="008F4F4C"/>
    <w:rsid w:val="008F5003"/>
    <w:rsid w:val="008F5882"/>
    <w:rsid w:val="008F6463"/>
    <w:rsid w:val="008F6A34"/>
    <w:rsid w:val="008F73F2"/>
    <w:rsid w:val="009050E2"/>
    <w:rsid w:val="00907000"/>
    <w:rsid w:val="00910099"/>
    <w:rsid w:val="00910EE4"/>
    <w:rsid w:val="00914132"/>
    <w:rsid w:val="00915A37"/>
    <w:rsid w:val="00916C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5FE1"/>
    <w:rsid w:val="00946EFA"/>
    <w:rsid w:val="00950040"/>
    <w:rsid w:val="0095063D"/>
    <w:rsid w:val="00950B93"/>
    <w:rsid w:val="00952806"/>
    <w:rsid w:val="00953458"/>
    <w:rsid w:val="009540A5"/>
    <w:rsid w:val="00956743"/>
    <w:rsid w:val="00956B15"/>
    <w:rsid w:val="00957160"/>
    <w:rsid w:val="00960489"/>
    <w:rsid w:val="00960E59"/>
    <w:rsid w:val="0096132D"/>
    <w:rsid w:val="009613F2"/>
    <w:rsid w:val="009615B1"/>
    <w:rsid w:val="00962BF6"/>
    <w:rsid w:val="00962CBB"/>
    <w:rsid w:val="00964348"/>
    <w:rsid w:val="0096500D"/>
    <w:rsid w:val="009658FF"/>
    <w:rsid w:val="00966059"/>
    <w:rsid w:val="0096677E"/>
    <w:rsid w:val="00966F27"/>
    <w:rsid w:val="00967C2D"/>
    <w:rsid w:val="009724DF"/>
    <w:rsid w:val="009725C3"/>
    <w:rsid w:val="009738D0"/>
    <w:rsid w:val="00974DFE"/>
    <w:rsid w:val="0097614A"/>
    <w:rsid w:val="00976556"/>
    <w:rsid w:val="009817EF"/>
    <w:rsid w:val="009832E0"/>
    <w:rsid w:val="0098416C"/>
    <w:rsid w:val="00985870"/>
    <w:rsid w:val="00986057"/>
    <w:rsid w:val="0098605C"/>
    <w:rsid w:val="00986E9A"/>
    <w:rsid w:val="009878DF"/>
    <w:rsid w:val="00992905"/>
    <w:rsid w:val="0099461B"/>
    <w:rsid w:val="00995A53"/>
    <w:rsid w:val="00996F21"/>
    <w:rsid w:val="009A0CEE"/>
    <w:rsid w:val="009A11B8"/>
    <w:rsid w:val="009A22C2"/>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B6FC3"/>
    <w:rsid w:val="009C02EA"/>
    <w:rsid w:val="009C0E33"/>
    <w:rsid w:val="009C101A"/>
    <w:rsid w:val="009C14AF"/>
    <w:rsid w:val="009C3048"/>
    <w:rsid w:val="009C33D7"/>
    <w:rsid w:val="009C3538"/>
    <w:rsid w:val="009C4529"/>
    <w:rsid w:val="009C477C"/>
    <w:rsid w:val="009C5346"/>
    <w:rsid w:val="009C5592"/>
    <w:rsid w:val="009C55A5"/>
    <w:rsid w:val="009C6BD5"/>
    <w:rsid w:val="009C724E"/>
    <w:rsid w:val="009C7BF7"/>
    <w:rsid w:val="009D0E77"/>
    <w:rsid w:val="009D27B7"/>
    <w:rsid w:val="009D29DF"/>
    <w:rsid w:val="009D470D"/>
    <w:rsid w:val="009D4DAE"/>
    <w:rsid w:val="009D503C"/>
    <w:rsid w:val="009D50A4"/>
    <w:rsid w:val="009D6807"/>
    <w:rsid w:val="009D72F7"/>
    <w:rsid w:val="009D76A2"/>
    <w:rsid w:val="009E4102"/>
    <w:rsid w:val="009E4350"/>
    <w:rsid w:val="009E435B"/>
    <w:rsid w:val="009E4F7E"/>
    <w:rsid w:val="009E5753"/>
    <w:rsid w:val="009E58FD"/>
    <w:rsid w:val="009E5F6D"/>
    <w:rsid w:val="009E670D"/>
    <w:rsid w:val="009E73B1"/>
    <w:rsid w:val="009E73E2"/>
    <w:rsid w:val="009E7BAE"/>
    <w:rsid w:val="009F01BF"/>
    <w:rsid w:val="009F0A31"/>
    <w:rsid w:val="009F0C34"/>
    <w:rsid w:val="009F236A"/>
    <w:rsid w:val="009F276E"/>
    <w:rsid w:val="009F3A23"/>
    <w:rsid w:val="009F4459"/>
    <w:rsid w:val="009F493C"/>
    <w:rsid w:val="009F6209"/>
    <w:rsid w:val="009F62A5"/>
    <w:rsid w:val="009F6E42"/>
    <w:rsid w:val="009F6FFD"/>
    <w:rsid w:val="00A02411"/>
    <w:rsid w:val="00A03866"/>
    <w:rsid w:val="00A04311"/>
    <w:rsid w:val="00A0455C"/>
    <w:rsid w:val="00A04E44"/>
    <w:rsid w:val="00A10382"/>
    <w:rsid w:val="00A11B71"/>
    <w:rsid w:val="00A11F33"/>
    <w:rsid w:val="00A12D92"/>
    <w:rsid w:val="00A14D55"/>
    <w:rsid w:val="00A16FC4"/>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030"/>
    <w:rsid w:val="00A3786A"/>
    <w:rsid w:val="00A37A1A"/>
    <w:rsid w:val="00A37AEB"/>
    <w:rsid w:val="00A40AD0"/>
    <w:rsid w:val="00A40C22"/>
    <w:rsid w:val="00A41B55"/>
    <w:rsid w:val="00A421C9"/>
    <w:rsid w:val="00A430F4"/>
    <w:rsid w:val="00A44241"/>
    <w:rsid w:val="00A4461F"/>
    <w:rsid w:val="00A44726"/>
    <w:rsid w:val="00A46B0B"/>
    <w:rsid w:val="00A476DE"/>
    <w:rsid w:val="00A514B6"/>
    <w:rsid w:val="00A5180B"/>
    <w:rsid w:val="00A51B3F"/>
    <w:rsid w:val="00A5234B"/>
    <w:rsid w:val="00A53174"/>
    <w:rsid w:val="00A5424C"/>
    <w:rsid w:val="00A5798B"/>
    <w:rsid w:val="00A60B12"/>
    <w:rsid w:val="00A60EAD"/>
    <w:rsid w:val="00A622D6"/>
    <w:rsid w:val="00A625C5"/>
    <w:rsid w:val="00A6282E"/>
    <w:rsid w:val="00A63E6C"/>
    <w:rsid w:val="00A655B9"/>
    <w:rsid w:val="00A67961"/>
    <w:rsid w:val="00A71B19"/>
    <w:rsid w:val="00A736ED"/>
    <w:rsid w:val="00A73B0F"/>
    <w:rsid w:val="00A76348"/>
    <w:rsid w:val="00A776E9"/>
    <w:rsid w:val="00A8003D"/>
    <w:rsid w:val="00A80AEA"/>
    <w:rsid w:val="00A80F8A"/>
    <w:rsid w:val="00A85EAD"/>
    <w:rsid w:val="00A87297"/>
    <w:rsid w:val="00A87478"/>
    <w:rsid w:val="00A8759C"/>
    <w:rsid w:val="00A90306"/>
    <w:rsid w:val="00A91339"/>
    <w:rsid w:val="00A91907"/>
    <w:rsid w:val="00A9207B"/>
    <w:rsid w:val="00A934F4"/>
    <w:rsid w:val="00A9405B"/>
    <w:rsid w:val="00A96FF6"/>
    <w:rsid w:val="00AA1932"/>
    <w:rsid w:val="00AA2AD2"/>
    <w:rsid w:val="00AA3FDD"/>
    <w:rsid w:val="00AA4970"/>
    <w:rsid w:val="00AA4F20"/>
    <w:rsid w:val="00AA4FDB"/>
    <w:rsid w:val="00AA59A0"/>
    <w:rsid w:val="00AA799A"/>
    <w:rsid w:val="00AB0104"/>
    <w:rsid w:val="00AB1419"/>
    <w:rsid w:val="00AB30F8"/>
    <w:rsid w:val="00AB3704"/>
    <w:rsid w:val="00AB37EF"/>
    <w:rsid w:val="00AB3B64"/>
    <w:rsid w:val="00AB3E4A"/>
    <w:rsid w:val="00AB491F"/>
    <w:rsid w:val="00AB53D1"/>
    <w:rsid w:val="00AB5B48"/>
    <w:rsid w:val="00AB5F34"/>
    <w:rsid w:val="00AB7DAF"/>
    <w:rsid w:val="00AB7EB0"/>
    <w:rsid w:val="00AC0771"/>
    <w:rsid w:val="00AC0F44"/>
    <w:rsid w:val="00AC1CD8"/>
    <w:rsid w:val="00AC26F5"/>
    <w:rsid w:val="00AC2E99"/>
    <w:rsid w:val="00AC4CFE"/>
    <w:rsid w:val="00AC671E"/>
    <w:rsid w:val="00AC678E"/>
    <w:rsid w:val="00AD03BE"/>
    <w:rsid w:val="00AD13F0"/>
    <w:rsid w:val="00AD32BE"/>
    <w:rsid w:val="00AD4375"/>
    <w:rsid w:val="00AD4EA0"/>
    <w:rsid w:val="00AD5CC3"/>
    <w:rsid w:val="00AD72DA"/>
    <w:rsid w:val="00AD7AAC"/>
    <w:rsid w:val="00AD7B9C"/>
    <w:rsid w:val="00AE0410"/>
    <w:rsid w:val="00AE2780"/>
    <w:rsid w:val="00AE2B21"/>
    <w:rsid w:val="00AE3A7B"/>
    <w:rsid w:val="00AE474B"/>
    <w:rsid w:val="00AE51E1"/>
    <w:rsid w:val="00AE57B1"/>
    <w:rsid w:val="00AE61CC"/>
    <w:rsid w:val="00AF0B91"/>
    <w:rsid w:val="00AF173C"/>
    <w:rsid w:val="00AF25E9"/>
    <w:rsid w:val="00AF34E8"/>
    <w:rsid w:val="00AF4E87"/>
    <w:rsid w:val="00AF52F0"/>
    <w:rsid w:val="00AF5B2C"/>
    <w:rsid w:val="00AF6134"/>
    <w:rsid w:val="00AF73D2"/>
    <w:rsid w:val="00B001C0"/>
    <w:rsid w:val="00B00FE9"/>
    <w:rsid w:val="00B0169E"/>
    <w:rsid w:val="00B01BAC"/>
    <w:rsid w:val="00B023CD"/>
    <w:rsid w:val="00B02F8A"/>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0B57"/>
    <w:rsid w:val="00B22283"/>
    <w:rsid w:val="00B2342A"/>
    <w:rsid w:val="00B2574C"/>
    <w:rsid w:val="00B309A3"/>
    <w:rsid w:val="00B30B4C"/>
    <w:rsid w:val="00B31202"/>
    <w:rsid w:val="00B31A35"/>
    <w:rsid w:val="00B32A86"/>
    <w:rsid w:val="00B34300"/>
    <w:rsid w:val="00B36291"/>
    <w:rsid w:val="00B40D1F"/>
    <w:rsid w:val="00B42702"/>
    <w:rsid w:val="00B4285E"/>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570"/>
    <w:rsid w:val="00B6671A"/>
    <w:rsid w:val="00B66CB3"/>
    <w:rsid w:val="00B67D62"/>
    <w:rsid w:val="00B72489"/>
    <w:rsid w:val="00B72C8B"/>
    <w:rsid w:val="00B7339E"/>
    <w:rsid w:val="00B73849"/>
    <w:rsid w:val="00B73AAB"/>
    <w:rsid w:val="00B73C0E"/>
    <w:rsid w:val="00B745DF"/>
    <w:rsid w:val="00B74FF9"/>
    <w:rsid w:val="00B75081"/>
    <w:rsid w:val="00B75D21"/>
    <w:rsid w:val="00B75E22"/>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1BB6"/>
    <w:rsid w:val="00BA2247"/>
    <w:rsid w:val="00BA303B"/>
    <w:rsid w:val="00BA4FBC"/>
    <w:rsid w:val="00BA6D52"/>
    <w:rsid w:val="00BA7D34"/>
    <w:rsid w:val="00BB063E"/>
    <w:rsid w:val="00BB13AE"/>
    <w:rsid w:val="00BB1698"/>
    <w:rsid w:val="00BB1B42"/>
    <w:rsid w:val="00BB4956"/>
    <w:rsid w:val="00BB6588"/>
    <w:rsid w:val="00BB76F8"/>
    <w:rsid w:val="00BC1073"/>
    <w:rsid w:val="00BC13B2"/>
    <w:rsid w:val="00BC303C"/>
    <w:rsid w:val="00BC40C0"/>
    <w:rsid w:val="00BC5875"/>
    <w:rsid w:val="00BC64AB"/>
    <w:rsid w:val="00BD089B"/>
    <w:rsid w:val="00BD0AAA"/>
    <w:rsid w:val="00BD16C3"/>
    <w:rsid w:val="00BD1F23"/>
    <w:rsid w:val="00BD2212"/>
    <w:rsid w:val="00BD417A"/>
    <w:rsid w:val="00BD5A6F"/>
    <w:rsid w:val="00BD675C"/>
    <w:rsid w:val="00BD6D61"/>
    <w:rsid w:val="00BE0602"/>
    <w:rsid w:val="00BE21CB"/>
    <w:rsid w:val="00BE2495"/>
    <w:rsid w:val="00BE353D"/>
    <w:rsid w:val="00BE5D23"/>
    <w:rsid w:val="00BE66BE"/>
    <w:rsid w:val="00BE66CE"/>
    <w:rsid w:val="00BE69C2"/>
    <w:rsid w:val="00BE7F4C"/>
    <w:rsid w:val="00BF05DB"/>
    <w:rsid w:val="00BF1327"/>
    <w:rsid w:val="00BF17E4"/>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0FA5"/>
    <w:rsid w:val="00C11069"/>
    <w:rsid w:val="00C11079"/>
    <w:rsid w:val="00C11203"/>
    <w:rsid w:val="00C1121D"/>
    <w:rsid w:val="00C1201C"/>
    <w:rsid w:val="00C13094"/>
    <w:rsid w:val="00C1340B"/>
    <w:rsid w:val="00C15113"/>
    <w:rsid w:val="00C15A87"/>
    <w:rsid w:val="00C16473"/>
    <w:rsid w:val="00C20446"/>
    <w:rsid w:val="00C23F25"/>
    <w:rsid w:val="00C260D4"/>
    <w:rsid w:val="00C26557"/>
    <w:rsid w:val="00C269AE"/>
    <w:rsid w:val="00C307C6"/>
    <w:rsid w:val="00C30B87"/>
    <w:rsid w:val="00C31CB9"/>
    <w:rsid w:val="00C33183"/>
    <w:rsid w:val="00C34D89"/>
    <w:rsid w:val="00C36405"/>
    <w:rsid w:val="00C36C98"/>
    <w:rsid w:val="00C36FC0"/>
    <w:rsid w:val="00C402BA"/>
    <w:rsid w:val="00C40815"/>
    <w:rsid w:val="00C416C7"/>
    <w:rsid w:val="00C4221C"/>
    <w:rsid w:val="00C427C9"/>
    <w:rsid w:val="00C42A49"/>
    <w:rsid w:val="00C431AD"/>
    <w:rsid w:val="00C43608"/>
    <w:rsid w:val="00C43E49"/>
    <w:rsid w:val="00C447CB"/>
    <w:rsid w:val="00C4625F"/>
    <w:rsid w:val="00C479DE"/>
    <w:rsid w:val="00C47D0E"/>
    <w:rsid w:val="00C5035C"/>
    <w:rsid w:val="00C510BD"/>
    <w:rsid w:val="00C54BC6"/>
    <w:rsid w:val="00C55044"/>
    <w:rsid w:val="00C553AB"/>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67F51"/>
    <w:rsid w:val="00C70F4E"/>
    <w:rsid w:val="00C72047"/>
    <w:rsid w:val="00C72C78"/>
    <w:rsid w:val="00C742B8"/>
    <w:rsid w:val="00C74AD1"/>
    <w:rsid w:val="00C75135"/>
    <w:rsid w:val="00C753BF"/>
    <w:rsid w:val="00C754AC"/>
    <w:rsid w:val="00C75797"/>
    <w:rsid w:val="00C75C48"/>
    <w:rsid w:val="00C75CF6"/>
    <w:rsid w:val="00C77F2E"/>
    <w:rsid w:val="00C803E7"/>
    <w:rsid w:val="00C83A21"/>
    <w:rsid w:val="00C84482"/>
    <w:rsid w:val="00C8667D"/>
    <w:rsid w:val="00C92170"/>
    <w:rsid w:val="00C927BF"/>
    <w:rsid w:val="00C92A33"/>
    <w:rsid w:val="00C93666"/>
    <w:rsid w:val="00C938B8"/>
    <w:rsid w:val="00C9532A"/>
    <w:rsid w:val="00C95CB1"/>
    <w:rsid w:val="00C968E1"/>
    <w:rsid w:val="00CA029C"/>
    <w:rsid w:val="00CA095E"/>
    <w:rsid w:val="00CA0B1C"/>
    <w:rsid w:val="00CA159F"/>
    <w:rsid w:val="00CA19BD"/>
    <w:rsid w:val="00CA2CC7"/>
    <w:rsid w:val="00CA31F2"/>
    <w:rsid w:val="00CA46FA"/>
    <w:rsid w:val="00CA56B4"/>
    <w:rsid w:val="00CA5975"/>
    <w:rsid w:val="00CA6AF2"/>
    <w:rsid w:val="00CA70C6"/>
    <w:rsid w:val="00CA7A91"/>
    <w:rsid w:val="00CB02D9"/>
    <w:rsid w:val="00CB0419"/>
    <w:rsid w:val="00CB0D88"/>
    <w:rsid w:val="00CB16E8"/>
    <w:rsid w:val="00CB1952"/>
    <w:rsid w:val="00CB27CF"/>
    <w:rsid w:val="00CB366E"/>
    <w:rsid w:val="00CB3869"/>
    <w:rsid w:val="00CB74F6"/>
    <w:rsid w:val="00CB78AC"/>
    <w:rsid w:val="00CC1C23"/>
    <w:rsid w:val="00CC4EBA"/>
    <w:rsid w:val="00CC501B"/>
    <w:rsid w:val="00CC64FA"/>
    <w:rsid w:val="00CC6E9B"/>
    <w:rsid w:val="00CD0F4F"/>
    <w:rsid w:val="00CD1235"/>
    <w:rsid w:val="00CD174A"/>
    <w:rsid w:val="00CD345D"/>
    <w:rsid w:val="00CD39B5"/>
    <w:rsid w:val="00CD3A8C"/>
    <w:rsid w:val="00CD5113"/>
    <w:rsid w:val="00CE0FDC"/>
    <w:rsid w:val="00CE245C"/>
    <w:rsid w:val="00CE4334"/>
    <w:rsid w:val="00CE5112"/>
    <w:rsid w:val="00CE54E0"/>
    <w:rsid w:val="00CE5693"/>
    <w:rsid w:val="00CE57B2"/>
    <w:rsid w:val="00CE5944"/>
    <w:rsid w:val="00CE66F3"/>
    <w:rsid w:val="00CF07EC"/>
    <w:rsid w:val="00CF0BF3"/>
    <w:rsid w:val="00CF24D0"/>
    <w:rsid w:val="00CF2987"/>
    <w:rsid w:val="00CF3FB9"/>
    <w:rsid w:val="00CF47AC"/>
    <w:rsid w:val="00CF47B6"/>
    <w:rsid w:val="00CF5944"/>
    <w:rsid w:val="00CF5EF6"/>
    <w:rsid w:val="00D0214A"/>
    <w:rsid w:val="00D03518"/>
    <w:rsid w:val="00D03EED"/>
    <w:rsid w:val="00D03FFA"/>
    <w:rsid w:val="00D0442D"/>
    <w:rsid w:val="00D048A0"/>
    <w:rsid w:val="00D04D3F"/>
    <w:rsid w:val="00D04DEB"/>
    <w:rsid w:val="00D06791"/>
    <w:rsid w:val="00D107F7"/>
    <w:rsid w:val="00D10A57"/>
    <w:rsid w:val="00D11994"/>
    <w:rsid w:val="00D11A21"/>
    <w:rsid w:val="00D12189"/>
    <w:rsid w:val="00D146D8"/>
    <w:rsid w:val="00D15F90"/>
    <w:rsid w:val="00D16AB4"/>
    <w:rsid w:val="00D16B7D"/>
    <w:rsid w:val="00D170B1"/>
    <w:rsid w:val="00D17309"/>
    <w:rsid w:val="00D227EE"/>
    <w:rsid w:val="00D22E4A"/>
    <w:rsid w:val="00D22F5F"/>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75C26"/>
    <w:rsid w:val="00D80D06"/>
    <w:rsid w:val="00D8154D"/>
    <w:rsid w:val="00D81944"/>
    <w:rsid w:val="00D81CE5"/>
    <w:rsid w:val="00D8473C"/>
    <w:rsid w:val="00D84AAB"/>
    <w:rsid w:val="00D852E4"/>
    <w:rsid w:val="00D8541D"/>
    <w:rsid w:val="00D91E00"/>
    <w:rsid w:val="00D93162"/>
    <w:rsid w:val="00D93D35"/>
    <w:rsid w:val="00D940FF"/>
    <w:rsid w:val="00D95519"/>
    <w:rsid w:val="00D95CA5"/>
    <w:rsid w:val="00D97CDF"/>
    <w:rsid w:val="00DA1908"/>
    <w:rsid w:val="00DA19DC"/>
    <w:rsid w:val="00DA1DDD"/>
    <w:rsid w:val="00DA2BB9"/>
    <w:rsid w:val="00DA3D12"/>
    <w:rsid w:val="00DA5672"/>
    <w:rsid w:val="00DA5BE2"/>
    <w:rsid w:val="00DB07FC"/>
    <w:rsid w:val="00DB181E"/>
    <w:rsid w:val="00DB1923"/>
    <w:rsid w:val="00DB1A25"/>
    <w:rsid w:val="00DB22BC"/>
    <w:rsid w:val="00DB300C"/>
    <w:rsid w:val="00DB393F"/>
    <w:rsid w:val="00DB3C44"/>
    <w:rsid w:val="00DB45DD"/>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D7CF2"/>
    <w:rsid w:val="00DE2041"/>
    <w:rsid w:val="00DE3180"/>
    <w:rsid w:val="00DE32DC"/>
    <w:rsid w:val="00DE3638"/>
    <w:rsid w:val="00DE4567"/>
    <w:rsid w:val="00DE535E"/>
    <w:rsid w:val="00DE6058"/>
    <w:rsid w:val="00DE6BCF"/>
    <w:rsid w:val="00DE7DA9"/>
    <w:rsid w:val="00DF03B4"/>
    <w:rsid w:val="00DF1253"/>
    <w:rsid w:val="00DF1A8D"/>
    <w:rsid w:val="00DF2F56"/>
    <w:rsid w:val="00DF36E8"/>
    <w:rsid w:val="00E0124C"/>
    <w:rsid w:val="00E01355"/>
    <w:rsid w:val="00E02359"/>
    <w:rsid w:val="00E02416"/>
    <w:rsid w:val="00E02451"/>
    <w:rsid w:val="00E0370F"/>
    <w:rsid w:val="00E0443A"/>
    <w:rsid w:val="00E05915"/>
    <w:rsid w:val="00E0639F"/>
    <w:rsid w:val="00E06CDA"/>
    <w:rsid w:val="00E06E06"/>
    <w:rsid w:val="00E0732D"/>
    <w:rsid w:val="00E1023A"/>
    <w:rsid w:val="00E10F0B"/>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6EE"/>
    <w:rsid w:val="00E32808"/>
    <w:rsid w:val="00E32E9E"/>
    <w:rsid w:val="00E33901"/>
    <w:rsid w:val="00E341CD"/>
    <w:rsid w:val="00E34C19"/>
    <w:rsid w:val="00E36F3F"/>
    <w:rsid w:val="00E3713E"/>
    <w:rsid w:val="00E401C7"/>
    <w:rsid w:val="00E40516"/>
    <w:rsid w:val="00E4164C"/>
    <w:rsid w:val="00E419B8"/>
    <w:rsid w:val="00E4394E"/>
    <w:rsid w:val="00E43C0C"/>
    <w:rsid w:val="00E44A42"/>
    <w:rsid w:val="00E450EC"/>
    <w:rsid w:val="00E45FA6"/>
    <w:rsid w:val="00E4619C"/>
    <w:rsid w:val="00E476DE"/>
    <w:rsid w:val="00E47E93"/>
    <w:rsid w:val="00E50405"/>
    <w:rsid w:val="00E520AF"/>
    <w:rsid w:val="00E522E9"/>
    <w:rsid w:val="00E522F2"/>
    <w:rsid w:val="00E52732"/>
    <w:rsid w:val="00E52E86"/>
    <w:rsid w:val="00E5375B"/>
    <w:rsid w:val="00E53FDF"/>
    <w:rsid w:val="00E547B9"/>
    <w:rsid w:val="00E5559D"/>
    <w:rsid w:val="00E55A9C"/>
    <w:rsid w:val="00E56A9C"/>
    <w:rsid w:val="00E57296"/>
    <w:rsid w:val="00E57723"/>
    <w:rsid w:val="00E57E3A"/>
    <w:rsid w:val="00E60454"/>
    <w:rsid w:val="00E6218F"/>
    <w:rsid w:val="00E65711"/>
    <w:rsid w:val="00E708E1"/>
    <w:rsid w:val="00E70C5B"/>
    <w:rsid w:val="00E72E22"/>
    <w:rsid w:val="00E7318F"/>
    <w:rsid w:val="00E74BAB"/>
    <w:rsid w:val="00E74EA1"/>
    <w:rsid w:val="00E75917"/>
    <w:rsid w:val="00E76344"/>
    <w:rsid w:val="00E77F60"/>
    <w:rsid w:val="00E8091D"/>
    <w:rsid w:val="00E80ABE"/>
    <w:rsid w:val="00E80CBB"/>
    <w:rsid w:val="00E81643"/>
    <w:rsid w:val="00E83371"/>
    <w:rsid w:val="00E8422A"/>
    <w:rsid w:val="00E84AB8"/>
    <w:rsid w:val="00E85D10"/>
    <w:rsid w:val="00E90B9E"/>
    <w:rsid w:val="00E914EC"/>
    <w:rsid w:val="00E928E4"/>
    <w:rsid w:val="00E9291C"/>
    <w:rsid w:val="00E92B12"/>
    <w:rsid w:val="00E92E63"/>
    <w:rsid w:val="00E93BBE"/>
    <w:rsid w:val="00E94244"/>
    <w:rsid w:val="00E951C6"/>
    <w:rsid w:val="00E955AF"/>
    <w:rsid w:val="00E95CB9"/>
    <w:rsid w:val="00E96E26"/>
    <w:rsid w:val="00EA25F4"/>
    <w:rsid w:val="00EA29AF"/>
    <w:rsid w:val="00EA2A40"/>
    <w:rsid w:val="00EA2AF9"/>
    <w:rsid w:val="00EA372D"/>
    <w:rsid w:val="00EA3733"/>
    <w:rsid w:val="00EA49DF"/>
    <w:rsid w:val="00EA61A0"/>
    <w:rsid w:val="00EA6475"/>
    <w:rsid w:val="00EA7F4C"/>
    <w:rsid w:val="00EB0037"/>
    <w:rsid w:val="00EB0F32"/>
    <w:rsid w:val="00EB540D"/>
    <w:rsid w:val="00EB5770"/>
    <w:rsid w:val="00EB643D"/>
    <w:rsid w:val="00EB71EF"/>
    <w:rsid w:val="00EB758A"/>
    <w:rsid w:val="00EB7EB9"/>
    <w:rsid w:val="00EC1754"/>
    <w:rsid w:val="00EC1C6F"/>
    <w:rsid w:val="00EC1DC7"/>
    <w:rsid w:val="00EC1ED7"/>
    <w:rsid w:val="00EC35AD"/>
    <w:rsid w:val="00EC3E68"/>
    <w:rsid w:val="00EC45FB"/>
    <w:rsid w:val="00EC5B65"/>
    <w:rsid w:val="00EC6D36"/>
    <w:rsid w:val="00EC7DFD"/>
    <w:rsid w:val="00ED1285"/>
    <w:rsid w:val="00ED172B"/>
    <w:rsid w:val="00ED28D6"/>
    <w:rsid w:val="00ED2F1B"/>
    <w:rsid w:val="00ED5500"/>
    <w:rsid w:val="00ED6401"/>
    <w:rsid w:val="00EE2A32"/>
    <w:rsid w:val="00EE3FD0"/>
    <w:rsid w:val="00EE4AAE"/>
    <w:rsid w:val="00EE4E2B"/>
    <w:rsid w:val="00EE5E5B"/>
    <w:rsid w:val="00EE646D"/>
    <w:rsid w:val="00EE7AFE"/>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4F27"/>
    <w:rsid w:val="00F15A6F"/>
    <w:rsid w:val="00F15DE4"/>
    <w:rsid w:val="00F173A6"/>
    <w:rsid w:val="00F23E7B"/>
    <w:rsid w:val="00F24B9B"/>
    <w:rsid w:val="00F25D2D"/>
    <w:rsid w:val="00F26F4F"/>
    <w:rsid w:val="00F315A0"/>
    <w:rsid w:val="00F31D80"/>
    <w:rsid w:val="00F32B0D"/>
    <w:rsid w:val="00F32FD3"/>
    <w:rsid w:val="00F33181"/>
    <w:rsid w:val="00F3708F"/>
    <w:rsid w:val="00F40E76"/>
    <w:rsid w:val="00F422DF"/>
    <w:rsid w:val="00F43A18"/>
    <w:rsid w:val="00F46088"/>
    <w:rsid w:val="00F468E4"/>
    <w:rsid w:val="00F4720D"/>
    <w:rsid w:val="00F5187A"/>
    <w:rsid w:val="00F52A41"/>
    <w:rsid w:val="00F52C40"/>
    <w:rsid w:val="00F544FF"/>
    <w:rsid w:val="00F5474E"/>
    <w:rsid w:val="00F55E79"/>
    <w:rsid w:val="00F56763"/>
    <w:rsid w:val="00F56831"/>
    <w:rsid w:val="00F57363"/>
    <w:rsid w:val="00F5767F"/>
    <w:rsid w:val="00F602D7"/>
    <w:rsid w:val="00F60406"/>
    <w:rsid w:val="00F60925"/>
    <w:rsid w:val="00F61D18"/>
    <w:rsid w:val="00F63628"/>
    <w:rsid w:val="00F64795"/>
    <w:rsid w:val="00F65735"/>
    <w:rsid w:val="00F67B29"/>
    <w:rsid w:val="00F746B3"/>
    <w:rsid w:val="00F754E9"/>
    <w:rsid w:val="00F76470"/>
    <w:rsid w:val="00F76530"/>
    <w:rsid w:val="00F765EE"/>
    <w:rsid w:val="00F779C7"/>
    <w:rsid w:val="00F77A1B"/>
    <w:rsid w:val="00F77E47"/>
    <w:rsid w:val="00F77FDE"/>
    <w:rsid w:val="00F805D8"/>
    <w:rsid w:val="00F808E6"/>
    <w:rsid w:val="00F859E3"/>
    <w:rsid w:val="00F86111"/>
    <w:rsid w:val="00F86B4E"/>
    <w:rsid w:val="00F87E4D"/>
    <w:rsid w:val="00F907D8"/>
    <w:rsid w:val="00F90B19"/>
    <w:rsid w:val="00F914DA"/>
    <w:rsid w:val="00F91F64"/>
    <w:rsid w:val="00F920CF"/>
    <w:rsid w:val="00F92742"/>
    <w:rsid w:val="00F93293"/>
    <w:rsid w:val="00F93C01"/>
    <w:rsid w:val="00F9440E"/>
    <w:rsid w:val="00F9463D"/>
    <w:rsid w:val="00F95572"/>
    <w:rsid w:val="00F956F1"/>
    <w:rsid w:val="00F97CC1"/>
    <w:rsid w:val="00FA226F"/>
    <w:rsid w:val="00FA2AE5"/>
    <w:rsid w:val="00FA45C2"/>
    <w:rsid w:val="00FA4CDF"/>
    <w:rsid w:val="00FA5529"/>
    <w:rsid w:val="00FA5614"/>
    <w:rsid w:val="00FA5741"/>
    <w:rsid w:val="00FA6CBA"/>
    <w:rsid w:val="00FA6F35"/>
    <w:rsid w:val="00FA7ECA"/>
    <w:rsid w:val="00FB1DD0"/>
    <w:rsid w:val="00FB217C"/>
    <w:rsid w:val="00FB2292"/>
    <w:rsid w:val="00FB4488"/>
    <w:rsid w:val="00FB484C"/>
    <w:rsid w:val="00FB5EC5"/>
    <w:rsid w:val="00FB6044"/>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39C"/>
    <w:rsid w:val="00FD2A85"/>
    <w:rsid w:val="00FD2C3B"/>
    <w:rsid w:val="00FD2EBF"/>
    <w:rsid w:val="00FD4AD1"/>
    <w:rsid w:val="00FD4B74"/>
    <w:rsid w:val="00FD5C35"/>
    <w:rsid w:val="00FD665A"/>
    <w:rsid w:val="00FE21C5"/>
    <w:rsid w:val="00FE25B8"/>
    <w:rsid w:val="00FE361A"/>
    <w:rsid w:val="00FE4000"/>
    <w:rsid w:val="00FE4449"/>
    <w:rsid w:val="00FE5694"/>
    <w:rsid w:val="00FE70F7"/>
    <w:rsid w:val="00FE7477"/>
    <w:rsid w:val="00FE7803"/>
    <w:rsid w:val="00FE7FA5"/>
    <w:rsid w:val="00FF0519"/>
    <w:rsid w:val="00FF0878"/>
    <w:rsid w:val="00FF0FED"/>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C48E0"/>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75E22"/>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semiHidden/>
    <w:unhideWhenUsed/>
    <w:qFormat/>
    <w:rsid w:val="00CA095E"/>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Podsis rysunku,L1,Numerowanie,Akapit z listą5,maz_wyliczenie,opis dzialania,K-P_odwolanie,A_wyliczenie,Akapit z listą5CxSpLast,BulletC,Tekst punktowanie,Akapit z listą 1,List Paragraph,Table of contents numbered"/>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Podsis rysunku Znak,L1 Znak,Numerowanie Znak,Akapit z listą5 Znak,maz_wyliczenie Znak,opis dzialania Znak,K-P_odwolanie Znak,A_wyliczenie Znak,Akapit z listą5CxSpLast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Zwykytekst1">
    <w:name w:val="Zwykły tekst1"/>
    <w:basedOn w:val="Normalny"/>
    <w:rsid w:val="00CA56B4"/>
    <w:pPr>
      <w:suppressAutoHyphens/>
    </w:pPr>
    <w:rPr>
      <w:rFonts w:ascii="Courier New" w:hAnsi="Courier New"/>
      <w:sz w:val="20"/>
      <w:lang w:eastAsia="ar-SA"/>
    </w:rPr>
  </w:style>
  <w:style w:type="paragraph" w:customStyle="1" w:styleId="Default">
    <w:name w:val="Default"/>
    <w:rsid w:val="00CA56B4"/>
    <w:pPr>
      <w:autoSpaceDE w:val="0"/>
      <w:autoSpaceDN w:val="0"/>
      <w:adjustRightInd w:val="0"/>
    </w:pPr>
    <w:rPr>
      <w:rFonts w:ascii="Cambria" w:hAnsi="Cambria" w:cs="Cambria"/>
      <w:color w:val="000000"/>
      <w:sz w:val="24"/>
      <w:szCs w:val="24"/>
    </w:rPr>
  </w:style>
  <w:style w:type="paragraph" w:styleId="Zwykytekst">
    <w:name w:val="Plain Text"/>
    <w:basedOn w:val="Normalny"/>
    <w:link w:val="ZwykytekstZnak"/>
    <w:rsid w:val="00CA56B4"/>
    <w:rPr>
      <w:rFonts w:ascii="Courier New" w:hAnsi="Courier New"/>
      <w:sz w:val="20"/>
      <w:szCs w:val="20"/>
    </w:rPr>
  </w:style>
  <w:style w:type="character" w:customStyle="1" w:styleId="ZwykytekstZnak">
    <w:name w:val="Zwykły tekst Znak"/>
    <w:basedOn w:val="Domylnaczcionkaakapitu"/>
    <w:link w:val="Zwykytekst"/>
    <w:rsid w:val="00CA56B4"/>
    <w:rPr>
      <w:rFonts w:ascii="Courier New" w:hAnsi="Courier New"/>
    </w:rPr>
  </w:style>
  <w:style w:type="paragraph" w:styleId="Tytu">
    <w:name w:val="Title"/>
    <w:basedOn w:val="Normalny"/>
    <w:next w:val="Normalny"/>
    <w:link w:val="TytuZnak"/>
    <w:qFormat/>
    <w:rsid w:val="000B20F0"/>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0B20F0"/>
    <w:rPr>
      <w:rFonts w:asciiTheme="majorHAnsi" w:eastAsiaTheme="majorEastAsia" w:hAnsiTheme="majorHAnsi" w:cstheme="majorBidi"/>
      <w:spacing w:val="-10"/>
      <w:kern w:val="28"/>
      <w:sz w:val="56"/>
      <w:szCs w:val="56"/>
    </w:rPr>
  </w:style>
  <w:style w:type="character" w:customStyle="1" w:styleId="dane1">
    <w:name w:val="dane1"/>
    <w:basedOn w:val="Domylnaczcionkaakapitu"/>
    <w:rsid w:val="00B31A35"/>
    <w:rPr>
      <w:color w:val="0000CD"/>
    </w:rPr>
  </w:style>
  <w:style w:type="paragraph" w:customStyle="1" w:styleId="pktwniosku">
    <w:name w:val="pkt. wniosku"/>
    <w:basedOn w:val="Nagwek2"/>
    <w:link w:val="pktwnioskuZnak"/>
    <w:qFormat/>
    <w:rsid w:val="00B31A35"/>
    <w:pPr>
      <w:numPr>
        <w:numId w:val="34"/>
      </w:numPr>
      <w:suppressAutoHyphens/>
      <w:spacing w:before="40"/>
      <w:ind w:left="720"/>
    </w:pPr>
    <w:rPr>
      <w:bCs w:val="0"/>
      <w:i/>
      <w:sz w:val="24"/>
      <w:lang w:eastAsia="ar-SA"/>
    </w:rPr>
  </w:style>
  <w:style w:type="paragraph" w:customStyle="1" w:styleId="ppktwniosku">
    <w:name w:val="ppkt. wniosku"/>
    <w:basedOn w:val="pktwniosku"/>
    <w:link w:val="ppktwnioskuZnak"/>
    <w:qFormat/>
    <w:rsid w:val="00B31A35"/>
    <w:pPr>
      <w:numPr>
        <w:numId w:val="35"/>
      </w:numPr>
    </w:pPr>
    <w:rPr>
      <w:sz w:val="22"/>
      <w:szCs w:val="22"/>
    </w:rPr>
  </w:style>
  <w:style w:type="character" w:customStyle="1" w:styleId="pktwnioskuZnak">
    <w:name w:val="pkt. wniosku Znak"/>
    <w:basedOn w:val="Nagwek2Znak"/>
    <w:link w:val="pktwniosku"/>
    <w:rsid w:val="00B31A35"/>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B31A35"/>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9D29DF"/>
    <w:rPr>
      <w:rFonts w:ascii="Times New Roman" w:hAnsi="Times New Roman" w:cs="Times New Roman" w:hint="default"/>
      <w:sz w:val="20"/>
      <w:szCs w:val="20"/>
    </w:rPr>
  </w:style>
  <w:style w:type="character" w:customStyle="1" w:styleId="FontStyle14">
    <w:name w:val="Font Style14"/>
    <w:uiPriority w:val="99"/>
    <w:rsid w:val="009D29DF"/>
    <w:rPr>
      <w:rFonts w:ascii="Times New Roman" w:hAnsi="Times New Roman" w:cs="Times New Roman" w:hint="default"/>
      <w:i/>
      <w:iCs/>
      <w:sz w:val="18"/>
      <w:szCs w:val="18"/>
    </w:rPr>
  </w:style>
  <w:style w:type="character" w:customStyle="1" w:styleId="Nagwek4Znak">
    <w:name w:val="Nagłówek 4 Znak"/>
    <w:basedOn w:val="Domylnaczcionkaakapitu"/>
    <w:link w:val="Nagwek4"/>
    <w:semiHidden/>
    <w:rsid w:val="00CA095E"/>
    <w:rPr>
      <w:rFonts w:asciiTheme="majorHAnsi" w:eastAsiaTheme="majorEastAsia" w:hAnsiTheme="majorHAnsi" w:cstheme="majorBidi"/>
      <w:i/>
      <w:iCs/>
      <w:color w:val="365F91" w:themeColor="accent1" w:themeShade="BF"/>
      <w:sz w:val="24"/>
      <w:szCs w:val="24"/>
    </w:rPr>
  </w:style>
  <w:style w:type="character" w:customStyle="1" w:styleId="Nagwek3Znak">
    <w:name w:val="Nagłówek 3 Znak"/>
    <w:basedOn w:val="Domylnaczcionkaakapitu"/>
    <w:link w:val="Nagwek3"/>
    <w:semiHidden/>
    <w:rsid w:val="00B75E22"/>
    <w:rPr>
      <w:rFonts w:asciiTheme="majorHAnsi" w:eastAsiaTheme="majorEastAsia" w:hAnsiTheme="majorHAnsi" w:cstheme="majorBidi"/>
      <w:color w:val="243F60" w:themeColor="accent1" w:themeShade="7F"/>
      <w:sz w:val="24"/>
      <w:szCs w:val="24"/>
    </w:rPr>
  </w:style>
  <w:style w:type="character" w:styleId="Nierozpoznanawzmianka">
    <w:name w:val="Unresolved Mention"/>
    <w:basedOn w:val="Domylnaczcionkaakapitu"/>
    <w:uiPriority w:val="99"/>
    <w:semiHidden/>
    <w:unhideWhenUsed/>
    <w:rsid w:val="00531803"/>
    <w:rPr>
      <w:color w:val="605E5C"/>
      <w:shd w:val="clear" w:color="auto" w:fill="E1DFDD"/>
    </w:rPr>
  </w:style>
  <w:style w:type="paragraph" w:styleId="Bezodstpw">
    <w:name w:val="No Spacing"/>
    <w:link w:val="BezodstpwZnak"/>
    <w:uiPriority w:val="1"/>
    <w:qFormat/>
    <w:rsid w:val="00AA799A"/>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AA799A"/>
    <w:rPr>
      <w:rFonts w:asciiTheme="minorHAnsi" w:eastAsiaTheme="minorEastAsia" w:hAnsiTheme="minorHAnsi" w:cstheme="minorBidi"/>
      <w:sz w:val="22"/>
      <w:szCs w:val="22"/>
      <w:lang w:eastAsia="en-US"/>
    </w:rPr>
  </w:style>
  <w:style w:type="numbering" w:customStyle="1" w:styleId="WWNum6">
    <w:name w:val="WWNum6"/>
    <w:basedOn w:val="Bezlisty"/>
    <w:rsid w:val="00A16FC4"/>
    <w:pPr>
      <w:numPr>
        <w:numId w:val="37"/>
      </w:numPr>
    </w:pPr>
  </w:style>
  <w:style w:type="character" w:styleId="Pogrubienie">
    <w:name w:val="Strong"/>
    <w:uiPriority w:val="22"/>
    <w:qFormat/>
    <w:rsid w:val="0026386F"/>
    <w:rPr>
      <w:b/>
      <w:bCs/>
    </w:rPr>
  </w:style>
  <w:style w:type="table" w:customStyle="1" w:styleId="Jasnalista1">
    <w:name w:val="Jasna lista1"/>
    <w:basedOn w:val="Standardowy"/>
    <w:uiPriority w:val="61"/>
    <w:rsid w:val="008E01A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kstpodstawowy2">
    <w:name w:val="Body Text 2"/>
    <w:basedOn w:val="Normalny"/>
    <w:link w:val="Tekstpodstawowy2Znak"/>
    <w:semiHidden/>
    <w:unhideWhenUsed/>
    <w:rsid w:val="007066AC"/>
    <w:pPr>
      <w:spacing w:after="120" w:line="480" w:lineRule="auto"/>
    </w:pPr>
  </w:style>
  <w:style w:type="character" w:customStyle="1" w:styleId="Tekstpodstawowy2Znak">
    <w:name w:val="Tekst podstawowy 2 Znak"/>
    <w:basedOn w:val="Domylnaczcionkaakapitu"/>
    <w:link w:val="Tekstpodstawowy2"/>
    <w:semiHidden/>
    <w:rsid w:val="007066AC"/>
    <w:rPr>
      <w:sz w:val="24"/>
      <w:szCs w:val="24"/>
    </w:rPr>
  </w:style>
  <w:style w:type="paragraph" w:customStyle="1" w:styleId="Tekstpodstawowy31">
    <w:name w:val="Tekst podstawowy 31"/>
    <w:basedOn w:val="Normalny"/>
    <w:rsid w:val="00F92742"/>
    <w:pPr>
      <w:tabs>
        <w:tab w:val="left" w:pos="710"/>
      </w:tabs>
      <w:suppressAutoHyphens/>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59810573">
      <w:bodyDiv w:val="1"/>
      <w:marLeft w:val="0"/>
      <w:marRight w:val="0"/>
      <w:marTop w:val="0"/>
      <w:marBottom w:val="0"/>
      <w:divBdr>
        <w:top w:val="none" w:sz="0" w:space="0" w:color="auto"/>
        <w:left w:val="none" w:sz="0" w:space="0" w:color="auto"/>
        <w:bottom w:val="none" w:sz="0" w:space="0" w:color="auto"/>
        <w:right w:val="none" w:sz="0" w:space="0" w:color="auto"/>
      </w:divBdr>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11985584">
      <w:bodyDiv w:val="1"/>
      <w:marLeft w:val="0"/>
      <w:marRight w:val="0"/>
      <w:marTop w:val="0"/>
      <w:marBottom w:val="0"/>
      <w:divBdr>
        <w:top w:val="none" w:sz="0" w:space="0" w:color="auto"/>
        <w:left w:val="none" w:sz="0" w:space="0" w:color="auto"/>
        <w:bottom w:val="none" w:sz="0" w:space="0" w:color="auto"/>
        <w:right w:val="none" w:sz="0" w:space="0" w:color="auto"/>
      </w:divBdr>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9063406">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powiat_wolominski"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zp@powiat-wolominski.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powiat_wolominski"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zp@powiat-wolominski.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09870-0A1F-4923-9835-AFDDF92B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37</Pages>
  <Words>10588</Words>
  <Characters>74384</Characters>
  <Application>Microsoft Office Word</Application>
  <DocSecurity>0</DocSecurity>
  <Lines>619</Lines>
  <Paragraphs>169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84803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17</cp:revision>
  <cp:lastPrinted>2024-02-21T13:14:00Z</cp:lastPrinted>
  <dcterms:created xsi:type="dcterms:W3CDTF">2023-03-03T09:22:00Z</dcterms:created>
  <dcterms:modified xsi:type="dcterms:W3CDTF">2024-02-21T13:14:00Z</dcterms:modified>
</cp:coreProperties>
</file>