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BA3E82" w:rsidRDefault="00D111BC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3432E">
        <w:rPr>
          <w:rFonts w:ascii="Arial" w:hAnsi="Arial" w:cs="Arial"/>
          <w:b/>
          <w:i/>
          <w:w w:val="0"/>
          <w:sz w:val="18"/>
          <w:szCs w:val="18"/>
          <w:vertAlign w:val="superscript"/>
          <w:lang w:eastAsia="en-GB"/>
        </w:rPr>
        <w:footnoteReference w:id="1"/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.</w:t>
      </w: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 xml:space="preserve"> </w:t>
      </w:r>
      <w:r w:rsidRPr="0013432E">
        <w:rPr>
          <w:rFonts w:ascii="Arial" w:hAnsi="Arial" w:cs="Arial"/>
          <w:b/>
          <w:sz w:val="18"/>
          <w:szCs w:val="18"/>
          <w:lang w:eastAsia="en-GB"/>
        </w:rPr>
        <w:t>Adres publikacyjny stosownego ogłoszenia</w:t>
      </w:r>
      <w:r w:rsidRPr="0013432E">
        <w:rPr>
          <w:rFonts w:ascii="Arial" w:hAnsi="Arial" w:cs="Arial"/>
          <w:b/>
          <w:i/>
          <w:sz w:val="18"/>
          <w:szCs w:val="18"/>
          <w:vertAlign w:val="superscript"/>
          <w:lang w:eastAsia="en-GB"/>
        </w:rPr>
        <w:footnoteReference w:id="2"/>
      </w:r>
      <w:r w:rsidRPr="0013432E">
        <w:rPr>
          <w:rFonts w:ascii="Arial" w:hAnsi="Arial" w:cs="Arial"/>
          <w:b/>
          <w:sz w:val="18"/>
          <w:szCs w:val="18"/>
          <w:lang w:eastAsia="en-GB"/>
        </w:rPr>
        <w:t xml:space="preserve"> w Dzienniku Urzędowym Unii Europejskiej:</w:t>
      </w:r>
    </w:p>
    <w:p w14:paraId="3D12D3E7" w14:textId="77777777" w:rsidR="00D111BC" w:rsidRPr="00C535D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D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z.U. UE S </w:t>
      </w:r>
      <w:r w:rsidRPr="008B4247">
        <w:rPr>
          <w:rFonts w:ascii="Arial" w:hAnsi="Arial" w:cs="Arial"/>
          <w:b/>
          <w:sz w:val="18"/>
          <w:szCs w:val="18"/>
          <w:lang w:eastAsia="en-GB"/>
        </w:rPr>
        <w:t>numer [], data [], strona [],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</w:t>
      </w:r>
    </w:p>
    <w:p w14:paraId="16580882" w14:textId="719FD4E3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Numer ogłoszenia w Dz.U. S: [ 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2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>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0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2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1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]/S 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2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1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5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]–[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5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6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5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9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2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C535DF" w:rsidRPr="00C535DF">
        <w:rPr>
          <w:rFonts w:ascii="Arial" w:hAnsi="Arial" w:cs="Arial"/>
          <w:b/>
          <w:sz w:val="18"/>
          <w:szCs w:val="18"/>
          <w:lang w:eastAsia="en-GB"/>
        </w:rPr>
        <w:t>4</w:t>
      </w:r>
      <w:r w:rsidRPr="00C535DF">
        <w:rPr>
          <w:rFonts w:ascii="Arial" w:hAnsi="Arial" w:cs="Arial"/>
          <w:b/>
          <w:sz w:val="18"/>
          <w:szCs w:val="18"/>
          <w:lang w:eastAsia="en-GB"/>
        </w:rPr>
        <w:t xml:space="preserve"> ][ ]</w:t>
      </w:r>
    </w:p>
    <w:p w14:paraId="4A4B108F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9082DA8" w14:textId="77777777" w:rsidR="00F6103D" w:rsidRPr="002A3B71" w:rsidRDefault="00D111BC" w:rsidP="00F6103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2A3B71">
              <w:rPr>
                <w:rFonts w:ascii="Arial" w:hAnsi="Arial" w:cs="Arial"/>
                <w:lang w:eastAsia="en-GB"/>
              </w:rPr>
              <w:t>Skarb Państwa – Państwowe Gospodarstwo Leśne Lasy Państwowe Nadleśnictwo Lębork,</w:t>
            </w:r>
          </w:p>
          <w:p w14:paraId="653E5034" w14:textId="09CE5129" w:rsidR="00D111BC" w:rsidRDefault="00F6103D" w:rsidP="00F6103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A3B71">
              <w:rPr>
                <w:rFonts w:ascii="Arial" w:hAnsi="Arial" w:cs="Arial"/>
                <w:lang w:eastAsia="en-GB"/>
              </w:rPr>
              <w:t xml:space="preserve"> 84-300 Lębork, ul. Wojska Polskiego 32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28012E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331C4E">
              <w:rPr>
                <w:rFonts w:ascii="Arial" w:hAnsi="Arial" w:cs="Arial"/>
                <w:sz w:val="18"/>
                <w:szCs w:val="18"/>
                <w:lang w:eastAsia="en-GB"/>
              </w:rPr>
              <w:t>Wykonanie usług z zakresu gospodarki leśnej na terenie Nadleśnictwa Lębork w roku 20</w:t>
            </w:r>
            <w:r w:rsidR="00F6103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7A1A95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>
              <w:rPr>
                <w:rFonts w:ascii="Arial" w:hAnsi="Arial" w:cs="Arial"/>
                <w:lang w:eastAsia="en-GB"/>
              </w:rPr>
              <w:t>SA.2702.3.2021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DE4A300" w14:textId="0411A33D" w:rsidR="00C643A8" w:rsidRPr="0064240C" w:rsidRDefault="00D111BC" w:rsidP="0064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06141F09" w14:textId="77777777" w:rsidR="0064240C" w:rsidRDefault="0064240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7F12F5B7" w14:textId="33B01B4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15AA613E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52D36B20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BA3E82">
      <w:headerReference w:type="default" r:id="rId7"/>
      <w:footerReference w:type="default" r:id="rId8"/>
      <w:pgSz w:w="11905" w:h="16837"/>
      <w:pgMar w:top="325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B96B" w14:textId="77777777" w:rsidR="001350DE" w:rsidRDefault="001350DE">
      <w:r>
        <w:separator/>
      </w:r>
    </w:p>
  </w:endnote>
  <w:endnote w:type="continuationSeparator" w:id="0">
    <w:p w14:paraId="2EA5F034" w14:textId="77777777" w:rsidR="001350DE" w:rsidRDefault="0013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F792" w14:textId="77777777" w:rsidR="001350DE" w:rsidRDefault="001350DE">
      <w:r>
        <w:separator/>
      </w:r>
    </w:p>
  </w:footnote>
  <w:footnote w:type="continuationSeparator" w:id="0">
    <w:p w14:paraId="068D5811" w14:textId="77777777" w:rsidR="001350DE" w:rsidRDefault="001350D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CA5194B" w:rsidR="00D111BC" w:rsidRDefault="00BA3E82" w:rsidP="00BA3E82">
    <w:pPr>
      <w:pStyle w:val="Nagwek"/>
      <w:tabs>
        <w:tab w:val="left" w:pos="490"/>
        <w:tab w:val="right" w:pos="884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A8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2E"/>
    <w:rsid w:val="00134853"/>
    <w:rsid w:val="00134BD2"/>
    <w:rsid w:val="001350DE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5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671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C0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C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4247"/>
    <w:rsid w:val="008B59EA"/>
    <w:rsid w:val="008B6060"/>
    <w:rsid w:val="008B7A0D"/>
    <w:rsid w:val="008B7D6B"/>
    <w:rsid w:val="008C183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39DC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E8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CD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5DF"/>
    <w:rsid w:val="00C57295"/>
    <w:rsid w:val="00C60694"/>
    <w:rsid w:val="00C61328"/>
    <w:rsid w:val="00C620D4"/>
    <w:rsid w:val="00C6271F"/>
    <w:rsid w:val="00C6373B"/>
    <w:rsid w:val="00C643A8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03D"/>
    <w:rsid w:val="00F6148F"/>
    <w:rsid w:val="00F61C2D"/>
    <w:rsid w:val="00F64CDC"/>
    <w:rsid w:val="00F677FD"/>
    <w:rsid w:val="00F704E6"/>
    <w:rsid w:val="00F705CD"/>
    <w:rsid w:val="00F75AF0"/>
    <w:rsid w:val="00F76D7F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Lębork</vt:lpstr>
    </vt:vector>
  </TitlesOfParts>
  <Company>Hewlett-Packard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17</cp:revision>
  <cp:lastPrinted>2017-05-23T10:32:00Z</cp:lastPrinted>
  <dcterms:created xsi:type="dcterms:W3CDTF">2021-09-08T07:25:00Z</dcterms:created>
  <dcterms:modified xsi:type="dcterms:W3CDTF">2021-11-05T09:41:00Z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