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83A3" w14:textId="61C51C6A" w:rsidR="00AE6F06" w:rsidRPr="00EF7D94" w:rsidRDefault="00AE6F06" w:rsidP="00EF7D94">
      <w:pPr>
        <w:spacing w:after="160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>RZP.271.1.3.2021.JPA</w:t>
      </w:r>
      <w:r w:rsidRPr="00EF7D94">
        <w:rPr>
          <w:rFonts w:eastAsia="Calibri" w:cstheme="minorHAnsi"/>
          <w:spacing w:val="20"/>
          <w:sz w:val="24"/>
          <w:szCs w:val="24"/>
        </w:rPr>
        <w:tab/>
      </w:r>
      <w:r w:rsidRPr="00EF7D94">
        <w:rPr>
          <w:rFonts w:eastAsia="Calibri" w:cstheme="minorHAnsi"/>
          <w:spacing w:val="20"/>
          <w:sz w:val="24"/>
          <w:szCs w:val="24"/>
        </w:rPr>
        <w:tab/>
      </w:r>
      <w:r w:rsidRPr="00EF7D94">
        <w:rPr>
          <w:rFonts w:eastAsia="Calibri" w:cstheme="minorHAnsi"/>
          <w:spacing w:val="20"/>
          <w:sz w:val="24"/>
          <w:szCs w:val="24"/>
        </w:rPr>
        <w:tab/>
      </w:r>
      <w:r w:rsidRPr="00EF7D94">
        <w:rPr>
          <w:rFonts w:eastAsia="Calibri" w:cstheme="minorHAnsi"/>
          <w:spacing w:val="20"/>
          <w:sz w:val="24"/>
          <w:szCs w:val="24"/>
        </w:rPr>
        <w:tab/>
      </w:r>
      <w:r w:rsidRPr="00EF7D94">
        <w:rPr>
          <w:rFonts w:eastAsia="Calibri" w:cstheme="minorHAnsi"/>
          <w:spacing w:val="20"/>
          <w:sz w:val="24"/>
          <w:szCs w:val="24"/>
        </w:rPr>
        <w:tab/>
        <w:t>Sandomierz, 2021-06-14</w:t>
      </w:r>
    </w:p>
    <w:p w14:paraId="4CA176F9" w14:textId="77777777" w:rsidR="00A36FE9" w:rsidRPr="00EF7D94" w:rsidRDefault="00A36FE9" w:rsidP="00EF7D94">
      <w:pPr>
        <w:spacing w:after="160"/>
        <w:ind w:left="4678" w:firstLine="3"/>
        <w:rPr>
          <w:rFonts w:eastAsia="Calibri" w:cstheme="minorHAnsi"/>
          <w:spacing w:val="20"/>
          <w:sz w:val="24"/>
          <w:szCs w:val="24"/>
        </w:rPr>
      </w:pPr>
    </w:p>
    <w:p w14:paraId="5D631D1E" w14:textId="230331FD" w:rsidR="00FD46A1" w:rsidRPr="00EF7D94" w:rsidRDefault="00AE6F06" w:rsidP="00EF7D94">
      <w:pPr>
        <w:spacing w:after="160"/>
        <w:ind w:left="4678" w:firstLine="3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 xml:space="preserve">Wykonawcy </w:t>
      </w:r>
      <w:r w:rsidRPr="00EF7D94">
        <w:rPr>
          <w:rFonts w:eastAsia="Calibri" w:cstheme="minorHAnsi"/>
          <w:spacing w:val="20"/>
          <w:sz w:val="24"/>
          <w:szCs w:val="24"/>
        </w:rPr>
        <w:br/>
        <w:t>biorący udział w postępowaniu</w:t>
      </w:r>
    </w:p>
    <w:p w14:paraId="647E6811" w14:textId="77777777" w:rsidR="00AE6F06" w:rsidRPr="00EF7D94" w:rsidRDefault="00AE6F06" w:rsidP="00EF7D94">
      <w:pPr>
        <w:spacing w:after="160"/>
        <w:rPr>
          <w:rFonts w:eastAsia="Calibri" w:cstheme="minorHAnsi"/>
          <w:spacing w:val="20"/>
          <w:sz w:val="24"/>
          <w:szCs w:val="24"/>
        </w:rPr>
      </w:pPr>
    </w:p>
    <w:p w14:paraId="606B3608" w14:textId="77777777" w:rsidR="00AE6F06" w:rsidRPr="00EF7D94" w:rsidRDefault="00AE6F06" w:rsidP="00EF7D94">
      <w:pPr>
        <w:spacing w:after="0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>Zawiadomienie o odrzuceniu oferty i unieważnieniu postępowania</w:t>
      </w:r>
    </w:p>
    <w:p w14:paraId="0C04B34A" w14:textId="77777777" w:rsidR="00AE6F06" w:rsidRPr="00EF7D94" w:rsidRDefault="00AE6F06" w:rsidP="00EF7D94">
      <w:pPr>
        <w:spacing w:after="160"/>
        <w:rPr>
          <w:rFonts w:eastAsia="Calibri" w:cstheme="minorHAnsi"/>
          <w:spacing w:val="20"/>
          <w:sz w:val="24"/>
          <w:szCs w:val="24"/>
        </w:rPr>
      </w:pPr>
    </w:p>
    <w:p w14:paraId="2B5EE451" w14:textId="2D638C09" w:rsidR="00AE6F06" w:rsidRPr="00EF7D94" w:rsidRDefault="00AE6F06" w:rsidP="00EF7D94">
      <w:pPr>
        <w:spacing w:after="160"/>
        <w:rPr>
          <w:rFonts w:eastAsia="Calibri" w:cstheme="minorHAnsi"/>
          <w:iCs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 xml:space="preserve">Dot. postępowania prowadzonego w trybie podstawowym bez negocjacji na podstawie art. 275 pkt. 1 ustawy z dnia 11 września 2019 r. Prawo zamówień publicznych (Dz. U. 2019 r. poz. 2019 ze zm.), pn. </w:t>
      </w:r>
      <w:r w:rsidRPr="00EF7D94">
        <w:rPr>
          <w:rFonts w:eastAsia="Calibri" w:cstheme="minorHAnsi"/>
          <w:iCs/>
          <w:spacing w:val="20"/>
          <w:sz w:val="24"/>
          <w:szCs w:val="24"/>
        </w:rPr>
        <w:t>„Wewnętrzne roboty remontowe w Szkole Podstawowej nr 1 w Sandomierzu”.</w:t>
      </w:r>
    </w:p>
    <w:p w14:paraId="7269C75F" w14:textId="77777777" w:rsidR="00AE6F06" w:rsidRPr="00EF7D94" w:rsidRDefault="00AE6F06" w:rsidP="00EF7D94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5F128072" w14:textId="5EFFFC9A" w:rsidR="00AE6F06" w:rsidRPr="00EF7D94" w:rsidRDefault="00AE6F06" w:rsidP="00EF7D94">
      <w:pPr>
        <w:widowControl w:val="0"/>
        <w:spacing w:after="0"/>
        <w:ind w:firstLine="708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 xml:space="preserve">Działając na podstawie art. 226 ust. 1 pkt 5 ustawy z dnia 11 września 2019 r. (Dz. U. z 2019 r., poz. 2019 ze zm.) Prawo zamówień publicznych, Zamawiający Gmina Sandomierz zawiadamia o odrzuceniu oferty firmy ELKAMEN Sp. z o.o., Sp. Komandytowa, ul. Polna 31, 28-236 Rytwiany. </w:t>
      </w:r>
    </w:p>
    <w:p w14:paraId="3573D6E8" w14:textId="77777777" w:rsidR="00AE6F06" w:rsidRPr="00EF7D94" w:rsidRDefault="00AE6F06" w:rsidP="00EF7D94">
      <w:pPr>
        <w:widowControl w:val="0"/>
        <w:spacing w:after="0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>Uzasadnienie:</w:t>
      </w:r>
    </w:p>
    <w:p w14:paraId="38084A4A" w14:textId="1D8A76CA" w:rsidR="00AE6F06" w:rsidRPr="00EF7D94" w:rsidRDefault="00AE6F06" w:rsidP="00EF7D94">
      <w:pPr>
        <w:widowControl w:val="0"/>
        <w:spacing w:after="0"/>
        <w:rPr>
          <w:rFonts w:cstheme="minorHAnsi"/>
          <w:spacing w:val="20"/>
          <w:sz w:val="24"/>
          <w:szCs w:val="24"/>
        </w:rPr>
      </w:pPr>
      <w:r w:rsidRPr="00EF7D94">
        <w:rPr>
          <w:rFonts w:cstheme="minorHAnsi"/>
          <w:spacing w:val="20"/>
          <w:sz w:val="24"/>
          <w:szCs w:val="24"/>
        </w:rPr>
        <w:t xml:space="preserve">Zgodnie z treścią art. 226 ust. 1 pkt 5 Zamawiający odrzuca ofertę, jeżeli jej treść jest niezgodna z warunkami zamówienia. Zgodnie z art. 7 pkt 29 ustawy </w:t>
      </w:r>
      <w:proofErr w:type="spellStart"/>
      <w:r w:rsidRPr="00EF7D94">
        <w:rPr>
          <w:rFonts w:cstheme="minorHAnsi"/>
          <w:spacing w:val="20"/>
          <w:sz w:val="24"/>
          <w:szCs w:val="24"/>
        </w:rPr>
        <w:t>pzp</w:t>
      </w:r>
      <w:proofErr w:type="spellEnd"/>
      <w:r w:rsidRPr="00EF7D94">
        <w:rPr>
          <w:rFonts w:cstheme="minorHAnsi"/>
          <w:spacing w:val="20"/>
          <w:sz w:val="24"/>
          <w:szCs w:val="24"/>
        </w:rPr>
        <w:t xml:space="preserve">, przez warunki zamówienia należy rozumieć warunki, które dotyczą zamówienia lub postępowania o udzielenie zamówienia, wynikające w szczególności z opisu przedmiotu zamówienia, wymagań związanych z realizacją zamówienia, kryteriów oceny ofert, wymagań proceduralnych lub projektowanych postanowień umowy w sprawie zamówienia publicznego. Zgodnie z rozdziałem X pkt 3 </w:t>
      </w:r>
      <w:proofErr w:type="spellStart"/>
      <w:r w:rsidRPr="00EF7D94">
        <w:rPr>
          <w:rFonts w:cstheme="minorHAnsi"/>
          <w:spacing w:val="20"/>
          <w:sz w:val="24"/>
          <w:szCs w:val="24"/>
        </w:rPr>
        <w:t>ppkt</w:t>
      </w:r>
      <w:proofErr w:type="spellEnd"/>
      <w:r w:rsidRPr="00EF7D94">
        <w:rPr>
          <w:rFonts w:cstheme="minorHAnsi"/>
          <w:spacing w:val="20"/>
          <w:sz w:val="24"/>
          <w:szCs w:val="24"/>
        </w:rPr>
        <w:t xml:space="preserve"> 6 SWZ wraz z ofertą Wykonawca jest zobowiązany złożyć kosztorys ofertowy uproszczony. </w:t>
      </w:r>
    </w:p>
    <w:p w14:paraId="3116C1B7" w14:textId="77777777" w:rsidR="00AE6F06" w:rsidRPr="00EF7D94" w:rsidRDefault="00AE6F06" w:rsidP="00EF7D94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spacing w:val="20"/>
          <w:szCs w:val="24"/>
        </w:rPr>
      </w:pPr>
      <w:r w:rsidRPr="00EF7D94">
        <w:rPr>
          <w:rFonts w:asciiTheme="minorHAnsi" w:hAnsiTheme="minorHAnsi" w:cstheme="minorHAnsi"/>
          <w:spacing w:val="20"/>
          <w:szCs w:val="24"/>
        </w:rPr>
        <w:t xml:space="preserve">W niniejszym postępowaniu Wykonawca złożył ofertę, w której brak jest kosztorysu ofertowego uproszczonego. </w:t>
      </w:r>
    </w:p>
    <w:p w14:paraId="5112523C" w14:textId="1F6D7458" w:rsidR="00AE6F06" w:rsidRPr="00EF7D94" w:rsidRDefault="00AE6F06" w:rsidP="00EF7D94">
      <w:pPr>
        <w:rPr>
          <w:rFonts w:cstheme="minorHAnsi"/>
          <w:spacing w:val="20"/>
          <w:sz w:val="24"/>
          <w:szCs w:val="24"/>
        </w:rPr>
      </w:pPr>
      <w:r w:rsidRPr="00EF7D94">
        <w:rPr>
          <w:rFonts w:cstheme="minorHAnsi"/>
          <w:spacing w:val="20"/>
          <w:sz w:val="24"/>
          <w:szCs w:val="24"/>
        </w:rPr>
        <w:t xml:space="preserve">W związku z powyższym, Zamawiający Gmina Sandomierz odrzuca ofertę firmy </w:t>
      </w:r>
      <w:r w:rsidR="00A36FE9" w:rsidRPr="00EF7D94">
        <w:rPr>
          <w:rFonts w:eastAsia="Calibri" w:cstheme="minorHAnsi"/>
          <w:spacing w:val="20"/>
          <w:sz w:val="24"/>
          <w:szCs w:val="24"/>
        </w:rPr>
        <w:t>ELKAMEN Sp. z o.o., Sp. Komandytowa, ul. Polna 31, 28-236 Rytwiany</w:t>
      </w:r>
      <w:r w:rsidR="00A36FE9" w:rsidRPr="00EF7D94">
        <w:rPr>
          <w:rFonts w:cstheme="minorHAnsi"/>
          <w:spacing w:val="20"/>
          <w:sz w:val="24"/>
          <w:szCs w:val="24"/>
        </w:rPr>
        <w:t xml:space="preserve"> </w:t>
      </w:r>
      <w:r w:rsidRPr="00EF7D94">
        <w:rPr>
          <w:rFonts w:cstheme="minorHAnsi"/>
          <w:spacing w:val="20"/>
          <w:sz w:val="24"/>
          <w:szCs w:val="24"/>
        </w:rPr>
        <w:t xml:space="preserve">na podstawie art. 226 ust. 1 pkt 5 ustawy </w:t>
      </w:r>
      <w:proofErr w:type="spellStart"/>
      <w:r w:rsidRPr="00EF7D94">
        <w:rPr>
          <w:rFonts w:cstheme="minorHAnsi"/>
          <w:spacing w:val="20"/>
          <w:sz w:val="24"/>
          <w:szCs w:val="24"/>
        </w:rPr>
        <w:t>pzp</w:t>
      </w:r>
      <w:proofErr w:type="spellEnd"/>
      <w:r w:rsidRPr="00EF7D94">
        <w:rPr>
          <w:rFonts w:cstheme="minorHAnsi"/>
          <w:spacing w:val="20"/>
          <w:sz w:val="24"/>
          <w:szCs w:val="24"/>
        </w:rPr>
        <w:t xml:space="preserve">. </w:t>
      </w:r>
    </w:p>
    <w:p w14:paraId="46E9AFF2" w14:textId="63FBEADD" w:rsidR="00AE6F06" w:rsidRPr="00EF7D94" w:rsidRDefault="00AE6F06" w:rsidP="00EF7D94">
      <w:pPr>
        <w:widowControl w:val="0"/>
        <w:spacing w:after="0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>Jednocześnie działając na podstawie art. 260 ust. 1 i 2 ustawy z dnia 11 września 2019 r. (Dz. U. z 2019 r., poz. 2019 ze zm.) Prawo zamówień publicznych, Zamawiający Gmina Sandomierz zawiadamia o unieważnieniu postępowania.</w:t>
      </w:r>
    </w:p>
    <w:p w14:paraId="0E0FC330" w14:textId="77777777" w:rsidR="00AE6F06" w:rsidRPr="00EF7D94" w:rsidRDefault="00AE6F06" w:rsidP="00EF7D94">
      <w:pPr>
        <w:widowControl w:val="0"/>
        <w:spacing w:after="0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 xml:space="preserve"> </w:t>
      </w:r>
    </w:p>
    <w:p w14:paraId="0DBFCDF9" w14:textId="77777777" w:rsidR="00AE6F06" w:rsidRPr="00EF7D94" w:rsidRDefault="00AE6F06" w:rsidP="00EF7D94">
      <w:pPr>
        <w:widowControl w:val="0"/>
        <w:spacing w:after="0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 xml:space="preserve">Uzasadnienie: </w:t>
      </w:r>
    </w:p>
    <w:p w14:paraId="124D9284" w14:textId="77777777" w:rsidR="00AE6F06" w:rsidRPr="00EF7D94" w:rsidRDefault="00AE6F06" w:rsidP="00EF7D94">
      <w:pPr>
        <w:widowControl w:val="0"/>
        <w:spacing w:after="0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 xml:space="preserve">Zgodnie z art. 255 pkt 2 ustawy </w:t>
      </w:r>
      <w:proofErr w:type="spellStart"/>
      <w:r w:rsidRPr="00EF7D94">
        <w:rPr>
          <w:rFonts w:eastAsia="Calibri" w:cstheme="minorHAnsi"/>
          <w:spacing w:val="20"/>
          <w:sz w:val="24"/>
          <w:szCs w:val="24"/>
        </w:rPr>
        <w:t>pzp</w:t>
      </w:r>
      <w:proofErr w:type="spellEnd"/>
      <w:r w:rsidRPr="00EF7D94">
        <w:rPr>
          <w:rFonts w:eastAsia="Calibri" w:cstheme="minorHAnsi"/>
          <w:spacing w:val="20"/>
          <w:sz w:val="24"/>
          <w:szCs w:val="24"/>
        </w:rPr>
        <w:t xml:space="preserve"> Zamawiający unieważnia postępowanie o </w:t>
      </w:r>
      <w:r w:rsidRPr="00EF7D94">
        <w:rPr>
          <w:rFonts w:eastAsia="Calibri" w:cstheme="minorHAnsi"/>
          <w:spacing w:val="20"/>
          <w:sz w:val="24"/>
          <w:szCs w:val="24"/>
        </w:rPr>
        <w:lastRenderedPageBreak/>
        <w:t xml:space="preserve">udzielenie zamówienia, jeżeli wszystkie złożone wnioski o dopuszczenie do udziału w postępowaniu albo oferty podlegały odrzuceniu. </w:t>
      </w:r>
    </w:p>
    <w:p w14:paraId="4BB4901E" w14:textId="75CF61B7" w:rsidR="00FB1788" w:rsidRPr="00EF7D94" w:rsidRDefault="00A36FE9" w:rsidP="00EF7D94">
      <w:pPr>
        <w:widowControl w:val="0"/>
        <w:spacing w:after="0"/>
        <w:rPr>
          <w:rFonts w:eastAsia="Calibri" w:cstheme="minorHAnsi"/>
          <w:spacing w:val="20"/>
          <w:sz w:val="24"/>
          <w:szCs w:val="24"/>
        </w:rPr>
      </w:pPr>
      <w:r w:rsidRPr="00EF7D94">
        <w:rPr>
          <w:rFonts w:eastAsia="Calibri" w:cstheme="minorHAnsi"/>
          <w:spacing w:val="20"/>
          <w:sz w:val="24"/>
          <w:szCs w:val="24"/>
        </w:rPr>
        <w:t>Przyczyną unieważnienia postępowania jest fakt, iż w</w:t>
      </w:r>
      <w:r w:rsidR="00AE6F06" w:rsidRPr="00EF7D94">
        <w:rPr>
          <w:rFonts w:eastAsia="Calibri" w:cstheme="minorHAnsi"/>
          <w:spacing w:val="20"/>
          <w:sz w:val="24"/>
          <w:szCs w:val="24"/>
        </w:rPr>
        <w:t xml:space="preserve"> prowadzonym postępowaniu o udzielenie zamówienia publicznego </w:t>
      </w:r>
      <w:r w:rsidRPr="00EF7D94">
        <w:rPr>
          <w:rFonts w:eastAsia="Calibri" w:cstheme="minorHAnsi"/>
          <w:spacing w:val="20"/>
          <w:sz w:val="24"/>
          <w:szCs w:val="24"/>
        </w:rPr>
        <w:t>jedyna złożona oferta została odrzucona.</w:t>
      </w:r>
    </w:p>
    <w:p w14:paraId="253A4C7F" w14:textId="77777777" w:rsidR="00EF7D94" w:rsidRPr="00EF7D94" w:rsidRDefault="00EF7D94">
      <w:pPr>
        <w:widowControl w:val="0"/>
        <w:spacing w:after="0"/>
        <w:rPr>
          <w:rFonts w:eastAsia="Calibri" w:cstheme="minorHAnsi"/>
          <w:spacing w:val="20"/>
          <w:sz w:val="24"/>
          <w:szCs w:val="24"/>
        </w:rPr>
      </w:pPr>
    </w:p>
    <w:sectPr w:rsidR="00EF7D94" w:rsidRPr="00EF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9F0"/>
    <w:multiLevelType w:val="hybridMultilevel"/>
    <w:tmpl w:val="DFB26C2C"/>
    <w:lvl w:ilvl="0" w:tplc="D8EC69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5139A"/>
    <w:rsid w:val="001B081E"/>
    <w:rsid w:val="00274AB7"/>
    <w:rsid w:val="0029735C"/>
    <w:rsid w:val="003F4428"/>
    <w:rsid w:val="005B6CC1"/>
    <w:rsid w:val="005F7D58"/>
    <w:rsid w:val="0090242F"/>
    <w:rsid w:val="00A232D2"/>
    <w:rsid w:val="00A36FE9"/>
    <w:rsid w:val="00AB28AC"/>
    <w:rsid w:val="00AD543C"/>
    <w:rsid w:val="00AE6F06"/>
    <w:rsid w:val="00C50AE8"/>
    <w:rsid w:val="00C831E0"/>
    <w:rsid w:val="00E70424"/>
    <w:rsid w:val="00EF7D94"/>
    <w:rsid w:val="00F24473"/>
    <w:rsid w:val="00FB1788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15B2B4D8-2510-42E4-A19B-90428F9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Drozdowska</cp:lastModifiedBy>
  <cp:revision>4</cp:revision>
  <cp:lastPrinted>2021-06-14T09:00:00Z</cp:lastPrinted>
  <dcterms:created xsi:type="dcterms:W3CDTF">2021-06-14T08:52:00Z</dcterms:created>
  <dcterms:modified xsi:type="dcterms:W3CDTF">2021-06-14T09:07:00Z</dcterms:modified>
</cp:coreProperties>
</file>