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BA6D7" w14:textId="77777777" w:rsidR="00CE0AE4" w:rsidRPr="00CE0AE4" w:rsidRDefault="00CE0AE4" w:rsidP="00CE0AE4">
      <w:pPr>
        <w:spacing w:after="0" w:line="240" w:lineRule="auto"/>
        <w:rPr>
          <w:rFonts w:ascii="Times New Roman" w:eastAsia="Calibri" w:hAnsi="Times New Roman" w:cs="Times New Roman"/>
          <w:sz w:val="24"/>
          <w:szCs w:val="24"/>
          <w:lang w:eastAsia="pl-PL"/>
        </w:rPr>
      </w:pPr>
      <w:r w:rsidRPr="00CE0AE4">
        <w:rPr>
          <w:rFonts w:ascii="Times New Roman" w:eastAsia="Calibri" w:hAnsi="Times New Roman" w:cs="Times New Roman"/>
          <w:sz w:val="24"/>
          <w:szCs w:val="24"/>
          <w:lang w:eastAsia="pl-PL"/>
        </w:rPr>
        <w:t>Nr sprawy 06/2023</w:t>
      </w:r>
    </w:p>
    <w:p w14:paraId="69DC58E6" w14:textId="77777777" w:rsidR="00CE0AE4" w:rsidRPr="00CE0AE4" w:rsidRDefault="00CE0AE4" w:rsidP="00CE0AE4">
      <w:pPr>
        <w:spacing w:after="0" w:line="240" w:lineRule="auto"/>
        <w:jc w:val="right"/>
        <w:rPr>
          <w:rFonts w:ascii="Times New Roman" w:eastAsia="Calibri" w:hAnsi="Times New Roman" w:cs="Times New Roman"/>
          <w:b/>
          <w:bCs/>
          <w:sz w:val="24"/>
          <w:szCs w:val="24"/>
          <w:lang w:eastAsia="pl-PL"/>
        </w:rPr>
      </w:pPr>
      <w:r w:rsidRPr="00CE0AE4">
        <w:rPr>
          <w:rFonts w:ascii="Times New Roman" w:eastAsia="Calibri" w:hAnsi="Times New Roman" w:cs="Times New Roman"/>
          <w:b/>
          <w:bCs/>
          <w:sz w:val="24"/>
          <w:szCs w:val="24"/>
          <w:lang w:eastAsia="pl-PL"/>
        </w:rPr>
        <w:t xml:space="preserve">ZAŁĄCZNIK NR 1 </w:t>
      </w:r>
    </w:p>
    <w:p w14:paraId="454B64BE" w14:textId="77777777" w:rsidR="00CE0AE4" w:rsidRPr="00CE0AE4" w:rsidRDefault="00CE0AE4" w:rsidP="00CE0AE4">
      <w:pPr>
        <w:spacing w:after="0" w:line="240" w:lineRule="auto"/>
        <w:jc w:val="right"/>
        <w:rPr>
          <w:rFonts w:ascii="Times New Roman" w:eastAsia="Calibri" w:hAnsi="Times New Roman" w:cs="Times New Roman"/>
          <w:b/>
          <w:bCs/>
          <w:sz w:val="24"/>
          <w:szCs w:val="24"/>
          <w:lang w:eastAsia="pl-PL"/>
        </w:rPr>
      </w:pPr>
    </w:p>
    <w:p w14:paraId="7864AA28" w14:textId="77777777" w:rsidR="00CE0AE4" w:rsidRPr="00CE0AE4" w:rsidRDefault="00CE0AE4" w:rsidP="00CE0AE4">
      <w:pPr>
        <w:spacing w:after="0" w:line="240" w:lineRule="auto"/>
        <w:rPr>
          <w:rFonts w:ascii="Times New Roman" w:eastAsia="Calibri" w:hAnsi="Times New Roman" w:cs="Times New Roman"/>
          <w:b/>
          <w:bCs/>
          <w:sz w:val="24"/>
          <w:szCs w:val="24"/>
          <w:lang w:eastAsia="pl-PL"/>
        </w:rPr>
      </w:pPr>
      <w:r w:rsidRPr="00CE0AE4">
        <w:rPr>
          <w:rFonts w:ascii="Times New Roman" w:eastAsia="Calibri" w:hAnsi="Times New Roman" w:cs="Times New Roman"/>
          <w:b/>
          <w:bCs/>
          <w:sz w:val="24"/>
          <w:szCs w:val="24"/>
          <w:lang w:eastAsia="pl-PL"/>
        </w:rPr>
        <w:t>OPIS PRZEDMIOTU ZAMÓWIENIA</w:t>
      </w:r>
    </w:p>
    <w:p w14:paraId="48E0B844" w14:textId="77777777" w:rsidR="00CE0AE4" w:rsidRPr="00CE0AE4" w:rsidRDefault="00CE0AE4" w:rsidP="00CE0AE4">
      <w:pPr>
        <w:spacing w:after="0" w:line="240" w:lineRule="auto"/>
        <w:rPr>
          <w:rFonts w:ascii="Times New Roman" w:eastAsia="Calibri" w:hAnsi="Times New Roman" w:cs="Times New Roman"/>
          <w:b/>
          <w:bCs/>
          <w:sz w:val="24"/>
          <w:szCs w:val="24"/>
          <w:lang w:eastAsia="pl-PL"/>
        </w:rPr>
      </w:pPr>
      <w:r w:rsidRPr="00CE0AE4">
        <w:rPr>
          <w:rFonts w:ascii="Times New Roman" w:eastAsia="Calibri" w:hAnsi="Times New Roman" w:cs="Times New Roman"/>
          <w:b/>
          <w:bCs/>
          <w:sz w:val="24"/>
          <w:szCs w:val="24"/>
          <w:lang w:eastAsia="pl-PL"/>
        </w:rPr>
        <w:t>FORMULARZ CENOWY NA CZĘŚĆ NR 1</w:t>
      </w:r>
    </w:p>
    <w:p w14:paraId="7009ECBB" w14:textId="77777777" w:rsidR="00CE0AE4" w:rsidRPr="00CE0AE4" w:rsidRDefault="00CE0AE4" w:rsidP="00CE0AE4">
      <w:pPr>
        <w:spacing w:after="0" w:line="240" w:lineRule="auto"/>
        <w:rPr>
          <w:rFonts w:ascii="Times New Roman" w:eastAsia="Calibri" w:hAnsi="Times New Roman" w:cs="Times New Roman"/>
          <w:sz w:val="24"/>
          <w:szCs w:val="24"/>
          <w:lang w:eastAsia="pl-PL"/>
        </w:rPr>
      </w:pPr>
      <w:r w:rsidRPr="00CE0AE4">
        <w:rPr>
          <w:rFonts w:ascii="Times New Roman" w:eastAsia="Calibri" w:hAnsi="Times New Roman" w:cs="Times New Roman"/>
          <w:sz w:val="24"/>
          <w:szCs w:val="24"/>
          <w:lang w:eastAsia="pl-PL"/>
        </w:rPr>
        <w:t>pn.: ”Sukcesywne dostawy świeżych warzyw i owoców”</w:t>
      </w:r>
    </w:p>
    <w:p w14:paraId="47CBAE94" w14:textId="77777777" w:rsidR="00CE0AE4" w:rsidRPr="00CE0AE4" w:rsidRDefault="00CE0AE4" w:rsidP="00CE0AE4">
      <w:pPr>
        <w:spacing w:after="0" w:line="240" w:lineRule="auto"/>
        <w:rPr>
          <w:rFonts w:ascii="Times New Roman" w:eastAsia="Calibri" w:hAnsi="Times New Roman" w:cs="Times New Roman"/>
          <w:sz w:val="24"/>
          <w:szCs w:val="24"/>
          <w:lang w:eastAsia="pl-PL"/>
        </w:rPr>
      </w:pPr>
      <w:r w:rsidRPr="00CE0AE4">
        <w:rPr>
          <w:rFonts w:ascii="Times New Roman" w:eastAsia="Calibri" w:hAnsi="Times New Roman" w:cs="Times New Roman"/>
          <w:sz w:val="24"/>
          <w:szCs w:val="24"/>
          <w:lang w:eastAsia="pl-PL"/>
        </w:rPr>
        <w:t>do SP ZOZ Sanatorium Uzdrowiskowego MSWiA w Kołobrzegu</w:t>
      </w:r>
    </w:p>
    <w:p w14:paraId="6BF54C4A" w14:textId="77777777" w:rsidR="00CE0AE4" w:rsidRPr="00CE0AE4" w:rsidRDefault="00CE0AE4" w:rsidP="00CE0AE4">
      <w:pPr>
        <w:spacing w:after="0" w:line="240" w:lineRule="auto"/>
        <w:rPr>
          <w:rFonts w:ascii="Times New Roman" w:eastAsia="Calibri" w:hAnsi="Times New Roman" w:cs="Times New Roman"/>
          <w:b/>
          <w:bCs/>
          <w:sz w:val="24"/>
          <w:szCs w:val="24"/>
        </w:rPr>
      </w:pPr>
    </w:p>
    <w:p w14:paraId="3C7C9BA2" w14:textId="77777777" w:rsidR="00CE0AE4" w:rsidRPr="00CE0AE4" w:rsidRDefault="00CE0AE4" w:rsidP="00CE0AE4">
      <w:pPr>
        <w:spacing w:after="0" w:line="240" w:lineRule="auto"/>
        <w:rPr>
          <w:rFonts w:ascii="Times New Roman" w:eastAsia="Calibri" w:hAnsi="Times New Roman" w:cs="Times New Roman"/>
          <w:sz w:val="32"/>
          <w:szCs w:val="32"/>
        </w:rPr>
      </w:pPr>
    </w:p>
    <w:tbl>
      <w:tblPr>
        <w:tblW w:w="975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693"/>
        <w:gridCol w:w="709"/>
        <w:gridCol w:w="850"/>
        <w:gridCol w:w="820"/>
        <w:gridCol w:w="1559"/>
        <w:gridCol w:w="993"/>
        <w:gridCol w:w="1275"/>
      </w:tblGrid>
      <w:tr w:rsidR="00CE0AE4" w:rsidRPr="00CE0AE4" w14:paraId="72C666E3" w14:textId="77777777" w:rsidTr="00CE0AE4">
        <w:tc>
          <w:tcPr>
            <w:tcW w:w="851" w:type="dxa"/>
            <w:tcBorders>
              <w:top w:val="single" w:sz="4" w:space="0" w:color="auto"/>
              <w:left w:val="single" w:sz="4" w:space="0" w:color="auto"/>
              <w:bottom w:val="single" w:sz="4" w:space="0" w:color="auto"/>
              <w:right w:val="single" w:sz="4" w:space="0" w:color="auto"/>
            </w:tcBorders>
            <w:hideMark/>
          </w:tcPr>
          <w:p w14:paraId="136B6D4C" w14:textId="77777777" w:rsidR="00CE0AE4" w:rsidRPr="00CE0AE4" w:rsidRDefault="00CE0AE4" w:rsidP="00CE0AE4">
            <w:pPr>
              <w:spacing w:after="0" w:line="252" w:lineRule="auto"/>
              <w:rPr>
                <w:rFonts w:ascii="Times New Roman" w:eastAsia="Calibri" w:hAnsi="Times New Roman" w:cs="Times New Roman"/>
                <w:b/>
                <w:sz w:val="18"/>
                <w:szCs w:val="18"/>
              </w:rPr>
            </w:pPr>
            <w:proofErr w:type="spellStart"/>
            <w:r w:rsidRPr="00CE0AE4">
              <w:rPr>
                <w:rFonts w:ascii="Times New Roman" w:eastAsia="Calibri" w:hAnsi="Times New Roman" w:cs="Times New Roman"/>
                <w:b/>
                <w:sz w:val="18"/>
                <w:szCs w:val="18"/>
              </w:rPr>
              <w:t>Lp</w:t>
            </w:r>
            <w:proofErr w:type="spellEnd"/>
          </w:p>
        </w:tc>
        <w:tc>
          <w:tcPr>
            <w:tcW w:w="2693" w:type="dxa"/>
            <w:tcBorders>
              <w:top w:val="single" w:sz="4" w:space="0" w:color="auto"/>
              <w:left w:val="single" w:sz="4" w:space="0" w:color="auto"/>
              <w:bottom w:val="single" w:sz="4" w:space="0" w:color="auto"/>
              <w:right w:val="single" w:sz="4" w:space="0" w:color="auto"/>
            </w:tcBorders>
            <w:hideMark/>
          </w:tcPr>
          <w:p w14:paraId="1B4CAF1D" w14:textId="77777777" w:rsidR="00CE0AE4" w:rsidRPr="00CE0AE4" w:rsidRDefault="00CE0AE4" w:rsidP="00CE0AE4">
            <w:pPr>
              <w:spacing w:after="0" w:line="252" w:lineRule="auto"/>
              <w:rPr>
                <w:rFonts w:ascii="Times New Roman" w:eastAsia="Calibri" w:hAnsi="Times New Roman" w:cs="Times New Roman"/>
                <w:b/>
                <w:sz w:val="18"/>
                <w:szCs w:val="18"/>
              </w:rPr>
            </w:pPr>
            <w:r w:rsidRPr="00CE0AE4">
              <w:rPr>
                <w:rFonts w:ascii="Times New Roman" w:eastAsia="Calibri" w:hAnsi="Times New Roman" w:cs="Times New Roman"/>
                <w:b/>
                <w:sz w:val="18"/>
                <w:szCs w:val="18"/>
              </w:rPr>
              <w:t>Nazwa asortymentu</w:t>
            </w:r>
          </w:p>
        </w:tc>
        <w:tc>
          <w:tcPr>
            <w:tcW w:w="709" w:type="dxa"/>
            <w:tcBorders>
              <w:top w:val="single" w:sz="4" w:space="0" w:color="auto"/>
              <w:left w:val="single" w:sz="4" w:space="0" w:color="auto"/>
              <w:bottom w:val="single" w:sz="4" w:space="0" w:color="auto"/>
              <w:right w:val="single" w:sz="4" w:space="0" w:color="auto"/>
            </w:tcBorders>
            <w:hideMark/>
          </w:tcPr>
          <w:p w14:paraId="67E6AF58" w14:textId="77777777" w:rsidR="00CE0AE4" w:rsidRPr="00CE0AE4" w:rsidRDefault="00CE0AE4" w:rsidP="00CE0AE4">
            <w:pPr>
              <w:spacing w:after="0" w:line="252" w:lineRule="auto"/>
              <w:rPr>
                <w:rFonts w:ascii="Times New Roman" w:eastAsia="Calibri" w:hAnsi="Times New Roman" w:cs="Times New Roman"/>
                <w:b/>
                <w:sz w:val="18"/>
                <w:szCs w:val="18"/>
              </w:rPr>
            </w:pPr>
            <w:proofErr w:type="spellStart"/>
            <w:r w:rsidRPr="00CE0AE4">
              <w:rPr>
                <w:rFonts w:ascii="Times New Roman" w:eastAsia="Calibri" w:hAnsi="Times New Roman" w:cs="Times New Roman"/>
                <w:b/>
                <w:sz w:val="18"/>
                <w:szCs w:val="18"/>
              </w:rPr>
              <w:t>Jm</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17E1AB92" w14:textId="77777777" w:rsidR="00CE0AE4" w:rsidRPr="00CE0AE4" w:rsidRDefault="00CE0AE4" w:rsidP="00CE0AE4">
            <w:pPr>
              <w:spacing w:after="0" w:line="252" w:lineRule="auto"/>
              <w:rPr>
                <w:rFonts w:ascii="Times New Roman" w:eastAsia="Calibri" w:hAnsi="Times New Roman" w:cs="Times New Roman"/>
                <w:b/>
                <w:sz w:val="18"/>
                <w:szCs w:val="18"/>
              </w:rPr>
            </w:pPr>
            <w:r w:rsidRPr="00CE0AE4">
              <w:rPr>
                <w:rFonts w:ascii="Times New Roman" w:eastAsia="Calibri" w:hAnsi="Times New Roman" w:cs="Times New Roman"/>
                <w:b/>
                <w:sz w:val="18"/>
                <w:szCs w:val="18"/>
              </w:rPr>
              <w:t>Szacunkowa ilość</w:t>
            </w:r>
          </w:p>
        </w:tc>
        <w:tc>
          <w:tcPr>
            <w:tcW w:w="820" w:type="dxa"/>
            <w:tcBorders>
              <w:top w:val="single" w:sz="4" w:space="0" w:color="auto"/>
              <w:left w:val="single" w:sz="4" w:space="0" w:color="auto"/>
              <w:bottom w:val="single" w:sz="4" w:space="0" w:color="auto"/>
              <w:right w:val="single" w:sz="4" w:space="0" w:color="auto"/>
            </w:tcBorders>
            <w:hideMark/>
          </w:tcPr>
          <w:p w14:paraId="477FC965" w14:textId="77777777" w:rsidR="00CE0AE4" w:rsidRPr="00CE0AE4" w:rsidRDefault="00CE0AE4" w:rsidP="00CE0AE4">
            <w:pPr>
              <w:spacing w:after="0" w:line="252" w:lineRule="auto"/>
              <w:rPr>
                <w:rFonts w:ascii="Times New Roman" w:eastAsia="Calibri" w:hAnsi="Times New Roman" w:cs="Times New Roman"/>
                <w:b/>
                <w:sz w:val="18"/>
                <w:szCs w:val="18"/>
              </w:rPr>
            </w:pPr>
            <w:r w:rsidRPr="00CE0AE4">
              <w:rPr>
                <w:rFonts w:ascii="Times New Roman" w:eastAsia="Calibri" w:hAnsi="Times New Roman" w:cs="Times New Roman"/>
                <w:b/>
                <w:sz w:val="18"/>
                <w:szCs w:val="18"/>
              </w:rPr>
              <w:t>Cena jednostkowa netto</w:t>
            </w:r>
          </w:p>
        </w:tc>
        <w:tc>
          <w:tcPr>
            <w:tcW w:w="1559" w:type="dxa"/>
            <w:tcBorders>
              <w:top w:val="single" w:sz="4" w:space="0" w:color="auto"/>
              <w:left w:val="single" w:sz="4" w:space="0" w:color="auto"/>
              <w:bottom w:val="single" w:sz="4" w:space="0" w:color="auto"/>
              <w:right w:val="single" w:sz="4" w:space="0" w:color="auto"/>
            </w:tcBorders>
            <w:hideMark/>
          </w:tcPr>
          <w:p w14:paraId="0C5DFADE" w14:textId="77777777" w:rsidR="00CE0AE4" w:rsidRPr="00CE0AE4" w:rsidRDefault="00CE0AE4" w:rsidP="00CE0AE4">
            <w:pPr>
              <w:spacing w:after="0" w:line="252" w:lineRule="auto"/>
              <w:rPr>
                <w:rFonts w:ascii="Times New Roman" w:eastAsia="Calibri" w:hAnsi="Times New Roman" w:cs="Times New Roman"/>
                <w:b/>
                <w:sz w:val="18"/>
                <w:szCs w:val="18"/>
              </w:rPr>
            </w:pPr>
            <w:r w:rsidRPr="00CE0AE4">
              <w:rPr>
                <w:rFonts w:ascii="Times New Roman" w:eastAsia="Calibri" w:hAnsi="Times New Roman" w:cs="Times New Roman"/>
                <w:b/>
                <w:sz w:val="18"/>
                <w:szCs w:val="18"/>
              </w:rPr>
              <w:t>Wartość netto</w:t>
            </w:r>
          </w:p>
        </w:tc>
        <w:tc>
          <w:tcPr>
            <w:tcW w:w="993" w:type="dxa"/>
            <w:tcBorders>
              <w:top w:val="single" w:sz="4" w:space="0" w:color="auto"/>
              <w:left w:val="single" w:sz="4" w:space="0" w:color="auto"/>
              <w:bottom w:val="single" w:sz="4" w:space="0" w:color="auto"/>
              <w:right w:val="single" w:sz="4" w:space="0" w:color="auto"/>
            </w:tcBorders>
            <w:hideMark/>
          </w:tcPr>
          <w:p w14:paraId="0C6DBB97" w14:textId="77777777" w:rsidR="00CE0AE4" w:rsidRPr="00CE0AE4" w:rsidRDefault="00CE0AE4" w:rsidP="00CE0AE4">
            <w:pPr>
              <w:spacing w:after="0" w:line="252" w:lineRule="auto"/>
              <w:rPr>
                <w:rFonts w:ascii="Times New Roman" w:eastAsia="Calibri" w:hAnsi="Times New Roman" w:cs="Times New Roman"/>
                <w:b/>
                <w:sz w:val="18"/>
                <w:szCs w:val="18"/>
              </w:rPr>
            </w:pPr>
            <w:r w:rsidRPr="00CE0AE4">
              <w:rPr>
                <w:rFonts w:ascii="Times New Roman" w:eastAsia="Calibri" w:hAnsi="Times New Roman" w:cs="Times New Roman"/>
                <w:b/>
                <w:sz w:val="18"/>
                <w:szCs w:val="18"/>
              </w:rPr>
              <w:t xml:space="preserve">Stawka </w:t>
            </w:r>
          </w:p>
          <w:p w14:paraId="68C25862" w14:textId="77777777" w:rsidR="00CE0AE4" w:rsidRPr="00CE0AE4" w:rsidRDefault="00CE0AE4" w:rsidP="00CE0AE4">
            <w:pPr>
              <w:spacing w:after="0" w:line="252" w:lineRule="auto"/>
              <w:rPr>
                <w:rFonts w:ascii="Times New Roman" w:eastAsia="Calibri" w:hAnsi="Times New Roman" w:cs="Times New Roman"/>
                <w:b/>
                <w:sz w:val="18"/>
                <w:szCs w:val="18"/>
              </w:rPr>
            </w:pPr>
            <w:r w:rsidRPr="00CE0AE4">
              <w:rPr>
                <w:rFonts w:ascii="Times New Roman" w:eastAsia="Calibri" w:hAnsi="Times New Roman" w:cs="Times New Roman"/>
                <w:b/>
                <w:sz w:val="18"/>
                <w:szCs w:val="18"/>
              </w:rPr>
              <w:t>VAT</w:t>
            </w:r>
          </w:p>
        </w:tc>
        <w:tc>
          <w:tcPr>
            <w:tcW w:w="1275" w:type="dxa"/>
            <w:tcBorders>
              <w:top w:val="single" w:sz="4" w:space="0" w:color="auto"/>
              <w:left w:val="single" w:sz="4" w:space="0" w:color="auto"/>
              <w:bottom w:val="single" w:sz="4" w:space="0" w:color="auto"/>
              <w:right w:val="single" w:sz="4" w:space="0" w:color="auto"/>
            </w:tcBorders>
            <w:hideMark/>
          </w:tcPr>
          <w:p w14:paraId="02C5A137" w14:textId="77777777" w:rsidR="00CE0AE4" w:rsidRPr="00CE0AE4" w:rsidRDefault="00CE0AE4" w:rsidP="00CE0AE4">
            <w:pPr>
              <w:spacing w:after="0" w:line="252" w:lineRule="auto"/>
              <w:rPr>
                <w:rFonts w:ascii="Times New Roman" w:eastAsia="Calibri" w:hAnsi="Times New Roman" w:cs="Times New Roman"/>
                <w:b/>
                <w:sz w:val="18"/>
                <w:szCs w:val="18"/>
              </w:rPr>
            </w:pPr>
            <w:r w:rsidRPr="00CE0AE4">
              <w:rPr>
                <w:rFonts w:ascii="Times New Roman" w:eastAsia="Calibri" w:hAnsi="Times New Roman" w:cs="Times New Roman"/>
                <w:b/>
                <w:sz w:val="18"/>
                <w:szCs w:val="18"/>
              </w:rPr>
              <w:t>Wartość brutto</w:t>
            </w:r>
          </w:p>
        </w:tc>
      </w:tr>
      <w:tr w:rsidR="00CE0AE4" w:rsidRPr="00CE0AE4" w14:paraId="437D1E23" w14:textId="77777777" w:rsidTr="00CE0AE4">
        <w:tc>
          <w:tcPr>
            <w:tcW w:w="851" w:type="dxa"/>
            <w:tcBorders>
              <w:top w:val="single" w:sz="4" w:space="0" w:color="auto"/>
              <w:left w:val="single" w:sz="4" w:space="0" w:color="auto"/>
              <w:bottom w:val="single" w:sz="4" w:space="0" w:color="auto"/>
              <w:right w:val="single" w:sz="4" w:space="0" w:color="auto"/>
            </w:tcBorders>
            <w:hideMark/>
          </w:tcPr>
          <w:p w14:paraId="4065FD3E" w14:textId="77777777" w:rsidR="00CE0AE4" w:rsidRPr="00CE0AE4" w:rsidRDefault="00CE0AE4" w:rsidP="00CE0AE4">
            <w:pPr>
              <w:spacing w:after="0" w:line="252" w:lineRule="auto"/>
              <w:ind w:left="360"/>
              <w:rPr>
                <w:rFonts w:ascii="Times New Roman" w:eastAsia="Calibri" w:hAnsi="Times New Roman" w:cs="Times New Roman"/>
                <w:sz w:val="24"/>
                <w:szCs w:val="24"/>
              </w:rPr>
            </w:pPr>
            <w:r w:rsidRPr="00CE0AE4">
              <w:rPr>
                <w:rFonts w:ascii="Times New Roman" w:eastAsia="Calibri"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14:paraId="23B0F7C9"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Botwina świeża kl. I</w:t>
            </w:r>
          </w:p>
          <w:p w14:paraId="571E9FB4"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 II, III)</w:t>
            </w:r>
          </w:p>
        </w:tc>
        <w:tc>
          <w:tcPr>
            <w:tcW w:w="709" w:type="dxa"/>
            <w:tcBorders>
              <w:top w:val="single" w:sz="4" w:space="0" w:color="auto"/>
              <w:left w:val="single" w:sz="4" w:space="0" w:color="auto"/>
              <w:bottom w:val="single" w:sz="4" w:space="0" w:color="auto"/>
              <w:right w:val="single" w:sz="4" w:space="0" w:color="auto"/>
            </w:tcBorders>
            <w:hideMark/>
          </w:tcPr>
          <w:p w14:paraId="4CE19362"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50" w:type="dxa"/>
            <w:tcBorders>
              <w:top w:val="single" w:sz="4" w:space="0" w:color="auto"/>
              <w:left w:val="single" w:sz="4" w:space="0" w:color="auto"/>
              <w:bottom w:val="single" w:sz="4" w:space="0" w:color="auto"/>
              <w:right w:val="single" w:sz="4" w:space="0" w:color="auto"/>
            </w:tcBorders>
            <w:hideMark/>
          </w:tcPr>
          <w:p w14:paraId="04DFEC06"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100</w:t>
            </w:r>
          </w:p>
        </w:tc>
        <w:tc>
          <w:tcPr>
            <w:tcW w:w="820" w:type="dxa"/>
            <w:tcBorders>
              <w:top w:val="single" w:sz="4" w:space="0" w:color="auto"/>
              <w:left w:val="single" w:sz="4" w:space="0" w:color="auto"/>
              <w:bottom w:val="single" w:sz="4" w:space="0" w:color="auto"/>
              <w:right w:val="single" w:sz="4" w:space="0" w:color="auto"/>
            </w:tcBorders>
          </w:tcPr>
          <w:p w14:paraId="1D6E585B"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D405B0C"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8F1B9D9"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C736F2F" w14:textId="77777777" w:rsidR="00CE0AE4" w:rsidRPr="00CE0AE4" w:rsidRDefault="00CE0AE4" w:rsidP="00CE0AE4">
            <w:pPr>
              <w:spacing w:after="0" w:line="252" w:lineRule="auto"/>
              <w:rPr>
                <w:rFonts w:ascii="Times New Roman" w:eastAsia="Calibri" w:hAnsi="Times New Roman" w:cs="Times New Roman"/>
                <w:sz w:val="24"/>
                <w:szCs w:val="24"/>
              </w:rPr>
            </w:pPr>
          </w:p>
        </w:tc>
      </w:tr>
      <w:tr w:rsidR="00CE0AE4" w:rsidRPr="00CE0AE4" w14:paraId="2AEF3849" w14:textId="77777777" w:rsidTr="00CE0AE4">
        <w:tc>
          <w:tcPr>
            <w:tcW w:w="851" w:type="dxa"/>
            <w:tcBorders>
              <w:top w:val="single" w:sz="4" w:space="0" w:color="auto"/>
              <w:left w:val="single" w:sz="4" w:space="0" w:color="auto"/>
              <w:bottom w:val="single" w:sz="4" w:space="0" w:color="auto"/>
              <w:right w:val="single" w:sz="4" w:space="0" w:color="auto"/>
            </w:tcBorders>
            <w:hideMark/>
          </w:tcPr>
          <w:p w14:paraId="31FA0A2B" w14:textId="77777777" w:rsidR="00CE0AE4" w:rsidRPr="00CE0AE4" w:rsidRDefault="00CE0AE4" w:rsidP="00CE0AE4">
            <w:pPr>
              <w:spacing w:after="0" w:line="252" w:lineRule="auto"/>
              <w:ind w:left="360"/>
              <w:rPr>
                <w:rFonts w:ascii="Times New Roman" w:eastAsia="Calibri" w:hAnsi="Times New Roman" w:cs="Times New Roman"/>
                <w:sz w:val="24"/>
                <w:szCs w:val="24"/>
              </w:rPr>
            </w:pPr>
            <w:r w:rsidRPr="00CE0AE4">
              <w:rPr>
                <w:rFonts w:ascii="Times New Roman" w:eastAsia="Calibri" w:hAnsi="Times New Roman" w:cs="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hideMark/>
          </w:tcPr>
          <w:p w14:paraId="6064EB36"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Burak ćwikłowy świeży kl. I</w:t>
            </w:r>
          </w:p>
        </w:tc>
        <w:tc>
          <w:tcPr>
            <w:tcW w:w="709" w:type="dxa"/>
            <w:tcBorders>
              <w:top w:val="single" w:sz="4" w:space="0" w:color="auto"/>
              <w:left w:val="single" w:sz="4" w:space="0" w:color="auto"/>
              <w:bottom w:val="single" w:sz="4" w:space="0" w:color="auto"/>
              <w:right w:val="single" w:sz="4" w:space="0" w:color="auto"/>
            </w:tcBorders>
            <w:hideMark/>
          </w:tcPr>
          <w:p w14:paraId="1AA05D6C"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50" w:type="dxa"/>
            <w:tcBorders>
              <w:top w:val="single" w:sz="4" w:space="0" w:color="auto"/>
              <w:left w:val="single" w:sz="4" w:space="0" w:color="auto"/>
              <w:bottom w:val="single" w:sz="4" w:space="0" w:color="auto"/>
              <w:right w:val="single" w:sz="4" w:space="0" w:color="auto"/>
            </w:tcBorders>
            <w:hideMark/>
          </w:tcPr>
          <w:p w14:paraId="152CB3CE"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3700</w:t>
            </w:r>
          </w:p>
        </w:tc>
        <w:tc>
          <w:tcPr>
            <w:tcW w:w="820" w:type="dxa"/>
            <w:tcBorders>
              <w:top w:val="single" w:sz="4" w:space="0" w:color="auto"/>
              <w:left w:val="single" w:sz="4" w:space="0" w:color="auto"/>
              <w:bottom w:val="single" w:sz="4" w:space="0" w:color="auto"/>
              <w:right w:val="single" w:sz="4" w:space="0" w:color="auto"/>
            </w:tcBorders>
          </w:tcPr>
          <w:p w14:paraId="6EFAA8D2"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12B68F7"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9669C22"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0807402" w14:textId="77777777" w:rsidR="00CE0AE4" w:rsidRPr="00CE0AE4" w:rsidRDefault="00CE0AE4" w:rsidP="00CE0AE4">
            <w:pPr>
              <w:spacing w:after="0" w:line="252" w:lineRule="auto"/>
              <w:rPr>
                <w:rFonts w:ascii="Times New Roman" w:eastAsia="Calibri" w:hAnsi="Times New Roman" w:cs="Times New Roman"/>
                <w:sz w:val="24"/>
                <w:szCs w:val="24"/>
              </w:rPr>
            </w:pPr>
          </w:p>
        </w:tc>
      </w:tr>
      <w:tr w:rsidR="00CE0AE4" w:rsidRPr="00CE0AE4" w14:paraId="75B7F179" w14:textId="77777777" w:rsidTr="00CE0AE4">
        <w:tc>
          <w:tcPr>
            <w:tcW w:w="851" w:type="dxa"/>
            <w:tcBorders>
              <w:top w:val="single" w:sz="4" w:space="0" w:color="auto"/>
              <w:left w:val="single" w:sz="4" w:space="0" w:color="auto"/>
              <w:bottom w:val="single" w:sz="4" w:space="0" w:color="auto"/>
              <w:right w:val="single" w:sz="4" w:space="0" w:color="auto"/>
            </w:tcBorders>
            <w:hideMark/>
          </w:tcPr>
          <w:p w14:paraId="364F0DE7" w14:textId="77777777" w:rsidR="00CE0AE4" w:rsidRPr="00CE0AE4" w:rsidRDefault="00CE0AE4" w:rsidP="00CE0AE4">
            <w:pPr>
              <w:spacing w:after="0" w:line="252" w:lineRule="auto"/>
              <w:ind w:left="360"/>
              <w:rPr>
                <w:rFonts w:ascii="Times New Roman" w:eastAsia="Calibri" w:hAnsi="Times New Roman" w:cs="Times New Roman"/>
                <w:sz w:val="24"/>
                <w:szCs w:val="24"/>
              </w:rPr>
            </w:pPr>
            <w:r w:rsidRPr="00CE0AE4">
              <w:rPr>
                <w:rFonts w:ascii="Times New Roman" w:eastAsia="Calibri" w:hAnsi="Times New Roman" w:cs="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hideMark/>
          </w:tcPr>
          <w:p w14:paraId="11D53867"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Cebula czerwona kl. I</w:t>
            </w:r>
          </w:p>
        </w:tc>
        <w:tc>
          <w:tcPr>
            <w:tcW w:w="709" w:type="dxa"/>
            <w:tcBorders>
              <w:top w:val="single" w:sz="4" w:space="0" w:color="auto"/>
              <w:left w:val="single" w:sz="4" w:space="0" w:color="auto"/>
              <w:bottom w:val="single" w:sz="4" w:space="0" w:color="auto"/>
              <w:right w:val="single" w:sz="4" w:space="0" w:color="auto"/>
            </w:tcBorders>
            <w:hideMark/>
          </w:tcPr>
          <w:p w14:paraId="3BE186F5"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50" w:type="dxa"/>
            <w:tcBorders>
              <w:top w:val="single" w:sz="4" w:space="0" w:color="auto"/>
              <w:left w:val="single" w:sz="4" w:space="0" w:color="auto"/>
              <w:bottom w:val="single" w:sz="4" w:space="0" w:color="auto"/>
              <w:right w:val="single" w:sz="4" w:space="0" w:color="auto"/>
            </w:tcBorders>
            <w:hideMark/>
          </w:tcPr>
          <w:p w14:paraId="5603400A"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10</w:t>
            </w:r>
          </w:p>
        </w:tc>
        <w:tc>
          <w:tcPr>
            <w:tcW w:w="820" w:type="dxa"/>
            <w:tcBorders>
              <w:top w:val="single" w:sz="4" w:space="0" w:color="auto"/>
              <w:left w:val="single" w:sz="4" w:space="0" w:color="auto"/>
              <w:bottom w:val="single" w:sz="4" w:space="0" w:color="auto"/>
              <w:right w:val="single" w:sz="4" w:space="0" w:color="auto"/>
            </w:tcBorders>
          </w:tcPr>
          <w:p w14:paraId="55BCB412"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354FAB8"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E233911"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850FAF3" w14:textId="77777777" w:rsidR="00CE0AE4" w:rsidRPr="00CE0AE4" w:rsidRDefault="00CE0AE4" w:rsidP="00CE0AE4">
            <w:pPr>
              <w:spacing w:after="0" w:line="252" w:lineRule="auto"/>
              <w:rPr>
                <w:rFonts w:ascii="Times New Roman" w:eastAsia="Calibri" w:hAnsi="Times New Roman" w:cs="Times New Roman"/>
                <w:sz w:val="24"/>
                <w:szCs w:val="24"/>
              </w:rPr>
            </w:pPr>
          </w:p>
        </w:tc>
      </w:tr>
      <w:tr w:rsidR="00CE0AE4" w:rsidRPr="00CE0AE4" w14:paraId="7A2309C5" w14:textId="77777777" w:rsidTr="00CE0AE4">
        <w:tc>
          <w:tcPr>
            <w:tcW w:w="851" w:type="dxa"/>
            <w:tcBorders>
              <w:top w:val="single" w:sz="4" w:space="0" w:color="auto"/>
              <w:left w:val="single" w:sz="4" w:space="0" w:color="auto"/>
              <w:bottom w:val="single" w:sz="4" w:space="0" w:color="auto"/>
              <w:right w:val="single" w:sz="4" w:space="0" w:color="auto"/>
            </w:tcBorders>
            <w:hideMark/>
          </w:tcPr>
          <w:p w14:paraId="2CB7ADD0" w14:textId="77777777" w:rsidR="00CE0AE4" w:rsidRPr="00CE0AE4" w:rsidRDefault="00CE0AE4" w:rsidP="00CE0AE4">
            <w:pPr>
              <w:spacing w:after="0" w:line="252" w:lineRule="auto"/>
              <w:ind w:left="360"/>
              <w:rPr>
                <w:rFonts w:ascii="Times New Roman" w:eastAsia="Calibri" w:hAnsi="Times New Roman" w:cs="Times New Roman"/>
                <w:sz w:val="24"/>
                <w:szCs w:val="24"/>
              </w:rPr>
            </w:pPr>
            <w:r w:rsidRPr="00CE0AE4">
              <w:rPr>
                <w:rFonts w:ascii="Times New Roman" w:eastAsia="Calibri" w:hAnsi="Times New Roman" w:cs="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hideMark/>
          </w:tcPr>
          <w:p w14:paraId="1D93CBF9"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Cebula świeża kl. I</w:t>
            </w:r>
          </w:p>
        </w:tc>
        <w:tc>
          <w:tcPr>
            <w:tcW w:w="709" w:type="dxa"/>
            <w:tcBorders>
              <w:top w:val="single" w:sz="4" w:space="0" w:color="auto"/>
              <w:left w:val="single" w:sz="4" w:space="0" w:color="auto"/>
              <w:bottom w:val="single" w:sz="4" w:space="0" w:color="auto"/>
              <w:right w:val="single" w:sz="4" w:space="0" w:color="auto"/>
            </w:tcBorders>
            <w:hideMark/>
          </w:tcPr>
          <w:p w14:paraId="4A04C6E7"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50" w:type="dxa"/>
            <w:tcBorders>
              <w:top w:val="single" w:sz="4" w:space="0" w:color="auto"/>
              <w:left w:val="single" w:sz="4" w:space="0" w:color="auto"/>
              <w:bottom w:val="single" w:sz="4" w:space="0" w:color="auto"/>
              <w:right w:val="single" w:sz="4" w:space="0" w:color="auto"/>
            </w:tcBorders>
            <w:hideMark/>
          </w:tcPr>
          <w:p w14:paraId="344F75A5"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2100</w:t>
            </w:r>
          </w:p>
        </w:tc>
        <w:tc>
          <w:tcPr>
            <w:tcW w:w="820" w:type="dxa"/>
            <w:tcBorders>
              <w:top w:val="single" w:sz="4" w:space="0" w:color="auto"/>
              <w:left w:val="single" w:sz="4" w:space="0" w:color="auto"/>
              <w:bottom w:val="single" w:sz="4" w:space="0" w:color="auto"/>
              <w:right w:val="single" w:sz="4" w:space="0" w:color="auto"/>
            </w:tcBorders>
          </w:tcPr>
          <w:p w14:paraId="6760F9BB"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E595D05"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5523361"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D89CA50" w14:textId="77777777" w:rsidR="00CE0AE4" w:rsidRPr="00CE0AE4" w:rsidRDefault="00CE0AE4" w:rsidP="00CE0AE4">
            <w:pPr>
              <w:spacing w:after="0" w:line="252" w:lineRule="auto"/>
              <w:rPr>
                <w:rFonts w:ascii="Times New Roman" w:eastAsia="Calibri" w:hAnsi="Times New Roman" w:cs="Times New Roman"/>
                <w:sz w:val="24"/>
                <w:szCs w:val="24"/>
              </w:rPr>
            </w:pPr>
          </w:p>
        </w:tc>
      </w:tr>
      <w:tr w:rsidR="00CE0AE4" w:rsidRPr="00CE0AE4" w14:paraId="79498B5B" w14:textId="77777777" w:rsidTr="00CE0AE4">
        <w:tc>
          <w:tcPr>
            <w:tcW w:w="851" w:type="dxa"/>
            <w:tcBorders>
              <w:top w:val="single" w:sz="4" w:space="0" w:color="auto"/>
              <w:left w:val="single" w:sz="4" w:space="0" w:color="auto"/>
              <w:bottom w:val="single" w:sz="4" w:space="0" w:color="auto"/>
              <w:right w:val="single" w:sz="4" w:space="0" w:color="auto"/>
            </w:tcBorders>
            <w:hideMark/>
          </w:tcPr>
          <w:p w14:paraId="2D3AB8F0" w14:textId="77777777" w:rsidR="00CE0AE4" w:rsidRPr="00CE0AE4" w:rsidRDefault="00CE0AE4" w:rsidP="00CE0AE4">
            <w:pPr>
              <w:spacing w:after="0" w:line="252" w:lineRule="auto"/>
              <w:ind w:left="360"/>
              <w:rPr>
                <w:rFonts w:ascii="Times New Roman" w:eastAsia="Calibri" w:hAnsi="Times New Roman" w:cs="Times New Roman"/>
                <w:sz w:val="24"/>
                <w:szCs w:val="24"/>
              </w:rPr>
            </w:pPr>
            <w:r w:rsidRPr="00CE0AE4">
              <w:rPr>
                <w:rFonts w:ascii="Times New Roman" w:eastAsia="Calibri" w:hAnsi="Times New Roman" w:cs="Times New Roman"/>
                <w:sz w:val="24"/>
                <w:szCs w:val="24"/>
              </w:rPr>
              <w:t>5</w:t>
            </w:r>
          </w:p>
        </w:tc>
        <w:tc>
          <w:tcPr>
            <w:tcW w:w="2693" w:type="dxa"/>
            <w:tcBorders>
              <w:top w:val="single" w:sz="4" w:space="0" w:color="auto"/>
              <w:left w:val="single" w:sz="4" w:space="0" w:color="auto"/>
              <w:bottom w:val="single" w:sz="4" w:space="0" w:color="auto"/>
              <w:right w:val="single" w:sz="4" w:space="0" w:color="auto"/>
            </w:tcBorders>
            <w:hideMark/>
          </w:tcPr>
          <w:p w14:paraId="40D59818"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 xml:space="preserve">Czosnek świeży kl. I </w:t>
            </w:r>
          </w:p>
        </w:tc>
        <w:tc>
          <w:tcPr>
            <w:tcW w:w="709" w:type="dxa"/>
            <w:tcBorders>
              <w:top w:val="single" w:sz="4" w:space="0" w:color="auto"/>
              <w:left w:val="single" w:sz="4" w:space="0" w:color="auto"/>
              <w:bottom w:val="single" w:sz="4" w:space="0" w:color="auto"/>
              <w:right w:val="single" w:sz="4" w:space="0" w:color="auto"/>
            </w:tcBorders>
            <w:hideMark/>
          </w:tcPr>
          <w:p w14:paraId="5D38A071"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50" w:type="dxa"/>
            <w:tcBorders>
              <w:top w:val="single" w:sz="4" w:space="0" w:color="auto"/>
              <w:left w:val="single" w:sz="4" w:space="0" w:color="auto"/>
              <w:bottom w:val="single" w:sz="4" w:space="0" w:color="auto"/>
              <w:right w:val="single" w:sz="4" w:space="0" w:color="auto"/>
            </w:tcBorders>
            <w:hideMark/>
          </w:tcPr>
          <w:p w14:paraId="606FF314"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80</w:t>
            </w:r>
          </w:p>
        </w:tc>
        <w:tc>
          <w:tcPr>
            <w:tcW w:w="820" w:type="dxa"/>
            <w:tcBorders>
              <w:top w:val="single" w:sz="4" w:space="0" w:color="auto"/>
              <w:left w:val="single" w:sz="4" w:space="0" w:color="auto"/>
              <w:bottom w:val="single" w:sz="4" w:space="0" w:color="auto"/>
              <w:right w:val="single" w:sz="4" w:space="0" w:color="auto"/>
            </w:tcBorders>
          </w:tcPr>
          <w:p w14:paraId="41CD32E9"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826FD04"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AC583A2"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6579705" w14:textId="77777777" w:rsidR="00CE0AE4" w:rsidRPr="00CE0AE4" w:rsidRDefault="00CE0AE4" w:rsidP="00CE0AE4">
            <w:pPr>
              <w:spacing w:after="0" w:line="252" w:lineRule="auto"/>
              <w:rPr>
                <w:rFonts w:ascii="Times New Roman" w:eastAsia="Calibri" w:hAnsi="Times New Roman" w:cs="Times New Roman"/>
                <w:sz w:val="24"/>
                <w:szCs w:val="24"/>
              </w:rPr>
            </w:pPr>
          </w:p>
        </w:tc>
      </w:tr>
      <w:tr w:rsidR="00CE0AE4" w:rsidRPr="00CE0AE4" w14:paraId="29AEBBAE" w14:textId="77777777" w:rsidTr="00CE0AE4">
        <w:tc>
          <w:tcPr>
            <w:tcW w:w="851" w:type="dxa"/>
            <w:tcBorders>
              <w:top w:val="single" w:sz="4" w:space="0" w:color="auto"/>
              <w:left w:val="single" w:sz="4" w:space="0" w:color="auto"/>
              <w:bottom w:val="single" w:sz="4" w:space="0" w:color="auto"/>
              <w:right w:val="single" w:sz="4" w:space="0" w:color="auto"/>
            </w:tcBorders>
            <w:hideMark/>
          </w:tcPr>
          <w:p w14:paraId="15741B85" w14:textId="77777777" w:rsidR="00CE0AE4" w:rsidRPr="00CE0AE4" w:rsidRDefault="00CE0AE4" w:rsidP="00CE0AE4">
            <w:pPr>
              <w:spacing w:after="0" w:line="252" w:lineRule="auto"/>
              <w:ind w:left="360"/>
              <w:rPr>
                <w:rFonts w:ascii="Times New Roman" w:eastAsia="Calibri" w:hAnsi="Times New Roman" w:cs="Times New Roman"/>
                <w:sz w:val="24"/>
                <w:szCs w:val="24"/>
              </w:rPr>
            </w:pPr>
            <w:r w:rsidRPr="00CE0AE4">
              <w:rPr>
                <w:rFonts w:ascii="Times New Roman" w:eastAsia="Calibri" w:hAnsi="Times New Roman" w:cs="Times New Roman"/>
                <w:sz w:val="24"/>
                <w:szCs w:val="24"/>
              </w:rPr>
              <w:t>6</w:t>
            </w:r>
          </w:p>
        </w:tc>
        <w:tc>
          <w:tcPr>
            <w:tcW w:w="2693" w:type="dxa"/>
            <w:tcBorders>
              <w:top w:val="single" w:sz="4" w:space="0" w:color="auto"/>
              <w:left w:val="single" w:sz="4" w:space="0" w:color="auto"/>
              <w:bottom w:val="single" w:sz="4" w:space="0" w:color="auto"/>
              <w:right w:val="single" w:sz="4" w:space="0" w:color="auto"/>
            </w:tcBorders>
            <w:hideMark/>
          </w:tcPr>
          <w:p w14:paraId="225081BA"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Cukinia kl. I</w:t>
            </w:r>
          </w:p>
        </w:tc>
        <w:tc>
          <w:tcPr>
            <w:tcW w:w="709" w:type="dxa"/>
            <w:tcBorders>
              <w:top w:val="single" w:sz="4" w:space="0" w:color="auto"/>
              <w:left w:val="single" w:sz="4" w:space="0" w:color="auto"/>
              <w:bottom w:val="single" w:sz="4" w:space="0" w:color="auto"/>
              <w:right w:val="single" w:sz="4" w:space="0" w:color="auto"/>
            </w:tcBorders>
            <w:hideMark/>
          </w:tcPr>
          <w:p w14:paraId="058D9032"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50" w:type="dxa"/>
            <w:tcBorders>
              <w:top w:val="single" w:sz="4" w:space="0" w:color="auto"/>
              <w:left w:val="single" w:sz="4" w:space="0" w:color="auto"/>
              <w:bottom w:val="single" w:sz="4" w:space="0" w:color="auto"/>
              <w:right w:val="single" w:sz="4" w:space="0" w:color="auto"/>
            </w:tcBorders>
            <w:hideMark/>
          </w:tcPr>
          <w:p w14:paraId="22E1768D"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500</w:t>
            </w:r>
          </w:p>
        </w:tc>
        <w:tc>
          <w:tcPr>
            <w:tcW w:w="820" w:type="dxa"/>
            <w:tcBorders>
              <w:top w:val="single" w:sz="4" w:space="0" w:color="auto"/>
              <w:left w:val="single" w:sz="4" w:space="0" w:color="auto"/>
              <w:bottom w:val="single" w:sz="4" w:space="0" w:color="auto"/>
              <w:right w:val="single" w:sz="4" w:space="0" w:color="auto"/>
            </w:tcBorders>
          </w:tcPr>
          <w:p w14:paraId="3E8DD564"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24032D2"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3EA85CB"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71B9EFA" w14:textId="77777777" w:rsidR="00CE0AE4" w:rsidRPr="00CE0AE4" w:rsidRDefault="00CE0AE4" w:rsidP="00CE0AE4">
            <w:pPr>
              <w:spacing w:after="0" w:line="252" w:lineRule="auto"/>
              <w:rPr>
                <w:rFonts w:ascii="Times New Roman" w:eastAsia="Calibri" w:hAnsi="Times New Roman" w:cs="Times New Roman"/>
                <w:sz w:val="24"/>
                <w:szCs w:val="24"/>
              </w:rPr>
            </w:pPr>
          </w:p>
        </w:tc>
      </w:tr>
      <w:tr w:rsidR="00CE0AE4" w:rsidRPr="00CE0AE4" w14:paraId="15F1EFB4" w14:textId="77777777" w:rsidTr="00CE0AE4">
        <w:trPr>
          <w:trHeight w:val="120"/>
        </w:trPr>
        <w:tc>
          <w:tcPr>
            <w:tcW w:w="851" w:type="dxa"/>
            <w:tcBorders>
              <w:top w:val="single" w:sz="4" w:space="0" w:color="auto"/>
              <w:left w:val="single" w:sz="4" w:space="0" w:color="auto"/>
              <w:bottom w:val="single" w:sz="4" w:space="0" w:color="auto"/>
              <w:right w:val="single" w:sz="4" w:space="0" w:color="auto"/>
            </w:tcBorders>
            <w:hideMark/>
          </w:tcPr>
          <w:p w14:paraId="2F62DA67" w14:textId="77777777" w:rsidR="00CE0AE4" w:rsidRPr="00CE0AE4" w:rsidRDefault="00CE0AE4" w:rsidP="00CE0AE4">
            <w:pPr>
              <w:spacing w:after="0" w:line="252" w:lineRule="auto"/>
              <w:ind w:left="360"/>
              <w:rPr>
                <w:rFonts w:ascii="Times New Roman" w:eastAsia="Calibri" w:hAnsi="Times New Roman" w:cs="Times New Roman"/>
                <w:sz w:val="24"/>
                <w:szCs w:val="24"/>
              </w:rPr>
            </w:pPr>
            <w:r w:rsidRPr="00CE0AE4">
              <w:rPr>
                <w:rFonts w:ascii="Times New Roman" w:eastAsia="Calibri" w:hAnsi="Times New Roman" w:cs="Times New Roman"/>
                <w:sz w:val="24"/>
                <w:szCs w:val="24"/>
              </w:rPr>
              <w:t>7</w:t>
            </w:r>
          </w:p>
        </w:tc>
        <w:tc>
          <w:tcPr>
            <w:tcW w:w="2693" w:type="dxa"/>
            <w:tcBorders>
              <w:top w:val="single" w:sz="4" w:space="0" w:color="auto"/>
              <w:left w:val="single" w:sz="4" w:space="0" w:color="auto"/>
              <w:bottom w:val="single" w:sz="4" w:space="0" w:color="auto"/>
              <w:right w:val="single" w:sz="4" w:space="0" w:color="auto"/>
            </w:tcBorders>
            <w:hideMark/>
          </w:tcPr>
          <w:p w14:paraId="7E61733C"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Dynia Hokkaido kl. I</w:t>
            </w:r>
          </w:p>
          <w:p w14:paraId="7B8ED27C"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 IV)</w:t>
            </w:r>
          </w:p>
        </w:tc>
        <w:tc>
          <w:tcPr>
            <w:tcW w:w="709" w:type="dxa"/>
            <w:tcBorders>
              <w:top w:val="single" w:sz="4" w:space="0" w:color="auto"/>
              <w:left w:val="single" w:sz="4" w:space="0" w:color="auto"/>
              <w:bottom w:val="single" w:sz="4" w:space="0" w:color="auto"/>
              <w:right w:val="single" w:sz="4" w:space="0" w:color="auto"/>
            </w:tcBorders>
            <w:hideMark/>
          </w:tcPr>
          <w:p w14:paraId="312DCB78"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50" w:type="dxa"/>
            <w:tcBorders>
              <w:top w:val="single" w:sz="4" w:space="0" w:color="auto"/>
              <w:left w:val="single" w:sz="4" w:space="0" w:color="auto"/>
              <w:bottom w:val="single" w:sz="4" w:space="0" w:color="auto"/>
              <w:right w:val="single" w:sz="4" w:space="0" w:color="auto"/>
            </w:tcBorders>
            <w:hideMark/>
          </w:tcPr>
          <w:p w14:paraId="44E38E24"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150</w:t>
            </w:r>
          </w:p>
        </w:tc>
        <w:tc>
          <w:tcPr>
            <w:tcW w:w="820" w:type="dxa"/>
            <w:tcBorders>
              <w:top w:val="single" w:sz="4" w:space="0" w:color="auto"/>
              <w:left w:val="single" w:sz="4" w:space="0" w:color="auto"/>
              <w:bottom w:val="single" w:sz="4" w:space="0" w:color="auto"/>
              <w:right w:val="single" w:sz="4" w:space="0" w:color="auto"/>
            </w:tcBorders>
          </w:tcPr>
          <w:p w14:paraId="68D0C2DB"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BD04C36"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10888BC"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F727B52" w14:textId="77777777" w:rsidR="00CE0AE4" w:rsidRPr="00CE0AE4" w:rsidRDefault="00CE0AE4" w:rsidP="00CE0AE4">
            <w:pPr>
              <w:spacing w:after="0" w:line="252" w:lineRule="auto"/>
              <w:rPr>
                <w:rFonts w:ascii="Times New Roman" w:eastAsia="Calibri" w:hAnsi="Times New Roman" w:cs="Times New Roman"/>
                <w:sz w:val="24"/>
                <w:szCs w:val="24"/>
              </w:rPr>
            </w:pPr>
          </w:p>
        </w:tc>
      </w:tr>
      <w:tr w:rsidR="00CE0AE4" w:rsidRPr="00CE0AE4" w14:paraId="409513DB" w14:textId="77777777" w:rsidTr="00CE0AE4">
        <w:tc>
          <w:tcPr>
            <w:tcW w:w="851" w:type="dxa"/>
            <w:tcBorders>
              <w:top w:val="single" w:sz="4" w:space="0" w:color="auto"/>
              <w:left w:val="single" w:sz="4" w:space="0" w:color="auto"/>
              <w:bottom w:val="single" w:sz="4" w:space="0" w:color="auto"/>
              <w:right w:val="single" w:sz="4" w:space="0" w:color="auto"/>
            </w:tcBorders>
            <w:hideMark/>
          </w:tcPr>
          <w:p w14:paraId="7D858A0E" w14:textId="77777777" w:rsidR="00CE0AE4" w:rsidRPr="00CE0AE4" w:rsidRDefault="00CE0AE4" w:rsidP="00CE0AE4">
            <w:pPr>
              <w:spacing w:after="0" w:line="252" w:lineRule="auto"/>
              <w:ind w:left="360"/>
              <w:rPr>
                <w:rFonts w:ascii="Times New Roman" w:eastAsia="Calibri" w:hAnsi="Times New Roman" w:cs="Times New Roman"/>
                <w:sz w:val="24"/>
                <w:szCs w:val="24"/>
              </w:rPr>
            </w:pPr>
            <w:r w:rsidRPr="00CE0AE4">
              <w:rPr>
                <w:rFonts w:ascii="Times New Roman" w:eastAsia="Calibri" w:hAnsi="Times New Roman" w:cs="Times New Roman"/>
                <w:sz w:val="24"/>
                <w:szCs w:val="24"/>
              </w:rPr>
              <w:t>8</w:t>
            </w:r>
          </w:p>
        </w:tc>
        <w:tc>
          <w:tcPr>
            <w:tcW w:w="2693" w:type="dxa"/>
            <w:tcBorders>
              <w:top w:val="single" w:sz="4" w:space="0" w:color="auto"/>
              <w:left w:val="single" w:sz="4" w:space="0" w:color="auto"/>
              <w:bottom w:val="single" w:sz="4" w:space="0" w:color="auto"/>
              <w:right w:val="single" w:sz="4" w:space="0" w:color="auto"/>
            </w:tcBorders>
            <w:hideMark/>
          </w:tcPr>
          <w:p w14:paraId="070E27BC"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Imbir korzeń kl. I</w:t>
            </w:r>
          </w:p>
        </w:tc>
        <w:tc>
          <w:tcPr>
            <w:tcW w:w="709" w:type="dxa"/>
            <w:tcBorders>
              <w:top w:val="single" w:sz="4" w:space="0" w:color="auto"/>
              <w:left w:val="single" w:sz="4" w:space="0" w:color="auto"/>
              <w:bottom w:val="single" w:sz="4" w:space="0" w:color="auto"/>
              <w:right w:val="single" w:sz="4" w:space="0" w:color="auto"/>
            </w:tcBorders>
            <w:hideMark/>
          </w:tcPr>
          <w:p w14:paraId="45171975"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50" w:type="dxa"/>
            <w:tcBorders>
              <w:top w:val="single" w:sz="4" w:space="0" w:color="auto"/>
              <w:left w:val="single" w:sz="4" w:space="0" w:color="auto"/>
              <w:bottom w:val="single" w:sz="4" w:space="0" w:color="auto"/>
              <w:right w:val="single" w:sz="4" w:space="0" w:color="auto"/>
            </w:tcBorders>
            <w:hideMark/>
          </w:tcPr>
          <w:p w14:paraId="22388641"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10</w:t>
            </w:r>
          </w:p>
        </w:tc>
        <w:tc>
          <w:tcPr>
            <w:tcW w:w="820" w:type="dxa"/>
            <w:tcBorders>
              <w:top w:val="single" w:sz="4" w:space="0" w:color="auto"/>
              <w:left w:val="single" w:sz="4" w:space="0" w:color="auto"/>
              <w:bottom w:val="single" w:sz="4" w:space="0" w:color="auto"/>
              <w:right w:val="single" w:sz="4" w:space="0" w:color="auto"/>
            </w:tcBorders>
          </w:tcPr>
          <w:p w14:paraId="6D8342E7"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FAA8935"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C5EA8AC"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6798FF9" w14:textId="77777777" w:rsidR="00CE0AE4" w:rsidRPr="00CE0AE4" w:rsidRDefault="00CE0AE4" w:rsidP="00CE0AE4">
            <w:pPr>
              <w:spacing w:after="0" w:line="252" w:lineRule="auto"/>
              <w:rPr>
                <w:rFonts w:ascii="Times New Roman" w:eastAsia="Calibri" w:hAnsi="Times New Roman" w:cs="Times New Roman"/>
                <w:sz w:val="24"/>
                <w:szCs w:val="24"/>
              </w:rPr>
            </w:pPr>
          </w:p>
        </w:tc>
      </w:tr>
      <w:tr w:rsidR="00CE0AE4" w:rsidRPr="00CE0AE4" w14:paraId="5275A43C" w14:textId="77777777" w:rsidTr="00CE0AE4">
        <w:tc>
          <w:tcPr>
            <w:tcW w:w="851" w:type="dxa"/>
            <w:tcBorders>
              <w:top w:val="single" w:sz="4" w:space="0" w:color="auto"/>
              <w:left w:val="single" w:sz="4" w:space="0" w:color="auto"/>
              <w:bottom w:val="single" w:sz="4" w:space="0" w:color="auto"/>
              <w:right w:val="single" w:sz="4" w:space="0" w:color="auto"/>
            </w:tcBorders>
            <w:hideMark/>
          </w:tcPr>
          <w:p w14:paraId="32278E94" w14:textId="77777777" w:rsidR="00CE0AE4" w:rsidRPr="00CE0AE4" w:rsidRDefault="00CE0AE4" w:rsidP="00CE0AE4">
            <w:pPr>
              <w:spacing w:after="0" w:line="252" w:lineRule="auto"/>
              <w:ind w:left="360"/>
              <w:rPr>
                <w:rFonts w:ascii="Times New Roman" w:eastAsia="Calibri" w:hAnsi="Times New Roman" w:cs="Times New Roman"/>
                <w:sz w:val="24"/>
                <w:szCs w:val="24"/>
              </w:rPr>
            </w:pPr>
            <w:r w:rsidRPr="00CE0AE4">
              <w:rPr>
                <w:rFonts w:ascii="Times New Roman" w:eastAsia="Calibri" w:hAnsi="Times New Roman" w:cs="Times New Roman"/>
                <w:sz w:val="24"/>
                <w:szCs w:val="24"/>
              </w:rPr>
              <w:t>9</w:t>
            </w:r>
          </w:p>
        </w:tc>
        <w:tc>
          <w:tcPr>
            <w:tcW w:w="2693" w:type="dxa"/>
            <w:tcBorders>
              <w:top w:val="single" w:sz="4" w:space="0" w:color="auto"/>
              <w:left w:val="single" w:sz="4" w:space="0" w:color="auto"/>
              <w:bottom w:val="single" w:sz="4" w:space="0" w:color="auto"/>
              <w:right w:val="single" w:sz="4" w:space="0" w:color="auto"/>
            </w:tcBorders>
            <w:hideMark/>
          </w:tcPr>
          <w:p w14:paraId="32958B53"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 xml:space="preserve">Kapusta biała świeża </w:t>
            </w:r>
          </w:p>
          <w:p w14:paraId="2E0EB48A"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 xml:space="preserve">kl. I </w:t>
            </w:r>
          </w:p>
        </w:tc>
        <w:tc>
          <w:tcPr>
            <w:tcW w:w="709" w:type="dxa"/>
            <w:tcBorders>
              <w:top w:val="single" w:sz="4" w:space="0" w:color="auto"/>
              <w:left w:val="single" w:sz="4" w:space="0" w:color="auto"/>
              <w:bottom w:val="single" w:sz="4" w:space="0" w:color="auto"/>
              <w:right w:val="single" w:sz="4" w:space="0" w:color="auto"/>
            </w:tcBorders>
            <w:hideMark/>
          </w:tcPr>
          <w:p w14:paraId="0530CD41"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50" w:type="dxa"/>
            <w:tcBorders>
              <w:top w:val="single" w:sz="4" w:space="0" w:color="auto"/>
              <w:left w:val="single" w:sz="4" w:space="0" w:color="auto"/>
              <w:bottom w:val="single" w:sz="4" w:space="0" w:color="auto"/>
              <w:right w:val="single" w:sz="4" w:space="0" w:color="auto"/>
            </w:tcBorders>
            <w:hideMark/>
          </w:tcPr>
          <w:p w14:paraId="3C3EF627"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1500</w:t>
            </w:r>
          </w:p>
        </w:tc>
        <w:tc>
          <w:tcPr>
            <w:tcW w:w="820" w:type="dxa"/>
            <w:tcBorders>
              <w:top w:val="single" w:sz="4" w:space="0" w:color="auto"/>
              <w:left w:val="single" w:sz="4" w:space="0" w:color="auto"/>
              <w:bottom w:val="single" w:sz="4" w:space="0" w:color="auto"/>
              <w:right w:val="single" w:sz="4" w:space="0" w:color="auto"/>
            </w:tcBorders>
          </w:tcPr>
          <w:p w14:paraId="56761134"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A7EEC55"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23D36B2"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1681EE2" w14:textId="77777777" w:rsidR="00CE0AE4" w:rsidRPr="00CE0AE4" w:rsidRDefault="00CE0AE4" w:rsidP="00CE0AE4">
            <w:pPr>
              <w:spacing w:after="0" w:line="252" w:lineRule="auto"/>
              <w:rPr>
                <w:rFonts w:ascii="Times New Roman" w:eastAsia="Calibri" w:hAnsi="Times New Roman" w:cs="Times New Roman"/>
                <w:sz w:val="24"/>
                <w:szCs w:val="24"/>
              </w:rPr>
            </w:pPr>
          </w:p>
        </w:tc>
      </w:tr>
      <w:tr w:rsidR="00CE0AE4" w:rsidRPr="00CE0AE4" w14:paraId="728DA349" w14:textId="77777777" w:rsidTr="00CE0AE4">
        <w:trPr>
          <w:trHeight w:val="252"/>
        </w:trPr>
        <w:tc>
          <w:tcPr>
            <w:tcW w:w="851" w:type="dxa"/>
            <w:tcBorders>
              <w:top w:val="single" w:sz="4" w:space="0" w:color="auto"/>
              <w:left w:val="single" w:sz="4" w:space="0" w:color="auto"/>
              <w:bottom w:val="single" w:sz="4" w:space="0" w:color="auto"/>
              <w:right w:val="single" w:sz="4" w:space="0" w:color="auto"/>
            </w:tcBorders>
            <w:hideMark/>
          </w:tcPr>
          <w:p w14:paraId="062A6D5D" w14:textId="77777777" w:rsidR="00CE0AE4" w:rsidRPr="00CE0AE4" w:rsidRDefault="00CE0AE4" w:rsidP="00CE0AE4">
            <w:pPr>
              <w:spacing w:after="0" w:line="252" w:lineRule="auto"/>
              <w:ind w:left="360"/>
              <w:rPr>
                <w:rFonts w:ascii="Times New Roman" w:eastAsia="Calibri" w:hAnsi="Times New Roman" w:cs="Times New Roman"/>
                <w:sz w:val="24"/>
                <w:szCs w:val="24"/>
              </w:rPr>
            </w:pPr>
            <w:r w:rsidRPr="00CE0AE4">
              <w:rPr>
                <w:rFonts w:ascii="Times New Roman" w:eastAsia="Calibri" w:hAnsi="Times New Roman" w:cs="Times New Roman"/>
                <w:sz w:val="24"/>
                <w:szCs w:val="24"/>
              </w:rPr>
              <w:t>10</w:t>
            </w:r>
          </w:p>
        </w:tc>
        <w:tc>
          <w:tcPr>
            <w:tcW w:w="2693" w:type="dxa"/>
            <w:tcBorders>
              <w:top w:val="single" w:sz="4" w:space="0" w:color="auto"/>
              <w:left w:val="single" w:sz="4" w:space="0" w:color="auto"/>
              <w:bottom w:val="single" w:sz="4" w:space="0" w:color="auto"/>
              <w:right w:val="single" w:sz="4" w:space="0" w:color="auto"/>
            </w:tcBorders>
            <w:hideMark/>
          </w:tcPr>
          <w:p w14:paraId="24B23AEA"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Kapusta biała wczesna kl. I (* II, III)</w:t>
            </w:r>
          </w:p>
        </w:tc>
        <w:tc>
          <w:tcPr>
            <w:tcW w:w="709" w:type="dxa"/>
            <w:tcBorders>
              <w:top w:val="single" w:sz="4" w:space="0" w:color="auto"/>
              <w:left w:val="single" w:sz="4" w:space="0" w:color="auto"/>
              <w:bottom w:val="single" w:sz="4" w:space="0" w:color="auto"/>
              <w:right w:val="single" w:sz="4" w:space="0" w:color="auto"/>
            </w:tcBorders>
            <w:hideMark/>
          </w:tcPr>
          <w:p w14:paraId="648AEA56"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50" w:type="dxa"/>
            <w:tcBorders>
              <w:top w:val="single" w:sz="4" w:space="0" w:color="auto"/>
              <w:left w:val="single" w:sz="4" w:space="0" w:color="auto"/>
              <w:bottom w:val="single" w:sz="4" w:space="0" w:color="auto"/>
              <w:right w:val="single" w:sz="4" w:space="0" w:color="auto"/>
            </w:tcBorders>
            <w:hideMark/>
          </w:tcPr>
          <w:p w14:paraId="404CE273"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650</w:t>
            </w:r>
          </w:p>
        </w:tc>
        <w:tc>
          <w:tcPr>
            <w:tcW w:w="820" w:type="dxa"/>
            <w:tcBorders>
              <w:top w:val="single" w:sz="4" w:space="0" w:color="auto"/>
              <w:left w:val="single" w:sz="4" w:space="0" w:color="auto"/>
              <w:bottom w:val="single" w:sz="4" w:space="0" w:color="auto"/>
              <w:right w:val="single" w:sz="4" w:space="0" w:color="auto"/>
            </w:tcBorders>
          </w:tcPr>
          <w:p w14:paraId="60981D42"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6A751C1"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BF83EB8"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D8AD803" w14:textId="77777777" w:rsidR="00CE0AE4" w:rsidRPr="00CE0AE4" w:rsidRDefault="00CE0AE4" w:rsidP="00CE0AE4">
            <w:pPr>
              <w:spacing w:after="0" w:line="252" w:lineRule="auto"/>
              <w:rPr>
                <w:rFonts w:ascii="Times New Roman" w:eastAsia="Calibri" w:hAnsi="Times New Roman" w:cs="Times New Roman"/>
                <w:sz w:val="24"/>
                <w:szCs w:val="24"/>
              </w:rPr>
            </w:pPr>
          </w:p>
        </w:tc>
      </w:tr>
      <w:tr w:rsidR="00CE0AE4" w:rsidRPr="00CE0AE4" w14:paraId="578CD859" w14:textId="77777777" w:rsidTr="00CE0AE4">
        <w:tc>
          <w:tcPr>
            <w:tcW w:w="851" w:type="dxa"/>
            <w:tcBorders>
              <w:top w:val="single" w:sz="4" w:space="0" w:color="auto"/>
              <w:left w:val="single" w:sz="4" w:space="0" w:color="auto"/>
              <w:bottom w:val="single" w:sz="4" w:space="0" w:color="auto"/>
              <w:right w:val="single" w:sz="4" w:space="0" w:color="auto"/>
            </w:tcBorders>
            <w:hideMark/>
          </w:tcPr>
          <w:p w14:paraId="3EBE0A33" w14:textId="77777777" w:rsidR="00CE0AE4" w:rsidRPr="00CE0AE4" w:rsidRDefault="00CE0AE4" w:rsidP="00CE0AE4">
            <w:pPr>
              <w:spacing w:after="0" w:line="252" w:lineRule="auto"/>
              <w:ind w:left="360"/>
              <w:rPr>
                <w:rFonts w:ascii="Times New Roman" w:eastAsia="Calibri" w:hAnsi="Times New Roman" w:cs="Times New Roman"/>
                <w:sz w:val="24"/>
                <w:szCs w:val="24"/>
              </w:rPr>
            </w:pPr>
            <w:r w:rsidRPr="00CE0AE4">
              <w:rPr>
                <w:rFonts w:ascii="Times New Roman" w:eastAsia="Calibri" w:hAnsi="Times New Roman" w:cs="Times New Roman"/>
                <w:sz w:val="24"/>
                <w:szCs w:val="24"/>
              </w:rPr>
              <w:t>11</w:t>
            </w:r>
          </w:p>
        </w:tc>
        <w:tc>
          <w:tcPr>
            <w:tcW w:w="2693" w:type="dxa"/>
            <w:tcBorders>
              <w:top w:val="single" w:sz="4" w:space="0" w:color="auto"/>
              <w:left w:val="single" w:sz="4" w:space="0" w:color="auto"/>
              <w:bottom w:val="single" w:sz="4" w:space="0" w:color="auto"/>
              <w:right w:val="single" w:sz="4" w:space="0" w:color="auto"/>
            </w:tcBorders>
            <w:hideMark/>
          </w:tcPr>
          <w:p w14:paraId="1B9A28E9"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Kapusta czerwona świeża kl. I</w:t>
            </w:r>
          </w:p>
        </w:tc>
        <w:tc>
          <w:tcPr>
            <w:tcW w:w="709" w:type="dxa"/>
            <w:tcBorders>
              <w:top w:val="single" w:sz="4" w:space="0" w:color="auto"/>
              <w:left w:val="single" w:sz="4" w:space="0" w:color="auto"/>
              <w:bottom w:val="single" w:sz="4" w:space="0" w:color="auto"/>
              <w:right w:val="single" w:sz="4" w:space="0" w:color="auto"/>
            </w:tcBorders>
            <w:hideMark/>
          </w:tcPr>
          <w:p w14:paraId="04203915"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50" w:type="dxa"/>
            <w:tcBorders>
              <w:top w:val="single" w:sz="4" w:space="0" w:color="auto"/>
              <w:left w:val="single" w:sz="4" w:space="0" w:color="auto"/>
              <w:bottom w:val="single" w:sz="4" w:space="0" w:color="auto"/>
              <w:right w:val="single" w:sz="4" w:space="0" w:color="auto"/>
            </w:tcBorders>
            <w:hideMark/>
          </w:tcPr>
          <w:p w14:paraId="633A8436"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380</w:t>
            </w:r>
          </w:p>
        </w:tc>
        <w:tc>
          <w:tcPr>
            <w:tcW w:w="820" w:type="dxa"/>
            <w:tcBorders>
              <w:top w:val="single" w:sz="4" w:space="0" w:color="auto"/>
              <w:left w:val="single" w:sz="4" w:space="0" w:color="auto"/>
              <w:bottom w:val="single" w:sz="4" w:space="0" w:color="auto"/>
              <w:right w:val="single" w:sz="4" w:space="0" w:color="auto"/>
            </w:tcBorders>
          </w:tcPr>
          <w:p w14:paraId="56EF048D"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A8E7582"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63EBF5D"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0402309" w14:textId="77777777" w:rsidR="00CE0AE4" w:rsidRPr="00CE0AE4" w:rsidRDefault="00CE0AE4" w:rsidP="00CE0AE4">
            <w:pPr>
              <w:spacing w:after="0" w:line="252" w:lineRule="auto"/>
              <w:rPr>
                <w:rFonts w:ascii="Times New Roman" w:eastAsia="Calibri" w:hAnsi="Times New Roman" w:cs="Times New Roman"/>
                <w:sz w:val="24"/>
                <w:szCs w:val="24"/>
              </w:rPr>
            </w:pPr>
          </w:p>
        </w:tc>
      </w:tr>
      <w:tr w:rsidR="00CE0AE4" w:rsidRPr="00CE0AE4" w14:paraId="46A4F7AD" w14:textId="77777777" w:rsidTr="00CE0AE4">
        <w:tc>
          <w:tcPr>
            <w:tcW w:w="851" w:type="dxa"/>
            <w:tcBorders>
              <w:top w:val="single" w:sz="4" w:space="0" w:color="auto"/>
              <w:left w:val="single" w:sz="4" w:space="0" w:color="auto"/>
              <w:bottom w:val="single" w:sz="4" w:space="0" w:color="auto"/>
              <w:right w:val="single" w:sz="4" w:space="0" w:color="auto"/>
            </w:tcBorders>
            <w:hideMark/>
          </w:tcPr>
          <w:p w14:paraId="5154C47E" w14:textId="77777777" w:rsidR="00CE0AE4" w:rsidRPr="00CE0AE4" w:rsidRDefault="00CE0AE4" w:rsidP="00CE0AE4">
            <w:pPr>
              <w:spacing w:after="0" w:line="252" w:lineRule="auto"/>
              <w:ind w:left="360"/>
              <w:rPr>
                <w:rFonts w:ascii="Times New Roman" w:eastAsia="Calibri" w:hAnsi="Times New Roman" w:cs="Times New Roman"/>
                <w:sz w:val="24"/>
                <w:szCs w:val="24"/>
              </w:rPr>
            </w:pPr>
            <w:r w:rsidRPr="00CE0AE4">
              <w:rPr>
                <w:rFonts w:ascii="Times New Roman" w:eastAsia="Calibri" w:hAnsi="Times New Roman" w:cs="Times New Roman"/>
                <w:sz w:val="24"/>
                <w:szCs w:val="24"/>
              </w:rPr>
              <w:t>12</w:t>
            </w:r>
          </w:p>
        </w:tc>
        <w:tc>
          <w:tcPr>
            <w:tcW w:w="2693" w:type="dxa"/>
            <w:tcBorders>
              <w:top w:val="single" w:sz="4" w:space="0" w:color="auto"/>
              <w:left w:val="single" w:sz="4" w:space="0" w:color="auto"/>
              <w:bottom w:val="single" w:sz="4" w:space="0" w:color="auto"/>
              <w:right w:val="single" w:sz="4" w:space="0" w:color="auto"/>
            </w:tcBorders>
            <w:hideMark/>
          </w:tcPr>
          <w:p w14:paraId="3C0300C6"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Kapusta kiszona kl. I</w:t>
            </w:r>
          </w:p>
        </w:tc>
        <w:tc>
          <w:tcPr>
            <w:tcW w:w="709" w:type="dxa"/>
            <w:tcBorders>
              <w:top w:val="single" w:sz="4" w:space="0" w:color="auto"/>
              <w:left w:val="single" w:sz="4" w:space="0" w:color="auto"/>
              <w:bottom w:val="single" w:sz="4" w:space="0" w:color="auto"/>
              <w:right w:val="single" w:sz="4" w:space="0" w:color="auto"/>
            </w:tcBorders>
            <w:hideMark/>
          </w:tcPr>
          <w:p w14:paraId="5A416E17"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50" w:type="dxa"/>
            <w:tcBorders>
              <w:top w:val="single" w:sz="4" w:space="0" w:color="auto"/>
              <w:left w:val="single" w:sz="4" w:space="0" w:color="auto"/>
              <w:bottom w:val="single" w:sz="4" w:space="0" w:color="auto"/>
              <w:right w:val="single" w:sz="4" w:space="0" w:color="auto"/>
            </w:tcBorders>
            <w:hideMark/>
          </w:tcPr>
          <w:p w14:paraId="1B29511C"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950</w:t>
            </w:r>
          </w:p>
        </w:tc>
        <w:tc>
          <w:tcPr>
            <w:tcW w:w="820" w:type="dxa"/>
            <w:tcBorders>
              <w:top w:val="single" w:sz="4" w:space="0" w:color="auto"/>
              <w:left w:val="single" w:sz="4" w:space="0" w:color="auto"/>
              <w:bottom w:val="single" w:sz="4" w:space="0" w:color="auto"/>
              <w:right w:val="single" w:sz="4" w:space="0" w:color="auto"/>
            </w:tcBorders>
          </w:tcPr>
          <w:p w14:paraId="1B19501A"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522C060"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13AEEEE"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CECE1F3" w14:textId="77777777" w:rsidR="00CE0AE4" w:rsidRPr="00CE0AE4" w:rsidRDefault="00CE0AE4" w:rsidP="00CE0AE4">
            <w:pPr>
              <w:spacing w:after="0" w:line="252" w:lineRule="auto"/>
              <w:rPr>
                <w:rFonts w:ascii="Times New Roman" w:eastAsia="Calibri" w:hAnsi="Times New Roman" w:cs="Times New Roman"/>
                <w:sz w:val="24"/>
                <w:szCs w:val="24"/>
              </w:rPr>
            </w:pPr>
          </w:p>
        </w:tc>
      </w:tr>
      <w:tr w:rsidR="00CE0AE4" w:rsidRPr="00CE0AE4" w14:paraId="0FF50C80" w14:textId="77777777" w:rsidTr="00CE0AE4">
        <w:tc>
          <w:tcPr>
            <w:tcW w:w="851" w:type="dxa"/>
            <w:tcBorders>
              <w:top w:val="single" w:sz="4" w:space="0" w:color="auto"/>
              <w:left w:val="single" w:sz="4" w:space="0" w:color="auto"/>
              <w:bottom w:val="single" w:sz="4" w:space="0" w:color="auto"/>
              <w:right w:val="single" w:sz="4" w:space="0" w:color="auto"/>
            </w:tcBorders>
            <w:hideMark/>
          </w:tcPr>
          <w:p w14:paraId="41BE7DDE" w14:textId="77777777" w:rsidR="00CE0AE4" w:rsidRPr="00CE0AE4" w:rsidRDefault="00CE0AE4" w:rsidP="00CE0AE4">
            <w:pPr>
              <w:spacing w:after="0" w:line="252" w:lineRule="auto"/>
              <w:ind w:left="360"/>
              <w:rPr>
                <w:rFonts w:ascii="Times New Roman" w:eastAsia="Calibri" w:hAnsi="Times New Roman" w:cs="Times New Roman"/>
                <w:sz w:val="24"/>
                <w:szCs w:val="24"/>
              </w:rPr>
            </w:pPr>
            <w:r w:rsidRPr="00CE0AE4">
              <w:rPr>
                <w:rFonts w:ascii="Times New Roman" w:eastAsia="Calibri" w:hAnsi="Times New Roman" w:cs="Times New Roman"/>
                <w:sz w:val="24"/>
                <w:szCs w:val="24"/>
              </w:rPr>
              <w:t>13</w:t>
            </w:r>
          </w:p>
        </w:tc>
        <w:tc>
          <w:tcPr>
            <w:tcW w:w="2693" w:type="dxa"/>
            <w:tcBorders>
              <w:top w:val="single" w:sz="4" w:space="0" w:color="auto"/>
              <w:left w:val="single" w:sz="4" w:space="0" w:color="auto"/>
              <w:bottom w:val="single" w:sz="4" w:space="0" w:color="auto"/>
              <w:right w:val="single" w:sz="4" w:space="0" w:color="auto"/>
            </w:tcBorders>
            <w:hideMark/>
          </w:tcPr>
          <w:p w14:paraId="43EF7534"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Kapusta pekińska świeża kl. I</w:t>
            </w:r>
          </w:p>
        </w:tc>
        <w:tc>
          <w:tcPr>
            <w:tcW w:w="709" w:type="dxa"/>
            <w:tcBorders>
              <w:top w:val="single" w:sz="4" w:space="0" w:color="auto"/>
              <w:left w:val="single" w:sz="4" w:space="0" w:color="auto"/>
              <w:bottom w:val="single" w:sz="4" w:space="0" w:color="auto"/>
              <w:right w:val="single" w:sz="4" w:space="0" w:color="auto"/>
            </w:tcBorders>
            <w:hideMark/>
          </w:tcPr>
          <w:p w14:paraId="547037A3"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50" w:type="dxa"/>
            <w:tcBorders>
              <w:top w:val="single" w:sz="4" w:space="0" w:color="auto"/>
              <w:left w:val="single" w:sz="4" w:space="0" w:color="auto"/>
              <w:bottom w:val="single" w:sz="4" w:space="0" w:color="auto"/>
              <w:right w:val="single" w:sz="4" w:space="0" w:color="auto"/>
            </w:tcBorders>
            <w:hideMark/>
          </w:tcPr>
          <w:p w14:paraId="701349B2"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1700</w:t>
            </w:r>
          </w:p>
        </w:tc>
        <w:tc>
          <w:tcPr>
            <w:tcW w:w="820" w:type="dxa"/>
            <w:tcBorders>
              <w:top w:val="single" w:sz="4" w:space="0" w:color="auto"/>
              <w:left w:val="single" w:sz="4" w:space="0" w:color="auto"/>
              <w:bottom w:val="single" w:sz="4" w:space="0" w:color="auto"/>
              <w:right w:val="single" w:sz="4" w:space="0" w:color="auto"/>
            </w:tcBorders>
          </w:tcPr>
          <w:p w14:paraId="2EFF1791"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B37F0B8"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C1A6A8D"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C76ADC4" w14:textId="77777777" w:rsidR="00CE0AE4" w:rsidRPr="00CE0AE4" w:rsidRDefault="00CE0AE4" w:rsidP="00CE0AE4">
            <w:pPr>
              <w:spacing w:after="0" w:line="252" w:lineRule="auto"/>
              <w:rPr>
                <w:rFonts w:ascii="Times New Roman" w:eastAsia="Calibri" w:hAnsi="Times New Roman" w:cs="Times New Roman"/>
                <w:sz w:val="24"/>
                <w:szCs w:val="24"/>
              </w:rPr>
            </w:pPr>
          </w:p>
        </w:tc>
      </w:tr>
      <w:tr w:rsidR="00CE0AE4" w:rsidRPr="00CE0AE4" w14:paraId="5FAE90DD" w14:textId="77777777" w:rsidTr="00CE0AE4">
        <w:tc>
          <w:tcPr>
            <w:tcW w:w="851" w:type="dxa"/>
            <w:tcBorders>
              <w:top w:val="single" w:sz="4" w:space="0" w:color="auto"/>
              <w:left w:val="single" w:sz="4" w:space="0" w:color="auto"/>
              <w:bottom w:val="single" w:sz="4" w:space="0" w:color="auto"/>
              <w:right w:val="single" w:sz="4" w:space="0" w:color="auto"/>
            </w:tcBorders>
            <w:hideMark/>
          </w:tcPr>
          <w:p w14:paraId="46ED4B3D" w14:textId="77777777" w:rsidR="00CE0AE4" w:rsidRPr="00CE0AE4" w:rsidRDefault="00CE0AE4" w:rsidP="00CE0AE4">
            <w:pPr>
              <w:spacing w:after="0" w:line="252" w:lineRule="auto"/>
              <w:ind w:left="360"/>
              <w:rPr>
                <w:rFonts w:ascii="Times New Roman" w:eastAsia="Calibri" w:hAnsi="Times New Roman" w:cs="Times New Roman"/>
                <w:sz w:val="24"/>
                <w:szCs w:val="24"/>
              </w:rPr>
            </w:pPr>
            <w:r w:rsidRPr="00CE0AE4">
              <w:rPr>
                <w:rFonts w:ascii="Times New Roman" w:eastAsia="Calibri" w:hAnsi="Times New Roman" w:cs="Times New Roman"/>
                <w:sz w:val="24"/>
                <w:szCs w:val="24"/>
              </w:rPr>
              <w:t>14</w:t>
            </w:r>
          </w:p>
        </w:tc>
        <w:tc>
          <w:tcPr>
            <w:tcW w:w="2693" w:type="dxa"/>
            <w:tcBorders>
              <w:top w:val="single" w:sz="4" w:space="0" w:color="auto"/>
              <w:left w:val="single" w:sz="4" w:space="0" w:color="auto"/>
              <w:bottom w:val="single" w:sz="4" w:space="0" w:color="auto"/>
              <w:right w:val="single" w:sz="4" w:space="0" w:color="auto"/>
            </w:tcBorders>
            <w:hideMark/>
          </w:tcPr>
          <w:p w14:paraId="186C3A9B"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Koper zielony świeży (pęczek)</w:t>
            </w:r>
          </w:p>
        </w:tc>
        <w:tc>
          <w:tcPr>
            <w:tcW w:w="709" w:type="dxa"/>
            <w:tcBorders>
              <w:top w:val="single" w:sz="4" w:space="0" w:color="auto"/>
              <w:left w:val="single" w:sz="4" w:space="0" w:color="auto"/>
              <w:bottom w:val="single" w:sz="4" w:space="0" w:color="auto"/>
              <w:right w:val="single" w:sz="4" w:space="0" w:color="auto"/>
            </w:tcBorders>
            <w:hideMark/>
          </w:tcPr>
          <w:p w14:paraId="0B10FED0" w14:textId="77777777" w:rsidR="00CE0AE4" w:rsidRPr="00CE0AE4" w:rsidRDefault="00CE0AE4" w:rsidP="00CE0AE4">
            <w:pPr>
              <w:spacing w:after="0" w:line="252" w:lineRule="auto"/>
              <w:rPr>
                <w:rFonts w:ascii="Times New Roman" w:eastAsia="Calibri" w:hAnsi="Times New Roman" w:cs="Times New Roman"/>
                <w:sz w:val="16"/>
                <w:szCs w:val="16"/>
              </w:rPr>
            </w:pPr>
            <w:r w:rsidRPr="00CE0AE4">
              <w:rPr>
                <w:rFonts w:ascii="Times New Roman" w:eastAsia="Calibri" w:hAnsi="Times New Roman" w:cs="Times New Roman"/>
                <w:sz w:val="16"/>
                <w:szCs w:val="16"/>
              </w:rPr>
              <w:t>pęczek</w:t>
            </w:r>
          </w:p>
        </w:tc>
        <w:tc>
          <w:tcPr>
            <w:tcW w:w="850" w:type="dxa"/>
            <w:tcBorders>
              <w:top w:val="single" w:sz="4" w:space="0" w:color="auto"/>
              <w:left w:val="single" w:sz="4" w:space="0" w:color="auto"/>
              <w:bottom w:val="single" w:sz="4" w:space="0" w:color="auto"/>
              <w:right w:val="single" w:sz="4" w:space="0" w:color="auto"/>
            </w:tcBorders>
            <w:hideMark/>
          </w:tcPr>
          <w:p w14:paraId="260C3560"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5000</w:t>
            </w:r>
          </w:p>
        </w:tc>
        <w:tc>
          <w:tcPr>
            <w:tcW w:w="820" w:type="dxa"/>
            <w:tcBorders>
              <w:top w:val="single" w:sz="4" w:space="0" w:color="auto"/>
              <w:left w:val="single" w:sz="4" w:space="0" w:color="auto"/>
              <w:bottom w:val="single" w:sz="4" w:space="0" w:color="auto"/>
              <w:right w:val="single" w:sz="4" w:space="0" w:color="auto"/>
            </w:tcBorders>
          </w:tcPr>
          <w:p w14:paraId="3D68661D"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9222FE3"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F9410FF"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E5CF84D" w14:textId="77777777" w:rsidR="00CE0AE4" w:rsidRPr="00CE0AE4" w:rsidRDefault="00CE0AE4" w:rsidP="00CE0AE4">
            <w:pPr>
              <w:spacing w:after="0" w:line="252" w:lineRule="auto"/>
              <w:rPr>
                <w:rFonts w:ascii="Times New Roman" w:eastAsia="Calibri" w:hAnsi="Times New Roman" w:cs="Times New Roman"/>
                <w:sz w:val="24"/>
                <w:szCs w:val="24"/>
              </w:rPr>
            </w:pPr>
          </w:p>
        </w:tc>
      </w:tr>
      <w:tr w:rsidR="00CE0AE4" w:rsidRPr="00CE0AE4" w14:paraId="5A0A9AB3" w14:textId="77777777" w:rsidTr="00CE0AE4">
        <w:tc>
          <w:tcPr>
            <w:tcW w:w="851" w:type="dxa"/>
            <w:tcBorders>
              <w:top w:val="single" w:sz="4" w:space="0" w:color="auto"/>
              <w:left w:val="single" w:sz="4" w:space="0" w:color="auto"/>
              <w:bottom w:val="single" w:sz="4" w:space="0" w:color="auto"/>
              <w:right w:val="single" w:sz="4" w:space="0" w:color="auto"/>
            </w:tcBorders>
            <w:hideMark/>
          </w:tcPr>
          <w:p w14:paraId="46F867E5" w14:textId="77777777" w:rsidR="00CE0AE4" w:rsidRPr="00CE0AE4" w:rsidRDefault="00CE0AE4" w:rsidP="00CE0AE4">
            <w:pPr>
              <w:spacing w:after="0" w:line="252" w:lineRule="auto"/>
              <w:ind w:left="360"/>
              <w:rPr>
                <w:rFonts w:ascii="Times New Roman" w:eastAsia="Calibri" w:hAnsi="Times New Roman" w:cs="Times New Roman"/>
                <w:sz w:val="24"/>
                <w:szCs w:val="24"/>
              </w:rPr>
            </w:pPr>
            <w:r w:rsidRPr="00CE0AE4">
              <w:rPr>
                <w:rFonts w:ascii="Times New Roman" w:eastAsia="Calibri" w:hAnsi="Times New Roman" w:cs="Times New Roman"/>
                <w:sz w:val="24"/>
                <w:szCs w:val="24"/>
              </w:rPr>
              <w:t>15</w:t>
            </w:r>
          </w:p>
        </w:tc>
        <w:tc>
          <w:tcPr>
            <w:tcW w:w="2693" w:type="dxa"/>
            <w:tcBorders>
              <w:top w:val="single" w:sz="4" w:space="0" w:color="auto"/>
              <w:left w:val="single" w:sz="4" w:space="0" w:color="auto"/>
              <w:bottom w:val="single" w:sz="4" w:space="0" w:color="auto"/>
              <w:right w:val="single" w:sz="4" w:space="0" w:color="auto"/>
            </w:tcBorders>
            <w:hideMark/>
          </w:tcPr>
          <w:p w14:paraId="42B68E76"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Marchew świeża kl. I</w:t>
            </w:r>
          </w:p>
        </w:tc>
        <w:tc>
          <w:tcPr>
            <w:tcW w:w="709" w:type="dxa"/>
            <w:tcBorders>
              <w:top w:val="single" w:sz="4" w:space="0" w:color="auto"/>
              <w:left w:val="single" w:sz="4" w:space="0" w:color="auto"/>
              <w:bottom w:val="single" w:sz="4" w:space="0" w:color="auto"/>
              <w:right w:val="single" w:sz="4" w:space="0" w:color="auto"/>
            </w:tcBorders>
            <w:hideMark/>
          </w:tcPr>
          <w:p w14:paraId="70842FA3"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50" w:type="dxa"/>
            <w:tcBorders>
              <w:top w:val="single" w:sz="4" w:space="0" w:color="auto"/>
              <w:left w:val="single" w:sz="4" w:space="0" w:color="auto"/>
              <w:bottom w:val="single" w:sz="4" w:space="0" w:color="auto"/>
              <w:right w:val="single" w:sz="4" w:space="0" w:color="auto"/>
            </w:tcBorders>
            <w:hideMark/>
          </w:tcPr>
          <w:p w14:paraId="1A247A33"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9000</w:t>
            </w:r>
          </w:p>
        </w:tc>
        <w:tc>
          <w:tcPr>
            <w:tcW w:w="820" w:type="dxa"/>
            <w:tcBorders>
              <w:top w:val="single" w:sz="4" w:space="0" w:color="auto"/>
              <w:left w:val="single" w:sz="4" w:space="0" w:color="auto"/>
              <w:bottom w:val="single" w:sz="4" w:space="0" w:color="auto"/>
              <w:right w:val="single" w:sz="4" w:space="0" w:color="auto"/>
            </w:tcBorders>
          </w:tcPr>
          <w:p w14:paraId="0470C548"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54D0AF5"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7AA54DD"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C865F80" w14:textId="77777777" w:rsidR="00CE0AE4" w:rsidRPr="00CE0AE4" w:rsidRDefault="00CE0AE4" w:rsidP="00CE0AE4">
            <w:pPr>
              <w:spacing w:after="0" w:line="252" w:lineRule="auto"/>
              <w:rPr>
                <w:rFonts w:ascii="Times New Roman" w:eastAsia="Calibri" w:hAnsi="Times New Roman" w:cs="Times New Roman"/>
                <w:sz w:val="24"/>
                <w:szCs w:val="24"/>
              </w:rPr>
            </w:pPr>
          </w:p>
        </w:tc>
      </w:tr>
      <w:tr w:rsidR="00CE0AE4" w:rsidRPr="00CE0AE4" w14:paraId="7F4C13D1" w14:textId="77777777" w:rsidTr="00CE0AE4">
        <w:tc>
          <w:tcPr>
            <w:tcW w:w="851" w:type="dxa"/>
            <w:tcBorders>
              <w:top w:val="single" w:sz="4" w:space="0" w:color="auto"/>
              <w:left w:val="single" w:sz="4" w:space="0" w:color="auto"/>
              <w:bottom w:val="single" w:sz="4" w:space="0" w:color="auto"/>
              <w:right w:val="single" w:sz="4" w:space="0" w:color="auto"/>
            </w:tcBorders>
            <w:hideMark/>
          </w:tcPr>
          <w:p w14:paraId="63DD9FC3" w14:textId="77777777" w:rsidR="00CE0AE4" w:rsidRPr="00CE0AE4" w:rsidRDefault="00CE0AE4" w:rsidP="00CE0AE4">
            <w:pPr>
              <w:spacing w:after="0" w:line="252" w:lineRule="auto"/>
              <w:ind w:left="360"/>
              <w:rPr>
                <w:rFonts w:ascii="Times New Roman" w:eastAsia="Calibri" w:hAnsi="Times New Roman" w:cs="Times New Roman"/>
                <w:sz w:val="24"/>
                <w:szCs w:val="24"/>
              </w:rPr>
            </w:pPr>
            <w:r w:rsidRPr="00CE0AE4">
              <w:rPr>
                <w:rFonts w:ascii="Times New Roman" w:eastAsia="Calibri" w:hAnsi="Times New Roman" w:cs="Times New Roman"/>
                <w:sz w:val="24"/>
                <w:szCs w:val="24"/>
              </w:rPr>
              <w:t>16</w:t>
            </w:r>
          </w:p>
        </w:tc>
        <w:tc>
          <w:tcPr>
            <w:tcW w:w="2693" w:type="dxa"/>
            <w:tcBorders>
              <w:top w:val="single" w:sz="4" w:space="0" w:color="auto"/>
              <w:left w:val="single" w:sz="4" w:space="0" w:color="auto"/>
              <w:bottom w:val="single" w:sz="4" w:space="0" w:color="auto"/>
              <w:right w:val="single" w:sz="4" w:space="0" w:color="auto"/>
            </w:tcBorders>
            <w:hideMark/>
          </w:tcPr>
          <w:p w14:paraId="4846FAC5"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Natka pietruszki świeża (pęczek)</w:t>
            </w:r>
          </w:p>
        </w:tc>
        <w:tc>
          <w:tcPr>
            <w:tcW w:w="709" w:type="dxa"/>
            <w:tcBorders>
              <w:top w:val="single" w:sz="4" w:space="0" w:color="auto"/>
              <w:left w:val="single" w:sz="4" w:space="0" w:color="auto"/>
              <w:bottom w:val="single" w:sz="4" w:space="0" w:color="auto"/>
              <w:right w:val="single" w:sz="4" w:space="0" w:color="auto"/>
            </w:tcBorders>
            <w:hideMark/>
          </w:tcPr>
          <w:p w14:paraId="660F25DD" w14:textId="77777777" w:rsidR="00CE0AE4" w:rsidRPr="00CE0AE4" w:rsidRDefault="00CE0AE4" w:rsidP="00CE0AE4">
            <w:pPr>
              <w:spacing w:after="0" w:line="252" w:lineRule="auto"/>
              <w:rPr>
                <w:rFonts w:ascii="Times New Roman" w:eastAsia="Calibri" w:hAnsi="Times New Roman" w:cs="Times New Roman"/>
                <w:sz w:val="16"/>
                <w:szCs w:val="16"/>
              </w:rPr>
            </w:pPr>
            <w:r w:rsidRPr="00CE0AE4">
              <w:rPr>
                <w:rFonts w:ascii="Times New Roman" w:eastAsia="Calibri" w:hAnsi="Times New Roman" w:cs="Times New Roman"/>
                <w:sz w:val="16"/>
                <w:szCs w:val="16"/>
              </w:rPr>
              <w:t>pęczek</w:t>
            </w:r>
          </w:p>
        </w:tc>
        <w:tc>
          <w:tcPr>
            <w:tcW w:w="850" w:type="dxa"/>
            <w:tcBorders>
              <w:top w:val="single" w:sz="4" w:space="0" w:color="auto"/>
              <w:left w:val="single" w:sz="4" w:space="0" w:color="auto"/>
              <w:bottom w:val="single" w:sz="4" w:space="0" w:color="auto"/>
              <w:right w:val="single" w:sz="4" w:space="0" w:color="auto"/>
            </w:tcBorders>
            <w:hideMark/>
          </w:tcPr>
          <w:p w14:paraId="6E2C885E"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4500</w:t>
            </w:r>
          </w:p>
        </w:tc>
        <w:tc>
          <w:tcPr>
            <w:tcW w:w="820" w:type="dxa"/>
            <w:tcBorders>
              <w:top w:val="single" w:sz="4" w:space="0" w:color="auto"/>
              <w:left w:val="single" w:sz="4" w:space="0" w:color="auto"/>
              <w:bottom w:val="single" w:sz="4" w:space="0" w:color="auto"/>
              <w:right w:val="single" w:sz="4" w:space="0" w:color="auto"/>
            </w:tcBorders>
          </w:tcPr>
          <w:p w14:paraId="3D786C5E"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FE2337B"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3DDCDA7"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F273C95" w14:textId="77777777" w:rsidR="00CE0AE4" w:rsidRPr="00CE0AE4" w:rsidRDefault="00CE0AE4" w:rsidP="00CE0AE4">
            <w:pPr>
              <w:spacing w:after="0" w:line="252" w:lineRule="auto"/>
              <w:rPr>
                <w:rFonts w:ascii="Times New Roman" w:eastAsia="Calibri" w:hAnsi="Times New Roman" w:cs="Times New Roman"/>
                <w:sz w:val="24"/>
                <w:szCs w:val="24"/>
              </w:rPr>
            </w:pPr>
          </w:p>
        </w:tc>
      </w:tr>
      <w:tr w:rsidR="00CE0AE4" w:rsidRPr="00CE0AE4" w14:paraId="6ED74999" w14:textId="77777777" w:rsidTr="00CE0AE4">
        <w:tc>
          <w:tcPr>
            <w:tcW w:w="851" w:type="dxa"/>
            <w:tcBorders>
              <w:top w:val="single" w:sz="4" w:space="0" w:color="auto"/>
              <w:left w:val="single" w:sz="4" w:space="0" w:color="auto"/>
              <w:bottom w:val="single" w:sz="4" w:space="0" w:color="auto"/>
              <w:right w:val="single" w:sz="4" w:space="0" w:color="auto"/>
            </w:tcBorders>
            <w:hideMark/>
          </w:tcPr>
          <w:p w14:paraId="24A12426" w14:textId="77777777" w:rsidR="00CE0AE4" w:rsidRPr="00CE0AE4" w:rsidRDefault="00CE0AE4" w:rsidP="00CE0AE4">
            <w:pPr>
              <w:spacing w:after="0" w:line="252" w:lineRule="auto"/>
              <w:ind w:left="360"/>
              <w:rPr>
                <w:rFonts w:ascii="Times New Roman" w:eastAsia="Calibri" w:hAnsi="Times New Roman" w:cs="Times New Roman"/>
                <w:sz w:val="24"/>
                <w:szCs w:val="24"/>
              </w:rPr>
            </w:pPr>
            <w:r w:rsidRPr="00CE0AE4">
              <w:rPr>
                <w:rFonts w:ascii="Times New Roman" w:eastAsia="Calibri" w:hAnsi="Times New Roman" w:cs="Times New Roman"/>
                <w:sz w:val="24"/>
                <w:szCs w:val="24"/>
              </w:rPr>
              <w:t>17</w:t>
            </w:r>
          </w:p>
        </w:tc>
        <w:tc>
          <w:tcPr>
            <w:tcW w:w="2693" w:type="dxa"/>
            <w:tcBorders>
              <w:top w:val="single" w:sz="4" w:space="0" w:color="auto"/>
              <w:left w:val="single" w:sz="4" w:space="0" w:color="auto"/>
              <w:bottom w:val="single" w:sz="4" w:space="0" w:color="auto"/>
              <w:right w:val="single" w:sz="4" w:space="0" w:color="auto"/>
            </w:tcBorders>
            <w:hideMark/>
          </w:tcPr>
          <w:p w14:paraId="54F49CF2"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Ogórki kiszone kl. I</w:t>
            </w:r>
          </w:p>
        </w:tc>
        <w:tc>
          <w:tcPr>
            <w:tcW w:w="709" w:type="dxa"/>
            <w:tcBorders>
              <w:top w:val="single" w:sz="4" w:space="0" w:color="auto"/>
              <w:left w:val="single" w:sz="4" w:space="0" w:color="auto"/>
              <w:bottom w:val="single" w:sz="4" w:space="0" w:color="auto"/>
              <w:right w:val="single" w:sz="4" w:space="0" w:color="auto"/>
            </w:tcBorders>
            <w:hideMark/>
          </w:tcPr>
          <w:p w14:paraId="4735D345"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50" w:type="dxa"/>
            <w:tcBorders>
              <w:top w:val="single" w:sz="4" w:space="0" w:color="auto"/>
              <w:left w:val="single" w:sz="4" w:space="0" w:color="auto"/>
              <w:bottom w:val="single" w:sz="4" w:space="0" w:color="auto"/>
              <w:right w:val="single" w:sz="4" w:space="0" w:color="auto"/>
            </w:tcBorders>
            <w:hideMark/>
          </w:tcPr>
          <w:p w14:paraId="76F6D25C"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2000</w:t>
            </w:r>
          </w:p>
        </w:tc>
        <w:tc>
          <w:tcPr>
            <w:tcW w:w="820" w:type="dxa"/>
            <w:tcBorders>
              <w:top w:val="single" w:sz="4" w:space="0" w:color="auto"/>
              <w:left w:val="single" w:sz="4" w:space="0" w:color="auto"/>
              <w:bottom w:val="single" w:sz="4" w:space="0" w:color="auto"/>
              <w:right w:val="single" w:sz="4" w:space="0" w:color="auto"/>
            </w:tcBorders>
          </w:tcPr>
          <w:p w14:paraId="75F0FA85"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8C7BE1F"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1D58433"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73D89AB" w14:textId="77777777" w:rsidR="00CE0AE4" w:rsidRPr="00CE0AE4" w:rsidRDefault="00CE0AE4" w:rsidP="00CE0AE4">
            <w:pPr>
              <w:spacing w:after="0" w:line="252" w:lineRule="auto"/>
              <w:rPr>
                <w:rFonts w:ascii="Times New Roman" w:eastAsia="Calibri" w:hAnsi="Times New Roman" w:cs="Times New Roman"/>
                <w:sz w:val="24"/>
                <w:szCs w:val="24"/>
              </w:rPr>
            </w:pPr>
          </w:p>
        </w:tc>
      </w:tr>
      <w:tr w:rsidR="00CE0AE4" w:rsidRPr="00CE0AE4" w14:paraId="1FDDF832" w14:textId="77777777" w:rsidTr="00CE0AE4">
        <w:tc>
          <w:tcPr>
            <w:tcW w:w="851" w:type="dxa"/>
            <w:tcBorders>
              <w:top w:val="single" w:sz="4" w:space="0" w:color="auto"/>
              <w:left w:val="single" w:sz="4" w:space="0" w:color="auto"/>
              <w:bottom w:val="single" w:sz="4" w:space="0" w:color="auto"/>
              <w:right w:val="single" w:sz="4" w:space="0" w:color="auto"/>
            </w:tcBorders>
            <w:hideMark/>
          </w:tcPr>
          <w:p w14:paraId="542F62AD" w14:textId="77777777" w:rsidR="00CE0AE4" w:rsidRPr="00CE0AE4" w:rsidRDefault="00CE0AE4" w:rsidP="00CE0AE4">
            <w:pPr>
              <w:spacing w:after="0" w:line="252" w:lineRule="auto"/>
              <w:ind w:left="360"/>
              <w:rPr>
                <w:rFonts w:ascii="Times New Roman" w:eastAsia="Calibri" w:hAnsi="Times New Roman" w:cs="Times New Roman"/>
                <w:sz w:val="24"/>
                <w:szCs w:val="24"/>
              </w:rPr>
            </w:pPr>
            <w:r w:rsidRPr="00CE0AE4">
              <w:rPr>
                <w:rFonts w:ascii="Times New Roman" w:eastAsia="Calibri" w:hAnsi="Times New Roman" w:cs="Times New Roman"/>
                <w:sz w:val="24"/>
                <w:szCs w:val="24"/>
              </w:rPr>
              <w:t>18</w:t>
            </w:r>
          </w:p>
        </w:tc>
        <w:tc>
          <w:tcPr>
            <w:tcW w:w="2693" w:type="dxa"/>
            <w:tcBorders>
              <w:top w:val="single" w:sz="4" w:space="0" w:color="auto"/>
              <w:left w:val="single" w:sz="4" w:space="0" w:color="auto"/>
              <w:bottom w:val="single" w:sz="4" w:space="0" w:color="auto"/>
              <w:right w:val="single" w:sz="4" w:space="0" w:color="auto"/>
            </w:tcBorders>
            <w:hideMark/>
          </w:tcPr>
          <w:p w14:paraId="38E9567F"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Ogórki małosolne kl. I</w:t>
            </w:r>
          </w:p>
        </w:tc>
        <w:tc>
          <w:tcPr>
            <w:tcW w:w="709" w:type="dxa"/>
            <w:tcBorders>
              <w:top w:val="single" w:sz="4" w:space="0" w:color="auto"/>
              <w:left w:val="single" w:sz="4" w:space="0" w:color="auto"/>
              <w:bottom w:val="single" w:sz="4" w:space="0" w:color="auto"/>
              <w:right w:val="single" w:sz="4" w:space="0" w:color="auto"/>
            </w:tcBorders>
            <w:hideMark/>
          </w:tcPr>
          <w:p w14:paraId="6AA82332"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50" w:type="dxa"/>
            <w:tcBorders>
              <w:top w:val="single" w:sz="4" w:space="0" w:color="auto"/>
              <w:left w:val="single" w:sz="4" w:space="0" w:color="auto"/>
              <w:bottom w:val="single" w:sz="4" w:space="0" w:color="auto"/>
              <w:right w:val="single" w:sz="4" w:space="0" w:color="auto"/>
            </w:tcBorders>
            <w:hideMark/>
          </w:tcPr>
          <w:p w14:paraId="4F5B25EE"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390</w:t>
            </w:r>
          </w:p>
        </w:tc>
        <w:tc>
          <w:tcPr>
            <w:tcW w:w="820" w:type="dxa"/>
            <w:tcBorders>
              <w:top w:val="single" w:sz="4" w:space="0" w:color="auto"/>
              <w:left w:val="single" w:sz="4" w:space="0" w:color="auto"/>
              <w:bottom w:val="single" w:sz="4" w:space="0" w:color="auto"/>
              <w:right w:val="single" w:sz="4" w:space="0" w:color="auto"/>
            </w:tcBorders>
          </w:tcPr>
          <w:p w14:paraId="76CB0375"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550A433"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1B82CBD"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199444B" w14:textId="77777777" w:rsidR="00CE0AE4" w:rsidRPr="00CE0AE4" w:rsidRDefault="00CE0AE4" w:rsidP="00CE0AE4">
            <w:pPr>
              <w:spacing w:after="0" w:line="252" w:lineRule="auto"/>
              <w:rPr>
                <w:rFonts w:ascii="Times New Roman" w:eastAsia="Calibri" w:hAnsi="Times New Roman" w:cs="Times New Roman"/>
                <w:sz w:val="24"/>
                <w:szCs w:val="24"/>
              </w:rPr>
            </w:pPr>
          </w:p>
        </w:tc>
      </w:tr>
      <w:tr w:rsidR="00CE0AE4" w:rsidRPr="00CE0AE4" w14:paraId="4CF99AB1" w14:textId="77777777" w:rsidTr="00CE0AE4">
        <w:tc>
          <w:tcPr>
            <w:tcW w:w="851" w:type="dxa"/>
            <w:tcBorders>
              <w:top w:val="single" w:sz="4" w:space="0" w:color="auto"/>
              <w:left w:val="single" w:sz="4" w:space="0" w:color="auto"/>
              <w:bottom w:val="single" w:sz="4" w:space="0" w:color="auto"/>
              <w:right w:val="single" w:sz="4" w:space="0" w:color="auto"/>
            </w:tcBorders>
            <w:hideMark/>
          </w:tcPr>
          <w:p w14:paraId="21874EE3" w14:textId="77777777" w:rsidR="00CE0AE4" w:rsidRPr="00CE0AE4" w:rsidRDefault="00CE0AE4" w:rsidP="00CE0AE4">
            <w:pPr>
              <w:spacing w:after="0" w:line="252" w:lineRule="auto"/>
              <w:ind w:left="360"/>
              <w:rPr>
                <w:rFonts w:ascii="Times New Roman" w:eastAsia="Calibri" w:hAnsi="Times New Roman" w:cs="Times New Roman"/>
                <w:sz w:val="24"/>
                <w:szCs w:val="24"/>
              </w:rPr>
            </w:pPr>
            <w:r w:rsidRPr="00CE0AE4">
              <w:rPr>
                <w:rFonts w:ascii="Times New Roman" w:eastAsia="Calibri" w:hAnsi="Times New Roman" w:cs="Times New Roman"/>
                <w:sz w:val="24"/>
                <w:szCs w:val="24"/>
              </w:rPr>
              <w:t>19</w:t>
            </w:r>
          </w:p>
        </w:tc>
        <w:tc>
          <w:tcPr>
            <w:tcW w:w="2693" w:type="dxa"/>
            <w:tcBorders>
              <w:top w:val="single" w:sz="4" w:space="0" w:color="auto"/>
              <w:left w:val="single" w:sz="4" w:space="0" w:color="auto"/>
              <w:bottom w:val="single" w:sz="4" w:space="0" w:color="auto"/>
              <w:right w:val="single" w:sz="4" w:space="0" w:color="auto"/>
            </w:tcBorders>
            <w:hideMark/>
          </w:tcPr>
          <w:p w14:paraId="5EEA2132"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Ogórki świeże kl. I</w:t>
            </w:r>
          </w:p>
        </w:tc>
        <w:tc>
          <w:tcPr>
            <w:tcW w:w="709" w:type="dxa"/>
            <w:tcBorders>
              <w:top w:val="single" w:sz="4" w:space="0" w:color="auto"/>
              <w:left w:val="single" w:sz="4" w:space="0" w:color="auto"/>
              <w:bottom w:val="single" w:sz="4" w:space="0" w:color="auto"/>
              <w:right w:val="single" w:sz="4" w:space="0" w:color="auto"/>
            </w:tcBorders>
            <w:hideMark/>
          </w:tcPr>
          <w:p w14:paraId="570866FC"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50" w:type="dxa"/>
            <w:tcBorders>
              <w:top w:val="single" w:sz="4" w:space="0" w:color="auto"/>
              <w:left w:val="single" w:sz="4" w:space="0" w:color="auto"/>
              <w:bottom w:val="single" w:sz="4" w:space="0" w:color="auto"/>
              <w:right w:val="single" w:sz="4" w:space="0" w:color="auto"/>
            </w:tcBorders>
            <w:hideMark/>
          </w:tcPr>
          <w:p w14:paraId="7863B9FE"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2000</w:t>
            </w:r>
          </w:p>
        </w:tc>
        <w:tc>
          <w:tcPr>
            <w:tcW w:w="820" w:type="dxa"/>
            <w:tcBorders>
              <w:top w:val="single" w:sz="4" w:space="0" w:color="auto"/>
              <w:left w:val="single" w:sz="4" w:space="0" w:color="auto"/>
              <w:bottom w:val="single" w:sz="4" w:space="0" w:color="auto"/>
              <w:right w:val="single" w:sz="4" w:space="0" w:color="auto"/>
            </w:tcBorders>
          </w:tcPr>
          <w:p w14:paraId="24E34D6C"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F1DDD5C"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7C1E3F1"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452865D" w14:textId="77777777" w:rsidR="00CE0AE4" w:rsidRPr="00CE0AE4" w:rsidRDefault="00CE0AE4" w:rsidP="00CE0AE4">
            <w:pPr>
              <w:spacing w:after="0" w:line="252" w:lineRule="auto"/>
              <w:rPr>
                <w:rFonts w:ascii="Times New Roman" w:eastAsia="Calibri" w:hAnsi="Times New Roman" w:cs="Times New Roman"/>
                <w:sz w:val="24"/>
                <w:szCs w:val="24"/>
              </w:rPr>
            </w:pPr>
          </w:p>
        </w:tc>
      </w:tr>
      <w:tr w:rsidR="00CE0AE4" w:rsidRPr="00CE0AE4" w14:paraId="6CA68C4A" w14:textId="77777777" w:rsidTr="00CE0AE4">
        <w:tc>
          <w:tcPr>
            <w:tcW w:w="851" w:type="dxa"/>
            <w:tcBorders>
              <w:top w:val="single" w:sz="4" w:space="0" w:color="auto"/>
              <w:left w:val="single" w:sz="4" w:space="0" w:color="auto"/>
              <w:bottom w:val="single" w:sz="4" w:space="0" w:color="auto"/>
              <w:right w:val="single" w:sz="4" w:space="0" w:color="auto"/>
            </w:tcBorders>
            <w:hideMark/>
          </w:tcPr>
          <w:p w14:paraId="1EB04A46" w14:textId="77777777" w:rsidR="00CE0AE4" w:rsidRPr="00CE0AE4" w:rsidRDefault="00CE0AE4" w:rsidP="00CE0AE4">
            <w:pPr>
              <w:spacing w:after="0" w:line="252" w:lineRule="auto"/>
              <w:ind w:left="360"/>
              <w:rPr>
                <w:rFonts w:ascii="Times New Roman" w:eastAsia="Calibri" w:hAnsi="Times New Roman" w:cs="Times New Roman"/>
                <w:sz w:val="24"/>
                <w:szCs w:val="24"/>
              </w:rPr>
            </w:pPr>
            <w:r w:rsidRPr="00CE0AE4">
              <w:rPr>
                <w:rFonts w:ascii="Times New Roman" w:eastAsia="Calibri" w:hAnsi="Times New Roman" w:cs="Times New Roman"/>
                <w:sz w:val="24"/>
                <w:szCs w:val="24"/>
              </w:rPr>
              <w:t>20</w:t>
            </w:r>
          </w:p>
        </w:tc>
        <w:tc>
          <w:tcPr>
            <w:tcW w:w="2693" w:type="dxa"/>
            <w:tcBorders>
              <w:top w:val="single" w:sz="4" w:space="0" w:color="auto"/>
              <w:left w:val="single" w:sz="4" w:space="0" w:color="auto"/>
              <w:bottom w:val="single" w:sz="4" w:space="0" w:color="auto"/>
              <w:right w:val="single" w:sz="4" w:space="0" w:color="auto"/>
            </w:tcBorders>
            <w:hideMark/>
          </w:tcPr>
          <w:p w14:paraId="6C1E2E54"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 xml:space="preserve">Papryka świeża kolorowa kl. I </w:t>
            </w:r>
          </w:p>
        </w:tc>
        <w:tc>
          <w:tcPr>
            <w:tcW w:w="709" w:type="dxa"/>
            <w:tcBorders>
              <w:top w:val="single" w:sz="4" w:space="0" w:color="auto"/>
              <w:left w:val="single" w:sz="4" w:space="0" w:color="auto"/>
              <w:bottom w:val="single" w:sz="4" w:space="0" w:color="auto"/>
              <w:right w:val="single" w:sz="4" w:space="0" w:color="auto"/>
            </w:tcBorders>
            <w:hideMark/>
          </w:tcPr>
          <w:p w14:paraId="5CE4309E"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50" w:type="dxa"/>
            <w:tcBorders>
              <w:top w:val="single" w:sz="4" w:space="0" w:color="auto"/>
              <w:left w:val="single" w:sz="4" w:space="0" w:color="auto"/>
              <w:bottom w:val="single" w:sz="4" w:space="0" w:color="auto"/>
              <w:right w:val="single" w:sz="4" w:space="0" w:color="auto"/>
            </w:tcBorders>
            <w:hideMark/>
          </w:tcPr>
          <w:p w14:paraId="392A1103"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2200</w:t>
            </w:r>
          </w:p>
        </w:tc>
        <w:tc>
          <w:tcPr>
            <w:tcW w:w="820" w:type="dxa"/>
            <w:tcBorders>
              <w:top w:val="single" w:sz="4" w:space="0" w:color="auto"/>
              <w:left w:val="single" w:sz="4" w:space="0" w:color="auto"/>
              <w:bottom w:val="single" w:sz="4" w:space="0" w:color="auto"/>
              <w:right w:val="single" w:sz="4" w:space="0" w:color="auto"/>
            </w:tcBorders>
          </w:tcPr>
          <w:p w14:paraId="1DDB8459"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970FF29"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EF97D8B"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452196F" w14:textId="77777777" w:rsidR="00CE0AE4" w:rsidRPr="00CE0AE4" w:rsidRDefault="00CE0AE4" w:rsidP="00CE0AE4">
            <w:pPr>
              <w:spacing w:after="0" w:line="252" w:lineRule="auto"/>
              <w:rPr>
                <w:rFonts w:ascii="Times New Roman" w:eastAsia="Calibri" w:hAnsi="Times New Roman" w:cs="Times New Roman"/>
                <w:sz w:val="24"/>
                <w:szCs w:val="24"/>
              </w:rPr>
            </w:pPr>
          </w:p>
        </w:tc>
      </w:tr>
      <w:tr w:rsidR="00CE0AE4" w:rsidRPr="00CE0AE4" w14:paraId="4832E834" w14:textId="77777777" w:rsidTr="00CE0AE4">
        <w:tc>
          <w:tcPr>
            <w:tcW w:w="851" w:type="dxa"/>
            <w:tcBorders>
              <w:top w:val="single" w:sz="4" w:space="0" w:color="auto"/>
              <w:left w:val="single" w:sz="4" w:space="0" w:color="auto"/>
              <w:bottom w:val="single" w:sz="4" w:space="0" w:color="auto"/>
              <w:right w:val="single" w:sz="4" w:space="0" w:color="auto"/>
            </w:tcBorders>
            <w:hideMark/>
          </w:tcPr>
          <w:p w14:paraId="4C60F256" w14:textId="77777777" w:rsidR="00CE0AE4" w:rsidRPr="00CE0AE4" w:rsidRDefault="00CE0AE4" w:rsidP="00CE0AE4">
            <w:pPr>
              <w:spacing w:after="0" w:line="252" w:lineRule="auto"/>
              <w:ind w:left="360"/>
              <w:rPr>
                <w:rFonts w:ascii="Times New Roman" w:eastAsia="Calibri" w:hAnsi="Times New Roman" w:cs="Times New Roman"/>
                <w:sz w:val="24"/>
                <w:szCs w:val="24"/>
              </w:rPr>
            </w:pPr>
            <w:r w:rsidRPr="00CE0AE4">
              <w:rPr>
                <w:rFonts w:ascii="Times New Roman" w:eastAsia="Calibri" w:hAnsi="Times New Roman" w:cs="Times New Roman"/>
                <w:sz w:val="24"/>
                <w:szCs w:val="24"/>
              </w:rPr>
              <w:t>21</w:t>
            </w:r>
          </w:p>
        </w:tc>
        <w:tc>
          <w:tcPr>
            <w:tcW w:w="2693" w:type="dxa"/>
            <w:tcBorders>
              <w:top w:val="single" w:sz="4" w:space="0" w:color="auto"/>
              <w:left w:val="single" w:sz="4" w:space="0" w:color="auto"/>
              <w:bottom w:val="single" w:sz="4" w:space="0" w:color="auto"/>
              <w:right w:val="single" w:sz="4" w:space="0" w:color="auto"/>
            </w:tcBorders>
            <w:hideMark/>
          </w:tcPr>
          <w:p w14:paraId="3E3DA608"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Pietruszka korzeń świeża kl. I</w:t>
            </w:r>
          </w:p>
        </w:tc>
        <w:tc>
          <w:tcPr>
            <w:tcW w:w="709" w:type="dxa"/>
            <w:tcBorders>
              <w:top w:val="single" w:sz="4" w:space="0" w:color="auto"/>
              <w:left w:val="single" w:sz="4" w:space="0" w:color="auto"/>
              <w:bottom w:val="single" w:sz="4" w:space="0" w:color="auto"/>
              <w:right w:val="single" w:sz="4" w:space="0" w:color="auto"/>
            </w:tcBorders>
            <w:hideMark/>
          </w:tcPr>
          <w:p w14:paraId="5E17641C"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50" w:type="dxa"/>
            <w:tcBorders>
              <w:top w:val="single" w:sz="4" w:space="0" w:color="auto"/>
              <w:left w:val="single" w:sz="4" w:space="0" w:color="auto"/>
              <w:bottom w:val="single" w:sz="4" w:space="0" w:color="auto"/>
              <w:right w:val="single" w:sz="4" w:space="0" w:color="auto"/>
            </w:tcBorders>
            <w:hideMark/>
          </w:tcPr>
          <w:p w14:paraId="426872E5"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1000</w:t>
            </w:r>
          </w:p>
        </w:tc>
        <w:tc>
          <w:tcPr>
            <w:tcW w:w="820" w:type="dxa"/>
            <w:tcBorders>
              <w:top w:val="single" w:sz="4" w:space="0" w:color="auto"/>
              <w:left w:val="single" w:sz="4" w:space="0" w:color="auto"/>
              <w:bottom w:val="single" w:sz="4" w:space="0" w:color="auto"/>
              <w:right w:val="single" w:sz="4" w:space="0" w:color="auto"/>
            </w:tcBorders>
          </w:tcPr>
          <w:p w14:paraId="3C0C842C"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73762AD"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2D166C2"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65FE723" w14:textId="77777777" w:rsidR="00CE0AE4" w:rsidRPr="00CE0AE4" w:rsidRDefault="00CE0AE4" w:rsidP="00CE0AE4">
            <w:pPr>
              <w:spacing w:after="0" w:line="252" w:lineRule="auto"/>
              <w:rPr>
                <w:rFonts w:ascii="Times New Roman" w:eastAsia="Calibri" w:hAnsi="Times New Roman" w:cs="Times New Roman"/>
                <w:sz w:val="24"/>
                <w:szCs w:val="24"/>
              </w:rPr>
            </w:pPr>
          </w:p>
        </w:tc>
      </w:tr>
      <w:tr w:rsidR="00CE0AE4" w:rsidRPr="00CE0AE4" w14:paraId="30D628A7" w14:textId="77777777" w:rsidTr="00CE0AE4">
        <w:tc>
          <w:tcPr>
            <w:tcW w:w="851" w:type="dxa"/>
            <w:tcBorders>
              <w:top w:val="single" w:sz="4" w:space="0" w:color="auto"/>
              <w:left w:val="single" w:sz="4" w:space="0" w:color="auto"/>
              <w:bottom w:val="single" w:sz="4" w:space="0" w:color="auto"/>
              <w:right w:val="single" w:sz="4" w:space="0" w:color="auto"/>
            </w:tcBorders>
            <w:hideMark/>
          </w:tcPr>
          <w:p w14:paraId="6402FF76" w14:textId="77777777" w:rsidR="00CE0AE4" w:rsidRPr="00CE0AE4" w:rsidRDefault="00CE0AE4" w:rsidP="00CE0AE4">
            <w:pPr>
              <w:spacing w:after="0" w:line="252" w:lineRule="auto"/>
              <w:ind w:left="360"/>
              <w:rPr>
                <w:rFonts w:ascii="Times New Roman" w:eastAsia="Calibri" w:hAnsi="Times New Roman" w:cs="Times New Roman"/>
                <w:sz w:val="24"/>
                <w:szCs w:val="24"/>
              </w:rPr>
            </w:pPr>
            <w:r w:rsidRPr="00CE0AE4">
              <w:rPr>
                <w:rFonts w:ascii="Times New Roman" w:eastAsia="Calibri" w:hAnsi="Times New Roman" w:cs="Times New Roman"/>
                <w:sz w:val="24"/>
                <w:szCs w:val="24"/>
              </w:rPr>
              <w:t>22</w:t>
            </w:r>
          </w:p>
        </w:tc>
        <w:tc>
          <w:tcPr>
            <w:tcW w:w="2693" w:type="dxa"/>
            <w:tcBorders>
              <w:top w:val="single" w:sz="4" w:space="0" w:color="auto"/>
              <w:left w:val="single" w:sz="4" w:space="0" w:color="auto"/>
              <w:bottom w:val="single" w:sz="4" w:space="0" w:color="auto"/>
              <w:right w:val="single" w:sz="4" w:space="0" w:color="auto"/>
            </w:tcBorders>
            <w:hideMark/>
          </w:tcPr>
          <w:p w14:paraId="620F3346"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 xml:space="preserve">Pomidor koktajlowy </w:t>
            </w:r>
          </w:p>
          <w:p w14:paraId="7C2EE35C"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kl. I</w:t>
            </w:r>
          </w:p>
        </w:tc>
        <w:tc>
          <w:tcPr>
            <w:tcW w:w="709" w:type="dxa"/>
            <w:tcBorders>
              <w:top w:val="single" w:sz="4" w:space="0" w:color="auto"/>
              <w:left w:val="single" w:sz="4" w:space="0" w:color="auto"/>
              <w:bottom w:val="single" w:sz="4" w:space="0" w:color="auto"/>
              <w:right w:val="single" w:sz="4" w:space="0" w:color="auto"/>
            </w:tcBorders>
            <w:hideMark/>
          </w:tcPr>
          <w:p w14:paraId="2DD545F2"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50" w:type="dxa"/>
            <w:tcBorders>
              <w:top w:val="single" w:sz="4" w:space="0" w:color="auto"/>
              <w:left w:val="single" w:sz="4" w:space="0" w:color="auto"/>
              <w:bottom w:val="single" w:sz="4" w:space="0" w:color="auto"/>
              <w:right w:val="single" w:sz="4" w:space="0" w:color="auto"/>
            </w:tcBorders>
            <w:hideMark/>
          </w:tcPr>
          <w:p w14:paraId="69E922C3"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50</w:t>
            </w:r>
          </w:p>
        </w:tc>
        <w:tc>
          <w:tcPr>
            <w:tcW w:w="820" w:type="dxa"/>
            <w:tcBorders>
              <w:top w:val="single" w:sz="4" w:space="0" w:color="auto"/>
              <w:left w:val="single" w:sz="4" w:space="0" w:color="auto"/>
              <w:bottom w:val="single" w:sz="4" w:space="0" w:color="auto"/>
              <w:right w:val="single" w:sz="4" w:space="0" w:color="auto"/>
            </w:tcBorders>
          </w:tcPr>
          <w:p w14:paraId="2FE7887B"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06B90E7"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9A2CCEE"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59C863A" w14:textId="77777777" w:rsidR="00CE0AE4" w:rsidRPr="00CE0AE4" w:rsidRDefault="00CE0AE4" w:rsidP="00CE0AE4">
            <w:pPr>
              <w:spacing w:after="0" w:line="252" w:lineRule="auto"/>
              <w:rPr>
                <w:rFonts w:ascii="Times New Roman" w:eastAsia="Calibri" w:hAnsi="Times New Roman" w:cs="Times New Roman"/>
                <w:sz w:val="24"/>
                <w:szCs w:val="24"/>
              </w:rPr>
            </w:pPr>
          </w:p>
        </w:tc>
      </w:tr>
      <w:tr w:rsidR="00CE0AE4" w:rsidRPr="00CE0AE4" w14:paraId="5841737C" w14:textId="77777777" w:rsidTr="00CE0AE4">
        <w:tc>
          <w:tcPr>
            <w:tcW w:w="851" w:type="dxa"/>
            <w:tcBorders>
              <w:top w:val="single" w:sz="4" w:space="0" w:color="auto"/>
              <w:left w:val="single" w:sz="4" w:space="0" w:color="auto"/>
              <w:bottom w:val="single" w:sz="4" w:space="0" w:color="auto"/>
              <w:right w:val="single" w:sz="4" w:space="0" w:color="auto"/>
            </w:tcBorders>
            <w:hideMark/>
          </w:tcPr>
          <w:p w14:paraId="22E25062" w14:textId="77777777" w:rsidR="00CE0AE4" w:rsidRPr="00CE0AE4" w:rsidRDefault="00CE0AE4" w:rsidP="00CE0AE4">
            <w:pPr>
              <w:spacing w:after="0" w:line="252" w:lineRule="auto"/>
              <w:ind w:left="360"/>
              <w:rPr>
                <w:rFonts w:ascii="Times New Roman" w:eastAsia="Calibri" w:hAnsi="Times New Roman" w:cs="Times New Roman"/>
                <w:sz w:val="24"/>
                <w:szCs w:val="24"/>
              </w:rPr>
            </w:pPr>
            <w:r w:rsidRPr="00CE0AE4">
              <w:rPr>
                <w:rFonts w:ascii="Times New Roman" w:eastAsia="Calibri" w:hAnsi="Times New Roman" w:cs="Times New Roman"/>
                <w:sz w:val="24"/>
                <w:szCs w:val="24"/>
              </w:rPr>
              <w:t>23</w:t>
            </w:r>
          </w:p>
        </w:tc>
        <w:tc>
          <w:tcPr>
            <w:tcW w:w="2693" w:type="dxa"/>
            <w:tcBorders>
              <w:top w:val="single" w:sz="4" w:space="0" w:color="auto"/>
              <w:left w:val="single" w:sz="4" w:space="0" w:color="auto"/>
              <w:bottom w:val="single" w:sz="4" w:space="0" w:color="auto"/>
              <w:right w:val="single" w:sz="4" w:space="0" w:color="auto"/>
            </w:tcBorders>
            <w:hideMark/>
          </w:tcPr>
          <w:p w14:paraId="5F327E8A"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Pomidory świeże kl. I</w:t>
            </w:r>
          </w:p>
        </w:tc>
        <w:tc>
          <w:tcPr>
            <w:tcW w:w="709" w:type="dxa"/>
            <w:tcBorders>
              <w:top w:val="single" w:sz="4" w:space="0" w:color="auto"/>
              <w:left w:val="single" w:sz="4" w:space="0" w:color="auto"/>
              <w:bottom w:val="single" w:sz="4" w:space="0" w:color="auto"/>
              <w:right w:val="single" w:sz="4" w:space="0" w:color="auto"/>
            </w:tcBorders>
            <w:hideMark/>
          </w:tcPr>
          <w:p w14:paraId="2F2D6427"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50" w:type="dxa"/>
            <w:tcBorders>
              <w:top w:val="single" w:sz="4" w:space="0" w:color="auto"/>
              <w:left w:val="single" w:sz="4" w:space="0" w:color="auto"/>
              <w:bottom w:val="single" w:sz="4" w:space="0" w:color="auto"/>
              <w:right w:val="single" w:sz="4" w:space="0" w:color="auto"/>
            </w:tcBorders>
            <w:hideMark/>
          </w:tcPr>
          <w:p w14:paraId="7B67F4D8"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7800</w:t>
            </w:r>
          </w:p>
        </w:tc>
        <w:tc>
          <w:tcPr>
            <w:tcW w:w="820" w:type="dxa"/>
            <w:tcBorders>
              <w:top w:val="single" w:sz="4" w:space="0" w:color="auto"/>
              <w:left w:val="single" w:sz="4" w:space="0" w:color="auto"/>
              <w:bottom w:val="single" w:sz="4" w:space="0" w:color="auto"/>
              <w:right w:val="single" w:sz="4" w:space="0" w:color="auto"/>
            </w:tcBorders>
          </w:tcPr>
          <w:p w14:paraId="5E290A03"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772058E"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C4C0B14"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C51C6B9" w14:textId="77777777" w:rsidR="00CE0AE4" w:rsidRPr="00CE0AE4" w:rsidRDefault="00CE0AE4" w:rsidP="00CE0AE4">
            <w:pPr>
              <w:spacing w:after="0" w:line="252" w:lineRule="auto"/>
              <w:rPr>
                <w:rFonts w:ascii="Times New Roman" w:eastAsia="Calibri" w:hAnsi="Times New Roman" w:cs="Times New Roman"/>
                <w:sz w:val="24"/>
                <w:szCs w:val="24"/>
              </w:rPr>
            </w:pPr>
          </w:p>
        </w:tc>
      </w:tr>
      <w:tr w:rsidR="00CE0AE4" w:rsidRPr="00CE0AE4" w14:paraId="50D5E57C" w14:textId="77777777" w:rsidTr="00CE0AE4">
        <w:tc>
          <w:tcPr>
            <w:tcW w:w="851" w:type="dxa"/>
            <w:tcBorders>
              <w:top w:val="single" w:sz="4" w:space="0" w:color="auto"/>
              <w:left w:val="single" w:sz="4" w:space="0" w:color="auto"/>
              <w:bottom w:val="single" w:sz="4" w:space="0" w:color="auto"/>
              <w:right w:val="single" w:sz="4" w:space="0" w:color="auto"/>
            </w:tcBorders>
            <w:hideMark/>
          </w:tcPr>
          <w:p w14:paraId="61F83270" w14:textId="77777777" w:rsidR="00CE0AE4" w:rsidRPr="00CE0AE4" w:rsidRDefault="00CE0AE4" w:rsidP="00CE0AE4">
            <w:pPr>
              <w:spacing w:after="0" w:line="252" w:lineRule="auto"/>
              <w:ind w:left="360"/>
              <w:rPr>
                <w:rFonts w:ascii="Times New Roman" w:eastAsia="Calibri" w:hAnsi="Times New Roman" w:cs="Times New Roman"/>
                <w:sz w:val="24"/>
                <w:szCs w:val="24"/>
              </w:rPr>
            </w:pPr>
            <w:r w:rsidRPr="00CE0AE4">
              <w:rPr>
                <w:rFonts w:ascii="Times New Roman" w:eastAsia="Calibri" w:hAnsi="Times New Roman" w:cs="Times New Roman"/>
                <w:sz w:val="24"/>
                <w:szCs w:val="24"/>
              </w:rPr>
              <w:lastRenderedPageBreak/>
              <w:t>24</w:t>
            </w:r>
          </w:p>
        </w:tc>
        <w:tc>
          <w:tcPr>
            <w:tcW w:w="2693" w:type="dxa"/>
            <w:tcBorders>
              <w:top w:val="single" w:sz="4" w:space="0" w:color="auto"/>
              <w:left w:val="single" w:sz="4" w:space="0" w:color="auto"/>
              <w:bottom w:val="single" w:sz="4" w:space="0" w:color="auto"/>
              <w:right w:val="single" w:sz="4" w:space="0" w:color="auto"/>
            </w:tcBorders>
            <w:hideMark/>
          </w:tcPr>
          <w:p w14:paraId="09B3DD17"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Por świeży kl. I</w:t>
            </w:r>
          </w:p>
        </w:tc>
        <w:tc>
          <w:tcPr>
            <w:tcW w:w="709" w:type="dxa"/>
            <w:tcBorders>
              <w:top w:val="single" w:sz="4" w:space="0" w:color="auto"/>
              <w:left w:val="single" w:sz="4" w:space="0" w:color="auto"/>
              <w:bottom w:val="single" w:sz="4" w:space="0" w:color="auto"/>
              <w:right w:val="single" w:sz="4" w:space="0" w:color="auto"/>
            </w:tcBorders>
            <w:hideMark/>
          </w:tcPr>
          <w:p w14:paraId="54356C22"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50" w:type="dxa"/>
            <w:tcBorders>
              <w:top w:val="single" w:sz="4" w:space="0" w:color="auto"/>
              <w:left w:val="single" w:sz="4" w:space="0" w:color="auto"/>
              <w:bottom w:val="single" w:sz="4" w:space="0" w:color="auto"/>
              <w:right w:val="single" w:sz="4" w:space="0" w:color="auto"/>
            </w:tcBorders>
            <w:hideMark/>
          </w:tcPr>
          <w:p w14:paraId="208237B5"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1300</w:t>
            </w:r>
          </w:p>
        </w:tc>
        <w:tc>
          <w:tcPr>
            <w:tcW w:w="820" w:type="dxa"/>
            <w:tcBorders>
              <w:top w:val="single" w:sz="4" w:space="0" w:color="auto"/>
              <w:left w:val="single" w:sz="4" w:space="0" w:color="auto"/>
              <w:bottom w:val="single" w:sz="4" w:space="0" w:color="auto"/>
              <w:right w:val="single" w:sz="4" w:space="0" w:color="auto"/>
            </w:tcBorders>
          </w:tcPr>
          <w:p w14:paraId="3E9FEF0C"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8A28677"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E0D344F"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B9C9390" w14:textId="77777777" w:rsidR="00CE0AE4" w:rsidRPr="00CE0AE4" w:rsidRDefault="00CE0AE4" w:rsidP="00CE0AE4">
            <w:pPr>
              <w:spacing w:after="0" w:line="252" w:lineRule="auto"/>
              <w:rPr>
                <w:rFonts w:ascii="Times New Roman" w:eastAsia="Calibri" w:hAnsi="Times New Roman" w:cs="Times New Roman"/>
                <w:sz w:val="24"/>
                <w:szCs w:val="24"/>
              </w:rPr>
            </w:pPr>
          </w:p>
        </w:tc>
      </w:tr>
      <w:tr w:rsidR="00CE0AE4" w:rsidRPr="00CE0AE4" w14:paraId="5B357019" w14:textId="77777777" w:rsidTr="00CE0AE4">
        <w:tc>
          <w:tcPr>
            <w:tcW w:w="851" w:type="dxa"/>
            <w:tcBorders>
              <w:top w:val="single" w:sz="4" w:space="0" w:color="auto"/>
              <w:left w:val="single" w:sz="4" w:space="0" w:color="auto"/>
              <w:bottom w:val="single" w:sz="4" w:space="0" w:color="auto"/>
              <w:right w:val="single" w:sz="4" w:space="0" w:color="auto"/>
            </w:tcBorders>
            <w:hideMark/>
          </w:tcPr>
          <w:p w14:paraId="38D1AEA6" w14:textId="77777777" w:rsidR="00CE0AE4" w:rsidRPr="00CE0AE4" w:rsidRDefault="00CE0AE4" w:rsidP="00CE0AE4">
            <w:pPr>
              <w:spacing w:after="0" w:line="252" w:lineRule="auto"/>
              <w:ind w:left="360"/>
              <w:rPr>
                <w:rFonts w:ascii="Times New Roman" w:eastAsia="Calibri" w:hAnsi="Times New Roman" w:cs="Times New Roman"/>
                <w:sz w:val="24"/>
                <w:szCs w:val="24"/>
              </w:rPr>
            </w:pPr>
            <w:r w:rsidRPr="00CE0AE4">
              <w:rPr>
                <w:rFonts w:ascii="Times New Roman" w:eastAsia="Calibri" w:hAnsi="Times New Roman" w:cs="Times New Roman"/>
                <w:sz w:val="24"/>
                <w:szCs w:val="24"/>
              </w:rPr>
              <w:t>25</w:t>
            </w:r>
          </w:p>
        </w:tc>
        <w:tc>
          <w:tcPr>
            <w:tcW w:w="2693" w:type="dxa"/>
            <w:tcBorders>
              <w:top w:val="single" w:sz="4" w:space="0" w:color="auto"/>
              <w:left w:val="single" w:sz="4" w:space="0" w:color="auto"/>
              <w:bottom w:val="single" w:sz="4" w:space="0" w:color="auto"/>
              <w:right w:val="single" w:sz="4" w:space="0" w:color="auto"/>
            </w:tcBorders>
            <w:hideMark/>
          </w:tcPr>
          <w:p w14:paraId="5F25DFA8"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Rzodkiew biała świeża kl. I</w:t>
            </w:r>
          </w:p>
        </w:tc>
        <w:tc>
          <w:tcPr>
            <w:tcW w:w="709" w:type="dxa"/>
            <w:tcBorders>
              <w:top w:val="single" w:sz="4" w:space="0" w:color="auto"/>
              <w:left w:val="single" w:sz="4" w:space="0" w:color="auto"/>
              <w:bottom w:val="single" w:sz="4" w:space="0" w:color="auto"/>
              <w:right w:val="single" w:sz="4" w:space="0" w:color="auto"/>
            </w:tcBorders>
            <w:hideMark/>
          </w:tcPr>
          <w:p w14:paraId="4B022991"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szt.</w:t>
            </w:r>
          </w:p>
        </w:tc>
        <w:tc>
          <w:tcPr>
            <w:tcW w:w="850" w:type="dxa"/>
            <w:tcBorders>
              <w:top w:val="single" w:sz="4" w:space="0" w:color="auto"/>
              <w:left w:val="single" w:sz="4" w:space="0" w:color="auto"/>
              <w:bottom w:val="single" w:sz="4" w:space="0" w:color="auto"/>
              <w:right w:val="single" w:sz="4" w:space="0" w:color="auto"/>
            </w:tcBorders>
            <w:hideMark/>
          </w:tcPr>
          <w:p w14:paraId="2D016AFB"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1150</w:t>
            </w:r>
          </w:p>
        </w:tc>
        <w:tc>
          <w:tcPr>
            <w:tcW w:w="820" w:type="dxa"/>
            <w:tcBorders>
              <w:top w:val="single" w:sz="4" w:space="0" w:color="auto"/>
              <w:left w:val="single" w:sz="4" w:space="0" w:color="auto"/>
              <w:bottom w:val="single" w:sz="4" w:space="0" w:color="auto"/>
              <w:right w:val="single" w:sz="4" w:space="0" w:color="auto"/>
            </w:tcBorders>
          </w:tcPr>
          <w:p w14:paraId="2A71E7B7"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ED32AB9"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61AF3D8"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3096A07" w14:textId="77777777" w:rsidR="00CE0AE4" w:rsidRPr="00CE0AE4" w:rsidRDefault="00CE0AE4" w:rsidP="00CE0AE4">
            <w:pPr>
              <w:spacing w:after="0" w:line="252" w:lineRule="auto"/>
              <w:rPr>
                <w:rFonts w:ascii="Times New Roman" w:eastAsia="Calibri" w:hAnsi="Times New Roman" w:cs="Times New Roman"/>
                <w:sz w:val="24"/>
                <w:szCs w:val="24"/>
              </w:rPr>
            </w:pPr>
          </w:p>
        </w:tc>
      </w:tr>
      <w:tr w:rsidR="00CE0AE4" w:rsidRPr="00CE0AE4" w14:paraId="4578F0AA" w14:textId="77777777" w:rsidTr="00CE0AE4">
        <w:tc>
          <w:tcPr>
            <w:tcW w:w="851" w:type="dxa"/>
            <w:tcBorders>
              <w:top w:val="single" w:sz="4" w:space="0" w:color="auto"/>
              <w:left w:val="single" w:sz="4" w:space="0" w:color="auto"/>
              <w:bottom w:val="single" w:sz="4" w:space="0" w:color="auto"/>
              <w:right w:val="single" w:sz="4" w:space="0" w:color="auto"/>
            </w:tcBorders>
            <w:hideMark/>
          </w:tcPr>
          <w:p w14:paraId="2C1A5BF4" w14:textId="77777777" w:rsidR="00CE0AE4" w:rsidRPr="00CE0AE4" w:rsidRDefault="00CE0AE4" w:rsidP="00CE0AE4">
            <w:pPr>
              <w:spacing w:after="0" w:line="252" w:lineRule="auto"/>
              <w:ind w:left="360"/>
              <w:rPr>
                <w:rFonts w:ascii="Times New Roman" w:eastAsia="Calibri" w:hAnsi="Times New Roman" w:cs="Times New Roman"/>
                <w:sz w:val="24"/>
                <w:szCs w:val="24"/>
              </w:rPr>
            </w:pPr>
            <w:r w:rsidRPr="00CE0AE4">
              <w:rPr>
                <w:rFonts w:ascii="Times New Roman" w:eastAsia="Calibri" w:hAnsi="Times New Roman" w:cs="Times New Roman"/>
                <w:sz w:val="24"/>
                <w:szCs w:val="24"/>
              </w:rPr>
              <w:t>26</w:t>
            </w:r>
          </w:p>
        </w:tc>
        <w:tc>
          <w:tcPr>
            <w:tcW w:w="2693" w:type="dxa"/>
            <w:tcBorders>
              <w:top w:val="single" w:sz="4" w:space="0" w:color="auto"/>
              <w:left w:val="single" w:sz="4" w:space="0" w:color="auto"/>
              <w:bottom w:val="single" w:sz="4" w:space="0" w:color="auto"/>
              <w:right w:val="single" w:sz="4" w:space="0" w:color="auto"/>
            </w:tcBorders>
            <w:hideMark/>
          </w:tcPr>
          <w:p w14:paraId="0A467690"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 xml:space="preserve">Rzodkiewka świeża </w:t>
            </w:r>
          </w:p>
          <w:p w14:paraId="4C3F1A66"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kl. I (pęczki)</w:t>
            </w:r>
          </w:p>
        </w:tc>
        <w:tc>
          <w:tcPr>
            <w:tcW w:w="709" w:type="dxa"/>
            <w:tcBorders>
              <w:top w:val="single" w:sz="4" w:space="0" w:color="auto"/>
              <w:left w:val="single" w:sz="4" w:space="0" w:color="auto"/>
              <w:bottom w:val="single" w:sz="4" w:space="0" w:color="auto"/>
              <w:right w:val="single" w:sz="4" w:space="0" w:color="auto"/>
            </w:tcBorders>
            <w:hideMark/>
          </w:tcPr>
          <w:p w14:paraId="2BE49BB7" w14:textId="77777777" w:rsidR="00CE0AE4" w:rsidRPr="00CE0AE4" w:rsidRDefault="00CE0AE4" w:rsidP="00CE0AE4">
            <w:pPr>
              <w:spacing w:after="0" w:line="252" w:lineRule="auto"/>
              <w:rPr>
                <w:rFonts w:ascii="Times New Roman" w:eastAsia="Calibri" w:hAnsi="Times New Roman" w:cs="Times New Roman"/>
                <w:sz w:val="16"/>
                <w:szCs w:val="16"/>
              </w:rPr>
            </w:pPr>
            <w:r w:rsidRPr="00CE0AE4">
              <w:rPr>
                <w:rFonts w:ascii="Times New Roman" w:eastAsia="Calibri" w:hAnsi="Times New Roman" w:cs="Times New Roman"/>
                <w:sz w:val="16"/>
                <w:szCs w:val="16"/>
              </w:rPr>
              <w:t>pęczek</w:t>
            </w:r>
          </w:p>
        </w:tc>
        <w:tc>
          <w:tcPr>
            <w:tcW w:w="850" w:type="dxa"/>
            <w:tcBorders>
              <w:top w:val="single" w:sz="4" w:space="0" w:color="auto"/>
              <w:left w:val="single" w:sz="4" w:space="0" w:color="auto"/>
              <w:bottom w:val="single" w:sz="4" w:space="0" w:color="auto"/>
              <w:right w:val="single" w:sz="4" w:space="0" w:color="auto"/>
            </w:tcBorders>
            <w:hideMark/>
          </w:tcPr>
          <w:p w14:paraId="7C367B17"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1300</w:t>
            </w:r>
          </w:p>
        </w:tc>
        <w:tc>
          <w:tcPr>
            <w:tcW w:w="820" w:type="dxa"/>
            <w:tcBorders>
              <w:top w:val="single" w:sz="4" w:space="0" w:color="auto"/>
              <w:left w:val="single" w:sz="4" w:space="0" w:color="auto"/>
              <w:bottom w:val="single" w:sz="4" w:space="0" w:color="auto"/>
              <w:right w:val="single" w:sz="4" w:space="0" w:color="auto"/>
            </w:tcBorders>
          </w:tcPr>
          <w:p w14:paraId="511D29B9"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6D68E86"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0268F3C"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251C17E" w14:textId="77777777" w:rsidR="00CE0AE4" w:rsidRPr="00CE0AE4" w:rsidRDefault="00CE0AE4" w:rsidP="00CE0AE4">
            <w:pPr>
              <w:spacing w:after="0" w:line="252" w:lineRule="auto"/>
              <w:rPr>
                <w:rFonts w:ascii="Times New Roman" w:eastAsia="Calibri" w:hAnsi="Times New Roman" w:cs="Times New Roman"/>
                <w:sz w:val="24"/>
                <w:szCs w:val="24"/>
              </w:rPr>
            </w:pPr>
          </w:p>
        </w:tc>
      </w:tr>
      <w:tr w:rsidR="00CE0AE4" w:rsidRPr="00CE0AE4" w14:paraId="0AD7B5F2" w14:textId="77777777" w:rsidTr="00CE0AE4">
        <w:tc>
          <w:tcPr>
            <w:tcW w:w="851" w:type="dxa"/>
            <w:tcBorders>
              <w:top w:val="single" w:sz="4" w:space="0" w:color="auto"/>
              <w:left w:val="single" w:sz="4" w:space="0" w:color="auto"/>
              <w:bottom w:val="single" w:sz="4" w:space="0" w:color="auto"/>
              <w:right w:val="single" w:sz="4" w:space="0" w:color="auto"/>
            </w:tcBorders>
            <w:hideMark/>
          </w:tcPr>
          <w:p w14:paraId="4BB58731" w14:textId="77777777" w:rsidR="00CE0AE4" w:rsidRPr="00CE0AE4" w:rsidRDefault="00CE0AE4" w:rsidP="00CE0AE4">
            <w:pPr>
              <w:spacing w:after="0" w:line="252" w:lineRule="auto"/>
              <w:ind w:left="360"/>
              <w:rPr>
                <w:rFonts w:ascii="Times New Roman" w:eastAsia="Calibri" w:hAnsi="Times New Roman" w:cs="Times New Roman"/>
                <w:sz w:val="24"/>
                <w:szCs w:val="24"/>
              </w:rPr>
            </w:pPr>
            <w:r w:rsidRPr="00CE0AE4">
              <w:rPr>
                <w:rFonts w:ascii="Times New Roman" w:eastAsia="Calibri" w:hAnsi="Times New Roman" w:cs="Times New Roman"/>
                <w:sz w:val="24"/>
                <w:szCs w:val="24"/>
              </w:rPr>
              <w:t>27</w:t>
            </w:r>
          </w:p>
        </w:tc>
        <w:tc>
          <w:tcPr>
            <w:tcW w:w="2693" w:type="dxa"/>
            <w:tcBorders>
              <w:top w:val="single" w:sz="4" w:space="0" w:color="auto"/>
              <w:left w:val="single" w:sz="4" w:space="0" w:color="auto"/>
              <w:bottom w:val="single" w:sz="4" w:space="0" w:color="auto"/>
              <w:right w:val="single" w:sz="4" w:space="0" w:color="auto"/>
            </w:tcBorders>
            <w:hideMark/>
          </w:tcPr>
          <w:p w14:paraId="0E10500D"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Sałata głowiasta kl. I</w:t>
            </w:r>
          </w:p>
        </w:tc>
        <w:tc>
          <w:tcPr>
            <w:tcW w:w="709" w:type="dxa"/>
            <w:tcBorders>
              <w:top w:val="single" w:sz="4" w:space="0" w:color="auto"/>
              <w:left w:val="single" w:sz="4" w:space="0" w:color="auto"/>
              <w:bottom w:val="single" w:sz="4" w:space="0" w:color="auto"/>
              <w:right w:val="single" w:sz="4" w:space="0" w:color="auto"/>
            </w:tcBorders>
            <w:hideMark/>
          </w:tcPr>
          <w:p w14:paraId="22DBAFC2"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szt.</w:t>
            </w:r>
          </w:p>
        </w:tc>
        <w:tc>
          <w:tcPr>
            <w:tcW w:w="850" w:type="dxa"/>
            <w:tcBorders>
              <w:top w:val="single" w:sz="4" w:space="0" w:color="auto"/>
              <w:left w:val="single" w:sz="4" w:space="0" w:color="auto"/>
              <w:bottom w:val="single" w:sz="4" w:space="0" w:color="auto"/>
              <w:right w:val="single" w:sz="4" w:space="0" w:color="auto"/>
            </w:tcBorders>
            <w:hideMark/>
          </w:tcPr>
          <w:p w14:paraId="60F25F52"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6000</w:t>
            </w:r>
          </w:p>
        </w:tc>
        <w:tc>
          <w:tcPr>
            <w:tcW w:w="820" w:type="dxa"/>
            <w:tcBorders>
              <w:top w:val="single" w:sz="4" w:space="0" w:color="auto"/>
              <w:left w:val="single" w:sz="4" w:space="0" w:color="auto"/>
              <w:bottom w:val="single" w:sz="4" w:space="0" w:color="auto"/>
              <w:right w:val="single" w:sz="4" w:space="0" w:color="auto"/>
            </w:tcBorders>
          </w:tcPr>
          <w:p w14:paraId="4D3FAF52"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F35B129"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9DA3999"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3E09C43" w14:textId="77777777" w:rsidR="00CE0AE4" w:rsidRPr="00CE0AE4" w:rsidRDefault="00CE0AE4" w:rsidP="00CE0AE4">
            <w:pPr>
              <w:spacing w:after="0" w:line="252" w:lineRule="auto"/>
              <w:rPr>
                <w:rFonts w:ascii="Times New Roman" w:eastAsia="Calibri" w:hAnsi="Times New Roman" w:cs="Times New Roman"/>
                <w:sz w:val="24"/>
                <w:szCs w:val="24"/>
              </w:rPr>
            </w:pPr>
          </w:p>
        </w:tc>
      </w:tr>
      <w:tr w:rsidR="00CE0AE4" w:rsidRPr="00CE0AE4" w14:paraId="1719547A" w14:textId="77777777" w:rsidTr="00CE0AE4">
        <w:tc>
          <w:tcPr>
            <w:tcW w:w="851" w:type="dxa"/>
            <w:tcBorders>
              <w:top w:val="single" w:sz="4" w:space="0" w:color="auto"/>
              <w:left w:val="single" w:sz="4" w:space="0" w:color="auto"/>
              <w:bottom w:val="single" w:sz="4" w:space="0" w:color="auto"/>
              <w:right w:val="single" w:sz="4" w:space="0" w:color="auto"/>
            </w:tcBorders>
            <w:hideMark/>
          </w:tcPr>
          <w:p w14:paraId="106BC548" w14:textId="77777777" w:rsidR="00CE0AE4" w:rsidRPr="00CE0AE4" w:rsidRDefault="00CE0AE4" w:rsidP="00CE0AE4">
            <w:pPr>
              <w:spacing w:after="0" w:line="252" w:lineRule="auto"/>
              <w:ind w:left="360"/>
              <w:rPr>
                <w:rFonts w:ascii="Times New Roman" w:eastAsia="Calibri" w:hAnsi="Times New Roman" w:cs="Times New Roman"/>
                <w:sz w:val="24"/>
                <w:szCs w:val="24"/>
              </w:rPr>
            </w:pPr>
            <w:r w:rsidRPr="00CE0AE4">
              <w:rPr>
                <w:rFonts w:ascii="Times New Roman" w:eastAsia="Calibri" w:hAnsi="Times New Roman" w:cs="Times New Roman"/>
                <w:sz w:val="24"/>
                <w:szCs w:val="24"/>
              </w:rPr>
              <w:t>28</w:t>
            </w:r>
          </w:p>
        </w:tc>
        <w:tc>
          <w:tcPr>
            <w:tcW w:w="2693" w:type="dxa"/>
            <w:tcBorders>
              <w:top w:val="single" w:sz="4" w:space="0" w:color="auto"/>
              <w:left w:val="single" w:sz="4" w:space="0" w:color="auto"/>
              <w:bottom w:val="single" w:sz="4" w:space="0" w:color="auto"/>
              <w:right w:val="single" w:sz="4" w:space="0" w:color="auto"/>
            </w:tcBorders>
            <w:hideMark/>
          </w:tcPr>
          <w:p w14:paraId="117C0FC2"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Sałata lodowa kl. I</w:t>
            </w:r>
          </w:p>
        </w:tc>
        <w:tc>
          <w:tcPr>
            <w:tcW w:w="709" w:type="dxa"/>
            <w:tcBorders>
              <w:top w:val="single" w:sz="4" w:space="0" w:color="auto"/>
              <w:left w:val="single" w:sz="4" w:space="0" w:color="auto"/>
              <w:bottom w:val="single" w:sz="4" w:space="0" w:color="auto"/>
              <w:right w:val="single" w:sz="4" w:space="0" w:color="auto"/>
            </w:tcBorders>
            <w:hideMark/>
          </w:tcPr>
          <w:p w14:paraId="5F754C95"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szt.</w:t>
            </w:r>
          </w:p>
        </w:tc>
        <w:tc>
          <w:tcPr>
            <w:tcW w:w="850" w:type="dxa"/>
            <w:tcBorders>
              <w:top w:val="single" w:sz="4" w:space="0" w:color="auto"/>
              <w:left w:val="single" w:sz="4" w:space="0" w:color="auto"/>
              <w:bottom w:val="single" w:sz="4" w:space="0" w:color="auto"/>
              <w:right w:val="single" w:sz="4" w:space="0" w:color="auto"/>
            </w:tcBorders>
            <w:hideMark/>
          </w:tcPr>
          <w:p w14:paraId="3207D86E"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900</w:t>
            </w:r>
          </w:p>
        </w:tc>
        <w:tc>
          <w:tcPr>
            <w:tcW w:w="820" w:type="dxa"/>
            <w:tcBorders>
              <w:top w:val="single" w:sz="4" w:space="0" w:color="auto"/>
              <w:left w:val="single" w:sz="4" w:space="0" w:color="auto"/>
              <w:bottom w:val="single" w:sz="4" w:space="0" w:color="auto"/>
              <w:right w:val="single" w:sz="4" w:space="0" w:color="auto"/>
            </w:tcBorders>
          </w:tcPr>
          <w:p w14:paraId="7206C7CE"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92C0D7F"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A0E64B9"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53B1821" w14:textId="77777777" w:rsidR="00CE0AE4" w:rsidRPr="00CE0AE4" w:rsidRDefault="00CE0AE4" w:rsidP="00CE0AE4">
            <w:pPr>
              <w:spacing w:after="0" w:line="252" w:lineRule="auto"/>
              <w:rPr>
                <w:rFonts w:ascii="Times New Roman" w:eastAsia="Calibri" w:hAnsi="Times New Roman" w:cs="Times New Roman"/>
                <w:sz w:val="24"/>
                <w:szCs w:val="24"/>
              </w:rPr>
            </w:pPr>
          </w:p>
        </w:tc>
      </w:tr>
      <w:tr w:rsidR="00CE0AE4" w:rsidRPr="00CE0AE4" w14:paraId="5254C6BB" w14:textId="77777777" w:rsidTr="00CE0AE4">
        <w:tc>
          <w:tcPr>
            <w:tcW w:w="851" w:type="dxa"/>
            <w:tcBorders>
              <w:top w:val="single" w:sz="4" w:space="0" w:color="auto"/>
              <w:left w:val="single" w:sz="4" w:space="0" w:color="auto"/>
              <w:bottom w:val="single" w:sz="4" w:space="0" w:color="auto"/>
              <w:right w:val="single" w:sz="4" w:space="0" w:color="auto"/>
            </w:tcBorders>
            <w:hideMark/>
          </w:tcPr>
          <w:p w14:paraId="41CA7F6C" w14:textId="77777777" w:rsidR="00CE0AE4" w:rsidRPr="00CE0AE4" w:rsidRDefault="00CE0AE4" w:rsidP="00CE0AE4">
            <w:pPr>
              <w:spacing w:after="0" w:line="252" w:lineRule="auto"/>
              <w:ind w:left="360"/>
              <w:rPr>
                <w:rFonts w:ascii="Times New Roman" w:eastAsia="Calibri" w:hAnsi="Times New Roman" w:cs="Times New Roman"/>
                <w:sz w:val="24"/>
                <w:szCs w:val="24"/>
              </w:rPr>
            </w:pPr>
            <w:r w:rsidRPr="00CE0AE4">
              <w:rPr>
                <w:rFonts w:ascii="Times New Roman" w:eastAsia="Calibri" w:hAnsi="Times New Roman" w:cs="Times New Roman"/>
                <w:sz w:val="24"/>
                <w:szCs w:val="24"/>
              </w:rPr>
              <w:t>29</w:t>
            </w:r>
          </w:p>
        </w:tc>
        <w:tc>
          <w:tcPr>
            <w:tcW w:w="2693" w:type="dxa"/>
            <w:tcBorders>
              <w:top w:val="single" w:sz="4" w:space="0" w:color="auto"/>
              <w:left w:val="single" w:sz="4" w:space="0" w:color="auto"/>
              <w:bottom w:val="single" w:sz="4" w:space="0" w:color="auto"/>
              <w:right w:val="single" w:sz="4" w:space="0" w:color="auto"/>
            </w:tcBorders>
            <w:hideMark/>
          </w:tcPr>
          <w:p w14:paraId="1087276E"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Seler naciowy kl. I opakowanie 0,5 kg</w:t>
            </w:r>
          </w:p>
        </w:tc>
        <w:tc>
          <w:tcPr>
            <w:tcW w:w="709" w:type="dxa"/>
            <w:tcBorders>
              <w:top w:val="single" w:sz="4" w:space="0" w:color="auto"/>
              <w:left w:val="single" w:sz="4" w:space="0" w:color="auto"/>
              <w:bottom w:val="single" w:sz="4" w:space="0" w:color="auto"/>
              <w:right w:val="single" w:sz="4" w:space="0" w:color="auto"/>
            </w:tcBorders>
            <w:hideMark/>
          </w:tcPr>
          <w:p w14:paraId="2C006E98"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szt.</w:t>
            </w:r>
          </w:p>
        </w:tc>
        <w:tc>
          <w:tcPr>
            <w:tcW w:w="850" w:type="dxa"/>
            <w:tcBorders>
              <w:top w:val="single" w:sz="4" w:space="0" w:color="auto"/>
              <w:left w:val="single" w:sz="4" w:space="0" w:color="auto"/>
              <w:bottom w:val="single" w:sz="4" w:space="0" w:color="auto"/>
              <w:right w:val="single" w:sz="4" w:space="0" w:color="auto"/>
            </w:tcBorders>
            <w:hideMark/>
          </w:tcPr>
          <w:p w14:paraId="279F8993"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600</w:t>
            </w:r>
          </w:p>
        </w:tc>
        <w:tc>
          <w:tcPr>
            <w:tcW w:w="820" w:type="dxa"/>
            <w:tcBorders>
              <w:top w:val="single" w:sz="4" w:space="0" w:color="auto"/>
              <w:left w:val="single" w:sz="4" w:space="0" w:color="auto"/>
              <w:bottom w:val="single" w:sz="4" w:space="0" w:color="auto"/>
              <w:right w:val="single" w:sz="4" w:space="0" w:color="auto"/>
            </w:tcBorders>
          </w:tcPr>
          <w:p w14:paraId="2E6D8367"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A56C655"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E038266"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7AE3C86" w14:textId="77777777" w:rsidR="00CE0AE4" w:rsidRPr="00CE0AE4" w:rsidRDefault="00CE0AE4" w:rsidP="00CE0AE4">
            <w:pPr>
              <w:spacing w:after="0" w:line="252" w:lineRule="auto"/>
              <w:rPr>
                <w:rFonts w:ascii="Times New Roman" w:eastAsia="Calibri" w:hAnsi="Times New Roman" w:cs="Times New Roman"/>
                <w:sz w:val="24"/>
                <w:szCs w:val="24"/>
              </w:rPr>
            </w:pPr>
          </w:p>
        </w:tc>
      </w:tr>
      <w:tr w:rsidR="00CE0AE4" w:rsidRPr="00CE0AE4" w14:paraId="3A3AE932" w14:textId="77777777" w:rsidTr="00CE0AE4">
        <w:tc>
          <w:tcPr>
            <w:tcW w:w="851" w:type="dxa"/>
            <w:tcBorders>
              <w:top w:val="single" w:sz="4" w:space="0" w:color="auto"/>
              <w:left w:val="single" w:sz="4" w:space="0" w:color="auto"/>
              <w:bottom w:val="single" w:sz="4" w:space="0" w:color="auto"/>
              <w:right w:val="single" w:sz="4" w:space="0" w:color="auto"/>
            </w:tcBorders>
            <w:hideMark/>
          </w:tcPr>
          <w:p w14:paraId="1958DCE9" w14:textId="77777777" w:rsidR="00CE0AE4" w:rsidRPr="00CE0AE4" w:rsidRDefault="00CE0AE4" w:rsidP="00CE0AE4">
            <w:pPr>
              <w:spacing w:after="0" w:line="252" w:lineRule="auto"/>
              <w:ind w:left="360"/>
              <w:rPr>
                <w:rFonts w:ascii="Times New Roman" w:eastAsia="Calibri" w:hAnsi="Times New Roman" w:cs="Times New Roman"/>
                <w:sz w:val="24"/>
                <w:szCs w:val="24"/>
              </w:rPr>
            </w:pPr>
            <w:r w:rsidRPr="00CE0AE4">
              <w:rPr>
                <w:rFonts w:ascii="Times New Roman" w:eastAsia="Calibri" w:hAnsi="Times New Roman" w:cs="Times New Roman"/>
                <w:sz w:val="24"/>
                <w:szCs w:val="24"/>
              </w:rPr>
              <w:t>30</w:t>
            </w:r>
          </w:p>
        </w:tc>
        <w:tc>
          <w:tcPr>
            <w:tcW w:w="2693" w:type="dxa"/>
            <w:tcBorders>
              <w:top w:val="single" w:sz="4" w:space="0" w:color="auto"/>
              <w:left w:val="single" w:sz="4" w:space="0" w:color="auto"/>
              <w:bottom w:val="single" w:sz="4" w:space="0" w:color="auto"/>
              <w:right w:val="single" w:sz="4" w:space="0" w:color="auto"/>
            </w:tcBorders>
            <w:hideMark/>
          </w:tcPr>
          <w:p w14:paraId="011F9C7B"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Seler korzeniowy świeży kl. I</w:t>
            </w:r>
          </w:p>
        </w:tc>
        <w:tc>
          <w:tcPr>
            <w:tcW w:w="709" w:type="dxa"/>
            <w:tcBorders>
              <w:top w:val="single" w:sz="4" w:space="0" w:color="auto"/>
              <w:left w:val="single" w:sz="4" w:space="0" w:color="auto"/>
              <w:bottom w:val="single" w:sz="4" w:space="0" w:color="auto"/>
              <w:right w:val="single" w:sz="4" w:space="0" w:color="auto"/>
            </w:tcBorders>
            <w:hideMark/>
          </w:tcPr>
          <w:p w14:paraId="34C2D940"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50" w:type="dxa"/>
            <w:tcBorders>
              <w:top w:val="single" w:sz="4" w:space="0" w:color="auto"/>
              <w:left w:val="single" w:sz="4" w:space="0" w:color="auto"/>
              <w:bottom w:val="single" w:sz="4" w:space="0" w:color="auto"/>
              <w:right w:val="single" w:sz="4" w:space="0" w:color="auto"/>
            </w:tcBorders>
            <w:hideMark/>
          </w:tcPr>
          <w:p w14:paraId="3215396E"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3600</w:t>
            </w:r>
          </w:p>
        </w:tc>
        <w:tc>
          <w:tcPr>
            <w:tcW w:w="820" w:type="dxa"/>
            <w:tcBorders>
              <w:top w:val="single" w:sz="4" w:space="0" w:color="auto"/>
              <w:left w:val="single" w:sz="4" w:space="0" w:color="auto"/>
              <w:bottom w:val="single" w:sz="4" w:space="0" w:color="auto"/>
              <w:right w:val="single" w:sz="4" w:space="0" w:color="auto"/>
            </w:tcBorders>
          </w:tcPr>
          <w:p w14:paraId="7348F362"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0ADE48F"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A261E09"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35B222C" w14:textId="77777777" w:rsidR="00CE0AE4" w:rsidRPr="00CE0AE4" w:rsidRDefault="00CE0AE4" w:rsidP="00CE0AE4">
            <w:pPr>
              <w:spacing w:after="0" w:line="252" w:lineRule="auto"/>
              <w:rPr>
                <w:rFonts w:ascii="Times New Roman" w:eastAsia="Calibri" w:hAnsi="Times New Roman" w:cs="Times New Roman"/>
                <w:sz w:val="24"/>
                <w:szCs w:val="24"/>
              </w:rPr>
            </w:pPr>
          </w:p>
        </w:tc>
      </w:tr>
      <w:tr w:rsidR="00CE0AE4" w:rsidRPr="00CE0AE4" w14:paraId="7EDEA436" w14:textId="77777777" w:rsidTr="00CE0AE4">
        <w:tc>
          <w:tcPr>
            <w:tcW w:w="851" w:type="dxa"/>
            <w:tcBorders>
              <w:top w:val="single" w:sz="4" w:space="0" w:color="auto"/>
              <w:left w:val="single" w:sz="4" w:space="0" w:color="auto"/>
              <w:bottom w:val="single" w:sz="4" w:space="0" w:color="auto"/>
              <w:right w:val="single" w:sz="4" w:space="0" w:color="auto"/>
            </w:tcBorders>
            <w:hideMark/>
          </w:tcPr>
          <w:p w14:paraId="0110FCA2" w14:textId="77777777" w:rsidR="00CE0AE4" w:rsidRPr="00CE0AE4" w:rsidRDefault="00CE0AE4" w:rsidP="00CE0AE4">
            <w:pPr>
              <w:spacing w:after="0" w:line="252" w:lineRule="auto"/>
              <w:ind w:left="360"/>
              <w:rPr>
                <w:rFonts w:ascii="Times New Roman" w:eastAsia="Calibri" w:hAnsi="Times New Roman" w:cs="Times New Roman"/>
                <w:sz w:val="24"/>
                <w:szCs w:val="24"/>
              </w:rPr>
            </w:pPr>
            <w:r w:rsidRPr="00CE0AE4">
              <w:rPr>
                <w:rFonts w:ascii="Times New Roman" w:eastAsia="Calibri" w:hAnsi="Times New Roman" w:cs="Times New Roman"/>
                <w:sz w:val="24"/>
                <w:szCs w:val="24"/>
              </w:rPr>
              <w:t>31</w:t>
            </w:r>
          </w:p>
        </w:tc>
        <w:tc>
          <w:tcPr>
            <w:tcW w:w="2693" w:type="dxa"/>
            <w:tcBorders>
              <w:top w:val="single" w:sz="4" w:space="0" w:color="auto"/>
              <w:left w:val="single" w:sz="4" w:space="0" w:color="auto"/>
              <w:bottom w:val="single" w:sz="4" w:space="0" w:color="auto"/>
              <w:right w:val="single" w:sz="4" w:space="0" w:color="auto"/>
            </w:tcBorders>
            <w:hideMark/>
          </w:tcPr>
          <w:p w14:paraId="03B881B0"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Szczypiorek świeży (pęczek)</w:t>
            </w:r>
          </w:p>
        </w:tc>
        <w:tc>
          <w:tcPr>
            <w:tcW w:w="709" w:type="dxa"/>
            <w:tcBorders>
              <w:top w:val="single" w:sz="4" w:space="0" w:color="auto"/>
              <w:left w:val="single" w:sz="4" w:space="0" w:color="auto"/>
              <w:bottom w:val="single" w:sz="4" w:space="0" w:color="auto"/>
              <w:right w:val="single" w:sz="4" w:space="0" w:color="auto"/>
            </w:tcBorders>
            <w:hideMark/>
          </w:tcPr>
          <w:p w14:paraId="5853DE35" w14:textId="77777777" w:rsidR="00CE0AE4" w:rsidRPr="00CE0AE4" w:rsidRDefault="00CE0AE4" w:rsidP="00CE0AE4">
            <w:pPr>
              <w:spacing w:after="0" w:line="252" w:lineRule="auto"/>
              <w:rPr>
                <w:rFonts w:ascii="Times New Roman" w:eastAsia="Calibri" w:hAnsi="Times New Roman" w:cs="Times New Roman"/>
                <w:sz w:val="16"/>
                <w:szCs w:val="16"/>
              </w:rPr>
            </w:pPr>
            <w:r w:rsidRPr="00CE0AE4">
              <w:rPr>
                <w:rFonts w:ascii="Times New Roman" w:eastAsia="Calibri" w:hAnsi="Times New Roman" w:cs="Times New Roman"/>
                <w:sz w:val="16"/>
                <w:szCs w:val="16"/>
              </w:rPr>
              <w:t>pęczek</w:t>
            </w:r>
          </w:p>
        </w:tc>
        <w:tc>
          <w:tcPr>
            <w:tcW w:w="850" w:type="dxa"/>
            <w:tcBorders>
              <w:top w:val="single" w:sz="4" w:space="0" w:color="auto"/>
              <w:left w:val="single" w:sz="4" w:space="0" w:color="auto"/>
              <w:bottom w:val="single" w:sz="4" w:space="0" w:color="auto"/>
              <w:right w:val="single" w:sz="4" w:space="0" w:color="auto"/>
            </w:tcBorders>
            <w:hideMark/>
          </w:tcPr>
          <w:p w14:paraId="24806F1B"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5000</w:t>
            </w:r>
          </w:p>
        </w:tc>
        <w:tc>
          <w:tcPr>
            <w:tcW w:w="820" w:type="dxa"/>
            <w:tcBorders>
              <w:top w:val="single" w:sz="4" w:space="0" w:color="auto"/>
              <w:left w:val="single" w:sz="4" w:space="0" w:color="auto"/>
              <w:bottom w:val="single" w:sz="4" w:space="0" w:color="auto"/>
              <w:right w:val="single" w:sz="4" w:space="0" w:color="auto"/>
            </w:tcBorders>
          </w:tcPr>
          <w:p w14:paraId="6E331CD9"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9E699F5"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EAD1FD9"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2ABAB7D" w14:textId="77777777" w:rsidR="00CE0AE4" w:rsidRPr="00CE0AE4" w:rsidRDefault="00CE0AE4" w:rsidP="00CE0AE4">
            <w:pPr>
              <w:spacing w:after="0" w:line="252" w:lineRule="auto"/>
              <w:rPr>
                <w:rFonts w:ascii="Times New Roman" w:eastAsia="Calibri" w:hAnsi="Times New Roman" w:cs="Times New Roman"/>
                <w:sz w:val="24"/>
                <w:szCs w:val="24"/>
              </w:rPr>
            </w:pPr>
          </w:p>
        </w:tc>
      </w:tr>
      <w:tr w:rsidR="00CE0AE4" w:rsidRPr="00CE0AE4" w14:paraId="10E56A31" w14:textId="77777777" w:rsidTr="00CE0AE4">
        <w:tc>
          <w:tcPr>
            <w:tcW w:w="851" w:type="dxa"/>
            <w:tcBorders>
              <w:top w:val="single" w:sz="4" w:space="0" w:color="auto"/>
              <w:left w:val="single" w:sz="4" w:space="0" w:color="auto"/>
              <w:bottom w:val="single" w:sz="4" w:space="0" w:color="auto"/>
              <w:right w:val="single" w:sz="4" w:space="0" w:color="auto"/>
            </w:tcBorders>
            <w:hideMark/>
          </w:tcPr>
          <w:p w14:paraId="3E4EA899" w14:textId="77777777" w:rsidR="00CE0AE4" w:rsidRPr="00CE0AE4" w:rsidRDefault="00CE0AE4" w:rsidP="00CE0AE4">
            <w:pPr>
              <w:spacing w:after="0" w:line="252" w:lineRule="auto"/>
              <w:ind w:left="360"/>
              <w:rPr>
                <w:rFonts w:ascii="Times New Roman" w:eastAsia="Calibri" w:hAnsi="Times New Roman" w:cs="Times New Roman"/>
                <w:sz w:val="24"/>
                <w:szCs w:val="24"/>
              </w:rPr>
            </w:pPr>
            <w:r w:rsidRPr="00CE0AE4">
              <w:rPr>
                <w:rFonts w:ascii="Times New Roman" w:eastAsia="Calibri" w:hAnsi="Times New Roman" w:cs="Times New Roman"/>
                <w:sz w:val="24"/>
                <w:szCs w:val="24"/>
              </w:rPr>
              <w:t>32</w:t>
            </w:r>
          </w:p>
        </w:tc>
        <w:tc>
          <w:tcPr>
            <w:tcW w:w="2693" w:type="dxa"/>
            <w:tcBorders>
              <w:top w:val="single" w:sz="4" w:space="0" w:color="auto"/>
              <w:left w:val="single" w:sz="4" w:space="0" w:color="auto"/>
              <w:bottom w:val="single" w:sz="4" w:space="0" w:color="auto"/>
              <w:right w:val="single" w:sz="4" w:space="0" w:color="auto"/>
            </w:tcBorders>
            <w:hideMark/>
          </w:tcPr>
          <w:p w14:paraId="6AA6CE85"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Ziemniaki jadalne młode kl. I (* II, III)</w:t>
            </w:r>
          </w:p>
        </w:tc>
        <w:tc>
          <w:tcPr>
            <w:tcW w:w="709" w:type="dxa"/>
            <w:tcBorders>
              <w:top w:val="single" w:sz="4" w:space="0" w:color="auto"/>
              <w:left w:val="single" w:sz="4" w:space="0" w:color="auto"/>
              <w:bottom w:val="single" w:sz="4" w:space="0" w:color="auto"/>
              <w:right w:val="single" w:sz="4" w:space="0" w:color="auto"/>
            </w:tcBorders>
            <w:hideMark/>
          </w:tcPr>
          <w:p w14:paraId="1C4DB576"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50" w:type="dxa"/>
            <w:tcBorders>
              <w:top w:val="single" w:sz="4" w:space="0" w:color="auto"/>
              <w:left w:val="single" w:sz="4" w:space="0" w:color="auto"/>
              <w:bottom w:val="single" w:sz="4" w:space="0" w:color="auto"/>
              <w:right w:val="single" w:sz="4" w:space="0" w:color="auto"/>
            </w:tcBorders>
            <w:hideMark/>
          </w:tcPr>
          <w:p w14:paraId="6C372DFB"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11000</w:t>
            </w:r>
          </w:p>
        </w:tc>
        <w:tc>
          <w:tcPr>
            <w:tcW w:w="820" w:type="dxa"/>
            <w:tcBorders>
              <w:top w:val="single" w:sz="4" w:space="0" w:color="auto"/>
              <w:left w:val="single" w:sz="4" w:space="0" w:color="auto"/>
              <w:bottom w:val="single" w:sz="4" w:space="0" w:color="auto"/>
              <w:right w:val="single" w:sz="4" w:space="0" w:color="auto"/>
            </w:tcBorders>
          </w:tcPr>
          <w:p w14:paraId="1BEBE647"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3EE0171"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CBA291D"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CC807F1" w14:textId="77777777" w:rsidR="00CE0AE4" w:rsidRPr="00CE0AE4" w:rsidRDefault="00CE0AE4" w:rsidP="00CE0AE4">
            <w:pPr>
              <w:spacing w:after="0" w:line="252" w:lineRule="auto"/>
              <w:rPr>
                <w:rFonts w:ascii="Times New Roman" w:eastAsia="Calibri" w:hAnsi="Times New Roman" w:cs="Times New Roman"/>
                <w:sz w:val="24"/>
                <w:szCs w:val="24"/>
              </w:rPr>
            </w:pPr>
          </w:p>
        </w:tc>
      </w:tr>
      <w:tr w:rsidR="00CE0AE4" w:rsidRPr="00CE0AE4" w14:paraId="1E9641D2" w14:textId="77777777" w:rsidTr="00CE0AE4">
        <w:tc>
          <w:tcPr>
            <w:tcW w:w="851" w:type="dxa"/>
            <w:tcBorders>
              <w:top w:val="single" w:sz="4" w:space="0" w:color="auto"/>
              <w:left w:val="single" w:sz="4" w:space="0" w:color="auto"/>
              <w:bottom w:val="single" w:sz="4" w:space="0" w:color="auto"/>
              <w:right w:val="single" w:sz="4" w:space="0" w:color="auto"/>
            </w:tcBorders>
            <w:hideMark/>
          </w:tcPr>
          <w:p w14:paraId="4C2791C6" w14:textId="77777777" w:rsidR="00CE0AE4" w:rsidRPr="00CE0AE4" w:rsidRDefault="00CE0AE4" w:rsidP="00CE0AE4">
            <w:pPr>
              <w:spacing w:after="0" w:line="252" w:lineRule="auto"/>
              <w:ind w:left="360"/>
              <w:rPr>
                <w:rFonts w:ascii="Times New Roman" w:eastAsia="Calibri" w:hAnsi="Times New Roman" w:cs="Times New Roman"/>
                <w:sz w:val="24"/>
                <w:szCs w:val="24"/>
              </w:rPr>
            </w:pPr>
            <w:r w:rsidRPr="00CE0AE4">
              <w:rPr>
                <w:rFonts w:ascii="Times New Roman" w:eastAsia="Calibri" w:hAnsi="Times New Roman" w:cs="Times New Roman"/>
                <w:sz w:val="24"/>
                <w:szCs w:val="24"/>
              </w:rPr>
              <w:t>33</w:t>
            </w:r>
          </w:p>
        </w:tc>
        <w:tc>
          <w:tcPr>
            <w:tcW w:w="2693" w:type="dxa"/>
            <w:tcBorders>
              <w:top w:val="single" w:sz="4" w:space="0" w:color="auto"/>
              <w:left w:val="single" w:sz="4" w:space="0" w:color="auto"/>
              <w:bottom w:val="single" w:sz="4" w:space="0" w:color="auto"/>
              <w:right w:val="single" w:sz="4" w:space="0" w:color="auto"/>
            </w:tcBorders>
            <w:hideMark/>
          </w:tcPr>
          <w:p w14:paraId="251026B5"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 xml:space="preserve">Ziemniaki jadalne późne </w:t>
            </w:r>
          </w:p>
        </w:tc>
        <w:tc>
          <w:tcPr>
            <w:tcW w:w="709" w:type="dxa"/>
            <w:tcBorders>
              <w:top w:val="single" w:sz="4" w:space="0" w:color="auto"/>
              <w:left w:val="single" w:sz="4" w:space="0" w:color="auto"/>
              <w:bottom w:val="single" w:sz="4" w:space="0" w:color="auto"/>
              <w:right w:val="single" w:sz="4" w:space="0" w:color="auto"/>
            </w:tcBorders>
            <w:hideMark/>
          </w:tcPr>
          <w:p w14:paraId="77A9B60E"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50" w:type="dxa"/>
            <w:tcBorders>
              <w:top w:val="single" w:sz="4" w:space="0" w:color="auto"/>
              <w:left w:val="single" w:sz="4" w:space="0" w:color="auto"/>
              <w:bottom w:val="single" w:sz="4" w:space="0" w:color="auto"/>
              <w:right w:val="single" w:sz="4" w:space="0" w:color="auto"/>
            </w:tcBorders>
            <w:hideMark/>
          </w:tcPr>
          <w:p w14:paraId="44BA4227"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27500</w:t>
            </w:r>
          </w:p>
        </w:tc>
        <w:tc>
          <w:tcPr>
            <w:tcW w:w="820" w:type="dxa"/>
            <w:tcBorders>
              <w:top w:val="single" w:sz="4" w:space="0" w:color="auto"/>
              <w:left w:val="single" w:sz="4" w:space="0" w:color="auto"/>
              <w:bottom w:val="single" w:sz="4" w:space="0" w:color="auto"/>
              <w:right w:val="single" w:sz="4" w:space="0" w:color="auto"/>
            </w:tcBorders>
          </w:tcPr>
          <w:p w14:paraId="3888B0CE"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EF3921E"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1398D73"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7F434B0" w14:textId="77777777" w:rsidR="00CE0AE4" w:rsidRPr="00CE0AE4" w:rsidRDefault="00CE0AE4" w:rsidP="00CE0AE4">
            <w:pPr>
              <w:spacing w:after="0" w:line="252" w:lineRule="auto"/>
              <w:rPr>
                <w:rFonts w:ascii="Times New Roman" w:eastAsia="Calibri" w:hAnsi="Times New Roman" w:cs="Times New Roman"/>
                <w:sz w:val="24"/>
                <w:szCs w:val="24"/>
              </w:rPr>
            </w:pPr>
          </w:p>
        </w:tc>
      </w:tr>
      <w:tr w:rsidR="00CE0AE4" w:rsidRPr="00CE0AE4" w14:paraId="53477A7F" w14:textId="77777777" w:rsidTr="00CE0AE4">
        <w:tc>
          <w:tcPr>
            <w:tcW w:w="851" w:type="dxa"/>
            <w:tcBorders>
              <w:top w:val="single" w:sz="4" w:space="0" w:color="auto"/>
              <w:left w:val="single" w:sz="4" w:space="0" w:color="auto"/>
              <w:bottom w:val="single" w:sz="4" w:space="0" w:color="auto"/>
              <w:right w:val="single" w:sz="4" w:space="0" w:color="auto"/>
            </w:tcBorders>
            <w:hideMark/>
          </w:tcPr>
          <w:p w14:paraId="0567CEC3" w14:textId="77777777" w:rsidR="00CE0AE4" w:rsidRPr="00CE0AE4" w:rsidRDefault="00CE0AE4" w:rsidP="00CE0AE4">
            <w:pPr>
              <w:spacing w:after="0" w:line="252" w:lineRule="auto"/>
              <w:ind w:left="360"/>
              <w:rPr>
                <w:rFonts w:ascii="Times New Roman" w:eastAsia="Calibri" w:hAnsi="Times New Roman" w:cs="Times New Roman"/>
                <w:sz w:val="24"/>
                <w:szCs w:val="24"/>
              </w:rPr>
            </w:pPr>
            <w:r w:rsidRPr="00CE0AE4">
              <w:rPr>
                <w:rFonts w:ascii="Times New Roman" w:eastAsia="Calibri" w:hAnsi="Times New Roman" w:cs="Times New Roman"/>
                <w:sz w:val="24"/>
                <w:szCs w:val="24"/>
              </w:rPr>
              <w:t>34</w:t>
            </w:r>
          </w:p>
        </w:tc>
        <w:tc>
          <w:tcPr>
            <w:tcW w:w="2693" w:type="dxa"/>
            <w:tcBorders>
              <w:top w:val="single" w:sz="4" w:space="0" w:color="auto"/>
              <w:left w:val="single" w:sz="4" w:space="0" w:color="auto"/>
              <w:bottom w:val="single" w:sz="4" w:space="0" w:color="auto"/>
              <w:right w:val="single" w:sz="4" w:space="0" w:color="auto"/>
            </w:tcBorders>
            <w:hideMark/>
          </w:tcPr>
          <w:p w14:paraId="7A73CE87"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Rabarbar kl. I (* II, III)</w:t>
            </w:r>
          </w:p>
        </w:tc>
        <w:tc>
          <w:tcPr>
            <w:tcW w:w="709" w:type="dxa"/>
            <w:tcBorders>
              <w:top w:val="single" w:sz="4" w:space="0" w:color="auto"/>
              <w:left w:val="single" w:sz="4" w:space="0" w:color="auto"/>
              <w:bottom w:val="single" w:sz="4" w:space="0" w:color="auto"/>
              <w:right w:val="single" w:sz="4" w:space="0" w:color="auto"/>
            </w:tcBorders>
            <w:hideMark/>
          </w:tcPr>
          <w:p w14:paraId="47C6FA04"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50" w:type="dxa"/>
            <w:tcBorders>
              <w:top w:val="single" w:sz="4" w:space="0" w:color="auto"/>
              <w:left w:val="single" w:sz="4" w:space="0" w:color="auto"/>
              <w:bottom w:val="single" w:sz="4" w:space="0" w:color="auto"/>
              <w:right w:val="single" w:sz="4" w:space="0" w:color="auto"/>
            </w:tcBorders>
            <w:hideMark/>
          </w:tcPr>
          <w:p w14:paraId="377257BA"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60</w:t>
            </w:r>
          </w:p>
        </w:tc>
        <w:tc>
          <w:tcPr>
            <w:tcW w:w="820" w:type="dxa"/>
            <w:tcBorders>
              <w:top w:val="single" w:sz="4" w:space="0" w:color="auto"/>
              <w:left w:val="single" w:sz="4" w:space="0" w:color="auto"/>
              <w:bottom w:val="single" w:sz="4" w:space="0" w:color="auto"/>
              <w:right w:val="single" w:sz="4" w:space="0" w:color="auto"/>
            </w:tcBorders>
          </w:tcPr>
          <w:p w14:paraId="389C401B"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D5414DD"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DB13FF1"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3EF02B4" w14:textId="77777777" w:rsidR="00CE0AE4" w:rsidRPr="00CE0AE4" w:rsidRDefault="00CE0AE4" w:rsidP="00CE0AE4">
            <w:pPr>
              <w:spacing w:after="0" w:line="252" w:lineRule="auto"/>
              <w:rPr>
                <w:rFonts w:ascii="Times New Roman" w:eastAsia="Calibri" w:hAnsi="Times New Roman" w:cs="Times New Roman"/>
                <w:sz w:val="24"/>
                <w:szCs w:val="24"/>
              </w:rPr>
            </w:pPr>
          </w:p>
        </w:tc>
      </w:tr>
      <w:tr w:rsidR="00CE0AE4" w:rsidRPr="00CE0AE4" w14:paraId="6B2163C9" w14:textId="77777777" w:rsidTr="00CE0AE4">
        <w:tc>
          <w:tcPr>
            <w:tcW w:w="851" w:type="dxa"/>
            <w:tcBorders>
              <w:top w:val="single" w:sz="4" w:space="0" w:color="auto"/>
              <w:left w:val="single" w:sz="4" w:space="0" w:color="auto"/>
              <w:bottom w:val="single" w:sz="4" w:space="0" w:color="auto"/>
              <w:right w:val="single" w:sz="4" w:space="0" w:color="auto"/>
            </w:tcBorders>
            <w:hideMark/>
          </w:tcPr>
          <w:p w14:paraId="7833426F" w14:textId="77777777" w:rsidR="00CE0AE4" w:rsidRPr="00CE0AE4" w:rsidRDefault="00CE0AE4" w:rsidP="00CE0AE4">
            <w:pPr>
              <w:spacing w:after="0" w:line="252" w:lineRule="auto"/>
              <w:ind w:left="360"/>
              <w:rPr>
                <w:rFonts w:ascii="Times New Roman" w:eastAsia="Calibri" w:hAnsi="Times New Roman" w:cs="Times New Roman"/>
                <w:sz w:val="24"/>
                <w:szCs w:val="24"/>
              </w:rPr>
            </w:pPr>
            <w:r w:rsidRPr="00CE0AE4">
              <w:rPr>
                <w:rFonts w:ascii="Times New Roman" w:eastAsia="Calibri" w:hAnsi="Times New Roman" w:cs="Times New Roman"/>
                <w:sz w:val="24"/>
                <w:szCs w:val="24"/>
              </w:rPr>
              <w:t>35</w:t>
            </w:r>
          </w:p>
        </w:tc>
        <w:tc>
          <w:tcPr>
            <w:tcW w:w="2693" w:type="dxa"/>
            <w:tcBorders>
              <w:top w:val="single" w:sz="4" w:space="0" w:color="auto"/>
              <w:left w:val="single" w:sz="4" w:space="0" w:color="auto"/>
              <w:bottom w:val="single" w:sz="4" w:space="0" w:color="auto"/>
              <w:right w:val="single" w:sz="4" w:space="0" w:color="auto"/>
            </w:tcBorders>
            <w:hideMark/>
          </w:tcPr>
          <w:p w14:paraId="61889688"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Bakłażan kl. I</w:t>
            </w:r>
          </w:p>
        </w:tc>
        <w:tc>
          <w:tcPr>
            <w:tcW w:w="709" w:type="dxa"/>
            <w:tcBorders>
              <w:top w:val="single" w:sz="4" w:space="0" w:color="auto"/>
              <w:left w:val="single" w:sz="4" w:space="0" w:color="auto"/>
              <w:bottom w:val="single" w:sz="4" w:space="0" w:color="auto"/>
              <w:right w:val="single" w:sz="4" w:space="0" w:color="auto"/>
            </w:tcBorders>
            <w:hideMark/>
          </w:tcPr>
          <w:p w14:paraId="5003C323"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50" w:type="dxa"/>
            <w:tcBorders>
              <w:top w:val="single" w:sz="4" w:space="0" w:color="auto"/>
              <w:left w:val="single" w:sz="4" w:space="0" w:color="auto"/>
              <w:bottom w:val="single" w:sz="4" w:space="0" w:color="auto"/>
              <w:right w:val="single" w:sz="4" w:space="0" w:color="auto"/>
            </w:tcBorders>
            <w:hideMark/>
          </w:tcPr>
          <w:p w14:paraId="3B61E67D"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50</w:t>
            </w:r>
          </w:p>
        </w:tc>
        <w:tc>
          <w:tcPr>
            <w:tcW w:w="820" w:type="dxa"/>
            <w:tcBorders>
              <w:top w:val="single" w:sz="4" w:space="0" w:color="auto"/>
              <w:left w:val="single" w:sz="4" w:space="0" w:color="auto"/>
              <w:bottom w:val="single" w:sz="4" w:space="0" w:color="auto"/>
              <w:right w:val="single" w:sz="4" w:space="0" w:color="auto"/>
            </w:tcBorders>
          </w:tcPr>
          <w:p w14:paraId="35D41BE8"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53F6C99"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D35F0D8"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96537FA" w14:textId="77777777" w:rsidR="00CE0AE4" w:rsidRPr="00CE0AE4" w:rsidRDefault="00CE0AE4" w:rsidP="00CE0AE4">
            <w:pPr>
              <w:spacing w:after="0" w:line="252" w:lineRule="auto"/>
              <w:rPr>
                <w:rFonts w:ascii="Times New Roman" w:eastAsia="Calibri" w:hAnsi="Times New Roman" w:cs="Times New Roman"/>
                <w:sz w:val="24"/>
                <w:szCs w:val="24"/>
              </w:rPr>
            </w:pPr>
          </w:p>
        </w:tc>
      </w:tr>
      <w:tr w:rsidR="00CE0AE4" w:rsidRPr="00CE0AE4" w14:paraId="46E0327C" w14:textId="77777777" w:rsidTr="00CE0AE4">
        <w:tc>
          <w:tcPr>
            <w:tcW w:w="851" w:type="dxa"/>
            <w:tcBorders>
              <w:top w:val="single" w:sz="4" w:space="0" w:color="auto"/>
              <w:left w:val="single" w:sz="4" w:space="0" w:color="auto"/>
              <w:bottom w:val="single" w:sz="4" w:space="0" w:color="auto"/>
              <w:right w:val="single" w:sz="4" w:space="0" w:color="auto"/>
            </w:tcBorders>
            <w:hideMark/>
          </w:tcPr>
          <w:p w14:paraId="7AFDFA6C" w14:textId="77777777" w:rsidR="00CE0AE4" w:rsidRPr="00CE0AE4" w:rsidRDefault="00CE0AE4" w:rsidP="00CE0AE4">
            <w:pPr>
              <w:spacing w:after="0" w:line="252" w:lineRule="auto"/>
              <w:ind w:left="360"/>
              <w:rPr>
                <w:rFonts w:ascii="Times New Roman" w:eastAsia="Calibri" w:hAnsi="Times New Roman" w:cs="Times New Roman"/>
                <w:sz w:val="24"/>
                <w:szCs w:val="24"/>
              </w:rPr>
            </w:pPr>
            <w:r w:rsidRPr="00CE0AE4">
              <w:rPr>
                <w:rFonts w:ascii="Times New Roman" w:eastAsia="Calibri" w:hAnsi="Times New Roman" w:cs="Times New Roman"/>
                <w:sz w:val="24"/>
                <w:szCs w:val="24"/>
              </w:rPr>
              <w:t>36</w:t>
            </w:r>
          </w:p>
        </w:tc>
        <w:tc>
          <w:tcPr>
            <w:tcW w:w="2693" w:type="dxa"/>
            <w:tcBorders>
              <w:top w:val="single" w:sz="4" w:space="0" w:color="auto"/>
              <w:left w:val="single" w:sz="4" w:space="0" w:color="auto"/>
              <w:bottom w:val="single" w:sz="4" w:space="0" w:color="auto"/>
              <w:right w:val="single" w:sz="4" w:space="0" w:color="auto"/>
            </w:tcBorders>
            <w:hideMark/>
          </w:tcPr>
          <w:p w14:paraId="7C7CEA5B"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Boczniaki kl. I</w:t>
            </w:r>
          </w:p>
        </w:tc>
        <w:tc>
          <w:tcPr>
            <w:tcW w:w="709" w:type="dxa"/>
            <w:tcBorders>
              <w:top w:val="single" w:sz="4" w:space="0" w:color="auto"/>
              <w:left w:val="single" w:sz="4" w:space="0" w:color="auto"/>
              <w:bottom w:val="single" w:sz="4" w:space="0" w:color="auto"/>
              <w:right w:val="single" w:sz="4" w:space="0" w:color="auto"/>
            </w:tcBorders>
            <w:hideMark/>
          </w:tcPr>
          <w:p w14:paraId="5F379F44"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50" w:type="dxa"/>
            <w:tcBorders>
              <w:top w:val="single" w:sz="4" w:space="0" w:color="auto"/>
              <w:left w:val="single" w:sz="4" w:space="0" w:color="auto"/>
              <w:bottom w:val="single" w:sz="4" w:space="0" w:color="auto"/>
              <w:right w:val="single" w:sz="4" w:space="0" w:color="auto"/>
            </w:tcBorders>
            <w:hideMark/>
          </w:tcPr>
          <w:p w14:paraId="73E5D76E"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10</w:t>
            </w:r>
          </w:p>
        </w:tc>
        <w:tc>
          <w:tcPr>
            <w:tcW w:w="820" w:type="dxa"/>
            <w:tcBorders>
              <w:top w:val="single" w:sz="4" w:space="0" w:color="auto"/>
              <w:left w:val="single" w:sz="4" w:space="0" w:color="auto"/>
              <w:bottom w:val="single" w:sz="4" w:space="0" w:color="auto"/>
              <w:right w:val="single" w:sz="4" w:space="0" w:color="auto"/>
            </w:tcBorders>
          </w:tcPr>
          <w:p w14:paraId="53868E19"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C0627BA"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32EF1D2"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AFFEAD0" w14:textId="77777777" w:rsidR="00CE0AE4" w:rsidRPr="00CE0AE4" w:rsidRDefault="00CE0AE4" w:rsidP="00CE0AE4">
            <w:pPr>
              <w:spacing w:after="0" w:line="252" w:lineRule="auto"/>
              <w:rPr>
                <w:rFonts w:ascii="Times New Roman" w:eastAsia="Calibri" w:hAnsi="Times New Roman" w:cs="Times New Roman"/>
                <w:sz w:val="24"/>
                <w:szCs w:val="24"/>
              </w:rPr>
            </w:pPr>
          </w:p>
        </w:tc>
      </w:tr>
      <w:tr w:rsidR="00CE0AE4" w:rsidRPr="00CE0AE4" w14:paraId="56FE2AED" w14:textId="77777777" w:rsidTr="00CE0AE4">
        <w:tc>
          <w:tcPr>
            <w:tcW w:w="851" w:type="dxa"/>
            <w:tcBorders>
              <w:top w:val="single" w:sz="4" w:space="0" w:color="auto"/>
              <w:left w:val="single" w:sz="4" w:space="0" w:color="auto"/>
              <w:bottom w:val="single" w:sz="4" w:space="0" w:color="auto"/>
              <w:right w:val="single" w:sz="4" w:space="0" w:color="auto"/>
            </w:tcBorders>
            <w:hideMark/>
          </w:tcPr>
          <w:p w14:paraId="21FDA1E1" w14:textId="77777777" w:rsidR="00CE0AE4" w:rsidRPr="00CE0AE4" w:rsidRDefault="00CE0AE4" w:rsidP="00CE0AE4">
            <w:pPr>
              <w:spacing w:after="0" w:line="252" w:lineRule="auto"/>
              <w:ind w:left="360"/>
              <w:rPr>
                <w:rFonts w:ascii="Times New Roman" w:eastAsia="Calibri" w:hAnsi="Times New Roman" w:cs="Times New Roman"/>
                <w:sz w:val="24"/>
                <w:szCs w:val="24"/>
              </w:rPr>
            </w:pPr>
            <w:r w:rsidRPr="00CE0AE4">
              <w:rPr>
                <w:rFonts w:ascii="Times New Roman" w:eastAsia="Calibri" w:hAnsi="Times New Roman" w:cs="Times New Roman"/>
                <w:sz w:val="24"/>
                <w:szCs w:val="24"/>
              </w:rPr>
              <w:t>37</w:t>
            </w:r>
          </w:p>
        </w:tc>
        <w:tc>
          <w:tcPr>
            <w:tcW w:w="2693" w:type="dxa"/>
            <w:tcBorders>
              <w:top w:val="single" w:sz="4" w:space="0" w:color="auto"/>
              <w:left w:val="single" w:sz="4" w:space="0" w:color="auto"/>
              <w:bottom w:val="single" w:sz="4" w:space="0" w:color="auto"/>
              <w:right w:val="single" w:sz="4" w:space="0" w:color="auto"/>
            </w:tcBorders>
            <w:hideMark/>
          </w:tcPr>
          <w:p w14:paraId="1A37FE9F"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Pieczarka kl. I</w:t>
            </w:r>
          </w:p>
        </w:tc>
        <w:tc>
          <w:tcPr>
            <w:tcW w:w="709" w:type="dxa"/>
            <w:tcBorders>
              <w:top w:val="single" w:sz="4" w:space="0" w:color="auto"/>
              <w:left w:val="single" w:sz="4" w:space="0" w:color="auto"/>
              <w:bottom w:val="single" w:sz="4" w:space="0" w:color="auto"/>
              <w:right w:val="single" w:sz="4" w:space="0" w:color="auto"/>
            </w:tcBorders>
            <w:hideMark/>
          </w:tcPr>
          <w:p w14:paraId="712FD0FB"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50" w:type="dxa"/>
            <w:tcBorders>
              <w:top w:val="single" w:sz="4" w:space="0" w:color="auto"/>
              <w:left w:val="single" w:sz="4" w:space="0" w:color="auto"/>
              <w:bottom w:val="single" w:sz="4" w:space="0" w:color="auto"/>
              <w:right w:val="single" w:sz="4" w:space="0" w:color="auto"/>
            </w:tcBorders>
            <w:hideMark/>
          </w:tcPr>
          <w:p w14:paraId="5271285D"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750</w:t>
            </w:r>
          </w:p>
        </w:tc>
        <w:tc>
          <w:tcPr>
            <w:tcW w:w="820" w:type="dxa"/>
            <w:tcBorders>
              <w:top w:val="single" w:sz="4" w:space="0" w:color="auto"/>
              <w:left w:val="single" w:sz="4" w:space="0" w:color="auto"/>
              <w:bottom w:val="single" w:sz="4" w:space="0" w:color="auto"/>
              <w:right w:val="single" w:sz="4" w:space="0" w:color="auto"/>
            </w:tcBorders>
          </w:tcPr>
          <w:p w14:paraId="5A26694D"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EA28FEF"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D7878F4"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1C4D3CC" w14:textId="77777777" w:rsidR="00CE0AE4" w:rsidRPr="00CE0AE4" w:rsidRDefault="00CE0AE4" w:rsidP="00CE0AE4">
            <w:pPr>
              <w:spacing w:after="0" w:line="252" w:lineRule="auto"/>
              <w:rPr>
                <w:rFonts w:ascii="Times New Roman" w:eastAsia="Calibri" w:hAnsi="Times New Roman" w:cs="Times New Roman"/>
                <w:sz w:val="24"/>
                <w:szCs w:val="24"/>
              </w:rPr>
            </w:pPr>
          </w:p>
        </w:tc>
      </w:tr>
      <w:tr w:rsidR="00CE0AE4" w:rsidRPr="00CE0AE4" w14:paraId="299FE26A" w14:textId="77777777" w:rsidTr="00CE0AE4">
        <w:tc>
          <w:tcPr>
            <w:tcW w:w="851" w:type="dxa"/>
            <w:tcBorders>
              <w:top w:val="single" w:sz="4" w:space="0" w:color="auto"/>
              <w:left w:val="single" w:sz="4" w:space="0" w:color="auto"/>
              <w:bottom w:val="single" w:sz="4" w:space="0" w:color="auto"/>
              <w:right w:val="single" w:sz="4" w:space="0" w:color="auto"/>
            </w:tcBorders>
            <w:hideMark/>
          </w:tcPr>
          <w:p w14:paraId="6FC19C90" w14:textId="77777777" w:rsidR="00CE0AE4" w:rsidRPr="00CE0AE4" w:rsidRDefault="00CE0AE4" w:rsidP="00CE0AE4">
            <w:pPr>
              <w:spacing w:after="0" w:line="252" w:lineRule="auto"/>
              <w:ind w:left="360"/>
              <w:rPr>
                <w:rFonts w:ascii="Times New Roman" w:eastAsia="Calibri" w:hAnsi="Times New Roman" w:cs="Times New Roman"/>
                <w:sz w:val="24"/>
                <w:szCs w:val="24"/>
              </w:rPr>
            </w:pPr>
            <w:r w:rsidRPr="00CE0AE4">
              <w:rPr>
                <w:rFonts w:ascii="Times New Roman" w:eastAsia="Calibri" w:hAnsi="Times New Roman" w:cs="Times New Roman"/>
                <w:sz w:val="24"/>
                <w:szCs w:val="24"/>
              </w:rPr>
              <w:t>38</w:t>
            </w:r>
          </w:p>
        </w:tc>
        <w:tc>
          <w:tcPr>
            <w:tcW w:w="2693" w:type="dxa"/>
            <w:tcBorders>
              <w:top w:val="single" w:sz="4" w:space="0" w:color="auto"/>
              <w:left w:val="single" w:sz="4" w:space="0" w:color="auto"/>
              <w:bottom w:val="single" w:sz="4" w:space="0" w:color="auto"/>
              <w:right w:val="single" w:sz="4" w:space="0" w:color="auto"/>
            </w:tcBorders>
            <w:hideMark/>
          </w:tcPr>
          <w:p w14:paraId="71A031AD"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Kalarepa kl. I</w:t>
            </w:r>
          </w:p>
        </w:tc>
        <w:tc>
          <w:tcPr>
            <w:tcW w:w="709" w:type="dxa"/>
            <w:tcBorders>
              <w:top w:val="single" w:sz="4" w:space="0" w:color="auto"/>
              <w:left w:val="single" w:sz="4" w:space="0" w:color="auto"/>
              <w:bottom w:val="single" w:sz="4" w:space="0" w:color="auto"/>
              <w:right w:val="single" w:sz="4" w:space="0" w:color="auto"/>
            </w:tcBorders>
            <w:hideMark/>
          </w:tcPr>
          <w:p w14:paraId="299EB34F"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szt.</w:t>
            </w:r>
          </w:p>
        </w:tc>
        <w:tc>
          <w:tcPr>
            <w:tcW w:w="850" w:type="dxa"/>
            <w:tcBorders>
              <w:top w:val="single" w:sz="4" w:space="0" w:color="auto"/>
              <w:left w:val="single" w:sz="4" w:space="0" w:color="auto"/>
              <w:bottom w:val="single" w:sz="4" w:space="0" w:color="auto"/>
              <w:right w:val="single" w:sz="4" w:space="0" w:color="auto"/>
            </w:tcBorders>
            <w:hideMark/>
          </w:tcPr>
          <w:p w14:paraId="4851A21C"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color w:val="000000"/>
                <w:sz w:val="24"/>
                <w:szCs w:val="24"/>
              </w:rPr>
              <w:t>100</w:t>
            </w:r>
          </w:p>
        </w:tc>
        <w:tc>
          <w:tcPr>
            <w:tcW w:w="820" w:type="dxa"/>
            <w:tcBorders>
              <w:top w:val="single" w:sz="4" w:space="0" w:color="auto"/>
              <w:left w:val="single" w:sz="4" w:space="0" w:color="auto"/>
              <w:bottom w:val="single" w:sz="4" w:space="0" w:color="auto"/>
              <w:right w:val="single" w:sz="4" w:space="0" w:color="auto"/>
            </w:tcBorders>
          </w:tcPr>
          <w:p w14:paraId="7EC4DFCA"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1CA3D7E"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6A60762"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A75F0B3" w14:textId="77777777" w:rsidR="00CE0AE4" w:rsidRPr="00CE0AE4" w:rsidRDefault="00CE0AE4" w:rsidP="00CE0AE4">
            <w:pPr>
              <w:spacing w:after="0" w:line="252" w:lineRule="auto"/>
              <w:rPr>
                <w:rFonts w:ascii="Times New Roman" w:eastAsia="Calibri" w:hAnsi="Times New Roman" w:cs="Times New Roman"/>
                <w:sz w:val="24"/>
                <w:szCs w:val="24"/>
              </w:rPr>
            </w:pPr>
          </w:p>
        </w:tc>
      </w:tr>
      <w:tr w:rsidR="00CE0AE4" w:rsidRPr="00CE0AE4" w14:paraId="643A8725" w14:textId="77777777" w:rsidTr="00CE0AE4">
        <w:tc>
          <w:tcPr>
            <w:tcW w:w="851" w:type="dxa"/>
            <w:tcBorders>
              <w:top w:val="single" w:sz="4" w:space="0" w:color="auto"/>
              <w:left w:val="single" w:sz="4" w:space="0" w:color="auto"/>
              <w:bottom w:val="single" w:sz="4" w:space="0" w:color="auto"/>
              <w:right w:val="single" w:sz="4" w:space="0" w:color="auto"/>
            </w:tcBorders>
            <w:hideMark/>
          </w:tcPr>
          <w:p w14:paraId="75BDB8BF" w14:textId="77777777" w:rsidR="00CE0AE4" w:rsidRPr="00CE0AE4" w:rsidRDefault="00CE0AE4" w:rsidP="00CE0AE4">
            <w:pPr>
              <w:spacing w:after="0" w:line="252" w:lineRule="auto"/>
              <w:ind w:left="360"/>
              <w:rPr>
                <w:rFonts w:ascii="Times New Roman" w:eastAsia="Calibri" w:hAnsi="Times New Roman" w:cs="Times New Roman"/>
                <w:sz w:val="24"/>
                <w:szCs w:val="24"/>
              </w:rPr>
            </w:pPr>
            <w:r w:rsidRPr="00CE0AE4">
              <w:rPr>
                <w:rFonts w:ascii="Times New Roman" w:eastAsia="Calibri" w:hAnsi="Times New Roman" w:cs="Times New Roman"/>
                <w:sz w:val="24"/>
                <w:szCs w:val="24"/>
              </w:rPr>
              <w:t>39</w:t>
            </w:r>
          </w:p>
        </w:tc>
        <w:tc>
          <w:tcPr>
            <w:tcW w:w="2693" w:type="dxa"/>
            <w:tcBorders>
              <w:top w:val="single" w:sz="4" w:space="0" w:color="auto"/>
              <w:left w:val="single" w:sz="4" w:space="0" w:color="auto"/>
              <w:bottom w:val="single" w:sz="4" w:space="0" w:color="auto"/>
              <w:right w:val="single" w:sz="4" w:space="0" w:color="auto"/>
            </w:tcBorders>
            <w:hideMark/>
          </w:tcPr>
          <w:p w14:paraId="0A657917"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Jarmuż kl. I</w:t>
            </w:r>
          </w:p>
        </w:tc>
        <w:tc>
          <w:tcPr>
            <w:tcW w:w="709" w:type="dxa"/>
            <w:tcBorders>
              <w:top w:val="single" w:sz="4" w:space="0" w:color="auto"/>
              <w:left w:val="single" w:sz="4" w:space="0" w:color="auto"/>
              <w:bottom w:val="single" w:sz="4" w:space="0" w:color="auto"/>
              <w:right w:val="single" w:sz="4" w:space="0" w:color="auto"/>
            </w:tcBorders>
            <w:hideMark/>
          </w:tcPr>
          <w:p w14:paraId="71E32B03"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50" w:type="dxa"/>
            <w:tcBorders>
              <w:top w:val="single" w:sz="4" w:space="0" w:color="auto"/>
              <w:left w:val="single" w:sz="4" w:space="0" w:color="auto"/>
              <w:bottom w:val="single" w:sz="4" w:space="0" w:color="auto"/>
              <w:right w:val="single" w:sz="4" w:space="0" w:color="auto"/>
            </w:tcBorders>
            <w:hideMark/>
          </w:tcPr>
          <w:p w14:paraId="32F6131E"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50</w:t>
            </w:r>
          </w:p>
        </w:tc>
        <w:tc>
          <w:tcPr>
            <w:tcW w:w="820" w:type="dxa"/>
            <w:tcBorders>
              <w:top w:val="single" w:sz="4" w:space="0" w:color="auto"/>
              <w:left w:val="single" w:sz="4" w:space="0" w:color="auto"/>
              <w:bottom w:val="single" w:sz="4" w:space="0" w:color="auto"/>
              <w:right w:val="single" w:sz="4" w:space="0" w:color="auto"/>
            </w:tcBorders>
          </w:tcPr>
          <w:p w14:paraId="254837A6"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E8B954C"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BEB7514"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2F74C66" w14:textId="77777777" w:rsidR="00CE0AE4" w:rsidRPr="00CE0AE4" w:rsidRDefault="00CE0AE4" w:rsidP="00CE0AE4">
            <w:pPr>
              <w:spacing w:after="0" w:line="252" w:lineRule="auto"/>
              <w:rPr>
                <w:rFonts w:ascii="Times New Roman" w:eastAsia="Calibri" w:hAnsi="Times New Roman" w:cs="Times New Roman"/>
                <w:sz w:val="24"/>
                <w:szCs w:val="24"/>
              </w:rPr>
            </w:pPr>
          </w:p>
        </w:tc>
      </w:tr>
      <w:tr w:rsidR="00CE0AE4" w:rsidRPr="00CE0AE4" w14:paraId="29BEA02F" w14:textId="77777777" w:rsidTr="00CE0AE4">
        <w:tc>
          <w:tcPr>
            <w:tcW w:w="851" w:type="dxa"/>
            <w:tcBorders>
              <w:top w:val="single" w:sz="4" w:space="0" w:color="auto"/>
              <w:left w:val="single" w:sz="4" w:space="0" w:color="auto"/>
              <w:bottom w:val="single" w:sz="4" w:space="0" w:color="auto"/>
              <w:right w:val="single" w:sz="4" w:space="0" w:color="auto"/>
            </w:tcBorders>
            <w:hideMark/>
          </w:tcPr>
          <w:p w14:paraId="345F8916" w14:textId="77777777" w:rsidR="00CE0AE4" w:rsidRPr="00CE0AE4" w:rsidRDefault="00CE0AE4" w:rsidP="00CE0AE4">
            <w:pPr>
              <w:spacing w:after="0" w:line="252" w:lineRule="auto"/>
              <w:ind w:left="360"/>
              <w:rPr>
                <w:rFonts w:ascii="Times New Roman" w:eastAsia="Calibri" w:hAnsi="Times New Roman" w:cs="Times New Roman"/>
                <w:sz w:val="24"/>
                <w:szCs w:val="24"/>
              </w:rPr>
            </w:pPr>
            <w:r w:rsidRPr="00CE0AE4">
              <w:rPr>
                <w:rFonts w:ascii="Times New Roman" w:eastAsia="Calibri" w:hAnsi="Times New Roman" w:cs="Times New Roman"/>
                <w:sz w:val="24"/>
                <w:szCs w:val="24"/>
              </w:rPr>
              <w:t>40</w:t>
            </w:r>
          </w:p>
        </w:tc>
        <w:tc>
          <w:tcPr>
            <w:tcW w:w="2693" w:type="dxa"/>
            <w:tcBorders>
              <w:top w:val="single" w:sz="4" w:space="0" w:color="auto"/>
              <w:left w:val="single" w:sz="4" w:space="0" w:color="auto"/>
              <w:bottom w:val="single" w:sz="4" w:space="0" w:color="auto"/>
              <w:right w:val="single" w:sz="4" w:space="0" w:color="auto"/>
            </w:tcBorders>
            <w:hideMark/>
          </w:tcPr>
          <w:p w14:paraId="501AD806" w14:textId="77777777" w:rsidR="00CE0AE4" w:rsidRPr="00CE0AE4" w:rsidRDefault="00CE0AE4" w:rsidP="00CE0AE4">
            <w:pPr>
              <w:spacing w:after="0" w:line="252" w:lineRule="auto"/>
              <w:rPr>
                <w:rFonts w:ascii="Times New Roman" w:eastAsia="Calibri" w:hAnsi="Times New Roman" w:cs="Times New Roman"/>
                <w:sz w:val="24"/>
                <w:szCs w:val="24"/>
              </w:rPr>
            </w:pPr>
            <w:proofErr w:type="spellStart"/>
            <w:r w:rsidRPr="00CE0AE4">
              <w:rPr>
                <w:rFonts w:ascii="Times New Roman" w:eastAsia="Calibri" w:hAnsi="Times New Roman" w:cs="Times New Roman"/>
                <w:sz w:val="24"/>
                <w:szCs w:val="24"/>
              </w:rPr>
              <w:t>Rukola</w:t>
            </w:r>
            <w:proofErr w:type="spellEnd"/>
            <w:r w:rsidRPr="00CE0AE4">
              <w:rPr>
                <w:rFonts w:ascii="Times New Roman" w:eastAsia="Calibri" w:hAnsi="Times New Roman" w:cs="Times New Roman"/>
                <w:sz w:val="24"/>
                <w:szCs w:val="24"/>
              </w:rPr>
              <w:t xml:space="preserve"> kl. I 100g.</w:t>
            </w:r>
          </w:p>
        </w:tc>
        <w:tc>
          <w:tcPr>
            <w:tcW w:w="709" w:type="dxa"/>
            <w:tcBorders>
              <w:top w:val="single" w:sz="4" w:space="0" w:color="auto"/>
              <w:left w:val="single" w:sz="4" w:space="0" w:color="auto"/>
              <w:bottom w:val="single" w:sz="4" w:space="0" w:color="auto"/>
              <w:right w:val="single" w:sz="4" w:space="0" w:color="auto"/>
            </w:tcBorders>
            <w:hideMark/>
          </w:tcPr>
          <w:p w14:paraId="30DE3F83"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szt.</w:t>
            </w:r>
          </w:p>
        </w:tc>
        <w:tc>
          <w:tcPr>
            <w:tcW w:w="850" w:type="dxa"/>
            <w:tcBorders>
              <w:top w:val="single" w:sz="4" w:space="0" w:color="auto"/>
              <w:left w:val="single" w:sz="4" w:space="0" w:color="auto"/>
              <w:bottom w:val="single" w:sz="4" w:space="0" w:color="auto"/>
              <w:right w:val="single" w:sz="4" w:space="0" w:color="auto"/>
            </w:tcBorders>
            <w:hideMark/>
          </w:tcPr>
          <w:p w14:paraId="59375C8E"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50</w:t>
            </w:r>
          </w:p>
        </w:tc>
        <w:tc>
          <w:tcPr>
            <w:tcW w:w="820" w:type="dxa"/>
            <w:tcBorders>
              <w:top w:val="single" w:sz="4" w:space="0" w:color="auto"/>
              <w:left w:val="single" w:sz="4" w:space="0" w:color="auto"/>
              <w:bottom w:val="single" w:sz="4" w:space="0" w:color="auto"/>
              <w:right w:val="single" w:sz="4" w:space="0" w:color="auto"/>
            </w:tcBorders>
          </w:tcPr>
          <w:p w14:paraId="3BE696DE"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8368FFA"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03E2EAF"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C91A046" w14:textId="77777777" w:rsidR="00CE0AE4" w:rsidRPr="00CE0AE4" w:rsidRDefault="00CE0AE4" w:rsidP="00CE0AE4">
            <w:pPr>
              <w:spacing w:after="0" w:line="252" w:lineRule="auto"/>
              <w:rPr>
                <w:rFonts w:ascii="Times New Roman" w:eastAsia="Calibri" w:hAnsi="Times New Roman" w:cs="Times New Roman"/>
                <w:sz w:val="24"/>
                <w:szCs w:val="24"/>
              </w:rPr>
            </w:pPr>
          </w:p>
        </w:tc>
      </w:tr>
      <w:tr w:rsidR="00CE0AE4" w:rsidRPr="00CE0AE4" w14:paraId="73C6341F" w14:textId="77777777" w:rsidTr="00CE0AE4">
        <w:tc>
          <w:tcPr>
            <w:tcW w:w="851" w:type="dxa"/>
            <w:tcBorders>
              <w:top w:val="single" w:sz="4" w:space="0" w:color="auto"/>
              <w:left w:val="single" w:sz="4" w:space="0" w:color="auto"/>
              <w:bottom w:val="single" w:sz="4" w:space="0" w:color="auto"/>
              <w:right w:val="single" w:sz="4" w:space="0" w:color="auto"/>
            </w:tcBorders>
            <w:hideMark/>
          </w:tcPr>
          <w:p w14:paraId="1113EB97" w14:textId="77777777" w:rsidR="00CE0AE4" w:rsidRPr="00CE0AE4" w:rsidRDefault="00CE0AE4" w:rsidP="00CE0AE4">
            <w:pPr>
              <w:spacing w:after="0" w:line="252" w:lineRule="auto"/>
              <w:ind w:left="360"/>
              <w:rPr>
                <w:rFonts w:ascii="Times New Roman" w:eastAsia="Calibri" w:hAnsi="Times New Roman" w:cs="Times New Roman"/>
                <w:sz w:val="24"/>
                <w:szCs w:val="24"/>
              </w:rPr>
            </w:pPr>
            <w:r w:rsidRPr="00CE0AE4">
              <w:rPr>
                <w:rFonts w:ascii="Times New Roman" w:eastAsia="Calibri" w:hAnsi="Times New Roman" w:cs="Times New Roman"/>
                <w:sz w:val="24"/>
                <w:szCs w:val="24"/>
              </w:rPr>
              <w:t>41</w:t>
            </w:r>
          </w:p>
        </w:tc>
        <w:tc>
          <w:tcPr>
            <w:tcW w:w="2693" w:type="dxa"/>
            <w:tcBorders>
              <w:top w:val="single" w:sz="4" w:space="0" w:color="auto"/>
              <w:left w:val="single" w:sz="4" w:space="0" w:color="auto"/>
              <w:bottom w:val="single" w:sz="4" w:space="0" w:color="auto"/>
              <w:right w:val="single" w:sz="4" w:space="0" w:color="auto"/>
            </w:tcBorders>
            <w:hideMark/>
          </w:tcPr>
          <w:p w14:paraId="4441C264"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Mix sałat kl. I 150 g.</w:t>
            </w:r>
          </w:p>
        </w:tc>
        <w:tc>
          <w:tcPr>
            <w:tcW w:w="709" w:type="dxa"/>
            <w:tcBorders>
              <w:top w:val="single" w:sz="4" w:space="0" w:color="auto"/>
              <w:left w:val="single" w:sz="4" w:space="0" w:color="auto"/>
              <w:bottom w:val="single" w:sz="4" w:space="0" w:color="auto"/>
              <w:right w:val="single" w:sz="4" w:space="0" w:color="auto"/>
            </w:tcBorders>
            <w:hideMark/>
          </w:tcPr>
          <w:p w14:paraId="29CB5B8F"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op.</w:t>
            </w:r>
          </w:p>
        </w:tc>
        <w:tc>
          <w:tcPr>
            <w:tcW w:w="850" w:type="dxa"/>
            <w:tcBorders>
              <w:top w:val="single" w:sz="4" w:space="0" w:color="auto"/>
              <w:left w:val="single" w:sz="4" w:space="0" w:color="auto"/>
              <w:bottom w:val="single" w:sz="4" w:space="0" w:color="auto"/>
              <w:right w:val="single" w:sz="4" w:space="0" w:color="auto"/>
            </w:tcBorders>
            <w:hideMark/>
          </w:tcPr>
          <w:p w14:paraId="79843FA2"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50</w:t>
            </w:r>
          </w:p>
        </w:tc>
        <w:tc>
          <w:tcPr>
            <w:tcW w:w="820" w:type="dxa"/>
            <w:tcBorders>
              <w:top w:val="single" w:sz="4" w:space="0" w:color="auto"/>
              <w:left w:val="single" w:sz="4" w:space="0" w:color="auto"/>
              <w:bottom w:val="single" w:sz="4" w:space="0" w:color="auto"/>
              <w:right w:val="single" w:sz="4" w:space="0" w:color="auto"/>
            </w:tcBorders>
          </w:tcPr>
          <w:p w14:paraId="618A1D04"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A880357"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EF4CEC3"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0ACE47C" w14:textId="77777777" w:rsidR="00CE0AE4" w:rsidRPr="00CE0AE4" w:rsidRDefault="00CE0AE4" w:rsidP="00CE0AE4">
            <w:pPr>
              <w:spacing w:after="0" w:line="252" w:lineRule="auto"/>
              <w:rPr>
                <w:rFonts w:ascii="Times New Roman" w:eastAsia="Calibri" w:hAnsi="Times New Roman" w:cs="Times New Roman"/>
                <w:sz w:val="24"/>
                <w:szCs w:val="24"/>
              </w:rPr>
            </w:pPr>
          </w:p>
        </w:tc>
      </w:tr>
      <w:tr w:rsidR="00CE0AE4" w:rsidRPr="00CE0AE4" w14:paraId="359018C9" w14:textId="77777777" w:rsidTr="00CE0AE4">
        <w:tc>
          <w:tcPr>
            <w:tcW w:w="851" w:type="dxa"/>
            <w:tcBorders>
              <w:top w:val="single" w:sz="4" w:space="0" w:color="auto"/>
              <w:left w:val="single" w:sz="4" w:space="0" w:color="auto"/>
              <w:bottom w:val="single" w:sz="4" w:space="0" w:color="auto"/>
              <w:right w:val="single" w:sz="4" w:space="0" w:color="auto"/>
            </w:tcBorders>
            <w:hideMark/>
          </w:tcPr>
          <w:p w14:paraId="15CA899E" w14:textId="77777777" w:rsidR="00CE0AE4" w:rsidRPr="00CE0AE4" w:rsidRDefault="00CE0AE4" w:rsidP="00CE0AE4">
            <w:pPr>
              <w:spacing w:after="0" w:line="252" w:lineRule="auto"/>
              <w:ind w:left="360"/>
              <w:rPr>
                <w:rFonts w:ascii="Times New Roman" w:eastAsia="Calibri" w:hAnsi="Times New Roman" w:cs="Times New Roman"/>
                <w:sz w:val="24"/>
                <w:szCs w:val="24"/>
              </w:rPr>
            </w:pPr>
            <w:r w:rsidRPr="00CE0AE4">
              <w:rPr>
                <w:rFonts w:ascii="Times New Roman" w:eastAsia="Calibri" w:hAnsi="Times New Roman" w:cs="Times New Roman"/>
                <w:sz w:val="24"/>
                <w:szCs w:val="24"/>
              </w:rPr>
              <w:t>42</w:t>
            </w:r>
          </w:p>
        </w:tc>
        <w:tc>
          <w:tcPr>
            <w:tcW w:w="2693" w:type="dxa"/>
            <w:tcBorders>
              <w:top w:val="single" w:sz="4" w:space="0" w:color="auto"/>
              <w:left w:val="single" w:sz="4" w:space="0" w:color="auto"/>
              <w:bottom w:val="single" w:sz="4" w:space="0" w:color="auto"/>
              <w:right w:val="single" w:sz="4" w:space="0" w:color="auto"/>
            </w:tcBorders>
            <w:hideMark/>
          </w:tcPr>
          <w:p w14:paraId="160E2BB9"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Sałata rzymska kl. I</w:t>
            </w:r>
          </w:p>
        </w:tc>
        <w:tc>
          <w:tcPr>
            <w:tcW w:w="709" w:type="dxa"/>
            <w:tcBorders>
              <w:top w:val="single" w:sz="4" w:space="0" w:color="auto"/>
              <w:left w:val="single" w:sz="4" w:space="0" w:color="auto"/>
              <w:bottom w:val="single" w:sz="4" w:space="0" w:color="auto"/>
              <w:right w:val="single" w:sz="4" w:space="0" w:color="auto"/>
            </w:tcBorders>
            <w:hideMark/>
          </w:tcPr>
          <w:p w14:paraId="38B009F6"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szt.</w:t>
            </w:r>
          </w:p>
        </w:tc>
        <w:tc>
          <w:tcPr>
            <w:tcW w:w="850" w:type="dxa"/>
            <w:tcBorders>
              <w:top w:val="single" w:sz="4" w:space="0" w:color="auto"/>
              <w:left w:val="single" w:sz="4" w:space="0" w:color="auto"/>
              <w:bottom w:val="single" w:sz="4" w:space="0" w:color="auto"/>
              <w:right w:val="single" w:sz="4" w:space="0" w:color="auto"/>
            </w:tcBorders>
            <w:hideMark/>
          </w:tcPr>
          <w:p w14:paraId="547AED38"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150</w:t>
            </w:r>
          </w:p>
        </w:tc>
        <w:tc>
          <w:tcPr>
            <w:tcW w:w="820" w:type="dxa"/>
            <w:tcBorders>
              <w:top w:val="single" w:sz="4" w:space="0" w:color="auto"/>
              <w:left w:val="single" w:sz="4" w:space="0" w:color="auto"/>
              <w:bottom w:val="single" w:sz="4" w:space="0" w:color="auto"/>
              <w:right w:val="single" w:sz="4" w:space="0" w:color="auto"/>
            </w:tcBorders>
          </w:tcPr>
          <w:p w14:paraId="0AEB68CB"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41FF95C"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9ADE815"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FAD472A" w14:textId="77777777" w:rsidR="00CE0AE4" w:rsidRPr="00CE0AE4" w:rsidRDefault="00CE0AE4" w:rsidP="00CE0AE4">
            <w:pPr>
              <w:spacing w:after="0" w:line="252" w:lineRule="auto"/>
              <w:rPr>
                <w:rFonts w:ascii="Times New Roman" w:eastAsia="Calibri" w:hAnsi="Times New Roman" w:cs="Times New Roman"/>
                <w:sz w:val="24"/>
                <w:szCs w:val="24"/>
              </w:rPr>
            </w:pPr>
          </w:p>
        </w:tc>
      </w:tr>
      <w:tr w:rsidR="00CE0AE4" w:rsidRPr="00CE0AE4" w14:paraId="76E26B15" w14:textId="77777777" w:rsidTr="00CE0AE4">
        <w:tc>
          <w:tcPr>
            <w:tcW w:w="851" w:type="dxa"/>
            <w:tcBorders>
              <w:top w:val="single" w:sz="4" w:space="0" w:color="auto"/>
              <w:left w:val="single" w:sz="4" w:space="0" w:color="auto"/>
              <w:bottom w:val="single" w:sz="4" w:space="0" w:color="auto"/>
              <w:right w:val="single" w:sz="4" w:space="0" w:color="auto"/>
            </w:tcBorders>
            <w:hideMark/>
          </w:tcPr>
          <w:p w14:paraId="74139AAD" w14:textId="77777777" w:rsidR="00CE0AE4" w:rsidRPr="00CE0AE4" w:rsidRDefault="00CE0AE4" w:rsidP="00CE0AE4">
            <w:pPr>
              <w:spacing w:after="0" w:line="252" w:lineRule="auto"/>
              <w:ind w:left="360"/>
              <w:rPr>
                <w:rFonts w:ascii="Times New Roman" w:eastAsia="Calibri" w:hAnsi="Times New Roman" w:cs="Times New Roman"/>
                <w:sz w:val="24"/>
                <w:szCs w:val="24"/>
              </w:rPr>
            </w:pPr>
            <w:r w:rsidRPr="00CE0AE4">
              <w:rPr>
                <w:rFonts w:ascii="Times New Roman" w:eastAsia="Calibri" w:hAnsi="Times New Roman" w:cs="Times New Roman"/>
                <w:sz w:val="24"/>
                <w:szCs w:val="24"/>
              </w:rPr>
              <w:t>43</w:t>
            </w:r>
          </w:p>
        </w:tc>
        <w:tc>
          <w:tcPr>
            <w:tcW w:w="2693" w:type="dxa"/>
            <w:tcBorders>
              <w:top w:val="single" w:sz="4" w:space="0" w:color="auto"/>
              <w:left w:val="single" w:sz="4" w:space="0" w:color="auto"/>
              <w:bottom w:val="single" w:sz="4" w:space="0" w:color="auto"/>
              <w:right w:val="single" w:sz="4" w:space="0" w:color="auto"/>
            </w:tcBorders>
            <w:hideMark/>
          </w:tcPr>
          <w:p w14:paraId="2F21DFE0"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Arbuz kl. I</w:t>
            </w:r>
          </w:p>
        </w:tc>
        <w:tc>
          <w:tcPr>
            <w:tcW w:w="709" w:type="dxa"/>
            <w:tcBorders>
              <w:top w:val="single" w:sz="4" w:space="0" w:color="auto"/>
              <w:left w:val="single" w:sz="4" w:space="0" w:color="auto"/>
              <w:bottom w:val="single" w:sz="4" w:space="0" w:color="auto"/>
              <w:right w:val="single" w:sz="4" w:space="0" w:color="auto"/>
            </w:tcBorders>
            <w:hideMark/>
          </w:tcPr>
          <w:p w14:paraId="4196661F"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50" w:type="dxa"/>
            <w:tcBorders>
              <w:top w:val="single" w:sz="4" w:space="0" w:color="auto"/>
              <w:left w:val="single" w:sz="4" w:space="0" w:color="auto"/>
              <w:bottom w:val="single" w:sz="4" w:space="0" w:color="auto"/>
              <w:right w:val="single" w:sz="4" w:space="0" w:color="auto"/>
            </w:tcBorders>
            <w:hideMark/>
          </w:tcPr>
          <w:p w14:paraId="41D8939F"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180</w:t>
            </w:r>
          </w:p>
        </w:tc>
        <w:tc>
          <w:tcPr>
            <w:tcW w:w="820" w:type="dxa"/>
            <w:tcBorders>
              <w:top w:val="single" w:sz="4" w:space="0" w:color="auto"/>
              <w:left w:val="single" w:sz="4" w:space="0" w:color="auto"/>
              <w:bottom w:val="single" w:sz="4" w:space="0" w:color="auto"/>
              <w:right w:val="single" w:sz="4" w:space="0" w:color="auto"/>
            </w:tcBorders>
          </w:tcPr>
          <w:p w14:paraId="2CA404DE"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B5B84C7"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1018EBF"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3CE2806" w14:textId="77777777" w:rsidR="00CE0AE4" w:rsidRPr="00CE0AE4" w:rsidRDefault="00CE0AE4" w:rsidP="00CE0AE4">
            <w:pPr>
              <w:spacing w:after="0" w:line="252" w:lineRule="auto"/>
              <w:rPr>
                <w:rFonts w:ascii="Times New Roman" w:eastAsia="Calibri" w:hAnsi="Times New Roman" w:cs="Times New Roman"/>
                <w:sz w:val="24"/>
                <w:szCs w:val="24"/>
              </w:rPr>
            </w:pPr>
          </w:p>
        </w:tc>
      </w:tr>
      <w:tr w:rsidR="00CE0AE4" w:rsidRPr="00CE0AE4" w14:paraId="72469F74" w14:textId="77777777" w:rsidTr="00CE0AE4">
        <w:tc>
          <w:tcPr>
            <w:tcW w:w="851" w:type="dxa"/>
            <w:tcBorders>
              <w:top w:val="single" w:sz="4" w:space="0" w:color="auto"/>
              <w:left w:val="single" w:sz="4" w:space="0" w:color="auto"/>
              <w:bottom w:val="single" w:sz="4" w:space="0" w:color="auto"/>
              <w:right w:val="single" w:sz="4" w:space="0" w:color="auto"/>
            </w:tcBorders>
            <w:hideMark/>
          </w:tcPr>
          <w:p w14:paraId="6732FCF6" w14:textId="77777777" w:rsidR="00CE0AE4" w:rsidRPr="00CE0AE4" w:rsidRDefault="00CE0AE4" w:rsidP="00CE0AE4">
            <w:pPr>
              <w:spacing w:after="0" w:line="252" w:lineRule="auto"/>
              <w:ind w:left="360"/>
              <w:rPr>
                <w:rFonts w:ascii="Times New Roman" w:eastAsia="Calibri" w:hAnsi="Times New Roman" w:cs="Times New Roman"/>
                <w:sz w:val="24"/>
                <w:szCs w:val="24"/>
              </w:rPr>
            </w:pPr>
            <w:r w:rsidRPr="00CE0AE4">
              <w:rPr>
                <w:rFonts w:ascii="Times New Roman" w:eastAsia="Calibri" w:hAnsi="Times New Roman" w:cs="Times New Roman"/>
                <w:sz w:val="24"/>
                <w:szCs w:val="24"/>
              </w:rPr>
              <w:t>44</w:t>
            </w:r>
          </w:p>
        </w:tc>
        <w:tc>
          <w:tcPr>
            <w:tcW w:w="2693" w:type="dxa"/>
            <w:tcBorders>
              <w:top w:val="single" w:sz="4" w:space="0" w:color="auto"/>
              <w:left w:val="single" w:sz="4" w:space="0" w:color="auto"/>
              <w:bottom w:val="single" w:sz="4" w:space="0" w:color="auto"/>
              <w:right w:val="single" w:sz="4" w:space="0" w:color="auto"/>
            </w:tcBorders>
            <w:hideMark/>
          </w:tcPr>
          <w:p w14:paraId="2A1F5EC8"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Borówki kl. I</w:t>
            </w:r>
          </w:p>
        </w:tc>
        <w:tc>
          <w:tcPr>
            <w:tcW w:w="709" w:type="dxa"/>
            <w:tcBorders>
              <w:top w:val="single" w:sz="4" w:space="0" w:color="auto"/>
              <w:left w:val="single" w:sz="4" w:space="0" w:color="auto"/>
              <w:bottom w:val="single" w:sz="4" w:space="0" w:color="auto"/>
              <w:right w:val="single" w:sz="4" w:space="0" w:color="auto"/>
            </w:tcBorders>
            <w:hideMark/>
          </w:tcPr>
          <w:p w14:paraId="1083EA56"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50" w:type="dxa"/>
            <w:tcBorders>
              <w:top w:val="single" w:sz="4" w:space="0" w:color="auto"/>
              <w:left w:val="single" w:sz="4" w:space="0" w:color="auto"/>
              <w:bottom w:val="single" w:sz="4" w:space="0" w:color="auto"/>
              <w:right w:val="single" w:sz="4" w:space="0" w:color="auto"/>
            </w:tcBorders>
            <w:hideMark/>
          </w:tcPr>
          <w:p w14:paraId="2FC1AA41"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30</w:t>
            </w:r>
          </w:p>
        </w:tc>
        <w:tc>
          <w:tcPr>
            <w:tcW w:w="820" w:type="dxa"/>
            <w:tcBorders>
              <w:top w:val="single" w:sz="4" w:space="0" w:color="auto"/>
              <w:left w:val="single" w:sz="4" w:space="0" w:color="auto"/>
              <w:bottom w:val="single" w:sz="4" w:space="0" w:color="auto"/>
              <w:right w:val="single" w:sz="4" w:space="0" w:color="auto"/>
            </w:tcBorders>
          </w:tcPr>
          <w:p w14:paraId="33AD3E41"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83A17C3"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7AE46A5"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3D8E143" w14:textId="77777777" w:rsidR="00CE0AE4" w:rsidRPr="00CE0AE4" w:rsidRDefault="00CE0AE4" w:rsidP="00CE0AE4">
            <w:pPr>
              <w:spacing w:after="0" w:line="252" w:lineRule="auto"/>
              <w:rPr>
                <w:rFonts w:ascii="Times New Roman" w:eastAsia="Calibri" w:hAnsi="Times New Roman" w:cs="Times New Roman"/>
                <w:sz w:val="24"/>
                <w:szCs w:val="24"/>
              </w:rPr>
            </w:pPr>
          </w:p>
        </w:tc>
      </w:tr>
      <w:tr w:rsidR="00CE0AE4" w:rsidRPr="00CE0AE4" w14:paraId="1B830457" w14:textId="77777777" w:rsidTr="00CE0AE4">
        <w:tc>
          <w:tcPr>
            <w:tcW w:w="851" w:type="dxa"/>
            <w:tcBorders>
              <w:top w:val="single" w:sz="4" w:space="0" w:color="auto"/>
              <w:left w:val="single" w:sz="4" w:space="0" w:color="auto"/>
              <w:bottom w:val="single" w:sz="4" w:space="0" w:color="auto"/>
              <w:right w:val="single" w:sz="4" w:space="0" w:color="auto"/>
            </w:tcBorders>
            <w:hideMark/>
          </w:tcPr>
          <w:p w14:paraId="1A60165C" w14:textId="77777777" w:rsidR="00CE0AE4" w:rsidRPr="00CE0AE4" w:rsidRDefault="00CE0AE4" w:rsidP="00CE0AE4">
            <w:pPr>
              <w:spacing w:after="0" w:line="252" w:lineRule="auto"/>
              <w:ind w:left="360"/>
              <w:rPr>
                <w:rFonts w:ascii="Times New Roman" w:eastAsia="Calibri" w:hAnsi="Times New Roman" w:cs="Times New Roman"/>
                <w:sz w:val="24"/>
                <w:szCs w:val="24"/>
              </w:rPr>
            </w:pPr>
            <w:r w:rsidRPr="00CE0AE4">
              <w:rPr>
                <w:rFonts w:ascii="Times New Roman" w:eastAsia="Calibri" w:hAnsi="Times New Roman" w:cs="Times New Roman"/>
                <w:sz w:val="24"/>
                <w:szCs w:val="24"/>
              </w:rPr>
              <w:t>45</w:t>
            </w:r>
          </w:p>
        </w:tc>
        <w:tc>
          <w:tcPr>
            <w:tcW w:w="2693" w:type="dxa"/>
            <w:tcBorders>
              <w:top w:val="single" w:sz="4" w:space="0" w:color="auto"/>
              <w:left w:val="single" w:sz="4" w:space="0" w:color="auto"/>
              <w:bottom w:val="single" w:sz="4" w:space="0" w:color="auto"/>
              <w:right w:val="single" w:sz="4" w:space="0" w:color="auto"/>
            </w:tcBorders>
            <w:hideMark/>
          </w:tcPr>
          <w:p w14:paraId="73468C94"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Brzoskwinie świeże kl. I</w:t>
            </w:r>
          </w:p>
          <w:p w14:paraId="748BFCB4"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 III, IV)</w:t>
            </w:r>
          </w:p>
        </w:tc>
        <w:tc>
          <w:tcPr>
            <w:tcW w:w="709" w:type="dxa"/>
            <w:tcBorders>
              <w:top w:val="single" w:sz="4" w:space="0" w:color="auto"/>
              <w:left w:val="single" w:sz="4" w:space="0" w:color="auto"/>
              <w:bottom w:val="single" w:sz="4" w:space="0" w:color="auto"/>
              <w:right w:val="single" w:sz="4" w:space="0" w:color="auto"/>
            </w:tcBorders>
            <w:hideMark/>
          </w:tcPr>
          <w:p w14:paraId="396A77CF"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50" w:type="dxa"/>
            <w:tcBorders>
              <w:top w:val="single" w:sz="4" w:space="0" w:color="auto"/>
              <w:left w:val="single" w:sz="4" w:space="0" w:color="auto"/>
              <w:bottom w:val="single" w:sz="4" w:space="0" w:color="auto"/>
              <w:right w:val="single" w:sz="4" w:space="0" w:color="auto"/>
            </w:tcBorders>
            <w:hideMark/>
          </w:tcPr>
          <w:p w14:paraId="448301C3"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560</w:t>
            </w:r>
          </w:p>
        </w:tc>
        <w:tc>
          <w:tcPr>
            <w:tcW w:w="820" w:type="dxa"/>
            <w:tcBorders>
              <w:top w:val="single" w:sz="4" w:space="0" w:color="auto"/>
              <w:left w:val="single" w:sz="4" w:space="0" w:color="auto"/>
              <w:bottom w:val="single" w:sz="4" w:space="0" w:color="auto"/>
              <w:right w:val="single" w:sz="4" w:space="0" w:color="auto"/>
            </w:tcBorders>
          </w:tcPr>
          <w:p w14:paraId="70E76D34"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9555C26"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ABD0C2C"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188E341" w14:textId="77777777" w:rsidR="00CE0AE4" w:rsidRPr="00CE0AE4" w:rsidRDefault="00CE0AE4" w:rsidP="00CE0AE4">
            <w:pPr>
              <w:spacing w:after="0" w:line="252" w:lineRule="auto"/>
              <w:rPr>
                <w:rFonts w:ascii="Times New Roman" w:eastAsia="Calibri" w:hAnsi="Times New Roman" w:cs="Times New Roman"/>
                <w:sz w:val="24"/>
                <w:szCs w:val="24"/>
              </w:rPr>
            </w:pPr>
          </w:p>
        </w:tc>
      </w:tr>
      <w:tr w:rsidR="00CE0AE4" w:rsidRPr="00CE0AE4" w14:paraId="60E86495" w14:textId="77777777" w:rsidTr="00CE0AE4">
        <w:tc>
          <w:tcPr>
            <w:tcW w:w="851" w:type="dxa"/>
            <w:tcBorders>
              <w:top w:val="single" w:sz="4" w:space="0" w:color="auto"/>
              <w:left w:val="single" w:sz="4" w:space="0" w:color="auto"/>
              <w:bottom w:val="single" w:sz="4" w:space="0" w:color="auto"/>
              <w:right w:val="single" w:sz="4" w:space="0" w:color="auto"/>
            </w:tcBorders>
            <w:hideMark/>
          </w:tcPr>
          <w:p w14:paraId="0C4A3B46" w14:textId="77777777" w:rsidR="00CE0AE4" w:rsidRPr="00CE0AE4" w:rsidRDefault="00CE0AE4" w:rsidP="00CE0AE4">
            <w:pPr>
              <w:spacing w:after="0" w:line="252" w:lineRule="auto"/>
              <w:ind w:left="360"/>
              <w:rPr>
                <w:rFonts w:ascii="Times New Roman" w:eastAsia="Calibri" w:hAnsi="Times New Roman" w:cs="Times New Roman"/>
                <w:sz w:val="24"/>
                <w:szCs w:val="24"/>
              </w:rPr>
            </w:pPr>
            <w:r w:rsidRPr="00CE0AE4">
              <w:rPr>
                <w:rFonts w:ascii="Times New Roman" w:eastAsia="Calibri" w:hAnsi="Times New Roman" w:cs="Times New Roman"/>
                <w:sz w:val="24"/>
                <w:szCs w:val="24"/>
              </w:rPr>
              <w:t>46</w:t>
            </w:r>
          </w:p>
        </w:tc>
        <w:tc>
          <w:tcPr>
            <w:tcW w:w="2693" w:type="dxa"/>
            <w:tcBorders>
              <w:top w:val="single" w:sz="4" w:space="0" w:color="auto"/>
              <w:left w:val="single" w:sz="4" w:space="0" w:color="auto"/>
              <w:bottom w:val="single" w:sz="4" w:space="0" w:color="auto"/>
              <w:right w:val="single" w:sz="4" w:space="0" w:color="auto"/>
            </w:tcBorders>
            <w:hideMark/>
          </w:tcPr>
          <w:p w14:paraId="16D0B2B7"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 xml:space="preserve">Gruszki konferencja </w:t>
            </w:r>
          </w:p>
          <w:p w14:paraId="5F64D87E"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kl. I</w:t>
            </w:r>
          </w:p>
        </w:tc>
        <w:tc>
          <w:tcPr>
            <w:tcW w:w="709" w:type="dxa"/>
            <w:tcBorders>
              <w:top w:val="single" w:sz="4" w:space="0" w:color="auto"/>
              <w:left w:val="single" w:sz="4" w:space="0" w:color="auto"/>
              <w:bottom w:val="single" w:sz="4" w:space="0" w:color="auto"/>
              <w:right w:val="single" w:sz="4" w:space="0" w:color="auto"/>
            </w:tcBorders>
            <w:hideMark/>
          </w:tcPr>
          <w:p w14:paraId="3AD23496"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50" w:type="dxa"/>
            <w:tcBorders>
              <w:top w:val="single" w:sz="4" w:space="0" w:color="auto"/>
              <w:left w:val="single" w:sz="4" w:space="0" w:color="auto"/>
              <w:bottom w:val="single" w:sz="4" w:space="0" w:color="auto"/>
              <w:right w:val="single" w:sz="4" w:space="0" w:color="auto"/>
            </w:tcBorders>
            <w:hideMark/>
          </w:tcPr>
          <w:p w14:paraId="2D383E07"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1600</w:t>
            </w:r>
          </w:p>
        </w:tc>
        <w:tc>
          <w:tcPr>
            <w:tcW w:w="820" w:type="dxa"/>
            <w:tcBorders>
              <w:top w:val="single" w:sz="4" w:space="0" w:color="auto"/>
              <w:left w:val="single" w:sz="4" w:space="0" w:color="auto"/>
              <w:bottom w:val="single" w:sz="4" w:space="0" w:color="auto"/>
              <w:right w:val="single" w:sz="4" w:space="0" w:color="auto"/>
            </w:tcBorders>
          </w:tcPr>
          <w:p w14:paraId="61B05CB8"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5E1F84D"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8FF8CAD"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EC46F23" w14:textId="77777777" w:rsidR="00CE0AE4" w:rsidRPr="00CE0AE4" w:rsidRDefault="00CE0AE4" w:rsidP="00CE0AE4">
            <w:pPr>
              <w:spacing w:after="0" w:line="252" w:lineRule="auto"/>
              <w:rPr>
                <w:rFonts w:ascii="Times New Roman" w:eastAsia="Calibri" w:hAnsi="Times New Roman" w:cs="Times New Roman"/>
                <w:sz w:val="24"/>
                <w:szCs w:val="24"/>
              </w:rPr>
            </w:pPr>
          </w:p>
        </w:tc>
      </w:tr>
      <w:tr w:rsidR="00CE0AE4" w:rsidRPr="00CE0AE4" w14:paraId="289E23B5" w14:textId="77777777" w:rsidTr="00CE0AE4">
        <w:tc>
          <w:tcPr>
            <w:tcW w:w="851" w:type="dxa"/>
            <w:tcBorders>
              <w:top w:val="single" w:sz="4" w:space="0" w:color="auto"/>
              <w:left w:val="single" w:sz="4" w:space="0" w:color="auto"/>
              <w:bottom w:val="single" w:sz="4" w:space="0" w:color="auto"/>
              <w:right w:val="single" w:sz="4" w:space="0" w:color="auto"/>
            </w:tcBorders>
            <w:hideMark/>
          </w:tcPr>
          <w:p w14:paraId="4E67A449" w14:textId="77777777" w:rsidR="00CE0AE4" w:rsidRPr="00CE0AE4" w:rsidRDefault="00CE0AE4" w:rsidP="00CE0AE4">
            <w:pPr>
              <w:spacing w:after="0" w:line="252" w:lineRule="auto"/>
              <w:ind w:left="360"/>
              <w:rPr>
                <w:rFonts w:ascii="Times New Roman" w:eastAsia="Calibri" w:hAnsi="Times New Roman" w:cs="Times New Roman"/>
                <w:sz w:val="24"/>
                <w:szCs w:val="24"/>
              </w:rPr>
            </w:pPr>
            <w:r w:rsidRPr="00CE0AE4">
              <w:rPr>
                <w:rFonts w:ascii="Times New Roman" w:eastAsia="Calibri" w:hAnsi="Times New Roman" w:cs="Times New Roman"/>
                <w:sz w:val="24"/>
                <w:szCs w:val="24"/>
              </w:rPr>
              <w:t>47</w:t>
            </w:r>
          </w:p>
        </w:tc>
        <w:tc>
          <w:tcPr>
            <w:tcW w:w="2693" w:type="dxa"/>
            <w:tcBorders>
              <w:top w:val="single" w:sz="4" w:space="0" w:color="auto"/>
              <w:left w:val="single" w:sz="4" w:space="0" w:color="auto"/>
              <w:bottom w:val="single" w:sz="4" w:space="0" w:color="auto"/>
              <w:right w:val="single" w:sz="4" w:space="0" w:color="auto"/>
            </w:tcBorders>
            <w:hideMark/>
          </w:tcPr>
          <w:p w14:paraId="79165D88"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Jabłka świeże kl. I</w:t>
            </w:r>
          </w:p>
        </w:tc>
        <w:tc>
          <w:tcPr>
            <w:tcW w:w="709" w:type="dxa"/>
            <w:tcBorders>
              <w:top w:val="single" w:sz="4" w:space="0" w:color="auto"/>
              <w:left w:val="single" w:sz="4" w:space="0" w:color="auto"/>
              <w:bottom w:val="single" w:sz="4" w:space="0" w:color="auto"/>
              <w:right w:val="single" w:sz="4" w:space="0" w:color="auto"/>
            </w:tcBorders>
            <w:hideMark/>
          </w:tcPr>
          <w:p w14:paraId="6A0F2284"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50" w:type="dxa"/>
            <w:tcBorders>
              <w:top w:val="single" w:sz="4" w:space="0" w:color="auto"/>
              <w:left w:val="single" w:sz="4" w:space="0" w:color="auto"/>
              <w:bottom w:val="single" w:sz="4" w:space="0" w:color="auto"/>
              <w:right w:val="single" w:sz="4" w:space="0" w:color="auto"/>
            </w:tcBorders>
            <w:hideMark/>
          </w:tcPr>
          <w:p w14:paraId="61AC0262"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5300</w:t>
            </w:r>
          </w:p>
        </w:tc>
        <w:tc>
          <w:tcPr>
            <w:tcW w:w="820" w:type="dxa"/>
            <w:tcBorders>
              <w:top w:val="single" w:sz="4" w:space="0" w:color="auto"/>
              <w:left w:val="single" w:sz="4" w:space="0" w:color="auto"/>
              <w:bottom w:val="single" w:sz="4" w:space="0" w:color="auto"/>
              <w:right w:val="single" w:sz="4" w:space="0" w:color="auto"/>
            </w:tcBorders>
          </w:tcPr>
          <w:p w14:paraId="1EE4610A"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A6B84A4"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9CC5068"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E3594E6" w14:textId="77777777" w:rsidR="00CE0AE4" w:rsidRPr="00CE0AE4" w:rsidRDefault="00CE0AE4" w:rsidP="00CE0AE4">
            <w:pPr>
              <w:spacing w:after="0" w:line="252" w:lineRule="auto"/>
              <w:rPr>
                <w:rFonts w:ascii="Times New Roman" w:eastAsia="Calibri" w:hAnsi="Times New Roman" w:cs="Times New Roman"/>
                <w:sz w:val="24"/>
                <w:szCs w:val="24"/>
              </w:rPr>
            </w:pPr>
          </w:p>
        </w:tc>
      </w:tr>
      <w:tr w:rsidR="00CE0AE4" w:rsidRPr="00CE0AE4" w14:paraId="2259138A" w14:textId="77777777" w:rsidTr="00CE0AE4">
        <w:tc>
          <w:tcPr>
            <w:tcW w:w="851" w:type="dxa"/>
            <w:tcBorders>
              <w:top w:val="single" w:sz="4" w:space="0" w:color="auto"/>
              <w:left w:val="single" w:sz="4" w:space="0" w:color="auto"/>
              <w:bottom w:val="single" w:sz="4" w:space="0" w:color="auto"/>
              <w:right w:val="single" w:sz="4" w:space="0" w:color="auto"/>
            </w:tcBorders>
            <w:hideMark/>
          </w:tcPr>
          <w:p w14:paraId="55CC9CA9" w14:textId="77777777" w:rsidR="00CE0AE4" w:rsidRPr="00CE0AE4" w:rsidRDefault="00CE0AE4" w:rsidP="00CE0AE4">
            <w:pPr>
              <w:spacing w:after="0" w:line="252" w:lineRule="auto"/>
              <w:ind w:left="360"/>
              <w:rPr>
                <w:rFonts w:ascii="Times New Roman" w:eastAsia="Calibri" w:hAnsi="Times New Roman" w:cs="Times New Roman"/>
                <w:sz w:val="24"/>
                <w:szCs w:val="24"/>
              </w:rPr>
            </w:pPr>
            <w:r w:rsidRPr="00CE0AE4">
              <w:rPr>
                <w:rFonts w:ascii="Times New Roman" w:eastAsia="Calibri" w:hAnsi="Times New Roman" w:cs="Times New Roman"/>
                <w:sz w:val="24"/>
                <w:szCs w:val="24"/>
              </w:rPr>
              <w:t>48</w:t>
            </w:r>
          </w:p>
        </w:tc>
        <w:tc>
          <w:tcPr>
            <w:tcW w:w="2693" w:type="dxa"/>
            <w:tcBorders>
              <w:top w:val="single" w:sz="4" w:space="0" w:color="auto"/>
              <w:left w:val="single" w:sz="4" w:space="0" w:color="auto"/>
              <w:bottom w:val="single" w:sz="4" w:space="0" w:color="auto"/>
              <w:right w:val="single" w:sz="4" w:space="0" w:color="auto"/>
            </w:tcBorders>
            <w:hideMark/>
          </w:tcPr>
          <w:p w14:paraId="25A2EB4B"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 xml:space="preserve">Nektaryny świeże kl. I </w:t>
            </w:r>
          </w:p>
        </w:tc>
        <w:tc>
          <w:tcPr>
            <w:tcW w:w="709" w:type="dxa"/>
            <w:tcBorders>
              <w:top w:val="single" w:sz="4" w:space="0" w:color="auto"/>
              <w:left w:val="single" w:sz="4" w:space="0" w:color="auto"/>
              <w:bottom w:val="single" w:sz="4" w:space="0" w:color="auto"/>
              <w:right w:val="single" w:sz="4" w:space="0" w:color="auto"/>
            </w:tcBorders>
            <w:hideMark/>
          </w:tcPr>
          <w:p w14:paraId="7629654C"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50" w:type="dxa"/>
            <w:tcBorders>
              <w:top w:val="single" w:sz="4" w:space="0" w:color="auto"/>
              <w:left w:val="single" w:sz="4" w:space="0" w:color="auto"/>
              <w:bottom w:val="single" w:sz="4" w:space="0" w:color="auto"/>
              <w:right w:val="single" w:sz="4" w:space="0" w:color="auto"/>
            </w:tcBorders>
            <w:hideMark/>
          </w:tcPr>
          <w:p w14:paraId="2D2018A2"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380</w:t>
            </w:r>
          </w:p>
        </w:tc>
        <w:tc>
          <w:tcPr>
            <w:tcW w:w="820" w:type="dxa"/>
            <w:tcBorders>
              <w:top w:val="single" w:sz="4" w:space="0" w:color="auto"/>
              <w:left w:val="single" w:sz="4" w:space="0" w:color="auto"/>
              <w:bottom w:val="single" w:sz="4" w:space="0" w:color="auto"/>
              <w:right w:val="single" w:sz="4" w:space="0" w:color="auto"/>
            </w:tcBorders>
          </w:tcPr>
          <w:p w14:paraId="435DDACA"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29F4C5B"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440F1C9"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A8884BD" w14:textId="77777777" w:rsidR="00CE0AE4" w:rsidRPr="00CE0AE4" w:rsidRDefault="00CE0AE4" w:rsidP="00CE0AE4">
            <w:pPr>
              <w:spacing w:after="0" w:line="252" w:lineRule="auto"/>
              <w:rPr>
                <w:rFonts w:ascii="Times New Roman" w:eastAsia="Calibri" w:hAnsi="Times New Roman" w:cs="Times New Roman"/>
                <w:sz w:val="24"/>
                <w:szCs w:val="24"/>
              </w:rPr>
            </w:pPr>
          </w:p>
        </w:tc>
      </w:tr>
      <w:tr w:rsidR="00CE0AE4" w:rsidRPr="00CE0AE4" w14:paraId="5B57F946" w14:textId="77777777" w:rsidTr="00CE0AE4">
        <w:tc>
          <w:tcPr>
            <w:tcW w:w="851" w:type="dxa"/>
            <w:tcBorders>
              <w:top w:val="single" w:sz="4" w:space="0" w:color="auto"/>
              <w:left w:val="single" w:sz="4" w:space="0" w:color="auto"/>
              <w:bottom w:val="single" w:sz="4" w:space="0" w:color="auto"/>
              <w:right w:val="single" w:sz="4" w:space="0" w:color="auto"/>
            </w:tcBorders>
            <w:hideMark/>
          </w:tcPr>
          <w:p w14:paraId="4E4F568B" w14:textId="77777777" w:rsidR="00CE0AE4" w:rsidRPr="00CE0AE4" w:rsidRDefault="00CE0AE4" w:rsidP="00CE0AE4">
            <w:pPr>
              <w:spacing w:after="0" w:line="252" w:lineRule="auto"/>
              <w:ind w:left="360"/>
              <w:rPr>
                <w:rFonts w:ascii="Times New Roman" w:eastAsia="Calibri" w:hAnsi="Times New Roman" w:cs="Times New Roman"/>
                <w:sz w:val="24"/>
                <w:szCs w:val="24"/>
              </w:rPr>
            </w:pPr>
            <w:r w:rsidRPr="00CE0AE4">
              <w:rPr>
                <w:rFonts w:ascii="Times New Roman" w:eastAsia="Calibri" w:hAnsi="Times New Roman" w:cs="Times New Roman"/>
                <w:sz w:val="24"/>
                <w:szCs w:val="24"/>
              </w:rPr>
              <w:t>49</w:t>
            </w:r>
          </w:p>
        </w:tc>
        <w:tc>
          <w:tcPr>
            <w:tcW w:w="2693" w:type="dxa"/>
            <w:tcBorders>
              <w:top w:val="single" w:sz="4" w:space="0" w:color="auto"/>
              <w:left w:val="single" w:sz="4" w:space="0" w:color="auto"/>
              <w:bottom w:val="single" w:sz="4" w:space="0" w:color="auto"/>
              <w:right w:val="single" w:sz="4" w:space="0" w:color="auto"/>
            </w:tcBorders>
            <w:hideMark/>
          </w:tcPr>
          <w:p w14:paraId="54B8024A"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 xml:space="preserve">Śliwki krajowe kl. I </w:t>
            </w:r>
          </w:p>
          <w:p w14:paraId="323CAB06"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 II, III)</w:t>
            </w:r>
          </w:p>
        </w:tc>
        <w:tc>
          <w:tcPr>
            <w:tcW w:w="709" w:type="dxa"/>
            <w:tcBorders>
              <w:top w:val="single" w:sz="4" w:space="0" w:color="auto"/>
              <w:left w:val="single" w:sz="4" w:space="0" w:color="auto"/>
              <w:bottom w:val="single" w:sz="4" w:space="0" w:color="auto"/>
              <w:right w:val="single" w:sz="4" w:space="0" w:color="auto"/>
            </w:tcBorders>
            <w:hideMark/>
          </w:tcPr>
          <w:p w14:paraId="5C79CC5C"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50" w:type="dxa"/>
            <w:tcBorders>
              <w:top w:val="single" w:sz="4" w:space="0" w:color="auto"/>
              <w:left w:val="single" w:sz="4" w:space="0" w:color="auto"/>
              <w:bottom w:val="single" w:sz="4" w:space="0" w:color="auto"/>
              <w:right w:val="single" w:sz="4" w:space="0" w:color="auto"/>
            </w:tcBorders>
            <w:hideMark/>
          </w:tcPr>
          <w:p w14:paraId="47A1D4B1"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300</w:t>
            </w:r>
          </w:p>
        </w:tc>
        <w:tc>
          <w:tcPr>
            <w:tcW w:w="820" w:type="dxa"/>
            <w:tcBorders>
              <w:top w:val="single" w:sz="4" w:space="0" w:color="auto"/>
              <w:left w:val="single" w:sz="4" w:space="0" w:color="auto"/>
              <w:bottom w:val="single" w:sz="4" w:space="0" w:color="auto"/>
              <w:right w:val="single" w:sz="4" w:space="0" w:color="auto"/>
            </w:tcBorders>
          </w:tcPr>
          <w:p w14:paraId="26695A07"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2AF7C36"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13CE9E7"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8E604ED" w14:textId="77777777" w:rsidR="00CE0AE4" w:rsidRPr="00CE0AE4" w:rsidRDefault="00CE0AE4" w:rsidP="00CE0AE4">
            <w:pPr>
              <w:spacing w:after="0" w:line="252" w:lineRule="auto"/>
              <w:rPr>
                <w:rFonts w:ascii="Times New Roman" w:eastAsia="Calibri" w:hAnsi="Times New Roman" w:cs="Times New Roman"/>
                <w:sz w:val="24"/>
                <w:szCs w:val="24"/>
              </w:rPr>
            </w:pPr>
          </w:p>
        </w:tc>
      </w:tr>
      <w:tr w:rsidR="00CE0AE4" w:rsidRPr="00CE0AE4" w14:paraId="4ABCBE93" w14:textId="77777777" w:rsidTr="00CE0AE4">
        <w:tc>
          <w:tcPr>
            <w:tcW w:w="851" w:type="dxa"/>
            <w:tcBorders>
              <w:top w:val="single" w:sz="4" w:space="0" w:color="auto"/>
              <w:left w:val="single" w:sz="4" w:space="0" w:color="auto"/>
              <w:bottom w:val="single" w:sz="4" w:space="0" w:color="auto"/>
              <w:right w:val="single" w:sz="4" w:space="0" w:color="auto"/>
            </w:tcBorders>
            <w:hideMark/>
          </w:tcPr>
          <w:p w14:paraId="5902D1F6" w14:textId="77777777" w:rsidR="00CE0AE4" w:rsidRPr="00CE0AE4" w:rsidRDefault="00CE0AE4" w:rsidP="00CE0AE4">
            <w:pPr>
              <w:spacing w:after="0" w:line="252" w:lineRule="auto"/>
              <w:ind w:left="360"/>
              <w:rPr>
                <w:rFonts w:ascii="Times New Roman" w:eastAsia="Calibri" w:hAnsi="Times New Roman" w:cs="Times New Roman"/>
                <w:sz w:val="24"/>
                <w:szCs w:val="24"/>
              </w:rPr>
            </w:pPr>
            <w:r w:rsidRPr="00CE0AE4">
              <w:rPr>
                <w:rFonts w:ascii="Times New Roman" w:eastAsia="Calibri" w:hAnsi="Times New Roman" w:cs="Times New Roman"/>
                <w:sz w:val="24"/>
                <w:szCs w:val="24"/>
              </w:rPr>
              <w:t>50</w:t>
            </w:r>
          </w:p>
        </w:tc>
        <w:tc>
          <w:tcPr>
            <w:tcW w:w="2693" w:type="dxa"/>
            <w:tcBorders>
              <w:top w:val="single" w:sz="4" w:space="0" w:color="auto"/>
              <w:left w:val="single" w:sz="4" w:space="0" w:color="auto"/>
              <w:bottom w:val="single" w:sz="4" w:space="0" w:color="auto"/>
              <w:right w:val="single" w:sz="4" w:space="0" w:color="auto"/>
            </w:tcBorders>
            <w:hideMark/>
          </w:tcPr>
          <w:p w14:paraId="5C3DBAE8"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Truskawka świeża kl. I</w:t>
            </w:r>
          </w:p>
          <w:p w14:paraId="47384FBD"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 II, III)</w:t>
            </w:r>
          </w:p>
        </w:tc>
        <w:tc>
          <w:tcPr>
            <w:tcW w:w="709" w:type="dxa"/>
            <w:tcBorders>
              <w:top w:val="single" w:sz="4" w:space="0" w:color="auto"/>
              <w:left w:val="single" w:sz="4" w:space="0" w:color="auto"/>
              <w:bottom w:val="single" w:sz="4" w:space="0" w:color="auto"/>
              <w:right w:val="single" w:sz="4" w:space="0" w:color="auto"/>
            </w:tcBorders>
            <w:hideMark/>
          </w:tcPr>
          <w:p w14:paraId="5657F05B"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50" w:type="dxa"/>
            <w:tcBorders>
              <w:top w:val="single" w:sz="4" w:space="0" w:color="auto"/>
              <w:left w:val="single" w:sz="4" w:space="0" w:color="auto"/>
              <w:bottom w:val="single" w:sz="4" w:space="0" w:color="auto"/>
              <w:right w:val="single" w:sz="4" w:space="0" w:color="auto"/>
            </w:tcBorders>
            <w:hideMark/>
          </w:tcPr>
          <w:p w14:paraId="06ACC614"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250</w:t>
            </w:r>
          </w:p>
        </w:tc>
        <w:tc>
          <w:tcPr>
            <w:tcW w:w="820" w:type="dxa"/>
            <w:tcBorders>
              <w:top w:val="single" w:sz="4" w:space="0" w:color="auto"/>
              <w:left w:val="single" w:sz="4" w:space="0" w:color="auto"/>
              <w:bottom w:val="single" w:sz="4" w:space="0" w:color="auto"/>
              <w:right w:val="single" w:sz="4" w:space="0" w:color="auto"/>
            </w:tcBorders>
          </w:tcPr>
          <w:p w14:paraId="2D3799C6"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91316B9"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C5B9038"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FB8AC74" w14:textId="77777777" w:rsidR="00CE0AE4" w:rsidRPr="00CE0AE4" w:rsidRDefault="00CE0AE4" w:rsidP="00CE0AE4">
            <w:pPr>
              <w:spacing w:after="0" w:line="252" w:lineRule="auto"/>
              <w:rPr>
                <w:rFonts w:ascii="Times New Roman" w:eastAsia="Calibri" w:hAnsi="Times New Roman" w:cs="Times New Roman"/>
                <w:sz w:val="24"/>
                <w:szCs w:val="24"/>
              </w:rPr>
            </w:pPr>
          </w:p>
        </w:tc>
      </w:tr>
      <w:tr w:rsidR="00CE0AE4" w:rsidRPr="00CE0AE4" w14:paraId="54187C12" w14:textId="77777777" w:rsidTr="00CE0AE4">
        <w:tc>
          <w:tcPr>
            <w:tcW w:w="851" w:type="dxa"/>
            <w:tcBorders>
              <w:top w:val="single" w:sz="4" w:space="0" w:color="auto"/>
              <w:left w:val="single" w:sz="4" w:space="0" w:color="auto"/>
              <w:bottom w:val="single" w:sz="4" w:space="0" w:color="auto"/>
              <w:right w:val="single" w:sz="4" w:space="0" w:color="auto"/>
            </w:tcBorders>
            <w:hideMark/>
          </w:tcPr>
          <w:p w14:paraId="45E7DE7A" w14:textId="77777777" w:rsidR="00CE0AE4" w:rsidRPr="00CE0AE4" w:rsidRDefault="00CE0AE4" w:rsidP="00CE0AE4">
            <w:pPr>
              <w:spacing w:after="0" w:line="252" w:lineRule="auto"/>
              <w:ind w:left="360"/>
              <w:rPr>
                <w:rFonts w:ascii="Times New Roman" w:eastAsia="Calibri" w:hAnsi="Times New Roman" w:cs="Times New Roman"/>
                <w:sz w:val="24"/>
                <w:szCs w:val="24"/>
              </w:rPr>
            </w:pPr>
            <w:r w:rsidRPr="00CE0AE4">
              <w:rPr>
                <w:rFonts w:ascii="Times New Roman" w:eastAsia="Calibri" w:hAnsi="Times New Roman" w:cs="Times New Roman"/>
                <w:sz w:val="24"/>
                <w:szCs w:val="24"/>
              </w:rPr>
              <w:t>51</w:t>
            </w:r>
          </w:p>
        </w:tc>
        <w:tc>
          <w:tcPr>
            <w:tcW w:w="2693" w:type="dxa"/>
            <w:tcBorders>
              <w:top w:val="single" w:sz="4" w:space="0" w:color="auto"/>
              <w:left w:val="single" w:sz="4" w:space="0" w:color="auto"/>
              <w:bottom w:val="single" w:sz="4" w:space="0" w:color="auto"/>
              <w:right w:val="single" w:sz="4" w:space="0" w:color="auto"/>
            </w:tcBorders>
            <w:hideMark/>
          </w:tcPr>
          <w:p w14:paraId="6B4EB653"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 xml:space="preserve">Winogrona ciemne kl. I </w:t>
            </w:r>
          </w:p>
        </w:tc>
        <w:tc>
          <w:tcPr>
            <w:tcW w:w="709" w:type="dxa"/>
            <w:tcBorders>
              <w:top w:val="single" w:sz="4" w:space="0" w:color="auto"/>
              <w:left w:val="single" w:sz="4" w:space="0" w:color="auto"/>
              <w:bottom w:val="single" w:sz="4" w:space="0" w:color="auto"/>
              <w:right w:val="single" w:sz="4" w:space="0" w:color="auto"/>
            </w:tcBorders>
            <w:hideMark/>
          </w:tcPr>
          <w:p w14:paraId="45B57D59"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50" w:type="dxa"/>
            <w:tcBorders>
              <w:top w:val="single" w:sz="4" w:space="0" w:color="auto"/>
              <w:left w:val="single" w:sz="4" w:space="0" w:color="auto"/>
              <w:bottom w:val="single" w:sz="4" w:space="0" w:color="auto"/>
              <w:right w:val="single" w:sz="4" w:space="0" w:color="auto"/>
            </w:tcBorders>
            <w:hideMark/>
          </w:tcPr>
          <w:p w14:paraId="5E968816"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60</w:t>
            </w:r>
          </w:p>
        </w:tc>
        <w:tc>
          <w:tcPr>
            <w:tcW w:w="820" w:type="dxa"/>
            <w:tcBorders>
              <w:top w:val="single" w:sz="4" w:space="0" w:color="auto"/>
              <w:left w:val="single" w:sz="4" w:space="0" w:color="auto"/>
              <w:bottom w:val="single" w:sz="4" w:space="0" w:color="auto"/>
              <w:right w:val="single" w:sz="4" w:space="0" w:color="auto"/>
            </w:tcBorders>
          </w:tcPr>
          <w:p w14:paraId="4FEF9C24"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645FD5A"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6152B3B"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5283F7D" w14:textId="77777777" w:rsidR="00CE0AE4" w:rsidRPr="00CE0AE4" w:rsidRDefault="00CE0AE4" w:rsidP="00CE0AE4">
            <w:pPr>
              <w:spacing w:after="0" w:line="252" w:lineRule="auto"/>
              <w:rPr>
                <w:rFonts w:ascii="Times New Roman" w:eastAsia="Calibri" w:hAnsi="Times New Roman" w:cs="Times New Roman"/>
                <w:sz w:val="24"/>
                <w:szCs w:val="24"/>
              </w:rPr>
            </w:pPr>
          </w:p>
        </w:tc>
      </w:tr>
      <w:tr w:rsidR="00CE0AE4" w:rsidRPr="00CE0AE4" w14:paraId="0500C82D" w14:textId="77777777" w:rsidTr="00CE0AE4">
        <w:tc>
          <w:tcPr>
            <w:tcW w:w="851" w:type="dxa"/>
            <w:tcBorders>
              <w:top w:val="single" w:sz="4" w:space="0" w:color="auto"/>
              <w:left w:val="single" w:sz="4" w:space="0" w:color="auto"/>
              <w:bottom w:val="single" w:sz="4" w:space="0" w:color="auto"/>
              <w:right w:val="single" w:sz="4" w:space="0" w:color="auto"/>
            </w:tcBorders>
            <w:hideMark/>
          </w:tcPr>
          <w:p w14:paraId="4A5C9A53" w14:textId="77777777" w:rsidR="00CE0AE4" w:rsidRPr="00CE0AE4" w:rsidRDefault="00CE0AE4" w:rsidP="00CE0AE4">
            <w:pPr>
              <w:spacing w:after="0" w:line="252" w:lineRule="auto"/>
              <w:ind w:left="360"/>
              <w:rPr>
                <w:rFonts w:ascii="Times New Roman" w:eastAsia="Calibri" w:hAnsi="Times New Roman" w:cs="Times New Roman"/>
                <w:sz w:val="24"/>
                <w:szCs w:val="24"/>
              </w:rPr>
            </w:pPr>
            <w:r w:rsidRPr="00CE0AE4">
              <w:rPr>
                <w:rFonts w:ascii="Times New Roman" w:eastAsia="Calibri" w:hAnsi="Times New Roman" w:cs="Times New Roman"/>
                <w:sz w:val="24"/>
                <w:szCs w:val="24"/>
              </w:rPr>
              <w:t>52</w:t>
            </w:r>
          </w:p>
        </w:tc>
        <w:tc>
          <w:tcPr>
            <w:tcW w:w="2693" w:type="dxa"/>
            <w:tcBorders>
              <w:top w:val="single" w:sz="4" w:space="0" w:color="auto"/>
              <w:left w:val="single" w:sz="4" w:space="0" w:color="auto"/>
              <w:bottom w:val="single" w:sz="4" w:space="0" w:color="auto"/>
              <w:right w:val="single" w:sz="4" w:space="0" w:color="auto"/>
            </w:tcBorders>
            <w:hideMark/>
          </w:tcPr>
          <w:p w14:paraId="5D994F8C"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Winogrona jasne kl. I</w:t>
            </w:r>
          </w:p>
        </w:tc>
        <w:tc>
          <w:tcPr>
            <w:tcW w:w="709" w:type="dxa"/>
            <w:tcBorders>
              <w:top w:val="single" w:sz="4" w:space="0" w:color="auto"/>
              <w:left w:val="single" w:sz="4" w:space="0" w:color="auto"/>
              <w:bottom w:val="single" w:sz="4" w:space="0" w:color="auto"/>
              <w:right w:val="single" w:sz="4" w:space="0" w:color="auto"/>
            </w:tcBorders>
            <w:hideMark/>
          </w:tcPr>
          <w:p w14:paraId="5D8D8F31"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50" w:type="dxa"/>
            <w:tcBorders>
              <w:top w:val="single" w:sz="4" w:space="0" w:color="auto"/>
              <w:left w:val="single" w:sz="4" w:space="0" w:color="auto"/>
              <w:bottom w:val="single" w:sz="4" w:space="0" w:color="auto"/>
              <w:right w:val="single" w:sz="4" w:space="0" w:color="auto"/>
            </w:tcBorders>
            <w:hideMark/>
          </w:tcPr>
          <w:p w14:paraId="1ABB22C5"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60</w:t>
            </w:r>
          </w:p>
        </w:tc>
        <w:tc>
          <w:tcPr>
            <w:tcW w:w="820" w:type="dxa"/>
            <w:tcBorders>
              <w:top w:val="single" w:sz="4" w:space="0" w:color="auto"/>
              <w:left w:val="single" w:sz="4" w:space="0" w:color="auto"/>
              <w:bottom w:val="single" w:sz="4" w:space="0" w:color="auto"/>
              <w:right w:val="single" w:sz="4" w:space="0" w:color="auto"/>
            </w:tcBorders>
          </w:tcPr>
          <w:p w14:paraId="18319C7C"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24D0E60"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12D3DBC"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FA62C5D" w14:textId="77777777" w:rsidR="00CE0AE4" w:rsidRPr="00CE0AE4" w:rsidRDefault="00CE0AE4" w:rsidP="00CE0AE4">
            <w:pPr>
              <w:spacing w:after="0" w:line="252" w:lineRule="auto"/>
              <w:rPr>
                <w:rFonts w:ascii="Times New Roman" w:eastAsia="Calibri" w:hAnsi="Times New Roman" w:cs="Times New Roman"/>
                <w:sz w:val="24"/>
                <w:szCs w:val="24"/>
              </w:rPr>
            </w:pPr>
          </w:p>
        </w:tc>
      </w:tr>
      <w:tr w:rsidR="00CE0AE4" w:rsidRPr="00CE0AE4" w14:paraId="2DE6FBF7" w14:textId="77777777" w:rsidTr="00CE0AE4">
        <w:tc>
          <w:tcPr>
            <w:tcW w:w="851" w:type="dxa"/>
            <w:tcBorders>
              <w:top w:val="single" w:sz="4" w:space="0" w:color="auto"/>
              <w:left w:val="single" w:sz="4" w:space="0" w:color="auto"/>
              <w:bottom w:val="single" w:sz="4" w:space="0" w:color="auto"/>
              <w:right w:val="single" w:sz="4" w:space="0" w:color="auto"/>
            </w:tcBorders>
            <w:hideMark/>
          </w:tcPr>
          <w:p w14:paraId="0A0C1867" w14:textId="77777777" w:rsidR="00CE0AE4" w:rsidRPr="00CE0AE4" w:rsidRDefault="00CE0AE4" w:rsidP="00CE0AE4">
            <w:pPr>
              <w:spacing w:after="0" w:line="252" w:lineRule="auto"/>
              <w:ind w:left="360"/>
              <w:rPr>
                <w:rFonts w:ascii="Times New Roman" w:eastAsia="Calibri" w:hAnsi="Times New Roman" w:cs="Times New Roman"/>
                <w:sz w:val="24"/>
                <w:szCs w:val="24"/>
              </w:rPr>
            </w:pPr>
            <w:r w:rsidRPr="00CE0AE4">
              <w:rPr>
                <w:rFonts w:ascii="Times New Roman" w:eastAsia="Calibri" w:hAnsi="Times New Roman" w:cs="Times New Roman"/>
                <w:sz w:val="24"/>
                <w:szCs w:val="24"/>
              </w:rPr>
              <w:t>53</w:t>
            </w:r>
          </w:p>
        </w:tc>
        <w:tc>
          <w:tcPr>
            <w:tcW w:w="2693" w:type="dxa"/>
            <w:tcBorders>
              <w:top w:val="single" w:sz="4" w:space="0" w:color="auto"/>
              <w:left w:val="single" w:sz="4" w:space="0" w:color="auto"/>
              <w:bottom w:val="single" w:sz="4" w:space="0" w:color="auto"/>
              <w:right w:val="single" w:sz="4" w:space="0" w:color="auto"/>
            </w:tcBorders>
            <w:hideMark/>
          </w:tcPr>
          <w:p w14:paraId="0D10E7C9"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 xml:space="preserve">Melon </w:t>
            </w:r>
            <w:proofErr w:type="spellStart"/>
            <w:r w:rsidRPr="00CE0AE4">
              <w:rPr>
                <w:rFonts w:ascii="Times New Roman" w:eastAsia="Calibri" w:hAnsi="Times New Roman" w:cs="Times New Roman"/>
                <w:sz w:val="24"/>
                <w:szCs w:val="24"/>
              </w:rPr>
              <w:t>Cantaloupe</w:t>
            </w:r>
            <w:proofErr w:type="spellEnd"/>
            <w:r w:rsidRPr="00CE0AE4">
              <w:rPr>
                <w:rFonts w:ascii="Times New Roman" w:eastAsia="Calibri" w:hAnsi="Times New Roman" w:cs="Times New Roman"/>
                <w:sz w:val="24"/>
                <w:szCs w:val="24"/>
              </w:rPr>
              <w:t xml:space="preserve"> kl. I</w:t>
            </w:r>
          </w:p>
        </w:tc>
        <w:tc>
          <w:tcPr>
            <w:tcW w:w="709" w:type="dxa"/>
            <w:tcBorders>
              <w:top w:val="single" w:sz="4" w:space="0" w:color="auto"/>
              <w:left w:val="single" w:sz="4" w:space="0" w:color="auto"/>
              <w:bottom w:val="single" w:sz="4" w:space="0" w:color="auto"/>
              <w:right w:val="single" w:sz="4" w:space="0" w:color="auto"/>
            </w:tcBorders>
            <w:hideMark/>
          </w:tcPr>
          <w:p w14:paraId="5C98BE9E"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50" w:type="dxa"/>
            <w:tcBorders>
              <w:top w:val="single" w:sz="4" w:space="0" w:color="auto"/>
              <w:left w:val="single" w:sz="4" w:space="0" w:color="auto"/>
              <w:bottom w:val="single" w:sz="4" w:space="0" w:color="auto"/>
              <w:right w:val="single" w:sz="4" w:space="0" w:color="auto"/>
            </w:tcBorders>
            <w:hideMark/>
          </w:tcPr>
          <w:p w14:paraId="6AD5A0DE"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180</w:t>
            </w:r>
          </w:p>
        </w:tc>
        <w:tc>
          <w:tcPr>
            <w:tcW w:w="820" w:type="dxa"/>
            <w:tcBorders>
              <w:top w:val="single" w:sz="4" w:space="0" w:color="auto"/>
              <w:left w:val="single" w:sz="4" w:space="0" w:color="auto"/>
              <w:bottom w:val="single" w:sz="4" w:space="0" w:color="auto"/>
              <w:right w:val="single" w:sz="4" w:space="0" w:color="auto"/>
            </w:tcBorders>
          </w:tcPr>
          <w:p w14:paraId="20894CF3"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E59DA1F"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811BAEA"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B3C932E" w14:textId="77777777" w:rsidR="00CE0AE4" w:rsidRPr="00CE0AE4" w:rsidRDefault="00CE0AE4" w:rsidP="00CE0AE4">
            <w:pPr>
              <w:spacing w:after="0" w:line="252" w:lineRule="auto"/>
              <w:rPr>
                <w:rFonts w:ascii="Times New Roman" w:eastAsia="Calibri" w:hAnsi="Times New Roman" w:cs="Times New Roman"/>
                <w:sz w:val="24"/>
                <w:szCs w:val="24"/>
              </w:rPr>
            </w:pPr>
          </w:p>
        </w:tc>
      </w:tr>
      <w:tr w:rsidR="00CE0AE4" w:rsidRPr="00CE0AE4" w14:paraId="3627B0A3" w14:textId="77777777" w:rsidTr="00CE0AE4">
        <w:tc>
          <w:tcPr>
            <w:tcW w:w="851" w:type="dxa"/>
            <w:tcBorders>
              <w:top w:val="single" w:sz="4" w:space="0" w:color="auto"/>
              <w:left w:val="single" w:sz="4" w:space="0" w:color="auto"/>
              <w:bottom w:val="single" w:sz="4" w:space="0" w:color="auto"/>
              <w:right w:val="single" w:sz="4" w:space="0" w:color="auto"/>
            </w:tcBorders>
            <w:hideMark/>
          </w:tcPr>
          <w:p w14:paraId="115D0BAC" w14:textId="77777777" w:rsidR="00CE0AE4" w:rsidRPr="00CE0AE4" w:rsidRDefault="00CE0AE4" w:rsidP="00CE0AE4">
            <w:pPr>
              <w:spacing w:after="0" w:line="252" w:lineRule="auto"/>
              <w:ind w:left="360"/>
              <w:rPr>
                <w:rFonts w:ascii="Times New Roman" w:eastAsia="Calibri" w:hAnsi="Times New Roman" w:cs="Times New Roman"/>
                <w:sz w:val="24"/>
                <w:szCs w:val="24"/>
              </w:rPr>
            </w:pPr>
            <w:r w:rsidRPr="00CE0AE4">
              <w:rPr>
                <w:rFonts w:ascii="Times New Roman" w:eastAsia="Calibri" w:hAnsi="Times New Roman" w:cs="Times New Roman"/>
                <w:sz w:val="24"/>
                <w:szCs w:val="24"/>
              </w:rPr>
              <w:t>54</w:t>
            </w:r>
          </w:p>
        </w:tc>
        <w:tc>
          <w:tcPr>
            <w:tcW w:w="2693" w:type="dxa"/>
            <w:tcBorders>
              <w:top w:val="single" w:sz="4" w:space="0" w:color="auto"/>
              <w:left w:val="single" w:sz="4" w:space="0" w:color="auto"/>
              <w:bottom w:val="single" w:sz="4" w:space="0" w:color="auto"/>
              <w:right w:val="single" w:sz="4" w:space="0" w:color="auto"/>
            </w:tcBorders>
            <w:hideMark/>
          </w:tcPr>
          <w:p w14:paraId="39959043" w14:textId="77777777" w:rsidR="00CE0AE4" w:rsidRPr="00CE0AE4" w:rsidRDefault="00CE0AE4" w:rsidP="00CE0AE4">
            <w:pPr>
              <w:spacing w:after="0" w:line="252" w:lineRule="auto"/>
              <w:rPr>
                <w:rFonts w:ascii="Times New Roman" w:eastAsia="Calibri" w:hAnsi="Times New Roman" w:cs="Times New Roman"/>
                <w:sz w:val="24"/>
                <w:szCs w:val="24"/>
              </w:rPr>
            </w:pPr>
            <w:proofErr w:type="spellStart"/>
            <w:r w:rsidRPr="00CE0AE4">
              <w:rPr>
                <w:rFonts w:ascii="Times New Roman" w:eastAsia="Calibri" w:hAnsi="Times New Roman" w:cs="Times New Roman"/>
                <w:sz w:val="24"/>
                <w:szCs w:val="24"/>
              </w:rPr>
              <w:t>Avokado</w:t>
            </w:r>
            <w:proofErr w:type="spellEnd"/>
            <w:r w:rsidRPr="00CE0AE4">
              <w:rPr>
                <w:rFonts w:ascii="Times New Roman" w:eastAsia="Calibri" w:hAnsi="Times New Roman" w:cs="Times New Roman"/>
                <w:sz w:val="24"/>
                <w:szCs w:val="24"/>
              </w:rPr>
              <w:t xml:space="preserve"> kl. I</w:t>
            </w:r>
          </w:p>
        </w:tc>
        <w:tc>
          <w:tcPr>
            <w:tcW w:w="709" w:type="dxa"/>
            <w:tcBorders>
              <w:top w:val="single" w:sz="4" w:space="0" w:color="auto"/>
              <w:left w:val="single" w:sz="4" w:space="0" w:color="auto"/>
              <w:bottom w:val="single" w:sz="4" w:space="0" w:color="auto"/>
              <w:right w:val="single" w:sz="4" w:space="0" w:color="auto"/>
            </w:tcBorders>
            <w:hideMark/>
          </w:tcPr>
          <w:p w14:paraId="39CC3ED2"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50" w:type="dxa"/>
            <w:tcBorders>
              <w:top w:val="single" w:sz="4" w:space="0" w:color="auto"/>
              <w:left w:val="single" w:sz="4" w:space="0" w:color="auto"/>
              <w:bottom w:val="single" w:sz="4" w:space="0" w:color="auto"/>
              <w:right w:val="single" w:sz="4" w:space="0" w:color="auto"/>
            </w:tcBorders>
            <w:hideMark/>
          </w:tcPr>
          <w:p w14:paraId="6B92C804"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20</w:t>
            </w:r>
          </w:p>
        </w:tc>
        <w:tc>
          <w:tcPr>
            <w:tcW w:w="820" w:type="dxa"/>
            <w:tcBorders>
              <w:top w:val="single" w:sz="4" w:space="0" w:color="auto"/>
              <w:left w:val="single" w:sz="4" w:space="0" w:color="auto"/>
              <w:bottom w:val="single" w:sz="4" w:space="0" w:color="auto"/>
              <w:right w:val="single" w:sz="4" w:space="0" w:color="auto"/>
            </w:tcBorders>
          </w:tcPr>
          <w:p w14:paraId="79103776"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E2CAD5D"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303C099"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2007225" w14:textId="77777777" w:rsidR="00CE0AE4" w:rsidRPr="00CE0AE4" w:rsidRDefault="00CE0AE4" w:rsidP="00CE0AE4">
            <w:pPr>
              <w:spacing w:after="0" w:line="252" w:lineRule="auto"/>
              <w:rPr>
                <w:rFonts w:ascii="Times New Roman" w:eastAsia="Calibri" w:hAnsi="Times New Roman" w:cs="Times New Roman"/>
                <w:sz w:val="24"/>
                <w:szCs w:val="24"/>
              </w:rPr>
            </w:pPr>
          </w:p>
        </w:tc>
      </w:tr>
      <w:tr w:rsidR="00CE0AE4" w:rsidRPr="00CE0AE4" w14:paraId="6BD14B20" w14:textId="77777777" w:rsidTr="00CE0AE4">
        <w:tc>
          <w:tcPr>
            <w:tcW w:w="851" w:type="dxa"/>
            <w:tcBorders>
              <w:top w:val="single" w:sz="4" w:space="0" w:color="auto"/>
              <w:left w:val="single" w:sz="4" w:space="0" w:color="auto"/>
              <w:bottom w:val="single" w:sz="4" w:space="0" w:color="auto"/>
              <w:right w:val="single" w:sz="4" w:space="0" w:color="auto"/>
            </w:tcBorders>
            <w:hideMark/>
          </w:tcPr>
          <w:p w14:paraId="2BB023B9" w14:textId="77777777" w:rsidR="00CE0AE4" w:rsidRPr="00CE0AE4" w:rsidRDefault="00CE0AE4" w:rsidP="00CE0AE4">
            <w:pPr>
              <w:spacing w:after="0" w:line="252" w:lineRule="auto"/>
              <w:ind w:left="360"/>
              <w:rPr>
                <w:rFonts w:ascii="Times New Roman" w:eastAsia="Calibri" w:hAnsi="Times New Roman" w:cs="Times New Roman"/>
                <w:sz w:val="24"/>
                <w:szCs w:val="24"/>
              </w:rPr>
            </w:pPr>
            <w:r w:rsidRPr="00CE0AE4">
              <w:rPr>
                <w:rFonts w:ascii="Times New Roman" w:eastAsia="Calibri" w:hAnsi="Times New Roman" w:cs="Times New Roman"/>
                <w:sz w:val="24"/>
                <w:szCs w:val="24"/>
              </w:rPr>
              <w:t>55</w:t>
            </w:r>
          </w:p>
        </w:tc>
        <w:tc>
          <w:tcPr>
            <w:tcW w:w="2693" w:type="dxa"/>
            <w:tcBorders>
              <w:top w:val="single" w:sz="4" w:space="0" w:color="auto"/>
              <w:left w:val="single" w:sz="4" w:space="0" w:color="auto"/>
              <w:bottom w:val="single" w:sz="4" w:space="0" w:color="auto"/>
              <w:right w:val="single" w:sz="4" w:space="0" w:color="auto"/>
            </w:tcBorders>
            <w:hideMark/>
          </w:tcPr>
          <w:p w14:paraId="1F574720"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Pomarańcza kl. I</w:t>
            </w:r>
          </w:p>
        </w:tc>
        <w:tc>
          <w:tcPr>
            <w:tcW w:w="709" w:type="dxa"/>
            <w:tcBorders>
              <w:top w:val="single" w:sz="4" w:space="0" w:color="auto"/>
              <w:left w:val="single" w:sz="4" w:space="0" w:color="auto"/>
              <w:bottom w:val="single" w:sz="4" w:space="0" w:color="auto"/>
              <w:right w:val="single" w:sz="4" w:space="0" w:color="auto"/>
            </w:tcBorders>
            <w:hideMark/>
          </w:tcPr>
          <w:p w14:paraId="72506512"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50" w:type="dxa"/>
            <w:tcBorders>
              <w:top w:val="single" w:sz="4" w:space="0" w:color="auto"/>
              <w:left w:val="single" w:sz="4" w:space="0" w:color="auto"/>
              <w:bottom w:val="single" w:sz="4" w:space="0" w:color="auto"/>
              <w:right w:val="single" w:sz="4" w:space="0" w:color="auto"/>
            </w:tcBorders>
            <w:hideMark/>
          </w:tcPr>
          <w:p w14:paraId="11426A90"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2000</w:t>
            </w:r>
          </w:p>
        </w:tc>
        <w:tc>
          <w:tcPr>
            <w:tcW w:w="820" w:type="dxa"/>
            <w:tcBorders>
              <w:top w:val="single" w:sz="4" w:space="0" w:color="auto"/>
              <w:left w:val="single" w:sz="4" w:space="0" w:color="auto"/>
              <w:bottom w:val="single" w:sz="4" w:space="0" w:color="auto"/>
              <w:right w:val="single" w:sz="4" w:space="0" w:color="auto"/>
            </w:tcBorders>
          </w:tcPr>
          <w:p w14:paraId="3BFED614"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A6786D9"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0ACF48C"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62E5DCC" w14:textId="77777777" w:rsidR="00CE0AE4" w:rsidRPr="00CE0AE4" w:rsidRDefault="00CE0AE4" w:rsidP="00CE0AE4">
            <w:pPr>
              <w:spacing w:after="0" w:line="252" w:lineRule="auto"/>
              <w:rPr>
                <w:rFonts w:ascii="Times New Roman" w:eastAsia="Calibri" w:hAnsi="Times New Roman" w:cs="Times New Roman"/>
                <w:sz w:val="24"/>
                <w:szCs w:val="24"/>
              </w:rPr>
            </w:pPr>
          </w:p>
        </w:tc>
      </w:tr>
      <w:tr w:rsidR="00CE0AE4" w:rsidRPr="00CE0AE4" w14:paraId="7BFD3682" w14:textId="77777777" w:rsidTr="00CE0AE4">
        <w:tc>
          <w:tcPr>
            <w:tcW w:w="851" w:type="dxa"/>
            <w:tcBorders>
              <w:top w:val="single" w:sz="4" w:space="0" w:color="auto"/>
              <w:left w:val="single" w:sz="4" w:space="0" w:color="auto"/>
              <w:bottom w:val="single" w:sz="4" w:space="0" w:color="auto"/>
              <w:right w:val="single" w:sz="4" w:space="0" w:color="auto"/>
            </w:tcBorders>
            <w:hideMark/>
          </w:tcPr>
          <w:p w14:paraId="573BF9BE" w14:textId="77777777" w:rsidR="00CE0AE4" w:rsidRPr="00CE0AE4" w:rsidRDefault="00CE0AE4" w:rsidP="00CE0AE4">
            <w:pPr>
              <w:spacing w:after="0" w:line="252" w:lineRule="auto"/>
              <w:ind w:left="360"/>
              <w:rPr>
                <w:rFonts w:ascii="Times New Roman" w:eastAsia="Calibri" w:hAnsi="Times New Roman" w:cs="Times New Roman"/>
                <w:sz w:val="24"/>
                <w:szCs w:val="24"/>
              </w:rPr>
            </w:pPr>
            <w:r w:rsidRPr="00CE0AE4">
              <w:rPr>
                <w:rFonts w:ascii="Times New Roman" w:eastAsia="Calibri" w:hAnsi="Times New Roman" w:cs="Times New Roman"/>
                <w:sz w:val="24"/>
                <w:szCs w:val="24"/>
              </w:rPr>
              <w:t>56</w:t>
            </w:r>
          </w:p>
        </w:tc>
        <w:tc>
          <w:tcPr>
            <w:tcW w:w="2693" w:type="dxa"/>
            <w:tcBorders>
              <w:top w:val="single" w:sz="4" w:space="0" w:color="auto"/>
              <w:left w:val="single" w:sz="4" w:space="0" w:color="auto"/>
              <w:bottom w:val="single" w:sz="4" w:space="0" w:color="auto"/>
              <w:right w:val="single" w:sz="4" w:space="0" w:color="auto"/>
            </w:tcBorders>
            <w:hideMark/>
          </w:tcPr>
          <w:p w14:paraId="32E8D640"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Banany kl. I</w:t>
            </w:r>
          </w:p>
        </w:tc>
        <w:tc>
          <w:tcPr>
            <w:tcW w:w="709" w:type="dxa"/>
            <w:tcBorders>
              <w:top w:val="single" w:sz="4" w:space="0" w:color="auto"/>
              <w:left w:val="single" w:sz="4" w:space="0" w:color="auto"/>
              <w:bottom w:val="single" w:sz="4" w:space="0" w:color="auto"/>
              <w:right w:val="single" w:sz="4" w:space="0" w:color="auto"/>
            </w:tcBorders>
            <w:hideMark/>
          </w:tcPr>
          <w:p w14:paraId="29702221"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50" w:type="dxa"/>
            <w:tcBorders>
              <w:top w:val="single" w:sz="4" w:space="0" w:color="auto"/>
              <w:left w:val="single" w:sz="4" w:space="0" w:color="auto"/>
              <w:bottom w:val="single" w:sz="4" w:space="0" w:color="auto"/>
              <w:right w:val="single" w:sz="4" w:space="0" w:color="auto"/>
            </w:tcBorders>
            <w:hideMark/>
          </w:tcPr>
          <w:p w14:paraId="4DDA0D66"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570</w:t>
            </w:r>
          </w:p>
        </w:tc>
        <w:tc>
          <w:tcPr>
            <w:tcW w:w="820" w:type="dxa"/>
            <w:tcBorders>
              <w:top w:val="single" w:sz="4" w:space="0" w:color="auto"/>
              <w:left w:val="single" w:sz="4" w:space="0" w:color="auto"/>
              <w:bottom w:val="single" w:sz="4" w:space="0" w:color="auto"/>
              <w:right w:val="single" w:sz="4" w:space="0" w:color="auto"/>
            </w:tcBorders>
          </w:tcPr>
          <w:p w14:paraId="4140F1D9"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38AEBF8"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38B76A4"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8533AA3" w14:textId="77777777" w:rsidR="00CE0AE4" w:rsidRPr="00CE0AE4" w:rsidRDefault="00CE0AE4" w:rsidP="00CE0AE4">
            <w:pPr>
              <w:spacing w:after="0" w:line="252" w:lineRule="auto"/>
              <w:rPr>
                <w:rFonts w:ascii="Times New Roman" w:eastAsia="Calibri" w:hAnsi="Times New Roman" w:cs="Times New Roman"/>
                <w:sz w:val="24"/>
                <w:szCs w:val="24"/>
              </w:rPr>
            </w:pPr>
          </w:p>
        </w:tc>
      </w:tr>
      <w:tr w:rsidR="00CE0AE4" w:rsidRPr="00CE0AE4" w14:paraId="0856E009" w14:textId="77777777" w:rsidTr="00CE0AE4">
        <w:tc>
          <w:tcPr>
            <w:tcW w:w="851" w:type="dxa"/>
            <w:tcBorders>
              <w:top w:val="single" w:sz="4" w:space="0" w:color="auto"/>
              <w:left w:val="single" w:sz="4" w:space="0" w:color="auto"/>
              <w:bottom w:val="single" w:sz="4" w:space="0" w:color="auto"/>
              <w:right w:val="single" w:sz="4" w:space="0" w:color="auto"/>
            </w:tcBorders>
            <w:hideMark/>
          </w:tcPr>
          <w:p w14:paraId="3C211B61" w14:textId="77777777" w:rsidR="00CE0AE4" w:rsidRPr="00CE0AE4" w:rsidRDefault="00CE0AE4" w:rsidP="00CE0AE4">
            <w:pPr>
              <w:spacing w:after="0" w:line="252" w:lineRule="auto"/>
              <w:ind w:left="360"/>
              <w:rPr>
                <w:rFonts w:ascii="Times New Roman" w:eastAsia="Calibri" w:hAnsi="Times New Roman" w:cs="Times New Roman"/>
                <w:sz w:val="24"/>
                <w:szCs w:val="24"/>
              </w:rPr>
            </w:pPr>
            <w:r w:rsidRPr="00CE0AE4">
              <w:rPr>
                <w:rFonts w:ascii="Times New Roman" w:eastAsia="Calibri" w:hAnsi="Times New Roman" w:cs="Times New Roman"/>
                <w:sz w:val="24"/>
                <w:szCs w:val="24"/>
              </w:rPr>
              <w:t>57</w:t>
            </w:r>
          </w:p>
        </w:tc>
        <w:tc>
          <w:tcPr>
            <w:tcW w:w="2693" w:type="dxa"/>
            <w:tcBorders>
              <w:top w:val="single" w:sz="4" w:space="0" w:color="auto"/>
              <w:left w:val="single" w:sz="4" w:space="0" w:color="auto"/>
              <w:bottom w:val="single" w:sz="4" w:space="0" w:color="auto"/>
              <w:right w:val="single" w:sz="4" w:space="0" w:color="auto"/>
            </w:tcBorders>
            <w:hideMark/>
          </w:tcPr>
          <w:p w14:paraId="5D241F58"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Cytryna kl. I</w:t>
            </w:r>
          </w:p>
        </w:tc>
        <w:tc>
          <w:tcPr>
            <w:tcW w:w="709" w:type="dxa"/>
            <w:tcBorders>
              <w:top w:val="single" w:sz="4" w:space="0" w:color="auto"/>
              <w:left w:val="single" w:sz="4" w:space="0" w:color="auto"/>
              <w:bottom w:val="single" w:sz="4" w:space="0" w:color="auto"/>
              <w:right w:val="single" w:sz="4" w:space="0" w:color="auto"/>
            </w:tcBorders>
            <w:hideMark/>
          </w:tcPr>
          <w:p w14:paraId="4DD35B45"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50" w:type="dxa"/>
            <w:tcBorders>
              <w:top w:val="single" w:sz="4" w:space="0" w:color="auto"/>
              <w:left w:val="single" w:sz="4" w:space="0" w:color="auto"/>
              <w:bottom w:val="single" w:sz="4" w:space="0" w:color="auto"/>
              <w:right w:val="single" w:sz="4" w:space="0" w:color="auto"/>
            </w:tcBorders>
            <w:hideMark/>
          </w:tcPr>
          <w:p w14:paraId="406139E9"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3500</w:t>
            </w:r>
          </w:p>
        </w:tc>
        <w:tc>
          <w:tcPr>
            <w:tcW w:w="820" w:type="dxa"/>
            <w:tcBorders>
              <w:top w:val="single" w:sz="4" w:space="0" w:color="auto"/>
              <w:left w:val="single" w:sz="4" w:space="0" w:color="auto"/>
              <w:bottom w:val="single" w:sz="4" w:space="0" w:color="auto"/>
              <w:right w:val="single" w:sz="4" w:space="0" w:color="auto"/>
            </w:tcBorders>
          </w:tcPr>
          <w:p w14:paraId="6CF7834C"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E74EAC6"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65FAAFD"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F2F6587" w14:textId="77777777" w:rsidR="00CE0AE4" w:rsidRPr="00CE0AE4" w:rsidRDefault="00CE0AE4" w:rsidP="00CE0AE4">
            <w:pPr>
              <w:spacing w:after="0" w:line="252" w:lineRule="auto"/>
              <w:rPr>
                <w:rFonts w:ascii="Times New Roman" w:eastAsia="Calibri" w:hAnsi="Times New Roman" w:cs="Times New Roman"/>
                <w:sz w:val="24"/>
                <w:szCs w:val="24"/>
              </w:rPr>
            </w:pPr>
          </w:p>
        </w:tc>
      </w:tr>
      <w:tr w:rsidR="00CE0AE4" w:rsidRPr="00CE0AE4" w14:paraId="64D6E5F2" w14:textId="77777777" w:rsidTr="00CE0AE4">
        <w:tc>
          <w:tcPr>
            <w:tcW w:w="851" w:type="dxa"/>
            <w:tcBorders>
              <w:top w:val="single" w:sz="4" w:space="0" w:color="auto"/>
              <w:left w:val="single" w:sz="4" w:space="0" w:color="auto"/>
              <w:bottom w:val="single" w:sz="4" w:space="0" w:color="auto"/>
              <w:right w:val="single" w:sz="4" w:space="0" w:color="auto"/>
            </w:tcBorders>
            <w:hideMark/>
          </w:tcPr>
          <w:p w14:paraId="07DD73A4" w14:textId="77777777" w:rsidR="00CE0AE4" w:rsidRPr="00CE0AE4" w:rsidRDefault="00CE0AE4" w:rsidP="00CE0AE4">
            <w:pPr>
              <w:spacing w:after="0" w:line="252" w:lineRule="auto"/>
              <w:ind w:left="360"/>
              <w:rPr>
                <w:rFonts w:ascii="Times New Roman" w:eastAsia="Calibri" w:hAnsi="Times New Roman" w:cs="Times New Roman"/>
                <w:sz w:val="24"/>
                <w:szCs w:val="24"/>
              </w:rPr>
            </w:pPr>
            <w:r w:rsidRPr="00CE0AE4">
              <w:rPr>
                <w:rFonts w:ascii="Times New Roman" w:eastAsia="Calibri" w:hAnsi="Times New Roman" w:cs="Times New Roman"/>
                <w:sz w:val="24"/>
                <w:szCs w:val="24"/>
              </w:rPr>
              <w:t>58</w:t>
            </w:r>
          </w:p>
        </w:tc>
        <w:tc>
          <w:tcPr>
            <w:tcW w:w="2693" w:type="dxa"/>
            <w:tcBorders>
              <w:top w:val="single" w:sz="4" w:space="0" w:color="auto"/>
              <w:left w:val="single" w:sz="4" w:space="0" w:color="auto"/>
              <w:bottom w:val="single" w:sz="4" w:space="0" w:color="auto"/>
              <w:right w:val="single" w:sz="4" w:space="0" w:color="auto"/>
            </w:tcBorders>
            <w:hideMark/>
          </w:tcPr>
          <w:p w14:paraId="55AA2129"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Grapefruit czerwony mały kl. I</w:t>
            </w:r>
          </w:p>
        </w:tc>
        <w:tc>
          <w:tcPr>
            <w:tcW w:w="709" w:type="dxa"/>
            <w:tcBorders>
              <w:top w:val="single" w:sz="4" w:space="0" w:color="auto"/>
              <w:left w:val="single" w:sz="4" w:space="0" w:color="auto"/>
              <w:bottom w:val="single" w:sz="4" w:space="0" w:color="auto"/>
              <w:right w:val="single" w:sz="4" w:space="0" w:color="auto"/>
            </w:tcBorders>
            <w:hideMark/>
          </w:tcPr>
          <w:p w14:paraId="7AC6FFC7"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50" w:type="dxa"/>
            <w:tcBorders>
              <w:top w:val="single" w:sz="4" w:space="0" w:color="auto"/>
              <w:left w:val="single" w:sz="4" w:space="0" w:color="auto"/>
              <w:bottom w:val="single" w:sz="4" w:space="0" w:color="auto"/>
              <w:right w:val="single" w:sz="4" w:space="0" w:color="auto"/>
            </w:tcBorders>
            <w:hideMark/>
          </w:tcPr>
          <w:p w14:paraId="3F4F65FC"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250</w:t>
            </w:r>
          </w:p>
        </w:tc>
        <w:tc>
          <w:tcPr>
            <w:tcW w:w="820" w:type="dxa"/>
            <w:tcBorders>
              <w:top w:val="single" w:sz="4" w:space="0" w:color="auto"/>
              <w:left w:val="single" w:sz="4" w:space="0" w:color="auto"/>
              <w:bottom w:val="single" w:sz="4" w:space="0" w:color="auto"/>
              <w:right w:val="single" w:sz="4" w:space="0" w:color="auto"/>
            </w:tcBorders>
          </w:tcPr>
          <w:p w14:paraId="64085594"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EC7F139"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77DE51C"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3CB2F00" w14:textId="77777777" w:rsidR="00CE0AE4" w:rsidRPr="00CE0AE4" w:rsidRDefault="00CE0AE4" w:rsidP="00CE0AE4">
            <w:pPr>
              <w:spacing w:after="0" w:line="252" w:lineRule="auto"/>
              <w:rPr>
                <w:rFonts w:ascii="Times New Roman" w:eastAsia="Calibri" w:hAnsi="Times New Roman" w:cs="Times New Roman"/>
                <w:sz w:val="24"/>
                <w:szCs w:val="24"/>
              </w:rPr>
            </w:pPr>
          </w:p>
        </w:tc>
      </w:tr>
      <w:tr w:rsidR="00CE0AE4" w:rsidRPr="00CE0AE4" w14:paraId="522F25EB" w14:textId="77777777" w:rsidTr="00CE0AE4">
        <w:tc>
          <w:tcPr>
            <w:tcW w:w="851" w:type="dxa"/>
            <w:tcBorders>
              <w:top w:val="single" w:sz="4" w:space="0" w:color="auto"/>
              <w:left w:val="single" w:sz="4" w:space="0" w:color="auto"/>
              <w:bottom w:val="single" w:sz="4" w:space="0" w:color="auto"/>
              <w:right w:val="single" w:sz="4" w:space="0" w:color="auto"/>
            </w:tcBorders>
            <w:hideMark/>
          </w:tcPr>
          <w:p w14:paraId="234051AD" w14:textId="77777777" w:rsidR="00CE0AE4" w:rsidRPr="00CE0AE4" w:rsidRDefault="00CE0AE4" w:rsidP="00CE0AE4">
            <w:pPr>
              <w:spacing w:after="0" w:line="252" w:lineRule="auto"/>
              <w:ind w:left="360"/>
              <w:rPr>
                <w:rFonts w:ascii="Times New Roman" w:eastAsia="Calibri" w:hAnsi="Times New Roman" w:cs="Times New Roman"/>
                <w:sz w:val="24"/>
                <w:szCs w:val="24"/>
              </w:rPr>
            </w:pPr>
            <w:r w:rsidRPr="00CE0AE4">
              <w:rPr>
                <w:rFonts w:ascii="Times New Roman" w:eastAsia="Calibri" w:hAnsi="Times New Roman" w:cs="Times New Roman"/>
                <w:sz w:val="24"/>
                <w:szCs w:val="24"/>
              </w:rPr>
              <w:t>59</w:t>
            </w:r>
          </w:p>
        </w:tc>
        <w:tc>
          <w:tcPr>
            <w:tcW w:w="2693" w:type="dxa"/>
            <w:tcBorders>
              <w:top w:val="single" w:sz="4" w:space="0" w:color="auto"/>
              <w:left w:val="single" w:sz="4" w:space="0" w:color="auto"/>
              <w:bottom w:val="single" w:sz="4" w:space="0" w:color="auto"/>
              <w:right w:val="single" w:sz="4" w:space="0" w:color="auto"/>
            </w:tcBorders>
            <w:hideMark/>
          </w:tcPr>
          <w:p w14:paraId="758A2EBD"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Kiwi kl. I</w:t>
            </w:r>
          </w:p>
        </w:tc>
        <w:tc>
          <w:tcPr>
            <w:tcW w:w="709" w:type="dxa"/>
            <w:tcBorders>
              <w:top w:val="single" w:sz="4" w:space="0" w:color="auto"/>
              <w:left w:val="single" w:sz="4" w:space="0" w:color="auto"/>
              <w:bottom w:val="single" w:sz="4" w:space="0" w:color="auto"/>
              <w:right w:val="single" w:sz="4" w:space="0" w:color="auto"/>
            </w:tcBorders>
            <w:hideMark/>
          </w:tcPr>
          <w:p w14:paraId="51300125"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50" w:type="dxa"/>
            <w:tcBorders>
              <w:top w:val="single" w:sz="4" w:space="0" w:color="auto"/>
              <w:left w:val="single" w:sz="4" w:space="0" w:color="auto"/>
              <w:bottom w:val="single" w:sz="4" w:space="0" w:color="auto"/>
              <w:right w:val="single" w:sz="4" w:space="0" w:color="auto"/>
            </w:tcBorders>
            <w:hideMark/>
          </w:tcPr>
          <w:p w14:paraId="39A8C547"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1200</w:t>
            </w:r>
          </w:p>
        </w:tc>
        <w:tc>
          <w:tcPr>
            <w:tcW w:w="820" w:type="dxa"/>
            <w:tcBorders>
              <w:top w:val="single" w:sz="4" w:space="0" w:color="auto"/>
              <w:left w:val="single" w:sz="4" w:space="0" w:color="auto"/>
              <w:bottom w:val="single" w:sz="4" w:space="0" w:color="auto"/>
              <w:right w:val="single" w:sz="4" w:space="0" w:color="auto"/>
            </w:tcBorders>
          </w:tcPr>
          <w:p w14:paraId="1AA510A8"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97CCB08"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385CF1E"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F678A3D" w14:textId="77777777" w:rsidR="00CE0AE4" w:rsidRPr="00CE0AE4" w:rsidRDefault="00CE0AE4" w:rsidP="00CE0AE4">
            <w:pPr>
              <w:spacing w:after="0" w:line="252" w:lineRule="auto"/>
              <w:rPr>
                <w:rFonts w:ascii="Times New Roman" w:eastAsia="Calibri" w:hAnsi="Times New Roman" w:cs="Times New Roman"/>
                <w:sz w:val="24"/>
                <w:szCs w:val="24"/>
              </w:rPr>
            </w:pPr>
          </w:p>
        </w:tc>
      </w:tr>
      <w:tr w:rsidR="00CE0AE4" w:rsidRPr="00CE0AE4" w14:paraId="3AF50E3C" w14:textId="77777777" w:rsidTr="00CE0AE4">
        <w:tc>
          <w:tcPr>
            <w:tcW w:w="851" w:type="dxa"/>
            <w:tcBorders>
              <w:top w:val="single" w:sz="4" w:space="0" w:color="auto"/>
              <w:left w:val="single" w:sz="4" w:space="0" w:color="auto"/>
              <w:bottom w:val="single" w:sz="4" w:space="0" w:color="auto"/>
              <w:right w:val="single" w:sz="4" w:space="0" w:color="auto"/>
            </w:tcBorders>
            <w:hideMark/>
          </w:tcPr>
          <w:p w14:paraId="75CE8774" w14:textId="77777777" w:rsidR="00CE0AE4" w:rsidRPr="00CE0AE4" w:rsidRDefault="00CE0AE4" w:rsidP="00CE0AE4">
            <w:pPr>
              <w:spacing w:after="0" w:line="252" w:lineRule="auto"/>
              <w:ind w:left="360"/>
              <w:rPr>
                <w:rFonts w:ascii="Times New Roman" w:eastAsia="Calibri" w:hAnsi="Times New Roman" w:cs="Times New Roman"/>
                <w:sz w:val="24"/>
                <w:szCs w:val="24"/>
              </w:rPr>
            </w:pPr>
            <w:r w:rsidRPr="00CE0AE4">
              <w:rPr>
                <w:rFonts w:ascii="Times New Roman" w:eastAsia="Calibri" w:hAnsi="Times New Roman" w:cs="Times New Roman"/>
                <w:sz w:val="24"/>
                <w:szCs w:val="24"/>
              </w:rPr>
              <w:lastRenderedPageBreak/>
              <w:t>60</w:t>
            </w:r>
          </w:p>
        </w:tc>
        <w:tc>
          <w:tcPr>
            <w:tcW w:w="2693" w:type="dxa"/>
            <w:tcBorders>
              <w:top w:val="single" w:sz="4" w:space="0" w:color="auto"/>
              <w:left w:val="single" w:sz="4" w:space="0" w:color="auto"/>
              <w:bottom w:val="single" w:sz="4" w:space="0" w:color="auto"/>
              <w:right w:val="single" w:sz="4" w:space="0" w:color="auto"/>
            </w:tcBorders>
            <w:hideMark/>
          </w:tcPr>
          <w:p w14:paraId="0F2F5A3D"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Mandarynka kl. I</w:t>
            </w:r>
          </w:p>
        </w:tc>
        <w:tc>
          <w:tcPr>
            <w:tcW w:w="709" w:type="dxa"/>
            <w:tcBorders>
              <w:top w:val="single" w:sz="4" w:space="0" w:color="auto"/>
              <w:left w:val="single" w:sz="4" w:space="0" w:color="auto"/>
              <w:bottom w:val="single" w:sz="4" w:space="0" w:color="auto"/>
              <w:right w:val="single" w:sz="4" w:space="0" w:color="auto"/>
            </w:tcBorders>
            <w:hideMark/>
          </w:tcPr>
          <w:p w14:paraId="26A59B9F"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50" w:type="dxa"/>
            <w:tcBorders>
              <w:top w:val="single" w:sz="4" w:space="0" w:color="auto"/>
              <w:left w:val="single" w:sz="4" w:space="0" w:color="auto"/>
              <w:bottom w:val="single" w:sz="4" w:space="0" w:color="auto"/>
              <w:right w:val="single" w:sz="4" w:space="0" w:color="auto"/>
            </w:tcBorders>
            <w:hideMark/>
          </w:tcPr>
          <w:p w14:paraId="3A4FE4D9"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700</w:t>
            </w:r>
          </w:p>
        </w:tc>
        <w:tc>
          <w:tcPr>
            <w:tcW w:w="820" w:type="dxa"/>
            <w:tcBorders>
              <w:top w:val="single" w:sz="4" w:space="0" w:color="auto"/>
              <w:left w:val="single" w:sz="4" w:space="0" w:color="auto"/>
              <w:bottom w:val="single" w:sz="4" w:space="0" w:color="auto"/>
              <w:right w:val="single" w:sz="4" w:space="0" w:color="auto"/>
            </w:tcBorders>
          </w:tcPr>
          <w:p w14:paraId="260B3A9E"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7D47473"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C842A55"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558CE75" w14:textId="77777777" w:rsidR="00CE0AE4" w:rsidRPr="00CE0AE4" w:rsidRDefault="00CE0AE4" w:rsidP="00CE0AE4">
            <w:pPr>
              <w:spacing w:after="0" w:line="252" w:lineRule="auto"/>
              <w:rPr>
                <w:rFonts w:ascii="Times New Roman" w:eastAsia="Calibri" w:hAnsi="Times New Roman" w:cs="Times New Roman"/>
                <w:sz w:val="24"/>
                <w:szCs w:val="24"/>
              </w:rPr>
            </w:pPr>
          </w:p>
        </w:tc>
      </w:tr>
      <w:tr w:rsidR="00CE0AE4" w:rsidRPr="00CE0AE4" w14:paraId="1D39897B" w14:textId="77777777" w:rsidTr="00CE0AE4">
        <w:tc>
          <w:tcPr>
            <w:tcW w:w="851" w:type="dxa"/>
            <w:tcBorders>
              <w:top w:val="single" w:sz="4" w:space="0" w:color="auto"/>
              <w:left w:val="single" w:sz="4" w:space="0" w:color="auto"/>
              <w:bottom w:val="single" w:sz="4" w:space="0" w:color="auto"/>
              <w:right w:val="single" w:sz="4" w:space="0" w:color="auto"/>
            </w:tcBorders>
          </w:tcPr>
          <w:p w14:paraId="662FE252"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14:paraId="560A4B6A" w14:textId="77777777" w:rsidR="00CE0AE4" w:rsidRPr="00CE0AE4" w:rsidRDefault="00CE0AE4" w:rsidP="00CE0AE4">
            <w:pPr>
              <w:spacing w:after="0" w:line="252"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Razem:</w:t>
            </w:r>
          </w:p>
          <w:p w14:paraId="63FC035D" w14:textId="77777777" w:rsidR="00CE0AE4" w:rsidRPr="00CE0AE4" w:rsidRDefault="00CE0AE4" w:rsidP="00CE0AE4">
            <w:pPr>
              <w:spacing w:after="0" w:line="252" w:lineRule="auto"/>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5619E92A" w14:textId="77777777" w:rsidR="00CE0AE4" w:rsidRPr="00CE0AE4" w:rsidRDefault="00CE0AE4" w:rsidP="00CE0AE4">
            <w:pPr>
              <w:spacing w:after="0" w:line="252" w:lineRule="auto"/>
              <w:jc w:val="center"/>
              <w:rPr>
                <w:rFonts w:ascii="Times New Roman" w:eastAsia="Calibri"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3B12DD0E" w14:textId="77777777" w:rsidR="00CE0AE4" w:rsidRPr="00CE0AE4" w:rsidRDefault="00CE0AE4" w:rsidP="00CE0AE4">
            <w:pPr>
              <w:spacing w:after="0" w:line="252" w:lineRule="auto"/>
              <w:jc w:val="center"/>
              <w:rPr>
                <w:rFonts w:ascii="Times New Roman" w:eastAsia="Calibri" w:hAnsi="Times New Roman" w:cs="Times New Roman"/>
                <w:b/>
                <w:sz w:val="24"/>
                <w:szCs w:val="24"/>
              </w:rPr>
            </w:pPr>
            <w:r w:rsidRPr="00CE0AE4">
              <w:rPr>
                <w:rFonts w:ascii="Times New Roman" w:eastAsia="Calibri" w:hAnsi="Times New Roman" w:cs="Times New Roman"/>
                <w:b/>
                <w:sz w:val="24"/>
                <w:szCs w:val="24"/>
              </w:rPr>
              <w:t>X</w:t>
            </w:r>
          </w:p>
        </w:tc>
        <w:tc>
          <w:tcPr>
            <w:tcW w:w="820" w:type="dxa"/>
            <w:tcBorders>
              <w:top w:val="single" w:sz="4" w:space="0" w:color="auto"/>
              <w:left w:val="single" w:sz="4" w:space="0" w:color="auto"/>
              <w:bottom w:val="single" w:sz="4" w:space="0" w:color="auto"/>
              <w:right w:val="single" w:sz="4" w:space="0" w:color="auto"/>
            </w:tcBorders>
            <w:hideMark/>
          </w:tcPr>
          <w:p w14:paraId="5DB73208" w14:textId="77777777" w:rsidR="00CE0AE4" w:rsidRPr="00CE0AE4" w:rsidRDefault="00CE0AE4" w:rsidP="00CE0AE4">
            <w:pPr>
              <w:spacing w:after="0" w:line="252" w:lineRule="auto"/>
              <w:jc w:val="center"/>
              <w:rPr>
                <w:rFonts w:ascii="Times New Roman" w:eastAsia="Calibri" w:hAnsi="Times New Roman" w:cs="Times New Roman"/>
                <w:b/>
                <w:sz w:val="24"/>
                <w:szCs w:val="24"/>
              </w:rPr>
            </w:pPr>
            <w:r w:rsidRPr="00CE0AE4">
              <w:rPr>
                <w:rFonts w:ascii="Times New Roman" w:eastAsia="Calibri" w:hAnsi="Times New Roman" w:cs="Times New Roman"/>
                <w:b/>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14:paraId="580755D7"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14:paraId="2C74F964" w14:textId="77777777" w:rsidR="00CE0AE4" w:rsidRPr="00CE0AE4" w:rsidRDefault="00CE0AE4" w:rsidP="00CE0AE4">
            <w:pPr>
              <w:spacing w:after="0" w:line="252"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14:paraId="1E903477" w14:textId="77777777" w:rsidR="00CE0AE4" w:rsidRPr="00CE0AE4" w:rsidRDefault="00CE0AE4" w:rsidP="00CE0AE4">
            <w:p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w:t>
            </w:r>
          </w:p>
        </w:tc>
      </w:tr>
    </w:tbl>
    <w:p w14:paraId="435BFBC4" w14:textId="77777777" w:rsidR="00CE0AE4" w:rsidRPr="00CE0AE4" w:rsidRDefault="00CE0AE4" w:rsidP="00CE0AE4">
      <w:pPr>
        <w:spacing w:after="0" w:line="240" w:lineRule="auto"/>
        <w:rPr>
          <w:rFonts w:ascii="Times New Roman" w:eastAsia="Calibri" w:hAnsi="Times New Roman" w:cs="Times New Roman"/>
          <w:sz w:val="24"/>
          <w:szCs w:val="24"/>
        </w:rPr>
      </w:pPr>
    </w:p>
    <w:p w14:paraId="3AD65E01" w14:textId="77777777" w:rsidR="00CE0AE4" w:rsidRPr="00CE0AE4" w:rsidRDefault="00CE0AE4" w:rsidP="00CE0AE4">
      <w:pPr>
        <w:spacing w:after="0" w:line="240" w:lineRule="auto"/>
        <w:rPr>
          <w:rFonts w:ascii="Times New Roman" w:eastAsia="Calibri" w:hAnsi="Times New Roman" w:cs="Times New Roman"/>
          <w:sz w:val="24"/>
          <w:szCs w:val="24"/>
        </w:rPr>
      </w:pPr>
    </w:p>
    <w:p w14:paraId="4CE110FF" w14:textId="77777777" w:rsidR="00CE0AE4" w:rsidRPr="00CE0AE4" w:rsidRDefault="00CE0AE4" w:rsidP="00CE0AE4">
      <w:pPr>
        <w:spacing w:after="0" w:line="240" w:lineRule="auto"/>
        <w:ind w:left="1068"/>
        <w:contextualSpacing/>
        <w:jc w:val="both"/>
        <w:rPr>
          <w:rFonts w:ascii="Times New Roman" w:eastAsia="Calibri" w:hAnsi="Times New Roman" w:cs="Times New Roman"/>
          <w:sz w:val="24"/>
          <w:szCs w:val="24"/>
        </w:rPr>
      </w:pPr>
      <w:r w:rsidRPr="00CE0AE4">
        <w:rPr>
          <w:rFonts w:ascii="Times New Roman" w:eastAsia="Calibri" w:hAnsi="Times New Roman" w:cs="Times New Roman"/>
          <w:sz w:val="24"/>
          <w:szCs w:val="24"/>
        </w:rPr>
        <w:t>cena netto: ……………………………………………………………………. PLN</w:t>
      </w:r>
    </w:p>
    <w:p w14:paraId="7155EF29" w14:textId="77777777" w:rsidR="00CE0AE4" w:rsidRPr="00CE0AE4" w:rsidRDefault="00CE0AE4" w:rsidP="00CE0AE4">
      <w:pPr>
        <w:spacing w:after="0" w:line="240" w:lineRule="auto"/>
        <w:jc w:val="both"/>
        <w:rPr>
          <w:rFonts w:ascii="Times New Roman" w:eastAsia="Calibri" w:hAnsi="Times New Roman" w:cs="Times New Roman"/>
          <w:sz w:val="24"/>
          <w:szCs w:val="24"/>
        </w:rPr>
      </w:pPr>
    </w:p>
    <w:p w14:paraId="08C4E0A6" w14:textId="77777777" w:rsidR="00CE0AE4" w:rsidRPr="00CE0AE4" w:rsidRDefault="00CE0AE4" w:rsidP="00CE0AE4">
      <w:pPr>
        <w:spacing w:after="0" w:line="240" w:lineRule="auto"/>
        <w:ind w:left="1068"/>
        <w:jc w:val="both"/>
        <w:rPr>
          <w:rFonts w:ascii="Times New Roman" w:eastAsia="Calibri" w:hAnsi="Times New Roman" w:cs="Times New Roman"/>
          <w:sz w:val="24"/>
          <w:szCs w:val="24"/>
        </w:rPr>
      </w:pPr>
      <w:r w:rsidRPr="00CE0AE4">
        <w:rPr>
          <w:rFonts w:ascii="Times New Roman" w:eastAsia="Calibri" w:hAnsi="Times New Roman" w:cs="Times New Roman"/>
          <w:sz w:val="24"/>
          <w:szCs w:val="24"/>
        </w:rPr>
        <w:t xml:space="preserve">cena brutto: …………….…………………………………………..………… PLN, </w:t>
      </w:r>
    </w:p>
    <w:p w14:paraId="03EAF163" w14:textId="77777777" w:rsidR="00CE0AE4" w:rsidRPr="00CE0AE4" w:rsidRDefault="00CE0AE4" w:rsidP="00CE0AE4">
      <w:pPr>
        <w:spacing w:after="0" w:line="240" w:lineRule="auto"/>
        <w:ind w:left="1068"/>
        <w:rPr>
          <w:rFonts w:ascii="Times New Roman" w:eastAsia="Calibri" w:hAnsi="Times New Roman" w:cs="Times New Roman"/>
          <w:sz w:val="24"/>
          <w:szCs w:val="24"/>
        </w:rPr>
      </w:pPr>
    </w:p>
    <w:p w14:paraId="673B1577" w14:textId="77777777" w:rsidR="00CE0AE4" w:rsidRPr="00CE0AE4" w:rsidRDefault="00CE0AE4" w:rsidP="00CE0AE4">
      <w:pPr>
        <w:spacing w:after="0" w:line="240" w:lineRule="auto"/>
        <w:ind w:left="1068"/>
        <w:jc w:val="both"/>
        <w:rPr>
          <w:rFonts w:ascii="Times New Roman" w:eastAsia="Batang" w:hAnsi="Times New Roman" w:cs="Times New Roman"/>
          <w:sz w:val="20"/>
          <w:szCs w:val="20"/>
          <w:lang w:eastAsia="pl-PL"/>
        </w:rPr>
      </w:pPr>
      <w:r w:rsidRPr="00CE0AE4">
        <w:rPr>
          <w:rFonts w:ascii="Times New Roman" w:eastAsia="Batang" w:hAnsi="Times New Roman" w:cs="Times New Roman"/>
          <w:sz w:val="20"/>
          <w:szCs w:val="20"/>
          <w:lang w:eastAsia="pl-PL"/>
        </w:rPr>
        <w:t>LEGENDA:</w:t>
      </w:r>
    </w:p>
    <w:p w14:paraId="60B36067" w14:textId="77777777" w:rsidR="00CE0AE4" w:rsidRPr="00CE0AE4" w:rsidRDefault="00CE0AE4" w:rsidP="00CE0AE4">
      <w:pPr>
        <w:spacing w:after="0" w:line="240" w:lineRule="auto"/>
        <w:ind w:left="1068"/>
        <w:jc w:val="both"/>
        <w:rPr>
          <w:rFonts w:ascii="Times New Roman" w:eastAsia="Batang" w:hAnsi="Times New Roman" w:cs="Times New Roman"/>
          <w:sz w:val="20"/>
          <w:szCs w:val="20"/>
          <w:lang w:eastAsia="pl-PL"/>
        </w:rPr>
      </w:pPr>
      <w:r w:rsidRPr="00CE0AE4">
        <w:rPr>
          <w:rFonts w:ascii="Times New Roman" w:eastAsia="Batang" w:hAnsi="Times New Roman" w:cs="Times New Roman"/>
          <w:sz w:val="20"/>
          <w:szCs w:val="20"/>
          <w:lang w:eastAsia="pl-PL"/>
        </w:rPr>
        <w:t xml:space="preserve">(* Kwartały zamówień sezonowych) – dotyczy artykułów zamawianych w poszczególnych kwartałach </w:t>
      </w:r>
      <w:proofErr w:type="spellStart"/>
      <w:r w:rsidRPr="00CE0AE4">
        <w:rPr>
          <w:rFonts w:ascii="Times New Roman" w:eastAsia="Batang" w:hAnsi="Times New Roman" w:cs="Times New Roman"/>
          <w:sz w:val="20"/>
          <w:szCs w:val="20"/>
          <w:lang w:eastAsia="pl-PL"/>
        </w:rPr>
        <w:t>tj</w:t>
      </w:r>
      <w:proofErr w:type="spellEnd"/>
      <w:r w:rsidRPr="00CE0AE4">
        <w:rPr>
          <w:rFonts w:ascii="Times New Roman" w:eastAsia="Batang" w:hAnsi="Times New Roman" w:cs="Times New Roman"/>
          <w:sz w:val="20"/>
          <w:szCs w:val="20"/>
          <w:lang w:eastAsia="pl-PL"/>
        </w:rPr>
        <w:t>, I, II, III, IV.</w:t>
      </w:r>
    </w:p>
    <w:p w14:paraId="5C863804"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241FE12C"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760E2827"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182751D6"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377B4759"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0F6CFB8D"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62FAF802"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51094FE0"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6D4A1479"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4E004677"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7B9C1B45"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2ECF1051"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58B1BCC8"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35A417D4"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7332EB51"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037A7153"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0B5A2A0A"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1D0B6D8B"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5A7631E8"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036564E8"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63DCC0AA"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26D8364A"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4FA78A60"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69746861"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31D53378"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5B246174"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1DBB7755"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3BDDC9B4"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468FBF5A"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13ACCC0B"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671C8E7F"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4D93896F"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300C455C"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61CDB2B0"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2B4CE2BB"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3FA2DCC7"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65FC84A6"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2379C3A6"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11538E00" w14:textId="78F35085" w:rsidR="00CE0AE4" w:rsidRDefault="00CE0AE4" w:rsidP="00CE0AE4">
      <w:pPr>
        <w:spacing w:after="0" w:line="240" w:lineRule="auto"/>
        <w:rPr>
          <w:rFonts w:ascii="Times New Roman" w:eastAsia="Batang" w:hAnsi="Times New Roman" w:cs="Times New Roman"/>
          <w:sz w:val="20"/>
          <w:szCs w:val="20"/>
          <w:lang w:eastAsia="pl-PL"/>
        </w:rPr>
      </w:pPr>
    </w:p>
    <w:p w14:paraId="2964E618" w14:textId="1EDBF03A" w:rsidR="00CE0AE4" w:rsidRDefault="00CE0AE4" w:rsidP="00CE0AE4">
      <w:pPr>
        <w:spacing w:after="0" w:line="240" w:lineRule="auto"/>
        <w:rPr>
          <w:rFonts w:ascii="Times New Roman" w:eastAsia="Batang" w:hAnsi="Times New Roman" w:cs="Times New Roman"/>
          <w:sz w:val="20"/>
          <w:szCs w:val="20"/>
          <w:lang w:eastAsia="pl-PL"/>
        </w:rPr>
      </w:pPr>
    </w:p>
    <w:p w14:paraId="769B9BD0"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4D7B4F8B"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0EA77485"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492DD0CE"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7DB05B67"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71AF862F" w14:textId="77777777" w:rsidR="00CE0AE4" w:rsidRPr="00CE0AE4" w:rsidRDefault="00CE0AE4" w:rsidP="00CE0AE4">
      <w:pPr>
        <w:spacing w:after="0" w:line="240" w:lineRule="auto"/>
        <w:rPr>
          <w:rFonts w:ascii="Times New Roman" w:eastAsia="Calibri" w:hAnsi="Times New Roman" w:cs="Times New Roman"/>
          <w:sz w:val="24"/>
          <w:szCs w:val="24"/>
          <w:lang w:eastAsia="pl-PL"/>
        </w:rPr>
      </w:pPr>
      <w:r w:rsidRPr="00CE0AE4">
        <w:rPr>
          <w:rFonts w:ascii="Times New Roman" w:eastAsia="Calibri" w:hAnsi="Times New Roman" w:cs="Times New Roman"/>
          <w:sz w:val="24"/>
          <w:szCs w:val="24"/>
          <w:lang w:eastAsia="pl-PL"/>
        </w:rPr>
        <w:lastRenderedPageBreak/>
        <w:t>Nr sprawy 06/2023</w:t>
      </w:r>
    </w:p>
    <w:p w14:paraId="75BBBE5E" w14:textId="77777777" w:rsidR="00CE0AE4" w:rsidRPr="00CE0AE4" w:rsidRDefault="00CE0AE4" w:rsidP="00CE0AE4">
      <w:pPr>
        <w:spacing w:after="0" w:line="240" w:lineRule="auto"/>
        <w:jc w:val="right"/>
        <w:rPr>
          <w:rFonts w:ascii="Times New Roman" w:eastAsia="Calibri" w:hAnsi="Times New Roman" w:cs="Times New Roman"/>
          <w:b/>
          <w:bCs/>
          <w:sz w:val="24"/>
          <w:szCs w:val="24"/>
          <w:lang w:eastAsia="pl-PL"/>
        </w:rPr>
      </w:pPr>
      <w:r w:rsidRPr="00CE0AE4">
        <w:rPr>
          <w:rFonts w:ascii="Times New Roman" w:eastAsia="Calibri" w:hAnsi="Times New Roman" w:cs="Times New Roman"/>
          <w:b/>
          <w:bCs/>
          <w:sz w:val="24"/>
          <w:szCs w:val="24"/>
          <w:lang w:eastAsia="pl-PL"/>
        </w:rPr>
        <w:t xml:space="preserve">ZAŁĄCZNIK NR 2 </w:t>
      </w:r>
    </w:p>
    <w:p w14:paraId="3E8321BF" w14:textId="77777777" w:rsidR="00CE0AE4" w:rsidRPr="00CE0AE4" w:rsidRDefault="00CE0AE4" w:rsidP="00CE0AE4">
      <w:pPr>
        <w:spacing w:after="0" w:line="240" w:lineRule="auto"/>
        <w:rPr>
          <w:rFonts w:ascii="Times New Roman" w:eastAsia="Calibri" w:hAnsi="Times New Roman" w:cs="Times New Roman"/>
          <w:b/>
          <w:bCs/>
          <w:sz w:val="24"/>
          <w:szCs w:val="24"/>
          <w:lang w:eastAsia="pl-PL"/>
        </w:rPr>
      </w:pPr>
      <w:r w:rsidRPr="00CE0AE4">
        <w:rPr>
          <w:rFonts w:ascii="Times New Roman" w:eastAsia="Calibri" w:hAnsi="Times New Roman" w:cs="Times New Roman"/>
          <w:b/>
          <w:bCs/>
          <w:sz w:val="24"/>
          <w:szCs w:val="24"/>
          <w:lang w:eastAsia="pl-PL"/>
        </w:rPr>
        <w:t>OPIS PRZEDMIOTU ZAMÓWIENIA</w:t>
      </w:r>
    </w:p>
    <w:p w14:paraId="47B27121" w14:textId="77777777" w:rsidR="00CE0AE4" w:rsidRPr="00CE0AE4" w:rsidRDefault="00CE0AE4" w:rsidP="00CE0AE4">
      <w:pPr>
        <w:spacing w:after="0" w:line="240" w:lineRule="auto"/>
        <w:rPr>
          <w:rFonts w:ascii="Times New Roman" w:eastAsia="Calibri" w:hAnsi="Times New Roman" w:cs="Times New Roman"/>
          <w:b/>
          <w:bCs/>
          <w:sz w:val="24"/>
          <w:szCs w:val="24"/>
          <w:lang w:eastAsia="pl-PL"/>
        </w:rPr>
      </w:pPr>
      <w:r w:rsidRPr="00CE0AE4">
        <w:rPr>
          <w:rFonts w:ascii="Times New Roman" w:eastAsia="Calibri" w:hAnsi="Times New Roman" w:cs="Times New Roman"/>
          <w:b/>
          <w:bCs/>
          <w:sz w:val="24"/>
          <w:szCs w:val="24"/>
          <w:lang w:eastAsia="pl-PL"/>
        </w:rPr>
        <w:t>FORMULARZ CENOWY NA CZĘŚĆ NR 2</w:t>
      </w:r>
    </w:p>
    <w:p w14:paraId="23AAE98A" w14:textId="77777777" w:rsidR="00CE0AE4" w:rsidRPr="00CE0AE4" w:rsidRDefault="00CE0AE4" w:rsidP="00CE0AE4">
      <w:pPr>
        <w:spacing w:after="0" w:line="240" w:lineRule="auto"/>
        <w:rPr>
          <w:rFonts w:ascii="Times New Roman" w:eastAsia="Calibri" w:hAnsi="Times New Roman" w:cs="Times New Roman"/>
          <w:sz w:val="24"/>
          <w:szCs w:val="24"/>
          <w:lang w:eastAsia="pl-PL"/>
        </w:rPr>
      </w:pPr>
      <w:r w:rsidRPr="00CE0AE4">
        <w:rPr>
          <w:rFonts w:ascii="Times New Roman" w:eastAsia="Calibri" w:hAnsi="Times New Roman" w:cs="Times New Roman"/>
          <w:sz w:val="24"/>
          <w:szCs w:val="24"/>
          <w:lang w:eastAsia="pl-PL"/>
        </w:rPr>
        <w:t>pn.: ”Sukcesywne dostawy mięsa wieprzowego oraz produktów wieprzowych</w:t>
      </w:r>
    </w:p>
    <w:p w14:paraId="6ECE11D8" w14:textId="77777777" w:rsidR="00CE0AE4" w:rsidRPr="00CE0AE4" w:rsidRDefault="00CE0AE4" w:rsidP="00CE0AE4">
      <w:pPr>
        <w:spacing w:after="0" w:line="240" w:lineRule="auto"/>
        <w:rPr>
          <w:rFonts w:ascii="Times New Roman" w:eastAsia="Calibri" w:hAnsi="Times New Roman" w:cs="Times New Roman"/>
          <w:sz w:val="24"/>
          <w:szCs w:val="24"/>
          <w:lang w:eastAsia="pl-PL"/>
        </w:rPr>
      </w:pPr>
      <w:r w:rsidRPr="00CE0AE4">
        <w:rPr>
          <w:rFonts w:ascii="Times New Roman" w:eastAsia="Calibri" w:hAnsi="Times New Roman" w:cs="Times New Roman"/>
          <w:sz w:val="24"/>
          <w:szCs w:val="24"/>
          <w:lang w:eastAsia="pl-PL"/>
        </w:rPr>
        <w:t>do SP ZOZ Sanatorium Uzdrowiskowego MSWiA w Kołobrzegu</w:t>
      </w:r>
    </w:p>
    <w:p w14:paraId="728F8CF1" w14:textId="77777777" w:rsidR="00CE0AE4" w:rsidRPr="00CE0AE4" w:rsidRDefault="00CE0AE4" w:rsidP="00CE0AE4">
      <w:pPr>
        <w:spacing w:after="0" w:line="240" w:lineRule="auto"/>
        <w:rPr>
          <w:rFonts w:ascii="Times New Roman" w:eastAsia="Calibri" w:hAnsi="Times New Roman" w:cs="Times New Roman"/>
          <w:sz w:val="24"/>
          <w:szCs w:val="24"/>
          <w:lang w:eastAsia="pl-PL"/>
        </w:rPr>
      </w:pPr>
    </w:p>
    <w:tbl>
      <w:tblPr>
        <w:tblW w:w="990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2556"/>
        <w:gridCol w:w="709"/>
        <w:gridCol w:w="1135"/>
        <w:gridCol w:w="1274"/>
        <w:gridCol w:w="1276"/>
        <w:gridCol w:w="994"/>
        <w:gridCol w:w="1418"/>
      </w:tblGrid>
      <w:tr w:rsidR="00CE0AE4" w:rsidRPr="00CE0AE4" w14:paraId="2FFDA749" w14:textId="77777777" w:rsidTr="00CE0AE4">
        <w:tc>
          <w:tcPr>
            <w:tcW w:w="538" w:type="dxa"/>
            <w:tcBorders>
              <w:top w:val="single" w:sz="4" w:space="0" w:color="auto"/>
              <w:left w:val="single" w:sz="4" w:space="0" w:color="auto"/>
              <w:bottom w:val="single" w:sz="4" w:space="0" w:color="auto"/>
              <w:right w:val="single" w:sz="4" w:space="0" w:color="auto"/>
            </w:tcBorders>
            <w:hideMark/>
          </w:tcPr>
          <w:p w14:paraId="081EF4F6" w14:textId="77777777" w:rsidR="00CE0AE4" w:rsidRPr="00CE0AE4" w:rsidRDefault="00CE0AE4" w:rsidP="00CE0AE4">
            <w:pPr>
              <w:spacing w:after="0" w:line="240" w:lineRule="auto"/>
              <w:rPr>
                <w:rFonts w:ascii="Times New Roman" w:eastAsia="Calibri" w:hAnsi="Times New Roman" w:cs="Times New Roman"/>
                <w:b/>
                <w:sz w:val="18"/>
                <w:szCs w:val="18"/>
              </w:rPr>
            </w:pPr>
            <w:proofErr w:type="spellStart"/>
            <w:r w:rsidRPr="00CE0AE4">
              <w:rPr>
                <w:rFonts w:ascii="Times New Roman" w:eastAsia="Calibri" w:hAnsi="Times New Roman" w:cs="Times New Roman"/>
                <w:b/>
                <w:sz w:val="18"/>
                <w:szCs w:val="18"/>
              </w:rPr>
              <w:t>Lp</w:t>
            </w:r>
            <w:proofErr w:type="spellEnd"/>
          </w:p>
        </w:tc>
        <w:tc>
          <w:tcPr>
            <w:tcW w:w="2556" w:type="dxa"/>
            <w:tcBorders>
              <w:top w:val="single" w:sz="4" w:space="0" w:color="auto"/>
              <w:left w:val="single" w:sz="4" w:space="0" w:color="auto"/>
              <w:bottom w:val="single" w:sz="4" w:space="0" w:color="auto"/>
              <w:right w:val="single" w:sz="4" w:space="0" w:color="auto"/>
            </w:tcBorders>
            <w:hideMark/>
          </w:tcPr>
          <w:p w14:paraId="26A83B24" w14:textId="77777777" w:rsidR="00CE0AE4" w:rsidRPr="00CE0AE4" w:rsidRDefault="00CE0AE4" w:rsidP="00CE0AE4">
            <w:pPr>
              <w:spacing w:after="0" w:line="240" w:lineRule="auto"/>
              <w:rPr>
                <w:rFonts w:ascii="Times New Roman" w:eastAsia="Calibri" w:hAnsi="Times New Roman" w:cs="Times New Roman"/>
                <w:b/>
                <w:sz w:val="18"/>
                <w:szCs w:val="18"/>
              </w:rPr>
            </w:pPr>
            <w:r w:rsidRPr="00CE0AE4">
              <w:rPr>
                <w:rFonts w:ascii="Times New Roman" w:eastAsia="Calibri" w:hAnsi="Times New Roman" w:cs="Times New Roman"/>
                <w:b/>
                <w:sz w:val="18"/>
                <w:szCs w:val="18"/>
              </w:rPr>
              <w:t>Nazwa asortymentu</w:t>
            </w:r>
          </w:p>
        </w:tc>
        <w:tc>
          <w:tcPr>
            <w:tcW w:w="709" w:type="dxa"/>
            <w:tcBorders>
              <w:top w:val="single" w:sz="4" w:space="0" w:color="auto"/>
              <w:left w:val="single" w:sz="4" w:space="0" w:color="auto"/>
              <w:bottom w:val="single" w:sz="4" w:space="0" w:color="auto"/>
              <w:right w:val="single" w:sz="4" w:space="0" w:color="auto"/>
            </w:tcBorders>
            <w:hideMark/>
          </w:tcPr>
          <w:p w14:paraId="1EF18948" w14:textId="77777777" w:rsidR="00CE0AE4" w:rsidRPr="00CE0AE4" w:rsidRDefault="00CE0AE4" w:rsidP="00CE0AE4">
            <w:pPr>
              <w:spacing w:after="0" w:line="240" w:lineRule="auto"/>
              <w:rPr>
                <w:rFonts w:ascii="Times New Roman" w:eastAsia="Calibri" w:hAnsi="Times New Roman" w:cs="Times New Roman"/>
                <w:b/>
                <w:sz w:val="18"/>
                <w:szCs w:val="18"/>
              </w:rPr>
            </w:pPr>
            <w:proofErr w:type="spellStart"/>
            <w:r w:rsidRPr="00CE0AE4">
              <w:rPr>
                <w:rFonts w:ascii="Times New Roman" w:eastAsia="Calibri" w:hAnsi="Times New Roman" w:cs="Times New Roman"/>
                <w:b/>
                <w:sz w:val="18"/>
                <w:szCs w:val="18"/>
              </w:rPr>
              <w:t>Jm</w:t>
            </w:r>
            <w:proofErr w:type="spellEnd"/>
          </w:p>
        </w:tc>
        <w:tc>
          <w:tcPr>
            <w:tcW w:w="1135" w:type="dxa"/>
            <w:tcBorders>
              <w:top w:val="single" w:sz="4" w:space="0" w:color="auto"/>
              <w:left w:val="single" w:sz="4" w:space="0" w:color="auto"/>
              <w:bottom w:val="single" w:sz="4" w:space="0" w:color="auto"/>
              <w:right w:val="single" w:sz="4" w:space="0" w:color="auto"/>
            </w:tcBorders>
            <w:hideMark/>
          </w:tcPr>
          <w:p w14:paraId="332C4149" w14:textId="77777777" w:rsidR="00CE0AE4" w:rsidRPr="00CE0AE4" w:rsidRDefault="00CE0AE4" w:rsidP="00CE0AE4">
            <w:pPr>
              <w:spacing w:after="0" w:line="240" w:lineRule="auto"/>
              <w:rPr>
                <w:rFonts w:ascii="Times New Roman" w:eastAsia="Calibri" w:hAnsi="Times New Roman" w:cs="Times New Roman"/>
                <w:b/>
                <w:sz w:val="18"/>
                <w:szCs w:val="18"/>
              </w:rPr>
            </w:pPr>
            <w:r w:rsidRPr="00CE0AE4">
              <w:rPr>
                <w:rFonts w:ascii="Times New Roman" w:eastAsia="Calibri" w:hAnsi="Times New Roman" w:cs="Times New Roman"/>
                <w:b/>
                <w:sz w:val="18"/>
                <w:szCs w:val="18"/>
              </w:rPr>
              <w:t>Szacunkowa ilość</w:t>
            </w:r>
          </w:p>
        </w:tc>
        <w:tc>
          <w:tcPr>
            <w:tcW w:w="1274" w:type="dxa"/>
            <w:tcBorders>
              <w:top w:val="single" w:sz="4" w:space="0" w:color="auto"/>
              <w:left w:val="single" w:sz="4" w:space="0" w:color="auto"/>
              <w:bottom w:val="single" w:sz="4" w:space="0" w:color="auto"/>
              <w:right w:val="single" w:sz="4" w:space="0" w:color="auto"/>
            </w:tcBorders>
            <w:hideMark/>
          </w:tcPr>
          <w:p w14:paraId="43D154DA" w14:textId="77777777" w:rsidR="00CE0AE4" w:rsidRPr="00CE0AE4" w:rsidRDefault="00CE0AE4" w:rsidP="00CE0AE4">
            <w:pPr>
              <w:spacing w:after="0" w:line="240" w:lineRule="auto"/>
              <w:rPr>
                <w:rFonts w:ascii="Times New Roman" w:eastAsia="Calibri" w:hAnsi="Times New Roman" w:cs="Times New Roman"/>
                <w:b/>
                <w:sz w:val="18"/>
                <w:szCs w:val="18"/>
              </w:rPr>
            </w:pPr>
            <w:r w:rsidRPr="00CE0AE4">
              <w:rPr>
                <w:rFonts w:ascii="Times New Roman" w:eastAsia="Calibri" w:hAnsi="Times New Roman" w:cs="Times New Roman"/>
                <w:b/>
                <w:sz w:val="18"/>
                <w:szCs w:val="18"/>
              </w:rPr>
              <w:t>Cena jednostkowa netto</w:t>
            </w:r>
          </w:p>
        </w:tc>
        <w:tc>
          <w:tcPr>
            <w:tcW w:w="1276" w:type="dxa"/>
            <w:tcBorders>
              <w:top w:val="single" w:sz="4" w:space="0" w:color="auto"/>
              <w:left w:val="single" w:sz="4" w:space="0" w:color="auto"/>
              <w:bottom w:val="single" w:sz="4" w:space="0" w:color="auto"/>
              <w:right w:val="single" w:sz="4" w:space="0" w:color="auto"/>
            </w:tcBorders>
            <w:hideMark/>
          </w:tcPr>
          <w:p w14:paraId="50B10609" w14:textId="77777777" w:rsidR="00CE0AE4" w:rsidRPr="00CE0AE4" w:rsidRDefault="00CE0AE4" w:rsidP="00CE0AE4">
            <w:pPr>
              <w:spacing w:after="0" w:line="240" w:lineRule="auto"/>
              <w:rPr>
                <w:rFonts w:ascii="Times New Roman" w:eastAsia="Calibri" w:hAnsi="Times New Roman" w:cs="Times New Roman"/>
                <w:b/>
                <w:sz w:val="18"/>
                <w:szCs w:val="18"/>
              </w:rPr>
            </w:pPr>
            <w:r w:rsidRPr="00CE0AE4">
              <w:rPr>
                <w:rFonts w:ascii="Times New Roman" w:eastAsia="Calibri" w:hAnsi="Times New Roman" w:cs="Times New Roman"/>
                <w:b/>
                <w:sz w:val="18"/>
                <w:szCs w:val="18"/>
              </w:rPr>
              <w:t>Wartość netto</w:t>
            </w:r>
          </w:p>
        </w:tc>
        <w:tc>
          <w:tcPr>
            <w:tcW w:w="994" w:type="dxa"/>
            <w:tcBorders>
              <w:top w:val="single" w:sz="4" w:space="0" w:color="auto"/>
              <w:left w:val="single" w:sz="4" w:space="0" w:color="auto"/>
              <w:bottom w:val="single" w:sz="4" w:space="0" w:color="auto"/>
              <w:right w:val="single" w:sz="4" w:space="0" w:color="auto"/>
            </w:tcBorders>
            <w:hideMark/>
          </w:tcPr>
          <w:p w14:paraId="3241751E" w14:textId="77777777" w:rsidR="00CE0AE4" w:rsidRPr="00CE0AE4" w:rsidRDefault="00CE0AE4" w:rsidP="00CE0AE4">
            <w:pPr>
              <w:spacing w:after="0" w:line="240" w:lineRule="auto"/>
              <w:rPr>
                <w:rFonts w:ascii="Times New Roman" w:eastAsia="Calibri" w:hAnsi="Times New Roman" w:cs="Times New Roman"/>
                <w:b/>
                <w:sz w:val="18"/>
                <w:szCs w:val="18"/>
              </w:rPr>
            </w:pPr>
            <w:r w:rsidRPr="00CE0AE4">
              <w:rPr>
                <w:rFonts w:ascii="Times New Roman" w:eastAsia="Calibri" w:hAnsi="Times New Roman" w:cs="Times New Roman"/>
                <w:b/>
                <w:sz w:val="18"/>
                <w:szCs w:val="18"/>
              </w:rPr>
              <w:t xml:space="preserve">Stawka </w:t>
            </w:r>
          </w:p>
          <w:p w14:paraId="1436BE51" w14:textId="77777777" w:rsidR="00CE0AE4" w:rsidRPr="00CE0AE4" w:rsidRDefault="00CE0AE4" w:rsidP="00CE0AE4">
            <w:pPr>
              <w:spacing w:after="0" w:line="240" w:lineRule="auto"/>
              <w:rPr>
                <w:rFonts w:ascii="Times New Roman" w:eastAsia="Calibri" w:hAnsi="Times New Roman" w:cs="Times New Roman"/>
                <w:b/>
                <w:sz w:val="18"/>
                <w:szCs w:val="18"/>
              </w:rPr>
            </w:pPr>
            <w:r w:rsidRPr="00CE0AE4">
              <w:rPr>
                <w:rFonts w:ascii="Times New Roman" w:eastAsia="Calibri" w:hAnsi="Times New Roman" w:cs="Times New Roman"/>
                <w:b/>
                <w:sz w:val="18"/>
                <w:szCs w:val="18"/>
              </w:rPr>
              <w:t>VAT</w:t>
            </w:r>
          </w:p>
        </w:tc>
        <w:tc>
          <w:tcPr>
            <w:tcW w:w="1418" w:type="dxa"/>
            <w:tcBorders>
              <w:top w:val="single" w:sz="4" w:space="0" w:color="auto"/>
              <w:left w:val="single" w:sz="4" w:space="0" w:color="auto"/>
              <w:bottom w:val="single" w:sz="4" w:space="0" w:color="auto"/>
              <w:right w:val="single" w:sz="4" w:space="0" w:color="auto"/>
            </w:tcBorders>
            <w:hideMark/>
          </w:tcPr>
          <w:p w14:paraId="132FE8AB" w14:textId="77777777" w:rsidR="00CE0AE4" w:rsidRPr="00CE0AE4" w:rsidRDefault="00CE0AE4" w:rsidP="00CE0AE4">
            <w:pPr>
              <w:spacing w:after="0" w:line="240" w:lineRule="auto"/>
              <w:rPr>
                <w:rFonts w:ascii="Times New Roman" w:eastAsia="Calibri" w:hAnsi="Times New Roman" w:cs="Times New Roman"/>
                <w:b/>
                <w:sz w:val="18"/>
                <w:szCs w:val="18"/>
              </w:rPr>
            </w:pPr>
            <w:r w:rsidRPr="00CE0AE4">
              <w:rPr>
                <w:rFonts w:ascii="Times New Roman" w:eastAsia="Calibri" w:hAnsi="Times New Roman" w:cs="Times New Roman"/>
                <w:b/>
                <w:sz w:val="18"/>
                <w:szCs w:val="18"/>
              </w:rPr>
              <w:t>Wartość brutto</w:t>
            </w:r>
          </w:p>
        </w:tc>
      </w:tr>
      <w:tr w:rsidR="00CE0AE4" w:rsidRPr="00CE0AE4" w14:paraId="053260F5" w14:textId="77777777" w:rsidTr="00CE0AE4">
        <w:tc>
          <w:tcPr>
            <w:tcW w:w="538" w:type="dxa"/>
            <w:tcBorders>
              <w:top w:val="single" w:sz="4" w:space="0" w:color="auto"/>
              <w:left w:val="single" w:sz="4" w:space="0" w:color="auto"/>
              <w:bottom w:val="single" w:sz="4" w:space="0" w:color="auto"/>
              <w:right w:val="single" w:sz="4" w:space="0" w:color="auto"/>
            </w:tcBorders>
            <w:hideMark/>
          </w:tcPr>
          <w:p w14:paraId="31077A15"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w:t>
            </w:r>
          </w:p>
        </w:tc>
        <w:tc>
          <w:tcPr>
            <w:tcW w:w="2556" w:type="dxa"/>
            <w:tcBorders>
              <w:top w:val="single" w:sz="4" w:space="0" w:color="auto"/>
              <w:left w:val="single" w:sz="4" w:space="0" w:color="auto"/>
              <w:bottom w:val="single" w:sz="4" w:space="0" w:color="auto"/>
              <w:right w:val="single" w:sz="4" w:space="0" w:color="auto"/>
            </w:tcBorders>
            <w:hideMark/>
          </w:tcPr>
          <w:p w14:paraId="06E333F3" w14:textId="77777777" w:rsidR="00CE0AE4" w:rsidRPr="00CE0AE4" w:rsidRDefault="00CE0AE4" w:rsidP="00CE0AE4">
            <w:pPr>
              <w:spacing w:after="0" w:line="240" w:lineRule="auto"/>
              <w:rPr>
                <w:rFonts w:ascii="Times New Roman" w:eastAsia="Calibri" w:hAnsi="Times New Roman" w:cs="Times New Roman"/>
                <w:color w:val="FF0000"/>
                <w:sz w:val="24"/>
                <w:szCs w:val="24"/>
              </w:rPr>
            </w:pPr>
            <w:r w:rsidRPr="00CE0AE4">
              <w:rPr>
                <w:rFonts w:ascii="Times New Roman" w:eastAsia="Calibri" w:hAnsi="Times New Roman" w:cs="Times New Roman"/>
                <w:sz w:val="24"/>
                <w:szCs w:val="24"/>
              </w:rPr>
              <w:t xml:space="preserve">Szynka wieprzowa świeża – kulka </w:t>
            </w:r>
          </w:p>
        </w:tc>
        <w:tc>
          <w:tcPr>
            <w:tcW w:w="709" w:type="dxa"/>
            <w:tcBorders>
              <w:top w:val="single" w:sz="4" w:space="0" w:color="auto"/>
              <w:left w:val="single" w:sz="4" w:space="0" w:color="auto"/>
              <w:bottom w:val="single" w:sz="4" w:space="0" w:color="auto"/>
              <w:right w:val="single" w:sz="4" w:space="0" w:color="auto"/>
            </w:tcBorders>
            <w:hideMark/>
          </w:tcPr>
          <w:p w14:paraId="554CAD38"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1135" w:type="dxa"/>
            <w:tcBorders>
              <w:top w:val="single" w:sz="4" w:space="0" w:color="auto"/>
              <w:left w:val="single" w:sz="4" w:space="0" w:color="auto"/>
              <w:bottom w:val="single" w:sz="4" w:space="0" w:color="auto"/>
              <w:right w:val="single" w:sz="4" w:space="0" w:color="auto"/>
            </w:tcBorders>
            <w:hideMark/>
          </w:tcPr>
          <w:p w14:paraId="799E232B"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1400</w:t>
            </w:r>
          </w:p>
        </w:tc>
        <w:tc>
          <w:tcPr>
            <w:tcW w:w="1274" w:type="dxa"/>
            <w:tcBorders>
              <w:top w:val="single" w:sz="4" w:space="0" w:color="auto"/>
              <w:left w:val="single" w:sz="4" w:space="0" w:color="auto"/>
              <w:bottom w:val="single" w:sz="4" w:space="0" w:color="auto"/>
              <w:right w:val="single" w:sz="4" w:space="0" w:color="auto"/>
            </w:tcBorders>
          </w:tcPr>
          <w:p w14:paraId="42B8230E"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D25A26F"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17D547B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C2C93E3"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09A5B780" w14:textId="77777777" w:rsidTr="00CE0AE4">
        <w:tc>
          <w:tcPr>
            <w:tcW w:w="538" w:type="dxa"/>
            <w:tcBorders>
              <w:top w:val="single" w:sz="4" w:space="0" w:color="auto"/>
              <w:left w:val="single" w:sz="4" w:space="0" w:color="auto"/>
              <w:bottom w:val="single" w:sz="4" w:space="0" w:color="auto"/>
              <w:right w:val="single" w:sz="4" w:space="0" w:color="auto"/>
            </w:tcBorders>
            <w:hideMark/>
          </w:tcPr>
          <w:p w14:paraId="78BE4349"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2</w:t>
            </w:r>
          </w:p>
        </w:tc>
        <w:tc>
          <w:tcPr>
            <w:tcW w:w="2556" w:type="dxa"/>
            <w:tcBorders>
              <w:top w:val="single" w:sz="4" w:space="0" w:color="auto"/>
              <w:left w:val="single" w:sz="4" w:space="0" w:color="auto"/>
              <w:bottom w:val="single" w:sz="4" w:space="0" w:color="auto"/>
              <w:right w:val="single" w:sz="4" w:space="0" w:color="auto"/>
            </w:tcBorders>
            <w:hideMark/>
          </w:tcPr>
          <w:p w14:paraId="36282EC6" w14:textId="77777777" w:rsidR="00CE0AE4" w:rsidRPr="00CE0AE4" w:rsidRDefault="00CE0AE4" w:rsidP="00CE0AE4">
            <w:pPr>
              <w:spacing w:after="0" w:line="240" w:lineRule="auto"/>
              <w:rPr>
                <w:rFonts w:ascii="Times New Roman" w:eastAsia="Calibri" w:hAnsi="Times New Roman" w:cs="Times New Roman"/>
                <w:color w:val="FF0000"/>
                <w:sz w:val="24"/>
                <w:szCs w:val="24"/>
              </w:rPr>
            </w:pPr>
            <w:r w:rsidRPr="00CE0AE4">
              <w:rPr>
                <w:rFonts w:ascii="Times New Roman" w:eastAsia="Calibri" w:hAnsi="Times New Roman" w:cs="Times New Roman"/>
                <w:sz w:val="24"/>
                <w:szCs w:val="24"/>
              </w:rPr>
              <w:t>Łopatka świeża bez kości</w:t>
            </w:r>
          </w:p>
        </w:tc>
        <w:tc>
          <w:tcPr>
            <w:tcW w:w="709" w:type="dxa"/>
            <w:tcBorders>
              <w:top w:val="single" w:sz="4" w:space="0" w:color="auto"/>
              <w:left w:val="single" w:sz="4" w:space="0" w:color="auto"/>
              <w:bottom w:val="single" w:sz="4" w:space="0" w:color="auto"/>
              <w:right w:val="single" w:sz="4" w:space="0" w:color="auto"/>
            </w:tcBorders>
            <w:hideMark/>
          </w:tcPr>
          <w:p w14:paraId="3E972118"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1135" w:type="dxa"/>
            <w:tcBorders>
              <w:top w:val="single" w:sz="4" w:space="0" w:color="auto"/>
              <w:left w:val="single" w:sz="4" w:space="0" w:color="auto"/>
              <w:bottom w:val="single" w:sz="4" w:space="0" w:color="auto"/>
              <w:right w:val="single" w:sz="4" w:space="0" w:color="auto"/>
            </w:tcBorders>
            <w:hideMark/>
          </w:tcPr>
          <w:p w14:paraId="46DD7447"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3800</w:t>
            </w:r>
          </w:p>
        </w:tc>
        <w:tc>
          <w:tcPr>
            <w:tcW w:w="1274" w:type="dxa"/>
            <w:tcBorders>
              <w:top w:val="single" w:sz="4" w:space="0" w:color="auto"/>
              <w:left w:val="single" w:sz="4" w:space="0" w:color="auto"/>
              <w:bottom w:val="single" w:sz="4" w:space="0" w:color="auto"/>
              <w:right w:val="single" w:sz="4" w:space="0" w:color="auto"/>
            </w:tcBorders>
          </w:tcPr>
          <w:p w14:paraId="38C2AA7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F12C64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2E4CDE2B"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5F3EBB1"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20236822" w14:textId="77777777" w:rsidTr="00CE0AE4">
        <w:tc>
          <w:tcPr>
            <w:tcW w:w="538" w:type="dxa"/>
            <w:tcBorders>
              <w:top w:val="single" w:sz="4" w:space="0" w:color="auto"/>
              <w:left w:val="single" w:sz="4" w:space="0" w:color="auto"/>
              <w:bottom w:val="single" w:sz="4" w:space="0" w:color="auto"/>
              <w:right w:val="single" w:sz="4" w:space="0" w:color="auto"/>
            </w:tcBorders>
            <w:hideMark/>
          </w:tcPr>
          <w:p w14:paraId="357D66F1"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3</w:t>
            </w:r>
          </w:p>
        </w:tc>
        <w:tc>
          <w:tcPr>
            <w:tcW w:w="2556" w:type="dxa"/>
            <w:tcBorders>
              <w:top w:val="single" w:sz="4" w:space="0" w:color="auto"/>
              <w:left w:val="single" w:sz="4" w:space="0" w:color="auto"/>
              <w:bottom w:val="single" w:sz="4" w:space="0" w:color="auto"/>
              <w:right w:val="single" w:sz="4" w:space="0" w:color="auto"/>
            </w:tcBorders>
            <w:hideMark/>
          </w:tcPr>
          <w:p w14:paraId="26E3034B" w14:textId="77777777" w:rsidR="00CE0AE4" w:rsidRPr="00CE0AE4" w:rsidRDefault="00CE0AE4" w:rsidP="00CE0AE4">
            <w:pPr>
              <w:spacing w:after="0" w:line="240" w:lineRule="auto"/>
              <w:rPr>
                <w:rFonts w:ascii="Times New Roman" w:eastAsia="Calibri" w:hAnsi="Times New Roman" w:cs="Times New Roman"/>
                <w:color w:val="FF0000"/>
                <w:sz w:val="24"/>
                <w:szCs w:val="24"/>
              </w:rPr>
            </w:pPr>
            <w:r w:rsidRPr="00CE0AE4">
              <w:rPr>
                <w:rFonts w:ascii="Times New Roman" w:eastAsia="Calibri" w:hAnsi="Times New Roman" w:cs="Times New Roman"/>
                <w:color w:val="000000"/>
                <w:sz w:val="24"/>
                <w:szCs w:val="24"/>
              </w:rPr>
              <w:t>Schab świeży bez kości</w:t>
            </w:r>
          </w:p>
        </w:tc>
        <w:tc>
          <w:tcPr>
            <w:tcW w:w="709" w:type="dxa"/>
            <w:tcBorders>
              <w:top w:val="single" w:sz="4" w:space="0" w:color="auto"/>
              <w:left w:val="single" w:sz="4" w:space="0" w:color="auto"/>
              <w:bottom w:val="single" w:sz="4" w:space="0" w:color="auto"/>
              <w:right w:val="single" w:sz="4" w:space="0" w:color="auto"/>
            </w:tcBorders>
            <w:hideMark/>
          </w:tcPr>
          <w:p w14:paraId="6E02229E"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1135" w:type="dxa"/>
            <w:tcBorders>
              <w:top w:val="single" w:sz="4" w:space="0" w:color="auto"/>
              <w:left w:val="single" w:sz="4" w:space="0" w:color="auto"/>
              <w:bottom w:val="single" w:sz="4" w:space="0" w:color="auto"/>
              <w:right w:val="single" w:sz="4" w:space="0" w:color="auto"/>
            </w:tcBorders>
            <w:hideMark/>
          </w:tcPr>
          <w:p w14:paraId="62F70773"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1800</w:t>
            </w:r>
          </w:p>
        </w:tc>
        <w:tc>
          <w:tcPr>
            <w:tcW w:w="1274" w:type="dxa"/>
            <w:tcBorders>
              <w:top w:val="single" w:sz="4" w:space="0" w:color="auto"/>
              <w:left w:val="single" w:sz="4" w:space="0" w:color="auto"/>
              <w:bottom w:val="single" w:sz="4" w:space="0" w:color="auto"/>
              <w:right w:val="single" w:sz="4" w:space="0" w:color="auto"/>
            </w:tcBorders>
          </w:tcPr>
          <w:p w14:paraId="39E5B0F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BC242E1"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268C7B18"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65B1AE3"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138B6E7B" w14:textId="77777777" w:rsidTr="00CE0AE4">
        <w:tc>
          <w:tcPr>
            <w:tcW w:w="538" w:type="dxa"/>
            <w:tcBorders>
              <w:top w:val="single" w:sz="4" w:space="0" w:color="auto"/>
              <w:left w:val="single" w:sz="4" w:space="0" w:color="auto"/>
              <w:bottom w:val="single" w:sz="4" w:space="0" w:color="auto"/>
              <w:right w:val="single" w:sz="4" w:space="0" w:color="auto"/>
            </w:tcBorders>
            <w:hideMark/>
          </w:tcPr>
          <w:p w14:paraId="095EA8F6"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4</w:t>
            </w:r>
          </w:p>
        </w:tc>
        <w:tc>
          <w:tcPr>
            <w:tcW w:w="2556" w:type="dxa"/>
            <w:tcBorders>
              <w:top w:val="single" w:sz="4" w:space="0" w:color="auto"/>
              <w:left w:val="single" w:sz="4" w:space="0" w:color="auto"/>
              <w:bottom w:val="single" w:sz="4" w:space="0" w:color="auto"/>
              <w:right w:val="single" w:sz="4" w:space="0" w:color="auto"/>
            </w:tcBorders>
            <w:hideMark/>
          </w:tcPr>
          <w:p w14:paraId="0F849939"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 xml:space="preserve">Karkówka świeża bez kości </w:t>
            </w:r>
          </w:p>
        </w:tc>
        <w:tc>
          <w:tcPr>
            <w:tcW w:w="709" w:type="dxa"/>
            <w:tcBorders>
              <w:top w:val="single" w:sz="4" w:space="0" w:color="auto"/>
              <w:left w:val="single" w:sz="4" w:space="0" w:color="auto"/>
              <w:bottom w:val="single" w:sz="4" w:space="0" w:color="auto"/>
              <w:right w:val="single" w:sz="4" w:space="0" w:color="auto"/>
            </w:tcBorders>
            <w:hideMark/>
          </w:tcPr>
          <w:p w14:paraId="6CF6C77E"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1135" w:type="dxa"/>
            <w:tcBorders>
              <w:top w:val="single" w:sz="4" w:space="0" w:color="auto"/>
              <w:left w:val="single" w:sz="4" w:space="0" w:color="auto"/>
              <w:bottom w:val="single" w:sz="4" w:space="0" w:color="auto"/>
              <w:right w:val="single" w:sz="4" w:space="0" w:color="auto"/>
            </w:tcBorders>
            <w:hideMark/>
          </w:tcPr>
          <w:p w14:paraId="525017EC"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400</w:t>
            </w:r>
          </w:p>
        </w:tc>
        <w:tc>
          <w:tcPr>
            <w:tcW w:w="1274" w:type="dxa"/>
            <w:tcBorders>
              <w:top w:val="single" w:sz="4" w:space="0" w:color="auto"/>
              <w:left w:val="single" w:sz="4" w:space="0" w:color="auto"/>
              <w:bottom w:val="single" w:sz="4" w:space="0" w:color="auto"/>
              <w:right w:val="single" w:sz="4" w:space="0" w:color="auto"/>
            </w:tcBorders>
          </w:tcPr>
          <w:p w14:paraId="65B288FB"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D3DF3A2"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1CB8374A"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22DD684"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174E2FFB" w14:textId="77777777" w:rsidTr="00CE0AE4">
        <w:tc>
          <w:tcPr>
            <w:tcW w:w="538" w:type="dxa"/>
            <w:tcBorders>
              <w:top w:val="single" w:sz="4" w:space="0" w:color="auto"/>
              <w:left w:val="single" w:sz="4" w:space="0" w:color="auto"/>
              <w:bottom w:val="single" w:sz="4" w:space="0" w:color="auto"/>
              <w:right w:val="single" w:sz="4" w:space="0" w:color="auto"/>
            </w:tcBorders>
            <w:hideMark/>
          </w:tcPr>
          <w:p w14:paraId="671A2711"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5</w:t>
            </w:r>
          </w:p>
        </w:tc>
        <w:tc>
          <w:tcPr>
            <w:tcW w:w="2556" w:type="dxa"/>
            <w:tcBorders>
              <w:top w:val="single" w:sz="4" w:space="0" w:color="auto"/>
              <w:left w:val="single" w:sz="4" w:space="0" w:color="auto"/>
              <w:bottom w:val="single" w:sz="4" w:space="0" w:color="auto"/>
              <w:right w:val="single" w:sz="4" w:space="0" w:color="auto"/>
            </w:tcBorders>
            <w:hideMark/>
          </w:tcPr>
          <w:p w14:paraId="7159B4D4" w14:textId="77777777" w:rsidR="00CE0AE4" w:rsidRPr="00CE0AE4" w:rsidRDefault="00CE0AE4" w:rsidP="00CE0AE4">
            <w:pPr>
              <w:spacing w:after="0" w:line="240" w:lineRule="auto"/>
              <w:rPr>
                <w:rFonts w:ascii="Times New Roman" w:eastAsia="Calibri" w:hAnsi="Times New Roman" w:cs="Times New Roman"/>
                <w:color w:val="000000"/>
                <w:sz w:val="24"/>
                <w:szCs w:val="24"/>
              </w:rPr>
            </w:pPr>
            <w:r w:rsidRPr="00CE0AE4">
              <w:rPr>
                <w:rFonts w:ascii="Times New Roman" w:eastAsia="Calibri" w:hAnsi="Times New Roman" w:cs="Times New Roman"/>
                <w:color w:val="000000"/>
                <w:sz w:val="24"/>
                <w:szCs w:val="24"/>
              </w:rPr>
              <w:t>Żeberka paski świeże</w:t>
            </w:r>
          </w:p>
        </w:tc>
        <w:tc>
          <w:tcPr>
            <w:tcW w:w="709" w:type="dxa"/>
            <w:tcBorders>
              <w:top w:val="single" w:sz="4" w:space="0" w:color="auto"/>
              <w:left w:val="single" w:sz="4" w:space="0" w:color="auto"/>
              <w:bottom w:val="single" w:sz="4" w:space="0" w:color="auto"/>
              <w:right w:val="single" w:sz="4" w:space="0" w:color="auto"/>
            </w:tcBorders>
            <w:hideMark/>
          </w:tcPr>
          <w:p w14:paraId="197B1A4F"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1135" w:type="dxa"/>
            <w:tcBorders>
              <w:top w:val="single" w:sz="4" w:space="0" w:color="auto"/>
              <w:left w:val="single" w:sz="4" w:space="0" w:color="auto"/>
              <w:bottom w:val="single" w:sz="4" w:space="0" w:color="auto"/>
              <w:right w:val="single" w:sz="4" w:space="0" w:color="auto"/>
            </w:tcBorders>
            <w:hideMark/>
          </w:tcPr>
          <w:p w14:paraId="22AD14C1"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600</w:t>
            </w:r>
          </w:p>
        </w:tc>
        <w:tc>
          <w:tcPr>
            <w:tcW w:w="1274" w:type="dxa"/>
            <w:tcBorders>
              <w:top w:val="single" w:sz="4" w:space="0" w:color="auto"/>
              <w:left w:val="single" w:sz="4" w:space="0" w:color="auto"/>
              <w:bottom w:val="single" w:sz="4" w:space="0" w:color="auto"/>
              <w:right w:val="single" w:sz="4" w:space="0" w:color="auto"/>
            </w:tcBorders>
          </w:tcPr>
          <w:p w14:paraId="6501F19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69E715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576F12FC"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B383B77"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45979917" w14:textId="77777777" w:rsidTr="00CE0AE4">
        <w:tc>
          <w:tcPr>
            <w:tcW w:w="538" w:type="dxa"/>
            <w:tcBorders>
              <w:top w:val="single" w:sz="4" w:space="0" w:color="auto"/>
              <w:left w:val="single" w:sz="4" w:space="0" w:color="auto"/>
              <w:bottom w:val="single" w:sz="4" w:space="0" w:color="auto"/>
              <w:right w:val="single" w:sz="4" w:space="0" w:color="auto"/>
            </w:tcBorders>
            <w:hideMark/>
          </w:tcPr>
          <w:p w14:paraId="2D936B4E"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6</w:t>
            </w:r>
          </w:p>
        </w:tc>
        <w:tc>
          <w:tcPr>
            <w:tcW w:w="2556" w:type="dxa"/>
            <w:tcBorders>
              <w:top w:val="single" w:sz="4" w:space="0" w:color="auto"/>
              <w:left w:val="single" w:sz="4" w:space="0" w:color="auto"/>
              <w:bottom w:val="single" w:sz="4" w:space="0" w:color="auto"/>
              <w:right w:val="single" w:sz="4" w:space="0" w:color="auto"/>
            </w:tcBorders>
            <w:hideMark/>
          </w:tcPr>
          <w:p w14:paraId="0B884EE1" w14:textId="77777777" w:rsidR="00CE0AE4" w:rsidRPr="00CE0AE4" w:rsidRDefault="00CE0AE4" w:rsidP="00CE0AE4">
            <w:pPr>
              <w:spacing w:after="0" w:line="240" w:lineRule="auto"/>
              <w:rPr>
                <w:rFonts w:ascii="Times New Roman" w:eastAsia="Calibri" w:hAnsi="Times New Roman" w:cs="Times New Roman"/>
                <w:color w:val="000000"/>
                <w:sz w:val="24"/>
                <w:szCs w:val="24"/>
              </w:rPr>
            </w:pPr>
            <w:r w:rsidRPr="00CE0AE4">
              <w:rPr>
                <w:rFonts w:ascii="Times New Roman" w:eastAsia="Calibri" w:hAnsi="Times New Roman" w:cs="Times New Roman"/>
                <w:sz w:val="24"/>
                <w:szCs w:val="24"/>
              </w:rPr>
              <w:t>Kości schabowe/karkowe</w:t>
            </w:r>
          </w:p>
        </w:tc>
        <w:tc>
          <w:tcPr>
            <w:tcW w:w="709" w:type="dxa"/>
            <w:tcBorders>
              <w:top w:val="single" w:sz="4" w:space="0" w:color="auto"/>
              <w:left w:val="single" w:sz="4" w:space="0" w:color="auto"/>
              <w:bottom w:val="single" w:sz="4" w:space="0" w:color="auto"/>
              <w:right w:val="single" w:sz="4" w:space="0" w:color="auto"/>
            </w:tcBorders>
            <w:hideMark/>
          </w:tcPr>
          <w:p w14:paraId="0746C26B"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1135" w:type="dxa"/>
            <w:tcBorders>
              <w:top w:val="single" w:sz="4" w:space="0" w:color="auto"/>
              <w:left w:val="single" w:sz="4" w:space="0" w:color="auto"/>
              <w:bottom w:val="single" w:sz="4" w:space="0" w:color="auto"/>
              <w:right w:val="single" w:sz="4" w:space="0" w:color="auto"/>
            </w:tcBorders>
            <w:hideMark/>
          </w:tcPr>
          <w:p w14:paraId="409D2A95"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50</w:t>
            </w:r>
          </w:p>
        </w:tc>
        <w:tc>
          <w:tcPr>
            <w:tcW w:w="1274" w:type="dxa"/>
            <w:tcBorders>
              <w:top w:val="single" w:sz="4" w:space="0" w:color="auto"/>
              <w:left w:val="single" w:sz="4" w:space="0" w:color="auto"/>
              <w:bottom w:val="single" w:sz="4" w:space="0" w:color="auto"/>
              <w:right w:val="single" w:sz="4" w:space="0" w:color="auto"/>
            </w:tcBorders>
          </w:tcPr>
          <w:p w14:paraId="68777A4E"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A9BFCEB"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5D42A381"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087676D"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06694E25" w14:textId="77777777" w:rsidTr="00CE0AE4">
        <w:tc>
          <w:tcPr>
            <w:tcW w:w="538" w:type="dxa"/>
            <w:tcBorders>
              <w:top w:val="single" w:sz="4" w:space="0" w:color="auto"/>
              <w:left w:val="single" w:sz="4" w:space="0" w:color="auto"/>
              <w:bottom w:val="single" w:sz="4" w:space="0" w:color="auto"/>
              <w:right w:val="single" w:sz="4" w:space="0" w:color="auto"/>
            </w:tcBorders>
            <w:hideMark/>
          </w:tcPr>
          <w:p w14:paraId="63D8CEAF"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7</w:t>
            </w:r>
          </w:p>
        </w:tc>
        <w:tc>
          <w:tcPr>
            <w:tcW w:w="2556" w:type="dxa"/>
            <w:tcBorders>
              <w:top w:val="single" w:sz="4" w:space="0" w:color="auto"/>
              <w:left w:val="single" w:sz="4" w:space="0" w:color="auto"/>
              <w:bottom w:val="single" w:sz="4" w:space="0" w:color="auto"/>
              <w:right w:val="single" w:sz="4" w:space="0" w:color="auto"/>
            </w:tcBorders>
            <w:hideMark/>
          </w:tcPr>
          <w:p w14:paraId="0F7E0CC8" w14:textId="77777777" w:rsidR="00CE0AE4" w:rsidRPr="00CE0AE4" w:rsidRDefault="00CE0AE4" w:rsidP="00CE0AE4">
            <w:pPr>
              <w:spacing w:after="0" w:line="240" w:lineRule="auto"/>
              <w:rPr>
                <w:rFonts w:ascii="Times New Roman" w:eastAsia="Calibri" w:hAnsi="Times New Roman" w:cs="Times New Roman"/>
                <w:color w:val="000000"/>
                <w:sz w:val="24"/>
                <w:szCs w:val="24"/>
              </w:rPr>
            </w:pPr>
            <w:r w:rsidRPr="00CE0AE4">
              <w:rPr>
                <w:rFonts w:ascii="Times New Roman" w:eastAsia="Calibri" w:hAnsi="Times New Roman" w:cs="Times New Roman"/>
                <w:color w:val="000000"/>
                <w:sz w:val="24"/>
                <w:szCs w:val="24"/>
              </w:rPr>
              <w:t>Kości wędzone wieprzowe</w:t>
            </w:r>
          </w:p>
        </w:tc>
        <w:tc>
          <w:tcPr>
            <w:tcW w:w="709" w:type="dxa"/>
            <w:tcBorders>
              <w:top w:val="single" w:sz="4" w:space="0" w:color="auto"/>
              <w:left w:val="single" w:sz="4" w:space="0" w:color="auto"/>
              <w:bottom w:val="single" w:sz="4" w:space="0" w:color="auto"/>
              <w:right w:val="single" w:sz="4" w:space="0" w:color="auto"/>
            </w:tcBorders>
            <w:hideMark/>
          </w:tcPr>
          <w:p w14:paraId="71BD1C23"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1135" w:type="dxa"/>
            <w:tcBorders>
              <w:top w:val="single" w:sz="4" w:space="0" w:color="auto"/>
              <w:left w:val="single" w:sz="4" w:space="0" w:color="auto"/>
              <w:bottom w:val="single" w:sz="4" w:space="0" w:color="auto"/>
              <w:right w:val="single" w:sz="4" w:space="0" w:color="auto"/>
            </w:tcBorders>
            <w:hideMark/>
          </w:tcPr>
          <w:p w14:paraId="7EED4F7D"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50</w:t>
            </w:r>
          </w:p>
        </w:tc>
        <w:tc>
          <w:tcPr>
            <w:tcW w:w="1274" w:type="dxa"/>
            <w:tcBorders>
              <w:top w:val="single" w:sz="4" w:space="0" w:color="auto"/>
              <w:left w:val="single" w:sz="4" w:space="0" w:color="auto"/>
              <w:bottom w:val="single" w:sz="4" w:space="0" w:color="auto"/>
              <w:right w:val="single" w:sz="4" w:space="0" w:color="auto"/>
            </w:tcBorders>
          </w:tcPr>
          <w:p w14:paraId="710F7A73"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9D97A58"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273789D1"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8AED68B"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031A7E16" w14:textId="77777777" w:rsidTr="00CE0AE4">
        <w:tc>
          <w:tcPr>
            <w:tcW w:w="538" w:type="dxa"/>
            <w:tcBorders>
              <w:top w:val="single" w:sz="4" w:space="0" w:color="auto"/>
              <w:left w:val="single" w:sz="4" w:space="0" w:color="auto"/>
              <w:bottom w:val="single" w:sz="4" w:space="0" w:color="auto"/>
              <w:right w:val="single" w:sz="4" w:space="0" w:color="auto"/>
            </w:tcBorders>
            <w:hideMark/>
          </w:tcPr>
          <w:p w14:paraId="10E78509"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8</w:t>
            </w:r>
          </w:p>
        </w:tc>
        <w:tc>
          <w:tcPr>
            <w:tcW w:w="2556" w:type="dxa"/>
            <w:tcBorders>
              <w:top w:val="single" w:sz="4" w:space="0" w:color="auto"/>
              <w:left w:val="single" w:sz="4" w:space="0" w:color="auto"/>
              <w:bottom w:val="single" w:sz="4" w:space="0" w:color="auto"/>
              <w:right w:val="single" w:sz="4" w:space="0" w:color="auto"/>
            </w:tcBorders>
            <w:hideMark/>
          </w:tcPr>
          <w:p w14:paraId="1CE76876" w14:textId="77777777" w:rsidR="00CE0AE4" w:rsidRPr="00CE0AE4" w:rsidRDefault="00CE0AE4" w:rsidP="00CE0AE4">
            <w:pPr>
              <w:spacing w:after="0" w:line="240" w:lineRule="auto"/>
              <w:rPr>
                <w:rFonts w:ascii="Times New Roman" w:eastAsia="Calibri" w:hAnsi="Times New Roman" w:cs="Times New Roman"/>
                <w:color w:val="FF0000"/>
                <w:sz w:val="24"/>
                <w:szCs w:val="24"/>
              </w:rPr>
            </w:pPr>
            <w:r w:rsidRPr="00CE0AE4">
              <w:rPr>
                <w:rFonts w:ascii="Times New Roman" w:eastAsia="Calibri" w:hAnsi="Times New Roman" w:cs="Times New Roman"/>
                <w:sz w:val="24"/>
                <w:szCs w:val="24"/>
              </w:rPr>
              <w:t>Nogi wieprzowe świeże</w:t>
            </w:r>
          </w:p>
        </w:tc>
        <w:tc>
          <w:tcPr>
            <w:tcW w:w="709" w:type="dxa"/>
            <w:tcBorders>
              <w:top w:val="single" w:sz="4" w:space="0" w:color="auto"/>
              <w:left w:val="single" w:sz="4" w:space="0" w:color="auto"/>
              <w:bottom w:val="single" w:sz="4" w:space="0" w:color="auto"/>
              <w:right w:val="single" w:sz="4" w:space="0" w:color="auto"/>
            </w:tcBorders>
            <w:hideMark/>
          </w:tcPr>
          <w:p w14:paraId="749F4790"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1135" w:type="dxa"/>
            <w:tcBorders>
              <w:top w:val="single" w:sz="4" w:space="0" w:color="auto"/>
              <w:left w:val="single" w:sz="4" w:space="0" w:color="auto"/>
              <w:bottom w:val="single" w:sz="4" w:space="0" w:color="auto"/>
              <w:right w:val="single" w:sz="4" w:space="0" w:color="auto"/>
            </w:tcBorders>
            <w:hideMark/>
          </w:tcPr>
          <w:p w14:paraId="1D895135"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360</w:t>
            </w:r>
          </w:p>
        </w:tc>
        <w:tc>
          <w:tcPr>
            <w:tcW w:w="1274" w:type="dxa"/>
            <w:tcBorders>
              <w:top w:val="single" w:sz="4" w:space="0" w:color="auto"/>
              <w:left w:val="single" w:sz="4" w:space="0" w:color="auto"/>
              <w:bottom w:val="single" w:sz="4" w:space="0" w:color="auto"/>
              <w:right w:val="single" w:sz="4" w:space="0" w:color="auto"/>
            </w:tcBorders>
          </w:tcPr>
          <w:p w14:paraId="37FD155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327FE67"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30576273"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368B5FD"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560C7BF7" w14:textId="77777777" w:rsidTr="00CE0AE4">
        <w:tc>
          <w:tcPr>
            <w:tcW w:w="538" w:type="dxa"/>
            <w:tcBorders>
              <w:top w:val="single" w:sz="4" w:space="0" w:color="auto"/>
              <w:left w:val="single" w:sz="4" w:space="0" w:color="auto"/>
              <w:bottom w:val="single" w:sz="4" w:space="0" w:color="auto"/>
              <w:right w:val="single" w:sz="4" w:space="0" w:color="auto"/>
            </w:tcBorders>
            <w:hideMark/>
          </w:tcPr>
          <w:p w14:paraId="2A63B6EF"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9</w:t>
            </w:r>
          </w:p>
        </w:tc>
        <w:tc>
          <w:tcPr>
            <w:tcW w:w="2556" w:type="dxa"/>
            <w:tcBorders>
              <w:top w:val="single" w:sz="4" w:space="0" w:color="auto"/>
              <w:left w:val="single" w:sz="4" w:space="0" w:color="auto"/>
              <w:bottom w:val="single" w:sz="4" w:space="0" w:color="auto"/>
              <w:right w:val="single" w:sz="4" w:space="0" w:color="auto"/>
            </w:tcBorders>
            <w:hideMark/>
          </w:tcPr>
          <w:p w14:paraId="4E6DB75B" w14:textId="77777777" w:rsidR="00CE0AE4" w:rsidRPr="00CE0AE4" w:rsidRDefault="00CE0AE4" w:rsidP="00CE0AE4">
            <w:pPr>
              <w:spacing w:after="0" w:line="240" w:lineRule="auto"/>
              <w:rPr>
                <w:rFonts w:ascii="Times New Roman" w:eastAsia="Calibri" w:hAnsi="Times New Roman" w:cs="Times New Roman"/>
                <w:color w:val="FF0000"/>
                <w:sz w:val="24"/>
                <w:szCs w:val="24"/>
              </w:rPr>
            </w:pPr>
            <w:r w:rsidRPr="00CE0AE4">
              <w:rPr>
                <w:rFonts w:ascii="Times New Roman" w:eastAsia="Calibri" w:hAnsi="Times New Roman" w:cs="Times New Roman"/>
                <w:color w:val="000000"/>
                <w:sz w:val="24"/>
                <w:szCs w:val="24"/>
              </w:rPr>
              <w:t xml:space="preserve">Flaki wołowe parzone krojone </w:t>
            </w:r>
          </w:p>
        </w:tc>
        <w:tc>
          <w:tcPr>
            <w:tcW w:w="709" w:type="dxa"/>
            <w:tcBorders>
              <w:top w:val="single" w:sz="4" w:space="0" w:color="auto"/>
              <w:left w:val="single" w:sz="4" w:space="0" w:color="auto"/>
              <w:bottom w:val="single" w:sz="4" w:space="0" w:color="auto"/>
              <w:right w:val="single" w:sz="4" w:space="0" w:color="auto"/>
            </w:tcBorders>
            <w:hideMark/>
          </w:tcPr>
          <w:p w14:paraId="6220084E"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1135" w:type="dxa"/>
            <w:tcBorders>
              <w:top w:val="single" w:sz="4" w:space="0" w:color="auto"/>
              <w:left w:val="single" w:sz="4" w:space="0" w:color="auto"/>
              <w:bottom w:val="single" w:sz="4" w:space="0" w:color="auto"/>
              <w:right w:val="single" w:sz="4" w:space="0" w:color="auto"/>
            </w:tcBorders>
            <w:hideMark/>
          </w:tcPr>
          <w:p w14:paraId="01EB87E9"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100</w:t>
            </w:r>
          </w:p>
        </w:tc>
        <w:tc>
          <w:tcPr>
            <w:tcW w:w="1274" w:type="dxa"/>
            <w:tcBorders>
              <w:top w:val="single" w:sz="4" w:space="0" w:color="auto"/>
              <w:left w:val="single" w:sz="4" w:space="0" w:color="auto"/>
              <w:bottom w:val="single" w:sz="4" w:space="0" w:color="auto"/>
              <w:right w:val="single" w:sz="4" w:space="0" w:color="auto"/>
            </w:tcBorders>
          </w:tcPr>
          <w:p w14:paraId="43C9948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7535F81"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4483904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64311BF"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6EBD72DD" w14:textId="77777777" w:rsidTr="00CE0AE4">
        <w:tc>
          <w:tcPr>
            <w:tcW w:w="538" w:type="dxa"/>
            <w:tcBorders>
              <w:top w:val="single" w:sz="4" w:space="0" w:color="auto"/>
              <w:left w:val="single" w:sz="4" w:space="0" w:color="auto"/>
              <w:bottom w:val="single" w:sz="4" w:space="0" w:color="auto"/>
              <w:right w:val="single" w:sz="4" w:space="0" w:color="auto"/>
            </w:tcBorders>
            <w:hideMark/>
          </w:tcPr>
          <w:p w14:paraId="37FC99AF"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10</w:t>
            </w:r>
          </w:p>
        </w:tc>
        <w:tc>
          <w:tcPr>
            <w:tcW w:w="2556" w:type="dxa"/>
            <w:tcBorders>
              <w:top w:val="single" w:sz="4" w:space="0" w:color="auto"/>
              <w:left w:val="single" w:sz="4" w:space="0" w:color="auto"/>
              <w:bottom w:val="single" w:sz="4" w:space="0" w:color="auto"/>
              <w:right w:val="single" w:sz="4" w:space="0" w:color="auto"/>
            </w:tcBorders>
            <w:hideMark/>
          </w:tcPr>
          <w:p w14:paraId="70A09814" w14:textId="77777777" w:rsidR="00CE0AE4" w:rsidRPr="00CE0AE4" w:rsidRDefault="00CE0AE4" w:rsidP="00CE0AE4">
            <w:pPr>
              <w:spacing w:after="0" w:line="240" w:lineRule="auto"/>
              <w:rPr>
                <w:rFonts w:ascii="Times New Roman" w:eastAsia="Calibri" w:hAnsi="Times New Roman" w:cs="Times New Roman"/>
                <w:color w:val="FF0000"/>
                <w:sz w:val="24"/>
                <w:szCs w:val="24"/>
              </w:rPr>
            </w:pPr>
            <w:r w:rsidRPr="00CE0AE4">
              <w:rPr>
                <w:rFonts w:ascii="Times New Roman" w:eastAsia="Calibri" w:hAnsi="Times New Roman" w:cs="Times New Roman"/>
                <w:sz w:val="24"/>
                <w:szCs w:val="24"/>
              </w:rPr>
              <w:t>Flaki wieprzowe parzone krojone</w:t>
            </w:r>
          </w:p>
        </w:tc>
        <w:tc>
          <w:tcPr>
            <w:tcW w:w="709" w:type="dxa"/>
            <w:tcBorders>
              <w:top w:val="single" w:sz="4" w:space="0" w:color="auto"/>
              <w:left w:val="single" w:sz="4" w:space="0" w:color="auto"/>
              <w:bottom w:val="single" w:sz="4" w:space="0" w:color="auto"/>
              <w:right w:val="single" w:sz="4" w:space="0" w:color="auto"/>
            </w:tcBorders>
            <w:hideMark/>
          </w:tcPr>
          <w:p w14:paraId="5BF7185F"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1135" w:type="dxa"/>
            <w:tcBorders>
              <w:top w:val="single" w:sz="4" w:space="0" w:color="auto"/>
              <w:left w:val="single" w:sz="4" w:space="0" w:color="auto"/>
              <w:bottom w:val="single" w:sz="4" w:space="0" w:color="auto"/>
              <w:right w:val="single" w:sz="4" w:space="0" w:color="auto"/>
            </w:tcBorders>
            <w:hideMark/>
          </w:tcPr>
          <w:p w14:paraId="316EDDF0"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100</w:t>
            </w:r>
          </w:p>
        </w:tc>
        <w:tc>
          <w:tcPr>
            <w:tcW w:w="1274" w:type="dxa"/>
            <w:tcBorders>
              <w:top w:val="single" w:sz="4" w:space="0" w:color="auto"/>
              <w:left w:val="single" w:sz="4" w:space="0" w:color="auto"/>
              <w:bottom w:val="single" w:sz="4" w:space="0" w:color="auto"/>
              <w:right w:val="single" w:sz="4" w:space="0" w:color="auto"/>
            </w:tcBorders>
          </w:tcPr>
          <w:p w14:paraId="0545097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4890CCC"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58BCBD88"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BBFF8ED"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1874EC3C" w14:textId="77777777" w:rsidTr="00CE0AE4">
        <w:tc>
          <w:tcPr>
            <w:tcW w:w="538" w:type="dxa"/>
            <w:tcBorders>
              <w:top w:val="single" w:sz="4" w:space="0" w:color="auto"/>
              <w:left w:val="single" w:sz="4" w:space="0" w:color="auto"/>
              <w:bottom w:val="single" w:sz="4" w:space="0" w:color="auto"/>
              <w:right w:val="single" w:sz="4" w:space="0" w:color="auto"/>
            </w:tcBorders>
            <w:hideMark/>
          </w:tcPr>
          <w:p w14:paraId="74EC6F29"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11</w:t>
            </w:r>
          </w:p>
        </w:tc>
        <w:tc>
          <w:tcPr>
            <w:tcW w:w="2556" w:type="dxa"/>
            <w:tcBorders>
              <w:top w:val="single" w:sz="4" w:space="0" w:color="auto"/>
              <w:left w:val="single" w:sz="4" w:space="0" w:color="auto"/>
              <w:bottom w:val="single" w:sz="4" w:space="0" w:color="auto"/>
              <w:right w:val="single" w:sz="4" w:space="0" w:color="auto"/>
            </w:tcBorders>
            <w:hideMark/>
          </w:tcPr>
          <w:p w14:paraId="2D7160DF" w14:textId="77777777" w:rsidR="00CE0AE4" w:rsidRPr="00CE0AE4" w:rsidRDefault="00CE0AE4" w:rsidP="00CE0AE4">
            <w:pPr>
              <w:spacing w:after="0" w:line="240" w:lineRule="auto"/>
              <w:rPr>
                <w:rFonts w:ascii="Times New Roman" w:eastAsia="Calibri" w:hAnsi="Times New Roman" w:cs="Times New Roman"/>
                <w:color w:val="FF0000"/>
                <w:sz w:val="24"/>
                <w:szCs w:val="24"/>
              </w:rPr>
            </w:pPr>
            <w:r w:rsidRPr="00CE0AE4">
              <w:rPr>
                <w:rFonts w:ascii="Times New Roman" w:eastAsia="Calibri" w:hAnsi="Times New Roman" w:cs="Times New Roman"/>
                <w:sz w:val="24"/>
                <w:szCs w:val="24"/>
              </w:rPr>
              <w:t xml:space="preserve">Wątroba wieprzowa świeża </w:t>
            </w:r>
          </w:p>
        </w:tc>
        <w:tc>
          <w:tcPr>
            <w:tcW w:w="709" w:type="dxa"/>
            <w:tcBorders>
              <w:top w:val="single" w:sz="4" w:space="0" w:color="auto"/>
              <w:left w:val="single" w:sz="4" w:space="0" w:color="auto"/>
              <w:bottom w:val="single" w:sz="4" w:space="0" w:color="auto"/>
              <w:right w:val="single" w:sz="4" w:space="0" w:color="auto"/>
            </w:tcBorders>
            <w:hideMark/>
          </w:tcPr>
          <w:p w14:paraId="719E10EB"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1135" w:type="dxa"/>
            <w:tcBorders>
              <w:top w:val="single" w:sz="4" w:space="0" w:color="auto"/>
              <w:left w:val="single" w:sz="4" w:space="0" w:color="auto"/>
              <w:bottom w:val="single" w:sz="4" w:space="0" w:color="auto"/>
              <w:right w:val="single" w:sz="4" w:space="0" w:color="auto"/>
            </w:tcBorders>
            <w:hideMark/>
          </w:tcPr>
          <w:p w14:paraId="57FBF344"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150</w:t>
            </w:r>
          </w:p>
        </w:tc>
        <w:tc>
          <w:tcPr>
            <w:tcW w:w="1274" w:type="dxa"/>
            <w:tcBorders>
              <w:top w:val="single" w:sz="4" w:space="0" w:color="auto"/>
              <w:left w:val="single" w:sz="4" w:space="0" w:color="auto"/>
              <w:bottom w:val="single" w:sz="4" w:space="0" w:color="auto"/>
              <w:right w:val="single" w:sz="4" w:space="0" w:color="auto"/>
            </w:tcBorders>
          </w:tcPr>
          <w:p w14:paraId="77B0671E"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570EDEC"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186452AD"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BC46574"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735E167A" w14:textId="77777777" w:rsidTr="00CE0AE4">
        <w:tc>
          <w:tcPr>
            <w:tcW w:w="538" w:type="dxa"/>
            <w:tcBorders>
              <w:top w:val="single" w:sz="4" w:space="0" w:color="auto"/>
              <w:left w:val="single" w:sz="4" w:space="0" w:color="auto"/>
              <w:bottom w:val="single" w:sz="4" w:space="0" w:color="auto"/>
              <w:right w:val="single" w:sz="4" w:space="0" w:color="auto"/>
            </w:tcBorders>
            <w:hideMark/>
          </w:tcPr>
          <w:p w14:paraId="58976C26" w14:textId="77777777" w:rsidR="00CE0AE4" w:rsidRPr="00CE0AE4" w:rsidRDefault="00CE0AE4" w:rsidP="00CE0AE4">
            <w:pPr>
              <w:spacing w:after="0" w:line="240" w:lineRule="auto"/>
              <w:rPr>
                <w:rFonts w:ascii="Times New Roman" w:eastAsia="Calibri" w:hAnsi="Times New Roman" w:cs="Times New Roman"/>
                <w:color w:val="000000"/>
                <w:sz w:val="24"/>
                <w:szCs w:val="24"/>
              </w:rPr>
            </w:pPr>
            <w:r w:rsidRPr="00CE0AE4">
              <w:rPr>
                <w:rFonts w:ascii="Times New Roman" w:eastAsia="Calibri" w:hAnsi="Times New Roman" w:cs="Times New Roman"/>
                <w:color w:val="000000"/>
                <w:sz w:val="24"/>
                <w:szCs w:val="24"/>
              </w:rPr>
              <w:t>12</w:t>
            </w:r>
          </w:p>
        </w:tc>
        <w:tc>
          <w:tcPr>
            <w:tcW w:w="2556" w:type="dxa"/>
            <w:tcBorders>
              <w:top w:val="single" w:sz="4" w:space="0" w:color="auto"/>
              <w:left w:val="single" w:sz="4" w:space="0" w:color="auto"/>
              <w:bottom w:val="single" w:sz="4" w:space="0" w:color="auto"/>
              <w:right w:val="single" w:sz="4" w:space="0" w:color="auto"/>
            </w:tcBorders>
            <w:hideMark/>
          </w:tcPr>
          <w:p w14:paraId="441CCA0B" w14:textId="77777777" w:rsidR="00CE0AE4" w:rsidRPr="00CE0AE4" w:rsidRDefault="00CE0AE4" w:rsidP="00CE0AE4">
            <w:pPr>
              <w:spacing w:after="0" w:line="240" w:lineRule="auto"/>
              <w:rPr>
                <w:rFonts w:ascii="Times New Roman" w:eastAsia="Calibri" w:hAnsi="Times New Roman" w:cs="Times New Roman"/>
                <w:color w:val="FF0000"/>
                <w:sz w:val="24"/>
                <w:szCs w:val="24"/>
              </w:rPr>
            </w:pPr>
            <w:r w:rsidRPr="00CE0AE4">
              <w:rPr>
                <w:rFonts w:ascii="Times New Roman" w:eastAsia="Calibri" w:hAnsi="Times New Roman" w:cs="Times New Roman"/>
                <w:sz w:val="24"/>
                <w:szCs w:val="24"/>
              </w:rPr>
              <w:t>Ozorki wieprzowe świeże</w:t>
            </w:r>
          </w:p>
        </w:tc>
        <w:tc>
          <w:tcPr>
            <w:tcW w:w="709" w:type="dxa"/>
            <w:tcBorders>
              <w:top w:val="single" w:sz="4" w:space="0" w:color="auto"/>
              <w:left w:val="single" w:sz="4" w:space="0" w:color="auto"/>
              <w:bottom w:val="single" w:sz="4" w:space="0" w:color="auto"/>
              <w:right w:val="single" w:sz="4" w:space="0" w:color="auto"/>
            </w:tcBorders>
            <w:hideMark/>
          </w:tcPr>
          <w:p w14:paraId="1F7FD27A"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1135" w:type="dxa"/>
            <w:tcBorders>
              <w:top w:val="single" w:sz="4" w:space="0" w:color="auto"/>
              <w:left w:val="single" w:sz="4" w:space="0" w:color="auto"/>
              <w:bottom w:val="single" w:sz="4" w:space="0" w:color="auto"/>
              <w:right w:val="single" w:sz="4" w:space="0" w:color="auto"/>
            </w:tcBorders>
            <w:hideMark/>
          </w:tcPr>
          <w:p w14:paraId="05BA5AEE"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200</w:t>
            </w:r>
          </w:p>
        </w:tc>
        <w:tc>
          <w:tcPr>
            <w:tcW w:w="1274" w:type="dxa"/>
            <w:tcBorders>
              <w:top w:val="single" w:sz="4" w:space="0" w:color="auto"/>
              <w:left w:val="single" w:sz="4" w:space="0" w:color="auto"/>
              <w:bottom w:val="single" w:sz="4" w:space="0" w:color="auto"/>
              <w:right w:val="single" w:sz="4" w:space="0" w:color="auto"/>
            </w:tcBorders>
          </w:tcPr>
          <w:p w14:paraId="593F104F"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3619B36"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328C51C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C299C4D"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5AD0698A" w14:textId="77777777" w:rsidTr="00CE0AE4">
        <w:tc>
          <w:tcPr>
            <w:tcW w:w="538" w:type="dxa"/>
            <w:tcBorders>
              <w:top w:val="single" w:sz="4" w:space="0" w:color="auto"/>
              <w:left w:val="single" w:sz="4" w:space="0" w:color="auto"/>
              <w:bottom w:val="single" w:sz="4" w:space="0" w:color="auto"/>
              <w:right w:val="single" w:sz="4" w:space="0" w:color="auto"/>
            </w:tcBorders>
            <w:hideMark/>
          </w:tcPr>
          <w:p w14:paraId="7B9144B9" w14:textId="77777777" w:rsidR="00CE0AE4" w:rsidRPr="00CE0AE4" w:rsidRDefault="00CE0AE4" w:rsidP="00CE0AE4">
            <w:pPr>
              <w:spacing w:after="0" w:line="240" w:lineRule="auto"/>
              <w:rPr>
                <w:rFonts w:ascii="Times New Roman" w:eastAsia="Calibri" w:hAnsi="Times New Roman" w:cs="Times New Roman"/>
                <w:color w:val="000000"/>
                <w:sz w:val="24"/>
                <w:szCs w:val="24"/>
              </w:rPr>
            </w:pPr>
            <w:r w:rsidRPr="00CE0AE4">
              <w:rPr>
                <w:rFonts w:ascii="Times New Roman" w:eastAsia="Calibri" w:hAnsi="Times New Roman" w:cs="Times New Roman"/>
                <w:color w:val="000000"/>
                <w:sz w:val="24"/>
                <w:szCs w:val="24"/>
              </w:rPr>
              <w:t>13</w:t>
            </w:r>
          </w:p>
        </w:tc>
        <w:tc>
          <w:tcPr>
            <w:tcW w:w="2556" w:type="dxa"/>
            <w:tcBorders>
              <w:top w:val="single" w:sz="4" w:space="0" w:color="auto"/>
              <w:left w:val="single" w:sz="4" w:space="0" w:color="auto"/>
              <w:bottom w:val="single" w:sz="4" w:space="0" w:color="auto"/>
              <w:right w:val="single" w:sz="4" w:space="0" w:color="auto"/>
            </w:tcBorders>
            <w:hideMark/>
          </w:tcPr>
          <w:p w14:paraId="0F065789"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Kaszanka z kaszą jęczmienną lub gryczaną , grubo mielona z dodatkiem podrobów</w:t>
            </w:r>
          </w:p>
        </w:tc>
        <w:tc>
          <w:tcPr>
            <w:tcW w:w="709" w:type="dxa"/>
            <w:tcBorders>
              <w:top w:val="single" w:sz="4" w:space="0" w:color="auto"/>
              <w:left w:val="single" w:sz="4" w:space="0" w:color="auto"/>
              <w:bottom w:val="single" w:sz="4" w:space="0" w:color="auto"/>
              <w:right w:val="single" w:sz="4" w:space="0" w:color="auto"/>
            </w:tcBorders>
            <w:hideMark/>
          </w:tcPr>
          <w:p w14:paraId="0158CCA9"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1135" w:type="dxa"/>
            <w:tcBorders>
              <w:top w:val="single" w:sz="4" w:space="0" w:color="auto"/>
              <w:left w:val="single" w:sz="4" w:space="0" w:color="auto"/>
              <w:bottom w:val="single" w:sz="4" w:space="0" w:color="auto"/>
              <w:right w:val="single" w:sz="4" w:space="0" w:color="auto"/>
            </w:tcBorders>
            <w:hideMark/>
          </w:tcPr>
          <w:p w14:paraId="46B0111D"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350</w:t>
            </w:r>
          </w:p>
        </w:tc>
        <w:tc>
          <w:tcPr>
            <w:tcW w:w="1274" w:type="dxa"/>
            <w:tcBorders>
              <w:top w:val="single" w:sz="4" w:space="0" w:color="auto"/>
              <w:left w:val="single" w:sz="4" w:space="0" w:color="auto"/>
              <w:bottom w:val="single" w:sz="4" w:space="0" w:color="auto"/>
              <w:right w:val="single" w:sz="4" w:space="0" w:color="auto"/>
            </w:tcBorders>
          </w:tcPr>
          <w:p w14:paraId="6B8D5555"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80F9458"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78BAAE2F"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CB94673"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21947362" w14:textId="77777777" w:rsidTr="00CE0AE4">
        <w:tc>
          <w:tcPr>
            <w:tcW w:w="538" w:type="dxa"/>
            <w:tcBorders>
              <w:top w:val="single" w:sz="4" w:space="0" w:color="auto"/>
              <w:left w:val="single" w:sz="4" w:space="0" w:color="auto"/>
              <w:bottom w:val="single" w:sz="4" w:space="0" w:color="auto"/>
              <w:right w:val="single" w:sz="4" w:space="0" w:color="auto"/>
            </w:tcBorders>
            <w:hideMark/>
          </w:tcPr>
          <w:p w14:paraId="086DC314"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14</w:t>
            </w:r>
          </w:p>
        </w:tc>
        <w:tc>
          <w:tcPr>
            <w:tcW w:w="2556" w:type="dxa"/>
            <w:tcBorders>
              <w:top w:val="single" w:sz="4" w:space="0" w:color="auto"/>
              <w:left w:val="single" w:sz="4" w:space="0" w:color="auto"/>
              <w:bottom w:val="single" w:sz="4" w:space="0" w:color="auto"/>
              <w:right w:val="single" w:sz="4" w:space="0" w:color="auto"/>
            </w:tcBorders>
            <w:hideMark/>
          </w:tcPr>
          <w:p w14:paraId="75E197FA" w14:textId="77777777" w:rsidR="00CE0AE4" w:rsidRPr="00CE0AE4" w:rsidRDefault="00CE0AE4" w:rsidP="00CE0AE4">
            <w:pPr>
              <w:spacing w:after="0" w:line="240" w:lineRule="auto"/>
              <w:rPr>
                <w:rFonts w:ascii="Times New Roman" w:eastAsia="Calibri" w:hAnsi="Times New Roman" w:cs="Times New Roman"/>
                <w:color w:val="FF0000"/>
                <w:sz w:val="24"/>
                <w:szCs w:val="24"/>
              </w:rPr>
            </w:pPr>
            <w:r w:rsidRPr="00CE0AE4">
              <w:rPr>
                <w:rFonts w:ascii="Times New Roman" w:eastAsia="Calibri" w:hAnsi="Times New Roman" w:cs="Times New Roman"/>
                <w:sz w:val="24"/>
                <w:szCs w:val="24"/>
              </w:rPr>
              <w:t>Kiełbasa biała surowa mająca w składzie minimum 70% mięsa wieprzowego</w:t>
            </w:r>
          </w:p>
        </w:tc>
        <w:tc>
          <w:tcPr>
            <w:tcW w:w="709" w:type="dxa"/>
            <w:tcBorders>
              <w:top w:val="single" w:sz="4" w:space="0" w:color="auto"/>
              <w:left w:val="single" w:sz="4" w:space="0" w:color="auto"/>
              <w:bottom w:val="single" w:sz="4" w:space="0" w:color="auto"/>
              <w:right w:val="single" w:sz="4" w:space="0" w:color="auto"/>
            </w:tcBorders>
            <w:hideMark/>
          </w:tcPr>
          <w:p w14:paraId="6A90371F"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1135" w:type="dxa"/>
            <w:tcBorders>
              <w:top w:val="single" w:sz="4" w:space="0" w:color="auto"/>
              <w:left w:val="single" w:sz="4" w:space="0" w:color="auto"/>
              <w:bottom w:val="single" w:sz="4" w:space="0" w:color="auto"/>
              <w:right w:val="single" w:sz="4" w:space="0" w:color="auto"/>
            </w:tcBorders>
            <w:hideMark/>
          </w:tcPr>
          <w:p w14:paraId="399F9048"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210</w:t>
            </w:r>
          </w:p>
        </w:tc>
        <w:tc>
          <w:tcPr>
            <w:tcW w:w="1274" w:type="dxa"/>
            <w:tcBorders>
              <w:top w:val="single" w:sz="4" w:space="0" w:color="auto"/>
              <w:left w:val="single" w:sz="4" w:space="0" w:color="auto"/>
              <w:bottom w:val="single" w:sz="4" w:space="0" w:color="auto"/>
              <w:right w:val="single" w:sz="4" w:space="0" w:color="auto"/>
            </w:tcBorders>
          </w:tcPr>
          <w:p w14:paraId="396EE2D6"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E010CEC"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3959AA21"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FE07926"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42236BD5" w14:textId="77777777" w:rsidTr="00CE0AE4">
        <w:tc>
          <w:tcPr>
            <w:tcW w:w="538" w:type="dxa"/>
            <w:tcBorders>
              <w:top w:val="single" w:sz="4" w:space="0" w:color="auto"/>
              <w:left w:val="single" w:sz="4" w:space="0" w:color="auto"/>
              <w:bottom w:val="single" w:sz="4" w:space="0" w:color="auto"/>
              <w:right w:val="single" w:sz="4" w:space="0" w:color="auto"/>
            </w:tcBorders>
            <w:hideMark/>
          </w:tcPr>
          <w:p w14:paraId="571B4281"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15</w:t>
            </w:r>
          </w:p>
        </w:tc>
        <w:tc>
          <w:tcPr>
            <w:tcW w:w="2556" w:type="dxa"/>
            <w:tcBorders>
              <w:top w:val="single" w:sz="4" w:space="0" w:color="auto"/>
              <w:left w:val="single" w:sz="4" w:space="0" w:color="auto"/>
              <w:bottom w:val="single" w:sz="4" w:space="0" w:color="auto"/>
              <w:right w:val="single" w:sz="4" w:space="0" w:color="auto"/>
            </w:tcBorders>
            <w:hideMark/>
          </w:tcPr>
          <w:p w14:paraId="4BD328C7"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Baleron gotowany zawartość mięsa wieprzowego 71%</w:t>
            </w:r>
          </w:p>
        </w:tc>
        <w:tc>
          <w:tcPr>
            <w:tcW w:w="709" w:type="dxa"/>
            <w:tcBorders>
              <w:top w:val="single" w:sz="4" w:space="0" w:color="auto"/>
              <w:left w:val="single" w:sz="4" w:space="0" w:color="auto"/>
              <w:bottom w:val="single" w:sz="4" w:space="0" w:color="auto"/>
              <w:right w:val="single" w:sz="4" w:space="0" w:color="auto"/>
            </w:tcBorders>
            <w:hideMark/>
          </w:tcPr>
          <w:p w14:paraId="7ED032EE"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1135" w:type="dxa"/>
            <w:tcBorders>
              <w:top w:val="single" w:sz="4" w:space="0" w:color="auto"/>
              <w:left w:val="single" w:sz="4" w:space="0" w:color="auto"/>
              <w:bottom w:val="single" w:sz="4" w:space="0" w:color="auto"/>
              <w:right w:val="single" w:sz="4" w:space="0" w:color="auto"/>
            </w:tcBorders>
            <w:hideMark/>
          </w:tcPr>
          <w:p w14:paraId="143ED018"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270</w:t>
            </w:r>
          </w:p>
        </w:tc>
        <w:tc>
          <w:tcPr>
            <w:tcW w:w="1274" w:type="dxa"/>
            <w:tcBorders>
              <w:top w:val="single" w:sz="4" w:space="0" w:color="auto"/>
              <w:left w:val="single" w:sz="4" w:space="0" w:color="auto"/>
              <w:bottom w:val="single" w:sz="4" w:space="0" w:color="auto"/>
              <w:right w:val="single" w:sz="4" w:space="0" w:color="auto"/>
            </w:tcBorders>
          </w:tcPr>
          <w:p w14:paraId="48C1F778"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43F8CC3"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2507EA56"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BB5A262"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5613157D" w14:textId="77777777" w:rsidTr="00CE0AE4">
        <w:tc>
          <w:tcPr>
            <w:tcW w:w="538" w:type="dxa"/>
            <w:tcBorders>
              <w:top w:val="single" w:sz="4" w:space="0" w:color="auto"/>
              <w:left w:val="single" w:sz="4" w:space="0" w:color="auto"/>
              <w:bottom w:val="single" w:sz="4" w:space="0" w:color="auto"/>
              <w:right w:val="single" w:sz="4" w:space="0" w:color="auto"/>
            </w:tcBorders>
            <w:hideMark/>
          </w:tcPr>
          <w:p w14:paraId="63ECA93C"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16</w:t>
            </w:r>
          </w:p>
        </w:tc>
        <w:tc>
          <w:tcPr>
            <w:tcW w:w="2556" w:type="dxa"/>
            <w:tcBorders>
              <w:top w:val="single" w:sz="4" w:space="0" w:color="auto"/>
              <w:left w:val="single" w:sz="4" w:space="0" w:color="auto"/>
              <w:bottom w:val="single" w:sz="4" w:space="0" w:color="auto"/>
              <w:right w:val="single" w:sz="4" w:space="0" w:color="auto"/>
            </w:tcBorders>
            <w:hideMark/>
          </w:tcPr>
          <w:p w14:paraId="0925615B"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Boczek wędzony parzony</w:t>
            </w:r>
          </w:p>
        </w:tc>
        <w:tc>
          <w:tcPr>
            <w:tcW w:w="709" w:type="dxa"/>
            <w:tcBorders>
              <w:top w:val="single" w:sz="4" w:space="0" w:color="auto"/>
              <w:left w:val="single" w:sz="4" w:space="0" w:color="auto"/>
              <w:bottom w:val="single" w:sz="4" w:space="0" w:color="auto"/>
              <w:right w:val="single" w:sz="4" w:space="0" w:color="auto"/>
            </w:tcBorders>
            <w:hideMark/>
          </w:tcPr>
          <w:p w14:paraId="7A148B84"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1135" w:type="dxa"/>
            <w:tcBorders>
              <w:top w:val="single" w:sz="4" w:space="0" w:color="auto"/>
              <w:left w:val="single" w:sz="4" w:space="0" w:color="auto"/>
              <w:bottom w:val="single" w:sz="4" w:space="0" w:color="auto"/>
              <w:right w:val="single" w:sz="4" w:space="0" w:color="auto"/>
            </w:tcBorders>
            <w:hideMark/>
          </w:tcPr>
          <w:p w14:paraId="01392E49"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330</w:t>
            </w:r>
          </w:p>
        </w:tc>
        <w:tc>
          <w:tcPr>
            <w:tcW w:w="1274" w:type="dxa"/>
            <w:tcBorders>
              <w:top w:val="single" w:sz="4" w:space="0" w:color="auto"/>
              <w:left w:val="single" w:sz="4" w:space="0" w:color="auto"/>
              <w:bottom w:val="single" w:sz="4" w:space="0" w:color="auto"/>
              <w:right w:val="single" w:sz="4" w:space="0" w:color="auto"/>
            </w:tcBorders>
          </w:tcPr>
          <w:p w14:paraId="09B14638"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0DF7F73"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4929517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126BC4F"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6412D146" w14:textId="77777777" w:rsidTr="00CE0AE4">
        <w:tc>
          <w:tcPr>
            <w:tcW w:w="538" w:type="dxa"/>
            <w:tcBorders>
              <w:top w:val="single" w:sz="4" w:space="0" w:color="auto"/>
              <w:left w:val="single" w:sz="4" w:space="0" w:color="auto"/>
              <w:bottom w:val="single" w:sz="4" w:space="0" w:color="auto"/>
              <w:right w:val="single" w:sz="4" w:space="0" w:color="auto"/>
            </w:tcBorders>
            <w:hideMark/>
          </w:tcPr>
          <w:p w14:paraId="352C40BD"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17</w:t>
            </w:r>
          </w:p>
        </w:tc>
        <w:tc>
          <w:tcPr>
            <w:tcW w:w="2556" w:type="dxa"/>
            <w:tcBorders>
              <w:top w:val="single" w:sz="4" w:space="0" w:color="auto"/>
              <w:left w:val="single" w:sz="4" w:space="0" w:color="auto"/>
              <w:bottom w:val="single" w:sz="4" w:space="0" w:color="auto"/>
              <w:right w:val="single" w:sz="4" w:space="0" w:color="auto"/>
            </w:tcBorders>
            <w:hideMark/>
          </w:tcPr>
          <w:p w14:paraId="7DBC74D0"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Kabanosy wieprzowe zawartość mięsa minimum 90%</w:t>
            </w:r>
          </w:p>
        </w:tc>
        <w:tc>
          <w:tcPr>
            <w:tcW w:w="709" w:type="dxa"/>
            <w:tcBorders>
              <w:top w:val="single" w:sz="4" w:space="0" w:color="auto"/>
              <w:left w:val="single" w:sz="4" w:space="0" w:color="auto"/>
              <w:bottom w:val="single" w:sz="4" w:space="0" w:color="auto"/>
              <w:right w:val="single" w:sz="4" w:space="0" w:color="auto"/>
            </w:tcBorders>
            <w:hideMark/>
          </w:tcPr>
          <w:p w14:paraId="41DA4DD1"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1135" w:type="dxa"/>
            <w:tcBorders>
              <w:top w:val="single" w:sz="4" w:space="0" w:color="auto"/>
              <w:left w:val="single" w:sz="4" w:space="0" w:color="auto"/>
              <w:bottom w:val="single" w:sz="4" w:space="0" w:color="auto"/>
              <w:right w:val="single" w:sz="4" w:space="0" w:color="auto"/>
            </w:tcBorders>
            <w:hideMark/>
          </w:tcPr>
          <w:p w14:paraId="6EE8274F"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60</w:t>
            </w:r>
          </w:p>
        </w:tc>
        <w:tc>
          <w:tcPr>
            <w:tcW w:w="1274" w:type="dxa"/>
            <w:tcBorders>
              <w:top w:val="single" w:sz="4" w:space="0" w:color="auto"/>
              <w:left w:val="single" w:sz="4" w:space="0" w:color="auto"/>
              <w:bottom w:val="single" w:sz="4" w:space="0" w:color="auto"/>
              <w:right w:val="single" w:sz="4" w:space="0" w:color="auto"/>
            </w:tcBorders>
          </w:tcPr>
          <w:p w14:paraId="5B39007A"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4D42F0C"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4B1DBA52"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E81C942"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3C63B47B" w14:textId="77777777" w:rsidTr="00CE0AE4">
        <w:tc>
          <w:tcPr>
            <w:tcW w:w="538" w:type="dxa"/>
            <w:tcBorders>
              <w:top w:val="single" w:sz="4" w:space="0" w:color="auto"/>
              <w:left w:val="single" w:sz="4" w:space="0" w:color="auto"/>
              <w:bottom w:val="single" w:sz="4" w:space="0" w:color="auto"/>
              <w:right w:val="single" w:sz="4" w:space="0" w:color="auto"/>
            </w:tcBorders>
            <w:hideMark/>
          </w:tcPr>
          <w:p w14:paraId="40F364A3"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18</w:t>
            </w:r>
          </w:p>
        </w:tc>
        <w:tc>
          <w:tcPr>
            <w:tcW w:w="2556" w:type="dxa"/>
            <w:tcBorders>
              <w:top w:val="single" w:sz="4" w:space="0" w:color="auto"/>
              <w:left w:val="single" w:sz="4" w:space="0" w:color="auto"/>
              <w:bottom w:val="single" w:sz="4" w:space="0" w:color="auto"/>
              <w:right w:val="single" w:sz="4" w:space="0" w:color="auto"/>
            </w:tcBorders>
            <w:hideMark/>
          </w:tcPr>
          <w:p w14:paraId="5468A4DE" w14:textId="77777777" w:rsidR="00CE0AE4" w:rsidRPr="00CE0AE4" w:rsidRDefault="00CE0AE4" w:rsidP="00CE0AE4">
            <w:pPr>
              <w:spacing w:after="0" w:line="240" w:lineRule="auto"/>
              <w:rPr>
                <w:rFonts w:ascii="Times New Roman" w:eastAsia="Calibri" w:hAnsi="Times New Roman" w:cs="Times New Roman"/>
                <w:color w:val="FF0000"/>
                <w:sz w:val="24"/>
                <w:szCs w:val="24"/>
              </w:rPr>
            </w:pPr>
            <w:r w:rsidRPr="00CE0AE4">
              <w:rPr>
                <w:rFonts w:ascii="Times New Roman" w:eastAsia="Calibri" w:hAnsi="Times New Roman" w:cs="Times New Roman"/>
                <w:sz w:val="24"/>
                <w:szCs w:val="24"/>
              </w:rPr>
              <w:t xml:space="preserve">Kiełbasa krakowska parzona mająca w </w:t>
            </w:r>
            <w:r w:rsidRPr="00CE0AE4">
              <w:rPr>
                <w:rFonts w:ascii="Times New Roman" w:eastAsia="Calibri" w:hAnsi="Times New Roman" w:cs="Times New Roman"/>
                <w:sz w:val="24"/>
                <w:szCs w:val="24"/>
              </w:rPr>
              <w:lastRenderedPageBreak/>
              <w:t>składzie minimum 60% mięsa</w:t>
            </w:r>
          </w:p>
        </w:tc>
        <w:tc>
          <w:tcPr>
            <w:tcW w:w="709" w:type="dxa"/>
            <w:tcBorders>
              <w:top w:val="single" w:sz="4" w:space="0" w:color="auto"/>
              <w:left w:val="single" w:sz="4" w:space="0" w:color="auto"/>
              <w:bottom w:val="single" w:sz="4" w:space="0" w:color="auto"/>
              <w:right w:val="single" w:sz="4" w:space="0" w:color="auto"/>
            </w:tcBorders>
            <w:hideMark/>
          </w:tcPr>
          <w:p w14:paraId="4D89C8D1"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lastRenderedPageBreak/>
              <w:t>kg</w:t>
            </w:r>
          </w:p>
        </w:tc>
        <w:tc>
          <w:tcPr>
            <w:tcW w:w="1135" w:type="dxa"/>
            <w:tcBorders>
              <w:top w:val="single" w:sz="4" w:space="0" w:color="auto"/>
              <w:left w:val="single" w:sz="4" w:space="0" w:color="auto"/>
              <w:bottom w:val="single" w:sz="4" w:space="0" w:color="auto"/>
              <w:right w:val="single" w:sz="4" w:space="0" w:color="auto"/>
            </w:tcBorders>
            <w:hideMark/>
          </w:tcPr>
          <w:p w14:paraId="39E9D08B"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340</w:t>
            </w:r>
          </w:p>
        </w:tc>
        <w:tc>
          <w:tcPr>
            <w:tcW w:w="1274" w:type="dxa"/>
            <w:tcBorders>
              <w:top w:val="single" w:sz="4" w:space="0" w:color="auto"/>
              <w:left w:val="single" w:sz="4" w:space="0" w:color="auto"/>
              <w:bottom w:val="single" w:sz="4" w:space="0" w:color="auto"/>
              <w:right w:val="single" w:sz="4" w:space="0" w:color="auto"/>
            </w:tcBorders>
          </w:tcPr>
          <w:p w14:paraId="59F23D6F"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D2BBC77"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51EA05B5"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9E9E0D9"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55A7EE01" w14:textId="77777777" w:rsidTr="00CE0AE4">
        <w:tc>
          <w:tcPr>
            <w:tcW w:w="538" w:type="dxa"/>
            <w:tcBorders>
              <w:top w:val="single" w:sz="4" w:space="0" w:color="auto"/>
              <w:left w:val="single" w:sz="4" w:space="0" w:color="auto"/>
              <w:bottom w:val="single" w:sz="4" w:space="0" w:color="auto"/>
              <w:right w:val="single" w:sz="4" w:space="0" w:color="auto"/>
            </w:tcBorders>
            <w:hideMark/>
          </w:tcPr>
          <w:p w14:paraId="580FAFBE"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19</w:t>
            </w:r>
          </w:p>
        </w:tc>
        <w:tc>
          <w:tcPr>
            <w:tcW w:w="2556" w:type="dxa"/>
            <w:tcBorders>
              <w:top w:val="single" w:sz="4" w:space="0" w:color="auto"/>
              <w:left w:val="single" w:sz="4" w:space="0" w:color="auto"/>
              <w:bottom w:val="single" w:sz="4" w:space="0" w:color="auto"/>
              <w:right w:val="single" w:sz="4" w:space="0" w:color="auto"/>
            </w:tcBorders>
            <w:hideMark/>
          </w:tcPr>
          <w:p w14:paraId="6CD5FCCA" w14:textId="77777777" w:rsidR="00CE0AE4" w:rsidRPr="00CE0AE4" w:rsidRDefault="00CE0AE4" w:rsidP="00CE0AE4">
            <w:pPr>
              <w:spacing w:after="0" w:line="240" w:lineRule="auto"/>
              <w:rPr>
                <w:rFonts w:ascii="Times New Roman" w:eastAsia="Calibri" w:hAnsi="Times New Roman" w:cs="Times New Roman"/>
                <w:color w:val="FF0000"/>
                <w:sz w:val="24"/>
                <w:szCs w:val="24"/>
              </w:rPr>
            </w:pPr>
            <w:r w:rsidRPr="00CE0AE4">
              <w:rPr>
                <w:rFonts w:ascii="Times New Roman" w:eastAsia="Calibri" w:hAnsi="Times New Roman" w:cs="Times New Roman"/>
                <w:sz w:val="24"/>
                <w:szCs w:val="24"/>
              </w:rPr>
              <w:t xml:space="preserve">Kiełbasa krakowska sucha mająca w składzie minimum 87% mięsa </w:t>
            </w:r>
          </w:p>
        </w:tc>
        <w:tc>
          <w:tcPr>
            <w:tcW w:w="709" w:type="dxa"/>
            <w:tcBorders>
              <w:top w:val="single" w:sz="4" w:space="0" w:color="auto"/>
              <w:left w:val="single" w:sz="4" w:space="0" w:color="auto"/>
              <w:bottom w:val="single" w:sz="4" w:space="0" w:color="auto"/>
              <w:right w:val="single" w:sz="4" w:space="0" w:color="auto"/>
            </w:tcBorders>
            <w:hideMark/>
          </w:tcPr>
          <w:p w14:paraId="684FB962"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1135" w:type="dxa"/>
            <w:tcBorders>
              <w:top w:val="single" w:sz="4" w:space="0" w:color="auto"/>
              <w:left w:val="single" w:sz="4" w:space="0" w:color="auto"/>
              <w:bottom w:val="single" w:sz="4" w:space="0" w:color="auto"/>
              <w:right w:val="single" w:sz="4" w:space="0" w:color="auto"/>
            </w:tcBorders>
            <w:hideMark/>
          </w:tcPr>
          <w:p w14:paraId="5587C2EF"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220</w:t>
            </w:r>
          </w:p>
        </w:tc>
        <w:tc>
          <w:tcPr>
            <w:tcW w:w="1274" w:type="dxa"/>
            <w:tcBorders>
              <w:top w:val="single" w:sz="4" w:space="0" w:color="auto"/>
              <w:left w:val="single" w:sz="4" w:space="0" w:color="auto"/>
              <w:bottom w:val="single" w:sz="4" w:space="0" w:color="auto"/>
              <w:right w:val="single" w:sz="4" w:space="0" w:color="auto"/>
            </w:tcBorders>
          </w:tcPr>
          <w:p w14:paraId="544E3EF6"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8D2520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17A207FA"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E18BA18"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0ED30B68" w14:textId="77777777" w:rsidTr="00CE0AE4">
        <w:tc>
          <w:tcPr>
            <w:tcW w:w="538" w:type="dxa"/>
            <w:tcBorders>
              <w:top w:val="single" w:sz="4" w:space="0" w:color="auto"/>
              <w:left w:val="single" w:sz="4" w:space="0" w:color="auto"/>
              <w:bottom w:val="single" w:sz="4" w:space="0" w:color="auto"/>
              <w:right w:val="single" w:sz="4" w:space="0" w:color="auto"/>
            </w:tcBorders>
            <w:hideMark/>
          </w:tcPr>
          <w:p w14:paraId="26627A8D"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20</w:t>
            </w:r>
          </w:p>
        </w:tc>
        <w:tc>
          <w:tcPr>
            <w:tcW w:w="2556" w:type="dxa"/>
            <w:tcBorders>
              <w:top w:val="single" w:sz="4" w:space="0" w:color="auto"/>
              <w:left w:val="single" w:sz="4" w:space="0" w:color="auto"/>
              <w:bottom w:val="single" w:sz="4" w:space="0" w:color="auto"/>
              <w:right w:val="single" w:sz="4" w:space="0" w:color="auto"/>
            </w:tcBorders>
            <w:hideMark/>
          </w:tcPr>
          <w:p w14:paraId="2B043310" w14:textId="77777777" w:rsidR="00CE0AE4" w:rsidRPr="00CE0AE4" w:rsidRDefault="00CE0AE4" w:rsidP="00CE0AE4">
            <w:pPr>
              <w:spacing w:after="0" w:line="240" w:lineRule="auto"/>
              <w:rPr>
                <w:rFonts w:ascii="Times New Roman" w:eastAsia="Calibri" w:hAnsi="Times New Roman" w:cs="Times New Roman"/>
                <w:color w:val="FF0000"/>
                <w:sz w:val="24"/>
                <w:szCs w:val="24"/>
              </w:rPr>
            </w:pPr>
            <w:r w:rsidRPr="00CE0AE4">
              <w:rPr>
                <w:rFonts w:ascii="Times New Roman" w:eastAsia="Calibri" w:hAnsi="Times New Roman" w:cs="Times New Roman"/>
                <w:sz w:val="24"/>
                <w:szCs w:val="24"/>
              </w:rPr>
              <w:t xml:space="preserve">Kiełbasa podwawelska, średnio rozdrobniona, mająca w składzie minimum 80% mięsa  </w:t>
            </w:r>
          </w:p>
        </w:tc>
        <w:tc>
          <w:tcPr>
            <w:tcW w:w="709" w:type="dxa"/>
            <w:tcBorders>
              <w:top w:val="single" w:sz="4" w:space="0" w:color="auto"/>
              <w:left w:val="single" w:sz="4" w:space="0" w:color="auto"/>
              <w:bottom w:val="single" w:sz="4" w:space="0" w:color="auto"/>
              <w:right w:val="single" w:sz="4" w:space="0" w:color="auto"/>
            </w:tcBorders>
            <w:hideMark/>
          </w:tcPr>
          <w:p w14:paraId="5B27BD5C"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1135" w:type="dxa"/>
            <w:tcBorders>
              <w:top w:val="single" w:sz="4" w:space="0" w:color="auto"/>
              <w:left w:val="single" w:sz="4" w:space="0" w:color="auto"/>
              <w:bottom w:val="single" w:sz="4" w:space="0" w:color="auto"/>
              <w:right w:val="single" w:sz="4" w:space="0" w:color="auto"/>
            </w:tcBorders>
            <w:hideMark/>
          </w:tcPr>
          <w:p w14:paraId="1E985661"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860</w:t>
            </w:r>
          </w:p>
        </w:tc>
        <w:tc>
          <w:tcPr>
            <w:tcW w:w="1274" w:type="dxa"/>
            <w:tcBorders>
              <w:top w:val="single" w:sz="4" w:space="0" w:color="auto"/>
              <w:left w:val="single" w:sz="4" w:space="0" w:color="auto"/>
              <w:bottom w:val="single" w:sz="4" w:space="0" w:color="auto"/>
              <w:right w:val="single" w:sz="4" w:space="0" w:color="auto"/>
            </w:tcBorders>
          </w:tcPr>
          <w:p w14:paraId="5536868D"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7D4BBB8"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27325C4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20B1936"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216FAB30" w14:textId="77777777" w:rsidTr="00CE0AE4">
        <w:tc>
          <w:tcPr>
            <w:tcW w:w="538" w:type="dxa"/>
            <w:tcBorders>
              <w:top w:val="single" w:sz="4" w:space="0" w:color="auto"/>
              <w:left w:val="single" w:sz="4" w:space="0" w:color="auto"/>
              <w:bottom w:val="single" w:sz="4" w:space="0" w:color="auto"/>
              <w:right w:val="single" w:sz="4" w:space="0" w:color="auto"/>
            </w:tcBorders>
            <w:hideMark/>
          </w:tcPr>
          <w:p w14:paraId="51693FA4"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21</w:t>
            </w:r>
          </w:p>
        </w:tc>
        <w:tc>
          <w:tcPr>
            <w:tcW w:w="2556" w:type="dxa"/>
            <w:tcBorders>
              <w:top w:val="single" w:sz="4" w:space="0" w:color="auto"/>
              <w:left w:val="single" w:sz="4" w:space="0" w:color="auto"/>
              <w:bottom w:val="single" w:sz="4" w:space="0" w:color="auto"/>
              <w:right w:val="single" w:sz="4" w:space="0" w:color="auto"/>
            </w:tcBorders>
            <w:hideMark/>
          </w:tcPr>
          <w:p w14:paraId="4DBB4C85" w14:textId="77777777" w:rsidR="00CE0AE4" w:rsidRPr="00CE0AE4" w:rsidRDefault="00CE0AE4" w:rsidP="00CE0AE4">
            <w:pPr>
              <w:spacing w:after="0" w:line="240" w:lineRule="auto"/>
              <w:rPr>
                <w:rFonts w:ascii="Times New Roman" w:eastAsia="Calibri" w:hAnsi="Times New Roman" w:cs="Times New Roman"/>
                <w:color w:val="FF0000"/>
                <w:sz w:val="24"/>
                <w:szCs w:val="24"/>
              </w:rPr>
            </w:pPr>
            <w:r w:rsidRPr="00CE0AE4">
              <w:rPr>
                <w:rFonts w:ascii="Times New Roman" w:eastAsia="Calibri" w:hAnsi="Times New Roman" w:cs="Times New Roman"/>
                <w:color w:val="000000"/>
                <w:sz w:val="24"/>
                <w:szCs w:val="24"/>
              </w:rPr>
              <w:t>Kiełbasa szynkowa wieprzowa grubo rozdrobniona, parzona, mająca w składzie minimum 53% mięsa</w:t>
            </w:r>
          </w:p>
        </w:tc>
        <w:tc>
          <w:tcPr>
            <w:tcW w:w="709" w:type="dxa"/>
            <w:tcBorders>
              <w:top w:val="single" w:sz="4" w:space="0" w:color="auto"/>
              <w:left w:val="single" w:sz="4" w:space="0" w:color="auto"/>
              <w:bottom w:val="single" w:sz="4" w:space="0" w:color="auto"/>
              <w:right w:val="single" w:sz="4" w:space="0" w:color="auto"/>
            </w:tcBorders>
            <w:hideMark/>
          </w:tcPr>
          <w:p w14:paraId="25737145"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1135" w:type="dxa"/>
            <w:tcBorders>
              <w:top w:val="single" w:sz="4" w:space="0" w:color="auto"/>
              <w:left w:val="single" w:sz="4" w:space="0" w:color="auto"/>
              <w:bottom w:val="single" w:sz="4" w:space="0" w:color="auto"/>
              <w:right w:val="single" w:sz="4" w:space="0" w:color="auto"/>
            </w:tcBorders>
            <w:hideMark/>
          </w:tcPr>
          <w:p w14:paraId="58CD2D92"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740</w:t>
            </w:r>
          </w:p>
        </w:tc>
        <w:tc>
          <w:tcPr>
            <w:tcW w:w="1274" w:type="dxa"/>
            <w:tcBorders>
              <w:top w:val="single" w:sz="4" w:space="0" w:color="auto"/>
              <w:left w:val="single" w:sz="4" w:space="0" w:color="auto"/>
              <w:bottom w:val="single" w:sz="4" w:space="0" w:color="auto"/>
              <w:right w:val="single" w:sz="4" w:space="0" w:color="auto"/>
            </w:tcBorders>
          </w:tcPr>
          <w:p w14:paraId="525A1B25"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5D043DD"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01C864EF"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FD4CAA9"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3E3C4C08" w14:textId="77777777" w:rsidTr="00CE0AE4">
        <w:tc>
          <w:tcPr>
            <w:tcW w:w="538" w:type="dxa"/>
            <w:tcBorders>
              <w:top w:val="single" w:sz="4" w:space="0" w:color="auto"/>
              <w:left w:val="single" w:sz="4" w:space="0" w:color="auto"/>
              <w:bottom w:val="single" w:sz="4" w:space="0" w:color="auto"/>
              <w:right w:val="single" w:sz="4" w:space="0" w:color="auto"/>
            </w:tcBorders>
            <w:hideMark/>
          </w:tcPr>
          <w:p w14:paraId="5407094F"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22</w:t>
            </w:r>
          </w:p>
        </w:tc>
        <w:tc>
          <w:tcPr>
            <w:tcW w:w="2556" w:type="dxa"/>
            <w:tcBorders>
              <w:top w:val="single" w:sz="4" w:space="0" w:color="auto"/>
              <w:left w:val="single" w:sz="4" w:space="0" w:color="auto"/>
              <w:bottom w:val="single" w:sz="4" w:space="0" w:color="auto"/>
              <w:right w:val="single" w:sz="4" w:space="0" w:color="auto"/>
            </w:tcBorders>
            <w:hideMark/>
          </w:tcPr>
          <w:p w14:paraId="2CFCF05F"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Kiełbasa żywiecka podwędzana wieprzowa min 80 % mięsa</w:t>
            </w:r>
          </w:p>
        </w:tc>
        <w:tc>
          <w:tcPr>
            <w:tcW w:w="709" w:type="dxa"/>
            <w:tcBorders>
              <w:top w:val="single" w:sz="4" w:space="0" w:color="auto"/>
              <w:left w:val="single" w:sz="4" w:space="0" w:color="auto"/>
              <w:bottom w:val="single" w:sz="4" w:space="0" w:color="auto"/>
              <w:right w:val="single" w:sz="4" w:space="0" w:color="auto"/>
            </w:tcBorders>
            <w:hideMark/>
          </w:tcPr>
          <w:p w14:paraId="7E9E29BA"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1135" w:type="dxa"/>
            <w:tcBorders>
              <w:top w:val="single" w:sz="4" w:space="0" w:color="auto"/>
              <w:left w:val="single" w:sz="4" w:space="0" w:color="auto"/>
              <w:bottom w:val="single" w:sz="4" w:space="0" w:color="auto"/>
              <w:right w:val="single" w:sz="4" w:space="0" w:color="auto"/>
            </w:tcBorders>
            <w:hideMark/>
          </w:tcPr>
          <w:p w14:paraId="14B3ADC6"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460</w:t>
            </w:r>
          </w:p>
        </w:tc>
        <w:tc>
          <w:tcPr>
            <w:tcW w:w="1274" w:type="dxa"/>
            <w:tcBorders>
              <w:top w:val="single" w:sz="4" w:space="0" w:color="auto"/>
              <w:left w:val="single" w:sz="4" w:space="0" w:color="auto"/>
              <w:bottom w:val="single" w:sz="4" w:space="0" w:color="auto"/>
              <w:right w:val="single" w:sz="4" w:space="0" w:color="auto"/>
            </w:tcBorders>
          </w:tcPr>
          <w:p w14:paraId="4C1E394E"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E893DE7"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32189538"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4215810"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54E3D054" w14:textId="77777777" w:rsidTr="00CE0AE4">
        <w:tc>
          <w:tcPr>
            <w:tcW w:w="538" w:type="dxa"/>
            <w:tcBorders>
              <w:top w:val="single" w:sz="4" w:space="0" w:color="auto"/>
              <w:left w:val="single" w:sz="4" w:space="0" w:color="auto"/>
              <w:bottom w:val="single" w:sz="4" w:space="0" w:color="auto"/>
              <w:right w:val="single" w:sz="4" w:space="0" w:color="auto"/>
            </w:tcBorders>
            <w:hideMark/>
          </w:tcPr>
          <w:p w14:paraId="2A3DB03D"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23</w:t>
            </w:r>
          </w:p>
        </w:tc>
        <w:tc>
          <w:tcPr>
            <w:tcW w:w="2556" w:type="dxa"/>
            <w:tcBorders>
              <w:top w:val="single" w:sz="4" w:space="0" w:color="auto"/>
              <w:left w:val="single" w:sz="4" w:space="0" w:color="auto"/>
              <w:bottom w:val="single" w:sz="4" w:space="0" w:color="auto"/>
              <w:right w:val="single" w:sz="4" w:space="0" w:color="auto"/>
            </w:tcBorders>
            <w:hideMark/>
          </w:tcPr>
          <w:p w14:paraId="1B9EEC21" w14:textId="77777777" w:rsidR="00CE0AE4" w:rsidRPr="00CE0AE4" w:rsidRDefault="00CE0AE4" w:rsidP="00CE0AE4">
            <w:pPr>
              <w:spacing w:after="0" w:line="240" w:lineRule="auto"/>
              <w:rPr>
                <w:rFonts w:ascii="Times New Roman" w:eastAsia="Calibri" w:hAnsi="Times New Roman" w:cs="Times New Roman"/>
                <w:sz w:val="24"/>
                <w:szCs w:val="24"/>
              </w:rPr>
            </w:pPr>
            <w:proofErr w:type="spellStart"/>
            <w:r w:rsidRPr="00CE0AE4">
              <w:rPr>
                <w:rFonts w:ascii="Times New Roman" w:eastAsia="Calibri" w:hAnsi="Times New Roman" w:cs="Times New Roman"/>
                <w:sz w:val="24"/>
                <w:szCs w:val="24"/>
              </w:rPr>
              <w:t>Ogonówka</w:t>
            </w:r>
            <w:proofErr w:type="spellEnd"/>
            <w:r w:rsidRPr="00CE0AE4">
              <w:rPr>
                <w:rFonts w:ascii="Times New Roman" w:eastAsia="Calibri" w:hAnsi="Times New Roman" w:cs="Times New Roman"/>
                <w:sz w:val="24"/>
                <w:szCs w:val="24"/>
              </w:rPr>
              <w:t xml:space="preserve"> wędzona parzona min 80 % mięsa</w:t>
            </w:r>
          </w:p>
        </w:tc>
        <w:tc>
          <w:tcPr>
            <w:tcW w:w="709" w:type="dxa"/>
            <w:tcBorders>
              <w:top w:val="single" w:sz="4" w:space="0" w:color="auto"/>
              <w:left w:val="single" w:sz="4" w:space="0" w:color="auto"/>
              <w:bottom w:val="single" w:sz="4" w:space="0" w:color="auto"/>
              <w:right w:val="single" w:sz="4" w:space="0" w:color="auto"/>
            </w:tcBorders>
            <w:hideMark/>
          </w:tcPr>
          <w:p w14:paraId="3AD56AE8"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1135" w:type="dxa"/>
            <w:tcBorders>
              <w:top w:val="single" w:sz="4" w:space="0" w:color="auto"/>
              <w:left w:val="single" w:sz="4" w:space="0" w:color="auto"/>
              <w:bottom w:val="single" w:sz="4" w:space="0" w:color="auto"/>
              <w:right w:val="single" w:sz="4" w:space="0" w:color="auto"/>
            </w:tcBorders>
            <w:hideMark/>
          </w:tcPr>
          <w:p w14:paraId="2873139C"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500</w:t>
            </w:r>
          </w:p>
        </w:tc>
        <w:tc>
          <w:tcPr>
            <w:tcW w:w="1274" w:type="dxa"/>
            <w:tcBorders>
              <w:top w:val="single" w:sz="4" w:space="0" w:color="auto"/>
              <w:left w:val="single" w:sz="4" w:space="0" w:color="auto"/>
              <w:bottom w:val="single" w:sz="4" w:space="0" w:color="auto"/>
              <w:right w:val="single" w:sz="4" w:space="0" w:color="auto"/>
            </w:tcBorders>
          </w:tcPr>
          <w:p w14:paraId="61C40C87"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921947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5849C258"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0B18263"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18A83CA0" w14:textId="77777777" w:rsidTr="00CE0AE4">
        <w:tc>
          <w:tcPr>
            <w:tcW w:w="538" w:type="dxa"/>
            <w:tcBorders>
              <w:top w:val="single" w:sz="4" w:space="0" w:color="auto"/>
              <w:left w:val="single" w:sz="4" w:space="0" w:color="auto"/>
              <w:bottom w:val="single" w:sz="4" w:space="0" w:color="auto"/>
              <w:right w:val="single" w:sz="4" w:space="0" w:color="auto"/>
            </w:tcBorders>
            <w:hideMark/>
          </w:tcPr>
          <w:p w14:paraId="42BC017B"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24</w:t>
            </w:r>
          </w:p>
        </w:tc>
        <w:tc>
          <w:tcPr>
            <w:tcW w:w="2556" w:type="dxa"/>
            <w:tcBorders>
              <w:top w:val="single" w:sz="4" w:space="0" w:color="auto"/>
              <w:left w:val="single" w:sz="4" w:space="0" w:color="auto"/>
              <w:bottom w:val="single" w:sz="4" w:space="0" w:color="auto"/>
              <w:right w:val="single" w:sz="4" w:space="0" w:color="auto"/>
            </w:tcBorders>
            <w:hideMark/>
          </w:tcPr>
          <w:p w14:paraId="419192CA"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Parówki z szynki wieprzowe min 71 % mięsa wieprzowego</w:t>
            </w:r>
          </w:p>
        </w:tc>
        <w:tc>
          <w:tcPr>
            <w:tcW w:w="709" w:type="dxa"/>
            <w:tcBorders>
              <w:top w:val="single" w:sz="4" w:space="0" w:color="auto"/>
              <w:left w:val="single" w:sz="4" w:space="0" w:color="auto"/>
              <w:bottom w:val="single" w:sz="4" w:space="0" w:color="auto"/>
              <w:right w:val="single" w:sz="4" w:space="0" w:color="auto"/>
            </w:tcBorders>
            <w:hideMark/>
          </w:tcPr>
          <w:p w14:paraId="08B937B0"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1135" w:type="dxa"/>
            <w:tcBorders>
              <w:top w:val="single" w:sz="4" w:space="0" w:color="auto"/>
              <w:left w:val="single" w:sz="4" w:space="0" w:color="auto"/>
              <w:bottom w:val="single" w:sz="4" w:space="0" w:color="auto"/>
              <w:right w:val="single" w:sz="4" w:space="0" w:color="auto"/>
            </w:tcBorders>
            <w:hideMark/>
          </w:tcPr>
          <w:p w14:paraId="449A086B"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530</w:t>
            </w:r>
          </w:p>
        </w:tc>
        <w:tc>
          <w:tcPr>
            <w:tcW w:w="1274" w:type="dxa"/>
            <w:tcBorders>
              <w:top w:val="single" w:sz="4" w:space="0" w:color="auto"/>
              <w:left w:val="single" w:sz="4" w:space="0" w:color="auto"/>
              <w:bottom w:val="single" w:sz="4" w:space="0" w:color="auto"/>
              <w:right w:val="single" w:sz="4" w:space="0" w:color="auto"/>
            </w:tcBorders>
          </w:tcPr>
          <w:p w14:paraId="6441D486"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C8308D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59F74373"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DE36BB7"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2C72C15E" w14:textId="77777777" w:rsidTr="00CE0AE4">
        <w:tc>
          <w:tcPr>
            <w:tcW w:w="538" w:type="dxa"/>
            <w:tcBorders>
              <w:top w:val="single" w:sz="4" w:space="0" w:color="auto"/>
              <w:left w:val="single" w:sz="4" w:space="0" w:color="auto"/>
              <w:bottom w:val="single" w:sz="4" w:space="0" w:color="auto"/>
              <w:right w:val="single" w:sz="4" w:space="0" w:color="auto"/>
            </w:tcBorders>
            <w:hideMark/>
          </w:tcPr>
          <w:p w14:paraId="092A8465"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25</w:t>
            </w:r>
          </w:p>
        </w:tc>
        <w:tc>
          <w:tcPr>
            <w:tcW w:w="2556" w:type="dxa"/>
            <w:tcBorders>
              <w:top w:val="single" w:sz="4" w:space="0" w:color="auto"/>
              <w:left w:val="single" w:sz="4" w:space="0" w:color="auto"/>
              <w:bottom w:val="single" w:sz="4" w:space="0" w:color="auto"/>
              <w:right w:val="single" w:sz="4" w:space="0" w:color="auto"/>
            </w:tcBorders>
            <w:hideMark/>
          </w:tcPr>
          <w:p w14:paraId="3F25C7FF" w14:textId="77777777" w:rsidR="00CE0AE4" w:rsidRPr="00CE0AE4" w:rsidRDefault="00CE0AE4" w:rsidP="00CE0AE4">
            <w:pPr>
              <w:spacing w:after="0" w:line="240" w:lineRule="auto"/>
              <w:rPr>
                <w:rFonts w:ascii="Times New Roman" w:eastAsia="Calibri" w:hAnsi="Times New Roman" w:cs="Times New Roman"/>
                <w:color w:val="FF0000"/>
                <w:sz w:val="24"/>
                <w:szCs w:val="24"/>
              </w:rPr>
            </w:pPr>
            <w:r w:rsidRPr="00CE0AE4">
              <w:rPr>
                <w:rFonts w:ascii="Times New Roman" w:eastAsia="Calibri" w:hAnsi="Times New Roman" w:cs="Times New Roman"/>
                <w:sz w:val="24"/>
                <w:szCs w:val="24"/>
              </w:rPr>
              <w:t>Pasztet zapiekany mający w składzie minimum 60% mięsa wieprzowego</w:t>
            </w:r>
          </w:p>
        </w:tc>
        <w:tc>
          <w:tcPr>
            <w:tcW w:w="709" w:type="dxa"/>
            <w:tcBorders>
              <w:top w:val="single" w:sz="4" w:space="0" w:color="auto"/>
              <w:left w:val="single" w:sz="4" w:space="0" w:color="auto"/>
              <w:bottom w:val="single" w:sz="4" w:space="0" w:color="auto"/>
              <w:right w:val="single" w:sz="4" w:space="0" w:color="auto"/>
            </w:tcBorders>
            <w:hideMark/>
          </w:tcPr>
          <w:p w14:paraId="2776490C"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1135" w:type="dxa"/>
            <w:tcBorders>
              <w:top w:val="single" w:sz="4" w:space="0" w:color="auto"/>
              <w:left w:val="single" w:sz="4" w:space="0" w:color="auto"/>
              <w:bottom w:val="single" w:sz="4" w:space="0" w:color="auto"/>
              <w:right w:val="single" w:sz="4" w:space="0" w:color="auto"/>
            </w:tcBorders>
            <w:hideMark/>
          </w:tcPr>
          <w:p w14:paraId="7FDD08CE"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100</w:t>
            </w:r>
          </w:p>
        </w:tc>
        <w:tc>
          <w:tcPr>
            <w:tcW w:w="1274" w:type="dxa"/>
            <w:tcBorders>
              <w:top w:val="single" w:sz="4" w:space="0" w:color="auto"/>
              <w:left w:val="single" w:sz="4" w:space="0" w:color="auto"/>
              <w:bottom w:val="single" w:sz="4" w:space="0" w:color="auto"/>
              <w:right w:val="single" w:sz="4" w:space="0" w:color="auto"/>
            </w:tcBorders>
          </w:tcPr>
          <w:p w14:paraId="5DA7B08F"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52D432E"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3476FE66"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40A5BDB"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0C8B30B2" w14:textId="77777777" w:rsidTr="00CE0AE4">
        <w:tc>
          <w:tcPr>
            <w:tcW w:w="538" w:type="dxa"/>
            <w:tcBorders>
              <w:top w:val="single" w:sz="4" w:space="0" w:color="auto"/>
              <w:left w:val="single" w:sz="4" w:space="0" w:color="auto"/>
              <w:bottom w:val="single" w:sz="4" w:space="0" w:color="auto"/>
              <w:right w:val="single" w:sz="4" w:space="0" w:color="auto"/>
            </w:tcBorders>
            <w:hideMark/>
          </w:tcPr>
          <w:p w14:paraId="497100B3"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26</w:t>
            </w:r>
          </w:p>
        </w:tc>
        <w:tc>
          <w:tcPr>
            <w:tcW w:w="2556" w:type="dxa"/>
            <w:tcBorders>
              <w:top w:val="single" w:sz="4" w:space="0" w:color="auto"/>
              <w:left w:val="single" w:sz="4" w:space="0" w:color="auto"/>
              <w:bottom w:val="single" w:sz="4" w:space="0" w:color="auto"/>
              <w:right w:val="single" w:sz="4" w:space="0" w:color="auto"/>
            </w:tcBorders>
            <w:hideMark/>
          </w:tcPr>
          <w:p w14:paraId="0F34ACCB" w14:textId="77777777" w:rsidR="00CE0AE4" w:rsidRPr="00CE0AE4" w:rsidRDefault="00CE0AE4" w:rsidP="00CE0AE4">
            <w:pPr>
              <w:spacing w:after="0" w:line="240" w:lineRule="auto"/>
              <w:rPr>
                <w:rFonts w:ascii="Times New Roman" w:eastAsia="Calibri" w:hAnsi="Times New Roman" w:cs="Times New Roman"/>
                <w:color w:val="FF0000"/>
                <w:sz w:val="24"/>
                <w:szCs w:val="24"/>
              </w:rPr>
            </w:pPr>
            <w:r w:rsidRPr="00CE0AE4">
              <w:rPr>
                <w:rFonts w:ascii="Times New Roman" w:eastAsia="Calibri" w:hAnsi="Times New Roman" w:cs="Times New Roman"/>
                <w:sz w:val="24"/>
                <w:szCs w:val="24"/>
              </w:rPr>
              <w:t>Polędwica sopocka zawartość mięsa wieprzowego min 80% mięsa</w:t>
            </w:r>
          </w:p>
        </w:tc>
        <w:tc>
          <w:tcPr>
            <w:tcW w:w="709" w:type="dxa"/>
            <w:tcBorders>
              <w:top w:val="single" w:sz="4" w:space="0" w:color="auto"/>
              <w:left w:val="single" w:sz="4" w:space="0" w:color="auto"/>
              <w:bottom w:val="single" w:sz="4" w:space="0" w:color="auto"/>
              <w:right w:val="single" w:sz="4" w:space="0" w:color="auto"/>
            </w:tcBorders>
            <w:hideMark/>
          </w:tcPr>
          <w:p w14:paraId="72D5B272"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1135" w:type="dxa"/>
            <w:tcBorders>
              <w:top w:val="single" w:sz="4" w:space="0" w:color="auto"/>
              <w:left w:val="single" w:sz="4" w:space="0" w:color="auto"/>
              <w:bottom w:val="single" w:sz="4" w:space="0" w:color="auto"/>
              <w:right w:val="single" w:sz="4" w:space="0" w:color="auto"/>
            </w:tcBorders>
            <w:hideMark/>
          </w:tcPr>
          <w:p w14:paraId="0B2BC34B"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990</w:t>
            </w:r>
          </w:p>
        </w:tc>
        <w:tc>
          <w:tcPr>
            <w:tcW w:w="1274" w:type="dxa"/>
            <w:tcBorders>
              <w:top w:val="single" w:sz="4" w:space="0" w:color="auto"/>
              <w:left w:val="single" w:sz="4" w:space="0" w:color="auto"/>
              <w:bottom w:val="single" w:sz="4" w:space="0" w:color="auto"/>
              <w:right w:val="single" w:sz="4" w:space="0" w:color="auto"/>
            </w:tcBorders>
          </w:tcPr>
          <w:p w14:paraId="28EFBBBC"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001EA93"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3490C39F"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0AD89C6"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6AF3D96C" w14:textId="77777777" w:rsidTr="00CE0AE4">
        <w:tc>
          <w:tcPr>
            <w:tcW w:w="538" w:type="dxa"/>
            <w:tcBorders>
              <w:top w:val="single" w:sz="4" w:space="0" w:color="auto"/>
              <w:left w:val="single" w:sz="4" w:space="0" w:color="auto"/>
              <w:bottom w:val="single" w:sz="4" w:space="0" w:color="auto"/>
              <w:right w:val="single" w:sz="4" w:space="0" w:color="auto"/>
            </w:tcBorders>
            <w:hideMark/>
          </w:tcPr>
          <w:p w14:paraId="52D7E63E"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27</w:t>
            </w:r>
          </w:p>
        </w:tc>
        <w:tc>
          <w:tcPr>
            <w:tcW w:w="2556" w:type="dxa"/>
            <w:tcBorders>
              <w:top w:val="single" w:sz="4" w:space="0" w:color="auto"/>
              <w:left w:val="single" w:sz="4" w:space="0" w:color="auto"/>
              <w:bottom w:val="single" w:sz="4" w:space="0" w:color="auto"/>
              <w:right w:val="single" w:sz="4" w:space="0" w:color="auto"/>
            </w:tcBorders>
            <w:hideMark/>
          </w:tcPr>
          <w:p w14:paraId="3FA8C099" w14:textId="77777777" w:rsidR="00CE0AE4" w:rsidRPr="00CE0AE4" w:rsidRDefault="00CE0AE4" w:rsidP="00CE0AE4">
            <w:pPr>
              <w:spacing w:after="0" w:line="240" w:lineRule="auto"/>
              <w:rPr>
                <w:rFonts w:ascii="Times New Roman" w:eastAsia="Calibri" w:hAnsi="Times New Roman" w:cs="Times New Roman"/>
                <w:color w:val="FF0000"/>
                <w:sz w:val="24"/>
                <w:szCs w:val="24"/>
              </w:rPr>
            </w:pPr>
            <w:r w:rsidRPr="00CE0AE4">
              <w:rPr>
                <w:rFonts w:ascii="Times New Roman" w:eastAsia="Calibri" w:hAnsi="Times New Roman" w:cs="Times New Roman"/>
                <w:sz w:val="24"/>
                <w:szCs w:val="24"/>
              </w:rPr>
              <w:t>Rolada z boczku świeżego pieczona mająca w składzie minimum 85% boczku wieprzowego</w:t>
            </w:r>
          </w:p>
        </w:tc>
        <w:tc>
          <w:tcPr>
            <w:tcW w:w="709" w:type="dxa"/>
            <w:tcBorders>
              <w:top w:val="single" w:sz="4" w:space="0" w:color="auto"/>
              <w:left w:val="single" w:sz="4" w:space="0" w:color="auto"/>
              <w:bottom w:val="single" w:sz="4" w:space="0" w:color="auto"/>
              <w:right w:val="single" w:sz="4" w:space="0" w:color="auto"/>
            </w:tcBorders>
            <w:hideMark/>
          </w:tcPr>
          <w:p w14:paraId="47F192E3"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1135" w:type="dxa"/>
            <w:tcBorders>
              <w:top w:val="single" w:sz="4" w:space="0" w:color="auto"/>
              <w:left w:val="single" w:sz="4" w:space="0" w:color="auto"/>
              <w:bottom w:val="single" w:sz="4" w:space="0" w:color="auto"/>
              <w:right w:val="single" w:sz="4" w:space="0" w:color="auto"/>
            </w:tcBorders>
            <w:hideMark/>
          </w:tcPr>
          <w:p w14:paraId="199CD81F"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110</w:t>
            </w:r>
          </w:p>
        </w:tc>
        <w:tc>
          <w:tcPr>
            <w:tcW w:w="1274" w:type="dxa"/>
            <w:tcBorders>
              <w:top w:val="single" w:sz="4" w:space="0" w:color="auto"/>
              <w:left w:val="single" w:sz="4" w:space="0" w:color="auto"/>
              <w:bottom w:val="single" w:sz="4" w:space="0" w:color="auto"/>
              <w:right w:val="single" w:sz="4" w:space="0" w:color="auto"/>
            </w:tcBorders>
          </w:tcPr>
          <w:p w14:paraId="311BE5F2"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6512FBC"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43A10953"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3EFA0AD"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441C2F48" w14:textId="77777777" w:rsidTr="00CE0AE4">
        <w:tc>
          <w:tcPr>
            <w:tcW w:w="538" w:type="dxa"/>
            <w:tcBorders>
              <w:top w:val="single" w:sz="4" w:space="0" w:color="auto"/>
              <w:left w:val="single" w:sz="4" w:space="0" w:color="auto"/>
              <w:bottom w:val="single" w:sz="4" w:space="0" w:color="auto"/>
              <w:right w:val="single" w:sz="4" w:space="0" w:color="auto"/>
            </w:tcBorders>
            <w:hideMark/>
          </w:tcPr>
          <w:p w14:paraId="27E8F680"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28</w:t>
            </w:r>
          </w:p>
        </w:tc>
        <w:tc>
          <w:tcPr>
            <w:tcW w:w="2556" w:type="dxa"/>
            <w:tcBorders>
              <w:top w:val="single" w:sz="4" w:space="0" w:color="auto"/>
              <w:left w:val="single" w:sz="4" w:space="0" w:color="auto"/>
              <w:bottom w:val="single" w:sz="4" w:space="0" w:color="auto"/>
              <w:right w:val="single" w:sz="4" w:space="0" w:color="auto"/>
            </w:tcBorders>
            <w:hideMark/>
          </w:tcPr>
          <w:p w14:paraId="2F45667D" w14:textId="77777777" w:rsidR="00CE0AE4" w:rsidRPr="00CE0AE4" w:rsidRDefault="00CE0AE4" w:rsidP="00CE0AE4">
            <w:pPr>
              <w:spacing w:after="0" w:line="240" w:lineRule="auto"/>
              <w:rPr>
                <w:rFonts w:ascii="Times New Roman" w:eastAsia="Calibri" w:hAnsi="Times New Roman" w:cs="Times New Roman"/>
                <w:color w:val="FF0000"/>
                <w:sz w:val="24"/>
                <w:szCs w:val="24"/>
              </w:rPr>
            </w:pPr>
            <w:r w:rsidRPr="00CE0AE4">
              <w:rPr>
                <w:rFonts w:ascii="Times New Roman" w:eastAsia="Calibri" w:hAnsi="Times New Roman" w:cs="Times New Roman"/>
                <w:sz w:val="24"/>
                <w:szCs w:val="24"/>
              </w:rPr>
              <w:t>Salami wieprzowe mięso suche długo dojrzewające min 90 % mięsa</w:t>
            </w:r>
          </w:p>
        </w:tc>
        <w:tc>
          <w:tcPr>
            <w:tcW w:w="709" w:type="dxa"/>
            <w:tcBorders>
              <w:top w:val="single" w:sz="4" w:space="0" w:color="auto"/>
              <w:left w:val="single" w:sz="4" w:space="0" w:color="auto"/>
              <w:bottom w:val="single" w:sz="4" w:space="0" w:color="auto"/>
              <w:right w:val="single" w:sz="4" w:space="0" w:color="auto"/>
            </w:tcBorders>
            <w:hideMark/>
          </w:tcPr>
          <w:p w14:paraId="1479A906"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1135" w:type="dxa"/>
            <w:tcBorders>
              <w:top w:val="single" w:sz="4" w:space="0" w:color="auto"/>
              <w:left w:val="single" w:sz="4" w:space="0" w:color="auto"/>
              <w:bottom w:val="single" w:sz="4" w:space="0" w:color="auto"/>
              <w:right w:val="single" w:sz="4" w:space="0" w:color="auto"/>
            </w:tcBorders>
            <w:hideMark/>
          </w:tcPr>
          <w:p w14:paraId="1A55F5F7"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5</w:t>
            </w:r>
          </w:p>
        </w:tc>
        <w:tc>
          <w:tcPr>
            <w:tcW w:w="1274" w:type="dxa"/>
            <w:tcBorders>
              <w:top w:val="single" w:sz="4" w:space="0" w:color="auto"/>
              <w:left w:val="single" w:sz="4" w:space="0" w:color="auto"/>
              <w:bottom w:val="single" w:sz="4" w:space="0" w:color="auto"/>
              <w:right w:val="single" w:sz="4" w:space="0" w:color="auto"/>
            </w:tcBorders>
          </w:tcPr>
          <w:p w14:paraId="6EC9D3B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FCB8B76"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4EB21D6F"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22016EC"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2225AD85" w14:textId="77777777" w:rsidTr="00CE0AE4">
        <w:tc>
          <w:tcPr>
            <w:tcW w:w="538" w:type="dxa"/>
            <w:tcBorders>
              <w:top w:val="single" w:sz="4" w:space="0" w:color="auto"/>
              <w:left w:val="single" w:sz="4" w:space="0" w:color="auto"/>
              <w:bottom w:val="single" w:sz="4" w:space="0" w:color="auto"/>
              <w:right w:val="single" w:sz="4" w:space="0" w:color="auto"/>
            </w:tcBorders>
            <w:hideMark/>
          </w:tcPr>
          <w:p w14:paraId="084EA4F1"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29</w:t>
            </w:r>
          </w:p>
        </w:tc>
        <w:tc>
          <w:tcPr>
            <w:tcW w:w="2556" w:type="dxa"/>
            <w:tcBorders>
              <w:top w:val="single" w:sz="4" w:space="0" w:color="auto"/>
              <w:left w:val="single" w:sz="4" w:space="0" w:color="auto"/>
              <w:bottom w:val="single" w:sz="4" w:space="0" w:color="auto"/>
              <w:right w:val="single" w:sz="4" w:space="0" w:color="auto"/>
            </w:tcBorders>
            <w:hideMark/>
          </w:tcPr>
          <w:p w14:paraId="4C1A657A" w14:textId="77777777" w:rsidR="00CE0AE4" w:rsidRPr="00CE0AE4" w:rsidRDefault="00CE0AE4" w:rsidP="00CE0AE4">
            <w:pPr>
              <w:spacing w:after="0" w:line="240" w:lineRule="auto"/>
              <w:rPr>
                <w:rFonts w:ascii="Times New Roman" w:eastAsia="Calibri" w:hAnsi="Times New Roman" w:cs="Times New Roman"/>
                <w:color w:val="FF0000"/>
                <w:sz w:val="24"/>
                <w:szCs w:val="24"/>
              </w:rPr>
            </w:pPr>
            <w:r w:rsidRPr="00CE0AE4">
              <w:rPr>
                <w:rFonts w:ascii="Times New Roman" w:eastAsia="Calibri" w:hAnsi="Times New Roman" w:cs="Times New Roman"/>
                <w:sz w:val="24"/>
                <w:szCs w:val="24"/>
              </w:rPr>
              <w:t>Salceson włoski biały, wyrób z głowizny wieprzowej minimum 65 % mięsa wieprzowego</w:t>
            </w:r>
          </w:p>
        </w:tc>
        <w:tc>
          <w:tcPr>
            <w:tcW w:w="709" w:type="dxa"/>
            <w:tcBorders>
              <w:top w:val="single" w:sz="4" w:space="0" w:color="auto"/>
              <w:left w:val="single" w:sz="4" w:space="0" w:color="auto"/>
              <w:bottom w:val="single" w:sz="4" w:space="0" w:color="auto"/>
              <w:right w:val="single" w:sz="4" w:space="0" w:color="auto"/>
            </w:tcBorders>
            <w:hideMark/>
          </w:tcPr>
          <w:p w14:paraId="2BB3CE71"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1135" w:type="dxa"/>
            <w:tcBorders>
              <w:top w:val="single" w:sz="4" w:space="0" w:color="auto"/>
              <w:left w:val="single" w:sz="4" w:space="0" w:color="auto"/>
              <w:bottom w:val="single" w:sz="4" w:space="0" w:color="auto"/>
              <w:right w:val="single" w:sz="4" w:space="0" w:color="auto"/>
            </w:tcBorders>
            <w:hideMark/>
          </w:tcPr>
          <w:p w14:paraId="2C0385B7"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150</w:t>
            </w:r>
          </w:p>
        </w:tc>
        <w:tc>
          <w:tcPr>
            <w:tcW w:w="1274" w:type="dxa"/>
            <w:tcBorders>
              <w:top w:val="single" w:sz="4" w:space="0" w:color="auto"/>
              <w:left w:val="single" w:sz="4" w:space="0" w:color="auto"/>
              <w:bottom w:val="single" w:sz="4" w:space="0" w:color="auto"/>
              <w:right w:val="single" w:sz="4" w:space="0" w:color="auto"/>
            </w:tcBorders>
          </w:tcPr>
          <w:p w14:paraId="1E2D8DF5"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4ABA6A0"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582431EC"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F9C16DA"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25EB553A" w14:textId="77777777" w:rsidTr="00CE0AE4">
        <w:tc>
          <w:tcPr>
            <w:tcW w:w="538" w:type="dxa"/>
            <w:tcBorders>
              <w:top w:val="single" w:sz="4" w:space="0" w:color="auto"/>
              <w:left w:val="single" w:sz="4" w:space="0" w:color="auto"/>
              <w:bottom w:val="single" w:sz="4" w:space="0" w:color="auto"/>
              <w:right w:val="single" w:sz="4" w:space="0" w:color="auto"/>
            </w:tcBorders>
            <w:hideMark/>
          </w:tcPr>
          <w:p w14:paraId="1A7E98C4"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30</w:t>
            </w:r>
          </w:p>
        </w:tc>
        <w:tc>
          <w:tcPr>
            <w:tcW w:w="2556" w:type="dxa"/>
            <w:tcBorders>
              <w:top w:val="single" w:sz="4" w:space="0" w:color="auto"/>
              <w:left w:val="single" w:sz="4" w:space="0" w:color="auto"/>
              <w:bottom w:val="single" w:sz="4" w:space="0" w:color="auto"/>
              <w:right w:val="single" w:sz="4" w:space="0" w:color="auto"/>
            </w:tcBorders>
            <w:hideMark/>
          </w:tcPr>
          <w:p w14:paraId="05B75BB1" w14:textId="77777777" w:rsidR="00CE0AE4" w:rsidRPr="00CE0AE4" w:rsidRDefault="00CE0AE4" w:rsidP="00CE0AE4">
            <w:pPr>
              <w:spacing w:after="0" w:line="240" w:lineRule="auto"/>
              <w:rPr>
                <w:rFonts w:ascii="Times New Roman" w:eastAsia="Calibri" w:hAnsi="Times New Roman" w:cs="Times New Roman"/>
                <w:color w:val="FF0000"/>
                <w:sz w:val="24"/>
                <w:szCs w:val="24"/>
              </w:rPr>
            </w:pPr>
            <w:r w:rsidRPr="00CE0AE4">
              <w:rPr>
                <w:rFonts w:ascii="Times New Roman" w:eastAsia="Calibri" w:hAnsi="Times New Roman" w:cs="Times New Roman"/>
                <w:sz w:val="24"/>
                <w:szCs w:val="24"/>
              </w:rPr>
              <w:t>Schab w przyprawach mający w składzie 70% surowego schabu</w:t>
            </w:r>
          </w:p>
        </w:tc>
        <w:tc>
          <w:tcPr>
            <w:tcW w:w="709" w:type="dxa"/>
            <w:tcBorders>
              <w:top w:val="single" w:sz="4" w:space="0" w:color="auto"/>
              <w:left w:val="single" w:sz="4" w:space="0" w:color="auto"/>
              <w:bottom w:val="single" w:sz="4" w:space="0" w:color="auto"/>
              <w:right w:val="single" w:sz="4" w:space="0" w:color="auto"/>
            </w:tcBorders>
            <w:hideMark/>
          </w:tcPr>
          <w:p w14:paraId="66454986"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1135" w:type="dxa"/>
            <w:tcBorders>
              <w:top w:val="single" w:sz="4" w:space="0" w:color="auto"/>
              <w:left w:val="single" w:sz="4" w:space="0" w:color="auto"/>
              <w:bottom w:val="single" w:sz="4" w:space="0" w:color="auto"/>
              <w:right w:val="single" w:sz="4" w:space="0" w:color="auto"/>
            </w:tcBorders>
            <w:hideMark/>
          </w:tcPr>
          <w:p w14:paraId="0B228AAD"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610</w:t>
            </w:r>
          </w:p>
        </w:tc>
        <w:tc>
          <w:tcPr>
            <w:tcW w:w="1274" w:type="dxa"/>
            <w:tcBorders>
              <w:top w:val="single" w:sz="4" w:space="0" w:color="auto"/>
              <w:left w:val="single" w:sz="4" w:space="0" w:color="auto"/>
              <w:bottom w:val="single" w:sz="4" w:space="0" w:color="auto"/>
              <w:right w:val="single" w:sz="4" w:space="0" w:color="auto"/>
            </w:tcBorders>
          </w:tcPr>
          <w:p w14:paraId="472EBF07"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7634183"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65D533DA"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F33164D"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4BD2675E" w14:textId="77777777" w:rsidTr="00CE0AE4">
        <w:tc>
          <w:tcPr>
            <w:tcW w:w="538" w:type="dxa"/>
            <w:tcBorders>
              <w:top w:val="single" w:sz="4" w:space="0" w:color="auto"/>
              <w:left w:val="single" w:sz="4" w:space="0" w:color="auto"/>
              <w:bottom w:val="single" w:sz="4" w:space="0" w:color="auto"/>
              <w:right w:val="single" w:sz="4" w:space="0" w:color="auto"/>
            </w:tcBorders>
            <w:hideMark/>
          </w:tcPr>
          <w:p w14:paraId="50314FF6"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lastRenderedPageBreak/>
              <w:t>31</w:t>
            </w:r>
          </w:p>
        </w:tc>
        <w:tc>
          <w:tcPr>
            <w:tcW w:w="2556" w:type="dxa"/>
            <w:tcBorders>
              <w:top w:val="single" w:sz="4" w:space="0" w:color="auto"/>
              <w:left w:val="single" w:sz="4" w:space="0" w:color="auto"/>
              <w:bottom w:val="single" w:sz="4" w:space="0" w:color="auto"/>
              <w:right w:val="single" w:sz="4" w:space="0" w:color="auto"/>
            </w:tcBorders>
            <w:hideMark/>
          </w:tcPr>
          <w:p w14:paraId="0ED56B8F" w14:textId="77777777" w:rsidR="00CE0AE4" w:rsidRPr="00CE0AE4" w:rsidRDefault="00CE0AE4" w:rsidP="00CE0AE4">
            <w:pPr>
              <w:spacing w:after="0" w:line="240" w:lineRule="auto"/>
              <w:rPr>
                <w:rFonts w:ascii="Times New Roman" w:eastAsia="Calibri" w:hAnsi="Times New Roman" w:cs="Times New Roman"/>
                <w:color w:val="FF0000"/>
                <w:sz w:val="24"/>
                <w:szCs w:val="24"/>
              </w:rPr>
            </w:pPr>
            <w:r w:rsidRPr="00CE0AE4">
              <w:rPr>
                <w:rFonts w:ascii="Times New Roman" w:eastAsia="Calibri" w:hAnsi="Times New Roman" w:cs="Times New Roman"/>
                <w:sz w:val="24"/>
                <w:szCs w:val="24"/>
              </w:rPr>
              <w:t>Serdelki wieprzowe w flaku naturalnym mające w składzie nie mniej niż 70% mięsa wieprzowego</w:t>
            </w:r>
          </w:p>
        </w:tc>
        <w:tc>
          <w:tcPr>
            <w:tcW w:w="709" w:type="dxa"/>
            <w:tcBorders>
              <w:top w:val="single" w:sz="4" w:space="0" w:color="auto"/>
              <w:left w:val="single" w:sz="4" w:space="0" w:color="auto"/>
              <w:bottom w:val="single" w:sz="4" w:space="0" w:color="auto"/>
              <w:right w:val="single" w:sz="4" w:space="0" w:color="auto"/>
            </w:tcBorders>
            <w:hideMark/>
          </w:tcPr>
          <w:p w14:paraId="2C8C0299"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1135" w:type="dxa"/>
            <w:tcBorders>
              <w:top w:val="single" w:sz="4" w:space="0" w:color="auto"/>
              <w:left w:val="single" w:sz="4" w:space="0" w:color="auto"/>
              <w:bottom w:val="single" w:sz="4" w:space="0" w:color="auto"/>
              <w:right w:val="single" w:sz="4" w:space="0" w:color="auto"/>
            </w:tcBorders>
            <w:hideMark/>
          </w:tcPr>
          <w:p w14:paraId="124C8386"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630</w:t>
            </w:r>
          </w:p>
        </w:tc>
        <w:tc>
          <w:tcPr>
            <w:tcW w:w="1274" w:type="dxa"/>
            <w:tcBorders>
              <w:top w:val="single" w:sz="4" w:space="0" w:color="auto"/>
              <w:left w:val="single" w:sz="4" w:space="0" w:color="auto"/>
              <w:bottom w:val="single" w:sz="4" w:space="0" w:color="auto"/>
              <w:right w:val="single" w:sz="4" w:space="0" w:color="auto"/>
            </w:tcBorders>
          </w:tcPr>
          <w:p w14:paraId="1C5E5A4A"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ABA7B9B"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0F24E86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5F3FA34"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3CA79887" w14:textId="77777777" w:rsidTr="00CE0AE4">
        <w:tc>
          <w:tcPr>
            <w:tcW w:w="538" w:type="dxa"/>
            <w:tcBorders>
              <w:top w:val="single" w:sz="4" w:space="0" w:color="auto"/>
              <w:left w:val="single" w:sz="4" w:space="0" w:color="auto"/>
              <w:bottom w:val="single" w:sz="4" w:space="0" w:color="auto"/>
              <w:right w:val="single" w:sz="4" w:space="0" w:color="auto"/>
            </w:tcBorders>
            <w:hideMark/>
          </w:tcPr>
          <w:p w14:paraId="61D4701E"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32</w:t>
            </w:r>
          </w:p>
        </w:tc>
        <w:tc>
          <w:tcPr>
            <w:tcW w:w="2556" w:type="dxa"/>
            <w:tcBorders>
              <w:top w:val="single" w:sz="4" w:space="0" w:color="auto"/>
              <w:left w:val="single" w:sz="4" w:space="0" w:color="auto"/>
              <w:bottom w:val="single" w:sz="4" w:space="0" w:color="auto"/>
              <w:right w:val="single" w:sz="4" w:space="0" w:color="auto"/>
            </w:tcBorders>
            <w:hideMark/>
          </w:tcPr>
          <w:p w14:paraId="2DDE091D" w14:textId="77777777" w:rsidR="00CE0AE4" w:rsidRPr="00CE0AE4" w:rsidRDefault="00CE0AE4" w:rsidP="00CE0AE4">
            <w:pPr>
              <w:spacing w:after="0" w:line="240" w:lineRule="auto"/>
              <w:rPr>
                <w:rFonts w:ascii="Times New Roman" w:eastAsia="Calibri" w:hAnsi="Times New Roman" w:cs="Times New Roman"/>
                <w:color w:val="FF0000"/>
                <w:sz w:val="24"/>
                <w:szCs w:val="24"/>
              </w:rPr>
            </w:pPr>
            <w:r w:rsidRPr="00CE0AE4">
              <w:rPr>
                <w:rFonts w:ascii="Times New Roman" w:eastAsia="Calibri" w:hAnsi="Times New Roman" w:cs="Times New Roman"/>
                <w:sz w:val="24"/>
                <w:szCs w:val="24"/>
              </w:rPr>
              <w:t>Szynka wieprzowa gotowana wędzona, zawartość mięsa wieprzowego 75%</w:t>
            </w:r>
          </w:p>
        </w:tc>
        <w:tc>
          <w:tcPr>
            <w:tcW w:w="709" w:type="dxa"/>
            <w:tcBorders>
              <w:top w:val="single" w:sz="4" w:space="0" w:color="auto"/>
              <w:left w:val="single" w:sz="4" w:space="0" w:color="auto"/>
              <w:bottom w:val="single" w:sz="4" w:space="0" w:color="auto"/>
              <w:right w:val="single" w:sz="4" w:space="0" w:color="auto"/>
            </w:tcBorders>
            <w:hideMark/>
          </w:tcPr>
          <w:p w14:paraId="3A106BB0"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1135" w:type="dxa"/>
            <w:tcBorders>
              <w:top w:val="single" w:sz="4" w:space="0" w:color="auto"/>
              <w:left w:val="single" w:sz="4" w:space="0" w:color="auto"/>
              <w:bottom w:val="single" w:sz="4" w:space="0" w:color="auto"/>
              <w:right w:val="single" w:sz="4" w:space="0" w:color="auto"/>
            </w:tcBorders>
            <w:hideMark/>
          </w:tcPr>
          <w:p w14:paraId="230003B9"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1000</w:t>
            </w:r>
          </w:p>
        </w:tc>
        <w:tc>
          <w:tcPr>
            <w:tcW w:w="1274" w:type="dxa"/>
            <w:tcBorders>
              <w:top w:val="single" w:sz="4" w:space="0" w:color="auto"/>
              <w:left w:val="single" w:sz="4" w:space="0" w:color="auto"/>
              <w:bottom w:val="single" w:sz="4" w:space="0" w:color="auto"/>
              <w:right w:val="single" w:sz="4" w:space="0" w:color="auto"/>
            </w:tcBorders>
          </w:tcPr>
          <w:p w14:paraId="529BA04E"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761B0D8"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39CA2683"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B34337A"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0E411BBB" w14:textId="77777777" w:rsidTr="00CE0AE4">
        <w:tc>
          <w:tcPr>
            <w:tcW w:w="538" w:type="dxa"/>
            <w:tcBorders>
              <w:top w:val="single" w:sz="4" w:space="0" w:color="auto"/>
              <w:left w:val="single" w:sz="4" w:space="0" w:color="auto"/>
              <w:bottom w:val="single" w:sz="4" w:space="0" w:color="auto"/>
              <w:right w:val="single" w:sz="4" w:space="0" w:color="auto"/>
            </w:tcBorders>
            <w:hideMark/>
          </w:tcPr>
          <w:p w14:paraId="04933848"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33</w:t>
            </w:r>
          </w:p>
        </w:tc>
        <w:tc>
          <w:tcPr>
            <w:tcW w:w="2556" w:type="dxa"/>
            <w:tcBorders>
              <w:top w:val="single" w:sz="4" w:space="0" w:color="auto"/>
              <w:left w:val="single" w:sz="4" w:space="0" w:color="auto"/>
              <w:bottom w:val="single" w:sz="4" w:space="0" w:color="auto"/>
              <w:right w:val="single" w:sz="4" w:space="0" w:color="auto"/>
            </w:tcBorders>
            <w:hideMark/>
          </w:tcPr>
          <w:p w14:paraId="1EE2CF57" w14:textId="77777777" w:rsidR="00CE0AE4" w:rsidRPr="00CE0AE4" w:rsidRDefault="00CE0AE4" w:rsidP="00CE0AE4">
            <w:pPr>
              <w:spacing w:after="0" w:line="240" w:lineRule="auto"/>
              <w:rPr>
                <w:rFonts w:ascii="Times New Roman" w:eastAsia="Calibri" w:hAnsi="Times New Roman" w:cs="Times New Roman"/>
                <w:color w:val="FF0000"/>
                <w:sz w:val="24"/>
                <w:szCs w:val="24"/>
              </w:rPr>
            </w:pPr>
            <w:r w:rsidRPr="00CE0AE4">
              <w:rPr>
                <w:rFonts w:ascii="Times New Roman" w:eastAsia="Calibri" w:hAnsi="Times New Roman" w:cs="Times New Roman"/>
                <w:sz w:val="24"/>
                <w:szCs w:val="24"/>
              </w:rPr>
              <w:t>Szynka konserwowa wieprzowa -  blok zawartość mięsa  min 65 % mięsa</w:t>
            </w:r>
          </w:p>
        </w:tc>
        <w:tc>
          <w:tcPr>
            <w:tcW w:w="709" w:type="dxa"/>
            <w:tcBorders>
              <w:top w:val="single" w:sz="4" w:space="0" w:color="auto"/>
              <w:left w:val="single" w:sz="4" w:space="0" w:color="auto"/>
              <w:bottom w:val="single" w:sz="4" w:space="0" w:color="auto"/>
              <w:right w:val="single" w:sz="4" w:space="0" w:color="auto"/>
            </w:tcBorders>
            <w:hideMark/>
          </w:tcPr>
          <w:p w14:paraId="7E390462"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1135" w:type="dxa"/>
            <w:tcBorders>
              <w:top w:val="single" w:sz="4" w:space="0" w:color="auto"/>
              <w:left w:val="single" w:sz="4" w:space="0" w:color="auto"/>
              <w:bottom w:val="single" w:sz="4" w:space="0" w:color="auto"/>
              <w:right w:val="single" w:sz="4" w:space="0" w:color="auto"/>
            </w:tcBorders>
            <w:hideMark/>
          </w:tcPr>
          <w:p w14:paraId="6C6A2440"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200</w:t>
            </w:r>
          </w:p>
        </w:tc>
        <w:tc>
          <w:tcPr>
            <w:tcW w:w="1274" w:type="dxa"/>
            <w:tcBorders>
              <w:top w:val="single" w:sz="4" w:space="0" w:color="auto"/>
              <w:left w:val="single" w:sz="4" w:space="0" w:color="auto"/>
              <w:bottom w:val="single" w:sz="4" w:space="0" w:color="auto"/>
              <w:right w:val="single" w:sz="4" w:space="0" w:color="auto"/>
            </w:tcBorders>
          </w:tcPr>
          <w:p w14:paraId="3EFDA6CF"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3F51AE8"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0D16099B"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17B3230"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261D223B" w14:textId="77777777" w:rsidTr="00CE0AE4">
        <w:tc>
          <w:tcPr>
            <w:tcW w:w="538" w:type="dxa"/>
            <w:tcBorders>
              <w:top w:val="single" w:sz="4" w:space="0" w:color="auto"/>
              <w:left w:val="single" w:sz="4" w:space="0" w:color="auto"/>
              <w:bottom w:val="single" w:sz="4" w:space="0" w:color="auto"/>
              <w:right w:val="single" w:sz="4" w:space="0" w:color="auto"/>
            </w:tcBorders>
            <w:hideMark/>
          </w:tcPr>
          <w:p w14:paraId="72D18290"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34</w:t>
            </w:r>
          </w:p>
        </w:tc>
        <w:tc>
          <w:tcPr>
            <w:tcW w:w="2556" w:type="dxa"/>
            <w:tcBorders>
              <w:top w:val="single" w:sz="4" w:space="0" w:color="auto"/>
              <w:left w:val="single" w:sz="4" w:space="0" w:color="auto"/>
              <w:bottom w:val="single" w:sz="4" w:space="0" w:color="auto"/>
              <w:right w:val="single" w:sz="4" w:space="0" w:color="auto"/>
            </w:tcBorders>
            <w:hideMark/>
          </w:tcPr>
          <w:p w14:paraId="6A8ABFE7"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Szynka biała włoska zawartość  min 90 % mięsa</w:t>
            </w:r>
          </w:p>
        </w:tc>
        <w:tc>
          <w:tcPr>
            <w:tcW w:w="709" w:type="dxa"/>
            <w:tcBorders>
              <w:top w:val="single" w:sz="4" w:space="0" w:color="auto"/>
              <w:left w:val="single" w:sz="4" w:space="0" w:color="auto"/>
              <w:bottom w:val="single" w:sz="4" w:space="0" w:color="auto"/>
              <w:right w:val="single" w:sz="4" w:space="0" w:color="auto"/>
            </w:tcBorders>
            <w:hideMark/>
          </w:tcPr>
          <w:p w14:paraId="67F0E8D7"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1135" w:type="dxa"/>
            <w:tcBorders>
              <w:top w:val="single" w:sz="4" w:space="0" w:color="auto"/>
              <w:left w:val="single" w:sz="4" w:space="0" w:color="auto"/>
              <w:bottom w:val="single" w:sz="4" w:space="0" w:color="auto"/>
              <w:right w:val="single" w:sz="4" w:space="0" w:color="auto"/>
            </w:tcBorders>
            <w:hideMark/>
          </w:tcPr>
          <w:p w14:paraId="20217DD6"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100</w:t>
            </w:r>
          </w:p>
        </w:tc>
        <w:tc>
          <w:tcPr>
            <w:tcW w:w="1274" w:type="dxa"/>
            <w:tcBorders>
              <w:top w:val="single" w:sz="4" w:space="0" w:color="auto"/>
              <w:left w:val="single" w:sz="4" w:space="0" w:color="auto"/>
              <w:bottom w:val="single" w:sz="4" w:space="0" w:color="auto"/>
              <w:right w:val="single" w:sz="4" w:space="0" w:color="auto"/>
            </w:tcBorders>
          </w:tcPr>
          <w:p w14:paraId="3FE54CA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AB9F782"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2B591E7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4F21505"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6F896CFF" w14:textId="77777777" w:rsidTr="00CE0AE4">
        <w:tc>
          <w:tcPr>
            <w:tcW w:w="538" w:type="dxa"/>
            <w:tcBorders>
              <w:top w:val="single" w:sz="4" w:space="0" w:color="auto"/>
              <w:left w:val="single" w:sz="4" w:space="0" w:color="auto"/>
              <w:bottom w:val="single" w:sz="4" w:space="0" w:color="auto"/>
              <w:right w:val="single" w:sz="4" w:space="0" w:color="auto"/>
            </w:tcBorders>
            <w:hideMark/>
          </w:tcPr>
          <w:p w14:paraId="46B6FADD"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35</w:t>
            </w:r>
          </w:p>
        </w:tc>
        <w:tc>
          <w:tcPr>
            <w:tcW w:w="2556" w:type="dxa"/>
            <w:tcBorders>
              <w:top w:val="single" w:sz="4" w:space="0" w:color="auto"/>
              <w:left w:val="single" w:sz="4" w:space="0" w:color="auto"/>
              <w:bottom w:val="single" w:sz="4" w:space="0" w:color="auto"/>
              <w:right w:val="single" w:sz="4" w:space="0" w:color="auto"/>
            </w:tcBorders>
            <w:hideMark/>
          </w:tcPr>
          <w:p w14:paraId="74C2CA6C" w14:textId="77777777" w:rsidR="00CE0AE4" w:rsidRPr="00CE0AE4" w:rsidRDefault="00CE0AE4" w:rsidP="00CE0AE4">
            <w:pPr>
              <w:spacing w:after="0" w:line="240" w:lineRule="auto"/>
              <w:rPr>
                <w:rFonts w:ascii="Times New Roman" w:eastAsia="Calibri" w:hAnsi="Times New Roman" w:cs="Times New Roman"/>
                <w:sz w:val="24"/>
                <w:szCs w:val="24"/>
              </w:rPr>
            </w:pPr>
            <w:proofErr w:type="spellStart"/>
            <w:r w:rsidRPr="00CE0AE4">
              <w:rPr>
                <w:rFonts w:ascii="Times New Roman" w:eastAsia="Calibri" w:hAnsi="Times New Roman" w:cs="Times New Roman"/>
                <w:sz w:val="24"/>
                <w:szCs w:val="24"/>
              </w:rPr>
              <w:t>Frankfurteki</w:t>
            </w:r>
            <w:proofErr w:type="spellEnd"/>
            <w:r w:rsidRPr="00CE0AE4">
              <w:rPr>
                <w:rFonts w:ascii="Times New Roman" w:eastAsia="Calibri" w:hAnsi="Times New Roman" w:cs="Times New Roman"/>
                <w:sz w:val="24"/>
                <w:szCs w:val="24"/>
              </w:rPr>
              <w:t xml:space="preserve"> kiełbaski wieprzowe zawartość min 80 % mięsa</w:t>
            </w:r>
          </w:p>
        </w:tc>
        <w:tc>
          <w:tcPr>
            <w:tcW w:w="709" w:type="dxa"/>
            <w:tcBorders>
              <w:top w:val="single" w:sz="4" w:space="0" w:color="auto"/>
              <w:left w:val="single" w:sz="4" w:space="0" w:color="auto"/>
              <w:bottom w:val="single" w:sz="4" w:space="0" w:color="auto"/>
              <w:right w:val="single" w:sz="4" w:space="0" w:color="auto"/>
            </w:tcBorders>
            <w:hideMark/>
          </w:tcPr>
          <w:p w14:paraId="6FDC7EC7"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1135" w:type="dxa"/>
            <w:tcBorders>
              <w:top w:val="single" w:sz="4" w:space="0" w:color="auto"/>
              <w:left w:val="single" w:sz="4" w:space="0" w:color="auto"/>
              <w:bottom w:val="single" w:sz="4" w:space="0" w:color="auto"/>
              <w:right w:val="single" w:sz="4" w:space="0" w:color="auto"/>
            </w:tcBorders>
            <w:hideMark/>
          </w:tcPr>
          <w:p w14:paraId="78F887B5"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100</w:t>
            </w:r>
          </w:p>
        </w:tc>
        <w:tc>
          <w:tcPr>
            <w:tcW w:w="1274" w:type="dxa"/>
            <w:tcBorders>
              <w:top w:val="single" w:sz="4" w:space="0" w:color="auto"/>
              <w:left w:val="single" w:sz="4" w:space="0" w:color="auto"/>
              <w:bottom w:val="single" w:sz="4" w:space="0" w:color="auto"/>
              <w:right w:val="single" w:sz="4" w:space="0" w:color="auto"/>
            </w:tcBorders>
          </w:tcPr>
          <w:p w14:paraId="717B2EDA"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DC14407"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1A5B8A80"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4DD0EB1"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08817D4A" w14:textId="77777777" w:rsidTr="00CE0AE4">
        <w:tc>
          <w:tcPr>
            <w:tcW w:w="538" w:type="dxa"/>
            <w:tcBorders>
              <w:top w:val="single" w:sz="4" w:space="0" w:color="auto"/>
              <w:left w:val="single" w:sz="4" w:space="0" w:color="auto"/>
              <w:bottom w:val="single" w:sz="4" w:space="0" w:color="auto"/>
              <w:right w:val="single" w:sz="4" w:space="0" w:color="auto"/>
            </w:tcBorders>
          </w:tcPr>
          <w:p w14:paraId="06276488"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tcPr>
          <w:p w14:paraId="30486C7B"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Razem:</w:t>
            </w:r>
          </w:p>
          <w:p w14:paraId="65767190" w14:textId="77777777" w:rsidR="00CE0AE4" w:rsidRPr="00CE0AE4" w:rsidRDefault="00CE0AE4" w:rsidP="00CE0AE4">
            <w:pPr>
              <w:spacing w:after="0" w:line="240" w:lineRule="auto"/>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0BEF9B13" w14:textId="77777777" w:rsidR="00CE0AE4" w:rsidRPr="00CE0AE4" w:rsidRDefault="00CE0AE4" w:rsidP="00CE0AE4">
            <w:pPr>
              <w:spacing w:after="0" w:line="240" w:lineRule="auto"/>
              <w:jc w:val="center"/>
              <w:rPr>
                <w:rFonts w:ascii="Times New Roman" w:eastAsia="Calibri" w:hAnsi="Times New Roman" w:cs="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14:paraId="021CE1C0" w14:textId="77777777" w:rsidR="00CE0AE4" w:rsidRPr="00CE0AE4" w:rsidRDefault="00CE0AE4" w:rsidP="00CE0AE4">
            <w:pPr>
              <w:spacing w:after="0" w:line="240" w:lineRule="auto"/>
              <w:jc w:val="center"/>
              <w:rPr>
                <w:rFonts w:ascii="Times New Roman" w:eastAsia="Calibri" w:hAnsi="Times New Roman" w:cs="Times New Roman"/>
                <w:b/>
                <w:sz w:val="24"/>
                <w:szCs w:val="24"/>
              </w:rPr>
            </w:pPr>
            <w:r w:rsidRPr="00CE0AE4">
              <w:rPr>
                <w:rFonts w:ascii="Times New Roman" w:eastAsia="Calibri" w:hAnsi="Times New Roman" w:cs="Times New Roman"/>
                <w:b/>
                <w:sz w:val="24"/>
                <w:szCs w:val="24"/>
              </w:rPr>
              <w:t>X</w:t>
            </w:r>
          </w:p>
        </w:tc>
        <w:tc>
          <w:tcPr>
            <w:tcW w:w="1274" w:type="dxa"/>
            <w:tcBorders>
              <w:top w:val="single" w:sz="4" w:space="0" w:color="auto"/>
              <w:left w:val="single" w:sz="4" w:space="0" w:color="auto"/>
              <w:bottom w:val="single" w:sz="4" w:space="0" w:color="auto"/>
              <w:right w:val="single" w:sz="4" w:space="0" w:color="auto"/>
            </w:tcBorders>
            <w:hideMark/>
          </w:tcPr>
          <w:p w14:paraId="290D3EEB" w14:textId="77777777" w:rsidR="00CE0AE4" w:rsidRPr="00CE0AE4" w:rsidRDefault="00CE0AE4" w:rsidP="00CE0AE4">
            <w:pPr>
              <w:spacing w:after="0" w:line="240" w:lineRule="auto"/>
              <w:jc w:val="center"/>
              <w:rPr>
                <w:rFonts w:ascii="Times New Roman" w:eastAsia="Calibri" w:hAnsi="Times New Roman" w:cs="Times New Roman"/>
                <w:b/>
                <w:sz w:val="24"/>
                <w:szCs w:val="24"/>
              </w:rPr>
            </w:pPr>
            <w:r w:rsidRPr="00CE0AE4">
              <w:rPr>
                <w:rFonts w:ascii="Times New Roman" w:eastAsia="Calibri" w:hAnsi="Times New Roman" w:cs="Times New Roman"/>
                <w:b/>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14:paraId="7C3391BD"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w:t>
            </w:r>
          </w:p>
        </w:tc>
        <w:tc>
          <w:tcPr>
            <w:tcW w:w="994" w:type="dxa"/>
            <w:tcBorders>
              <w:top w:val="single" w:sz="4" w:space="0" w:color="auto"/>
              <w:left w:val="single" w:sz="4" w:space="0" w:color="auto"/>
              <w:bottom w:val="single" w:sz="4" w:space="0" w:color="auto"/>
              <w:right w:val="single" w:sz="4" w:space="0" w:color="auto"/>
            </w:tcBorders>
          </w:tcPr>
          <w:p w14:paraId="616B04BB"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61A16A8D"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w:t>
            </w:r>
          </w:p>
        </w:tc>
      </w:tr>
    </w:tbl>
    <w:p w14:paraId="6AB04018" w14:textId="77777777" w:rsidR="00CE0AE4" w:rsidRPr="00CE0AE4" w:rsidRDefault="00CE0AE4" w:rsidP="00CE0AE4">
      <w:pPr>
        <w:spacing w:after="0" w:line="240" w:lineRule="auto"/>
        <w:rPr>
          <w:rFonts w:ascii="Times New Roman" w:eastAsia="Calibri" w:hAnsi="Times New Roman" w:cs="Times New Roman"/>
          <w:sz w:val="24"/>
          <w:szCs w:val="24"/>
        </w:rPr>
      </w:pPr>
    </w:p>
    <w:p w14:paraId="0697CC1D" w14:textId="77777777" w:rsidR="00CE0AE4" w:rsidRPr="00CE0AE4" w:rsidRDefault="00CE0AE4" w:rsidP="00CE0AE4">
      <w:pPr>
        <w:spacing w:after="0" w:line="240" w:lineRule="auto"/>
        <w:jc w:val="both"/>
        <w:rPr>
          <w:rFonts w:ascii="Times New Roman" w:eastAsia="Times New Roman" w:hAnsi="Times New Roman" w:cs="Times New Roman"/>
          <w:b/>
          <w:sz w:val="24"/>
          <w:szCs w:val="24"/>
          <w:lang w:eastAsia="pl-PL"/>
        </w:rPr>
      </w:pPr>
      <w:r w:rsidRPr="00CE0AE4">
        <w:rPr>
          <w:rFonts w:ascii="Times New Roman" w:eastAsia="Times New Roman" w:hAnsi="Times New Roman" w:cs="Times New Roman"/>
          <w:b/>
          <w:sz w:val="24"/>
          <w:szCs w:val="24"/>
          <w:lang w:eastAsia="pl-PL"/>
        </w:rPr>
        <w:t>RAZEM:</w:t>
      </w:r>
    </w:p>
    <w:p w14:paraId="087E1D86" w14:textId="77777777" w:rsidR="00CE0AE4" w:rsidRPr="00CE0AE4" w:rsidRDefault="00CE0AE4" w:rsidP="00CE0AE4">
      <w:pPr>
        <w:numPr>
          <w:ilvl w:val="0"/>
          <w:numId w:val="3"/>
        </w:numPr>
        <w:spacing w:after="0" w:line="252" w:lineRule="auto"/>
        <w:contextualSpacing/>
        <w:jc w:val="both"/>
        <w:rPr>
          <w:rFonts w:ascii="Times New Roman" w:eastAsia="Calibri" w:hAnsi="Times New Roman" w:cs="Times New Roman"/>
          <w:sz w:val="24"/>
          <w:szCs w:val="24"/>
        </w:rPr>
      </w:pPr>
      <w:r w:rsidRPr="00CE0AE4">
        <w:rPr>
          <w:rFonts w:ascii="Times New Roman" w:eastAsia="Calibri" w:hAnsi="Times New Roman" w:cs="Times New Roman"/>
          <w:sz w:val="24"/>
          <w:szCs w:val="24"/>
        </w:rPr>
        <w:t>cena netto: ……………………………………………………………………. PLN</w:t>
      </w:r>
    </w:p>
    <w:p w14:paraId="693F5EDD" w14:textId="77777777" w:rsidR="00CE0AE4" w:rsidRPr="00CE0AE4" w:rsidRDefault="00CE0AE4" w:rsidP="00CE0AE4">
      <w:pPr>
        <w:tabs>
          <w:tab w:val="left" w:pos="3360"/>
        </w:tabs>
        <w:spacing w:after="0" w:line="240" w:lineRule="auto"/>
        <w:ind w:left="1068"/>
        <w:contextualSpacing/>
        <w:jc w:val="both"/>
        <w:rPr>
          <w:rFonts w:ascii="Times New Roman" w:eastAsia="Calibri" w:hAnsi="Times New Roman" w:cs="Times New Roman"/>
          <w:sz w:val="24"/>
          <w:szCs w:val="24"/>
        </w:rPr>
      </w:pPr>
      <w:r w:rsidRPr="00CE0AE4">
        <w:rPr>
          <w:rFonts w:ascii="Times New Roman" w:eastAsia="Calibri" w:hAnsi="Times New Roman" w:cs="Times New Roman"/>
          <w:sz w:val="24"/>
          <w:szCs w:val="24"/>
        </w:rPr>
        <w:tab/>
      </w:r>
    </w:p>
    <w:p w14:paraId="3F274589" w14:textId="77777777" w:rsidR="00CE0AE4" w:rsidRPr="00CE0AE4" w:rsidRDefault="00CE0AE4" w:rsidP="00CE0AE4">
      <w:pPr>
        <w:numPr>
          <w:ilvl w:val="0"/>
          <w:numId w:val="3"/>
        </w:numPr>
        <w:spacing w:after="0" w:line="252" w:lineRule="auto"/>
        <w:jc w:val="both"/>
        <w:rPr>
          <w:rFonts w:ascii="Times New Roman" w:eastAsia="Calibri" w:hAnsi="Times New Roman" w:cs="Times New Roman"/>
          <w:sz w:val="24"/>
          <w:szCs w:val="24"/>
        </w:rPr>
      </w:pPr>
      <w:r w:rsidRPr="00CE0AE4">
        <w:rPr>
          <w:rFonts w:ascii="Times New Roman" w:eastAsia="Calibri" w:hAnsi="Times New Roman" w:cs="Times New Roman"/>
          <w:sz w:val="24"/>
          <w:szCs w:val="24"/>
        </w:rPr>
        <w:t xml:space="preserve">cena brutto: …………….…………………………………………..………… PLN, </w:t>
      </w:r>
    </w:p>
    <w:p w14:paraId="60A37F45" w14:textId="77777777" w:rsidR="00CE0AE4" w:rsidRPr="00CE0AE4" w:rsidRDefault="00CE0AE4" w:rsidP="00CE0AE4">
      <w:pPr>
        <w:spacing w:line="252" w:lineRule="auto"/>
        <w:jc w:val="both"/>
        <w:rPr>
          <w:rFonts w:ascii="Times New Roman" w:eastAsia="Calibri" w:hAnsi="Times New Roman" w:cs="Times New Roman"/>
          <w:sz w:val="24"/>
          <w:szCs w:val="24"/>
        </w:rPr>
      </w:pPr>
    </w:p>
    <w:p w14:paraId="7B56667C"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3CA69CE1"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5EDD4B10"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6A959128"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06EE9E66"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0B3F73FE"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1C518EF3"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7FE5B22D"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29F16781"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2D1C7CC8"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38EBD1FC"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49E37568"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361BEDD9"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68807A37"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23DD8EC3"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05BA8F35"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611498DA"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6E38D0AA"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14A9F210"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56B7FD4B"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6B7D09E6"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36F1ACB9"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707C0BE5"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61E15676"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1CBED9E4"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60B9BE51"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50C715FF" w14:textId="77777777" w:rsidR="00CE0AE4" w:rsidRPr="00CE0AE4" w:rsidRDefault="00CE0AE4" w:rsidP="00CE0AE4">
      <w:pPr>
        <w:spacing w:after="0" w:line="240" w:lineRule="auto"/>
        <w:jc w:val="right"/>
        <w:rPr>
          <w:rFonts w:ascii="Times New Roman" w:eastAsia="Calibri" w:hAnsi="Times New Roman" w:cs="Times New Roman"/>
          <w:b/>
          <w:bCs/>
          <w:sz w:val="24"/>
          <w:szCs w:val="24"/>
          <w:lang w:eastAsia="pl-PL"/>
        </w:rPr>
      </w:pPr>
    </w:p>
    <w:p w14:paraId="00A3B90C" w14:textId="77777777" w:rsidR="00CE0AE4" w:rsidRPr="00CE0AE4" w:rsidRDefault="00CE0AE4" w:rsidP="00CE0AE4">
      <w:pPr>
        <w:spacing w:after="0" w:line="240" w:lineRule="auto"/>
        <w:rPr>
          <w:rFonts w:ascii="Times New Roman" w:eastAsia="Calibri" w:hAnsi="Times New Roman" w:cs="Times New Roman"/>
          <w:sz w:val="24"/>
          <w:szCs w:val="24"/>
          <w:lang w:eastAsia="pl-PL"/>
        </w:rPr>
      </w:pPr>
      <w:r w:rsidRPr="00CE0AE4">
        <w:rPr>
          <w:rFonts w:ascii="Times New Roman" w:eastAsia="Calibri" w:hAnsi="Times New Roman" w:cs="Times New Roman"/>
          <w:sz w:val="24"/>
          <w:szCs w:val="24"/>
          <w:lang w:eastAsia="pl-PL"/>
        </w:rPr>
        <w:lastRenderedPageBreak/>
        <w:t>Nr sprawy 06/2023</w:t>
      </w:r>
    </w:p>
    <w:p w14:paraId="23FEB9EF" w14:textId="77777777" w:rsidR="00CE0AE4" w:rsidRPr="00CE0AE4" w:rsidRDefault="00CE0AE4" w:rsidP="00CE0AE4">
      <w:pPr>
        <w:spacing w:after="0" w:line="240" w:lineRule="auto"/>
        <w:jc w:val="right"/>
        <w:rPr>
          <w:rFonts w:ascii="Times New Roman" w:eastAsia="Calibri" w:hAnsi="Times New Roman" w:cs="Times New Roman"/>
          <w:b/>
          <w:bCs/>
          <w:sz w:val="24"/>
          <w:szCs w:val="24"/>
          <w:lang w:eastAsia="pl-PL"/>
        </w:rPr>
      </w:pPr>
    </w:p>
    <w:p w14:paraId="7E2FBE9E" w14:textId="77777777" w:rsidR="00CE0AE4" w:rsidRPr="00CE0AE4" w:rsidRDefault="00CE0AE4" w:rsidP="00CE0AE4">
      <w:pPr>
        <w:spacing w:after="0" w:line="240" w:lineRule="auto"/>
        <w:jc w:val="right"/>
        <w:rPr>
          <w:rFonts w:ascii="Times New Roman" w:eastAsia="Calibri" w:hAnsi="Times New Roman" w:cs="Times New Roman"/>
          <w:b/>
          <w:bCs/>
          <w:sz w:val="24"/>
          <w:szCs w:val="24"/>
          <w:lang w:eastAsia="pl-PL"/>
        </w:rPr>
      </w:pPr>
      <w:r w:rsidRPr="00CE0AE4">
        <w:rPr>
          <w:rFonts w:ascii="Times New Roman" w:eastAsia="Calibri" w:hAnsi="Times New Roman" w:cs="Times New Roman"/>
          <w:b/>
          <w:bCs/>
          <w:sz w:val="24"/>
          <w:szCs w:val="24"/>
          <w:lang w:eastAsia="pl-PL"/>
        </w:rPr>
        <w:t xml:space="preserve">ZAŁĄCZNIK NR 3 </w:t>
      </w:r>
    </w:p>
    <w:p w14:paraId="08B0B2F8" w14:textId="77777777" w:rsidR="00CE0AE4" w:rsidRPr="00CE0AE4" w:rsidRDefault="00CE0AE4" w:rsidP="00CE0AE4">
      <w:pPr>
        <w:spacing w:after="0" w:line="240" w:lineRule="auto"/>
        <w:jc w:val="right"/>
        <w:rPr>
          <w:rFonts w:ascii="Times New Roman" w:eastAsia="Calibri" w:hAnsi="Times New Roman" w:cs="Times New Roman"/>
          <w:b/>
          <w:bCs/>
          <w:sz w:val="24"/>
          <w:szCs w:val="24"/>
          <w:lang w:eastAsia="pl-PL"/>
        </w:rPr>
      </w:pPr>
    </w:p>
    <w:p w14:paraId="7DCE7DD3" w14:textId="77777777" w:rsidR="00CE0AE4" w:rsidRPr="00CE0AE4" w:rsidRDefault="00CE0AE4" w:rsidP="00CE0AE4">
      <w:pPr>
        <w:spacing w:after="0" w:line="240" w:lineRule="auto"/>
        <w:rPr>
          <w:rFonts w:ascii="Times New Roman" w:eastAsia="Calibri" w:hAnsi="Times New Roman" w:cs="Times New Roman"/>
          <w:b/>
          <w:bCs/>
          <w:sz w:val="24"/>
          <w:szCs w:val="24"/>
          <w:lang w:eastAsia="pl-PL"/>
        </w:rPr>
      </w:pPr>
      <w:r w:rsidRPr="00CE0AE4">
        <w:rPr>
          <w:rFonts w:ascii="Times New Roman" w:eastAsia="Calibri" w:hAnsi="Times New Roman" w:cs="Times New Roman"/>
          <w:b/>
          <w:bCs/>
          <w:sz w:val="24"/>
          <w:szCs w:val="24"/>
          <w:lang w:eastAsia="pl-PL"/>
        </w:rPr>
        <w:t>OPIS PRZEDMIOTU ZAMÓWIENIA</w:t>
      </w:r>
    </w:p>
    <w:p w14:paraId="75BE0E85" w14:textId="77777777" w:rsidR="00CE0AE4" w:rsidRPr="00CE0AE4" w:rsidRDefault="00CE0AE4" w:rsidP="00CE0AE4">
      <w:pPr>
        <w:spacing w:after="0" w:line="240" w:lineRule="auto"/>
        <w:rPr>
          <w:rFonts w:ascii="Times New Roman" w:eastAsia="Calibri" w:hAnsi="Times New Roman" w:cs="Times New Roman"/>
          <w:b/>
          <w:bCs/>
          <w:sz w:val="24"/>
          <w:szCs w:val="24"/>
          <w:lang w:eastAsia="pl-PL"/>
        </w:rPr>
      </w:pPr>
      <w:r w:rsidRPr="00CE0AE4">
        <w:rPr>
          <w:rFonts w:ascii="Times New Roman" w:eastAsia="Calibri" w:hAnsi="Times New Roman" w:cs="Times New Roman"/>
          <w:b/>
          <w:bCs/>
          <w:sz w:val="24"/>
          <w:szCs w:val="24"/>
          <w:lang w:eastAsia="pl-PL"/>
        </w:rPr>
        <w:t>FORMULARZ CENOWY NA CZĘŚĆ NR 3</w:t>
      </w:r>
    </w:p>
    <w:p w14:paraId="174002B9" w14:textId="77777777" w:rsidR="00CE0AE4" w:rsidRPr="00CE0AE4" w:rsidRDefault="00CE0AE4" w:rsidP="00CE0AE4">
      <w:pPr>
        <w:spacing w:after="0" w:line="240" w:lineRule="auto"/>
        <w:rPr>
          <w:rFonts w:ascii="Times New Roman" w:eastAsia="Calibri" w:hAnsi="Times New Roman" w:cs="Times New Roman"/>
          <w:sz w:val="24"/>
          <w:szCs w:val="24"/>
          <w:lang w:eastAsia="pl-PL"/>
        </w:rPr>
      </w:pPr>
      <w:r w:rsidRPr="00CE0AE4">
        <w:rPr>
          <w:rFonts w:ascii="Times New Roman" w:eastAsia="Calibri" w:hAnsi="Times New Roman" w:cs="Times New Roman"/>
          <w:sz w:val="24"/>
          <w:szCs w:val="24"/>
          <w:lang w:eastAsia="pl-PL"/>
        </w:rPr>
        <w:t xml:space="preserve">pn.: ”Sukcesywne dostawy drobiu świeżego oraz produktów drobiowych  </w:t>
      </w:r>
    </w:p>
    <w:p w14:paraId="0DB5372C" w14:textId="77777777" w:rsidR="00CE0AE4" w:rsidRPr="00CE0AE4" w:rsidRDefault="00CE0AE4" w:rsidP="00CE0AE4">
      <w:pPr>
        <w:spacing w:after="0" w:line="240" w:lineRule="auto"/>
        <w:rPr>
          <w:rFonts w:ascii="Times New Roman" w:eastAsia="Calibri" w:hAnsi="Times New Roman" w:cs="Times New Roman"/>
          <w:sz w:val="24"/>
          <w:szCs w:val="24"/>
          <w:lang w:eastAsia="pl-PL"/>
        </w:rPr>
      </w:pPr>
      <w:r w:rsidRPr="00CE0AE4">
        <w:rPr>
          <w:rFonts w:ascii="Times New Roman" w:eastAsia="Calibri" w:hAnsi="Times New Roman" w:cs="Times New Roman"/>
          <w:sz w:val="24"/>
          <w:szCs w:val="24"/>
          <w:lang w:eastAsia="pl-PL"/>
        </w:rPr>
        <w:t>do SP ZOZ Sanatorium Uzdrowiskowego MSWiA w Kołobrzegu</w:t>
      </w:r>
    </w:p>
    <w:p w14:paraId="7C123CCB" w14:textId="77777777" w:rsidR="00CE0AE4" w:rsidRPr="00CE0AE4" w:rsidRDefault="00CE0AE4" w:rsidP="00CE0AE4">
      <w:pPr>
        <w:spacing w:after="0" w:line="240" w:lineRule="auto"/>
        <w:rPr>
          <w:rFonts w:ascii="Times New Roman" w:eastAsia="Calibri" w:hAnsi="Times New Roman" w:cs="Times New Roman"/>
          <w:sz w:val="24"/>
          <w:szCs w:val="24"/>
          <w:lang w:eastAsia="pl-PL"/>
        </w:rPr>
      </w:pPr>
    </w:p>
    <w:tbl>
      <w:tblPr>
        <w:tblW w:w="990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2556"/>
        <w:gridCol w:w="709"/>
        <w:gridCol w:w="1022"/>
        <w:gridCol w:w="1103"/>
        <w:gridCol w:w="1419"/>
        <w:gridCol w:w="993"/>
        <w:gridCol w:w="1560"/>
      </w:tblGrid>
      <w:tr w:rsidR="00CE0AE4" w:rsidRPr="00CE0AE4" w14:paraId="6F985983" w14:textId="77777777" w:rsidTr="00CE0AE4">
        <w:tc>
          <w:tcPr>
            <w:tcW w:w="539" w:type="dxa"/>
            <w:tcBorders>
              <w:top w:val="single" w:sz="4" w:space="0" w:color="auto"/>
              <w:left w:val="single" w:sz="4" w:space="0" w:color="auto"/>
              <w:bottom w:val="single" w:sz="4" w:space="0" w:color="auto"/>
              <w:right w:val="single" w:sz="4" w:space="0" w:color="auto"/>
            </w:tcBorders>
            <w:hideMark/>
          </w:tcPr>
          <w:p w14:paraId="62B31F38" w14:textId="77777777" w:rsidR="00CE0AE4" w:rsidRPr="00CE0AE4" w:rsidRDefault="00CE0AE4" w:rsidP="00CE0AE4">
            <w:pPr>
              <w:spacing w:after="0" w:line="240" w:lineRule="auto"/>
              <w:rPr>
                <w:rFonts w:ascii="Times New Roman" w:eastAsia="Calibri" w:hAnsi="Times New Roman" w:cs="Times New Roman"/>
                <w:b/>
                <w:sz w:val="20"/>
                <w:szCs w:val="20"/>
              </w:rPr>
            </w:pPr>
            <w:proofErr w:type="spellStart"/>
            <w:r w:rsidRPr="00CE0AE4">
              <w:rPr>
                <w:rFonts w:ascii="Times New Roman" w:eastAsia="Calibri" w:hAnsi="Times New Roman" w:cs="Times New Roman"/>
                <w:b/>
                <w:sz w:val="20"/>
                <w:szCs w:val="20"/>
              </w:rPr>
              <w:t>Lp</w:t>
            </w:r>
            <w:proofErr w:type="spellEnd"/>
          </w:p>
        </w:tc>
        <w:tc>
          <w:tcPr>
            <w:tcW w:w="2554" w:type="dxa"/>
            <w:tcBorders>
              <w:top w:val="single" w:sz="4" w:space="0" w:color="auto"/>
              <w:left w:val="single" w:sz="4" w:space="0" w:color="auto"/>
              <w:bottom w:val="single" w:sz="4" w:space="0" w:color="auto"/>
              <w:right w:val="single" w:sz="4" w:space="0" w:color="auto"/>
            </w:tcBorders>
            <w:hideMark/>
          </w:tcPr>
          <w:p w14:paraId="0CC1A1B5" w14:textId="77777777" w:rsidR="00CE0AE4" w:rsidRPr="00CE0AE4" w:rsidRDefault="00CE0AE4" w:rsidP="00CE0AE4">
            <w:pPr>
              <w:spacing w:after="0" w:line="240" w:lineRule="auto"/>
              <w:rPr>
                <w:rFonts w:ascii="Times New Roman" w:eastAsia="Calibri" w:hAnsi="Times New Roman" w:cs="Times New Roman"/>
                <w:b/>
                <w:sz w:val="20"/>
                <w:szCs w:val="20"/>
              </w:rPr>
            </w:pPr>
            <w:r w:rsidRPr="00CE0AE4">
              <w:rPr>
                <w:rFonts w:ascii="Times New Roman" w:eastAsia="Calibri" w:hAnsi="Times New Roman" w:cs="Times New Roman"/>
                <w:b/>
                <w:sz w:val="20"/>
                <w:szCs w:val="20"/>
              </w:rPr>
              <w:t>Nazwa asortymentu</w:t>
            </w:r>
          </w:p>
        </w:tc>
        <w:tc>
          <w:tcPr>
            <w:tcW w:w="709" w:type="dxa"/>
            <w:tcBorders>
              <w:top w:val="single" w:sz="4" w:space="0" w:color="auto"/>
              <w:left w:val="single" w:sz="4" w:space="0" w:color="auto"/>
              <w:bottom w:val="single" w:sz="4" w:space="0" w:color="auto"/>
              <w:right w:val="single" w:sz="4" w:space="0" w:color="auto"/>
            </w:tcBorders>
            <w:hideMark/>
          </w:tcPr>
          <w:p w14:paraId="7B65419E" w14:textId="77777777" w:rsidR="00CE0AE4" w:rsidRPr="00CE0AE4" w:rsidRDefault="00CE0AE4" w:rsidP="00CE0AE4">
            <w:pPr>
              <w:spacing w:after="0" w:line="240" w:lineRule="auto"/>
              <w:rPr>
                <w:rFonts w:ascii="Times New Roman" w:eastAsia="Calibri" w:hAnsi="Times New Roman" w:cs="Times New Roman"/>
                <w:b/>
                <w:sz w:val="20"/>
                <w:szCs w:val="20"/>
              </w:rPr>
            </w:pPr>
            <w:proofErr w:type="spellStart"/>
            <w:r w:rsidRPr="00CE0AE4">
              <w:rPr>
                <w:rFonts w:ascii="Times New Roman" w:eastAsia="Calibri" w:hAnsi="Times New Roman" w:cs="Times New Roman"/>
                <w:b/>
                <w:sz w:val="20"/>
                <w:szCs w:val="20"/>
              </w:rPr>
              <w:t>Jm</w:t>
            </w:r>
            <w:proofErr w:type="spellEnd"/>
          </w:p>
        </w:tc>
        <w:tc>
          <w:tcPr>
            <w:tcW w:w="1021" w:type="dxa"/>
            <w:tcBorders>
              <w:top w:val="single" w:sz="4" w:space="0" w:color="auto"/>
              <w:left w:val="single" w:sz="4" w:space="0" w:color="auto"/>
              <w:bottom w:val="single" w:sz="4" w:space="0" w:color="auto"/>
              <w:right w:val="single" w:sz="4" w:space="0" w:color="auto"/>
            </w:tcBorders>
            <w:hideMark/>
          </w:tcPr>
          <w:p w14:paraId="76933252" w14:textId="77777777" w:rsidR="00CE0AE4" w:rsidRPr="00CE0AE4" w:rsidRDefault="00CE0AE4" w:rsidP="00CE0AE4">
            <w:pPr>
              <w:spacing w:after="0" w:line="240" w:lineRule="auto"/>
              <w:rPr>
                <w:rFonts w:ascii="Times New Roman" w:eastAsia="Calibri" w:hAnsi="Times New Roman" w:cs="Times New Roman"/>
                <w:b/>
                <w:sz w:val="20"/>
                <w:szCs w:val="20"/>
              </w:rPr>
            </w:pPr>
            <w:r w:rsidRPr="00CE0AE4">
              <w:rPr>
                <w:rFonts w:ascii="Times New Roman" w:eastAsia="Calibri" w:hAnsi="Times New Roman" w:cs="Times New Roman"/>
                <w:b/>
                <w:sz w:val="20"/>
                <w:szCs w:val="20"/>
              </w:rPr>
              <w:t>Szacunkowa ilość</w:t>
            </w:r>
          </w:p>
        </w:tc>
        <w:tc>
          <w:tcPr>
            <w:tcW w:w="1102" w:type="dxa"/>
            <w:tcBorders>
              <w:top w:val="single" w:sz="4" w:space="0" w:color="auto"/>
              <w:left w:val="single" w:sz="4" w:space="0" w:color="auto"/>
              <w:bottom w:val="single" w:sz="4" w:space="0" w:color="auto"/>
              <w:right w:val="single" w:sz="4" w:space="0" w:color="auto"/>
            </w:tcBorders>
            <w:hideMark/>
          </w:tcPr>
          <w:p w14:paraId="07FE7199" w14:textId="77777777" w:rsidR="00CE0AE4" w:rsidRPr="00CE0AE4" w:rsidRDefault="00CE0AE4" w:rsidP="00CE0AE4">
            <w:pPr>
              <w:spacing w:after="0" w:line="240" w:lineRule="auto"/>
              <w:rPr>
                <w:rFonts w:ascii="Times New Roman" w:eastAsia="Calibri" w:hAnsi="Times New Roman" w:cs="Times New Roman"/>
                <w:b/>
                <w:sz w:val="20"/>
                <w:szCs w:val="20"/>
              </w:rPr>
            </w:pPr>
            <w:r w:rsidRPr="00CE0AE4">
              <w:rPr>
                <w:rFonts w:ascii="Times New Roman" w:eastAsia="Calibri" w:hAnsi="Times New Roman" w:cs="Times New Roman"/>
                <w:b/>
                <w:sz w:val="20"/>
                <w:szCs w:val="20"/>
              </w:rPr>
              <w:t>Cena jednostkowa netto</w:t>
            </w:r>
          </w:p>
        </w:tc>
        <w:tc>
          <w:tcPr>
            <w:tcW w:w="1418" w:type="dxa"/>
            <w:tcBorders>
              <w:top w:val="single" w:sz="4" w:space="0" w:color="auto"/>
              <w:left w:val="single" w:sz="4" w:space="0" w:color="auto"/>
              <w:bottom w:val="single" w:sz="4" w:space="0" w:color="auto"/>
              <w:right w:val="single" w:sz="4" w:space="0" w:color="auto"/>
            </w:tcBorders>
            <w:hideMark/>
          </w:tcPr>
          <w:p w14:paraId="4758AD29" w14:textId="77777777" w:rsidR="00CE0AE4" w:rsidRPr="00CE0AE4" w:rsidRDefault="00CE0AE4" w:rsidP="00CE0AE4">
            <w:pPr>
              <w:spacing w:after="0" w:line="240" w:lineRule="auto"/>
              <w:rPr>
                <w:rFonts w:ascii="Times New Roman" w:eastAsia="Calibri" w:hAnsi="Times New Roman" w:cs="Times New Roman"/>
                <w:b/>
                <w:sz w:val="20"/>
                <w:szCs w:val="20"/>
              </w:rPr>
            </w:pPr>
            <w:r w:rsidRPr="00CE0AE4">
              <w:rPr>
                <w:rFonts w:ascii="Times New Roman" w:eastAsia="Calibri" w:hAnsi="Times New Roman" w:cs="Times New Roman"/>
                <w:b/>
                <w:sz w:val="20"/>
                <w:szCs w:val="20"/>
              </w:rPr>
              <w:t>Wartość netto</w:t>
            </w:r>
          </w:p>
        </w:tc>
        <w:tc>
          <w:tcPr>
            <w:tcW w:w="992" w:type="dxa"/>
            <w:tcBorders>
              <w:top w:val="single" w:sz="4" w:space="0" w:color="auto"/>
              <w:left w:val="single" w:sz="4" w:space="0" w:color="auto"/>
              <w:bottom w:val="single" w:sz="4" w:space="0" w:color="auto"/>
              <w:right w:val="single" w:sz="4" w:space="0" w:color="auto"/>
            </w:tcBorders>
            <w:hideMark/>
          </w:tcPr>
          <w:p w14:paraId="2FF7C8AD" w14:textId="77777777" w:rsidR="00CE0AE4" w:rsidRPr="00CE0AE4" w:rsidRDefault="00CE0AE4" w:rsidP="00CE0AE4">
            <w:pPr>
              <w:spacing w:after="0" w:line="240" w:lineRule="auto"/>
              <w:rPr>
                <w:rFonts w:ascii="Times New Roman" w:eastAsia="Calibri" w:hAnsi="Times New Roman" w:cs="Times New Roman"/>
                <w:b/>
                <w:sz w:val="20"/>
                <w:szCs w:val="20"/>
              </w:rPr>
            </w:pPr>
            <w:r w:rsidRPr="00CE0AE4">
              <w:rPr>
                <w:rFonts w:ascii="Times New Roman" w:eastAsia="Calibri" w:hAnsi="Times New Roman" w:cs="Times New Roman"/>
                <w:b/>
                <w:sz w:val="20"/>
                <w:szCs w:val="20"/>
              </w:rPr>
              <w:t xml:space="preserve">Stawka </w:t>
            </w:r>
          </w:p>
          <w:p w14:paraId="4FDA52F6" w14:textId="77777777" w:rsidR="00CE0AE4" w:rsidRPr="00CE0AE4" w:rsidRDefault="00CE0AE4" w:rsidP="00CE0AE4">
            <w:pPr>
              <w:spacing w:after="0" w:line="240" w:lineRule="auto"/>
              <w:rPr>
                <w:rFonts w:ascii="Times New Roman" w:eastAsia="Calibri" w:hAnsi="Times New Roman" w:cs="Times New Roman"/>
                <w:b/>
                <w:sz w:val="20"/>
                <w:szCs w:val="20"/>
              </w:rPr>
            </w:pPr>
            <w:r w:rsidRPr="00CE0AE4">
              <w:rPr>
                <w:rFonts w:ascii="Times New Roman" w:eastAsia="Calibri" w:hAnsi="Times New Roman" w:cs="Times New Roman"/>
                <w:b/>
                <w:sz w:val="20"/>
                <w:szCs w:val="20"/>
              </w:rPr>
              <w:t>VAT</w:t>
            </w:r>
          </w:p>
        </w:tc>
        <w:tc>
          <w:tcPr>
            <w:tcW w:w="1559" w:type="dxa"/>
            <w:tcBorders>
              <w:top w:val="single" w:sz="4" w:space="0" w:color="auto"/>
              <w:left w:val="single" w:sz="4" w:space="0" w:color="auto"/>
              <w:bottom w:val="single" w:sz="4" w:space="0" w:color="auto"/>
              <w:right w:val="single" w:sz="4" w:space="0" w:color="auto"/>
            </w:tcBorders>
            <w:hideMark/>
          </w:tcPr>
          <w:p w14:paraId="05AD9777" w14:textId="77777777" w:rsidR="00CE0AE4" w:rsidRPr="00CE0AE4" w:rsidRDefault="00CE0AE4" w:rsidP="00CE0AE4">
            <w:pPr>
              <w:spacing w:after="0" w:line="240" w:lineRule="auto"/>
              <w:rPr>
                <w:rFonts w:ascii="Times New Roman" w:eastAsia="Calibri" w:hAnsi="Times New Roman" w:cs="Times New Roman"/>
                <w:b/>
                <w:sz w:val="20"/>
                <w:szCs w:val="20"/>
              </w:rPr>
            </w:pPr>
            <w:r w:rsidRPr="00CE0AE4">
              <w:rPr>
                <w:rFonts w:ascii="Times New Roman" w:eastAsia="Calibri" w:hAnsi="Times New Roman" w:cs="Times New Roman"/>
                <w:b/>
                <w:sz w:val="20"/>
                <w:szCs w:val="20"/>
              </w:rPr>
              <w:t>Wartość brutto</w:t>
            </w:r>
          </w:p>
        </w:tc>
      </w:tr>
      <w:tr w:rsidR="00CE0AE4" w:rsidRPr="00CE0AE4" w14:paraId="143D0CC4" w14:textId="77777777" w:rsidTr="00CE0AE4">
        <w:tc>
          <w:tcPr>
            <w:tcW w:w="539" w:type="dxa"/>
            <w:tcBorders>
              <w:top w:val="single" w:sz="4" w:space="0" w:color="auto"/>
              <w:left w:val="single" w:sz="4" w:space="0" w:color="auto"/>
              <w:bottom w:val="single" w:sz="4" w:space="0" w:color="auto"/>
              <w:right w:val="single" w:sz="4" w:space="0" w:color="auto"/>
            </w:tcBorders>
            <w:hideMark/>
          </w:tcPr>
          <w:p w14:paraId="42AEFA04"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w:t>
            </w:r>
          </w:p>
        </w:tc>
        <w:tc>
          <w:tcPr>
            <w:tcW w:w="2554" w:type="dxa"/>
            <w:tcBorders>
              <w:top w:val="single" w:sz="4" w:space="0" w:color="auto"/>
              <w:left w:val="single" w:sz="4" w:space="0" w:color="auto"/>
              <w:bottom w:val="single" w:sz="4" w:space="0" w:color="auto"/>
              <w:right w:val="single" w:sz="4" w:space="0" w:color="auto"/>
            </w:tcBorders>
            <w:hideMark/>
          </w:tcPr>
          <w:p w14:paraId="4DBA3602"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Kurczak cały świeży schłodzony</w:t>
            </w:r>
          </w:p>
        </w:tc>
        <w:tc>
          <w:tcPr>
            <w:tcW w:w="709" w:type="dxa"/>
            <w:tcBorders>
              <w:top w:val="single" w:sz="4" w:space="0" w:color="auto"/>
              <w:left w:val="single" w:sz="4" w:space="0" w:color="auto"/>
              <w:bottom w:val="single" w:sz="4" w:space="0" w:color="auto"/>
              <w:right w:val="single" w:sz="4" w:space="0" w:color="auto"/>
            </w:tcBorders>
            <w:hideMark/>
          </w:tcPr>
          <w:p w14:paraId="7BB6BA4C"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14:paraId="2C15F211"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3200</w:t>
            </w:r>
          </w:p>
        </w:tc>
        <w:tc>
          <w:tcPr>
            <w:tcW w:w="1102" w:type="dxa"/>
            <w:tcBorders>
              <w:top w:val="single" w:sz="4" w:space="0" w:color="auto"/>
              <w:left w:val="single" w:sz="4" w:space="0" w:color="auto"/>
              <w:bottom w:val="single" w:sz="4" w:space="0" w:color="auto"/>
              <w:right w:val="single" w:sz="4" w:space="0" w:color="auto"/>
            </w:tcBorders>
          </w:tcPr>
          <w:p w14:paraId="60F444C6"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5FF4E87"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E74486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E0AED43"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588FD0E9" w14:textId="77777777" w:rsidTr="00CE0AE4">
        <w:tc>
          <w:tcPr>
            <w:tcW w:w="539" w:type="dxa"/>
            <w:tcBorders>
              <w:top w:val="single" w:sz="4" w:space="0" w:color="auto"/>
              <w:left w:val="single" w:sz="4" w:space="0" w:color="auto"/>
              <w:bottom w:val="single" w:sz="4" w:space="0" w:color="auto"/>
              <w:right w:val="single" w:sz="4" w:space="0" w:color="auto"/>
            </w:tcBorders>
            <w:hideMark/>
          </w:tcPr>
          <w:p w14:paraId="051F847D"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2</w:t>
            </w:r>
          </w:p>
        </w:tc>
        <w:tc>
          <w:tcPr>
            <w:tcW w:w="2554" w:type="dxa"/>
            <w:tcBorders>
              <w:top w:val="single" w:sz="4" w:space="0" w:color="auto"/>
              <w:left w:val="single" w:sz="4" w:space="0" w:color="auto"/>
              <w:bottom w:val="single" w:sz="4" w:space="0" w:color="auto"/>
              <w:right w:val="single" w:sz="4" w:space="0" w:color="auto"/>
            </w:tcBorders>
            <w:hideMark/>
          </w:tcPr>
          <w:p w14:paraId="252A5540"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Filet z kurczaka mięso świeże bez skóry, kostek, chrząstek </w:t>
            </w:r>
          </w:p>
        </w:tc>
        <w:tc>
          <w:tcPr>
            <w:tcW w:w="709" w:type="dxa"/>
            <w:tcBorders>
              <w:top w:val="single" w:sz="4" w:space="0" w:color="auto"/>
              <w:left w:val="single" w:sz="4" w:space="0" w:color="auto"/>
              <w:bottom w:val="single" w:sz="4" w:space="0" w:color="auto"/>
              <w:right w:val="single" w:sz="4" w:space="0" w:color="auto"/>
            </w:tcBorders>
            <w:hideMark/>
          </w:tcPr>
          <w:p w14:paraId="641547AC"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14:paraId="1F6B8002"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1500</w:t>
            </w:r>
          </w:p>
        </w:tc>
        <w:tc>
          <w:tcPr>
            <w:tcW w:w="1102" w:type="dxa"/>
            <w:tcBorders>
              <w:top w:val="single" w:sz="4" w:space="0" w:color="auto"/>
              <w:left w:val="single" w:sz="4" w:space="0" w:color="auto"/>
              <w:bottom w:val="single" w:sz="4" w:space="0" w:color="auto"/>
              <w:right w:val="single" w:sz="4" w:space="0" w:color="auto"/>
            </w:tcBorders>
          </w:tcPr>
          <w:p w14:paraId="7A1A7D21"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53F41DD"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6CEA442"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080642D"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02EF0736" w14:textId="77777777" w:rsidTr="00CE0AE4">
        <w:tc>
          <w:tcPr>
            <w:tcW w:w="539" w:type="dxa"/>
            <w:tcBorders>
              <w:top w:val="single" w:sz="4" w:space="0" w:color="auto"/>
              <w:left w:val="single" w:sz="4" w:space="0" w:color="auto"/>
              <w:bottom w:val="single" w:sz="4" w:space="0" w:color="auto"/>
              <w:right w:val="single" w:sz="4" w:space="0" w:color="auto"/>
            </w:tcBorders>
            <w:hideMark/>
          </w:tcPr>
          <w:p w14:paraId="204E6E30"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3</w:t>
            </w:r>
          </w:p>
        </w:tc>
        <w:tc>
          <w:tcPr>
            <w:tcW w:w="2554" w:type="dxa"/>
            <w:tcBorders>
              <w:top w:val="single" w:sz="4" w:space="0" w:color="auto"/>
              <w:left w:val="single" w:sz="4" w:space="0" w:color="auto"/>
              <w:bottom w:val="single" w:sz="4" w:space="0" w:color="auto"/>
              <w:right w:val="single" w:sz="4" w:space="0" w:color="auto"/>
            </w:tcBorders>
            <w:hideMark/>
          </w:tcPr>
          <w:p w14:paraId="7BE5E9D2"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Podudzie z kurczaka świeże - pałki</w:t>
            </w:r>
          </w:p>
        </w:tc>
        <w:tc>
          <w:tcPr>
            <w:tcW w:w="709" w:type="dxa"/>
            <w:tcBorders>
              <w:top w:val="single" w:sz="4" w:space="0" w:color="auto"/>
              <w:left w:val="single" w:sz="4" w:space="0" w:color="auto"/>
              <w:bottom w:val="single" w:sz="4" w:space="0" w:color="auto"/>
              <w:right w:val="single" w:sz="4" w:space="0" w:color="auto"/>
            </w:tcBorders>
            <w:hideMark/>
          </w:tcPr>
          <w:p w14:paraId="3E481AF2"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14:paraId="6F3E80EA"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1700</w:t>
            </w:r>
          </w:p>
        </w:tc>
        <w:tc>
          <w:tcPr>
            <w:tcW w:w="1102" w:type="dxa"/>
            <w:tcBorders>
              <w:top w:val="single" w:sz="4" w:space="0" w:color="auto"/>
              <w:left w:val="single" w:sz="4" w:space="0" w:color="auto"/>
              <w:bottom w:val="single" w:sz="4" w:space="0" w:color="auto"/>
              <w:right w:val="single" w:sz="4" w:space="0" w:color="auto"/>
            </w:tcBorders>
          </w:tcPr>
          <w:p w14:paraId="4BE48A6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99E020F"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DC1CA38"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E77BF33"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6C94FB13" w14:textId="77777777" w:rsidTr="00CE0AE4">
        <w:tc>
          <w:tcPr>
            <w:tcW w:w="539" w:type="dxa"/>
            <w:tcBorders>
              <w:top w:val="single" w:sz="4" w:space="0" w:color="auto"/>
              <w:left w:val="single" w:sz="4" w:space="0" w:color="auto"/>
              <w:bottom w:val="single" w:sz="4" w:space="0" w:color="auto"/>
              <w:right w:val="single" w:sz="4" w:space="0" w:color="auto"/>
            </w:tcBorders>
            <w:hideMark/>
          </w:tcPr>
          <w:p w14:paraId="26F44383"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4</w:t>
            </w:r>
          </w:p>
        </w:tc>
        <w:tc>
          <w:tcPr>
            <w:tcW w:w="2554" w:type="dxa"/>
            <w:tcBorders>
              <w:top w:val="single" w:sz="4" w:space="0" w:color="auto"/>
              <w:left w:val="single" w:sz="4" w:space="0" w:color="auto"/>
              <w:bottom w:val="single" w:sz="4" w:space="0" w:color="auto"/>
              <w:right w:val="single" w:sz="4" w:space="0" w:color="auto"/>
            </w:tcBorders>
            <w:hideMark/>
          </w:tcPr>
          <w:p w14:paraId="03CEC878"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Porcje rosołowe – korpus z kurczaka świeży</w:t>
            </w:r>
          </w:p>
        </w:tc>
        <w:tc>
          <w:tcPr>
            <w:tcW w:w="709" w:type="dxa"/>
            <w:tcBorders>
              <w:top w:val="single" w:sz="4" w:space="0" w:color="auto"/>
              <w:left w:val="single" w:sz="4" w:space="0" w:color="auto"/>
              <w:bottom w:val="single" w:sz="4" w:space="0" w:color="auto"/>
              <w:right w:val="single" w:sz="4" w:space="0" w:color="auto"/>
            </w:tcBorders>
            <w:hideMark/>
          </w:tcPr>
          <w:p w14:paraId="2EED5FD6"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14:paraId="63827014"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2500</w:t>
            </w:r>
          </w:p>
        </w:tc>
        <w:tc>
          <w:tcPr>
            <w:tcW w:w="1102" w:type="dxa"/>
            <w:tcBorders>
              <w:top w:val="single" w:sz="4" w:space="0" w:color="auto"/>
              <w:left w:val="single" w:sz="4" w:space="0" w:color="auto"/>
              <w:bottom w:val="single" w:sz="4" w:space="0" w:color="auto"/>
              <w:right w:val="single" w:sz="4" w:space="0" w:color="auto"/>
            </w:tcBorders>
          </w:tcPr>
          <w:p w14:paraId="1E129937"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A8CA6AD"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0E31092"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1FF5CB8"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241A37DD" w14:textId="77777777" w:rsidTr="00CE0AE4">
        <w:tc>
          <w:tcPr>
            <w:tcW w:w="539" w:type="dxa"/>
            <w:tcBorders>
              <w:top w:val="single" w:sz="4" w:space="0" w:color="auto"/>
              <w:left w:val="single" w:sz="4" w:space="0" w:color="auto"/>
              <w:bottom w:val="single" w:sz="4" w:space="0" w:color="auto"/>
              <w:right w:val="single" w:sz="4" w:space="0" w:color="auto"/>
            </w:tcBorders>
            <w:hideMark/>
          </w:tcPr>
          <w:p w14:paraId="2A70E809"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5</w:t>
            </w:r>
          </w:p>
        </w:tc>
        <w:tc>
          <w:tcPr>
            <w:tcW w:w="2554" w:type="dxa"/>
            <w:tcBorders>
              <w:top w:val="single" w:sz="4" w:space="0" w:color="auto"/>
              <w:left w:val="single" w:sz="4" w:space="0" w:color="auto"/>
              <w:bottom w:val="single" w:sz="4" w:space="0" w:color="auto"/>
              <w:right w:val="single" w:sz="4" w:space="0" w:color="auto"/>
            </w:tcBorders>
            <w:hideMark/>
          </w:tcPr>
          <w:p w14:paraId="48827CE8"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Skrzydełka drobiowe z kurczaka świeże</w:t>
            </w:r>
          </w:p>
        </w:tc>
        <w:tc>
          <w:tcPr>
            <w:tcW w:w="709" w:type="dxa"/>
            <w:tcBorders>
              <w:top w:val="single" w:sz="4" w:space="0" w:color="auto"/>
              <w:left w:val="single" w:sz="4" w:space="0" w:color="auto"/>
              <w:bottom w:val="single" w:sz="4" w:space="0" w:color="auto"/>
              <w:right w:val="single" w:sz="4" w:space="0" w:color="auto"/>
            </w:tcBorders>
            <w:hideMark/>
          </w:tcPr>
          <w:p w14:paraId="50FEAFBD"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14:paraId="55A8CF3C"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250</w:t>
            </w:r>
          </w:p>
        </w:tc>
        <w:tc>
          <w:tcPr>
            <w:tcW w:w="1102" w:type="dxa"/>
            <w:tcBorders>
              <w:top w:val="single" w:sz="4" w:space="0" w:color="auto"/>
              <w:left w:val="single" w:sz="4" w:space="0" w:color="auto"/>
              <w:bottom w:val="single" w:sz="4" w:space="0" w:color="auto"/>
              <w:right w:val="single" w:sz="4" w:space="0" w:color="auto"/>
            </w:tcBorders>
          </w:tcPr>
          <w:p w14:paraId="48230803"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2F7456B"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32EC3AE"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415D1B1"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5B1128B7" w14:textId="77777777" w:rsidTr="00CE0AE4">
        <w:tc>
          <w:tcPr>
            <w:tcW w:w="539" w:type="dxa"/>
            <w:tcBorders>
              <w:top w:val="single" w:sz="4" w:space="0" w:color="auto"/>
              <w:left w:val="single" w:sz="4" w:space="0" w:color="auto"/>
              <w:bottom w:val="single" w:sz="4" w:space="0" w:color="auto"/>
              <w:right w:val="single" w:sz="4" w:space="0" w:color="auto"/>
            </w:tcBorders>
            <w:hideMark/>
          </w:tcPr>
          <w:p w14:paraId="1CDDD47B"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6</w:t>
            </w:r>
          </w:p>
        </w:tc>
        <w:tc>
          <w:tcPr>
            <w:tcW w:w="2554" w:type="dxa"/>
            <w:tcBorders>
              <w:top w:val="single" w:sz="4" w:space="0" w:color="auto"/>
              <w:left w:val="single" w:sz="4" w:space="0" w:color="auto"/>
              <w:bottom w:val="single" w:sz="4" w:space="0" w:color="auto"/>
              <w:right w:val="single" w:sz="4" w:space="0" w:color="auto"/>
            </w:tcBorders>
            <w:hideMark/>
          </w:tcPr>
          <w:p w14:paraId="052D3932"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Uda z kurczaka świeże</w:t>
            </w:r>
          </w:p>
        </w:tc>
        <w:tc>
          <w:tcPr>
            <w:tcW w:w="709" w:type="dxa"/>
            <w:tcBorders>
              <w:top w:val="single" w:sz="4" w:space="0" w:color="auto"/>
              <w:left w:val="single" w:sz="4" w:space="0" w:color="auto"/>
              <w:bottom w:val="single" w:sz="4" w:space="0" w:color="auto"/>
              <w:right w:val="single" w:sz="4" w:space="0" w:color="auto"/>
            </w:tcBorders>
            <w:hideMark/>
          </w:tcPr>
          <w:p w14:paraId="32F7E3B8"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14:paraId="6AE7D84B"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2700</w:t>
            </w:r>
          </w:p>
        </w:tc>
        <w:tc>
          <w:tcPr>
            <w:tcW w:w="1102" w:type="dxa"/>
            <w:tcBorders>
              <w:top w:val="single" w:sz="4" w:space="0" w:color="auto"/>
              <w:left w:val="single" w:sz="4" w:space="0" w:color="auto"/>
              <w:bottom w:val="single" w:sz="4" w:space="0" w:color="auto"/>
              <w:right w:val="single" w:sz="4" w:space="0" w:color="auto"/>
            </w:tcBorders>
          </w:tcPr>
          <w:p w14:paraId="5B6195E7"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9C0A50C"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E8886EF"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6AD8D43"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534C6B29" w14:textId="77777777" w:rsidTr="00CE0AE4">
        <w:tc>
          <w:tcPr>
            <w:tcW w:w="539" w:type="dxa"/>
            <w:tcBorders>
              <w:top w:val="single" w:sz="4" w:space="0" w:color="auto"/>
              <w:left w:val="single" w:sz="4" w:space="0" w:color="auto"/>
              <w:bottom w:val="single" w:sz="4" w:space="0" w:color="auto"/>
              <w:right w:val="single" w:sz="4" w:space="0" w:color="auto"/>
            </w:tcBorders>
            <w:hideMark/>
          </w:tcPr>
          <w:p w14:paraId="3C53EB78"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7</w:t>
            </w:r>
          </w:p>
        </w:tc>
        <w:tc>
          <w:tcPr>
            <w:tcW w:w="2554" w:type="dxa"/>
            <w:tcBorders>
              <w:top w:val="single" w:sz="4" w:space="0" w:color="auto"/>
              <w:left w:val="single" w:sz="4" w:space="0" w:color="auto"/>
              <w:bottom w:val="single" w:sz="4" w:space="0" w:color="auto"/>
              <w:right w:val="single" w:sz="4" w:space="0" w:color="auto"/>
            </w:tcBorders>
            <w:hideMark/>
          </w:tcPr>
          <w:p w14:paraId="7A7D1F26"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Golonka z indyka świeża waga od 300-400g/1szt. </w:t>
            </w:r>
          </w:p>
        </w:tc>
        <w:tc>
          <w:tcPr>
            <w:tcW w:w="709" w:type="dxa"/>
            <w:tcBorders>
              <w:top w:val="single" w:sz="4" w:space="0" w:color="auto"/>
              <w:left w:val="single" w:sz="4" w:space="0" w:color="auto"/>
              <w:bottom w:val="single" w:sz="4" w:space="0" w:color="auto"/>
              <w:right w:val="single" w:sz="4" w:space="0" w:color="auto"/>
            </w:tcBorders>
            <w:hideMark/>
          </w:tcPr>
          <w:p w14:paraId="2D20FCBA"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14:paraId="658C323A"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120</w:t>
            </w:r>
          </w:p>
        </w:tc>
        <w:tc>
          <w:tcPr>
            <w:tcW w:w="1102" w:type="dxa"/>
            <w:tcBorders>
              <w:top w:val="single" w:sz="4" w:space="0" w:color="auto"/>
              <w:left w:val="single" w:sz="4" w:space="0" w:color="auto"/>
              <w:bottom w:val="single" w:sz="4" w:space="0" w:color="auto"/>
              <w:right w:val="single" w:sz="4" w:space="0" w:color="auto"/>
            </w:tcBorders>
          </w:tcPr>
          <w:p w14:paraId="4E6FBFEC"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022AD4F"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D5F6ABE"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08ED9F6"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4B8847CE" w14:textId="77777777" w:rsidTr="00CE0AE4">
        <w:tc>
          <w:tcPr>
            <w:tcW w:w="539" w:type="dxa"/>
            <w:tcBorders>
              <w:top w:val="single" w:sz="4" w:space="0" w:color="auto"/>
              <w:left w:val="single" w:sz="4" w:space="0" w:color="auto"/>
              <w:bottom w:val="single" w:sz="4" w:space="0" w:color="auto"/>
              <w:right w:val="single" w:sz="4" w:space="0" w:color="auto"/>
            </w:tcBorders>
            <w:hideMark/>
          </w:tcPr>
          <w:p w14:paraId="35B7F7F6"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8</w:t>
            </w:r>
          </w:p>
        </w:tc>
        <w:tc>
          <w:tcPr>
            <w:tcW w:w="2554" w:type="dxa"/>
            <w:tcBorders>
              <w:top w:val="single" w:sz="4" w:space="0" w:color="auto"/>
              <w:left w:val="single" w:sz="4" w:space="0" w:color="auto"/>
              <w:bottom w:val="single" w:sz="4" w:space="0" w:color="auto"/>
              <w:right w:val="single" w:sz="4" w:space="0" w:color="auto"/>
            </w:tcBorders>
            <w:hideMark/>
          </w:tcPr>
          <w:p w14:paraId="6DB059B4"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Pierś z indyka mięso świeże bez skóry, kostek, chrząstek</w:t>
            </w:r>
          </w:p>
        </w:tc>
        <w:tc>
          <w:tcPr>
            <w:tcW w:w="709" w:type="dxa"/>
            <w:tcBorders>
              <w:top w:val="single" w:sz="4" w:space="0" w:color="auto"/>
              <w:left w:val="single" w:sz="4" w:space="0" w:color="auto"/>
              <w:bottom w:val="single" w:sz="4" w:space="0" w:color="auto"/>
              <w:right w:val="single" w:sz="4" w:space="0" w:color="auto"/>
            </w:tcBorders>
            <w:hideMark/>
          </w:tcPr>
          <w:p w14:paraId="216E3738"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14:paraId="1C491751"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30</w:t>
            </w:r>
          </w:p>
        </w:tc>
        <w:tc>
          <w:tcPr>
            <w:tcW w:w="1102" w:type="dxa"/>
            <w:tcBorders>
              <w:top w:val="single" w:sz="4" w:space="0" w:color="auto"/>
              <w:left w:val="single" w:sz="4" w:space="0" w:color="auto"/>
              <w:bottom w:val="single" w:sz="4" w:space="0" w:color="auto"/>
              <w:right w:val="single" w:sz="4" w:space="0" w:color="auto"/>
            </w:tcBorders>
          </w:tcPr>
          <w:p w14:paraId="3B104C3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B482F31"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B4775DF"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F81A449"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308BECB4" w14:textId="77777777" w:rsidTr="00CE0AE4">
        <w:tc>
          <w:tcPr>
            <w:tcW w:w="539" w:type="dxa"/>
            <w:tcBorders>
              <w:top w:val="single" w:sz="4" w:space="0" w:color="auto"/>
              <w:left w:val="single" w:sz="4" w:space="0" w:color="auto"/>
              <w:bottom w:val="single" w:sz="4" w:space="0" w:color="auto"/>
              <w:right w:val="single" w:sz="4" w:space="0" w:color="auto"/>
            </w:tcBorders>
            <w:hideMark/>
          </w:tcPr>
          <w:p w14:paraId="46378805"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9</w:t>
            </w:r>
          </w:p>
        </w:tc>
        <w:tc>
          <w:tcPr>
            <w:tcW w:w="2554" w:type="dxa"/>
            <w:tcBorders>
              <w:top w:val="single" w:sz="4" w:space="0" w:color="auto"/>
              <w:left w:val="single" w:sz="4" w:space="0" w:color="auto"/>
              <w:bottom w:val="single" w:sz="4" w:space="0" w:color="auto"/>
              <w:right w:val="single" w:sz="4" w:space="0" w:color="auto"/>
            </w:tcBorders>
            <w:hideMark/>
          </w:tcPr>
          <w:p w14:paraId="5B6A0E04"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Udko z kurczaka wędzone</w:t>
            </w:r>
          </w:p>
        </w:tc>
        <w:tc>
          <w:tcPr>
            <w:tcW w:w="709" w:type="dxa"/>
            <w:tcBorders>
              <w:top w:val="single" w:sz="4" w:space="0" w:color="auto"/>
              <w:left w:val="single" w:sz="4" w:space="0" w:color="auto"/>
              <w:bottom w:val="single" w:sz="4" w:space="0" w:color="auto"/>
              <w:right w:val="single" w:sz="4" w:space="0" w:color="auto"/>
            </w:tcBorders>
            <w:hideMark/>
          </w:tcPr>
          <w:p w14:paraId="0EA8A65E"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14:paraId="770321BD"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100</w:t>
            </w:r>
          </w:p>
        </w:tc>
        <w:tc>
          <w:tcPr>
            <w:tcW w:w="1102" w:type="dxa"/>
            <w:tcBorders>
              <w:top w:val="single" w:sz="4" w:space="0" w:color="auto"/>
              <w:left w:val="single" w:sz="4" w:space="0" w:color="auto"/>
              <w:bottom w:val="single" w:sz="4" w:space="0" w:color="auto"/>
              <w:right w:val="single" w:sz="4" w:space="0" w:color="auto"/>
            </w:tcBorders>
          </w:tcPr>
          <w:p w14:paraId="4E323556"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73510CF"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9D2DCF8"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973F507"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051E7190" w14:textId="77777777" w:rsidTr="00CE0AE4">
        <w:tc>
          <w:tcPr>
            <w:tcW w:w="539" w:type="dxa"/>
            <w:tcBorders>
              <w:top w:val="single" w:sz="4" w:space="0" w:color="auto"/>
              <w:left w:val="single" w:sz="4" w:space="0" w:color="auto"/>
              <w:bottom w:val="single" w:sz="4" w:space="0" w:color="auto"/>
              <w:right w:val="single" w:sz="4" w:space="0" w:color="auto"/>
            </w:tcBorders>
            <w:hideMark/>
          </w:tcPr>
          <w:p w14:paraId="03048318"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10</w:t>
            </w:r>
          </w:p>
        </w:tc>
        <w:tc>
          <w:tcPr>
            <w:tcW w:w="2554" w:type="dxa"/>
            <w:tcBorders>
              <w:top w:val="single" w:sz="4" w:space="0" w:color="auto"/>
              <w:left w:val="single" w:sz="4" w:space="0" w:color="auto"/>
              <w:bottom w:val="single" w:sz="4" w:space="0" w:color="auto"/>
              <w:right w:val="single" w:sz="4" w:space="0" w:color="auto"/>
            </w:tcBorders>
            <w:hideMark/>
          </w:tcPr>
          <w:p w14:paraId="5F25F10E"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Wątroba drobiowa świeża z kurczaka, oczyszczona, nieuszkodzona</w:t>
            </w:r>
          </w:p>
        </w:tc>
        <w:tc>
          <w:tcPr>
            <w:tcW w:w="709" w:type="dxa"/>
            <w:tcBorders>
              <w:top w:val="single" w:sz="4" w:space="0" w:color="auto"/>
              <w:left w:val="single" w:sz="4" w:space="0" w:color="auto"/>
              <w:bottom w:val="single" w:sz="4" w:space="0" w:color="auto"/>
              <w:right w:val="single" w:sz="4" w:space="0" w:color="auto"/>
            </w:tcBorders>
            <w:hideMark/>
          </w:tcPr>
          <w:p w14:paraId="4D9D8EEA"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14:paraId="308075E9"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280</w:t>
            </w:r>
          </w:p>
        </w:tc>
        <w:tc>
          <w:tcPr>
            <w:tcW w:w="1102" w:type="dxa"/>
            <w:tcBorders>
              <w:top w:val="single" w:sz="4" w:space="0" w:color="auto"/>
              <w:left w:val="single" w:sz="4" w:space="0" w:color="auto"/>
              <w:bottom w:val="single" w:sz="4" w:space="0" w:color="auto"/>
              <w:right w:val="single" w:sz="4" w:space="0" w:color="auto"/>
            </w:tcBorders>
          </w:tcPr>
          <w:p w14:paraId="4B382963"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4988837"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AAE8A3C"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4F9FAFD"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24AE2A1D" w14:textId="77777777" w:rsidTr="00CE0AE4">
        <w:tc>
          <w:tcPr>
            <w:tcW w:w="539" w:type="dxa"/>
            <w:tcBorders>
              <w:top w:val="single" w:sz="4" w:space="0" w:color="auto"/>
              <w:left w:val="single" w:sz="4" w:space="0" w:color="auto"/>
              <w:bottom w:val="single" w:sz="4" w:space="0" w:color="auto"/>
              <w:right w:val="single" w:sz="4" w:space="0" w:color="auto"/>
            </w:tcBorders>
            <w:hideMark/>
          </w:tcPr>
          <w:p w14:paraId="7BF756E2"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11</w:t>
            </w:r>
          </w:p>
        </w:tc>
        <w:tc>
          <w:tcPr>
            <w:tcW w:w="2554" w:type="dxa"/>
            <w:tcBorders>
              <w:top w:val="single" w:sz="4" w:space="0" w:color="auto"/>
              <w:left w:val="single" w:sz="4" w:space="0" w:color="auto"/>
              <w:bottom w:val="single" w:sz="4" w:space="0" w:color="auto"/>
              <w:right w:val="single" w:sz="4" w:space="0" w:color="auto"/>
            </w:tcBorders>
            <w:hideMark/>
          </w:tcPr>
          <w:p w14:paraId="5ACD176F"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Żołądki drobiowe świeże z kurczaka oczyszczone, nieuszkodzone </w:t>
            </w:r>
          </w:p>
        </w:tc>
        <w:tc>
          <w:tcPr>
            <w:tcW w:w="709" w:type="dxa"/>
            <w:tcBorders>
              <w:top w:val="single" w:sz="4" w:space="0" w:color="auto"/>
              <w:left w:val="single" w:sz="4" w:space="0" w:color="auto"/>
              <w:bottom w:val="single" w:sz="4" w:space="0" w:color="auto"/>
              <w:right w:val="single" w:sz="4" w:space="0" w:color="auto"/>
            </w:tcBorders>
            <w:hideMark/>
          </w:tcPr>
          <w:p w14:paraId="0908D691"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14:paraId="331C38F7"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400</w:t>
            </w:r>
          </w:p>
        </w:tc>
        <w:tc>
          <w:tcPr>
            <w:tcW w:w="1102" w:type="dxa"/>
            <w:tcBorders>
              <w:top w:val="single" w:sz="4" w:space="0" w:color="auto"/>
              <w:left w:val="single" w:sz="4" w:space="0" w:color="auto"/>
              <w:bottom w:val="single" w:sz="4" w:space="0" w:color="auto"/>
              <w:right w:val="single" w:sz="4" w:space="0" w:color="auto"/>
            </w:tcBorders>
          </w:tcPr>
          <w:p w14:paraId="5CC22FB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0ADBDCD"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457230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DE7E7A2"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3970476C" w14:textId="77777777" w:rsidTr="00CE0AE4">
        <w:tc>
          <w:tcPr>
            <w:tcW w:w="539" w:type="dxa"/>
            <w:tcBorders>
              <w:top w:val="single" w:sz="4" w:space="0" w:color="auto"/>
              <w:left w:val="single" w:sz="4" w:space="0" w:color="auto"/>
              <w:bottom w:val="single" w:sz="4" w:space="0" w:color="auto"/>
              <w:right w:val="single" w:sz="4" w:space="0" w:color="auto"/>
            </w:tcBorders>
            <w:hideMark/>
          </w:tcPr>
          <w:p w14:paraId="48926277"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12</w:t>
            </w:r>
          </w:p>
        </w:tc>
        <w:tc>
          <w:tcPr>
            <w:tcW w:w="2554" w:type="dxa"/>
            <w:tcBorders>
              <w:top w:val="single" w:sz="4" w:space="0" w:color="auto"/>
              <w:left w:val="single" w:sz="4" w:space="0" w:color="auto"/>
              <w:bottom w:val="single" w:sz="4" w:space="0" w:color="auto"/>
              <w:right w:val="single" w:sz="4" w:space="0" w:color="auto"/>
            </w:tcBorders>
            <w:hideMark/>
          </w:tcPr>
          <w:p w14:paraId="32D85775"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Mięso gulaszowe z indyka </w:t>
            </w:r>
          </w:p>
        </w:tc>
        <w:tc>
          <w:tcPr>
            <w:tcW w:w="709" w:type="dxa"/>
            <w:tcBorders>
              <w:top w:val="single" w:sz="4" w:space="0" w:color="auto"/>
              <w:left w:val="single" w:sz="4" w:space="0" w:color="auto"/>
              <w:bottom w:val="single" w:sz="4" w:space="0" w:color="auto"/>
              <w:right w:val="single" w:sz="4" w:space="0" w:color="auto"/>
            </w:tcBorders>
            <w:hideMark/>
          </w:tcPr>
          <w:p w14:paraId="309FF062"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14:paraId="02D5A105"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300</w:t>
            </w:r>
          </w:p>
        </w:tc>
        <w:tc>
          <w:tcPr>
            <w:tcW w:w="1102" w:type="dxa"/>
            <w:tcBorders>
              <w:top w:val="single" w:sz="4" w:space="0" w:color="auto"/>
              <w:left w:val="single" w:sz="4" w:space="0" w:color="auto"/>
              <w:bottom w:val="single" w:sz="4" w:space="0" w:color="auto"/>
              <w:right w:val="single" w:sz="4" w:space="0" w:color="auto"/>
            </w:tcBorders>
          </w:tcPr>
          <w:p w14:paraId="588EDFE2"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C2FBB3D"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E2F17B5"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FAD6107"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0F92FC34" w14:textId="77777777" w:rsidTr="00CE0AE4">
        <w:tc>
          <w:tcPr>
            <w:tcW w:w="539" w:type="dxa"/>
            <w:tcBorders>
              <w:top w:val="single" w:sz="4" w:space="0" w:color="auto"/>
              <w:left w:val="single" w:sz="4" w:space="0" w:color="auto"/>
              <w:bottom w:val="single" w:sz="4" w:space="0" w:color="auto"/>
              <w:right w:val="single" w:sz="4" w:space="0" w:color="auto"/>
            </w:tcBorders>
            <w:hideMark/>
          </w:tcPr>
          <w:p w14:paraId="2370DA12"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13</w:t>
            </w:r>
          </w:p>
        </w:tc>
        <w:tc>
          <w:tcPr>
            <w:tcW w:w="2554" w:type="dxa"/>
            <w:tcBorders>
              <w:top w:val="single" w:sz="4" w:space="0" w:color="auto"/>
              <w:left w:val="single" w:sz="4" w:space="0" w:color="auto"/>
              <w:bottom w:val="single" w:sz="4" w:space="0" w:color="auto"/>
              <w:right w:val="single" w:sz="4" w:space="0" w:color="auto"/>
            </w:tcBorders>
            <w:hideMark/>
          </w:tcPr>
          <w:p w14:paraId="3B6AA43B"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Kiełbasa biała drobiowa parzona wysokogatunkowa, zawartość mięsa nie mniej niż 90% mięsa</w:t>
            </w:r>
          </w:p>
        </w:tc>
        <w:tc>
          <w:tcPr>
            <w:tcW w:w="709" w:type="dxa"/>
            <w:tcBorders>
              <w:top w:val="single" w:sz="4" w:space="0" w:color="auto"/>
              <w:left w:val="single" w:sz="4" w:space="0" w:color="auto"/>
              <w:bottom w:val="single" w:sz="4" w:space="0" w:color="auto"/>
              <w:right w:val="single" w:sz="4" w:space="0" w:color="auto"/>
            </w:tcBorders>
            <w:hideMark/>
          </w:tcPr>
          <w:p w14:paraId="052B2E0C"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14:paraId="64924831"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300</w:t>
            </w:r>
          </w:p>
        </w:tc>
        <w:tc>
          <w:tcPr>
            <w:tcW w:w="1102" w:type="dxa"/>
            <w:tcBorders>
              <w:top w:val="single" w:sz="4" w:space="0" w:color="auto"/>
              <w:left w:val="single" w:sz="4" w:space="0" w:color="auto"/>
              <w:bottom w:val="single" w:sz="4" w:space="0" w:color="auto"/>
              <w:right w:val="single" w:sz="4" w:space="0" w:color="auto"/>
            </w:tcBorders>
          </w:tcPr>
          <w:p w14:paraId="5AE864BA"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06D271D"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6823A76"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D0979D1"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6F78C3BF" w14:textId="77777777" w:rsidTr="00CE0AE4">
        <w:tc>
          <w:tcPr>
            <w:tcW w:w="539" w:type="dxa"/>
            <w:tcBorders>
              <w:top w:val="single" w:sz="4" w:space="0" w:color="auto"/>
              <w:left w:val="single" w:sz="4" w:space="0" w:color="auto"/>
              <w:bottom w:val="single" w:sz="4" w:space="0" w:color="auto"/>
              <w:right w:val="single" w:sz="4" w:space="0" w:color="auto"/>
            </w:tcBorders>
            <w:hideMark/>
          </w:tcPr>
          <w:p w14:paraId="14E20FFD"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14</w:t>
            </w:r>
          </w:p>
        </w:tc>
        <w:tc>
          <w:tcPr>
            <w:tcW w:w="2554" w:type="dxa"/>
            <w:tcBorders>
              <w:top w:val="single" w:sz="4" w:space="0" w:color="auto"/>
              <w:left w:val="single" w:sz="4" w:space="0" w:color="auto"/>
              <w:bottom w:val="single" w:sz="4" w:space="0" w:color="auto"/>
              <w:right w:val="single" w:sz="4" w:space="0" w:color="auto"/>
            </w:tcBorders>
            <w:hideMark/>
          </w:tcPr>
          <w:p w14:paraId="3F8C201F"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Parówka drobiowa delikatesowa we flaku naturalnym (wyłącznie z mięsa drobiowego) zawartość mięsa nie mniej niż 70%</w:t>
            </w:r>
          </w:p>
        </w:tc>
        <w:tc>
          <w:tcPr>
            <w:tcW w:w="709" w:type="dxa"/>
            <w:tcBorders>
              <w:top w:val="single" w:sz="4" w:space="0" w:color="auto"/>
              <w:left w:val="single" w:sz="4" w:space="0" w:color="auto"/>
              <w:bottom w:val="single" w:sz="4" w:space="0" w:color="auto"/>
              <w:right w:val="single" w:sz="4" w:space="0" w:color="auto"/>
            </w:tcBorders>
            <w:hideMark/>
          </w:tcPr>
          <w:p w14:paraId="7DB91C7A"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14:paraId="41865EA5"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420</w:t>
            </w:r>
          </w:p>
        </w:tc>
        <w:tc>
          <w:tcPr>
            <w:tcW w:w="1102" w:type="dxa"/>
            <w:tcBorders>
              <w:top w:val="single" w:sz="4" w:space="0" w:color="auto"/>
              <w:left w:val="single" w:sz="4" w:space="0" w:color="auto"/>
              <w:bottom w:val="single" w:sz="4" w:space="0" w:color="auto"/>
              <w:right w:val="single" w:sz="4" w:space="0" w:color="auto"/>
            </w:tcBorders>
          </w:tcPr>
          <w:p w14:paraId="5AE9B030"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2190FE2"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68320E7"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F92028E"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75A82483" w14:textId="77777777" w:rsidTr="00CE0AE4">
        <w:tc>
          <w:tcPr>
            <w:tcW w:w="539" w:type="dxa"/>
            <w:tcBorders>
              <w:top w:val="single" w:sz="4" w:space="0" w:color="auto"/>
              <w:left w:val="single" w:sz="4" w:space="0" w:color="auto"/>
              <w:bottom w:val="single" w:sz="4" w:space="0" w:color="auto"/>
              <w:right w:val="single" w:sz="4" w:space="0" w:color="auto"/>
            </w:tcBorders>
            <w:hideMark/>
          </w:tcPr>
          <w:p w14:paraId="06FA5F24"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15</w:t>
            </w:r>
          </w:p>
        </w:tc>
        <w:tc>
          <w:tcPr>
            <w:tcW w:w="2554" w:type="dxa"/>
            <w:tcBorders>
              <w:top w:val="single" w:sz="4" w:space="0" w:color="auto"/>
              <w:left w:val="single" w:sz="4" w:space="0" w:color="auto"/>
              <w:bottom w:val="single" w:sz="4" w:space="0" w:color="auto"/>
              <w:right w:val="single" w:sz="4" w:space="0" w:color="auto"/>
            </w:tcBorders>
            <w:hideMark/>
          </w:tcPr>
          <w:p w14:paraId="4E209928"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Szynka drobiowa minimum 90% mięsa</w:t>
            </w:r>
          </w:p>
        </w:tc>
        <w:tc>
          <w:tcPr>
            <w:tcW w:w="709" w:type="dxa"/>
            <w:tcBorders>
              <w:top w:val="single" w:sz="4" w:space="0" w:color="auto"/>
              <w:left w:val="single" w:sz="4" w:space="0" w:color="auto"/>
              <w:bottom w:val="single" w:sz="4" w:space="0" w:color="auto"/>
              <w:right w:val="single" w:sz="4" w:space="0" w:color="auto"/>
            </w:tcBorders>
            <w:hideMark/>
          </w:tcPr>
          <w:p w14:paraId="53A06C65"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14:paraId="4C6B48DD"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317</w:t>
            </w:r>
          </w:p>
        </w:tc>
        <w:tc>
          <w:tcPr>
            <w:tcW w:w="1102" w:type="dxa"/>
            <w:tcBorders>
              <w:top w:val="single" w:sz="4" w:space="0" w:color="auto"/>
              <w:left w:val="single" w:sz="4" w:space="0" w:color="auto"/>
              <w:bottom w:val="single" w:sz="4" w:space="0" w:color="auto"/>
              <w:right w:val="single" w:sz="4" w:space="0" w:color="auto"/>
            </w:tcBorders>
          </w:tcPr>
          <w:p w14:paraId="4AD72EE2"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C2E83D2"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F83E275"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193942B"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1A410FCF" w14:textId="77777777" w:rsidTr="00CE0AE4">
        <w:tc>
          <w:tcPr>
            <w:tcW w:w="539" w:type="dxa"/>
            <w:tcBorders>
              <w:top w:val="single" w:sz="4" w:space="0" w:color="auto"/>
              <w:left w:val="single" w:sz="4" w:space="0" w:color="auto"/>
              <w:bottom w:val="single" w:sz="4" w:space="0" w:color="auto"/>
              <w:right w:val="single" w:sz="4" w:space="0" w:color="auto"/>
            </w:tcBorders>
            <w:hideMark/>
          </w:tcPr>
          <w:p w14:paraId="4E8DAF33"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16</w:t>
            </w:r>
          </w:p>
        </w:tc>
        <w:tc>
          <w:tcPr>
            <w:tcW w:w="2554" w:type="dxa"/>
            <w:tcBorders>
              <w:top w:val="single" w:sz="4" w:space="0" w:color="auto"/>
              <w:left w:val="single" w:sz="4" w:space="0" w:color="auto"/>
              <w:bottom w:val="single" w:sz="4" w:space="0" w:color="auto"/>
              <w:right w:val="single" w:sz="4" w:space="0" w:color="auto"/>
            </w:tcBorders>
            <w:hideMark/>
          </w:tcPr>
          <w:p w14:paraId="2C8709E0"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Salami drobiowa kiełbasa drobno rozdrobniona zawartość mięsa do 70%</w:t>
            </w:r>
          </w:p>
        </w:tc>
        <w:tc>
          <w:tcPr>
            <w:tcW w:w="709" w:type="dxa"/>
            <w:tcBorders>
              <w:top w:val="single" w:sz="4" w:space="0" w:color="auto"/>
              <w:left w:val="single" w:sz="4" w:space="0" w:color="auto"/>
              <w:bottom w:val="single" w:sz="4" w:space="0" w:color="auto"/>
              <w:right w:val="single" w:sz="4" w:space="0" w:color="auto"/>
            </w:tcBorders>
            <w:hideMark/>
          </w:tcPr>
          <w:p w14:paraId="5392A1C1"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14:paraId="3B54389D"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350</w:t>
            </w:r>
          </w:p>
        </w:tc>
        <w:tc>
          <w:tcPr>
            <w:tcW w:w="1102" w:type="dxa"/>
            <w:tcBorders>
              <w:top w:val="single" w:sz="4" w:space="0" w:color="auto"/>
              <w:left w:val="single" w:sz="4" w:space="0" w:color="auto"/>
              <w:bottom w:val="single" w:sz="4" w:space="0" w:color="auto"/>
              <w:right w:val="single" w:sz="4" w:space="0" w:color="auto"/>
            </w:tcBorders>
          </w:tcPr>
          <w:p w14:paraId="290CAE2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6822D8A"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B19EE63"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CDB0AFB"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19E9DE22" w14:textId="77777777" w:rsidTr="00CE0AE4">
        <w:tc>
          <w:tcPr>
            <w:tcW w:w="539" w:type="dxa"/>
            <w:tcBorders>
              <w:top w:val="single" w:sz="4" w:space="0" w:color="auto"/>
              <w:left w:val="single" w:sz="4" w:space="0" w:color="auto"/>
              <w:bottom w:val="single" w:sz="4" w:space="0" w:color="auto"/>
              <w:right w:val="single" w:sz="4" w:space="0" w:color="auto"/>
            </w:tcBorders>
            <w:hideMark/>
          </w:tcPr>
          <w:p w14:paraId="4D083CC2"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17</w:t>
            </w:r>
          </w:p>
        </w:tc>
        <w:tc>
          <w:tcPr>
            <w:tcW w:w="2554" w:type="dxa"/>
            <w:tcBorders>
              <w:top w:val="single" w:sz="4" w:space="0" w:color="auto"/>
              <w:left w:val="single" w:sz="4" w:space="0" w:color="auto"/>
              <w:bottom w:val="single" w:sz="4" w:space="0" w:color="auto"/>
              <w:right w:val="single" w:sz="4" w:space="0" w:color="auto"/>
            </w:tcBorders>
            <w:hideMark/>
          </w:tcPr>
          <w:p w14:paraId="500FC008"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Kiełbasa krakowska drobiowa parzona grubo rozdrobniona, o zawartość mięsa  minimum 84% </w:t>
            </w:r>
          </w:p>
        </w:tc>
        <w:tc>
          <w:tcPr>
            <w:tcW w:w="709" w:type="dxa"/>
            <w:tcBorders>
              <w:top w:val="single" w:sz="4" w:space="0" w:color="auto"/>
              <w:left w:val="single" w:sz="4" w:space="0" w:color="auto"/>
              <w:bottom w:val="single" w:sz="4" w:space="0" w:color="auto"/>
              <w:right w:val="single" w:sz="4" w:space="0" w:color="auto"/>
            </w:tcBorders>
            <w:hideMark/>
          </w:tcPr>
          <w:p w14:paraId="0746DFC8"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14:paraId="4503AC36"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600</w:t>
            </w:r>
          </w:p>
        </w:tc>
        <w:tc>
          <w:tcPr>
            <w:tcW w:w="1102" w:type="dxa"/>
            <w:tcBorders>
              <w:top w:val="single" w:sz="4" w:space="0" w:color="auto"/>
              <w:left w:val="single" w:sz="4" w:space="0" w:color="auto"/>
              <w:bottom w:val="single" w:sz="4" w:space="0" w:color="auto"/>
              <w:right w:val="single" w:sz="4" w:space="0" w:color="auto"/>
            </w:tcBorders>
          </w:tcPr>
          <w:p w14:paraId="38F26211"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5A906D5"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077FF5C"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68C2811"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030EC1F7" w14:textId="77777777" w:rsidTr="00CE0AE4">
        <w:tc>
          <w:tcPr>
            <w:tcW w:w="539" w:type="dxa"/>
            <w:tcBorders>
              <w:top w:val="single" w:sz="4" w:space="0" w:color="auto"/>
              <w:left w:val="single" w:sz="4" w:space="0" w:color="auto"/>
              <w:bottom w:val="single" w:sz="4" w:space="0" w:color="auto"/>
              <w:right w:val="single" w:sz="4" w:space="0" w:color="auto"/>
            </w:tcBorders>
            <w:hideMark/>
          </w:tcPr>
          <w:p w14:paraId="3BFB880B"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18</w:t>
            </w:r>
          </w:p>
        </w:tc>
        <w:tc>
          <w:tcPr>
            <w:tcW w:w="2554" w:type="dxa"/>
            <w:tcBorders>
              <w:top w:val="single" w:sz="4" w:space="0" w:color="auto"/>
              <w:left w:val="single" w:sz="4" w:space="0" w:color="auto"/>
              <w:bottom w:val="single" w:sz="4" w:space="0" w:color="auto"/>
              <w:right w:val="single" w:sz="4" w:space="0" w:color="auto"/>
            </w:tcBorders>
            <w:hideMark/>
          </w:tcPr>
          <w:p w14:paraId="3B9EED58"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Kiełbasa szynkowa z indyka grubo rozdrobniona, parzona </w:t>
            </w:r>
            <w:r w:rsidRPr="00CE0AE4">
              <w:rPr>
                <w:rFonts w:ascii="Times New Roman" w:eastAsia="Calibri" w:hAnsi="Times New Roman" w:cs="Times New Roman"/>
                <w:sz w:val="20"/>
                <w:szCs w:val="20"/>
              </w:rPr>
              <w:lastRenderedPageBreak/>
              <w:t>mająca w swoim składzie minimum 70 % mięsa</w:t>
            </w:r>
          </w:p>
        </w:tc>
        <w:tc>
          <w:tcPr>
            <w:tcW w:w="709" w:type="dxa"/>
            <w:tcBorders>
              <w:top w:val="single" w:sz="4" w:space="0" w:color="auto"/>
              <w:left w:val="single" w:sz="4" w:space="0" w:color="auto"/>
              <w:bottom w:val="single" w:sz="4" w:space="0" w:color="auto"/>
              <w:right w:val="single" w:sz="4" w:space="0" w:color="auto"/>
            </w:tcBorders>
            <w:hideMark/>
          </w:tcPr>
          <w:p w14:paraId="5B0414F2"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lastRenderedPageBreak/>
              <w:t>kg</w:t>
            </w:r>
          </w:p>
        </w:tc>
        <w:tc>
          <w:tcPr>
            <w:tcW w:w="1021" w:type="dxa"/>
            <w:tcBorders>
              <w:top w:val="single" w:sz="4" w:space="0" w:color="auto"/>
              <w:left w:val="single" w:sz="4" w:space="0" w:color="auto"/>
              <w:bottom w:val="single" w:sz="4" w:space="0" w:color="auto"/>
              <w:right w:val="single" w:sz="4" w:space="0" w:color="auto"/>
            </w:tcBorders>
            <w:hideMark/>
          </w:tcPr>
          <w:p w14:paraId="46A468CC"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320</w:t>
            </w:r>
          </w:p>
        </w:tc>
        <w:tc>
          <w:tcPr>
            <w:tcW w:w="1102" w:type="dxa"/>
            <w:tcBorders>
              <w:top w:val="single" w:sz="4" w:space="0" w:color="auto"/>
              <w:left w:val="single" w:sz="4" w:space="0" w:color="auto"/>
              <w:bottom w:val="single" w:sz="4" w:space="0" w:color="auto"/>
              <w:right w:val="single" w:sz="4" w:space="0" w:color="auto"/>
            </w:tcBorders>
          </w:tcPr>
          <w:p w14:paraId="2C552EA1"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AEAAC21"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7DA5F6D"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F8BD8F4"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4FF30C07" w14:textId="77777777" w:rsidTr="00CE0AE4">
        <w:tc>
          <w:tcPr>
            <w:tcW w:w="539" w:type="dxa"/>
            <w:tcBorders>
              <w:top w:val="single" w:sz="4" w:space="0" w:color="auto"/>
              <w:left w:val="single" w:sz="4" w:space="0" w:color="auto"/>
              <w:bottom w:val="single" w:sz="4" w:space="0" w:color="auto"/>
              <w:right w:val="single" w:sz="4" w:space="0" w:color="auto"/>
            </w:tcBorders>
            <w:hideMark/>
          </w:tcPr>
          <w:p w14:paraId="6833D27B"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19</w:t>
            </w:r>
          </w:p>
        </w:tc>
        <w:tc>
          <w:tcPr>
            <w:tcW w:w="2554" w:type="dxa"/>
            <w:tcBorders>
              <w:top w:val="single" w:sz="4" w:space="0" w:color="auto"/>
              <w:left w:val="single" w:sz="4" w:space="0" w:color="auto"/>
              <w:bottom w:val="single" w:sz="4" w:space="0" w:color="auto"/>
              <w:right w:val="single" w:sz="4" w:space="0" w:color="auto"/>
            </w:tcBorders>
            <w:hideMark/>
          </w:tcPr>
          <w:p w14:paraId="271EA9E8"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Baleron z indyka – chudy, zawartość  mięsa z indyka minimum 60%</w:t>
            </w:r>
          </w:p>
        </w:tc>
        <w:tc>
          <w:tcPr>
            <w:tcW w:w="709" w:type="dxa"/>
            <w:tcBorders>
              <w:top w:val="single" w:sz="4" w:space="0" w:color="auto"/>
              <w:left w:val="single" w:sz="4" w:space="0" w:color="auto"/>
              <w:bottom w:val="single" w:sz="4" w:space="0" w:color="auto"/>
              <w:right w:val="single" w:sz="4" w:space="0" w:color="auto"/>
            </w:tcBorders>
            <w:hideMark/>
          </w:tcPr>
          <w:p w14:paraId="5E68DF01"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14:paraId="78400C44"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300</w:t>
            </w:r>
          </w:p>
        </w:tc>
        <w:tc>
          <w:tcPr>
            <w:tcW w:w="1102" w:type="dxa"/>
            <w:tcBorders>
              <w:top w:val="single" w:sz="4" w:space="0" w:color="auto"/>
              <w:left w:val="single" w:sz="4" w:space="0" w:color="auto"/>
              <w:bottom w:val="single" w:sz="4" w:space="0" w:color="auto"/>
              <w:right w:val="single" w:sz="4" w:space="0" w:color="auto"/>
            </w:tcBorders>
          </w:tcPr>
          <w:p w14:paraId="4C2383EA"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988818D"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4DEB405"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EAD0DB0"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7F0A340E" w14:textId="77777777" w:rsidTr="00CE0AE4">
        <w:tc>
          <w:tcPr>
            <w:tcW w:w="539" w:type="dxa"/>
            <w:tcBorders>
              <w:top w:val="single" w:sz="4" w:space="0" w:color="auto"/>
              <w:left w:val="single" w:sz="4" w:space="0" w:color="auto"/>
              <w:bottom w:val="single" w:sz="4" w:space="0" w:color="auto"/>
              <w:right w:val="single" w:sz="4" w:space="0" w:color="auto"/>
            </w:tcBorders>
            <w:hideMark/>
          </w:tcPr>
          <w:p w14:paraId="3A214262"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20</w:t>
            </w:r>
          </w:p>
        </w:tc>
        <w:tc>
          <w:tcPr>
            <w:tcW w:w="2554" w:type="dxa"/>
            <w:tcBorders>
              <w:top w:val="single" w:sz="4" w:space="0" w:color="auto"/>
              <w:left w:val="single" w:sz="4" w:space="0" w:color="auto"/>
              <w:bottom w:val="single" w:sz="4" w:space="0" w:color="auto"/>
              <w:right w:val="single" w:sz="4" w:space="0" w:color="auto"/>
            </w:tcBorders>
            <w:hideMark/>
          </w:tcPr>
          <w:p w14:paraId="28FC7B46"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Polędwica drobiowa z kurczaka mająca w swoim składzie minimum 73 % mięsa</w:t>
            </w:r>
          </w:p>
        </w:tc>
        <w:tc>
          <w:tcPr>
            <w:tcW w:w="709" w:type="dxa"/>
            <w:tcBorders>
              <w:top w:val="single" w:sz="4" w:space="0" w:color="auto"/>
              <w:left w:val="single" w:sz="4" w:space="0" w:color="auto"/>
              <w:bottom w:val="single" w:sz="4" w:space="0" w:color="auto"/>
              <w:right w:val="single" w:sz="4" w:space="0" w:color="auto"/>
            </w:tcBorders>
            <w:hideMark/>
          </w:tcPr>
          <w:p w14:paraId="791205D1"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14:paraId="43761784"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200</w:t>
            </w:r>
          </w:p>
        </w:tc>
        <w:tc>
          <w:tcPr>
            <w:tcW w:w="1102" w:type="dxa"/>
            <w:tcBorders>
              <w:top w:val="single" w:sz="4" w:space="0" w:color="auto"/>
              <w:left w:val="single" w:sz="4" w:space="0" w:color="auto"/>
              <w:bottom w:val="single" w:sz="4" w:space="0" w:color="auto"/>
              <w:right w:val="single" w:sz="4" w:space="0" w:color="auto"/>
            </w:tcBorders>
          </w:tcPr>
          <w:p w14:paraId="2470EEB5"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B8261BC"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3EC23D0"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526DD72"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20B8DB02" w14:textId="77777777" w:rsidTr="00CE0AE4">
        <w:tc>
          <w:tcPr>
            <w:tcW w:w="539" w:type="dxa"/>
            <w:tcBorders>
              <w:top w:val="single" w:sz="4" w:space="0" w:color="auto"/>
              <w:left w:val="single" w:sz="4" w:space="0" w:color="auto"/>
              <w:bottom w:val="single" w:sz="4" w:space="0" w:color="auto"/>
              <w:right w:val="single" w:sz="4" w:space="0" w:color="auto"/>
            </w:tcBorders>
            <w:hideMark/>
          </w:tcPr>
          <w:p w14:paraId="457BEE87"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21</w:t>
            </w:r>
          </w:p>
        </w:tc>
        <w:tc>
          <w:tcPr>
            <w:tcW w:w="2554" w:type="dxa"/>
            <w:tcBorders>
              <w:top w:val="single" w:sz="4" w:space="0" w:color="auto"/>
              <w:left w:val="single" w:sz="4" w:space="0" w:color="auto"/>
              <w:bottom w:val="single" w:sz="4" w:space="0" w:color="auto"/>
              <w:right w:val="single" w:sz="4" w:space="0" w:color="auto"/>
            </w:tcBorders>
            <w:hideMark/>
          </w:tcPr>
          <w:p w14:paraId="3E7A8B2F"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Filet gotowany z kurczaka parzony o zawartości mięsa 100%</w:t>
            </w:r>
          </w:p>
        </w:tc>
        <w:tc>
          <w:tcPr>
            <w:tcW w:w="709" w:type="dxa"/>
            <w:tcBorders>
              <w:top w:val="single" w:sz="4" w:space="0" w:color="auto"/>
              <w:left w:val="single" w:sz="4" w:space="0" w:color="auto"/>
              <w:bottom w:val="single" w:sz="4" w:space="0" w:color="auto"/>
              <w:right w:val="single" w:sz="4" w:space="0" w:color="auto"/>
            </w:tcBorders>
            <w:hideMark/>
          </w:tcPr>
          <w:p w14:paraId="7E3A5141"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14:paraId="1E4C19E2"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200</w:t>
            </w:r>
          </w:p>
        </w:tc>
        <w:tc>
          <w:tcPr>
            <w:tcW w:w="1102" w:type="dxa"/>
            <w:tcBorders>
              <w:top w:val="single" w:sz="4" w:space="0" w:color="auto"/>
              <w:left w:val="single" w:sz="4" w:space="0" w:color="auto"/>
              <w:bottom w:val="single" w:sz="4" w:space="0" w:color="auto"/>
              <w:right w:val="single" w:sz="4" w:space="0" w:color="auto"/>
            </w:tcBorders>
          </w:tcPr>
          <w:p w14:paraId="6889C2E6"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806DC8E"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A47F5C0"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5AB8924"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39D2ADE9" w14:textId="77777777" w:rsidTr="00CE0AE4">
        <w:tc>
          <w:tcPr>
            <w:tcW w:w="539" w:type="dxa"/>
            <w:tcBorders>
              <w:top w:val="single" w:sz="4" w:space="0" w:color="auto"/>
              <w:left w:val="single" w:sz="4" w:space="0" w:color="auto"/>
              <w:bottom w:val="single" w:sz="4" w:space="0" w:color="auto"/>
              <w:right w:val="single" w:sz="4" w:space="0" w:color="auto"/>
            </w:tcBorders>
            <w:hideMark/>
          </w:tcPr>
          <w:p w14:paraId="6EB6A6A7"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22</w:t>
            </w:r>
          </w:p>
        </w:tc>
        <w:tc>
          <w:tcPr>
            <w:tcW w:w="2554" w:type="dxa"/>
            <w:tcBorders>
              <w:top w:val="single" w:sz="4" w:space="0" w:color="auto"/>
              <w:left w:val="single" w:sz="4" w:space="0" w:color="auto"/>
              <w:bottom w:val="single" w:sz="4" w:space="0" w:color="auto"/>
              <w:right w:val="single" w:sz="4" w:space="0" w:color="auto"/>
            </w:tcBorders>
            <w:hideMark/>
          </w:tcPr>
          <w:p w14:paraId="70244715"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Pierś z kurczaka wędzona w całości o zawartości mięsa 100%</w:t>
            </w:r>
          </w:p>
        </w:tc>
        <w:tc>
          <w:tcPr>
            <w:tcW w:w="709" w:type="dxa"/>
            <w:tcBorders>
              <w:top w:val="single" w:sz="4" w:space="0" w:color="auto"/>
              <w:left w:val="single" w:sz="4" w:space="0" w:color="auto"/>
              <w:bottom w:val="single" w:sz="4" w:space="0" w:color="auto"/>
              <w:right w:val="single" w:sz="4" w:space="0" w:color="auto"/>
            </w:tcBorders>
            <w:hideMark/>
          </w:tcPr>
          <w:p w14:paraId="3AC7D88E"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14:paraId="1FCB9708"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300</w:t>
            </w:r>
          </w:p>
        </w:tc>
        <w:tc>
          <w:tcPr>
            <w:tcW w:w="1102" w:type="dxa"/>
            <w:tcBorders>
              <w:top w:val="single" w:sz="4" w:space="0" w:color="auto"/>
              <w:left w:val="single" w:sz="4" w:space="0" w:color="auto"/>
              <w:bottom w:val="single" w:sz="4" w:space="0" w:color="auto"/>
              <w:right w:val="single" w:sz="4" w:space="0" w:color="auto"/>
            </w:tcBorders>
          </w:tcPr>
          <w:p w14:paraId="606DC068"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D7B3FF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C515C3E"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84C7FE1"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332D2A80" w14:textId="77777777" w:rsidTr="00CE0AE4">
        <w:tc>
          <w:tcPr>
            <w:tcW w:w="539" w:type="dxa"/>
            <w:tcBorders>
              <w:top w:val="single" w:sz="4" w:space="0" w:color="auto"/>
              <w:left w:val="single" w:sz="4" w:space="0" w:color="auto"/>
              <w:bottom w:val="single" w:sz="4" w:space="0" w:color="auto"/>
              <w:right w:val="single" w:sz="4" w:space="0" w:color="auto"/>
            </w:tcBorders>
            <w:hideMark/>
          </w:tcPr>
          <w:p w14:paraId="62668EF2"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23</w:t>
            </w:r>
          </w:p>
        </w:tc>
        <w:tc>
          <w:tcPr>
            <w:tcW w:w="2554" w:type="dxa"/>
            <w:tcBorders>
              <w:top w:val="single" w:sz="4" w:space="0" w:color="auto"/>
              <w:left w:val="single" w:sz="4" w:space="0" w:color="auto"/>
              <w:bottom w:val="single" w:sz="4" w:space="0" w:color="auto"/>
              <w:right w:val="single" w:sz="4" w:space="0" w:color="auto"/>
            </w:tcBorders>
            <w:hideMark/>
          </w:tcPr>
          <w:p w14:paraId="1386C8D0"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Filet z indyka wędzony o zawartości mięsa z indyka minimum 90 %</w:t>
            </w:r>
          </w:p>
        </w:tc>
        <w:tc>
          <w:tcPr>
            <w:tcW w:w="709" w:type="dxa"/>
            <w:tcBorders>
              <w:top w:val="single" w:sz="4" w:space="0" w:color="auto"/>
              <w:left w:val="single" w:sz="4" w:space="0" w:color="auto"/>
              <w:bottom w:val="single" w:sz="4" w:space="0" w:color="auto"/>
              <w:right w:val="single" w:sz="4" w:space="0" w:color="auto"/>
            </w:tcBorders>
            <w:hideMark/>
          </w:tcPr>
          <w:p w14:paraId="34D28072"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14:paraId="0A9667B0"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100</w:t>
            </w:r>
          </w:p>
        </w:tc>
        <w:tc>
          <w:tcPr>
            <w:tcW w:w="1102" w:type="dxa"/>
            <w:tcBorders>
              <w:top w:val="single" w:sz="4" w:space="0" w:color="auto"/>
              <w:left w:val="single" w:sz="4" w:space="0" w:color="auto"/>
              <w:bottom w:val="single" w:sz="4" w:space="0" w:color="auto"/>
              <w:right w:val="single" w:sz="4" w:space="0" w:color="auto"/>
            </w:tcBorders>
          </w:tcPr>
          <w:p w14:paraId="47148F5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ACC1CF3"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37F8B65"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F135192"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2ADE591F" w14:textId="77777777" w:rsidTr="00CE0AE4">
        <w:tc>
          <w:tcPr>
            <w:tcW w:w="539" w:type="dxa"/>
            <w:tcBorders>
              <w:top w:val="single" w:sz="4" w:space="0" w:color="auto"/>
              <w:left w:val="single" w:sz="4" w:space="0" w:color="auto"/>
              <w:bottom w:val="single" w:sz="4" w:space="0" w:color="auto"/>
              <w:right w:val="single" w:sz="4" w:space="0" w:color="auto"/>
            </w:tcBorders>
            <w:hideMark/>
          </w:tcPr>
          <w:p w14:paraId="66C44FE2"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24</w:t>
            </w:r>
          </w:p>
        </w:tc>
        <w:tc>
          <w:tcPr>
            <w:tcW w:w="2554" w:type="dxa"/>
            <w:tcBorders>
              <w:top w:val="single" w:sz="4" w:space="0" w:color="auto"/>
              <w:left w:val="single" w:sz="4" w:space="0" w:color="auto"/>
              <w:bottom w:val="single" w:sz="4" w:space="0" w:color="auto"/>
              <w:right w:val="single" w:sz="4" w:space="0" w:color="auto"/>
            </w:tcBorders>
            <w:hideMark/>
          </w:tcPr>
          <w:p w14:paraId="143973B6"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Salceson z kurczaka zawartość mięsa minimum 68%</w:t>
            </w:r>
          </w:p>
        </w:tc>
        <w:tc>
          <w:tcPr>
            <w:tcW w:w="709" w:type="dxa"/>
            <w:tcBorders>
              <w:top w:val="single" w:sz="4" w:space="0" w:color="auto"/>
              <w:left w:val="single" w:sz="4" w:space="0" w:color="auto"/>
              <w:bottom w:val="single" w:sz="4" w:space="0" w:color="auto"/>
              <w:right w:val="single" w:sz="4" w:space="0" w:color="auto"/>
            </w:tcBorders>
            <w:hideMark/>
          </w:tcPr>
          <w:p w14:paraId="7B18C217"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14:paraId="7FDAD64D"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110</w:t>
            </w:r>
          </w:p>
        </w:tc>
        <w:tc>
          <w:tcPr>
            <w:tcW w:w="1102" w:type="dxa"/>
            <w:tcBorders>
              <w:top w:val="single" w:sz="4" w:space="0" w:color="auto"/>
              <w:left w:val="single" w:sz="4" w:space="0" w:color="auto"/>
              <w:bottom w:val="single" w:sz="4" w:space="0" w:color="auto"/>
              <w:right w:val="single" w:sz="4" w:space="0" w:color="auto"/>
            </w:tcBorders>
          </w:tcPr>
          <w:p w14:paraId="095C422F"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363C271"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52739D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CE22627"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79BE7AE9" w14:textId="77777777" w:rsidTr="00CE0AE4">
        <w:tc>
          <w:tcPr>
            <w:tcW w:w="539" w:type="dxa"/>
            <w:tcBorders>
              <w:top w:val="single" w:sz="4" w:space="0" w:color="auto"/>
              <w:left w:val="single" w:sz="4" w:space="0" w:color="auto"/>
              <w:bottom w:val="single" w:sz="4" w:space="0" w:color="auto"/>
              <w:right w:val="single" w:sz="4" w:space="0" w:color="auto"/>
            </w:tcBorders>
            <w:hideMark/>
          </w:tcPr>
          <w:p w14:paraId="2F0DC185"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25</w:t>
            </w:r>
          </w:p>
        </w:tc>
        <w:tc>
          <w:tcPr>
            <w:tcW w:w="2554" w:type="dxa"/>
            <w:tcBorders>
              <w:top w:val="single" w:sz="4" w:space="0" w:color="auto"/>
              <w:left w:val="single" w:sz="4" w:space="0" w:color="auto"/>
              <w:bottom w:val="single" w:sz="4" w:space="0" w:color="auto"/>
              <w:right w:val="single" w:sz="4" w:space="0" w:color="auto"/>
            </w:tcBorders>
            <w:hideMark/>
          </w:tcPr>
          <w:p w14:paraId="3DC5DB31"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Kabanosy drobiowe o zawartości mięsa minimum 83%</w:t>
            </w:r>
          </w:p>
        </w:tc>
        <w:tc>
          <w:tcPr>
            <w:tcW w:w="709" w:type="dxa"/>
            <w:tcBorders>
              <w:top w:val="single" w:sz="4" w:space="0" w:color="auto"/>
              <w:left w:val="single" w:sz="4" w:space="0" w:color="auto"/>
              <w:bottom w:val="single" w:sz="4" w:space="0" w:color="auto"/>
              <w:right w:val="single" w:sz="4" w:space="0" w:color="auto"/>
            </w:tcBorders>
            <w:hideMark/>
          </w:tcPr>
          <w:p w14:paraId="6A76B267"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14:paraId="66A6FDD2"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150</w:t>
            </w:r>
          </w:p>
        </w:tc>
        <w:tc>
          <w:tcPr>
            <w:tcW w:w="1102" w:type="dxa"/>
            <w:tcBorders>
              <w:top w:val="single" w:sz="4" w:space="0" w:color="auto"/>
              <w:left w:val="single" w:sz="4" w:space="0" w:color="auto"/>
              <w:bottom w:val="single" w:sz="4" w:space="0" w:color="auto"/>
              <w:right w:val="single" w:sz="4" w:space="0" w:color="auto"/>
            </w:tcBorders>
          </w:tcPr>
          <w:p w14:paraId="2F644A6A"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5879847"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DE9B87B"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A57149B"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62571E8A" w14:textId="77777777" w:rsidTr="00CE0AE4">
        <w:tc>
          <w:tcPr>
            <w:tcW w:w="539" w:type="dxa"/>
            <w:tcBorders>
              <w:top w:val="single" w:sz="4" w:space="0" w:color="auto"/>
              <w:left w:val="single" w:sz="4" w:space="0" w:color="auto"/>
              <w:bottom w:val="single" w:sz="4" w:space="0" w:color="auto"/>
              <w:right w:val="single" w:sz="4" w:space="0" w:color="auto"/>
            </w:tcBorders>
            <w:hideMark/>
          </w:tcPr>
          <w:p w14:paraId="1B7E3F8C"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26</w:t>
            </w:r>
          </w:p>
        </w:tc>
        <w:tc>
          <w:tcPr>
            <w:tcW w:w="2554" w:type="dxa"/>
            <w:tcBorders>
              <w:top w:val="single" w:sz="4" w:space="0" w:color="auto"/>
              <w:left w:val="single" w:sz="4" w:space="0" w:color="auto"/>
              <w:bottom w:val="single" w:sz="4" w:space="0" w:color="auto"/>
              <w:right w:val="single" w:sz="4" w:space="0" w:color="auto"/>
            </w:tcBorders>
            <w:hideMark/>
          </w:tcPr>
          <w:p w14:paraId="55589DEC"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Polędwica sopocka drobiowa typu sopocka o zawartości mięsa minimum 63%</w:t>
            </w:r>
          </w:p>
        </w:tc>
        <w:tc>
          <w:tcPr>
            <w:tcW w:w="709" w:type="dxa"/>
            <w:tcBorders>
              <w:top w:val="single" w:sz="4" w:space="0" w:color="auto"/>
              <w:left w:val="single" w:sz="4" w:space="0" w:color="auto"/>
              <w:bottom w:val="single" w:sz="4" w:space="0" w:color="auto"/>
              <w:right w:val="single" w:sz="4" w:space="0" w:color="auto"/>
            </w:tcBorders>
            <w:hideMark/>
          </w:tcPr>
          <w:p w14:paraId="43AF4C30"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14:paraId="370AA508"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340</w:t>
            </w:r>
          </w:p>
        </w:tc>
        <w:tc>
          <w:tcPr>
            <w:tcW w:w="1102" w:type="dxa"/>
            <w:tcBorders>
              <w:top w:val="single" w:sz="4" w:space="0" w:color="auto"/>
              <w:left w:val="single" w:sz="4" w:space="0" w:color="auto"/>
              <w:bottom w:val="single" w:sz="4" w:space="0" w:color="auto"/>
              <w:right w:val="single" w:sz="4" w:space="0" w:color="auto"/>
            </w:tcBorders>
          </w:tcPr>
          <w:p w14:paraId="2E69E45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F69E5E7"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CA591E8"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6DB3398"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43505BA0" w14:textId="77777777" w:rsidTr="00CE0AE4">
        <w:tc>
          <w:tcPr>
            <w:tcW w:w="539" w:type="dxa"/>
            <w:tcBorders>
              <w:top w:val="single" w:sz="4" w:space="0" w:color="auto"/>
              <w:left w:val="single" w:sz="4" w:space="0" w:color="auto"/>
              <w:bottom w:val="single" w:sz="4" w:space="0" w:color="auto"/>
              <w:right w:val="single" w:sz="4" w:space="0" w:color="auto"/>
            </w:tcBorders>
            <w:hideMark/>
          </w:tcPr>
          <w:p w14:paraId="433B898C"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27</w:t>
            </w:r>
          </w:p>
        </w:tc>
        <w:tc>
          <w:tcPr>
            <w:tcW w:w="2554" w:type="dxa"/>
            <w:tcBorders>
              <w:top w:val="single" w:sz="4" w:space="0" w:color="auto"/>
              <w:left w:val="single" w:sz="4" w:space="0" w:color="auto"/>
              <w:bottom w:val="single" w:sz="4" w:space="0" w:color="auto"/>
              <w:right w:val="single" w:sz="4" w:space="0" w:color="auto"/>
            </w:tcBorders>
            <w:hideMark/>
          </w:tcPr>
          <w:p w14:paraId="5E188B89"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Kiełbaski z indyka –cienkie o zawartości mięsa minimum 70%</w:t>
            </w:r>
          </w:p>
        </w:tc>
        <w:tc>
          <w:tcPr>
            <w:tcW w:w="709" w:type="dxa"/>
            <w:tcBorders>
              <w:top w:val="single" w:sz="4" w:space="0" w:color="auto"/>
              <w:left w:val="single" w:sz="4" w:space="0" w:color="auto"/>
              <w:bottom w:val="single" w:sz="4" w:space="0" w:color="auto"/>
              <w:right w:val="single" w:sz="4" w:space="0" w:color="auto"/>
            </w:tcBorders>
            <w:hideMark/>
          </w:tcPr>
          <w:p w14:paraId="6EADF224"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14:paraId="222F3415"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300</w:t>
            </w:r>
          </w:p>
        </w:tc>
        <w:tc>
          <w:tcPr>
            <w:tcW w:w="1102" w:type="dxa"/>
            <w:tcBorders>
              <w:top w:val="single" w:sz="4" w:space="0" w:color="auto"/>
              <w:left w:val="single" w:sz="4" w:space="0" w:color="auto"/>
              <w:bottom w:val="single" w:sz="4" w:space="0" w:color="auto"/>
              <w:right w:val="single" w:sz="4" w:space="0" w:color="auto"/>
            </w:tcBorders>
          </w:tcPr>
          <w:p w14:paraId="07EDDDC7"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B61CE18"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22C4E68"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8C89D88"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41D1EF4D" w14:textId="77777777" w:rsidTr="00CE0AE4">
        <w:tc>
          <w:tcPr>
            <w:tcW w:w="539" w:type="dxa"/>
            <w:tcBorders>
              <w:top w:val="single" w:sz="4" w:space="0" w:color="auto"/>
              <w:left w:val="single" w:sz="4" w:space="0" w:color="auto"/>
              <w:bottom w:val="single" w:sz="4" w:space="0" w:color="auto"/>
              <w:right w:val="single" w:sz="4" w:space="0" w:color="auto"/>
            </w:tcBorders>
            <w:hideMark/>
          </w:tcPr>
          <w:p w14:paraId="7CD7E535"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28</w:t>
            </w:r>
          </w:p>
        </w:tc>
        <w:tc>
          <w:tcPr>
            <w:tcW w:w="2554" w:type="dxa"/>
            <w:tcBorders>
              <w:top w:val="single" w:sz="4" w:space="0" w:color="auto"/>
              <w:left w:val="single" w:sz="4" w:space="0" w:color="auto"/>
              <w:bottom w:val="single" w:sz="4" w:space="0" w:color="auto"/>
              <w:right w:val="single" w:sz="4" w:space="0" w:color="auto"/>
            </w:tcBorders>
            <w:hideMark/>
          </w:tcPr>
          <w:p w14:paraId="01812B87"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Polędwica drobiowa z indyka o zawartości mięsa minimum 74 %</w:t>
            </w:r>
          </w:p>
        </w:tc>
        <w:tc>
          <w:tcPr>
            <w:tcW w:w="709" w:type="dxa"/>
            <w:tcBorders>
              <w:top w:val="single" w:sz="4" w:space="0" w:color="auto"/>
              <w:left w:val="single" w:sz="4" w:space="0" w:color="auto"/>
              <w:bottom w:val="single" w:sz="4" w:space="0" w:color="auto"/>
              <w:right w:val="single" w:sz="4" w:space="0" w:color="auto"/>
            </w:tcBorders>
            <w:hideMark/>
          </w:tcPr>
          <w:p w14:paraId="536F8487"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14:paraId="783C0881"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250</w:t>
            </w:r>
          </w:p>
        </w:tc>
        <w:tc>
          <w:tcPr>
            <w:tcW w:w="1102" w:type="dxa"/>
            <w:tcBorders>
              <w:top w:val="single" w:sz="4" w:space="0" w:color="auto"/>
              <w:left w:val="single" w:sz="4" w:space="0" w:color="auto"/>
              <w:bottom w:val="single" w:sz="4" w:space="0" w:color="auto"/>
              <w:right w:val="single" w:sz="4" w:space="0" w:color="auto"/>
            </w:tcBorders>
          </w:tcPr>
          <w:p w14:paraId="321F43E3"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47C1B3A"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82D7003"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22F0B50"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71D1B3A1" w14:textId="77777777" w:rsidTr="00CE0AE4">
        <w:tc>
          <w:tcPr>
            <w:tcW w:w="539" w:type="dxa"/>
            <w:tcBorders>
              <w:top w:val="single" w:sz="4" w:space="0" w:color="auto"/>
              <w:left w:val="single" w:sz="4" w:space="0" w:color="auto"/>
              <w:bottom w:val="single" w:sz="4" w:space="0" w:color="auto"/>
              <w:right w:val="single" w:sz="4" w:space="0" w:color="auto"/>
            </w:tcBorders>
            <w:hideMark/>
          </w:tcPr>
          <w:p w14:paraId="2DD644C0"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29</w:t>
            </w:r>
          </w:p>
        </w:tc>
        <w:tc>
          <w:tcPr>
            <w:tcW w:w="2554" w:type="dxa"/>
            <w:tcBorders>
              <w:top w:val="single" w:sz="4" w:space="0" w:color="auto"/>
              <w:left w:val="single" w:sz="4" w:space="0" w:color="auto"/>
              <w:bottom w:val="single" w:sz="4" w:space="0" w:color="auto"/>
              <w:right w:val="single" w:sz="4" w:space="0" w:color="auto"/>
            </w:tcBorders>
            <w:hideMark/>
          </w:tcPr>
          <w:p w14:paraId="1018432F"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Polędwica drobiowa typu miodowa, wędlina z fileta kurczaka lub piersi z indyka parzona o zawartości mięsa drobiowego minimum 64 % mięsa </w:t>
            </w:r>
          </w:p>
        </w:tc>
        <w:tc>
          <w:tcPr>
            <w:tcW w:w="709" w:type="dxa"/>
            <w:tcBorders>
              <w:top w:val="single" w:sz="4" w:space="0" w:color="auto"/>
              <w:left w:val="single" w:sz="4" w:space="0" w:color="auto"/>
              <w:bottom w:val="single" w:sz="4" w:space="0" w:color="auto"/>
              <w:right w:val="single" w:sz="4" w:space="0" w:color="auto"/>
            </w:tcBorders>
            <w:hideMark/>
          </w:tcPr>
          <w:p w14:paraId="0DD615DA"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14:paraId="69111360"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220</w:t>
            </w:r>
          </w:p>
        </w:tc>
        <w:tc>
          <w:tcPr>
            <w:tcW w:w="1102" w:type="dxa"/>
            <w:tcBorders>
              <w:top w:val="single" w:sz="4" w:space="0" w:color="auto"/>
              <w:left w:val="single" w:sz="4" w:space="0" w:color="auto"/>
              <w:bottom w:val="single" w:sz="4" w:space="0" w:color="auto"/>
              <w:right w:val="single" w:sz="4" w:space="0" w:color="auto"/>
            </w:tcBorders>
          </w:tcPr>
          <w:p w14:paraId="4F213925"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89A102A"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96AFF4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8D0802A"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475350D5" w14:textId="77777777" w:rsidTr="00CE0AE4">
        <w:tc>
          <w:tcPr>
            <w:tcW w:w="539" w:type="dxa"/>
            <w:tcBorders>
              <w:top w:val="single" w:sz="4" w:space="0" w:color="auto"/>
              <w:left w:val="single" w:sz="4" w:space="0" w:color="auto"/>
              <w:bottom w:val="single" w:sz="4" w:space="0" w:color="auto"/>
              <w:right w:val="single" w:sz="4" w:space="0" w:color="auto"/>
            </w:tcBorders>
            <w:hideMark/>
          </w:tcPr>
          <w:p w14:paraId="14E528BE"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30</w:t>
            </w:r>
          </w:p>
        </w:tc>
        <w:tc>
          <w:tcPr>
            <w:tcW w:w="2554" w:type="dxa"/>
            <w:tcBorders>
              <w:top w:val="single" w:sz="4" w:space="0" w:color="auto"/>
              <w:left w:val="single" w:sz="4" w:space="0" w:color="auto"/>
              <w:bottom w:val="single" w:sz="4" w:space="0" w:color="auto"/>
              <w:right w:val="single" w:sz="4" w:space="0" w:color="auto"/>
            </w:tcBorders>
            <w:hideMark/>
          </w:tcPr>
          <w:p w14:paraId="3658C13D"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Blok mięsny drobiowy z kurczaka, parzony o zawartości mięsa z kurczaka minimum 73%</w:t>
            </w:r>
          </w:p>
        </w:tc>
        <w:tc>
          <w:tcPr>
            <w:tcW w:w="709" w:type="dxa"/>
            <w:tcBorders>
              <w:top w:val="single" w:sz="4" w:space="0" w:color="auto"/>
              <w:left w:val="single" w:sz="4" w:space="0" w:color="auto"/>
              <w:bottom w:val="single" w:sz="4" w:space="0" w:color="auto"/>
              <w:right w:val="single" w:sz="4" w:space="0" w:color="auto"/>
            </w:tcBorders>
            <w:hideMark/>
          </w:tcPr>
          <w:p w14:paraId="05FA0E31"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14:paraId="64FF16C9"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300</w:t>
            </w:r>
          </w:p>
        </w:tc>
        <w:tc>
          <w:tcPr>
            <w:tcW w:w="1102" w:type="dxa"/>
            <w:tcBorders>
              <w:top w:val="single" w:sz="4" w:space="0" w:color="auto"/>
              <w:left w:val="single" w:sz="4" w:space="0" w:color="auto"/>
              <w:bottom w:val="single" w:sz="4" w:space="0" w:color="auto"/>
              <w:right w:val="single" w:sz="4" w:space="0" w:color="auto"/>
            </w:tcBorders>
          </w:tcPr>
          <w:p w14:paraId="291A0492"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62E2FED"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4F17D9A"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F6C4302"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4FD7E4CE" w14:textId="77777777" w:rsidTr="00CE0AE4">
        <w:tc>
          <w:tcPr>
            <w:tcW w:w="539" w:type="dxa"/>
            <w:tcBorders>
              <w:top w:val="single" w:sz="4" w:space="0" w:color="auto"/>
              <w:left w:val="single" w:sz="4" w:space="0" w:color="auto"/>
              <w:bottom w:val="single" w:sz="4" w:space="0" w:color="auto"/>
              <w:right w:val="single" w:sz="4" w:space="0" w:color="auto"/>
            </w:tcBorders>
            <w:hideMark/>
          </w:tcPr>
          <w:p w14:paraId="6250E28E"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31</w:t>
            </w:r>
          </w:p>
        </w:tc>
        <w:tc>
          <w:tcPr>
            <w:tcW w:w="2554" w:type="dxa"/>
            <w:tcBorders>
              <w:top w:val="single" w:sz="4" w:space="0" w:color="auto"/>
              <w:left w:val="single" w:sz="4" w:space="0" w:color="auto"/>
              <w:bottom w:val="single" w:sz="4" w:space="0" w:color="auto"/>
              <w:right w:val="single" w:sz="4" w:space="0" w:color="auto"/>
            </w:tcBorders>
            <w:hideMark/>
          </w:tcPr>
          <w:p w14:paraId="54103FFF"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Szynkówka wędzona z indyka o zawartości mięsa drobiowego 56%</w:t>
            </w:r>
          </w:p>
        </w:tc>
        <w:tc>
          <w:tcPr>
            <w:tcW w:w="709" w:type="dxa"/>
            <w:tcBorders>
              <w:top w:val="single" w:sz="4" w:space="0" w:color="auto"/>
              <w:left w:val="single" w:sz="4" w:space="0" w:color="auto"/>
              <w:bottom w:val="single" w:sz="4" w:space="0" w:color="auto"/>
              <w:right w:val="single" w:sz="4" w:space="0" w:color="auto"/>
            </w:tcBorders>
            <w:hideMark/>
          </w:tcPr>
          <w:p w14:paraId="0E73EE62"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14:paraId="108CE9CA"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300</w:t>
            </w:r>
          </w:p>
        </w:tc>
        <w:tc>
          <w:tcPr>
            <w:tcW w:w="1102" w:type="dxa"/>
            <w:tcBorders>
              <w:top w:val="single" w:sz="4" w:space="0" w:color="auto"/>
              <w:left w:val="single" w:sz="4" w:space="0" w:color="auto"/>
              <w:bottom w:val="single" w:sz="4" w:space="0" w:color="auto"/>
              <w:right w:val="single" w:sz="4" w:space="0" w:color="auto"/>
            </w:tcBorders>
          </w:tcPr>
          <w:p w14:paraId="08F1A91A"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9F0FF32"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D7AF635"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1442F50"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40376224" w14:textId="77777777" w:rsidTr="00CE0AE4">
        <w:tc>
          <w:tcPr>
            <w:tcW w:w="539" w:type="dxa"/>
            <w:tcBorders>
              <w:top w:val="single" w:sz="4" w:space="0" w:color="auto"/>
              <w:left w:val="single" w:sz="4" w:space="0" w:color="auto"/>
              <w:bottom w:val="single" w:sz="4" w:space="0" w:color="auto"/>
              <w:right w:val="single" w:sz="4" w:space="0" w:color="auto"/>
            </w:tcBorders>
            <w:hideMark/>
          </w:tcPr>
          <w:p w14:paraId="28719D63"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32</w:t>
            </w:r>
          </w:p>
        </w:tc>
        <w:tc>
          <w:tcPr>
            <w:tcW w:w="2554" w:type="dxa"/>
            <w:tcBorders>
              <w:top w:val="single" w:sz="4" w:space="0" w:color="auto"/>
              <w:left w:val="single" w:sz="4" w:space="0" w:color="auto"/>
              <w:bottom w:val="single" w:sz="4" w:space="0" w:color="auto"/>
              <w:right w:val="single" w:sz="4" w:space="0" w:color="auto"/>
            </w:tcBorders>
            <w:hideMark/>
          </w:tcPr>
          <w:p w14:paraId="29AF9DAE"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Polędwica drobiowa z kurczaka z majerankiem o zawartości mięsa minimum 64%</w:t>
            </w:r>
          </w:p>
        </w:tc>
        <w:tc>
          <w:tcPr>
            <w:tcW w:w="709" w:type="dxa"/>
            <w:tcBorders>
              <w:top w:val="single" w:sz="4" w:space="0" w:color="auto"/>
              <w:left w:val="single" w:sz="4" w:space="0" w:color="auto"/>
              <w:bottom w:val="single" w:sz="4" w:space="0" w:color="auto"/>
              <w:right w:val="single" w:sz="4" w:space="0" w:color="auto"/>
            </w:tcBorders>
            <w:hideMark/>
          </w:tcPr>
          <w:p w14:paraId="5140F753"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14:paraId="445D0032"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150</w:t>
            </w:r>
          </w:p>
        </w:tc>
        <w:tc>
          <w:tcPr>
            <w:tcW w:w="1102" w:type="dxa"/>
            <w:tcBorders>
              <w:top w:val="single" w:sz="4" w:space="0" w:color="auto"/>
              <w:left w:val="single" w:sz="4" w:space="0" w:color="auto"/>
              <w:bottom w:val="single" w:sz="4" w:space="0" w:color="auto"/>
              <w:right w:val="single" w:sz="4" w:space="0" w:color="auto"/>
            </w:tcBorders>
          </w:tcPr>
          <w:p w14:paraId="3EDD5E3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D74854D"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A2AB796"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3D1BC74"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7C6E4605" w14:textId="77777777" w:rsidTr="00CE0AE4">
        <w:trPr>
          <w:trHeight w:val="771"/>
        </w:trPr>
        <w:tc>
          <w:tcPr>
            <w:tcW w:w="539" w:type="dxa"/>
            <w:tcBorders>
              <w:top w:val="single" w:sz="4" w:space="0" w:color="auto"/>
              <w:left w:val="single" w:sz="4" w:space="0" w:color="auto"/>
              <w:bottom w:val="single" w:sz="4" w:space="0" w:color="auto"/>
              <w:right w:val="single" w:sz="4" w:space="0" w:color="auto"/>
            </w:tcBorders>
            <w:hideMark/>
          </w:tcPr>
          <w:p w14:paraId="27BCDB2B"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33</w:t>
            </w:r>
          </w:p>
        </w:tc>
        <w:tc>
          <w:tcPr>
            <w:tcW w:w="2554" w:type="dxa"/>
            <w:tcBorders>
              <w:top w:val="single" w:sz="4" w:space="0" w:color="auto"/>
              <w:left w:val="single" w:sz="4" w:space="0" w:color="auto"/>
              <w:bottom w:val="single" w:sz="4" w:space="0" w:color="auto"/>
              <w:right w:val="single" w:sz="4" w:space="0" w:color="auto"/>
            </w:tcBorders>
            <w:hideMark/>
          </w:tcPr>
          <w:p w14:paraId="1330BD2B"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pasztetowa drobiowa  skład min 46 % składnika drobiowego</w:t>
            </w:r>
          </w:p>
        </w:tc>
        <w:tc>
          <w:tcPr>
            <w:tcW w:w="709" w:type="dxa"/>
            <w:tcBorders>
              <w:top w:val="single" w:sz="4" w:space="0" w:color="auto"/>
              <w:left w:val="single" w:sz="4" w:space="0" w:color="auto"/>
              <w:bottom w:val="single" w:sz="4" w:space="0" w:color="auto"/>
              <w:right w:val="single" w:sz="4" w:space="0" w:color="auto"/>
            </w:tcBorders>
            <w:hideMark/>
          </w:tcPr>
          <w:p w14:paraId="4FD5C51B"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14:paraId="56F77646"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300</w:t>
            </w:r>
          </w:p>
        </w:tc>
        <w:tc>
          <w:tcPr>
            <w:tcW w:w="1102" w:type="dxa"/>
            <w:tcBorders>
              <w:top w:val="single" w:sz="4" w:space="0" w:color="auto"/>
              <w:left w:val="single" w:sz="4" w:space="0" w:color="auto"/>
              <w:bottom w:val="single" w:sz="4" w:space="0" w:color="auto"/>
              <w:right w:val="single" w:sz="4" w:space="0" w:color="auto"/>
            </w:tcBorders>
          </w:tcPr>
          <w:p w14:paraId="6E81309F"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D3331C1"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008ABD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7B4C173"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41B467E1" w14:textId="77777777" w:rsidTr="00CE0AE4">
        <w:trPr>
          <w:trHeight w:val="1160"/>
        </w:trPr>
        <w:tc>
          <w:tcPr>
            <w:tcW w:w="539" w:type="dxa"/>
            <w:tcBorders>
              <w:top w:val="single" w:sz="4" w:space="0" w:color="auto"/>
              <w:left w:val="single" w:sz="4" w:space="0" w:color="auto"/>
              <w:bottom w:val="single" w:sz="4" w:space="0" w:color="auto"/>
              <w:right w:val="single" w:sz="4" w:space="0" w:color="auto"/>
            </w:tcBorders>
            <w:hideMark/>
          </w:tcPr>
          <w:p w14:paraId="2D812794"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34</w:t>
            </w:r>
          </w:p>
        </w:tc>
        <w:tc>
          <w:tcPr>
            <w:tcW w:w="2554" w:type="dxa"/>
            <w:tcBorders>
              <w:top w:val="single" w:sz="4" w:space="0" w:color="auto"/>
              <w:left w:val="single" w:sz="4" w:space="0" w:color="auto"/>
              <w:bottom w:val="single" w:sz="4" w:space="0" w:color="auto"/>
              <w:right w:val="single" w:sz="4" w:space="0" w:color="auto"/>
            </w:tcBorders>
            <w:hideMark/>
          </w:tcPr>
          <w:p w14:paraId="4ED812AF"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Pasztet  drobiowy domowy  zapiekany  z grzybami leśnymi  o zawartością  mięsa drobiowego minimum 60%</w:t>
            </w:r>
          </w:p>
        </w:tc>
        <w:tc>
          <w:tcPr>
            <w:tcW w:w="709" w:type="dxa"/>
            <w:tcBorders>
              <w:top w:val="single" w:sz="4" w:space="0" w:color="auto"/>
              <w:left w:val="single" w:sz="4" w:space="0" w:color="auto"/>
              <w:bottom w:val="single" w:sz="4" w:space="0" w:color="auto"/>
              <w:right w:val="single" w:sz="4" w:space="0" w:color="auto"/>
            </w:tcBorders>
            <w:hideMark/>
          </w:tcPr>
          <w:p w14:paraId="5251AD13"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14:paraId="22698227"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100</w:t>
            </w:r>
          </w:p>
        </w:tc>
        <w:tc>
          <w:tcPr>
            <w:tcW w:w="1102" w:type="dxa"/>
            <w:tcBorders>
              <w:top w:val="single" w:sz="4" w:space="0" w:color="auto"/>
              <w:left w:val="single" w:sz="4" w:space="0" w:color="auto"/>
              <w:bottom w:val="single" w:sz="4" w:space="0" w:color="auto"/>
              <w:right w:val="single" w:sz="4" w:space="0" w:color="auto"/>
            </w:tcBorders>
          </w:tcPr>
          <w:p w14:paraId="44B2DA40"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C6B990D"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6DB4C5B"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60D2796"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7C84F886" w14:textId="77777777" w:rsidTr="00CE0AE4">
        <w:tc>
          <w:tcPr>
            <w:tcW w:w="539" w:type="dxa"/>
            <w:tcBorders>
              <w:top w:val="single" w:sz="4" w:space="0" w:color="auto"/>
              <w:left w:val="single" w:sz="4" w:space="0" w:color="auto"/>
              <w:bottom w:val="single" w:sz="4" w:space="0" w:color="auto"/>
              <w:right w:val="single" w:sz="4" w:space="0" w:color="auto"/>
            </w:tcBorders>
            <w:hideMark/>
          </w:tcPr>
          <w:p w14:paraId="4101FA08"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lastRenderedPageBreak/>
              <w:t>35</w:t>
            </w:r>
          </w:p>
        </w:tc>
        <w:tc>
          <w:tcPr>
            <w:tcW w:w="2554" w:type="dxa"/>
            <w:tcBorders>
              <w:top w:val="single" w:sz="4" w:space="0" w:color="auto"/>
              <w:left w:val="single" w:sz="4" w:space="0" w:color="auto"/>
              <w:bottom w:val="single" w:sz="4" w:space="0" w:color="auto"/>
              <w:right w:val="single" w:sz="4" w:space="0" w:color="auto"/>
            </w:tcBorders>
            <w:hideMark/>
          </w:tcPr>
          <w:p w14:paraId="03E1CFD7"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Pasztet drobiowy domowy zapiekany  z żurawiną , o zawartości mięsa drobiowego minimum 60%</w:t>
            </w:r>
          </w:p>
        </w:tc>
        <w:tc>
          <w:tcPr>
            <w:tcW w:w="709" w:type="dxa"/>
            <w:tcBorders>
              <w:top w:val="single" w:sz="4" w:space="0" w:color="auto"/>
              <w:left w:val="single" w:sz="4" w:space="0" w:color="auto"/>
              <w:bottom w:val="single" w:sz="4" w:space="0" w:color="auto"/>
              <w:right w:val="single" w:sz="4" w:space="0" w:color="auto"/>
            </w:tcBorders>
            <w:hideMark/>
          </w:tcPr>
          <w:p w14:paraId="08EF10CC"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14:paraId="56642398"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100</w:t>
            </w:r>
          </w:p>
        </w:tc>
        <w:tc>
          <w:tcPr>
            <w:tcW w:w="1102" w:type="dxa"/>
            <w:tcBorders>
              <w:top w:val="single" w:sz="4" w:space="0" w:color="auto"/>
              <w:left w:val="single" w:sz="4" w:space="0" w:color="auto"/>
              <w:bottom w:val="single" w:sz="4" w:space="0" w:color="auto"/>
              <w:right w:val="single" w:sz="4" w:space="0" w:color="auto"/>
            </w:tcBorders>
          </w:tcPr>
          <w:p w14:paraId="5AB674FB"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4B2973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25F6D72"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1F69A29"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5275EBC3" w14:textId="77777777" w:rsidTr="00CE0AE4">
        <w:tc>
          <w:tcPr>
            <w:tcW w:w="539" w:type="dxa"/>
            <w:tcBorders>
              <w:top w:val="single" w:sz="4" w:space="0" w:color="auto"/>
              <w:left w:val="single" w:sz="4" w:space="0" w:color="auto"/>
              <w:bottom w:val="single" w:sz="4" w:space="0" w:color="auto"/>
              <w:right w:val="single" w:sz="4" w:space="0" w:color="auto"/>
            </w:tcBorders>
            <w:hideMark/>
          </w:tcPr>
          <w:p w14:paraId="143F2086"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36</w:t>
            </w:r>
          </w:p>
        </w:tc>
        <w:tc>
          <w:tcPr>
            <w:tcW w:w="2554" w:type="dxa"/>
            <w:tcBorders>
              <w:top w:val="single" w:sz="4" w:space="0" w:color="auto"/>
              <w:left w:val="single" w:sz="4" w:space="0" w:color="auto"/>
              <w:bottom w:val="single" w:sz="4" w:space="0" w:color="auto"/>
              <w:right w:val="single" w:sz="4" w:space="0" w:color="auto"/>
            </w:tcBorders>
            <w:hideMark/>
          </w:tcPr>
          <w:p w14:paraId="54CF6143"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Pasztet domowy drobiowy zapiekany o zawartością  mięsa drobiowego minimum 60%</w:t>
            </w:r>
          </w:p>
        </w:tc>
        <w:tc>
          <w:tcPr>
            <w:tcW w:w="709" w:type="dxa"/>
            <w:tcBorders>
              <w:top w:val="single" w:sz="4" w:space="0" w:color="auto"/>
              <w:left w:val="single" w:sz="4" w:space="0" w:color="auto"/>
              <w:bottom w:val="single" w:sz="4" w:space="0" w:color="auto"/>
              <w:right w:val="single" w:sz="4" w:space="0" w:color="auto"/>
            </w:tcBorders>
            <w:hideMark/>
          </w:tcPr>
          <w:p w14:paraId="32D3241A"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14:paraId="691CCE56"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460</w:t>
            </w:r>
          </w:p>
        </w:tc>
        <w:tc>
          <w:tcPr>
            <w:tcW w:w="1102" w:type="dxa"/>
            <w:tcBorders>
              <w:top w:val="single" w:sz="4" w:space="0" w:color="auto"/>
              <w:left w:val="single" w:sz="4" w:space="0" w:color="auto"/>
              <w:bottom w:val="single" w:sz="4" w:space="0" w:color="auto"/>
              <w:right w:val="single" w:sz="4" w:space="0" w:color="auto"/>
            </w:tcBorders>
          </w:tcPr>
          <w:p w14:paraId="1124B1BB"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7C30968"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04CB6A5"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A07A5F1"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4C9B1EE6" w14:textId="77777777" w:rsidTr="00CE0AE4">
        <w:tc>
          <w:tcPr>
            <w:tcW w:w="539" w:type="dxa"/>
            <w:tcBorders>
              <w:top w:val="single" w:sz="4" w:space="0" w:color="auto"/>
              <w:left w:val="single" w:sz="4" w:space="0" w:color="auto"/>
              <w:bottom w:val="single" w:sz="4" w:space="0" w:color="auto"/>
              <w:right w:val="single" w:sz="4" w:space="0" w:color="auto"/>
            </w:tcBorders>
            <w:hideMark/>
          </w:tcPr>
          <w:p w14:paraId="10E2702F"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37</w:t>
            </w:r>
          </w:p>
        </w:tc>
        <w:tc>
          <w:tcPr>
            <w:tcW w:w="2554" w:type="dxa"/>
            <w:tcBorders>
              <w:top w:val="single" w:sz="4" w:space="0" w:color="auto"/>
              <w:left w:val="single" w:sz="4" w:space="0" w:color="auto"/>
              <w:bottom w:val="single" w:sz="4" w:space="0" w:color="auto"/>
              <w:right w:val="single" w:sz="4" w:space="0" w:color="auto"/>
            </w:tcBorders>
            <w:hideMark/>
          </w:tcPr>
          <w:p w14:paraId="59F67478"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Kiełbasa cienka drobiowa, średnio rozdrobniona mająca w składzie minimum 93% mięsa z piersi s kurczaka</w:t>
            </w:r>
          </w:p>
        </w:tc>
        <w:tc>
          <w:tcPr>
            <w:tcW w:w="709" w:type="dxa"/>
            <w:tcBorders>
              <w:top w:val="single" w:sz="4" w:space="0" w:color="auto"/>
              <w:left w:val="single" w:sz="4" w:space="0" w:color="auto"/>
              <w:bottom w:val="single" w:sz="4" w:space="0" w:color="auto"/>
              <w:right w:val="single" w:sz="4" w:space="0" w:color="auto"/>
            </w:tcBorders>
            <w:hideMark/>
          </w:tcPr>
          <w:p w14:paraId="5EDEFEAD"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14:paraId="2BDD1FF2"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200</w:t>
            </w:r>
          </w:p>
        </w:tc>
        <w:tc>
          <w:tcPr>
            <w:tcW w:w="1102" w:type="dxa"/>
            <w:tcBorders>
              <w:top w:val="single" w:sz="4" w:space="0" w:color="auto"/>
              <w:left w:val="single" w:sz="4" w:space="0" w:color="auto"/>
              <w:bottom w:val="single" w:sz="4" w:space="0" w:color="auto"/>
              <w:right w:val="single" w:sz="4" w:space="0" w:color="auto"/>
            </w:tcBorders>
          </w:tcPr>
          <w:p w14:paraId="5D1F4C5F"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4C1C0F7"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8147F26"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55EB037"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4AF43EBF" w14:textId="77777777" w:rsidTr="00CE0AE4">
        <w:tc>
          <w:tcPr>
            <w:tcW w:w="539" w:type="dxa"/>
            <w:tcBorders>
              <w:top w:val="single" w:sz="4" w:space="0" w:color="auto"/>
              <w:left w:val="single" w:sz="4" w:space="0" w:color="auto"/>
              <w:bottom w:val="single" w:sz="4" w:space="0" w:color="auto"/>
              <w:right w:val="single" w:sz="4" w:space="0" w:color="auto"/>
            </w:tcBorders>
            <w:hideMark/>
          </w:tcPr>
          <w:p w14:paraId="75FD2D33"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38</w:t>
            </w:r>
          </w:p>
        </w:tc>
        <w:tc>
          <w:tcPr>
            <w:tcW w:w="2554" w:type="dxa"/>
            <w:tcBorders>
              <w:top w:val="single" w:sz="4" w:space="0" w:color="auto"/>
              <w:left w:val="single" w:sz="4" w:space="0" w:color="auto"/>
              <w:bottom w:val="single" w:sz="4" w:space="0" w:color="auto"/>
              <w:right w:val="single" w:sz="4" w:space="0" w:color="auto"/>
            </w:tcBorders>
            <w:hideMark/>
          </w:tcPr>
          <w:p w14:paraId="0CBC00F4"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Kiełbaski drobiowe śniadaniowe. Zawartość : Mięso drobiowe w  80% ( w tym z indyka-50%)</w:t>
            </w:r>
          </w:p>
        </w:tc>
        <w:tc>
          <w:tcPr>
            <w:tcW w:w="709" w:type="dxa"/>
            <w:tcBorders>
              <w:top w:val="single" w:sz="4" w:space="0" w:color="auto"/>
              <w:left w:val="single" w:sz="4" w:space="0" w:color="auto"/>
              <w:bottom w:val="single" w:sz="4" w:space="0" w:color="auto"/>
              <w:right w:val="single" w:sz="4" w:space="0" w:color="auto"/>
            </w:tcBorders>
            <w:hideMark/>
          </w:tcPr>
          <w:p w14:paraId="237D5B32"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14:paraId="1B205CBE"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200</w:t>
            </w:r>
          </w:p>
        </w:tc>
        <w:tc>
          <w:tcPr>
            <w:tcW w:w="1102" w:type="dxa"/>
            <w:tcBorders>
              <w:top w:val="single" w:sz="4" w:space="0" w:color="auto"/>
              <w:left w:val="single" w:sz="4" w:space="0" w:color="auto"/>
              <w:bottom w:val="single" w:sz="4" w:space="0" w:color="auto"/>
              <w:right w:val="single" w:sz="4" w:space="0" w:color="auto"/>
            </w:tcBorders>
          </w:tcPr>
          <w:p w14:paraId="439294C1"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9617EA3"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C441AD7"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BC68BF6"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71977846" w14:textId="77777777" w:rsidTr="00CE0AE4">
        <w:tc>
          <w:tcPr>
            <w:tcW w:w="539" w:type="dxa"/>
            <w:tcBorders>
              <w:top w:val="single" w:sz="4" w:space="0" w:color="auto"/>
              <w:left w:val="single" w:sz="4" w:space="0" w:color="auto"/>
              <w:bottom w:val="single" w:sz="4" w:space="0" w:color="auto"/>
              <w:right w:val="single" w:sz="4" w:space="0" w:color="auto"/>
            </w:tcBorders>
          </w:tcPr>
          <w:p w14:paraId="1718122F"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2554" w:type="dxa"/>
            <w:tcBorders>
              <w:top w:val="single" w:sz="4" w:space="0" w:color="auto"/>
              <w:left w:val="single" w:sz="4" w:space="0" w:color="auto"/>
              <w:bottom w:val="single" w:sz="4" w:space="0" w:color="auto"/>
              <w:right w:val="single" w:sz="4" w:space="0" w:color="auto"/>
            </w:tcBorders>
          </w:tcPr>
          <w:p w14:paraId="117E6507"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Razem:</w:t>
            </w:r>
          </w:p>
          <w:p w14:paraId="38F669C0" w14:textId="77777777" w:rsidR="00CE0AE4" w:rsidRPr="00CE0AE4" w:rsidRDefault="00CE0AE4" w:rsidP="00CE0AE4">
            <w:pPr>
              <w:spacing w:after="0" w:line="240" w:lineRule="auto"/>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6043CB08" w14:textId="77777777" w:rsidR="00CE0AE4" w:rsidRPr="00CE0AE4" w:rsidRDefault="00CE0AE4" w:rsidP="00CE0AE4">
            <w:pPr>
              <w:spacing w:after="0" w:line="240" w:lineRule="auto"/>
              <w:jc w:val="center"/>
              <w:rPr>
                <w:rFonts w:ascii="Times New Roman" w:eastAsia="Calibri" w:hAnsi="Times New Roman" w:cs="Times New Roman"/>
                <w:b/>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14:paraId="23D0DB68" w14:textId="77777777" w:rsidR="00CE0AE4" w:rsidRPr="00CE0AE4" w:rsidRDefault="00CE0AE4" w:rsidP="00CE0AE4">
            <w:pPr>
              <w:spacing w:after="0" w:line="240" w:lineRule="auto"/>
              <w:jc w:val="center"/>
              <w:rPr>
                <w:rFonts w:ascii="Times New Roman" w:eastAsia="Calibri" w:hAnsi="Times New Roman" w:cs="Times New Roman"/>
                <w:b/>
                <w:sz w:val="24"/>
                <w:szCs w:val="24"/>
              </w:rPr>
            </w:pPr>
            <w:r w:rsidRPr="00CE0AE4">
              <w:rPr>
                <w:rFonts w:ascii="Times New Roman" w:eastAsia="Calibri" w:hAnsi="Times New Roman" w:cs="Times New Roman"/>
                <w:b/>
                <w:sz w:val="24"/>
                <w:szCs w:val="24"/>
              </w:rPr>
              <w:t>X</w:t>
            </w:r>
          </w:p>
        </w:tc>
        <w:tc>
          <w:tcPr>
            <w:tcW w:w="1102" w:type="dxa"/>
            <w:tcBorders>
              <w:top w:val="single" w:sz="4" w:space="0" w:color="auto"/>
              <w:left w:val="single" w:sz="4" w:space="0" w:color="auto"/>
              <w:bottom w:val="single" w:sz="4" w:space="0" w:color="auto"/>
              <w:right w:val="single" w:sz="4" w:space="0" w:color="auto"/>
            </w:tcBorders>
            <w:hideMark/>
          </w:tcPr>
          <w:p w14:paraId="1E7DF508" w14:textId="77777777" w:rsidR="00CE0AE4" w:rsidRPr="00CE0AE4" w:rsidRDefault="00CE0AE4" w:rsidP="00CE0AE4">
            <w:pPr>
              <w:spacing w:after="0" w:line="240" w:lineRule="auto"/>
              <w:jc w:val="center"/>
              <w:rPr>
                <w:rFonts w:ascii="Times New Roman" w:eastAsia="Calibri" w:hAnsi="Times New Roman" w:cs="Times New Roman"/>
                <w:b/>
                <w:sz w:val="24"/>
                <w:szCs w:val="24"/>
              </w:rPr>
            </w:pPr>
            <w:r w:rsidRPr="00CE0AE4">
              <w:rPr>
                <w:rFonts w:ascii="Times New Roman" w:eastAsia="Calibri" w:hAnsi="Times New Roman" w:cs="Times New Roman"/>
                <w:b/>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14:paraId="612DFBFC"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3C28E8B6"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087452C1"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w:t>
            </w:r>
          </w:p>
        </w:tc>
      </w:tr>
    </w:tbl>
    <w:p w14:paraId="5AEDFE2E" w14:textId="77777777" w:rsidR="00CE0AE4" w:rsidRPr="00CE0AE4" w:rsidRDefault="00CE0AE4" w:rsidP="00CE0AE4">
      <w:pPr>
        <w:spacing w:after="0" w:line="240" w:lineRule="auto"/>
        <w:rPr>
          <w:rFonts w:ascii="Times New Roman" w:eastAsia="Calibri" w:hAnsi="Times New Roman" w:cs="Times New Roman"/>
          <w:sz w:val="24"/>
          <w:szCs w:val="24"/>
        </w:rPr>
      </w:pPr>
    </w:p>
    <w:p w14:paraId="773D0226"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b/>
          <w:bCs/>
          <w:sz w:val="24"/>
          <w:szCs w:val="24"/>
        </w:rPr>
        <w:t>RAZEM</w:t>
      </w:r>
    </w:p>
    <w:p w14:paraId="7A886B08" w14:textId="77777777" w:rsidR="00CE0AE4" w:rsidRPr="00CE0AE4" w:rsidRDefault="00CE0AE4" w:rsidP="00CE0AE4">
      <w:pPr>
        <w:numPr>
          <w:ilvl w:val="0"/>
          <w:numId w:val="4"/>
        </w:numPr>
        <w:spacing w:after="0" w:line="252" w:lineRule="auto"/>
        <w:contextualSpacing/>
        <w:jc w:val="both"/>
        <w:rPr>
          <w:rFonts w:ascii="Times New Roman" w:eastAsia="Calibri" w:hAnsi="Times New Roman" w:cs="Times New Roman"/>
          <w:sz w:val="24"/>
          <w:szCs w:val="24"/>
        </w:rPr>
      </w:pPr>
      <w:r w:rsidRPr="00CE0AE4">
        <w:rPr>
          <w:rFonts w:ascii="Times New Roman" w:eastAsia="Calibri" w:hAnsi="Times New Roman" w:cs="Times New Roman"/>
          <w:sz w:val="24"/>
          <w:szCs w:val="24"/>
        </w:rPr>
        <w:t>cena netto: ……………………………………………………………………. PLN</w:t>
      </w:r>
    </w:p>
    <w:p w14:paraId="5E7EFC3A" w14:textId="77777777" w:rsidR="00CE0AE4" w:rsidRPr="00CE0AE4" w:rsidRDefault="00CE0AE4" w:rsidP="00CE0AE4">
      <w:pPr>
        <w:spacing w:after="0" w:line="240" w:lineRule="auto"/>
        <w:ind w:left="1068"/>
        <w:contextualSpacing/>
        <w:jc w:val="both"/>
        <w:rPr>
          <w:rFonts w:ascii="Times New Roman" w:eastAsia="Calibri" w:hAnsi="Times New Roman" w:cs="Times New Roman"/>
          <w:sz w:val="24"/>
          <w:szCs w:val="24"/>
        </w:rPr>
      </w:pPr>
    </w:p>
    <w:p w14:paraId="489F33AE"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r w:rsidRPr="00CE0AE4">
        <w:rPr>
          <w:rFonts w:ascii="Times New Roman" w:eastAsia="Calibri" w:hAnsi="Times New Roman" w:cs="Times New Roman"/>
          <w:sz w:val="24"/>
          <w:szCs w:val="24"/>
        </w:rPr>
        <w:t xml:space="preserve">            b) cena brutto: …………….…………………………………………..………….. PLN</w:t>
      </w:r>
    </w:p>
    <w:p w14:paraId="1E8E88A8"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5D1D64D4"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4BB20403"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0750CF9E"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4239A2C9"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3826D050"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441257FE"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0EC67754"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6EDC9300"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1F005DC4"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6C19D7EE"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367DBA5A"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1062CFF6"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39D0CBDC"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1A29994E"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48EB0BC5"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7C2F5483"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3ECA1E86"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6B01DB1C"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413FB89C"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449A00D4"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631E9BC8"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284B2E89"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6745004E"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5D299590"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1F5B9E5D"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18D72297"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1056B54E"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69761885"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7297A671"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3ED92E1E"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2CCB127C"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0590F3DF"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24E856CE"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0056D76F"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1E937273"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199A774E" w14:textId="77777777" w:rsidR="00CE0AE4" w:rsidRPr="00CE0AE4" w:rsidRDefault="00CE0AE4" w:rsidP="00CE0AE4">
      <w:pPr>
        <w:spacing w:after="0" w:line="240" w:lineRule="auto"/>
        <w:rPr>
          <w:rFonts w:ascii="Times New Roman" w:eastAsia="Calibri" w:hAnsi="Times New Roman" w:cs="Times New Roman"/>
          <w:sz w:val="24"/>
          <w:szCs w:val="24"/>
          <w:lang w:eastAsia="pl-PL"/>
        </w:rPr>
      </w:pPr>
      <w:r w:rsidRPr="00CE0AE4">
        <w:rPr>
          <w:rFonts w:ascii="Times New Roman" w:eastAsia="Calibri" w:hAnsi="Times New Roman" w:cs="Times New Roman"/>
          <w:sz w:val="24"/>
          <w:szCs w:val="24"/>
          <w:lang w:eastAsia="pl-PL"/>
        </w:rPr>
        <w:lastRenderedPageBreak/>
        <w:t>Nr sprawy 06/2023</w:t>
      </w:r>
    </w:p>
    <w:p w14:paraId="55DF9ED0" w14:textId="77777777" w:rsidR="00CE0AE4" w:rsidRPr="00CE0AE4" w:rsidRDefault="00CE0AE4" w:rsidP="00CE0AE4">
      <w:pPr>
        <w:spacing w:after="0" w:line="240" w:lineRule="auto"/>
        <w:jc w:val="right"/>
        <w:rPr>
          <w:rFonts w:ascii="Times New Roman" w:eastAsia="Calibri" w:hAnsi="Times New Roman" w:cs="Times New Roman"/>
          <w:b/>
          <w:bCs/>
          <w:sz w:val="24"/>
          <w:szCs w:val="24"/>
          <w:lang w:eastAsia="pl-PL"/>
        </w:rPr>
      </w:pPr>
      <w:r w:rsidRPr="00CE0AE4">
        <w:rPr>
          <w:rFonts w:ascii="Times New Roman" w:eastAsia="Calibri" w:hAnsi="Times New Roman" w:cs="Times New Roman"/>
          <w:b/>
          <w:bCs/>
          <w:sz w:val="24"/>
          <w:szCs w:val="24"/>
          <w:lang w:eastAsia="pl-PL"/>
        </w:rPr>
        <w:t xml:space="preserve">ZAŁĄCZNIK NR 4 </w:t>
      </w:r>
    </w:p>
    <w:p w14:paraId="7EDC633B" w14:textId="77777777" w:rsidR="00CE0AE4" w:rsidRPr="00CE0AE4" w:rsidRDefault="00CE0AE4" w:rsidP="00CE0AE4">
      <w:pPr>
        <w:spacing w:after="0" w:line="240" w:lineRule="auto"/>
        <w:jc w:val="right"/>
        <w:rPr>
          <w:rFonts w:ascii="Times New Roman" w:eastAsia="Calibri" w:hAnsi="Times New Roman" w:cs="Times New Roman"/>
          <w:b/>
          <w:bCs/>
          <w:sz w:val="24"/>
          <w:szCs w:val="24"/>
          <w:lang w:eastAsia="pl-PL"/>
        </w:rPr>
      </w:pPr>
    </w:p>
    <w:p w14:paraId="67D7CE2F" w14:textId="77777777" w:rsidR="00CE0AE4" w:rsidRPr="00CE0AE4" w:rsidRDefault="00CE0AE4" w:rsidP="00CE0AE4">
      <w:pPr>
        <w:spacing w:after="0" w:line="240" w:lineRule="auto"/>
        <w:rPr>
          <w:rFonts w:ascii="Times New Roman" w:eastAsia="Calibri" w:hAnsi="Times New Roman" w:cs="Times New Roman"/>
          <w:b/>
          <w:bCs/>
          <w:sz w:val="24"/>
          <w:szCs w:val="24"/>
          <w:lang w:eastAsia="pl-PL"/>
        </w:rPr>
      </w:pPr>
      <w:r w:rsidRPr="00CE0AE4">
        <w:rPr>
          <w:rFonts w:ascii="Times New Roman" w:eastAsia="Calibri" w:hAnsi="Times New Roman" w:cs="Times New Roman"/>
          <w:b/>
          <w:bCs/>
          <w:sz w:val="24"/>
          <w:szCs w:val="24"/>
          <w:lang w:eastAsia="pl-PL"/>
        </w:rPr>
        <w:t>OPIS PRZEDMIOTU ZAMÓWIENIA</w:t>
      </w:r>
    </w:p>
    <w:p w14:paraId="5D0DD5BC" w14:textId="77777777" w:rsidR="00CE0AE4" w:rsidRPr="00CE0AE4" w:rsidRDefault="00CE0AE4" w:rsidP="00CE0AE4">
      <w:pPr>
        <w:spacing w:after="0" w:line="240" w:lineRule="auto"/>
        <w:rPr>
          <w:rFonts w:ascii="Times New Roman" w:eastAsia="Calibri" w:hAnsi="Times New Roman" w:cs="Times New Roman"/>
          <w:b/>
          <w:bCs/>
          <w:sz w:val="24"/>
          <w:szCs w:val="24"/>
          <w:lang w:eastAsia="pl-PL"/>
        </w:rPr>
      </w:pPr>
      <w:r w:rsidRPr="00CE0AE4">
        <w:rPr>
          <w:rFonts w:ascii="Times New Roman" w:eastAsia="Calibri" w:hAnsi="Times New Roman" w:cs="Times New Roman"/>
          <w:b/>
          <w:bCs/>
          <w:sz w:val="24"/>
          <w:szCs w:val="24"/>
          <w:lang w:eastAsia="pl-PL"/>
        </w:rPr>
        <w:t>FORMULARZ CENOWY NA CZĘŚĆ NR 4</w:t>
      </w:r>
    </w:p>
    <w:p w14:paraId="76CD8661" w14:textId="77777777" w:rsidR="00CE0AE4" w:rsidRPr="00CE0AE4" w:rsidRDefault="00CE0AE4" w:rsidP="00CE0AE4">
      <w:pPr>
        <w:spacing w:after="0" w:line="240" w:lineRule="auto"/>
        <w:rPr>
          <w:rFonts w:ascii="Times New Roman" w:eastAsia="Calibri" w:hAnsi="Times New Roman" w:cs="Times New Roman"/>
          <w:sz w:val="24"/>
          <w:szCs w:val="24"/>
          <w:lang w:eastAsia="pl-PL"/>
        </w:rPr>
      </w:pPr>
      <w:r w:rsidRPr="00CE0AE4">
        <w:rPr>
          <w:rFonts w:ascii="Times New Roman" w:eastAsia="Calibri" w:hAnsi="Times New Roman" w:cs="Times New Roman"/>
          <w:sz w:val="24"/>
          <w:szCs w:val="24"/>
          <w:lang w:eastAsia="pl-PL"/>
        </w:rPr>
        <w:t xml:space="preserve">pn.: ”Sukcesywne dostawy artykułów spożywczych  </w:t>
      </w:r>
    </w:p>
    <w:p w14:paraId="45A92575" w14:textId="77777777" w:rsidR="00CE0AE4" w:rsidRPr="00CE0AE4" w:rsidRDefault="00CE0AE4" w:rsidP="00CE0AE4">
      <w:pPr>
        <w:spacing w:after="0" w:line="240" w:lineRule="auto"/>
        <w:rPr>
          <w:rFonts w:ascii="Times New Roman" w:eastAsia="Calibri" w:hAnsi="Times New Roman" w:cs="Times New Roman"/>
          <w:sz w:val="24"/>
          <w:szCs w:val="24"/>
          <w:lang w:eastAsia="pl-PL"/>
        </w:rPr>
      </w:pPr>
      <w:r w:rsidRPr="00CE0AE4">
        <w:rPr>
          <w:rFonts w:ascii="Times New Roman" w:eastAsia="Calibri" w:hAnsi="Times New Roman" w:cs="Times New Roman"/>
          <w:sz w:val="24"/>
          <w:szCs w:val="24"/>
          <w:lang w:eastAsia="pl-PL"/>
        </w:rPr>
        <w:t>do SP ZOZ Sanatorium Uzdrowiskowego MSWiA w Kołobrzegu</w:t>
      </w:r>
    </w:p>
    <w:p w14:paraId="050EDAD7" w14:textId="77777777" w:rsidR="00CE0AE4" w:rsidRPr="00CE0AE4" w:rsidRDefault="00CE0AE4" w:rsidP="00CE0AE4">
      <w:pPr>
        <w:spacing w:after="0" w:line="240" w:lineRule="auto"/>
        <w:rPr>
          <w:rFonts w:ascii="Times New Roman" w:eastAsia="Calibri" w:hAnsi="Times New Roman" w:cs="Times New Roman"/>
          <w:sz w:val="24"/>
          <w:szCs w:val="24"/>
          <w:lang w:eastAsia="pl-PL"/>
        </w:rPr>
      </w:pPr>
    </w:p>
    <w:p w14:paraId="25EE1BB6" w14:textId="77777777" w:rsidR="00CE0AE4" w:rsidRPr="00CE0AE4" w:rsidRDefault="00CE0AE4" w:rsidP="00CE0AE4">
      <w:pPr>
        <w:spacing w:line="252" w:lineRule="auto"/>
        <w:rPr>
          <w:rFonts w:ascii="Calibri" w:eastAsia="Calibri" w:hAnsi="Calibri" w:cs="Times New Roman"/>
        </w:rPr>
      </w:pPr>
    </w:p>
    <w:tbl>
      <w:tblPr>
        <w:tblW w:w="1003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2551"/>
        <w:gridCol w:w="599"/>
        <w:gridCol w:w="821"/>
        <w:gridCol w:w="850"/>
        <w:gridCol w:w="1276"/>
        <w:gridCol w:w="850"/>
        <w:gridCol w:w="1134"/>
        <w:gridCol w:w="1276"/>
      </w:tblGrid>
      <w:tr w:rsidR="00CE0AE4" w:rsidRPr="00CE0AE4" w14:paraId="2680F829" w14:textId="77777777" w:rsidTr="00CE0AE4">
        <w:trPr>
          <w:trHeight w:val="917"/>
        </w:trPr>
        <w:tc>
          <w:tcPr>
            <w:tcW w:w="678" w:type="dxa"/>
            <w:tcBorders>
              <w:top w:val="single" w:sz="4" w:space="0" w:color="auto"/>
              <w:left w:val="single" w:sz="4" w:space="0" w:color="auto"/>
              <w:bottom w:val="single" w:sz="4" w:space="0" w:color="auto"/>
              <w:right w:val="single" w:sz="4" w:space="0" w:color="auto"/>
            </w:tcBorders>
            <w:hideMark/>
          </w:tcPr>
          <w:p w14:paraId="3AA9D209" w14:textId="77777777" w:rsidR="00CE0AE4" w:rsidRPr="00CE0AE4" w:rsidRDefault="00CE0AE4" w:rsidP="00CE0AE4">
            <w:pPr>
              <w:spacing w:after="0" w:line="240" w:lineRule="auto"/>
              <w:rPr>
                <w:rFonts w:ascii="Times New Roman" w:eastAsia="Calibri" w:hAnsi="Times New Roman" w:cs="Times New Roman"/>
                <w:b/>
                <w:sz w:val="20"/>
                <w:szCs w:val="20"/>
              </w:rPr>
            </w:pPr>
            <w:proofErr w:type="spellStart"/>
            <w:r w:rsidRPr="00CE0AE4">
              <w:rPr>
                <w:rFonts w:ascii="Times New Roman" w:eastAsia="Calibri" w:hAnsi="Times New Roman" w:cs="Times New Roman"/>
                <w:b/>
                <w:sz w:val="20"/>
                <w:szCs w:val="20"/>
              </w:rPr>
              <w:t>Lp</w:t>
            </w:r>
            <w:proofErr w:type="spellEnd"/>
          </w:p>
        </w:tc>
        <w:tc>
          <w:tcPr>
            <w:tcW w:w="2551" w:type="dxa"/>
            <w:tcBorders>
              <w:top w:val="single" w:sz="4" w:space="0" w:color="auto"/>
              <w:left w:val="single" w:sz="4" w:space="0" w:color="auto"/>
              <w:bottom w:val="single" w:sz="4" w:space="0" w:color="auto"/>
              <w:right w:val="single" w:sz="4" w:space="0" w:color="auto"/>
            </w:tcBorders>
            <w:hideMark/>
          </w:tcPr>
          <w:p w14:paraId="1FEB7099" w14:textId="77777777" w:rsidR="00CE0AE4" w:rsidRPr="00CE0AE4" w:rsidRDefault="00CE0AE4" w:rsidP="00CE0AE4">
            <w:pPr>
              <w:spacing w:after="0" w:line="240" w:lineRule="auto"/>
              <w:rPr>
                <w:rFonts w:ascii="Times New Roman" w:eastAsia="Calibri" w:hAnsi="Times New Roman" w:cs="Times New Roman"/>
                <w:b/>
                <w:sz w:val="20"/>
                <w:szCs w:val="20"/>
              </w:rPr>
            </w:pPr>
            <w:r w:rsidRPr="00CE0AE4">
              <w:rPr>
                <w:rFonts w:ascii="Times New Roman" w:eastAsia="Calibri" w:hAnsi="Times New Roman" w:cs="Times New Roman"/>
                <w:b/>
                <w:sz w:val="20"/>
                <w:szCs w:val="20"/>
              </w:rPr>
              <w:t>Nazwa asortymentu</w:t>
            </w:r>
          </w:p>
        </w:tc>
        <w:tc>
          <w:tcPr>
            <w:tcW w:w="599" w:type="dxa"/>
            <w:tcBorders>
              <w:top w:val="single" w:sz="4" w:space="0" w:color="auto"/>
              <w:left w:val="single" w:sz="4" w:space="0" w:color="auto"/>
              <w:bottom w:val="single" w:sz="4" w:space="0" w:color="auto"/>
              <w:right w:val="single" w:sz="4" w:space="0" w:color="auto"/>
            </w:tcBorders>
            <w:hideMark/>
          </w:tcPr>
          <w:p w14:paraId="264B6271" w14:textId="77777777" w:rsidR="00CE0AE4" w:rsidRPr="00CE0AE4" w:rsidRDefault="00CE0AE4" w:rsidP="00CE0AE4">
            <w:pPr>
              <w:spacing w:after="0" w:line="240" w:lineRule="auto"/>
              <w:rPr>
                <w:rFonts w:ascii="Times New Roman" w:eastAsia="Calibri" w:hAnsi="Times New Roman" w:cs="Times New Roman"/>
                <w:b/>
                <w:sz w:val="20"/>
                <w:szCs w:val="20"/>
              </w:rPr>
            </w:pPr>
            <w:proofErr w:type="spellStart"/>
            <w:r w:rsidRPr="00CE0AE4">
              <w:rPr>
                <w:rFonts w:ascii="Times New Roman" w:eastAsia="Calibri" w:hAnsi="Times New Roman" w:cs="Times New Roman"/>
                <w:b/>
                <w:sz w:val="20"/>
                <w:szCs w:val="20"/>
              </w:rPr>
              <w:t>Jm</w:t>
            </w:r>
            <w:proofErr w:type="spellEnd"/>
          </w:p>
        </w:tc>
        <w:tc>
          <w:tcPr>
            <w:tcW w:w="821" w:type="dxa"/>
            <w:tcBorders>
              <w:top w:val="single" w:sz="4" w:space="0" w:color="auto"/>
              <w:left w:val="single" w:sz="4" w:space="0" w:color="auto"/>
              <w:bottom w:val="single" w:sz="4" w:space="0" w:color="auto"/>
              <w:right w:val="single" w:sz="4" w:space="0" w:color="auto"/>
            </w:tcBorders>
            <w:hideMark/>
          </w:tcPr>
          <w:p w14:paraId="350C601E" w14:textId="77777777" w:rsidR="00CE0AE4" w:rsidRPr="00CE0AE4" w:rsidRDefault="00CE0AE4" w:rsidP="00CE0AE4">
            <w:pPr>
              <w:spacing w:after="0" w:line="240" w:lineRule="auto"/>
              <w:rPr>
                <w:rFonts w:ascii="Times New Roman" w:eastAsia="Calibri" w:hAnsi="Times New Roman" w:cs="Times New Roman"/>
                <w:b/>
                <w:sz w:val="16"/>
                <w:szCs w:val="16"/>
              </w:rPr>
            </w:pPr>
            <w:r w:rsidRPr="00CE0AE4">
              <w:rPr>
                <w:rFonts w:ascii="Times New Roman" w:eastAsia="Calibri" w:hAnsi="Times New Roman" w:cs="Times New Roman"/>
                <w:b/>
                <w:sz w:val="16"/>
                <w:szCs w:val="16"/>
              </w:rPr>
              <w:t>Szacunkowa ilość</w:t>
            </w:r>
          </w:p>
        </w:tc>
        <w:tc>
          <w:tcPr>
            <w:tcW w:w="850" w:type="dxa"/>
            <w:tcBorders>
              <w:top w:val="single" w:sz="4" w:space="0" w:color="auto"/>
              <w:left w:val="single" w:sz="4" w:space="0" w:color="auto"/>
              <w:bottom w:val="single" w:sz="4" w:space="0" w:color="auto"/>
              <w:right w:val="single" w:sz="4" w:space="0" w:color="auto"/>
            </w:tcBorders>
            <w:hideMark/>
          </w:tcPr>
          <w:p w14:paraId="36D03B49" w14:textId="77777777" w:rsidR="00CE0AE4" w:rsidRPr="00CE0AE4" w:rsidRDefault="00CE0AE4" w:rsidP="00CE0AE4">
            <w:pPr>
              <w:spacing w:after="0" w:line="240" w:lineRule="auto"/>
              <w:rPr>
                <w:rFonts w:ascii="Times New Roman" w:eastAsia="Calibri" w:hAnsi="Times New Roman" w:cs="Times New Roman"/>
                <w:b/>
                <w:sz w:val="16"/>
                <w:szCs w:val="16"/>
              </w:rPr>
            </w:pPr>
            <w:r w:rsidRPr="00CE0AE4">
              <w:rPr>
                <w:rFonts w:ascii="Times New Roman" w:eastAsia="Calibri" w:hAnsi="Times New Roman" w:cs="Times New Roman"/>
                <w:b/>
                <w:sz w:val="16"/>
                <w:szCs w:val="16"/>
              </w:rPr>
              <w:t>Cena jednostkowa netto</w:t>
            </w:r>
          </w:p>
        </w:tc>
        <w:tc>
          <w:tcPr>
            <w:tcW w:w="1276" w:type="dxa"/>
            <w:tcBorders>
              <w:top w:val="single" w:sz="4" w:space="0" w:color="auto"/>
              <w:left w:val="single" w:sz="4" w:space="0" w:color="auto"/>
              <w:bottom w:val="single" w:sz="4" w:space="0" w:color="auto"/>
              <w:right w:val="single" w:sz="4" w:space="0" w:color="auto"/>
            </w:tcBorders>
            <w:hideMark/>
          </w:tcPr>
          <w:p w14:paraId="6D7F37EF" w14:textId="77777777" w:rsidR="00CE0AE4" w:rsidRPr="00CE0AE4" w:rsidRDefault="00CE0AE4" w:rsidP="00CE0AE4">
            <w:pPr>
              <w:spacing w:after="0" w:line="240" w:lineRule="auto"/>
              <w:rPr>
                <w:rFonts w:ascii="Times New Roman" w:eastAsia="Calibri" w:hAnsi="Times New Roman" w:cs="Times New Roman"/>
                <w:b/>
                <w:sz w:val="20"/>
                <w:szCs w:val="20"/>
              </w:rPr>
            </w:pPr>
            <w:r w:rsidRPr="00CE0AE4">
              <w:rPr>
                <w:rFonts w:ascii="Times New Roman" w:eastAsia="Calibri" w:hAnsi="Times New Roman" w:cs="Times New Roman"/>
                <w:b/>
                <w:sz w:val="20"/>
                <w:szCs w:val="20"/>
              </w:rPr>
              <w:t>Wartość netto</w:t>
            </w:r>
          </w:p>
        </w:tc>
        <w:tc>
          <w:tcPr>
            <w:tcW w:w="850" w:type="dxa"/>
            <w:tcBorders>
              <w:top w:val="single" w:sz="4" w:space="0" w:color="auto"/>
              <w:left w:val="single" w:sz="4" w:space="0" w:color="auto"/>
              <w:bottom w:val="single" w:sz="4" w:space="0" w:color="auto"/>
              <w:right w:val="single" w:sz="4" w:space="0" w:color="auto"/>
            </w:tcBorders>
            <w:hideMark/>
          </w:tcPr>
          <w:p w14:paraId="4491B28D" w14:textId="77777777" w:rsidR="00CE0AE4" w:rsidRPr="00CE0AE4" w:rsidRDefault="00CE0AE4" w:rsidP="00CE0AE4">
            <w:pPr>
              <w:spacing w:after="0" w:line="240" w:lineRule="auto"/>
              <w:rPr>
                <w:rFonts w:ascii="Times New Roman" w:eastAsia="Calibri" w:hAnsi="Times New Roman" w:cs="Times New Roman"/>
                <w:b/>
                <w:sz w:val="20"/>
                <w:szCs w:val="20"/>
              </w:rPr>
            </w:pPr>
            <w:r w:rsidRPr="00CE0AE4">
              <w:rPr>
                <w:rFonts w:ascii="Times New Roman" w:eastAsia="Calibri" w:hAnsi="Times New Roman" w:cs="Times New Roman"/>
                <w:b/>
                <w:sz w:val="20"/>
                <w:szCs w:val="20"/>
              </w:rPr>
              <w:t xml:space="preserve">Stawka </w:t>
            </w:r>
          </w:p>
          <w:p w14:paraId="247BA643" w14:textId="77777777" w:rsidR="00CE0AE4" w:rsidRPr="00CE0AE4" w:rsidRDefault="00CE0AE4" w:rsidP="00CE0AE4">
            <w:pPr>
              <w:spacing w:after="0" w:line="240" w:lineRule="auto"/>
              <w:rPr>
                <w:rFonts w:ascii="Times New Roman" w:eastAsia="Calibri" w:hAnsi="Times New Roman" w:cs="Times New Roman"/>
                <w:b/>
                <w:sz w:val="20"/>
                <w:szCs w:val="20"/>
              </w:rPr>
            </w:pPr>
            <w:r w:rsidRPr="00CE0AE4">
              <w:rPr>
                <w:rFonts w:ascii="Times New Roman" w:eastAsia="Calibri" w:hAnsi="Times New Roman" w:cs="Times New Roman"/>
                <w:b/>
                <w:sz w:val="20"/>
                <w:szCs w:val="20"/>
              </w:rPr>
              <w:t>VAT</w:t>
            </w:r>
          </w:p>
        </w:tc>
        <w:tc>
          <w:tcPr>
            <w:tcW w:w="1134" w:type="dxa"/>
            <w:tcBorders>
              <w:top w:val="single" w:sz="4" w:space="0" w:color="auto"/>
              <w:left w:val="single" w:sz="4" w:space="0" w:color="auto"/>
              <w:bottom w:val="single" w:sz="4" w:space="0" w:color="auto"/>
              <w:right w:val="single" w:sz="4" w:space="0" w:color="auto"/>
            </w:tcBorders>
            <w:hideMark/>
          </w:tcPr>
          <w:p w14:paraId="36A6266B" w14:textId="77777777" w:rsidR="00CE0AE4" w:rsidRPr="00CE0AE4" w:rsidRDefault="00CE0AE4" w:rsidP="00CE0AE4">
            <w:pPr>
              <w:spacing w:after="0" w:line="240" w:lineRule="auto"/>
              <w:rPr>
                <w:rFonts w:ascii="Times New Roman" w:eastAsia="Calibri" w:hAnsi="Times New Roman" w:cs="Times New Roman"/>
                <w:b/>
                <w:sz w:val="20"/>
                <w:szCs w:val="20"/>
              </w:rPr>
            </w:pPr>
            <w:r w:rsidRPr="00CE0AE4">
              <w:rPr>
                <w:rFonts w:ascii="Times New Roman" w:eastAsia="Calibri" w:hAnsi="Times New Roman" w:cs="Times New Roman"/>
                <w:b/>
                <w:sz w:val="20"/>
                <w:szCs w:val="20"/>
              </w:rPr>
              <w:t>Wartość brutto</w:t>
            </w:r>
          </w:p>
        </w:tc>
        <w:tc>
          <w:tcPr>
            <w:tcW w:w="1276" w:type="dxa"/>
            <w:tcBorders>
              <w:top w:val="single" w:sz="4" w:space="0" w:color="auto"/>
              <w:left w:val="single" w:sz="4" w:space="0" w:color="auto"/>
              <w:bottom w:val="single" w:sz="4" w:space="0" w:color="auto"/>
              <w:right w:val="single" w:sz="4" w:space="0" w:color="auto"/>
            </w:tcBorders>
            <w:hideMark/>
          </w:tcPr>
          <w:p w14:paraId="1F1C94B0" w14:textId="77777777" w:rsidR="00CE0AE4" w:rsidRPr="00CE0AE4" w:rsidRDefault="00CE0AE4" w:rsidP="00CE0AE4">
            <w:pPr>
              <w:spacing w:line="252" w:lineRule="auto"/>
              <w:rPr>
                <w:rFonts w:ascii="Times New Roman" w:eastAsia="Calibri" w:hAnsi="Times New Roman" w:cs="Times New Roman"/>
                <w:b/>
                <w:sz w:val="18"/>
                <w:szCs w:val="18"/>
              </w:rPr>
            </w:pPr>
            <w:r w:rsidRPr="00CE0AE4">
              <w:rPr>
                <w:rFonts w:ascii="Times New Roman" w:eastAsia="Calibri" w:hAnsi="Times New Roman" w:cs="Times New Roman"/>
                <w:b/>
                <w:sz w:val="18"/>
                <w:szCs w:val="18"/>
              </w:rPr>
              <w:t xml:space="preserve">Wielkość opakowania,  </w:t>
            </w:r>
            <w:r w:rsidRPr="00CE0AE4">
              <w:rPr>
                <w:rFonts w:ascii="Times New Roman" w:eastAsia="Calibri" w:hAnsi="Times New Roman" w:cs="Times New Roman"/>
                <w:b/>
                <w:sz w:val="16"/>
                <w:szCs w:val="16"/>
              </w:rPr>
              <w:t>proponowany producent</w:t>
            </w:r>
          </w:p>
        </w:tc>
      </w:tr>
      <w:tr w:rsidR="00CE0AE4" w:rsidRPr="00CE0AE4" w14:paraId="0B8C3300"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3CBCF6AA"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hideMark/>
          </w:tcPr>
          <w:p w14:paraId="384FB352"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ANANASY konserwowe w lekkim syropie op. od 565g – 3,5 kg</w:t>
            </w:r>
          </w:p>
        </w:tc>
        <w:tc>
          <w:tcPr>
            <w:tcW w:w="599" w:type="dxa"/>
            <w:tcBorders>
              <w:top w:val="single" w:sz="4" w:space="0" w:color="auto"/>
              <w:left w:val="single" w:sz="4" w:space="0" w:color="auto"/>
              <w:bottom w:val="single" w:sz="4" w:space="0" w:color="auto"/>
              <w:right w:val="single" w:sz="4" w:space="0" w:color="auto"/>
            </w:tcBorders>
            <w:hideMark/>
          </w:tcPr>
          <w:p w14:paraId="649F2947"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48FF767D"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380</w:t>
            </w:r>
          </w:p>
        </w:tc>
        <w:tc>
          <w:tcPr>
            <w:tcW w:w="850" w:type="dxa"/>
            <w:tcBorders>
              <w:top w:val="single" w:sz="4" w:space="0" w:color="auto"/>
              <w:left w:val="single" w:sz="4" w:space="0" w:color="auto"/>
              <w:bottom w:val="single" w:sz="4" w:space="0" w:color="auto"/>
              <w:right w:val="single" w:sz="4" w:space="0" w:color="auto"/>
            </w:tcBorders>
          </w:tcPr>
          <w:p w14:paraId="0B717041"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9EC351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5BDBE80"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B41F3BE"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C307F31"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04EF5281"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1C8D4352"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hideMark/>
          </w:tcPr>
          <w:p w14:paraId="725C5CBB"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AROMATY do ciast mix-paluszki, op. 5 do 10 ml, migdałowy, waniliowy, pomarańczowy, cytrynowy, śmietankowy</w:t>
            </w:r>
          </w:p>
        </w:tc>
        <w:tc>
          <w:tcPr>
            <w:tcW w:w="599" w:type="dxa"/>
            <w:tcBorders>
              <w:top w:val="single" w:sz="4" w:space="0" w:color="auto"/>
              <w:left w:val="single" w:sz="4" w:space="0" w:color="auto"/>
              <w:bottom w:val="single" w:sz="4" w:space="0" w:color="auto"/>
              <w:right w:val="single" w:sz="4" w:space="0" w:color="auto"/>
            </w:tcBorders>
            <w:hideMark/>
          </w:tcPr>
          <w:p w14:paraId="5C5E57C2" w14:textId="77777777" w:rsidR="00CE0AE4" w:rsidRPr="00CE0AE4" w:rsidRDefault="00CE0AE4" w:rsidP="00CE0AE4">
            <w:pPr>
              <w:spacing w:after="0" w:line="240" w:lineRule="auto"/>
              <w:rPr>
                <w:rFonts w:ascii="Times New Roman" w:eastAsia="Calibri" w:hAnsi="Times New Roman" w:cs="Times New Roman"/>
                <w:sz w:val="24"/>
                <w:szCs w:val="24"/>
              </w:rPr>
            </w:pPr>
            <w:proofErr w:type="spellStart"/>
            <w:r w:rsidRPr="00CE0AE4">
              <w:rPr>
                <w:rFonts w:ascii="Times New Roman" w:eastAsia="Calibri" w:hAnsi="Times New Roman" w:cs="Times New Roman"/>
                <w:sz w:val="24"/>
                <w:szCs w:val="24"/>
              </w:rPr>
              <w:t>szt</w:t>
            </w:r>
            <w:proofErr w:type="spellEnd"/>
          </w:p>
        </w:tc>
        <w:tc>
          <w:tcPr>
            <w:tcW w:w="821" w:type="dxa"/>
            <w:tcBorders>
              <w:top w:val="single" w:sz="4" w:space="0" w:color="auto"/>
              <w:left w:val="single" w:sz="4" w:space="0" w:color="auto"/>
              <w:bottom w:val="single" w:sz="4" w:space="0" w:color="auto"/>
              <w:right w:val="single" w:sz="4" w:space="0" w:color="auto"/>
            </w:tcBorders>
            <w:hideMark/>
          </w:tcPr>
          <w:p w14:paraId="2A59A7FC"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430</w:t>
            </w:r>
          </w:p>
        </w:tc>
        <w:tc>
          <w:tcPr>
            <w:tcW w:w="850" w:type="dxa"/>
            <w:tcBorders>
              <w:top w:val="single" w:sz="4" w:space="0" w:color="auto"/>
              <w:left w:val="single" w:sz="4" w:space="0" w:color="auto"/>
              <w:bottom w:val="single" w:sz="4" w:space="0" w:color="auto"/>
              <w:right w:val="single" w:sz="4" w:space="0" w:color="auto"/>
            </w:tcBorders>
          </w:tcPr>
          <w:p w14:paraId="4C8E47B6"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961F0CE"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D5FC097"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D6C2BB6"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9D5AA34"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6120EC97"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6C3CC885"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3</w:t>
            </w:r>
          </w:p>
        </w:tc>
        <w:tc>
          <w:tcPr>
            <w:tcW w:w="2551" w:type="dxa"/>
            <w:tcBorders>
              <w:top w:val="single" w:sz="4" w:space="0" w:color="auto"/>
              <w:left w:val="single" w:sz="4" w:space="0" w:color="auto"/>
              <w:bottom w:val="single" w:sz="4" w:space="0" w:color="auto"/>
              <w:right w:val="single" w:sz="4" w:space="0" w:color="auto"/>
            </w:tcBorders>
            <w:hideMark/>
          </w:tcPr>
          <w:p w14:paraId="72E59637"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BARSZCZ BIAŁY, </w:t>
            </w:r>
          </w:p>
          <w:p w14:paraId="6CC0BE94"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op. 1 do 5 kg</w:t>
            </w:r>
          </w:p>
        </w:tc>
        <w:tc>
          <w:tcPr>
            <w:tcW w:w="599" w:type="dxa"/>
            <w:tcBorders>
              <w:top w:val="single" w:sz="4" w:space="0" w:color="auto"/>
              <w:left w:val="single" w:sz="4" w:space="0" w:color="auto"/>
              <w:bottom w:val="single" w:sz="4" w:space="0" w:color="auto"/>
              <w:right w:val="single" w:sz="4" w:space="0" w:color="auto"/>
            </w:tcBorders>
            <w:hideMark/>
          </w:tcPr>
          <w:p w14:paraId="395C24AF"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1EF81D3A"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160</w:t>
            </w:r>
          </w:p>
        </w:tc>
        <w:tc>
          <w:tcPr>
            <w:tcW w:w="850" w:type="dxa"/>
            <w:tcBorders>
              <w:top w:val="single" w:sz="4" w:space="0" w:color="auto"/>
              <w:left w:val="single" w:sz="4" w:space="0" w:color="auto"/>
              <w:bottom w:val="single" w:sz="4" w:space="0" w:color="auto"/>
              <w:right w:val="single" w:sz="4" w:space="0" w:color="auto"/>
            </w:tcBorders>
          </w:tcPr>
          <w:p w14:paraId="2F85F0C5"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0727FF8"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3A4351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D95B80E"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3C2BEDE"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42E09518"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4721418F"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4</w:t>
            </w:r>
          </w:p>
        </w:tc>
        <w:tc>
          <w:tcPr>
            <w:tcW w:w="2551" w:type="dxa"/>
            <w:tcBorders>
              <w:top w:val="single" w:sz="4" w:space="0" w:color="auto"/>
              <w:left w:val="single" w:sz="4" w:space="0" w:color="auto"/>
              <w:bottom w:val="single" w:sz="4" w:space="0" w:color="auto"/>
              <w:right w:val="single" w:sz="4" w:space="0" w:color="auto"/>
            </w:tcBorders>
          </w:tcPr>
          <w:p w14:paraId="61DCE995"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BARSZCZ czerwony koncentrat op. 300 – 330g</w:t>
            </w:r>
          </w:p>
          <w:p w14:paraId="72F9E2C6" w14:textId="77777777" w:rsidR="00CE0AE4" w:rsidRPr="00CE0AE4" w:rsidRDefault="00CE0AE4" w:rsidP="00CE0AE4">
            <w:pPr>
              <w:spacing w:after="0" w:line="240" w:lineRule="auto"/>
              <w:rPr>
                <w:rFonts w:ascii="Times New Roman" w:eastAsia="Calibri" w:hAnsi="Times New Roman" w:cs="Times New Roman"/>
                <w:sz w:val="20"/>
                <w:szCs w:val="20"/>
              </w:rPr>
            </w:pPr>
          </w:p>
        </w:tc>
        <w:tc>
          <w:tcPr>
            <w:tcW w:w="599" w:type="dxa"/>
            <w:tcBorders>
              <w:top w:val="single" w:sz="4" w:space="0" w:color="auto"/>
              <w:left w:val="single" w:sz="4" w:space="0" w:color="auto"/>
              <w:bottom w:val="single" w:sz="4" w:space="0" w:color="auto"/>
              <w:right w:val="single" w:sz="4" w:space="0" w:color="auto"/>
            </w:tcBorders>
            <w:hideMark/>
          </w:tcPr>
          <w:p w14:paraId="777DCA7A"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l.</w:t>
            </w:r>
          </w:p>
        </w:tc>
        <w:tc>
          <w:tcPr>
            <w:tcW w:w="821" w:type="dxa"/>
            <w:tcBorders>
              <w:top w:val="single" w:sz="4" w:space="0" w:color="auto"/>
              <w:left w:val="single" w:sz="4" w:space="0" w:color="auto"/>
              <w:bottom w:val="single" w:sz="4" w:space="0" w:color="auto"/>
              <w:right w:val="single" w:sz="4" w:space="0" w:color="auto"/>
            </w:tcBorders>
            <w:hideMark/>
          </w:tcPr>
          <w:p w14:paraId="2FCD9099"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30</w:t>
            </w:r>
          </w:p>
        </w:tc>
        <w:tc>
          <w:tcPr>
            <w:tcW w:w="850" w:type="dxa"/>
            <w:tcBorders>
              <w:top w:val="single" w:sz="4" w:space="0" w:color="auto"/>
              <w:left w:val="single" w:sz="4" w:space="0" w:color="auto"/>
              <w:bottom w:val="single" w:sz="4" w:space="0" w:color="auto"/>
              <w:right w:val="single" w:sz="4" w:space="0" w:color="auto"/>
            </w:tcBorders>
          </w:tcPr>
          <w:p w14:paraId="7C31152B"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2061FCA"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FFE43F3"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881AAA2"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17BBBCE"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49EDEE24"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3CC48998"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5</w:t>
            </w:r>
          </w:p>
        </w:tc>
        <w:tc>
          <w:tcPr>
            <w:tcW w:w="2551" w:type="dxa"/>
            <w:tcBorders>
              <w:top w:val="single" w:sz="4" w:space="0" w:color="auto"/>
              <w:left w:val="single" w:sz="4" w:space="0" w:color="auto"/>
              <w:bottom w:val="single" w:sz="4" w:space="0" w:color="auto"/>
              <w:right w:val="single" w:sz="4" w:space="0" w:color="auto"/>
            </w:tcBorders>
            <w:hideMark/>
          </w:tcPr>
          <w:p w14:paraId="5ADF57D2"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BAZYLIA suszona op. od 100-200g</w:t>
            </w:r>
          </w:p>
        </w:tc>
        <w:tc>
          <w:tcPr>
            <w:tcW w:w="599" w:type="dxa"/>
            <w:tcBorders>
              <w:top w:val="single" w:sz="4" w:space="0" w:color="auto"/>
              <w:left w:val="single" w:sz="4" w:space="0" w:color="auto"/>
              <w:bottom w:val="single" w:sz="4" w:space="0" w:color="auto"/>
              <w:right w:val="single" w:sz="4" w:space="0" w:color="auto"/>
            </w:tcBorders>
            <w:hideMark/>
          </w:tcPr>
          <w:p w14:paraId="4538F7B1"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35832A6D"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3</w:t>
            </w:r>
          </w:p>
        </w:tc>
        <w:tc>
          <w:tcPr>
            <w:tcW w:w="850" w:type="dxa"/>
            <w:tcBorders>
              <w:top w:val="single" w:sz="4" w:space="0" w:color="auto"/>
              <w:left w:val="single" w:sz="4" w:space="0" w:color="auto"/>
              <w:bottom w:val="single" w:sz="4" w:space="0" w:color="auto"/>
              <w:right w:val="single" w:sz="4" w:space="0" w:color="auto"/>
            </w:tcBorders>
          </w:tcPr>
          <w:p w14:paraId="03FF6B5F"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8C6D1D5"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7E6CCCAA"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EF4925D"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79FD652"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3CD0E5C9"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47D5B9B6"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6</w:t>
            </w:r>
          </w:p>
        </w:tc>
        <w:tc>
          <w:tcPr>
            <w:tcW w:w="2551" w:type="dxa"/>
            <w:tcBorders>
              <w:top w:val="single" w:sz="4" w:space="0" w:color="auto"/>
              <w:left w:val="single" w:sz="4" w:space="0" w:color="auto"/>
              <w:bottom w:val="single" w:sz="4" w:space="0" w:color="auto"/>
              <w:right w:val="single" w:sz="4" w:space="0" w:color="auto"/>
            </w:tcBorders>
            <w:hideMark/>
          </w:tcPr>
          <w:p w14:paraId="6D4264C3"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BRZOSKWINIE konserwowe połówki op. 820g – 2,650 kg</w:t>
            </w:r>
          </w:p>
        </w:tc>
        <w:tc>
          <w:tcPr>
            <w:tcW w:w="599" w:type="dxa"/>
            <w:tcBorders>
              <w:top w:val="single" w:sz="4" w:space="0" w:color="auto"/>
              <w:left w:val="single" w:sz="4" w:space="0" w:color="auto"/>
              <w:bottom w:val="single" w:sz="4" w:space="0" w:color="auto"/>
              <w:right w:val="single" w:sz="4" w:space="0" w:color="auto"/>
            </w:tcBorders>
            <w:hideMark/>
          </w:tcPr>
          <w:p w14:paraId="27209164"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2776693E"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270</w:t>
            </w:r>
          </w:p>
        </w:tc>
        <w:tc>
          <w:tcPr>
            <w:tcW w:w="850" w:type="dxa"/>
            <w:tcBorders>
              <w:top w:val="single" w:sz="4" w:space="0" w:color="auto"/>
              <w:left w:val="single" w:sz="4" w:space="0" w:color="auto"/>
              <w:bottom w:val="single" w:sz="4" w:space="0" w:color="auto"/>
              <w:right w:val="single" w:sz="4" w:space="0" w:color="auto"/>
            </w:tcBorders>
          </w:tcPr>
          <w:p w14:paraId="04B0470B"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9A22A77"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D43FD48"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4589C4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67049EE"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635A6349"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350C1DF2"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7</w:t>
            </w:r>
          </w:p>
        </w:tc>
        <w:tc>
          <w:tcPr>
            <w:tcW w:w="2551" w:type="dxa"/>
            <w:tcBorders>
              <w:top w:val="single" w:sz="4" w:space="0" w:color="auto"/>
              <w:left w:val="single" w:sz="4" w:space="0" w:color="auto"/>
              <w:bottom w:val="single" w:sz="4" w:space="0" w:color="auto"/>
              <w:right w:val="single" w:sz="4" w:space="0" w:color="auto"/>
            </w:tcBorders>
            <w:hideMark/>
          </w:tcPr>
          <w:p w14:paraId="2CE5A328"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BUDYŃ RÓŻNE SMAKI</w:t>
            </w:r>
          </w:p>
          <w:p w14:paraId="00B111FF"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(WANILIOWY, ŚMIETANKOWY, CZEKOLADOWY), </w:t>
            </w:r>
            <w:proofErr w:type="spellStart"/>
            <w:r w:rsidRPr="00CE0AE4">
              <w:rPr>
                <w:rFonts w:ascii="Times New Roman" w:eastAsia="Calibri" w:hAnsi="Times New Roman" w:cs="Times New Roman"/>
                <w:sz w:val="20"/>
                <w:szCs w:val="20"/>
              </w:rPr>
              <w:t>op</w:t>
            </w:r>
            <w:proofErr w:type="spellEnd"/>
            <w:r w:rsidRPr="00CE0AE4">
              <w:rPr>
                <w:rFonts w:ascii="Times New Roman" w:eastAsia="Calibri" w:hAnsi="Times New Roman" w:cs="Times New Roman"/>
                <w:sz w:val="20"/>
                <w:szCs w:val="20"/>
              </w:rPr>
              <w:t xml:space="preserve"> 1 kg</w:t>
            </w:r>
          </w:p>
        </w:tc>
        <w:tc>
          <w:tcPr>
            <w:tcW w:w="599" w:type="dxa"/>
            <w:tcBorders>
              <w:top w:val="single" w:sz="4" w:space="0" w:color="auto"/>
              <w:left w:val="single" w:sz="4" w:space="0" w:color="auto"/>
              <w:bottom w:val="single" w:sz="4" w:space="0" w:color="auto"/>
              <w:right w:val="single" w:sz="4" w:space="0" w:color="auto"/>
            </w:tcBorders>
            <w:hideMark/>
          </w:tcPr>
          <w:p w14:paraId="240C1CA9"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7FB43BA2"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40</w:t>
            </w:r>
          </w:p>
        </w:tc>
        <w:tc>
          <w:tcPr>
            <w:tcW w:w="850" w:type="dxa"/>
            <w:tcBorders>
              <w:top w:val="single" w:sz="4" w:space="0" w:color="auto"/>
              <w:left w:val="single" w:sz="4" w:space="0" w:color="auto"/>
              <w:bottom w:val="single" w:sz="4" w:space="0" w:color="auto"/>
              <w:right w:val="single" w:sz="4" w:space="0" w:color="auto"/>
            </w:tcBorders>
          </w:tcPr>
          <w:p w14:paraId="4060C30E"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B27C26E"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F5AE7B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D77B3E3"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43D00F3"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4A6E82AD"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1D9FCED9"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8</w:t>
            </w:r>
          </w:p>
        </w:tc>
        <w:tc>
          <w:tcPr>
            <w:tcW w:w="2551" w:type="dxa"/>
            <w:tcBorders>
              <w:top w:val="single" w:sz="4" w:space="0" w:color="auto"/>
              <w:left w:val="single" w:sz="4" w:space="0" w:color="auto"/>
              <w:bottom w:val="single" w:sz="4" w:space="0" w:color="auto"/>
              <w:right w:val="single" w:sz="4" w:space="0" w:color="auto"/>
            </w:tcBorders>
            <w:hideMark/>
          </w:tcPr>
          <w:p w14:paraId="16CF20D1"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BULION GRZYBOWY, </w:t>
            </w:r>
          </w:p>
          <w:p w14:paraId="232ABE6E" w14:textId="77777777" w:rsidR="00CE0AE4" w:rsidRPr="00CE0AE4" w:rsidRDefault="00CE0AE4" w:rsidP="00CE0AE4">
            <w:pPr>
              <w:spacing w:after="0" w:line="240" w:lineRule="auto"/>
              <w:rPr>
                <w:rFonts w:ascii="Times New Roman" w:eastAsia="Calibri" w:hAnsi="Times New Roman" w:cs="Times New Roman"/>
                <w:sz w:val="20"/>
                <w:szCs w:val="20"/>
              </w:rPr>
            </w:pPr>
            <w:proofErr w:type="spellStart"/>
            <w:r w:rsidRPr="00CE0AE4">
              <w:rPr>
                <w:rFonts w:ascii="Times New Roman" w:eastAsia="Calibri" w:hAnsi="Times New Roman" w:cs="Times New Roman"/>
                <w:sz w:val="20"/>
                <w:szCs w:val="20"/>
              </w:rPr>
              <w:t>op</w:t>
            </w:r>
            <w:proofErr w:type="spellEnd"/>
            <w:r w:rsidRPr="00CE0AE4">
              <w:rPr>
                <w:rFonts w:ascii="Times New Roman" w:eastAsia="Calibri" w:hAnsi="Times New Roman" w:cs="Times New Roman"/>
                <w:sz w:val="20"/>
                <w:szCs w:val="20"/>
              </w:rPr>
              <w:t xml:space="preserve"> 500g do 1 kg</w:t>
            </w:r>
          </w:p>
        </w:tc>
        <w:tc>
          <w:tcPr>
            <w:tcW w:w="599" w:type="dxa"/>
            <w:tcBorders>
              <w:top w:val="single" w:sz="4" w:space="0" w:color="auto"/>
              <w:left w:val="single" w:sz="4" w:space="0" w:color="auto"/>
              <w:bottom w:val="single" w:sz="4" w:space="0" w:color="auto"/>
              <w:right w:val="single" w:sz="4" w:space="0" w:color="auto"/>
            </w:tcBorders>
            <w:hideMark/>
          </w:tcPr>
          <w:p w14:paraId="39D846E5"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39249D3A"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4</w:t>
            </w:r>
          </w:p>
        </w:tc>
        <w:tc>
          <w:tcPr>
            <w:tcW w:w="850" w:type="dxa"/>
            <w:tcBorders>
              <w:top w:val="single" w:sz="4" w:space="0" w:color="auto"/>
              <w:left w:val="single" w:sz="4" w:space="0" w:color="auto"/>
              <w:bottom w:val="single" w:sz="4" w:space="0" w:color="auto"/>
              <w:right w:val="single" w:sz="4" w:space="0" w:color="auto"/>
            </w:tcBorders>
          </w:tcPr>
          <w:p w14:paraId="4CB09256"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CEAC60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5BC041C"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8F692E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66E242D"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28DDBCFE"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0C9806C2"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hideMark/>
          </w:tcPr>
          <w:p w14:paraId="3F480722"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CHRZAN KONSERWOWY TARTY - korzeń chrzanu min. 70%, słoik 700 do 960g</w:t>
            </w:r>
          </w:p>
        </w:tc>
        <w:tc>
          <w:tcPr>
            <w:tcW w:w="599" w:type="dxa"/>
            <w:tcBorders>
              <w:top w:val="single" w:sz="4" w:space="0" w:color="auto"/>
              <w:left w:val="single" w:sz="4" w:space="0" w:color="auto"/>
              <w:bottom w:val="single" w:sz="4" w:space="0" w:color="auto"/>
              <w:right w:val="single" w:sz="4" w:space="0" w:color="auto"/>
            </w:tcBorders>
            <w:hideMark/>
          </w:tcPr>
          <w:p w14:paraId="49468834"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31E41F77"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84</w:t>
            </w:r>
          </w:p>
        </w:tc>
        <w:tc>
          <w:tcPr>
            <w:tcW w:w="850" w:type="dxa"/>
            <w:tcBorders>
              <w:top w:val="single" w:sz="4" w:space="0" w:color="auto"/>
              <w:left w:val="single" w:sz="4" w:space="0" w:color="auto"/>
              <w:bottom w:val="single" w:sz="4" w:space="0" w:color="auto"/>
              <w:right w:val="single" w:sz="4" w:space="0" w:color="auto"/>
            </w:tcBorders>
          </w:tcPr>
          <w:p w14:paraId="1797D347"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691035D"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743AE5F1"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294429E"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CCC68CF"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36D02ABD"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5DA83669"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10</w:t>
            </w:r>
          </w:p>
        </w:tc>
        <w:tc>
          <w:tcPr>
            <w:tcW w:w="2551" w:type="dxa"/>
            <w:tcBorders>
              <w:top w:val="single" w:sz="4" w:space="0" w:color="auto"/>
              <w:left w:val="single" w:sz="4" w:space="0" w:color="auto"/>
              <w:bottom w:val="single" w:sz="4" w:space="0" w:color="auto"/>
              <w:right w:val="single" w:sz="4" w:space="0" w:color="auto"/>
            </w:tcBorders>
            <w:hideMark/>
          </w:tcPr>
          <w:p w14:paraId="193C47B1"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CIECIERZYCA puszka, słoik op. 400 – 900g </w:t>
            </w:r>
          </w:p>
        </w:tc>
        <w:tc>
          <w:tcPr>
            <w:tcW w:w="599" w:type="dxa"/>
            <w:tcBorders>
              <w:top w:val="single" w:sz="4" w:space="0" w:color="auto"/>
              <w:left w:val="single" w:sz="4" w:space="0" w:color="auto"/>
              <w:bottom w:val="single" w:sz="4" w:space="0" w:color="auto"/>
              <w:right w:val="single" w:sz="4" w:space="0" w:color="auto"/>
            </w:tcBorders>
            <w:hideMark/>
          </w:tcPr>
          <w:p w14:paraId="38971A35"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17D532FB"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50</w:t>
            </w:r>
          </w:p>
        </w:tc>
        <w:tc>
          <w:tcPr>
            <w:tcW w:w="850" w:type="dxa"/>
            <w:tcBorders>
              <w:top w:val="single" w:sz="4" w:space="0" w:color="auto"/>
              <w:left w:val="single" w:sz="4" w:space="0" w:color="auto"/>
              <w:bottom w:val="single" w:sz="4" w:space="0" w:color="auto"/>
              <w:right w:val="single" w:sz="4" w:space="0" w:color="auto"/>
            </w:tcBorders>
          </w:tcPr>
          <w:p w14:paraId="691184D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022657A"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29BE1B3"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12E447A"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705DBDA"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613BC314"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6B0467E7"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11</w:t>
            </w:r>
          </w:p>
        </w:tc>
        <w:tc>
          <w:tcPr>
            <w:tcW w:w="2551" w:type="dxa"/>
            <w:tcBorders>
              <w:top w:val="single" w:sz="4" w:space="0" w:color="auto"/>
              <w:left w:val="single" w:sz="4" w:space="0" w:color="auto"/>
              <w:bottom w:val="single" w:sz="4" w:space="0" w:color="auto"/>
              <w:right w:val="single" w:sz="4" w:space="0" w:color="auto"/>
            </w:tcBorders>
            <w:hideMark/>
          </w:tcPr>
          <w:p w14:paraId="2313018E"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CUKIER BIAŁY KRYSZTAŁ, op. 1 kg</w:t>
            </w:r>
          </w:p>
        </w:tc>
        <w:tc>
          <w:tcPr>
            <w:tcW w:w="599" w:type="dxa"/>
            <w:tcBorders>
              <w:top w:val="single" w:sz="4" w:space="0" w:color="auto"/>
              <w:left w:val="single" w:sz="4" w:space="0" w:color="auto"/>
              <w:bottom w:val="single" w:sz="4" w:space="0" w:color="auto"/>
              <w:right w:val="single" w:sz="4" w:space="0" w:color="auto"/>
            </w:tcBorders>
            <w:hideMark/>
          </w:tcPr>
          <w:p w14:paraId="2B2F6926"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54E191FF"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4900</w:t>
            </w:r>
          </w:p>
        </w:tc>
        <w:tc>
          <w:tcPr>
            <w:tcW w:w="850" w:type="dxa"/>
            <w:tcBorders>
              <w:top w:val="single" w:sz="4" w:space="0" w:color="auto"/>
              <w:left w:val="single" w:sz="4" w:space="0" w:color="auto"/>
              <w:bottom w:val="single" w:sz="4" w:space="0" w:color="auto"/>
              <w:right w:val="single" w:sz="4" w:space="0" w:color="auto"/>
            </w:tcBorders>
          </w:tcPr>
          <w:p w14:paraId="6CAAD081"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00DE22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FA973E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2CFD291"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9CDA4E4"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5D3AEB86"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4CB7B799"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12</w:t>
            </w:r>
          </w:p>
        </w:tc>
        <w:tc>
          <w:tcPr>
            <w:tcW w:w="2551" w:type="dxa"/>
            <w:tcBorders>
              <w:top w:val="single" w:sz="4" w:space="0" w:color="auto"/>
              <w:left w:val="single" w:sz="4" w:space="0" w:color="auto"/>
              <w:bottom w:val="single" w:sz="4" w:space="0" w:color="auto"/>
              <w:right w:val="single" w:sz="4" w:space="0" w:color="auto"/>
            </w:tcBorders>
            <w:hideMark/>
          </w:tcPr>
          <w:p w14:paraId="3F0B408C"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CUKIER PUDER, </w:t>
            </w:r>
          </w:p>
          <w:p w14:paraId="2DB81E24"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op. 0,4 do 1 kg</w:t>
            </w:r>
          </w:p>
        </w:tc>
        <w:tc>
          <w:tcPr>
            <w:tcW w:w="599" w:type="dxa"/>
            <w:tcBorders>
              <w:top w:val="single" w:sz="4" w:space="0" w:color="auto"/>
              <w:left w:val="single" w:sz="4" w:space="0" w:color="auto"/>
              <w:bottom w:val="single" w:sz="4" w:space="0" w:color="auto"/>
              <w:right w:val="single" w:sz="4" w:space="0" w:color="auto"/>
            </w:tcBorders>
            <w:hideMark/>
          </w:tcPr>
          <w:p w14:paraId="0B691868"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r w:rsidRPr="00CE0AE4">
              <w:rPr>
                <w:rFonts w:ascii="Times New Roman" w:eastAsia="Calibri" w:hAnsi="Times New Roman" w:cs="Times New Roman"/>
                <w:sz w:val="24"/>
                <w:szCs w:val="24"/>
              </w:rPr>
              <w:tab/>
            </w:r>
          </w:p>
        </w:tc>
        <w:tc>
          <w:tcPr>
            <w:tcW w:w="821" w:type="dxa"/>
            <w:tcBorders>
              <w:top w:val="single" w:sz="4" w:space="0" w:color="auto"/>
              <w:left w:val="single" w:sz="4" w:space="0" w:color="auto"/>
              <w:bottom w:val="single" w:sz="4" w:space="0" w:color="auto"/>
              <w:right w:val="single" w:sz="4" w:space="0" w:color="auto"/>
            </w:tcBorders>
            <w:hideMark/>
          </w:tcPr>
          <w:p w14:paraId="59DA12A4"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216</w:t>
            </w:r>
          </w:p>
        </w:tc>
        <w:tc>
          <w:tcPr>
            <w:tcW w:w="850" w:type="dxa"/>
            <w:tcBorders>
              <w:top w:val="single" w:sz="4" w:space="0" w:color="auto"/>
              <w:left w:val="single" w:sz="4" w:space="0" w:color="auto"/>
              <w:bottom w:val="single" w:sz="4" w:space="0" w:color="auto"/>
              <w:right w:val="single" w:sz="4" w:space="0" w:color="auto"/>
            </w:tcBorders>
          </w:tcPr>
          <w:p w14:paraId="1E09F4A6"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EFB3A53"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6F980EF"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CD41130"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EA43966"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76394E5E"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386A5BFB"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13</w:t>
            </w:r>
          </w:p>
        </w:tc>
        <w:tc>
          <w:tcPr>
            <w:tcW w:w="2551" w:type="dxa"/>
            <w:tcBorders>
              <w:top w:val="single" w:sz="4" w:space="0" w:color="auto"/>
              <w:left w:val="single" w:sz="4" w:space="0" w:color="auto"/>
              <w:bottom w:val="single" w:sz="4" w:space="0" w:color="auto"/>
              <w:right w:val="single" w:sz="4" w:space="0" w:color="auto"/>
            </w:tcBorders>
            <w:hideMark/>
          </w:tcPr>
          <w:p w14:paraId="63578007"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CUKIER WANILIOWY, op. 32g</w:t>
            </w:r>
          </w:p>
        </w:tc>
        <w:tc>
          <w:tcPr>
            <w:tcW w:w="599" w:type="dxa"/>
            <w:tcBorders>
              <w:top w:val="single" w:sz="4" w:space="0" w:color="auto"/>
              <w:left w:val="single" w:sz="4" w:space="0" w:color="auto"/>
              <w:bottom w:val="single" w:sz="4" w:space="0" w:color="auto"/>
              <w:right w:val="single" w:sz="4" w:space="0" w:color="auto"/>
            </w:tcBorders>
            <w:hideMark/>
          </w:tcPr>
          <w:p w14:paraId="2ED77033"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szt.</w:t>
            </w:r>
          </w:p>
        </w:tc>
        <w:tc>
          <w:tcPr>
            <w:tcW w:w="821" w:type="dxa"/>
            <w:tcBorders>
              <w:top w:val="single" w:sz="4" w:space="0" w:color="auto"/>
              <w:left w:val="single" w:sz="4" w:space="0" w:color="auto"/>
              <w:bottom w:val="single" w:sz="4" w:space="0" w:color="auto"/>
              <w:right w:val="single" w:sz="4" w:space="0" w:color="auto"/>
            </w:tcBorders>
            <w:hideMark/>
          </w:tcPr>
          <w:p w14:paraId="19F81E56"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900</w:t>
            </w:r>
          </w:p>
        </w:tc>
        <w:tc>
          <w:tcPr>
            <w:tcW w:w="850" w:type="dxa"/>
            <w:tcBorders>
              <w:top w:val="single" w:sz="4" w:space="0" w:color="auto"/>
              <w:left w:val="single" w:sz="4" w:space="0" w:color="auto"/>
              <w:bottom w:val="single" w:sz="4" w:space="0" w:color="auto"/>
              <w:right w:val="single" w:sz="4" w:space="0" w:color="auto"/>
            </w:tcBorders>
          </w:tcPr>
          <w:p w14:paraId="5EB0797F"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331D61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9EE880C"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EE5F27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693FC0E"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749213A3"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0F806F93"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14</w:t>
            </w:r>
          </w:p>
        </w:tc>
        <w:tc>
          <w:tcPr>
            <w:tcW w:w="2551" w:type="dxa"/>
            <w:tcBorders>
              <w:top w:val="single" w:sz="4" w:space="0" w:color="auto"/>
              <w:left w:val="single" w:sz="4" w:space="0" w:color="auto"/>
              <w:bottom w:val="single" w:sz="4" w:space="0" w:color="auto"/>
              <w:right w:val="single" w:sz="4" w:space="0" w:color="auto"/>
            </w:tcBorders>
            <w:hideMark/>
          </w:tcPr>
          <w:p w14:paraId="4D4524F5"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CYNAMON MIELONY, op. 100 do 500g</w:t>
            </w:r>
          </w:p>
        </w:tc>
        <w:tc>
          <w:tcPr>
            <w:tcW w:w="599" w:type="dxa"/>
            <w:tcBorders>
              <w:top w:val="single" w:sz="4" w:space="0" w:color="auto"/>
              <w:left w:val="single" w:sz="4" w:space="0" w:color="auto"/>
              <w:bottom w:val="single" w:sz="4" w:space="0" w:color="auto"/>
              <w:right w:val="single" w:sz="4" w:space="0" w:color="auto"/>
            </w:tcBorders>
            <w:hideMark/>
          </w:tcPr>
          <w:p w14:paraId="70A79A93"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68E1F5DB"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4</w:t>
            </w:r>
          </w:p>
        </w:tc>
        <w:tc>
          <w:tcPr>
            <w:tcW w:w="850" w:type="dxa"/>
            <w:tcBorders>
              <w:top w:val="single" w:sz="4" w:space="0" w:color="auto"/>
              <w:left w:val="single" w:sz="4" w:space="0" w:color="auto"/>
              <w:bottom w:val="single" w:sz="4" w:space="0" w:color="auto"/>
              <w:right w:val="single" w:sz="4" w:space="0" w:color="auto"/>
            </w:tcBorders>
          </w:tcPr>
          <w:p w14:paraId="3FA1C786"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C7027E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5B7F361"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D00B2FE"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EDFA38C"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76EDC8D9"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230855FE"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15</w:t>
            </w:r>
          </w:p>
        </w:tc>
        <w:tc>
          <w:tcPr>
            <w:tcW w:w="2551" w:type="dxa"/>
            <w:tcBorders>
              <w:top w:val="single" w:sz="4" w:space="0" w:color="auto"/>
              <w:left w:val="single" w:sz="4" w:space="0" w:color="auto"/>
              <w:bottom w:val="single" w:sz="4" w:space="0" w:color="auto"/>
              <w:right w:val="single" w:sz="4" w:space="0" w:color="auto"/>
            </w:tcBorders>
            <w:hideMark/>
          </w:tcPr>
          <w:p w14:paraId="11D7BBD5"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CZARNUSZKA</w:t>
            </w:r>
          </w:p>
          <w:p w14:paraId="1C4D8398"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 op. 50-450g</w:t>
            </w:r>
          </w:p>
        </w:tc>
        <w:tc>
          <w:tcPr>
            <w:tcW w:w="599" w:type="dxa"/>
            <w:tcBorders>
              <w:top w:val="single" w:sz="4" w:space="0" w:color="auto"/>
              <w:left w:val="single" w:sz="4" w:space="0" w:color="auto"/>
              <w:bottom w:val="single" w:sz="4" w:space="0" w:color="auto"/>
              <w:right w:val="single" w:sz="4" w:space="0" w:color="auto"/>
            </w:tcBorders>
            <w:hideMark/>
          </w:tcPr>
          <w:p w14:paraId="64BE0DF2"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6A29F1CD"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1</w:t>
            </w:r>
          </w:p>
        </w:tc>
        <w:tc>
          <w:tcPr>
            <w:tcW w:w="850" w:type="dxa"/>
            <w:tcBorders>
              <w:top w:val="single" w:sz="4" w:space="0" w:color="auto"/>
              <w:left w:val="single" w:sz="4" w:space="0" w:color="auto"/>
              <w:bottom w:val="single" w:sz="4" w:space="0" w:color="auto"/>
              <w:right w:val="single" w:sz="4" w:space="0" w:color="auto"/>
            </w:tcBorders>
          </w:tcPr>
          <w:p w14:paraId="662E2D1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484F9F1"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C754E91"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B53FD7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02FDAE7"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21C2D9B5"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1B3F33A1"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16</w:t>
            </w:r>
          </w:p>
        </w:tc>
        <w:tc>
          <w:tcPr>
            <w:tcW w:w="2551" w:type="dxa"/>
            <w:tcBorders>
              <w:top w:val="single" w:sz="4" w:space="0" w:color="auto"/>
              <w:left w:val="single" w:sz="4" w:space="0" w:color="auto"/>
              <w:bottom w:val="single" w:sz="4" w:space="0" w:color="auto"/>
              <w:right w:val="single" w:sz="4" w:space="0" w:color="auto"/>
            </w:tcBorders>
            <w:hideMark/>
          </w:tcPr>
          <w:p w14:paraId="62AC78A2"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CZUMBRYCA czerwona op. 100g – 1 kg</w:t>
            </w:r>
          </w:p>
        </w:tc>
        <w:tc>
          <w:tcPr>
            <w:tcW w:w="599" w:type="dxa"/>
            <w:tcBorders>
              <w:top w:val="single" w:sz="4" w:space="0" w:color="auto"/>
              <w:left w:val="single" w:sz="4" w:space="0" w:color="auto"/>
              <w:bottom w:val="single" w:sz="4" w:space="0" w:color="auto"/>
              <w:right w:val="single" w:sz="4" w:space="0" w:color="auto"/>
            </w:tcBorders>
            <w:hideMark/>
          </w:tcPr>
          <w:p w14:paraId="0D9CD431"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54852082"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123D0AB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AD1197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2CB0E9F"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2FCD788"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8E55A37"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0452FD25"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4B26B38B"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lastRenderedPageBreak/>
              <w:t>17</w:t>
            </w:r>
          </w:p>
        </w:tc>
        <w:tc>
          <w:tcPr>
            <w:tcW w:w="2551" w:type="dxa"/>
            <w:tcBorders>
              <w:top w:val="single" w:sz="4" w:space="0" w:color="auto"/>
              <w:left w:val="single" w:sz="4" w:space="0" w:color="auto"/>
              <w:bottom w:val="single" w:sz="4" w:space="0" w:color="auto"/>
              <w:right w:val="single" w:sz="4" w:space="0" w:color="auto"/>
            </w:tcBorders>
            <w:hideMark/>
          </w:tcPr>
          <w:p w14:paraId="26C2BD94"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CZUMBRYCA zielona op. 100g – 1 kg</w:t>
            </w:r>
          </w:p>
        </w:tc>
        <w:tc>
          <w:tcPr>
            <w:tcW w:w="599" w:type="dxa"/>
            <w:tcBorders>
              <w:top w:val="single" w:sz="4" w:space="0" w:color="auto"/>
              <w:left w:val="single" w:sz="4" w:space="0" w:color="auto"/>
              <w:bottom w:val="single" w:sz="4" w:space="0" w:color="auto"/>
              <w:right w:val="single" w:sz="4" w:space="0" w:color="auto"/>
            </w:tcBorders>
            <w:hideMark/>
          </w:tcPr>
          <w:p w14:paraId="17EFA7B1"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6000EB5E"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1E526C96"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B1C7E7F"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F2DBD5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8C52EA2"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F9AE514"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6D9F6893"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7EC635DA"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18</w:t>
            </w:r>
          </w:p>
        </w:tc>
        <w:tc>
          <w:tcPr>
            <w:tcW w:w="2551" w:type="dxa"/>
            <w:tcBorders>
              <w:top w:val="single" w:sz="4" w:space="0" w:color="auto"/>
              <w:left w:val="single" w:sz="4" w:space="0" w:color="auto"/>
              <w:bottom w:val="single" w:sz="4" w:space="0" w:color="auto"/>
              <w:right w:val="single" w:sz="4" w:space="0" w:color="auto"/>
            </w:tcBorders>
            <w:hideMark/>
          </w:tcPr>
          <w:p w14:paraId="150CDBFE"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DŻEM JEDNORAZOWE RÓŻNE SMAKI</w:t>
            </w:r>
          </w:p>
          <w:p w14:paraId="2960530D"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(POMARAŃCZ, CZARNA PORZECZKA, MORELA, BRZOSKWINIA), </w:t>
            </w:r>
          </w:p>
          <w:p w14:paraId="6F5EE0E7"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op. do 25g</w:t>
            </w:r>
          </w:p>
        </w:tc>
        <w:tc>
          <w:tcPr>
            <w:tcW w:w="599" w:type="dxa"/>
            <w:tcBorders>
              <w:top w:val="single" w:sz="4" w:space="0" w:color="auto"/>
              <w:left w:val="single" w:sz="4" w:space="0" w:color="auto"/>
              <w:bottom w:val="single" w:sz="4" w:space="0" w:color="auto"/>
              <w:right w:val="single" w:sz="4" w:space="0" w:color="auto"/>
            </w:tcBorders>
            <w:hideMark/>
          </w:tcPr>
          <w:p w14:paraId="25E6ED30"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szt.</w:t>
            </w:r>
          </w:p>
        </w:tc>
        <w:tc>
          <w:tcPr>
            <w:tcW w:w="821" w:type="dxa"/>
            <w:tcBorders>
              <w:top w:val="single" w:sz="4" w:space="0" w:color="auto"/>
              <w:left w:val="single" w:sz="4" w:space="0" w:color="auto"/>
              <w:bottom w:val="single" w:sz="4" w:space="0" w:color="auto"/>
              <w:right w:val="single" w:sz="4" w:space="0" w:color="auto"/>
            </w:tcBorders>
            <w:hideMark/>
          </w:tcPr>
          <w:p w14:paraId="27261A3D"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2600</w:t>
            </w:r>
          </w:p>
        </w:tc>
        <w:tc>
          <w:tcPr>
            <w:tcW w:w="850" w:type="dxa"/>
            <w:tcBorders>
              <w:top w:val="single" w:sz="4" w:space="0" w:color="auto"/>
              <w:left w:val="single" w:sz="4" w:space="0" w:color="auto"/>
              <w:bottom w:val="single" w:sz="4" w:space="0" w:color="auto"/>
              <w:right w:val="single" w:sz="4" w:space="0" w:color="auto"/>
            </w:tcBorders>
          </w:tcPr>
          <w:p w14:paraId="7BC95ACB"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6AD0645"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6D66DE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B42A22A"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653F308"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4CB15F79"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177BB41C"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19</w:t>
            </w:r>
          </w:p>
        </w:tc>
        <w:tc>
          <w:tcPr>
            <w:tcW w:w="2551" w:type="dxa"/>
            <w:tcBorders>
              <w:top w:val="single" w:sz="4" w:space="0" w:color="auto"/>
              <w:left w:val="single" w:sz="4" w:space="0" w:color="auto"/>
              <w:bottom w:val="single" w:sz="4" w:space="0" w:color="auto"/>
              <w:right w:val="single" w:sz="4" w:space="0" w:color="auto"/>
            </w:tcBorders>
            <w:hideMark/>
          </w:tcPr>
          <w:p w14:paraId="7FB94E71"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DŻEM NISKOSŁ.RÓŻNE SMAKI (TRUSKAWKA, CZARNA PORZECZKA, BRZOSKWINIA, WIŚNIA), op. 0,9 do 3,5 kg</w:t>
            </w:r>
          </w:p>
        </w:tc>
        <w:tc>
          <w:tcPr>
            <w:tcW w:w="599" w:type="dxa"/>
            <w:tcBorders>
              <w:top w:val="single" w:sz="4" w:space="0" w:color="auto"/>
              <w:left w:val="single" w:sz="4" w:space="0" w:color="auto"/>
              <w:bottom w:val="single" w:sz="4" w:space="0" w:color="auto"/>
              <w:right w:val="single" w:sz="4" w:space="0" w:color="auto"/>
            </w:tcBorders>
            <w:hideMark/>
          </w:tcPr>
          <w:p w14:paraId="03032EB4"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2C23675D"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1300</w:t>
            </w:r>
          </w:p>
        </w:tc>
        <w:tc>
          <w:tcPr>
            <w:tcW w:w="850" w:type="dxa"/>
            <w:tcBorders>
              <w:top w:val="single" w:sz="4" w:space="0" w:color="auto"/>
              <w:left w:val="single" w:sz="4" w:space="0" w:color="auto"/>
              <w:bottom w:val="single" w:sz="4" w:space="0" w:color="auto"/>
              <w:right w:val="single" w:sz="4" w:space="0" w:color="auto"/>
            </w:tcBorders>
          </w:tcPr>
          <w:p w14:paraId="65412890"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FBDFBA0"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66ADE67"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CE2CE83"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419612A"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735516DF"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4BA88F48"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20</w:t>
            </w:r>
          </w:p>
        </w:tc>
        <w:tc>
          <w:tcPr>
            <w:tcW w:w="2551" w:type="dxa"/>
            <w:tcBorders>
              <w:top w:val="single" w:sz="4" w:space="0" w:color="auto"/>
              <w:left w:val="single" w:sz="4" w:space="0" w:color="auto"/>
              <w:bottom w:val="single" w:sz="4" w:space="0" w:color="auto"/>
              <w:right w:val="single" w:sz="4" w:space="0" w:color="auto"/>
            </w:tcBorders>
            <w:hideMark/>
          </w:tcPr>
          <w:p w14:paraId="1C8D8D55"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FASOLA BIAŁA SUCHA, op. 1 do 5 kg</w:t>
            </w:r>
          </w:p>
        </w:tc>
        <w:tc>
          <w:tcPr>
            <w:tcW w:w="599" w:type="dxa"/>
            <w:tcBorders>
              <w:top w:val="single" w:sz="4" w:space="0" w:color="auto"/>
              <w:left w:val="single" w:sz="4" w:space="0" w:color="auto"/>
              <w:bottom w:val="single" w:sz="4" w:space="0" w:color="auto"/>
              <w:right w:val="single" w:sz="4" w:space="0" w:color="auto"/>
            </w:tcBorders>
            <w:hideMark/>
          </w:tcPr>
          <w:p w14:paraId="7D73B6FD"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5B400231"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350</w:t>
            </w:r>
          </w:p>
        </w:tc>
        <w:tc>
          <w:tcPr>
            <w:tcW w:w="850" w:type="dxa"/>
            <w:tcBorders>
              <w:top w:val="single" w:sz="4" w:space="0" w:color="auto"/>
              <w:left w:val="single" w:sz="4" w:space="0" w:color="auto"/>
              <w:bottom w:val="single" w:sz="4" w:space="0" w:color="auto"/>
              <w:right w:val="single" w:sz="4" w:space="0" w:color="auto"/>
            </w:tcBorders>
          </w:tcPr>
          <w:p w14:paraId="41A0FC6D"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800A748"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C1E4C26"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15C233A"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6C01E3E"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40FCC6BF"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225B6DDD"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21</w:t>
            </w:r>
          </w:p>
        </w:tc>
        <w:tc>
          <w:tcPr>
            <w:tcW w:w="2551" w:type="dxa"/>
            <w:tcBorders>
              <w:top w:val="single" w:sz="4" w:space="0" w:color="auto"/>
              <w:left w:val="single" w:sz="4" w:space="0" w:color="auto"/>
              <w:bottom w:val="single" w:sz="4" w:space="0" w:color="auto"/>
              <w:right w:val="single" w:sz="4" w:space="0" w:color="auto"/>
            </w:tcBorders>
            <w:hideMark/>
          </w:tcPr>
          <w:p w14:paraId="28926CB6"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FASOLA KONSERERWOWA ZIELONA KROJONA, op. słoik, puszka 400g  do 2,6kg</w:t>
            </w:r>
          </w:p>
        </w:tc>
        <w:tc>
          <w:tcPr>
            <w:tcW w:w="599" w:type="dxa"/>
            <w:tcBorders>
              <w:top w:val="single" w:sz="4" w:space="0" w:color="auto"/>
              <w:left w:val="single" w:sz="4" w:space="0" w:color="auto"/>
              <w:bottom w:val="single" w:sz="4" w:space="0" w:color="auto"/>
              <w:right w:val="single" w:sz="4" w:space="0" w:color="auto"/>
            </w:tcBorders>
            <w:hideMark/>
          </w:tcPr>
          <w:p w14:paraId="14614927"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73401822"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50</w:t>
            </w:r>
          </w:p>
        </w:tc>
        <w:tc>
          <w:tcPr>
            <w:tcW w:w="850" w:type="dxa"/>
            <w:tcBorders>
              <w:top w:val="single" w:sz="4" w:space="0" w:color="auto"/>
              <w:left w:val="single" w:sz="4" w:space="0" w:color="auto"/>
              <w:bottom w:val="single" w:sz="4" w:space="0" w:color="auto"/>
              <w:right w:val="single" w:sz="4" w:space="0" w:color="auto"/>
            </w:tcBorders>
          </w:tcPr>
          <w:p w14:paraId="7CEACEAD"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707CCA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1428AEA"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0D81CF5"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DDBB6B4"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68D725F3"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3C615F6F"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22</w:t>
            </w:r>
          </w:p>
        </w:tc>
        <w:tc>
          <w:tcPr>
            <w:tcW w:w="2551" w:type="dxa"/>
            <w:tcBorders>
              <w:top w:val="single" w:sz="4" w:space="0" w:color="auto"/>
              <w:left w:val="single" w:sz="4" w:space="0" w:color="auto"/>
              <w:bottom w:val="single" w:sz="4" w:space="0" w:color="auto"/>
              <w:right w:val="single" w:sz="4" w:space="0" w:color="auto"/>
            </w:tcBorders>
            <w:hideMark/>
          </w:tcPr>
          <w:p w14:paraId="7E96FB30"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FASOLA KONSERWOWA CZERWONA, op. puszka 400g do 2,6 kg</w:t>
            </w:r>
          </w:p>
        </w:tc>
        <w:tc>
          <w:tcPr>
            <w:tcW w:w="599" w:type="dxa"/>
            <w:tcBorders>
              <w:top w:val="single" w:sz="4" w:space="0" w:color="auto"/>
              <w:left w:val="single" w:sz="4" w:space="0" w:color="auto"/>
              <w:bottom w:val="single" w:sz="4" w:space="0" w:color="auto"/>
              <w:right w:val="single" w:sz="4" w:space="0" w:color="auto"/>
            </w:tcBorders>
            <w:hideMark/>
          </w:tcPr>
          <w:p w14:paraId="012F66CA"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1286FAB9"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92</w:t>
            </w:r>
          </w:p>
        </w:tc>
        <w:tc>
          <w:tcPr>
            <w:tcW w:w="850" w:type="dxa"/>
            <w:tcBorders>
              <w:top w:val="single" w:sz="4" w:space="0" w:color="auto"/>
              <w:left w:val="single" w:sz="4" w:space="0" w:color="auto"/>
              <w:bottom w:val="single" w:sz="4" w:space="0" w:color="auto"/>
              <w:right w:val="single" w:sz="4" w:space="0" w:color="auto"/>
            </w:tcBorders>
          </w:tcPr>
          <w:p w14:paraId="5F4D4C8B"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37E64D3"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2EEB93D"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B4510AE"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39DD3E7"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33854EDE"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20D7BDBC"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23</w:t>
            </w:r>
          </w:p>
        </w:tc>
        <w:tc>
          <w:tcPr>
            <w:tcW w:w="2551" w:type="dxa"/>
            <w:tcBorders>
              <w:top w:val="single" w:sz="4" w:space="0" w:color="auto"/>
              <w:left w:val="single" w:sz="4" w:space="0" w:color="auto"/>
              <w:bottom w:val="single" w:sz="4" w:space="0" w:color="auto"/>
              <w:right w:val="single" w:sz="4" w:space="0" w:color="auto"/>
            </w:tcBorders>
            <w:hideMark/>
          </w:tcPr>
          <w:p w14:paraId="0F96A2B3"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GALARETKA owocowa różne smaki wiśnia, agrest, truskawka, pomarańcza op. 1kg</w:t>
            </w:r>
          </w:p>
        </w:tc>
        <w:tc>
          <w:tcPr>
            <w:tcW w:w="599" w:type="dxa"/>
            <w:tcBorders>
              <w:top w:val="single" w:sz="4" w:space="0" w:color="auto"/>
              <w:left w:val="single" w:sz="4" w:space="0" w:color="auto"/>
              <w:bottom w:val="single" w:sz="4" w:space="0" w:color="auto"/>
              <w:right w:val="single" w:sz="4" w:space="0" w:color="auto"/>
            </w:tcBorders>
            <w:hideMark/>
          </w:tcPr>
          <w:p w14:paraId="20EC78DB"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2AE53C81"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70</w:t>
            </w:r>
          </w:p>
        </w:tc>
        <w:tc>
          <w:tcPr>
            <w:tcW w:w="850" w:type="dxa"/>
            <w:tcBorders>
              <w:top w:val="single" w:sz="4" w:space="0" w:color="auto"/>
              <w:left w:val="single" w:sz="4" w:space="0" w:color="auto"/>
              <w:bottom w:val="single" w:sz="4" w:space="0" w:color="auto"/>
              <w:right w:val="single" w:sz="4" w:space="0" w:color="auto"/>
            </w:tcBorders>
          </w:tcPr>
          <w:p w14:paraId="374EFDA0"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C64B80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EF469EF"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190F906"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1AE371E"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6BFD70F4"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1C2F73BE"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24</w:t>
            </w:r>
          </w:p>
        </w:tc>
        <w:tc>
          <w:tcPr>
            <w:tcW w:w="2551" w:type="dxa"/>
            <w:tcBorders>
              <w:top w:val="single" w:sz="4" w:space="0" w:color="auto"/>
              <w:left w:val="single" w:sz="4" w:space="0" w:color="auto"/>
              <w:bottom w:val="single" w:sz="4" w:space="0" w:color="auto"/>
              <w:right w:val="single" w:sz="4" w:space="0" w:color="auto"/>
            </w:tcBorders>
            <w:hideMark/>
          </w:tcPr>
          <w:p w14:paraId="6377F260"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GAŁKA muszkatołowa mielona op. 100 – 500g</w:t>
            </w:r>
          </w:p>
        </w:tc>
        <w:tc>
          <w:tcPr>
            <w:tcW w:w="599" w:type="dxa"/>
            <w:tcBorders>
              <w:top w:val="single" w:sz="4" w:space="0" w:color="auto"/>
              <w:left w:val="single" w:sz="4" w:space="0" w:color="auto"/>
              <w:bottom w:val="single" w:sz="4" w:space="0" w:color="auto"/>
              <w:right w:val="single" w:sz="4" w:space="0" w:color="auto"/>
            </w:tcBorders>
            <w:hideMark/>
          </w:tcPr>
          <w:p w14:paraId="0B9A291E"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34280804"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1</w:t>
            </w:r>
          </w:p>
        </w:tc>
        <w:tc>
          <w:tcPr>
            <w:tcW w:w="850" w:type="dxa"/>
            <w:tcBorders>
              <w:top w:val="single" w:sz="4" w:space="0" w:color="auto"/>
              <w:left w:val="single" w:sz="4" w:space="0" w:color="auto"/>
              <w:bottom w:val="single" w:sz="4" w:space="0" w:color="auto"/>
              <w:right w:val="single" w:sz="4" w:space="0" w:color="auto"/>
            </w:tcBorders>
          </w:tcPr>
          <w:p w14:paraId="7EC84A0E"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4CDFBA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D3C76E8"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3AA8D6E"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100850F"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7C0E458E"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74E33F0B"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25</w:t>
            </w:r>
          </w:p>
        </w:tc>
        <w:tc>
          <w:tcPr>
            <w:tcW w:w="2551" w:type="dxa"/>
            <w:tcBorders>
              <w:top w:val="single" w:sz="4" w:space="0" w:color="auto"/>
              <w:left w:val="single" w:sz="4" w:space="0" w:color="auto"/>
              <w:bottom w:val="single" w:sz="4" w:space="0" w:color="auto"/>
              <w:right w:val="single" w:sz="4" w:space="0" w:color="auto"/>
            </w:tcBorders>
            <w:hideMark/>
          </w:tcPr>
          <w:p w14:paraId="4CF67352"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GOŹDZIKI całe </w:t>
            </w:r>
          </w:p>
          <w:p w14:paraId="25B2E10A"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op. 10 – 200g</w:t>
            </w:r>
          </w:p>
        </w:tc>
        <w:tc>
          <w:tcPr>
            <w:tcW w:w="599" w:type="dxa"/>
            <w:tcBorders>
              <w:top w:val="single" w:sz="4" w:space="0" w:color="auto"/>
              <w:left w:val="single" w:sz="4" w:space="0" w:color="auto"/>
              <w:bottom w:val="single" w:sz="4" w:space="0" w:color="auto"/>
              <w:right w:val="single" w:sz="4" w:space="0" w:color="auto"/>
            </w:tcBorders>
            <w:hideMark/>
          </w:tcPr>
          <w:p w14:paraId="5A7004B6"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1671B048"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1</w:t>
            </w:r>
          </w:p>
        </w:tc>
        <w:tc>
          <w:tcPr>
            <w:tcW w:w="850" w:type="dxa"/>
            <w:tcBorders>
              <w:top w:val="single" w:sz="4" w:space="0" w:color="auto"/>
              <w:left w:val="single" w:sz="4" w:space="0" w:color="auto"/>
              <w:bottom w:val="single" w:sz="4" w:space="0" w:color="auto"/>
              <w:right w:val="single" w:sz="4" w:space="0" w:color="auto"/>
            </w:tcBorders>
          </w:tcPr>
          <w:p w14:paraId="22847ECB"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000F3E8"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F99F408"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033AE32"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9AEA575"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3A4D677D"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4A8F4070"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26</w:t>
            </w:r>
          </w:p>
        </w:tc>
        <w:tc>
          <w:tcPr>
            <w:tcW w:w="2551" w:type="dxa"/>
            <w:tcBorders>
              <w:top w:val="single" w:sz="4" w:space="0" w:color="auto"/>
              <w:left w:val="single" w:sz="4" w:space="0" w:color="auto"/>
              <w:bottom w:val="single" w:sz="4" w:space="0" w:color="auto"/>
              <w:right w:val="single" w:sz="4" w:space="0" w:color="auto"/>
            </w:tcBorders>
            <w:hideMark/>
          </w:tcPr>
          <w:p w14:paraId="74A7D93C"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GOŹDZIKI mielone</w:t>
            </w:r>
          </w:p>
          <w:p w14:paraId="6645B6C0"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 op. 10-200g</w:t>
            </w:r>
          </w:p>
        </w:tc>
        <w:tc>
          <w:tcPr>
            <w:tcW w:w="599" w:type="dxa"/>
            <w:tcBorders>
              <w:top w:val="single" w:sz="4" w:space="0" w:color="auto"/>
              <w:left w:val="single" w:sz="4" w:space="0" w:color="auto"/>
              <w:bottom w:val="single" w:sz="4" w:space="0" w:color="auto"/>
              <w:right w:val="single" w:sz="4" w:space="0" w:color="auto"/>
            </w:tcBorders>
            <w:hideMark/>
          </w:tcPr>
          <w:p w14:paraId="1B80C995"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36C206D6"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1</w:t>
            </w:r>
          </w:p>
        </w:tc>
        <w:tc>
          <w:tcPr>
            <w:tcW w:w="850" w:type="dxa"/>
            <w:tcBorders>
              <w:top w:val="single" w:sz="4" w:space="0" w:color="auto"/>
              <w:left w:val="single" w:sz="4" w:space="0" w:color="auto"/>
              <w:bottom w:val="single" w:sz="4" w:space="0" w:color="auto"/>
              <w:right w:val="single" w:sz="4" w:space="0" w:color="auto"/>
            </w:tcBorders>
          </w:tcPr>
          <w:p w14:paraId="4C8D11F0"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AF607FE"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B9D730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2522ED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5DB54B5"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737640ED"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4688080B"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27</w:t>
            </w:r>
          </w:p>
        </w:tc>
        <w:tc>
          <w:tcPr>
            <w:tcW w:w="2551" w:type="dxa"/>
            <w:tcBorders>
              <w:top w:val="single" w:sz="4" w:space="0" w:color="auto"/>
              <w:left w:val="single" w:sz="4" w:space="0" w:color="auto"/>
              <w:bottom w:val="single" w:sz="4" w:space="0" w:color="auto"/>
              <w:right w:val="single" w:sz="4" w:space="0" w:color="auto"/>
            </w:tcBorders>
            <w:hideMark/>
          </w:tcPr>
          <w:p w14:paraId="6BA95B78"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GROCH ŁUSKANY SUCHY POŁÓWKI, </w:t>
            </w:r>
          </w:p>
          <w:p w14:paraId="5B2703C0"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op. 1 do 5 kg</w:t>
            </w:r>
          </w:p>
        </w:tc>
        <w:tc>
          <w:tcPr>
            <w:tcW w:w="599" w:type="dxa"/>
            <w:tcBorders>
              <w:top w:val="single" w:sz="4" w:space="0" w:color="auto"/>
              <w:left w:val="single" w:sz="4" w:space="0" w:color="auto"/>
              <w:bottom w:val="single" w:sz="4" w:space="0" w:color="auto"/>
              <w:right w:val="single" w:sz="4" w:space="0" w:color="auto"/>
            </w:tcBorders>
            <w:hideMark/>
          </w:tcPr>
          <w:p w14:paraId="02C7D204"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46D0A132"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180</w:t>
            </w:r>
          </w:p>
        </w:tc>
        <w:tc>
          <w:tcPr>
            <w:tcW w:w="850" w:type="dxa"/>
            <w:tcBorders>
              <w:top w:val="single" w:sz="4" w:space="0" w:color="auto"/>
              <w:left w:val="single" w:sz="4" w:space="0" w:color="auto"/>
              <w:bottom w:val="single" w:sz="4" w:space="0" w:color="auto"/>
              <w:right w:val="single" w:sz="4" w:space="0" w:color="auto"/>
            </w:tcBorders>
          </w:tcPr>
          <w:p w14:paraId="4CC4C86B"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44985C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39D825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C9D86FD"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25073C5"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1F159B21"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1AA5C7AD"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28</w:t>
            </w:r>
          </w:p>
        </w:tc>
        <w:tc>
          <w:tcPr>
            <w:tcW w:w="2551" w:type="dxa"/>
            <w:tcBorders>
              <w:top w:val="single" w:sz="4" w:space="0" w:color="auto"/>
              <w:left w:val="single" w:sz="4" w:space="0" w:color="auto"/>
              <w:bottom w:val="single" w:sz="4" w:space="0" w:color="auto"/>
              <w:right w:val="single" w:sz="4" w:space="0" w:color="auto"/>
            </w:tcBorders>
            <w:hideMark/>
          </w:tcPr>
          <w:p w14:paraId="64E9E9D3"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GROSZEK KONSERWOWY </w:t>
            </w:r>
          </w:p>
          <w:p w14:paraId="7CBC2368"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op. puszka 400 do 2,6 kg</w:t>
            </w:r>
          </w:p>
        </w:tc>
        <w:tc>
          <w:tcPr>
            <w:tcW w:w="599" w:type="dxa"/>
            <w:tcBorders>
              <w:top w:val="single" w:sz="4" w:space="0" w:color="auto"/>
              <w:left w:val="single" w:sz="4" w:space="0" w:color="auto"/>
              <w:bottom w:val="single" w:sz="4" w:space="0" w:color="auto"/>
              <w:right w:val="single" w:sz="4" w:space="0" w:color="auto"/>
            </w:tcBorders>
            <w:hideMark/>
          </w:tcPr>
          <w:p w14:paraId="58A7523A"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260A683E"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700</w:t>
            </w:r>
          </w:p>
        </w:tc>
        <w:tc>
          <w:tcPr>
            <w:tcW w:w="850" w:type="dxa"/>
            <w:tcBorders>
              <w:top w:val="single" w:sz="4" w:space="0" w:color="auto"/>
              <w:left w:val="single" w:sz="4" w:space="0" w:color="auto"/>
              <w:bottom w:val="single" w:sz="4" w:space="0" w:color="auto"/>
              <w:right w:val="single" w:sz="4" w:space="0" w:color="auto"/>
            </w:tcBorders>
          </w:tcPr>
          <w:p w14:paraId="784DDEF2"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E6EF49B"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1AAC08A"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EA94CFD"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FFB8476"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007DC855"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1AED08FF"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29</w:t>
            </w:r>
          </w:p>
        </w:tc>
        <w:tc>
          <w:tcPr>
            <w:tcW w:w="2551" w:type="dxa"/>
            <w:tcBorders>
              <w:top w:val="single" w:sz="4" w:space="0" w:color="auto"/>
              <w:left w:val="single" w:sz="4" w:space="0" w:color="auto"/>
              <w:bottom w:val="single" w:sz="4" w:space="0" w:color="auto"/>
              <w:right w:val="single" w:sz="4" w:space="0" w:color="auto"/>
            </w:tcBorders>
            <w:hideMark/>
          </w:tcPr>
          <w:p w14:paraId="127EE778"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KOLENDRA suszona </w:t>
            </w:r>
          </w:p>
          <w:p w14:paraId="2982AF5A"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op. 100-500g</w:t>
            </w:r>
          </w:p>
        </w:tc>
        <w:tc>
          <w:tcPr>
            <w:tcW w:w="599" w:type="dxa"/>
            <w:tcBorders>
              <w:top w:val="single" w:sz="4" w:space="0" w:color="auto"/>
              <w:left w:val="single" w:sz="4" w:space="0" w:color="auto"/>
              <w:bottom w:val="single" w:sz="4" w:space="0" w:color="auto"/>
              <w:right w:val="single" w:sz="4" w:space="0" w:color="auto"/>
            </w:tcBorders>
            <w:hideMark/>
          </w:tcPr>
          <w:p w14:paraId="158DD17C"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7CAA47F4"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3</w:t>
            </w:r>
          </w:p>
        </w:tc>
        <w:tc>
          <w:tcPr>
            <w:tcW w:w="850" w:type="dxa"/>
            <w:tcBorders>
              <w:top w:val="single" w:sz="4" w:space="0" w:color="auto"/>
              <w:left w:val="single" w:sz="4" w:space="0" w:color="auto"/>
              <w:bottom w:val="single" w:sz="4" w:space="0" w:color="auto"/>
              <w:right w:val="single" w:sz="4" w:space="0" w:color="auto"/>
            </w:tcBorders>
          </w:tcPr>
          <w:p w14:paraId="2B97478A"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5A04230"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018091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521DFDF"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F96350B"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29DEFC4F"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747B167B"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30</w:t>
            </w:r>
          </w:p>
        </w:tc>
        <w:tc>
          <w:tcPr>
            <w:tcW w:w="2551" w:type="dxa"/>
            <w:tcBorders>
              <w:top w:val="single" w:sz="4" w:space="0" w:color="auto"/>
              <w:left w:val="single" w:sz="4" w:space="0" w:color="auto"/>
              <w:bottom w:val="single" w:sz="4" w:space="0" w:color="auto"/>
              <w:right w:val="single" w:sz="4" w:space="0" w:color="auto"/>
            </w:tcBorders>
            <w:hideMark/>
          </w:tcPr>
          <w:p w14:paraId="311A4FF7"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LUBCZYK op. 100-300g</w:t>
            </w:r>
          </w:p>
        </w:tc>
        <w:tc>
          <w:tcPr>
            <w:tcW w:w="599" w:type="dxa"/>
            <w:tcBorders>
              <w:top w:val="single" w:sz="4" w:space="0" w:color="auto"/>
              <w:left w:val="single" w:sz="4" w:space="0" w:color="auto"/>
              <w:bottom w:val="single" w:sz="4" w:space="0" w:color="auto"/>
              <w:right w:val="single" w:sz="4" w:space="0" w:color="auto"/>
            </w:tcBorders>
            <w:hideMark/>
          </w:tcPr>
          <w:p w14:paraId="597A8FAB"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4DE68443"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3</w:t>
            </w:r>
          </w:p>
        </w:tc>
        <w:tc>
          <w:tcPr>
            <w:tcW w:w="850" w:type="dxa"/>
            <w:tcBorders>
              <w:top w:val="single" w:sz="4" w:space="0" w:color="auto"/>
              <w:left w:val="single" w:sz="4" w:space="0" w:color="auto"/>
              <w:bottom w:val="single" w:sz="4" w:space="0" w:color="auto"/>
              <w:right w:val="single" w:sz="4" w:space="0" w:color="auto"/>
            </w:tcBorders>
          </w:tcPr>
          <w:p w14:paraId="1F6CE2D2"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F465C05"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944FB77"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66FE14B"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D22C4A7"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5D4A16EF"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6A821AAB"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31</w:t>
            </w:r>
          </w:p>
        </w:tc>
        <w:tc>
          <w:tcPr>
            <w:tcW w:w="2551" w:type="dxa"/>
            <w:tcBorders>
              <w:top w:val="single" w:sz="4" w:space="0" w:color="auto"/>
              <w:left w:val="single" w:sz="4" w:space="0" w:color="auto"/>
              <w:bottom w:val="single" w:sz="4" w:space="0" w:color="auto"/>
              <w:right w:val="single" w:sz="4" w:space="0" w:color="auto"/>
            </w:tcBorders>
            <w:hideMark/>
          </w:tcPr>
          <w:p w14:paraId="1C460643"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CZEKOLADA gorzka od 70-100% zawartości kakao op. 1 kg</w:t>
            </w:r>
          </w:p>
        </w:tc>
        <w:tc>
          <w:tcPr>
            <w:tcW w:w="599" w:type="dxa"/>
            <w:tcBorders>
              <w:top w:val="single" w:sz="4" w:space="0" w:color="auto"/>
              <w:left w:val="single" w:sz="4" w:space="0" w:color="auto"/>
              <w:bottom w:val="single" w:sz="4" w:space="0" w:color="auto"/>
              <w:right w:val="single" w:sz="4" w:space="0" w:color="auto"/>
            </w:tcBorders>
            <w:hideMark/>
          </w:tcPr>
          <w:p w14:paraId="456B00A5"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35049EA5"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5</w:t>
            </w:r>
          </w:p>
        </w:tc>
        <w:tc>
          <w:tcPr>
            <w:tcW w:w="850" w:type="dxa"/>
            <w:tcBorders>
              <w:top w:val="single" w:sz="4" w:space="0" w:color="auto"/>
              <w:left w:val="single" w:sz="4" w:space="0" w:color="auto"/>
              <w:bottom w:val="single" w:sz="4" w:space="0" w:color="auto"/>
              <w:right w:val="single" w:sz="4" w:space="0" w:color="auto"/>
            </w:tcBorders>
          </w:tcPr>
          <w:p w14:paraId="0D46FE9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7A1370C"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7EC9CBE7"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EA06990"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AFE6A8B"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6628FC9D"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7E5EB0C1"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32</w:t>
            </w:r>
          </w:p>
        </w:tc>
        <w:tc>
          <w:tcPr>
            <w:tcW w:w="2551" w:type="dxa"/>
            <w:tcBorders>
              <w:top w:val="single" w:sz="4" w:space="0" w:color="auto"/>
              <w:left w:val="single" w:sz="4" w:space="0" w:color="auto"/>
              <w:bottom w:val="single" w:sz="4" w:space="0" w:color="auto"/>
              <w:right w:val="single" w:sz="4" w:space="0" w:color="auto"/>
            </w:tcBorders>
            <w:hideMark/>
          </w:tcPr>
          <w:p w14:paraId="11AFC577"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ORZECHY laskowe łuskane połówki od 500g-1kg </w:t>
            </w:r>
          </w:p>
        </w:tc>
        <w:tc>
          <w:tcPr>
            <w:tcW w:w="599" w:type="dxa"/>
            <w:tcBorders>
              <w:top w:val="single" w:sz="4" w:space="0" w:color="auto"/>
              <w:left w:val="single" w:sz="4" w:space="0" w:color="auto"/>
              <w:bottom w:val="single" w:sz="4" w:space="0" w:color="auto"/>
              <w:right w:val="single" w:sz="4" w:space="0" w:color="auto"/>
            </w:tcBorders>
            <w:hideMark/>
          </w:tcPr>
          <w:p w14:paraId="1F3728B2"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2220EC90"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10</w:t>
            </w:r>
          </w:p>
        </w:tc>
        <w:tc>
          <w:tcPr>
            <w:tcW w:w="850" w:type="dxa"/>
            <w:tcBorders>
              <w:top w:val="single" w:sz="4" w:space="0" w:color="auto"/>
              <w:left w:val="single" w:sz="4" w:space="0" w:color="auto"/>
              <w:bottom w:val="single" w:sz="4" w:space="0" w:color="auto"/>
              <w:right w:val="single" w:sz="4" w:space="0" w:color="auto"/>
            </w:tcBorders>
          </w:tcPr>
          <w:p w14:paraId="6420171E"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E23CCB0"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7E706043"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829F2DC"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C56B9F7"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47079FEB"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4D70029A"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33</w:t>
            </w:r>
          </w:p>
        </w:tc>
        <w:tc>
          <w:tcPr>
            <w:tcW w:w="2551" w:type="dxa"/>
            <w:tcBorders>
              <w:top w:val="single" w:sz="4" w:space="0" w:color="auto"/>
              <w:left w:val="single" w:sz="4" w:space="0" w:color="auto"/>
              <w:bottom w:val="single" w:sz="4" w:space="0" w:color="auto"/>
              <w:right w:val="single" w:sz="4" w:space="0" w:color="auto"/>
            </w:tcBorders>
            <w:hideMark/>
          </w:tcPr>
          <w:p w14:paraId="5D20B98A"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Korpusy kruche słodkie ciasteczka w formie </w:t>
            </w:r>
            <w:proofErr w:type="spellStart"/>
            <w:r w:rsidRPr="00CE0AE4">
              <w:rPr>
                <w:rFonts w:ascii="Times New Roman" w:eastAsia="Calibri" w:hAnsi="Times New Roman" w:cs="Times New Roman"/>
                <w:sz w:val="20"/>
                <w:szCs w:val="20"/>
              </w:rPr>
              <w:t>tarteletek</w:t>
            </w:r>
            <w:proofErr w:type="spellEnd"/>
            <w:r w:rsidRPr="00CE0AE4">
              <w:rPr>
                <w:rFonts w:ascii="Times New Roman" w:eastAsia="Calibri" w:hAnsi="Times New Roman" w:cs="Times New Roman"/>
                <w:sz w:val="20"/>
                <w:szCs w:val="20"/>
              </w:rPr>
              <w:t xml:space="preserve">, wyrób z maki pszennej op. 1300g </w:t>
            </w:r>
          </w:p>
        </w:tc>
        <w:tc>
          <w:tcPr>
            <w:tcW w:w="599" w:type="dxa"/>
            <w:tcBorders>
              <w:top w:val="single" w:sz="4" w:space="0" w:color="auto"/>
              <w:left w:val="single" w:sz="4" w:space="0" w:color="auto"/>
              <w:bottom w:val="single" w:sz="4" w:space="0" w:color="auto"/>
              <w:right w:val="single" w:sz="4" w:space="0" w:color="auto"/>
            </w:tcBorders>
            <w:hideMark/>
          </w:tcPr>
          <w:p w14:paraId="4B7ADD0A"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437EB6C7"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30</w:t>
            </w:r>
          </w:p>
        </w:tc>
        <w:tc>
          <w:tcPr>
            <w:tcW w:w="850" w:type="dxa"/>
            <w:tcBorders>
              <w:top w:val="single" w:sz="4" w:space="0" w:color="auto"/>
              <w:left w:val="single" w:sz="4" w:space="0" w:color="auto"/>
              <w:bottom w:val="single" w:sz="4" w:space="0" w:color="auto"/>
              <w:right w:val="single" w:sz="4" w:space="0" w:color="auto"/>
            </w:tcBorders>
          </w:tcPr>
          <w:p w14:paraId="6F36CA9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4068B40"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A18D6EA"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5F99F7C"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4680EAC"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0C7350F0"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0A8EE67F"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34</w:t>
            </w:r>
          </w:p>
        </w:tc>
        <w:tc>
          <w:tcPr>
            <w:tcW w:w="2551" w:type="dxa"/>
            <w:tcBorders>
              <w:top w:val="single" w:sz="4" w:space="0" w:color="auto"/>
              <w:left w:val="single" w:sz="4" w:space="0" w:color="auto"/>
              <w:bottom w:val="single" w:sz="4" w:space="0" w:color="auto"/>
              <w:right w:val="single" w:sz="4" w:space="0" w:color="auto"/>
            </w:tcBorders>
            <w:hideMark/>
          </w:tcPr>
          <w:p w14:paraId="272D4DBC"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Korpusy kruche słone – ciasteczka w formie </w:t>
            </w:r>
            <w:proofErr w:type="spellStart"/>
            <w:r w:rsidRPr="00CE0AE4">
              <w:rPr>
                <w:rFonts w:ascii="Times New Roman" w:eastAsia="Calibri" w:hAnsi="Times New Roman" w:cs="Times New Roman"/>
                <w:sz w:val="20"/>
                <w:szCs w:val="20"/>
              </w:rPr>
              <w:t>tarteletek</w:t>
            </w:r>
            <w:proofErr w:type="spellEnd"/>
            <w:r w:rsidRPr="00CE0AE4">
              <w:rPr>
                <w:rFonts w:ascii="Times New Roman" w:eastAsia="Calibri" w:hAnsi="Times New Roman" w:cs="Times New Roman"/>
                <w:sz w:val="20"/>
                <w:szCs w:val="20"/>
              </w:rPr>
              <w:t xml:space="preserve">, wyrób z maki pszennej op. 1300g </w:t>
            </w:r>
          </w:p>
        </w:tc>
        <w:tc>
          <w:tcPr>
            <w:tcW w:w="599" w:type="dxa"/>
            <w:tcBorders>
              <w:top w:val="single" w:sz="4" w:space="0" w:color="auto"/>
              <w:left w:val="single" w:sz="4" w:space="0" w:color="auto"/>
              <w:bottom w:val="single" w:sz="4" w:space="0" w:color="auto"/>
              <w:right w:val="single" w:sz="4" w:space="0" w:color="auto"/>
            </w:tcBorders>
            <w:hideMark/>
          </w:tcPr>
          <w:p w14:paraId="100BF699"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36000221"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30</w:t>
            </w:r>
          </w:p>
        </w:tc>
        <w:tc>
          <w:tcPr>
            <w:tcW w:w="850" w:type="dxa"/>
            <w:tcBorders>
              <w:top w:val="single" w:sz="4" w:space="0" w:color="auto"/>
              <w:left w:val="single" w:sz="4" w:space="0" w:color="auto"/>
              <w:bottom w:val="single" w:sz="4" w:space="0" w:color="auto"/>
              <w:right w:val="single" w:sz="4" w:space="0" w:color="auto"/>
            </w:tcBorders>
          </w:tcPr>
          <w:p w14:paraId="395E8ED2"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B99D82A"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806C735"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7151127"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E3FB0EE"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6EB0A941"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3EF4BCB0"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35</w:t>
            </w:r>
          </w:p>
        </w:tc>
        <w:tc>
          <w:tcPr>
            <w:tcW w:w="2551" w:type="dxa"/>
            <w:tcBorders>
              <w:top w:val="single" w:sz="4" w:space="0" w:color="auto"/>
              <w:left w:val="single" w:sz="4" w:space="0" w:color="auto"/>
              <w:bottom w:val="single" w:sz="4" w:space="0" w:color="auto"/>
              <w:right w:val="single" w:sz="4" w:space="0" w:color="auto"/>
            </w:tcBorders>
            <w:hideMark/>
          </w:tcPr>
          <w:p w14:paraId="4DF779F0" w14:textId="77777777" w:rsidR="00CE0AE4" w:rsidRPr="00CE0AE4" w:rsidRDefault="00CE0AE4" w:rsidP="00CE0AE4">
            <w:pPr>
              <w:spacing w:after="0" w:line="240" w:lineRule="auto"/>
              <w:rPr>
                <w:rFonts w:ascii="Times New Roman" w:eastAsia="Calibri" w:hAnsi="Times New Roman" w:cs="Times New Roman"/>
                <w:color w:val="FF0000"/>
                <w:sz w:val="20"/>
                <w:szCs w:val="20"/>
              </w:rPr>
            </w:pPr>
            <w:r w:rsidRPr="00CE0AE4">
              <w:rPr>
                <w:rFonts w:ascii="Times New Roman" w:eastAsia="Calibri" w:hAnsi="Times New Roman" w:cs="Times New Roman"/>
                <w:color w:val="000000"/>
                <w:sz w:val="20"/>
                <w:szCs w:val="20"/>
              </w:rPr>
              <w:t>IMBIR – mielony op. 20-500g</w:t>
            </w:r>
          </w:p>
        </w:tc>
        <w:tc>
          <w:tcPr>
            <w:tcW w:w="599" w:type="dxa"/>
            <w:tcBorders>
              <w:top w:val="single" w:sz="4" w:space="0" w:color="auto"/>
              <w:left w:val="single" w:sz="4" w:space="0" w:color="auto"/>
              <w:bottom w:val="single" w:sz="4" w:space="0" w:color="auto"/>
              <w:right w:val="single" w:sz="4" w:space="0" w:color="auto"/>
            </w:tcBorders>
            <w:hideMark/>
          </w:tcPr>
          <w:p w14:paraId="2A0DC966"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6DF42665"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1</w:t>
            </w:r>
          </w:p>
        </w:tc>
        <w:tc>
          <w:tcPr>
            <w:tcW w:w="850" w:type="dxa"/>
            <w:tcBorders>
              <w:top w:val="single" w:sz="4" w:space="0" w:color="auto"/>
              <w:left w:val="single" w:sz="4" w:space="0" w:color="auto"/>
              <w:bottom w:val="single" w:sz="4" w:space="0" w:color="auto"/>
              <w:right w:val="single" w:sz="4" w:space="0" w:color="auto"/>
            </w:tcBorders>
          </w:tcPr>
          <w:p w14:paraId="4A71D073"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B56AB0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6EB66C3"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FD2040E"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6F2764A"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59550F4C"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0A5A218C"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36</w:t>
            </w:r>
          </w:p>
        </w:tc>
        <w:tc>
          <w:tcPr>
            <w:tcW w:w="2551" w:type="dxa"/>
            <w:tcBorders>
              <w:top w:val="single" w:sz="4" w:space="0" w:color="auto"/>
              <w:left w:val="single" w:sz="4" w:space="0" w:color="auto"/>
              <w:bottom w:val="single" w:sz="4" w:space="0" w:color="auto"/>
              <w:right w:val="single" w:sz="4" w:space="0" w:color="auto"/>
            </w:tcBorders>
            <w:hideMark/>
          </w:tcPr>
          <w:p w14:paraId="3EC59FF2" w14:textId="77777777" w:rsidR="00CE0AE4" w:rsidRPr="00CE0AE4" w:rsidRDefault="00CE0AE4" w:rsidP="00CE0AE4">
            <w:pPr>
              <w:spacing w:after="0" w:line="240" w:lineRule="auto"/>
              <w:rPr>
                <w:rFonts w:ascii="Times New Roman" w:eastAsia="Calibri" w:hAnsi="Times New Roman" w:cs="Times New Roman"/>
                <w:color w:val="000000"/>
                <w:sz w:val="20"/>
                <w:szCs w:val="20"/>
              </w:rPr>
            </w:pPr>
            <w:r w:rsidRPr="00CE0AE4">
              <w:rPr>
                <w:rFonts w:ascii="Times New Roman" w:eastAsia="Calibri" w:hAnsi="Times New Roman" w:cs="Times New Roman"/>
                <w:color w:val="000000"/>
                <w:sz w:val="20"/>
                <w:szCs w:val="20"/>
              </w:rPr>
              <w:t xml:space="preserve">KAKAO granulowane </w:t>
            </w:r>
          </w:p>
          <w:p w14:paraId="3E95E792" w14:textId="77777777" w:rsidR="00CE0AE4" w:rsidRPr="00CE0AE4" w:rsidRDefault="00CE0AE4" w:rsidP="00CE0AE4">
            <w:pPr>
              <w:spacing w:after="0" w:line="240" w:lineRule="auto"/>
              <w:rPr>
                <w:rFonts w:ascii="Times New Roman" w:eastAsia="Calibri" w:hAnsi="Times New Roman" w:cs="Times New Roman"/>
                <w:color w:val="000000"/>
                <w:sz w:val="20"/>
                <w:szCs w:val="20"/>
              </w:rPr>
            </w:pPr>
            <w:r w:rsidRPr="00CE0AE4">
              <w:rPr>
                <w:rFonts w:ascii="Times New Roman" w:eastAsia="Calibri" w:hAnsi="Times New Roman" w:cs="Times New Roman"/>
                <w:color w:val="000000"/>
                <w:sz w:val="20"/>
                <w:szCs w:val="20"/>
              </w:rPr>
              <w:t>op. 200-500g</w:t>
            </w:r>
          </w:p>
        </w:tc>
        <w:tc>
          <w:tcPr>
            <w:tcW w:w="599" w:type="dxa"/>
            <w:tcBorders>
              <w:top w:val="single" w:sz="4" w:space="0" w:color="auto"/>
              <w:left w:val="single" w:sz="4" w:space="0" w:color="auto"/>
              <w:bottom w:val="single" w:sz="4" w:space="0" w:color="auto"/>
              <w:right w:val="single" w:sz="4" w:space="0" w:color="auto"/>
            </w:tcBorders>
            <w:hideMark/>
          </w:tcPr>
          <w:p w14:paraId="17E1B205"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48772576"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40</w:t>
            </w:r>
          </w:p>
        </w:tc>
        <w:tc>
          <w:tcPr>
            <w:tcW w:w="850" w:type="dxa"/>
            <w:tcBorders>
              <w:top w:val="single" w:sz="4" w:space="0" w:color="auto"/>
              <w:left w:val="single" w:sz="4" w:space="0" w:color="auto"/>
              <w:bottom w:val="single" w:sz="4" w:space="0" w:color="auto"/>
              <w:right w:val="single" w:sz="4" w:space="0" w:color="auto"/>
            </w:tcBorders>
          </w:tcPr>
          <w:p w14:paraId="1DE4E9D3"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1EB01D7"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FB28C2A"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FB8193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4AC841D"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04C8CC6B"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2F38AA61"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lastRenderedPageBreak/>
              <w:t>37</w:t>
            </w:r>
          </w:p>
        </w:tc>
        <w:tc>
          <w:tcPr>
            <w:tcW w:w="2551" w:type="dxa"/>
            <w:tcBorders>
              <w:top w:val="single" w:sz="4" w:space="0" w:color="auto"/>
              <w:left w:val="single" w:sz="4" w:space="0" w:color="auto"/>
              <w:bottom w:val="single" w:sz="4" w:space="0" w:color="auto"/>
              <w:right w:val="single" w:sz="4" w:space="0" w:color="auto"/>
            </w:tcBorders>
            <w:hideMark/>
          </w:tcPr>
          <w:p w14:paraId="2BED27ED" w14:textId="77777777" w:rsidR="00CE0AE4" w:rsidRPr="00CE0AE4" w:rsidRDefault="00CE0AE4" w:rsidP="00CE0AE4">
            <w:pPr>
              <w:spacing w:after="0" w:line="240" w:lineRule="auto"/>
              <w:rPr>
                <w:rFonts w:ascii="Times New Roman" w:eastAsia="Calibri" w:hAnsi="Times New Roman" w:cs="Times New Roman"/>
                <w:color w:val="000000"/>
                <w:sz w:val="20"/>
                <w:szCs w:val="20"/>
              </w:rPr>
            </w:pPr>
            <w:r w:rsidRPr="00CE0AE4">
              <w:rPr>
                <w:rFonts w:ascii="Times New Roman" w:eastAsia="Calibri" w:hAnsi="Times New Roman" w:cs="Times New Roman"/>
                <w:color w:val="000000"/>
                <w:sz w:val="20"/>
                <w:szCs w:val="20"/>
              </w:rPr>
              <w:t>KAKAO naturalne 70% ciemne op. 80-200g</w:t>
            </w:r>
          </w:p>
        </w:tc>
        <w:tc>
          <w:tcPr>
            <w:tcW w:w="599" w:type="dxa"/>
            <w:tcBorders>
              <w:top w:val="single" w:sz="4" w:space="0" w:color="auto"/>
              <w:left w:val="single" w:sz="4" w:space="0" w:color="auto"/>
              <w:bottom w:val="single" w:sz="4" w:space="0" w:color="auto"/>
              <w:right w:val="single" w:sz="4" w:space="0" w:color="auto"/>
            </w:tcBorders>
            <w:hideMark/>
          </w:tcPr>
          <w:p w14:paraId="44217D06"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53C6256C"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43</w:t>
            </w:r>
          </w:p>
        </w:tc>
        <w:tc>
          <w:tcPr>
            <w:tcW w:w="850" w:type="dxa"/>
            <w:tcBorders>
              <w:top w:val="single" w:sz="4" w:space="0" w:color="auto"/>
              <w:left w:val="single" w:sz="4" w:space="0" w:color="auto"/>
              <w:bottom w:val="single" w:sz="4" w:space="0" w:color="auto"/>
              <w:right w:val="single" w:sz="4" w:space="0" w:color="auto"/>
            </w:tcBorders>
          </w:tcPr>
          <w:p w14:paraId="73967CB1"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F3A980C"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5E7E70A"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C974D0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37258E2"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37E5A60B"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2656D128" w14:textId="77777777" w:rsidR="00CE0AE4" w:rsidRPr="00CE0AE4" w:rsidRDefault="00CE0AE4" w:rsidP="00CE0AE4">
            <w:pPr>
              <w:spacing w:after="0" w:line="240" w:lineRule="auto"/>
              <w:rPr>
                <w:rFonts w:ascii="Times New Roman" w:eastAsia="Calibri" w:hAnsi="Times New Roman" w:cs="Times New Roman"/>
                <w:color w:val="000000"/>
                <w:sz w:val="24"/>
                <w:szCs w:val="24"/>
              </w:rPr>
            </w:pPr>
            <w:r w:rsidRPr="00CE0AE4">
              <w:rPr>
                <w:rFonts w:ascii="Times New Roman" w:eastAsia="Calibri" w:hAnsi="Times New Roman" w:cs="Times New Roman"/>
                <w:color w:val="000000"/>
                <w:sz w:val="24"/>
                <w:szCs w:val="24"/>
              </w:rPr>
              <w:t>38</w:t>
            </w:r>
          </w:p>
        </w:tc>
        <w:tc>
          <w:tcPr>
            <w:tcW w:w="2551" w:type="dxa"/>
            <w:tcBorders>
              <w:top w:val="single" w:sz="4" w:space="0" w:color="auto"/>
              <w:left w:val="single" w:sz="4" w:space="0" w:color="auto"/>
              <w:bottom w:val="single" w:sz="4" w:space="0" w:color="auto"/>
              <w:right w:val="single" w:sz="4" w:space="0" w:color="auto"/>
            </w:tcBorders>
            <w:hideMark/>
          </w:tcPr>
          <w:p w14:paraId="6BA2AC6B"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KASZA BULGUR, </w:t>
            </w:r>
          </w:p>
          <w:p w14:paraId="5ABD6A3F"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op. 1 do 5 kg</w:t>
            </w:r>
          </w:p>
        </w:tc>
        <w:tc>
          <w:tcPr>
            <w:tcW w:w="599" w:type="dxa"/>
            <w:tcBorders>
              <w:top w:val="single" w:sz="4" w:space="0" w:color="auto"/>
              <w:left w:val="single" w:sz="4" w:space="0" w:color="auto"/>
              <w:bottom w:val="single" w:sz="4" w:space="0" w:color="auto"/>
              <w:right w:val="single" w:sz="4" w:space="0" w:color="auto"/>
            </w:tcBorders>
            <w:hideMark/>
          </w:tcPr>
          <w:p w14:paraId="2FA1E9F3"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7198DACD"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5</w:t>
            </w:r>
          </w:p>
        </w:tc>
        <w:tc>
          <w:tcPr>
            <w:tcW w:w="850" w:type="dxa"/>
            <w:tcBorders>
              <w:top w:val="single" w:sz="4" w:space="0" w:color="auto"/>
              <w:left w:val="single" w:sz="4" w:space="0" w:color="auto"/>
              <w:bottom w:val="single" w:sz="4" w:space="0" w:color="auto"/>
              <w:right w:val="single" w:sz="4" w:space="0" w:color="auto"/>
            </w:tcBorders>
          </w:tcPr>
          <w:p w14:paraId="100EEE46"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7D7BA63"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A164255"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2FB6C9A"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28232D9"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0DB64BBB"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001FCD77" w14:textId="77777777" w:rsidR="00CE0AE4" w:rsidRPr="00CE0AE4" w:rsidRDefault="00CE0AE4" w:rsidP="00CE0AE4">
            <w:pPr>
              <w:spacing w:after="0" w:line="240" w:lineRule="auto"/>
              <w:rPr>
                <w:rFonts w:ascii="Times New Roman" w:eastAsia="Calibri" w:hAnsi="Times New Roman" w:cs="Times New Roman"/>
                <w:color w:val="000000"/>
                <w:sz w:val="24"/>
                <w:szCs w:val="24"/>
              </w:rPr>
            </w:pPr>
            <w:r w:rsidRPr="00CE0AE4">
              <w:rPr>
                <w:rFonts w:ascii="Times New Roman" w:eastAsia="Calibri" w:hAnsi="Times New Roman" w:cs="Times New Roman"/>
                <w:color w:val="000000"/>
                <w:sz w:val="24"/>
                <w:szCs w:val="24"/>
              </w:rPr>
              <w:t>39</w:t>
            </w:r>
          </w:p>
        </w:tc>
        <w:tc>
          <w:tcPr>
            <w:tcW w:w="2551" w:type="dxa"/>
            <w:tcBorders>
              <w:top w:val="single" w:sz="4" w:space="0" w:color="auto"/>
              <w:left w:val="single" w:sz="4" w:space="0" w:color="auto"/>
              <w:bottom w:val="single" w:sz="4" w:space="0" w:color="auto"/>
              <w:right w:val="single" w:sz="4" w:space="0" w:color="auto"/>
            </w:tcBorders>
            <w:hideMark/>
          </w:tcPr>
          <w:p w14:paraId="5F19FD0F"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KASZA GRYCZANA prażona op. 1 – 5 kg</w:t>
            </w:r>
          </w:p>
        </w:tc>
        <w:tc>
          <w:tcPr>
            <w:tcW w:w="599" w:type="dxa"/>
            <w:tcBorders>
              <w:top w:val="single" w:sz="4" w:space="0" w:color="auto"/>
              <w:left w:val="single" w:sz="4" w:space="0" w:color="auto"/>
              <w:bottom w:val="single" w:sz="4" w:space="0" w:color="auto"/>
              <w:right w:val="single" w:sz="4" w:space="0" w:color="auto"/>
            </w:tcBorders>
            <w:hideMark/>
          </w:tcPr>
          <w:p w14:paraId="030E1673"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4E7FEE27"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550</w:t>
            </w:r>
          </w:p>
        </w:tc>
        <w:tc>
          <w:tcPr>
            <w:tcW w:w="850" w:type="dxa"/>
            <w:tcBorders>
              <w:top w:val="single" w:sz="4" w:space="0" w:color="auto"/>
              <w:left w:val="single" w:sz="4" w:space="0" w:color="auto"/>
              <w:bottom w:val="single" w:sz="4" w:space="0" w:color="auto"/>
              <w:right w:val="single" w:sz="4" w:space="0" w:color="auto"/>
            </w:tcBorders>
          </w:tcPr>
          <w:p w14:paraId="1CE026BD"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E3ADF9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3A0E09A"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DD53CA1"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883A74F"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45F07824"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25840A18"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40</w:t>
            </w:r>
          </w:p>
        </w:tc>
        <w:tc>
          <w:tcPr>
            <w:tcW w:w="2551" w:type="dxa"/>
            <w:tcBorders>
              <w:top w:val="single" w:sz="4" w:space="0" w:color="auto"/>
              <w:left w:val="single" w:sz="4" w:space="0" w:color="auto"/>
              <w:bottom w:val="single" w:sz="4" w:space="0" w:color="auto"/>
              <w:right w:val="single" w:sz="4" w:space="0" w:color="auto"/>
            </w:tcBorders>
            <w:hideMark/>
          </w:tcPr>
          <w:p w14:paraId="5584074B"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KASZA JĘCZMIENNA WIEJSKA, op. 1 do 5 kg</w:t>
            </w:r>
          </w:p>
        </w:tc>
        <w:tc>
          <w:tcPr>
            <w:tcW w:w="599" w:type="dxa"/>
            <w:tcBorders>
              <w:top w:val="single" w:sz="4" w:space="0" w:color="auto"/>
              <w:left w:val="single" w:sz="4" w:space="0" w:color="auto"/>
              <w:bottom w:val="single" w:sz="4" w:space="0" w:color="auto"/>
              <w:right w:val="single" w:sz="4" w:space="0" w:color="auto"/>
            </w:tcBorders>
            <w:hideMark/>
          </w:tcPr>
          <w:p w14:paraId="4518BA83"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60B80D81"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620</w:t>
            </w:r>
          </w:p>
        </w:tc>
        <w:tc>
          <w:tcPr>
            <w:tcW w:w="850" w:type="dxa"/>
            <w:tcBorders>
              <w:top w:val="single" w:sz="4" w:space="0" w:color="auto"/>
              <w:left w:val="single" w:sz="4" w:space="0" w:color="auto"/>
              <w:bottom w:val="single" w:sz="4" w:space="0" w:color="auto"/>
              <w:right w:val="single" w:sz="4" w:space="0" w:color="auto"/>
            </w:tcBorders>
          </w:tcPr>
          <w:p w14:paraId="0FEAE682"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199B822"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139BEF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F5F5EDF"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8C76EBF"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36B14E98"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353DE65A"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41</w:t>
            </w:r>
          </w:p>
        </w:tc>
        <w:tc>
          <w:tcPr>
            <w:tcW w:w="2551" w:type="dxa"/>
            <w:tcBorders>
              <w:top w:val="single" w:sz="4" w:space="0" w:color="auto"/>
              <w:left w:val="single" w:sz="4" w:space="0" w:color="auto"/>
              <w:bottom w:val="single" w:sz="4" w:space="0" w:color="auto"/>
              <w:right w:val="single" w:sz="4" w:space="0" w:color="auto"/>
            </w:tcBorders>
            <w:hideMark/>
          </w:tcPr>
          <w:p w14:paraId="22BAEC67"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KASZA KUKURYDZIANA, </w:t>
            </w:r>
          </w:p>
          <w:p w14:paraId="780BFFDC"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op. 1 do 5 kg</w:t>
            </w:r>
          </w:p>
        </w:tc>
        <w:tc>
          <w:tcPr>
            <w:tcW w:w="599" w:type="dxa"/>
            <w:tcBorders>
              <w:top w:val="single" w:sz="4" w:space="0" w:color="auto"/>
              <w:left w:val="single" w:sz="4" w:space="0" w:color="auto"/>
              <w:bottom w:val="single" w:sz="4" w:space="0" w:color="auto"/>
              <w:right w:val="single" w:sz="4" w:space="0" w:color="auto"/>
            </w:tcBorders>
            <w:hideMark/>
          </w:tcPr>
          <w:p w14:paraId="7F638FF5"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29969FB8"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50</w:t>
            </w:r>
          </w:p>
        </w:tc>
        <w:tc>
          <w:tcPr>
            <w:tcW w:w="850" w:type="dxa"/>
            <w:tcBorders>
              <w:top w:val="single" w:sz="4" w:space="0" w:color="auto"/>
              <w:left w:val="single" w:sz="4" w:space="0" w:color="auto"/>
              <w:bottom w:val="single" w:sz="4" w:space="0" w:color="auto"/>
              <w:right w:val="single" w:sz="4" w:space="0" w:color="auto"/>
            </w:tcBorders>
          </w:tcPr>
          <w:p w14:paraId="127A171C"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0D548AA"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151842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F471F95"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6939469"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4BE940B4"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4B20FDE0"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42</w:t>
            </w:r>
          </w:p>
        </w:tc>
        <w:tc>
          <w:tcPr>
            <w:tcW w:w="2551" w:type="dxa"/>
            <w:tcBorders>
              <w:top w:val="single" w:sz="4" w:space="0" w:color="auto"/>
              <w:left w:val="single" w:sz="4" w:space="0" w:color="auto"/>
              <w:bottom w:val="single" w:sz="4" w:space="0" w:color="auto"/>
              <w:right w:val="single" w:sz="4" w:space="0" w:color="auto"/>
            </w:tcBorders>
            <w:hideMark/>
          </w:tcPr>
          <w:p w14:paraId="4BB8605A"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KASZA MANNA </w:t>
            </w:r>
          </w:p>
          <w:p w14:paraId="7B553EB3"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op. 1-5 kg</w:t>
            </w:r>
          </w:p>
        </w:tc>
        <w:tc>
          <w:tcPr>
            <w:tcW w:w="599" w:type="dxa"/>
            <w:tcBorders>
              <w:top w:val="single" w:sz="4" w:space="0" w:color="auto"/>
              <w:left w:val="single" w:sz="4" w:space="0" w:color="auto"/>
              <w:bottom w:val="single" w:sz="4" w:space="0" w:color="auto"/>
              <w:right w:val="single" w:sz="4" w:space="0" w:color="auto"/>
            </w:tcBorders>
            <w:hideMark/>
          </w:tcPr>
          <w:p w14:paraId="10534959"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66319998"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135</w:t>
            </w:r>
          </w:p>
        </w:tc>
        <w:tc>
          <w:tcPr>
            <w:tcW w:w="850" w:type="dxa"/>
            <w:tcBorders>
              <w:top w:val="single" w:sz="4" w:space="0" w:color="auto"/>
              <w:left w:val="single" w:sz="4" w:space="0" w:color="auto"/>
              <w:bottom w:val="single" w:sz="4" w:space="0" w:color="auto"/>
              <w:right w:val="single" w:sz="4" w:space="0" w:color="auto"/>
            </w:tcBorders>
          </w:tcPr>
          <w:p w14:paraId="17DE5A40"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83910A8"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040DAD7"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31853D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754D12B"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01153A3F"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4E640A50"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43</w:t>
            </w:r>
          </w:p>
        </w:tc>
        <w:tc>
          <w:tcPr>
            <w:tcW w:w="2551" w:type="dxa"/>
            <w:tcBorders>
              <w:top w:val="single" w:sz="4" w:space="0" w:color="auto"/>
              <w:left w:val="single" w:sz="4" w:space="0" w:color="auto"/>
              <w:bottom w:val="single" w:sz="4" w:space="0" w:color="auto"/>
              <w:right w:val="single" w:sz="4" w:space="0" w:color="auto"/>
            </w:tcBorders>
            <w:hideMark/>
          </w:tcPr>
          <w:p w14:paraId="6EEC7F7E"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KASZ PĘCZAK op. 1-5 kg</w:t>
            </w:r>
          </w:p>
        </w:tc>
        <w:tc>
          <w:tcPr>
            <w:tcW w:w="599" w:type="dxa"/>
            <w:tcBorders>
              <w:top w:val="single" w:sz="4" w:space="0" w:color="auto"/>
              <w:left w:val="single" w:sz="4" w:space="0" w:color="auto"/>
              <w:bottom w:val="single" w:sz="4" w:space="0" w:color="auto"/>
              <w:right w:val="single" w:sz="4" w:space="0" w:color="auto"/>
            </w:tcBorders>
            <w:hideMark/>
          </w:tcPr>
          <w:p w14:paraId="01E3FC37"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224F6BC6"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60</w:t>
            </w:r>
          </w:p>
        </w:tc>
        <w:tc>
          <w:tcPr>
            <w:tcW w:w="850" w:type="dxa"/>
            <w:tcBorders>
              <w:top w:val="single" w:sz="4" w:space="0" w:color="auto"/>
              <w:left w:val="single" w:sz="4" w:space="0" w:color="auto"/>
              <w:bottom w:val="single" w:sz="4" w:space="0" w:color="auto"/>
              <w:right w:val="single" w:sz="4" w:space="0" w:color="auto"/>
            </w:tcBorders>
          </w:tcPr>
          <w:p w14:paraId="5BE661B3"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03EE78B"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78459F5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1FE3F92"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1D986CD"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72E779BE"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26683936"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44</w:t>
            </w:r>
          </w:p>
        </w:tc>
        <w:tc>
          <w:tcPr>
            <w:tcW w:w="2551" w:type="dxa"/>
            <w:tcBorders>
              <w:top w:val="single" w:sz="4" w:space="0" w:color="auto"/>
              <w:left w:val="single" w:sz="4" w:space="0" w:color="auto"/>
              <w:bottom w:val="single" w:sz="4" w:space="0" w:color="auto"/>
              <w:right w:val="single" w:sz="4" w:space="0" w:color="auto"/>
            </w:tcBorders>
            <w:hideMark/>
          </w:tcPr>
          <w:p w14:paraId="07679A8C"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KAWA INKA op. 150-200g</w:t>
            </w:r>
          </w:p>
        </w:tc>
        <w:tc>
          <w:tcPr>
            <w:tcW w:w="599" w:type="dxa"/>
            <w:tcBorders>
              <w:top w:val="single" w:sz="4" w:space="0" w:color="auto"/>
              <w:left w:val="single" w:sz="4" w:space="0" w:color="auto"/>
              <w:bottom w:val="single" w:sz="4" w:space="0" w:color="auto"/>
              <w:right w:val="single" w:sz="4" w:space="0" w:color="auto"/>
            </w:tcBorders>
            <w:hideMark/>
          </w:tcPr>
          <w:p w14:paraId="2CA0A83E"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2A631746"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5</w:t>
            </w:r>
          </w:p>
        </w:tc>
        <w:tc>
          <w:tcPr>
            <w:tcW w:w="850" w:type="dxa"/>
            <w:tcBorders>
              <w:top w:val="single" w:sz="4" w:space="0" w:color="auto"/>
              <w:left w:val="single" w:sz="4" w:space="0" w:color="auto"/>
              <w:bottom w:val="single" w:sz="4" w:space="0" w:color="auto"/>
              <w:right w:val="single" w:sz="4" w:space="0" w:color="auto"/>
            </w:tcBorders>
          </w:tcPr>
          <w:p w14:paraId="368091DD"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D689AAB"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102904D"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A66AF51"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0608BFE"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4915FDF7"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3536727F"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45</w:t>
            </w:r>
          </w:p>
        </w:tc>
        <w:tc>
          <w:tcPr>
            <w:tcW w:w="2551" w:type="dxa"/>
            <w:tcBorders>
              <w:top w:val="single" w:sz="4" w:space="0" w:color="auto"/>
              <w:left w:val="single" w:sz="4" w:space="0" w:color="auto"/>
              <w:bottom w:val="single" w:sz="4" w:space="0" w:color="auto"/>
              <w:right w:val="single" w:sz="4" w:space="0" w:color="auto"/>
            </w:tcBorders>
            <w:hideMark/>
          </w:tcPr>
          <w:p w14:paraId="04D35160"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MLEKO KOKOSOWE op. 400ml do 1 l w puszce</w:t>
            </w:r>
          </w:p>
        </w:tc>
        <w:tc>
          <w:tcPr>
            <w:tcW w:w="599" w:type="dxa"/>
            <w:tcBorders>
              <w:top w:val="single" w:sz="4" w:space="0" w:color="auto"/>
              <w:left w:val="single" w:sz="4" w:space="0" w:color="auto"/>
              <w:bottom w:val="single" w:sz="4" w:space="0" w:color="auto"/>
              <w:right w:val="single" w:sz="4" w:space="0" w:color="auto"/>
            </w:tcBorders>
            <w:hideMark/>
          </w:tcPr>
          <w:p w14:paraId="39E57E2E"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l</w:t>
            </w:r>
          </w:p>
        </w:tc>
        <w:tc>
          <w:tcPr>
            <w:tcW w:w="821" w:type="dxa"/>
            <w:tcBorders>
              <w:top w:val="single" w:sz="4" w:space="0" w:color="auto"/>
              <w:left w:val="single" w:sz="4" w:space="0" w:color="auto"/>
              <w:bottom w:val="single" w:sz="4" w:space="0" w:color="auto"/>
              <w:right w:val="single" w:sz="4" w:space="0" w:color="auto"/>
            </w:tcBorders>
            <w:hideMark/>
          </w:tcPr>
          <w:p w14:paraId="34268E4B"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50</w:t>
            </w:r>
          </w:p>
        </w:tc>
        <w:tc>
          <w:tcPr>
            <w:tcW w:w="850" w:type="dxa"/>
            <w:tcBorders>
              <w:top w:val="single" w:sz="4" w:space="0" w:color="auto"/>
              <w:left w:val="single" w:sz="4" w:space="0" w:color="auto"/>
              <w:bottom w:val="single" w:sz="4" w:space="0" w:color="auto"/>
              <w:right w:val="single" w:sz="4" w:space="0" w:color="auto"/>
            </w:tcBorders>
          </w:tcPr>
          <w:p w14:paraId="462D9615"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DE37E5E"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7B73B4B6"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0E89EC8"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7203174"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3830C47F"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6BBCC9DD"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46</w:t>
            </w:r>
          </w:p>
        </w:tc>
        <w:tc>
          <w:tcPr>
            <w:tcW w:w="2551" w:type="dxa"/>
            <w:tcBorders>
              <w:top w:val="single" w:sz="4" w:space="0" w:color="auto"/>
              <w:left w:val="single" w:sz="4" w:space="0" w:color="auto"/>
              <w:bottom w:val="single" w:sz="4" w:space="0" w:color="auto"/>
              <w:right w:val="single" w:sz="4" w:space="0" w:color="auto"/>
            </w:tcBorders>
            <w:hideMark/>
          </w:tcPr>
          <w:p w14:paraId="44991B05"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KAWIOR CZARNY </w:t>
            </w:r>
          </w:p>
          <w:p w14:paraId="40AE72D9"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op. 75 -200g</w:t>
            </w:r>
          </w:p>
        </w:tc>
        <w:tc>
          <w:tcPr>
            <w:tcW w:w="599" w:type="dxa"/>
            <w:tcBorders>
              <w:top w:val="single" w:sz="4" w:space="0" w:color="auto"/>
              <w:left w:val="single" w:sz="4" w:space="0" w:color="auto"/>
              <w:bottom w:val="single" w:sz="4" w:space="0" w:color="auto"/>
              <w:right w:val="single" w:sz="4" w:space="0" w:color="auto"/>
            </w:tcBorders>
            <w:hideMark/>
          </w:tcPr>
          <w:p w14:paraId="7F78B51C"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54C901E9"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3E5B2288"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948A1E8"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2782DB5"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77E25DC"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D7F501A"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36B9A563"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41EF07D1"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47</w:t>
            </w:r>
          </w:p>
        </w:tc>
        <w:tc>
          <w:tcPr>
            <w:tcW w:w="2551" w:type="dxa"/>
            <w:tcBorders>
              <w:top w:val="single" w:sz="4" w:space="0" w:color="auto"/>
              <w:left w:val="single" w:sz="4" w:space="0" w:color="auto"/>
              <w:bottom w:val="single" w:sz="4" w:space="0" w:color="auto"/>
              <w:right w:val="single" w:sz="4" w:space="0" w:color="auto"/>
            </w:tcBorders>
            <w:hideMark/>
          </w:tcPr>
          <w:p w14:paraId="0A0BA1F0"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KAWIOR CZERWONY </w:t>
            </w:r>
          </w:p>
          <w:p w14:paraId="7B5032D3"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op. 75-200g</w:t>
            </w:r>
          </w:p>
        </w:tc>
        <w:tc>
          <w:tcPr>
            <w:tcW w:w="599" w:type="dxa"/>
            <w:tcBorders>
              <w:top w:val="single" w:sz="4" w:space="0" w:color="auto"/>
              <w:left w:val="single" w:sz="4" w:space="0" w:color="auto"/>
              <w:bottom w:val="single" w:sz="4" w:space="0" w:color="auto"/>
              <w:right w:val="single" w:sz="4" w:space="0" w:color="auto"/>
            </w:tcBorders>
            <w:hideMark/>
          </w:tcPr>
          <w:p w14:paraId="4EBAC329"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6DDDD522"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72466000"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0DDDA83"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A148678"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07769E1"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025D719"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67CDA771"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0B0A8F80"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48</w:t>
            </w:r>
          </w:p>
        </w:tc>
        <w:tc>
          <w:tcPr>
            <w:tcW w:w="2551" w:type="dxa"/>
            <w:tcBorders>
              <w:top w:val="single" w:sz="4" w:space="0" w:color="auto"/>
              <w:left w:val="single" w:sz="4" w:space="0" w:color="auto"/>
              <w:bottom w:val="single" w:sz="4" w:space="0" w:color="auto"/>
              <w:right w:val="single" w:sz="4" w:space="0" w:color="auto"/>
            </w:tcBorders>
            <w:hideMark/>
          </w:tcPr>
          <w:p w14:paraId="2F2FCE62"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SOK POMIDOROWY ze świeżych pomidorów 100% soku op. karton 0,3 l</w:t>
            </w:r>
          </w:p>
        </w:tc>
        <w:tc>
          <w:tcPr>
            <w:tcW w:w="599" w:type="dxa"/>
            <w:tcBorders>
              <w:top w:val="single" w:sz="4" w:space="0" w:color="auto"/>
              <w:left w:val="single" w:sz="4" w:space="0" w:color="auto"/>
              <w:bottom w:val="single" w:sz="4" w:space="0" w:color="auto"/>
              <w:right w:val="single" w:sz="4" w:space="0" w:color="auto"/>
            </w:tcBorders>
            <w:hideMark/>
          </w:tcPr>
          <w:p w14:paraId="580D57DF"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l</w:t>
            </w:r>
          </w:p>
        </w:tc>
        <w:tc>
          <w:tcPr>
            <w:tcW w:w="821" w:type="dxa"/>
            <w:tcBorders>
              <w:top w:val="single" w:sz="4" w:space="0" w:color="auto"/>
              <w:left w:val="single" w:sz="4" w:space="0" w:color="auto"/>
              <w:bottom w:val="single" w:sz="4" w:space="0" w:color="auto"/>
              <w:right w:val="single" w:sz="4" w:space="0" w:color="auto"/>
            </w:tcBorders>
            <w:hideMark/>
          </w:tcPr>
          <w:p w14:paraId="12F0F0CA"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200</w:t>
            </w:r>
          </w:p>
        </w:tc>
        <w:tc>
          <w:tcPr>
            <w:tcW w:w="850" w:type="dxa"/>
            <w:tcBorders>
              <w:top w:val="single" w:sz="4" w:space="0" w:color="auto"/>
              <w:left w:val="single" w:sz="4" w:space="0" w:color="auto"/>
              <w:bottom w:val="single" w:sz="4" w:space="0" w:color="auto"/>
              <w:right w:val="single" w:sz="4" w:space="0" w:color="auto"/>
            </w:tcBorders>
          </w:tcPr>
          <w:p w14:paraId="405222A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A07BC5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5D0B8B0"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349E712"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5325AAE"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4F098AC3"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579D78E9"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49</w:t>
            </w:r>
          </w:p>
        </w:tc>
        <w:tc>
          <w:tcPr>
            <w:tcW w:w="2551" w:type="dxa"/>
            <w:tcBorders>
              <w:top w:val="single" w:sz="4" w:space="0" w:color="auto"/>
              <w:left w:val="single" w:sz="4" w:space="0" w:color="auto"/>
              <w:bottom w:val="single" w:sz="4" w:space="0" w:color="auto"/>
              <w:right w:val="single" w:sz="4" w:space="0" w:color="auto"/>
            </w:tcBorders>
            <w:hideMark/>
          </w:tcPr>
          <w:p w14:paraId="4F345AD6"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KECZUP ŁAGODNY </w:t>
            </w:r>
          </w:p>
          <w:p w14:paraId="268D9591"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op. 480g do 1 kg</w:t>
            </w:r>
          </w:p>
        </w:tc>
        <w:tc>
          <w:tcPr>
            <w:tcW w:w="599" w:type="dxa"/>
            <w:tcBorders>
              <w:top w:val="single" w:sz="4" w:space="0" w:color="auto"/>
              <w:left w:val="single" w:sz="4" w:space="0" w:color="auto"/>
              <w:bottom w:val="single" w:sz="4" w:space="0" w:color="auto"/>
              <w:right w:val="single" w:sz="4" w:space="0" w:color="auto"/>
            </w:tcBorders>
            <w:hideMark/>
          </w:tcPr>
          <w:p w14:paraId="20AF9CA4"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0C190591"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303</w:t>
            </w:r>
          </w:p>
        </w:tc>
        <w:tc>
          <w:tcPr>
            <w:tcW w:w="850" w:type="dxa"/>
            <w:tcBorders>
              <w:top w:val="single" w:sz="4" w:space="0" w:color="auto"/>
              <w:left w:val="single" w:sz="4" w:space="0" w:color="auto"/>
              <w:bottom w:val="single" w:sz="4" w:space="0" w:color="auto"/>
              <w:right w:val="single" w:sz="4" w:space="0" w:color="auto"/>
            </w:tcBorders>
          </w:tcPr>
          <w:p w14:paraId="36F731D1"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43EE3DC"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BB84CF5"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86D2B45"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F21CEDA"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7D7AADBF"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3C1D4790"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50</w:t>
            </w:r>
          </w:p>
        </w:tc>
        <w:tc>
          <w:tcPr>
            <w:tcW w:w="2551" w:type="dxa"/>
            <w:tcBorders>
              <w:top w:val="single" w:sz="4" w:space="0" w:color="auto"/>
              <w:left w:val="single" w:sz="4" w:space="0" w:color="auto"/>
              <w:bottom w:val="single" w:sz="4" w:space="0" w:color="auto"/>
              <w:right w:val="single" w:sz="4" w:space="0" w:color="auto"/>
            </w:tcBorders>
            <w:hideMark/>
          </w:tcPr>
          <w:p w14:paraId="4A4F284B"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KISIEL różne smaki </w:t>
            </w:r>
          </w:p>
          <w:p w14:paraId="59C99BF0"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op. 1 kg</w:t>
            </w:r>
          </w:p>
        </w:tc>
        <w:tc>
          <w:tcPr>
            <w:tcW w:w="599" w:type="dxa"/>
            <w:tcBorders>
              <w:top w:val="single" w:sz="4" w:space="0" w:color="auto"/>
              <w:left w:val="single" w:sz="4" w:space="0" w:color="auto"/>
              <w:bottom w:val="single" w:sz="4" w:space="0" w:color="auto"/>
              <w:right w:val="single" w:sz="4" w:space="0" w:color="auto"/>
            </w:tcBorders>
            <w:hideMark/>
          </w:tcPr>
          <w:p w14:paraId="26702619"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377253BE"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75</w:t>
            </w:r>
          </w:p>
        </w:tc>
        <w:tc>
          <w:tcPr>
            <w:tcW w:w="850" w:type="dxa"/>
            <w:tcBorders>
              <w:top w:val="single" w:sz="4" w:space="0" w:color="auto"/>
              <w:left w:val="single" w:sz="4" w:space="0" w:color="auto"/>
              <w:bottom w:val="single" w:sz="4" w:space="0" w:color="auto"/>
              <w:right w:val="single" w:sz="4" w:space="0" w:color="auto"/>
            </w:tcBorders>
          </w:tcPr>
          <w:p w14:paraId="38035E8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44DB428"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4056A4D"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ECBEAE8"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FFFA571"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61CC280F"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66688673"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51</w:t>
            </w:r>
          </w:p>
        </w:tc>
        <w:tc>
          <w:tcPr>
            <w:tcW w:w="2551" w:type="dxa"/>
            <w:tcBorders>
              <w:top w:val="single" w:sz="4" w:space="0" w:color="auto"/>
              <w:left w:val="single" w:sz="4" w:space="0" w:color="auto"/>
              <w:bottom w:val="single" w:sz="4" w:space="0" w:color="auto"/>
              <w:right w:val="single" w:sz="4" w:space="0" w:color="auto"/>
            </w:tcBorders>
            <w:hideMark/>
          </w:tcPr>
          <w:p w14:paraId="52FAD29A"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KMINEK, ziarno  </w:t>
            </w:r>
          </w:p>
          <w:p w14:paraId="7B6E3C34"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op. 20g do 500g</w:t>
            </w:r>
          </w:p>
        </w:tc>
        <w:tc>
          <w:tcPr>
            <w:tcW w:w="599" w:type="dxa"/>
            <w:tcBorders>
              <w:top w:val="single" w:sz="4" w:space="0" w:color="auto"/>
              <w:left w:val="single" w:sz="4" w:space="0" w:color="auto"/>
              <w:bottom w:val="single" w:sz="4" w:space="0" w:color="auto"/>
              <w:right w:val="single" w:sz="4" w:space="0" w:color="auto"/>
            </w:tcBorders>
            <w:hideMark/>
          </w:tcPr>
          <w:p w14:paraId="4F088410"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14BF2651"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1,5</w:t>
            </w:r>
          </w:p>
        </w:tc>
        <w:tc>
          <w:tcPr>
            <w:tcW w:w="850" w:type="dxa"/>
            <w:tcBorders>
              <w:top w:val="single" w:sz="4" w:space="0" w:color="auto"/>
              <w:left w:val="single" w:sz="4" w:space="0" w:color="auto"/>
              <w:bottom w:val="single" w:sz="4" w:space="0" w:color="auto"/>
              <w:right w:val="single" w:sz="4" w:space="0" w:color="auto"/>
            </w:tcBorders>
          </w:tcPr>
          <w:p w14:paraId="042DB65D"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8B9C57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9D8F1C5"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2BFEB5B"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7B4E544"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085DEF2E"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7029B6CA"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52</w:t>
            </w:r>
          </w:p>
        </w:tc>
        <w:tc>
          <w:tcPr>
            <w:tcW w:w="2551" w:type="dxa"/>
            <w:tcBorders>
              <w:top w:val="single" w:sz="4" w:space="0" w:color="auto"/>
              <w:left w:val="single" w:sz="4" w:space="0" w:color="auto"/>
              <w:bottom w:val="single" w:sz="4" w:space="0" w:color="auto"/>
              <w:right w:val="single" w:sz="4" w:space="0" w:color="auto"/>
            </w:tcBorders>
            <w:hideMark/>
          </w:tcPr>
          <w:p w14:paraId="0B566071"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KOMPOT owocowy różne smaki (czarna porzeczka, wiśnia, aronia, truskawka) op. 0,9l</w:t>
            </w:r>
          </w:p>
        </w:tc>
        <w:tc>
          <w:tcPr>
            <w:tcW w:w="599" w:type="dxa"/>
            <w:tcBorders>
              <w:top w:val="single" w:sz="4" w:space="0" w:color="auto"/>
              <w:left w:val="single" w:sz="4" w:space="0" w:color="auto"/>
              <w:bottom w:val="single" w:sz="4" w:space="0" w:color="auto"/>
              <w:right w:val="single" w:sz="4" w:space="0" w:color="auto"/>
            </w:tcBorders>
            <w:hideMark/>
          </w:tcPr>
          <w:p w14:paraId="0BBE88AD"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l</w:t>
            </w:r>
          </w:p>
        </w:tc>
        <w:tc>
          <w:tcPr>
            <w:tcW w:w="821" w:type="dxa"/>
            <w:tcBorders>
              <w:top w:val="single" w:sz="4" w:space="0" w:color="auto"/>
              <w:left w:val="single" w:sz="4" w:space="0" w:color="auto"/>
              <w:bottom w:val="single" w:sz="4" w:space="0" w:color="auto"/>
              <w:right w:val="single" w:sz="4" w:space="0" w:color="auto"/>
            </w:tcBorders>
            <w:hideMark/>
          </w:tcPr>
          <w:p w14:paraId="278DFC1D"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1400</w:t>
            </w:r>
          </w:p>
        </w:tc>
        <w:tc>
          <w:tcPr>
            <w:tcW w:w="850" w:type="dxa"/>
            <w:tcBorders>
              <w:top w:val="single" w:sz="4" w:space="0" w:color="auto"/>
              <w:left w:val="single" w:sz="4" w:space="0" w:color="auto"/>
              <w:bottom w:val="single" w:sz="4" w:space="0" w:color="auto"/>
              <w:right w:val="single" w:sz="4" w:space="0" w:color="auto"/>
            </w:tcBorders>
          </w:tcPr>
          <w:p w14:paraId="0D0D9EE8"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E95F0DD"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9462C2C"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4195E50"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C440418"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1E20AC77"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16AD5EE7"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53</w:t>
            </w:r>
          </w:p>
        </w:tc>
        <w:tc>
          <w:tcPr>
            <w:tcW w:w="2551" w:type="dxa"/>
            <w:tcBorders>
              <w:top w:val="single" w:sz="4" w:space="0" w:color="auto"/>
              <w:left w:val="single" w:sz="4" w:space="0" w:color="auto"/>
              <w:bottom w:val="single" w:sz="4" w:space="0" w:color="auto"/>
              <w:right w:val="single" w:sz="4" w:space="0" w:color="auto"/>
            </w:tcBorders>
            <w:hideMark/>
          </w:tcPr>
          <w:p w14:paraId="141E7752"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KONCENTRAT POMIDOROROWY 30%, skondensowanych pomidorów suchej masy, struktura gęsta, kolor czerwony, nie zawiera konserwantów, soli, cukru i innych dodatków, bezglutenowe, bez alergenów, jednorodna tekstura, </w:t>
            </w:r>
          </w:p>
          <w:p w14:paraId="6FD44F7D"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op. 900 do 1000g</w:t>
            </w:r>
          </w:p>
        </w:tc>
        <w:tc>
          <w:tcPr>
            <w:tcW w:w="599" w:type="dxa"/>
            <w:tcBorders>
              <w:top w:val="single" w:sz="4" w:space="0" w:color="auto"/>
              <w:left w:val="single" w:sz="4" w:space="0" w:color="auto"/>
              <w:bottom w:val="single" w:sz="4" w:space="0" w:color="auto"/>
              <w:right w:val="single" w:sz="4" w:space="0" w:color="auto"/>
            </w:tcBorders>
            <w:hideMark/>
          </w:tcPr>
          <w:p w14:paraId="3EFA7249"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28FF285F"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1000</w:t>
            </w:r>
          </w:p>
        </w:tc>
        <w:tc>
          <w:tcPr>
            <w:tcW w:w="850" w:type="dxa"/>
            <w:tcBorders>
              <w:top w:val="single" w:sz="4" w:space="0" w:color="auto"/>
              <w:left w:val="single" w:sz="4" w:space="0" w:color="auto"/>
              <w:bottom w:val="single" w:sz="4" w:space="0" w:color="auto"/>
              <w:right w:val="single" w:sz="4" w:space="0" w:color="auto"/>
            </w:tcBorders>
          </w:tcPr>
          <w:p w14:paraId="5FBC93C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07E669A"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C3300F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BB876C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EB12D38"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41A7A933"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66851317"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54</w:t>
            </w:r>
          </w:p>
        </w:tc>
        <w:tc>
          <w:tcPr>
            <w:tcW w:w="2551" w:type="dxa"/>
            <w:tcBorders>
              <w:top w:val="single" w:sz="4" w:space="0" w:color="auto"/>
              <w:left w:val="single" w:sz="4" w:space="0" w:color="auto"/>
              <w:bottom w:val="single" w:sz="4" w:space="0" w:color="auto"/>
              <w:right w:val="single" w:sz="4" w:space="0" w:color="auto"/>
            </w:tcBorders>
            <w:hideMark/>
          </w:tcPr>
          <w:p w14:paraId="1A3A4C99"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KOLETY SOJOWE </w:t>
            </w:r>
          </w:p>
          <w:p w14:paraId="49994AFF"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op. 100-200g</w:t>
            </w:r>
          </w:p>
        </w:tc>
        <w:tc>
          <w:tcPr>
            <w:tcW w:w="599" w:type="dxa"/>
            <w:tcBorders>
              <w:top w:val="single" w:sz="4" w:space="0" w:color="auto"/>
              <w:left w:val="single" w:sz="4" w:space="0" w:color="auto"/>
              <w:bottom w:val="single" w:sz="4" w:space="0" w:color="auto"/>
              <w:right w:val="single" w:sz="4" w:space="0" w:color="auto"/>
            </w:tcBorders>
            <w:hideMark/>
          </w:tcPr>
          <w:p w14:paraId="18DEE212"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39938051"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4</w:t>
            </w:r>
          </w:p>
        </w:tc>
        <w:tc>
          <w:tcPr>
            <w:tcW w:w="850" w:type="dxa"/>
            <w:tcBorders>
              <w:top w:val="single" w:sz="4" w:space="0" w:color="auto"/>
              <w:left w:val="single" w:sz="4" w:space="0" w:color="auto"/>
              <w:bottom w:val="single" w:sz="4" w:space="0" w:color="auto"/>
              <w:right w:val="single" w:sz="4" w:space="0" w:color="auto"/>
            </w:tcBorders>
          </w:tcPr>
          <w:p w14:paraId="6AAE6A9B"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03CAB9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728F1C7D"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744CB70"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53D7469"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6B3F81B4"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5812E730"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55</w:t>
            </w:r>
          </w:p>
        </w:tc>
        <w:tc>
          <w:tcPr>
            <w:tcW w:w="2551" w:type="dxa"/>
            <w:tcBorders>
              <w:top w:val="single" w:sz="4" w:space="0" w:color="auto"/>
              <w:left w:val="single" w:sz="4" w:space="0" w:color="auto"/>
              <w:bottom w:val="single" w:sz="4" w:space="0" w:color="auto"/>
              <w:right w:val="single" w:sz="4" w:space="0" w:color="auto"/>
            </w:tcBorders>
            <w:hideMark/>
          </w:tcPr>
          <w:p w14:paraId="683BF839"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KRAKERSY, </w:t>
            </w:r>
          </w:p>
          <w:p w14:paraId="5FAE901A"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op. 100 do 180g</w:t>
            </w:r>
          </w:p>
        </w:tc>
        <w:tc>
          <w:tcPr>
            <w:tcW w:w="599" w:type="dxa"/>
            <w:tcBorders>
              <w:top w:val="single" w:sz="4" w:space="0" w:color="auto"/>
              <w:left w:val="single" w:sz="4" w:space="0" w:color="auto"/>
              <w:bottom w:val="single" w:sz="4" w:space="0" w:color="auto"/>
              <w:right w:val="single" w:sz="4" w:space="0" w:color="auto"/>
            </w:tcBorders>
            <w:hideMark/>
          </w:tcPr>
          <w:p w14:paraId="46DB16C7"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5E05A842"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55</w:t>
            </w:r>
          </w:p>
        </w:tc>
        <w:tc>
          <w:tcPr>
            <w:tcW w:w="850" w:type="dxa"/>
            <w:tcBorders>
              <w:top w:val="single" w:sz="4" w:space="0" w:color="auto"/>
              <w:left w:val="single" w:sz="4" w:space="0" w:color="auto"/>
              <w:bottom w:val="single" w:sz="4" w:space="0" w:color="auto"/>
              <w:right w:val="single" w:sz="4" w:space="0" w:color="auto"/>
            </w:tcBorders>
          </w:tcPr>
          <w:p w14:paraId="1A14CF42"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B5FE44E"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8C64933"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9F2DA3C"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4AAE5D2"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5F1493AC"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7E5FBD1D"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56</w:t>
            </w:r>
          </w:p>
        </w:tc>
        <w:tc>
          <w:tcPr>
            <w:tcW w:w="2551" w:type="dxa"/>
            <w:tcBorders>
              <w:top w:val="single" w:sz="4" w:space="0" w:color="auto"/>
              <w:left w:val="single" w:sz="4" w:space="0" w:color="auto"/>
              <w:bottom w:val="single" w:sz="4" w:space="0" w:color="auto"/>
              <w:right w:val="single" w:sz="4" w:space="0" w:color="auto"/>
            </w:tcBorders>
            <w:hideMark/>
          </w:tcPr>
          <w:p w14:paraId="39E702F0"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KUKURYDZA  KONSERWOWA, </w:t>
            </w:r>
          </w:p>
          <w:p w14:paraId="6E687F56"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op. 340g do 2,6 kg</w:t>
            </w:r>
          </w:p>
        </w:tc>
        <w:tc>
          <w:tcPr>
            <w:tcW w:w="599" w:type="dxa"/>
            <w:tcBorders>
              <w:top w:val="single" w:sz="4" w:space="0" w:color="auto"/>
              <w:left w:val="single" w:sz="4" w:space="0" w:color="auto"/>
              <w:bottom w:val="single" w:sz="4" w:space="0" w:color="auto"/>
              <w:right w:val="single" w:sz="4" w:space="0" w:color="auto"/>
            </w:tcBorders>
            <w:hideMark/>
          </w:tcPr>
          <w:p w14:paraId="39E9F164"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5EDE5993"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950</w:t>
            </w:r>
          </w:p>
        </w:tc>
        <w:tc>
          <w:tcPr>
            <w:tcW w:w="850" w:type="dxa"/>
            <w:tcBorders>
              <w:top w:val="single" w:sz="4" w:space="0" w:color="auto"/>
              <w:left w:val="single" w:sz="4" w:space="0" w:color="auto"/>
              <w:bottom w:val="single" w:sz="4" w:space="0" w:color="auto"/>
              <w:right w:val="single" w:sz="4" w:space="0" w:color="auto"/>
            </w:tcBorders>
          </w:tcPr>
          <w:p w14:paraId="131F4ADA"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28736A2"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847A97D"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03DE292"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129E3CB"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25FF8149"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33721EC7"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57</w:t>
            </w:r>
          </w:p>
        </w:tc>
        <w:tc>
          <w:tcPr>
            <w:tcW w:w="2551" w:type="dxa"/>
            <w:tcBorders>
              <w:top w:val="single" w:sz="4" w:space="0" w:color="auto"/>
              <w:left w:val="single" w:sz="4" w:space="0" w:color="auto"/>
              <w:bottom w:val="single" w:sz="4" w:space="0" w:color="auto"/>
              <w:right w:val="single" w:sz="4" w:space="0" w:color="auto"/>
            </w:tcBorders>
            <w:hideMark/>
          </w:tcPr>
          <w:p w14:paraId="3C138459"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KWASEK CYTRYNOWY, op. 1 kg</w:t>
            </w:r>
          </w:p>
        </w:tc>
        <w:tc>
          <w:tcPr>
            <w:tcW w:w="599" w:type="dxa"/>
            <w:tcBorders>
              <w:top w:val="single" w:sz="4" w:space="0" w:color="auto"/>
              <w:left w:val="single" w:sz="4" w:space="0" w:color="auto"/>
              <w:bottom w:val="single" w:sz="4" w:space="0" w:color="auto"/>
              <w:right w:val="single" w:sz="4" w:space="0" w:color="auto"/>
            </w:tcBorders>
            <w:hideMark/>
          </w:tcPr>
          <w:p w14:paraId="53C90BD2"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62D747AF"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120</w:t>
            </w:r>
          </w:p>
        </w:tc>
        <w:tc>
          <w:tcPr>
            <w:tcW w:w="850" w:type="dxa"/>
            <w:tcBorders>
              <w:top w:val="single" w:sz="4" w:space="0" w:color="auto"/>
              <w:left w:val="single" w:sz="4" w:space="0" w:color="auto"/>
              <w:bottom w:val="single" w:sz="4" w:space="0" w:color="auto"/>
              <w:right w:val="single" w:sz="4" w:space="0" w:color="auto"/>
            </w:tcBorders>
          </w:tcPr>
          <w:p w14:paraId="77E600F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DBF7E8F"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6671FC5"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D3AB103"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FA5C83C"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24C803D4"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560F9F0A"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58</w:t>
            </w:r>
          </w:p>
        </w:tc>
        <w:tc>
          <w:tcPr>
            <w:tcW w:w="2551" w:type="dxa"/>
            <w:tcBorders>
              <w:top w:val="single" w:sz="4" w:space="0" w:color="auto"/>
              <w:left w:val="single" w:sz="4" w:space="0" w:color="auto"/>
              <w:bottom w:val="single" w:sz="4" w:space="0" w:color="auto"/>
              <w:right w:val="single" w:sz="4" w:space="0" w:color="auto"/>
            </w:tcBorders>
            <w:hideMark/>
          </w:tcPr>
          <w:p w14:paraId="30553473"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LIŚC LAUROWY op. 500g</w:t>
            </w:r>
          </w:p>
        </w:tc>
        <w:tc>
          <w:tcPr>
            <w:tcW w:w="599" w:type="dxa"/>
            <w:tcBorders>
              <w:top w:val="single" w:sz="4" w:space="0" w:color="auto"/>
              <w:left w:val="single" w:sz="4" w:space="0" w:color="auto"/>
              <w:bottom w:val="single" w:sz="4" w:space="0" w:color="auto"/>
              <w:right w:val="single" w:sz="4" w:space="0" w:color="auto"/>
            </w:tcBorders>
            <w:hideMark/>
          </w:tcPr>
          <w:p w14:paraId="4FC9F63E"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11F899E5"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7,5</w:t>
            </w:r>
          </w:p>
        </w:tc>
        <w:tc>
          <w:tcPr>
            <w:tcW w:w="850" w:type="dxa"/>
            <w:tcBorders>
              <w:top w:val="single" w:sz="4" w:space="0" w:color="auto"/>
              <w:left w:val="single" w:sz="4" w:space="0" w:color="auto"/>
              <w:bottom w:val="single" w:sz="4" w:space="0" w:color="auto"/>
              <w:right w:val="single" w:sz="4" w:space="0" w:color="auto"/>
            </w:tcBorders>
          </w:tcPr>
          <w:p w14:paraId="093492DA"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0F27290"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021CF16"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C12517E"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5CD01BB"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4396CD40"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2847ABE4"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59</w:t>
            </w:r>
          </w:p>
        </w:tc>
        <w:tc>
          <w:tcPr>
            <w:tcW w:w="2551" w:type="dxa"/>
            <w:tcBorders>
              <w:top w:val="single" w:sz="4" w:space="0" w:color="auto"/>
              <w:left w:val="single" w:sz="4" w:space="0" w:color="auto"/>
              <w:bottom w:val="single" w:sz="4" w:space="0" w:color="auto"/>
              <w:right w:val="single" w:sz="4" w:space="0" w:color="auto"/>
            </w:tcBorders>
            <w:hideMark/>
          </w:tcPr>
          <w:p w14:paraId="609A156E"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MAJERANEK op. 500g</w:t>
            </w:r>
          </w:p>
        </w:tc>
        <w:tc>
          <w:tcPr>
            <w:tcW w:w="599" w:type="dxa"/>
            <w:tcBorders>
              <w:top w:val="single" w:sz="4" w:space="0" w:color="auto"/>
              <w:left w:val="single" w:sz="4" w:space="0" w:color="auto"/>
              <w:bottom w:val="single" w:sz="4" w:space="0" w:color="auto"/>
              <w:right w:val="single" w:sz="4" w:space="0" w:color="auto"/>
            </w:tcBorders>
            <w:hideMark/>
          </w:tcPr>
          <w:p w14:paraId="1235015E"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168235EA"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9</w:t>
            </w:r>
          </w:p>
        </w:tc>
        <w:tc>
          <w:tcPr>
            <w:tcW w:w="850" w:type="dxa"/>
            <w:tcBorders>
              <w:top w:val="single" w:sz="4" w:space="0" w:color="auto"/>
              <w:left w:val="single" w:sz="4" w:space="0" w:color="auto"/>
              <w:bottom w:val="single" w:sz="4" w:space="0" w:color="auto"/>
              <w:right w:val="single" w:sz="4" w:space="0" w:color="auto"/>
            </w:tcBorders>
          </w:tcPr>
          <w:p w14:paraId="1C5AFF6B"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A056231"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B94E616"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A4BD69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A74881E"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36E0F48F"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0B4CEEBD"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60</w:t>
            </w:r>
          </w:p>
        </w:tc>
        <w:tc>
          <w:tcPr>
            <w:tcW w:w="2551" w:type="dxa"/>
            <w:tcBorders>
              <w:top w:val="single" w:sz="4" w:space="0" w:color="auto"/>
              <w:left w:val="single" w:sz="4" w:space="0" w:color="auto"/>
              <w:bottom w:val="single" w:sz="4" w:space="0" w:color="auto"/>
              <w:right w:val="single" w:sz="4" w:space="0" w:color="auto"/>
            </w:tcBorders>
            <w:hideMark/>
          </w:tcPr>
          <w:p w14:paraId="216F7E03" w14:textId="77777777" w:rsidR="00CE0AE4" w:rsidRPr="00CE0AE4" w:rsidRDefault="00CE0AE4" w:rsidP="00CE0AE4">
            <w:pPr>
              <w:spacing w:after="0" w:line="240" w:lineRule="auto"/>
              <w:rPr>
                <w:rFonts w:ascii="Times New Roman" w:eastAsia="Calibri" w:hAnsi="Times New Roman" w:cs="Times New Roman"/>
                <w:color w:val="000000"/>
                <w:sz w:val="20"/>
                <w:szCs w:val="20"/>
              </w:rPr>
            </w:pPr>
            <w:r w:rsidRPr="00CE0AE4">
              <w:rPr>
                <w:rFonts w:ascii="Times New Roman" w:eastAsia="Calibri" w:hAnsi="Times New Roman" w:cs="Times New Roman"/>
                <w:color w:val="000000"/>
                <w:sz w:val="20"/>
                <w:szCs w:val="20"/>
              </w:rPr>
              <w:t xml:space="preserve">MAJONEZ, skład: olej rzepakowy, żółtko jaja 6,0%, </w:t>
            </w:r>
            <w:r w:rsidRPr="00CE0AE4">
              <w:rPr>
                <w:rFonts w:ascii="Times New Roman" w:eastAsia="Calibri" w:hAnsi="Times New Roman" w:cs="Times New Roman"/>
                <w:color w:val="000000"/>
                <w:sz w:val="20"/>
                <w:szCs w:val="20"/>
              </w:rPr>
              <w:lastRenderedPageBreak/>
              <w:t xml:space="preserve">ocet, musztarda (woda, gorczyca, sól, cukier, przyprawy, aromat), przeciwutleniacz (E385), kwas cytrynowy op. w wiaderku – 3 kg, słoik  </w:t>
            </w:r>
          </w:p>
          <w:p w14:paraId="4D41F927"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color w:val="000000"/>
                <w:sz w:val="20"/>
                <w:szCs w:val="20"/>
              </w:rPr>
              <w:t>700 do 900g</w:t>
            </w:r>
          </w:p>
        </w:tc>
        <w:tc>
          <w:tcPr>
            <w:tcW w:w="599" w:type="dxa"/>
            <w:tcBorders>
              <w:top w:val="single" w:sz="4" w:space="0" w:color="auto"/>
              <w:left w:val="single" w:sz="4" w:space="0" w:color="auto"/>
              <w:bottom w:val="single" w:sz="4" w:space="0" w:color="auto"/>
              <w:right w:val="single" w:sz="4" w:space="0" w:color="auto"/>
            </w:tcBorders>
            <w:hideMark/>
          </w:tcPr>
          <w:p w14:paraId="7700329E"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lastRenderedPageBreak/>
              <w:t>kg</w:t>
            </w:r>
          </w:p>
        </w:tc>
        <w:tc>
          <w:tcPr>
            <w:tcW w:w="821" w:type="dxa"/>
            <w:tcBorders>
              <w:top w:val="single" w:sz="4" w:space="0" w:color="auto"/>
              <w:left w:val="single" w:sz="4" w:space="0" w:color="auto"/>
              <w:bottom w:val="single" w:sz="4" w:space="0" w:color="auto"/>
              <w:right w:val="single" w:sz="4" w:space="0" w:color="auto"/>
            </w:tcBorders>
            <w:hideMark/>
          </w:tcPr>
          <w:p w14:paraId="5DA2D55A"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1200</w:t>
            </w:r>
          </w:p>
        </w:tc>
        <w:tc>
          <w:tcPr>
            <w:tcW w:w="850" w:type="dxa"/>
            <w:tcBorders>
              <w:top w:val="single" w:sz="4" w:space="0" w:color="auto"/>
              <w:left w:val="single" w:sz="4" w:space="0" w:color="auto"/>
              <w:bottom w:val="single" w:sz="4" w:space="0" w:color="auto"/>
              <w:right w:val="single" w:sz="4" w:space="0" w:color="auto"/>
            </w:tcBorders>
          </w:tcPr>
          <w:p w14:paraId="4ADFC492"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584FDF1"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A0EC56A"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3B85C90"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2C3A6C0"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3D7A99B5"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6F12DF7F"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61</w:t>
            </w:r>
          </w:p>
        </w:tc>
        <w:tc>
          <w:tcPr>
            <w:tcW w:w="2551" w:type="dxa"/>
            <w:tcBorders>
              <w:top w:val="single" w:sz="4" w:space="0" w:color="auto"/>
              <w:left w:val="single" w:sz="4" w:space="0" w:color="auto"/>
              <w:bottom w:val="single" w:sz="4" w:space="0" w:color="auto"/>
              <w:right w:val="single" w:sz="4" w:space="0" w:color="auto"/>
            </w:tcBorders>
            <w:hideMark/>
          </w:tcPr>
          <w:p w14:paraId="42150B44"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MAK NIEBIESKI nie mielony, op. 0,5 do 1 kg</w:t>
            </w:r>
          </w:p>
        </w:tc>
        <w:tc>
          <w:tcPr>
            <w:tcW w:w="599" w:type="dxa"/>
            <w:tcBorders>
              <w:top w:val="single" w:sz="4" w:space="0" w:color="auto"/>
              <w:left w:val="single" w:sz="4" w:space="0" w:color="auto"/>
              <w:bottom w:val="single" w:sz="4" w:space="0" w:color="auto"/>
              <w:right w:val="single" w:sz="4" w:space="0" w:color="auto"/>
            </w:tcBorders>
            <w:hideMark/>
          </w:tcPr>
          <w:p w14:paraId="3C5DFA8F"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7C620508"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50</w:t>
            </w:r>
          </w:p>
        </w:tc>
        <w:tc>
          <w:tcPr>
            <w:tcW w:w="850" w:type="dxa"/>
            <w:tcBorders>
              <w:top w:val="single" w:sz="4" w:space="0" w:color="auto"/>
              <w:left w:val="single" w:sz="4" w:space="0" w:color="auto"/>
              <w:bottom w:val="single" w:sz="4" w:space="0" w:color="auto"/>
              <w:right w:val="single" w:sz="4" w:space="0" w:color="auto"/>
            </w:tcBorders>
          </w:tcPr>
          <w:p w14:paraId="5767EFE0"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96A5AD6"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02BA441"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549034A"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D101822"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70A9A372"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236787ED"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62</w:t>
            </w:r>
          </w:p>
        </w:tc>
        <w:tc>
          <w:tcPr>
            <w:tcW w:w="2551" w:type="dxa"/>
            <w:tcBorders>
              <w:top w:val="single" w:sz="4" w:space="0" w:color="auto"/>
              <w:left w:val="single" w:sz="4" w:space="0" w:color="auto"/>
              <w:bottom w:val="single" w:sz="4" w:space="0" w:color="auto"/>
              <w:right w:val="single" w:sz="4" w:space="0" w:color="auto"/>
            </w:tcBorders>
            <w:hideMark/>
          </w:tcPr>
          <w:p w14:paraId="55D65A66"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MAKARON ŁAZANKI </w:t>
            </w:r>
            <w:proofErr w:type="spellStart"/>
            <w:r w:rsidRPr="00CE0AE4">
              <w:rPr>
                <w:rFonts w:ascii="Times New Roman" w:eastAsia="Calibri" w:hAnsi="Times New Roman" w:cs="Times New Roman"/>
                <w:sz w:val="20"/>
                <w:szCs w:val="20"/>
              </w:rPr>
              <w:t>semolinowy</w:t>
            </w:r>
            <w:proofErr w:type="spellEnd"/>
            <w:r w:rsidRPr="00CE0AE4">
              <w:rPr>
                <w:rFonts w:ascii="Times New Roman" w:eastAsia="Calibri" w:hAnsi="Times New Roman" w:cs="Times New Roman"/>
                <w:sz w:val="20"/>
                <w:szCs w:val="20"/>
              </w:rPr>
              <w:t xml:space="preserve"> - </w:t>
            </w:r>
            <w:proofErr w:type="spellStart"/>
            <w:r w:rsidRPr="00CE0AE4">
              <w:rPr>
                <w:rFonts w:ascii="Times New Roman" w:eastAsia="Calibri" w:hAnsi="Times New Roman" w:cs="Times New Roman"/>
                <w:sz w:val="20"/>
                <w:szCs w:val="20"/>
              </w:rPr>
              <w:t>durum</w:t>
            </w:r>
            <w:proofErr w:type="spellEnd"/>
            <w:r w:rsidRPr="00CE0AE4">
              <w:rPr>
                <w:rFonts w:ascii="Times New Roman" w:eastAsia="Calibri" w:hAnsi="Times New Roman" w:cs="Times New Roman"/>
                <w:sz w:val="20"/>
                <w:szCs w:val="20"/>
              </w:rPr>
              <w:t xml:space="preserve">, </w:t>
            </w:r>
          </w:p>
          <w:p w14:paraId="1B56E9F3"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op. 1 do 5 kg</w:t>
            </w:r>
          </w:p>
        </w:tc>
        <w:tc>
          <w:tcPr>
            <w:tcW w:w="599" w:type="dxa"/>
            <w:tcBorders>
              <w:top w:val="single" w:sz="4" w:space="0" w:color="auto"/>
              <w:left w:val="single" w:sz="4" w:space="0" w:color="auto"/>
              <w:bottom w:val="single" w:sz="4" w:space="0" w:color="auto"/>
              <w:right w:val="single" w:sz="4" w:space="0" w:color="auto"/>
            </w:tcBorders>
            <w:hideMark/>
          </w:tcPr>
          <w:p w14:paraId="7059E285"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435400F3"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100</w:t>
            </w:r>
          </w:p>
        </w:tc>
        <w:tc>
          <w:tcPr>
            <w:tcW w:w="850" w:type="dxa"/>
            <w:tcBorders>
              <w:top w:val="single" w:sz="4" w:space="0" w:color="auto"/>
              <w:left w:val="single" w:sz="4" w:space="0" w:color="auto"/>
              <w:bottom w:val="single" w:sz="4" w:space="0" w:color="auto"/>
              <w:right w:val="single" w:sz="4" w:space="0" w:color="auto"/>
            </w:tcBorders>
          </w:tcPr>
          <w:p w14:paraId="08B5553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F926716"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E897D81"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BA06E6B"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4B8CD51"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545E31D5"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36F0328B"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63</w:t>
            </w:r>
          </w:p>
        </w:tc>
        <w:tc>
          <w:tcPr>
            <w:tcW w:w="2551" w:type="dxa"/>
            <w:tcBorders>
              <w:top w:val="single" w:sz="4" w:space="0" w:color="auto"/>
              <w:left w:val="single" w:sz="4" w:space="0" w:color="auto"/>
              <w:bottom w:val="single" w:sz="4" w:space="0" w:color="auto"/>
              <w:right w:val="single" w:sz="4" w:space="0" w:color="auto"/>
            </w:tcBorders>
            <w:hideMark/>
          </w:tcPr>
          <w:p w14:paraId="37CFC827"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MAKARON MUSZELKA DUŻA </w:t>
            </w:r>
            <w:proofErr w:type="spellStart"/>
            <w:r w:rsidRPr="00CE0AE4">
              <w:rPr>
                <w:rFonts w:ascii="Times New Roman" w:eastAsia="Calibri" w:hAnsi="Times New Roman" w:cs="Times New Roman"/>
                <w:sz w:val="20"/>
                <w:szCs w:val="20"/>
              </w:rPr>
              <w:t>semolinowy</w:t>
            </w:r>
            <w:proofErr w:type="spellEnd"/>
            <w:r w:rsidRPr="00CE0AE4">
              <w:rPr>
                <w:rFonts w:ascii="Times New Roman" w:eastAsia="Calibri" w:hAnsi="Times New Roman" w:cs="Times New Roman"/>
                <w:sz w:val="20"/>
                <w:szCs w:val="20"/>
              </w:rPr>
              <w:t xml:space="preserve"> </w:t>
            </w:r>
            <w:proofErr w:type="spellStart"/>
            <w:r w:rsidRPr="00CE0AE4">
              <w:rPr>
                <w:rFonts w:ascii="Times New Roman" w:eastAsia="Calibri" w:hAnsi="Times New Roman" w:cs="Times New Roman"/>
                <w:sz w:val="20"/>
                <w:szCs w:val="20"/>
              </w:rPr>
              <w:t>durum</w:t>
            </w:r>
            <w:proofErr w:type="spellEnd"/>
            <w:r w:rsidRPr="00CE0AE4">
              <w:rPr>
                <w:rFonts w:ascii="Times New Roman" w:eastAsia="Calibri" w:hAnsi="Times New Roman" w:cs="Times New Roman"/>
                <w:sz w:val="20"/>
                <w:szCs w:val="20"/>
              </w:rPr>
              <w:t>, op. 1 do 5 kg</w:t>
            </w:r>
          </w:p>
        </w:tc>
        <w:tc>
          <w:tcPr>
            <w:tcW w:w="599" w:type="dxa"/>
            <w:tcBorders>
              <w:top w:val="single" w:sz="4" w:space="0" w:color="auto"/>
              <w:left w:val="single" w:sz="4" w:space="0" w:color="auto"/>
              <w:bottom w:val="single" w:sz="4" w:space="0" w:color="auto"/>
              <w:right w:val="single" w:sz="4" w:space="0" w:color="auto"/>
            </w:tcBorders>
            <w:hideMark/>
          </w:tcPr>
          <w:p w14:paraId="393E48D9"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257D8E04"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156</w:t>
            </w:r>
          </w:p>
        </w:tc>
        <w:tc>
          <w:tcPr>
            <w:tcW w:w="850" w:type="dxa"/>
            <w:tcBorders>
              <w:top w:val="single" w:sz="4" w:space="0" w:color="auto"/>
              <w:left w:val="single" w:sz="4" w:space="0" w:color="auto"/>
              <w:bottom w:val="single" w:sz="4" w:space="0" w:color="auto"/>
              <w:right w:val="single" w:sz="4" w:space="0" w:color="auto"/>
            </w:tcBorders>
          </w:tcPr>
          <w:p w14:paraId="5CBDF97B"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F18CF3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75D1F0D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210E76F"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D8B4EE3"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691952B0"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3CAA8A47"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64</w:t>
            </w:r>
          </w:p>
        </w:tc>
        <w:tc>
          <w:tcPr>
            <w:tcW w:w="2551" w:type="dxa"/>
            <w:tcBorders>
              <w:top w:val="single" w:sz="4" w:space="0" w:color="auto"/>
              <w:left w:val="single" w:sz="4" w:space="0" w:color="auto"/>
              <w:bottom w:val="single" w:sz="4" w:space="0" w:color="auto"/>
              <w:right w:val="single" w:sz="4" w:space="0" w:color="auto"/>
            </w:tcBorders>
            <w:hideMark/>
          </w:tcPr>
          <w:p w14:paraId="75878DB9"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MAKARON NITKA CIENKI 100% </w:t>
            </w:r>
            <w:proofErr w:type="spellStart"/>
            <w:r w:rsidRPr="00CE0AE4">
              <w:rPr>
                <w:rFonts w:ascii="Times New Roman" w:eastAsia="Calibri" w:hAnsi="Times New Roman" w:cs="Times New Roman"/>
                <w:sz w:val="20"/>
                <w:szCs w:val="20"/>
              </w:rPr>
              <w:t>semolinowy</w:t>
            </w:r>
            <w:proofErr w:type="spellEnd"/>
            <w:r w:rsidRPr="00CE0AE4">
              <w:rPr>
                <w:rFonts w:ascii="Times New Roman" w:eastAsia="Calibri" w:hAnsi="Times New Roman" w:cs="Times New Roman"/>
                <w:sz w:val="20"/>
                <w:szCs w:val="20"/>
              </w:rPr>
              <w:t xml:space="preserve">, </w:t>
            </w:r>
            <w:proofErr w:type="spellStart"/>
            <w:r w:rsidRPr="00CE0AE4">
              <w:rPr>
                <w:rFonts w:ascii="Times New Roman" w:eastAsia="Calibri" w:hAnsi="Times New Roman" w:cs="Times New Roman"/>
                <w:sz w:val="20"/>
                <w:szCs w:val="20"/>
              </w:rPr>
              <w:t>durum</w:t>
            </w:r>
            <w:proofErr w:type="spellEnd"/>
            <w:r w:rsidRPr="00CE0AE4">
              <w:rPr>
                <w:rFonts w:ascii="Times New Roman" w:eastAsia="Calibri" w:hAnsi="Times New Roman" w:cs="Times New Roman"/>
                <w:sz w:val="20"/>
                <w:szCs w:val="20"/>
              </w:rPr>
              <w:t xml:space="preserve"> op. 1-5 kg</w:t>
            </w:r>
          </w:p>
        </w:tc>
        <w:tc>
          <w:tcPr>
            <w:tcW w:w="599" w:type="dxa"/>
            <w:tcBorders>
              <w:top w:val="single" w:sz="4" w:space="0" w:color="auto"/>
              <w:left w:val="single" w:sz="4" w:space="0" w:color="auto"/>
              <w:bottom w:val="single" w:sz="4" w:space="0" w:color="auto"/>
              <w:right w:val="single" w:sz="4" w:space="0" w:color="auto"/>
            </w:tcBorders>
            <w:hideMark/>
          </w:tcPr>
          <w:p w14:paraId="6C54DA6E"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0E4CA147"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350</w:t>
            </w:r>
          </w:p>
        </w:tc>
        <w:tc>
          <w:tcPr>
            <w:tcW w:w="850" w:type="dxa"/>
            <w:tcBorders>
              <w:top w:val="single" w:sz="4" w:space="0" w:color="auto"/>
              <w:left w:val="single" w:sz="4" w:space="0" w:color="auto"/>
              <w:bottom w:val="single" w:sz="4" w:space="0" w:color="auto"/>
              <w:right w:val="single" w:sz="4" w:space="0" w:color="auto"/>
            </w:tcBorders>
          </w:tcPr>
          <w:p w14:paraId="2CD3E940"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8A80887"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15BF96F"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07D01BA"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6B7ED59"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643133F1"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0B8609B3"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65</w:t>
            </w:r>
          </w:p>
        </w:tc>
        <w:tc>
          <w:tcPr>
            <w:tcW w:w="2551" w:type="dxa"/>
            <w:tcBorders>
              <w:top w:val="single" w:sz="4" w:space="0" w:color="auto"/>
              <w:left w:val="single" w:sz="4" w:space="0" w:color="auto"/>
              <w:bottom w:val="single" w:sz="4" w:space="0" w:color="auto"/>
              <w:right w:val="single" w:sz="4" w:space="0" w:color="auto"/>
            </w:tcBorders>
            <w:hideMark/>
          </w:tcPr>
          <w:p w14:paraId="302ED0C0"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MAKARON PENNE, </w:t>
            </w:r>
            <w:proofErr w:type="spellStart"/>
            <w:r w:rsidRPr="00CE0AE4">
              <w:rPr>
                <w:rFonts w:ascii="Times New Roman" w:eastAsia="Calibri" w:hAnsi="Times New Roman" w:cs="Times New Roman"/>
                <w:sz w:val="20"/>
                <w:szCs w:val="20"/>
              </w:rPr>
              <w:t>semolinowy</w:t>
            </w:r>
            <w:proofErr w:type="spellEnd"/>
            <w:r w:rsidRPr="00CE0AE4">
              <w:rPr>
                <w:rFonts w:ascii="Times New Roman" w:eastAsia="Calibri" w:hAnsi="Times New Roman" w:cs="Times New Roman"/>
                <w:sz w:val="20"/>
                <w:szCs w:val="20"/>
              </w:rPr>
              <w:t xml:space="preserve"> - </w:t>
            </w:r>
            <w:proofErr w:type="spellStart"/>
            <w:r w:rsidRPr="00CE0AE4">
              <w:rPr>
                <w:rFonts w:ascii="Times New Roman" w:eastAsia="Calibri" w:hAnsi="Times New Roman" w:cs="Times New Roman"/>
                <w:sz w:val="20"/>
                <w:szCs w:val="20"/>
              </w:rPr>
              <w:t>durum</w:t>
            </w:r>
            <w:proofErr w:type="spellEnd"/>
            <w:r w:rsidRPr="00CE0AE4">
              <w:rPr>
                <w:rFonts w:ascii="Times New Roman" w:eastAsia="Calibri" w:hAnsi="Times New Roman" w:cs="Times New Roman"/>
                <w:sz w:val="20"/>
                <w:szCs w:val="20"/>
              </w:rPr>
              <w:t xml:space="preserve">, </w:t>
            </w:r>
          </w:p>
          <w:p w14:paraId="0F0B1C7C"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op. 1 do 5 kg</w:t>
            </w:r>
          </w:p>
        </w:tc>
        <w:tc>
          <w:tcPr>
            <w:tcW w:w="599" w:type="dxa"/>
            <w:tcBorders>
              <w:top w:val="single" w:sz="4" w:space="0" w:color="auto"/>
              <w:left w:val="single" w:sz="4" w:space="0" w:color="auto"/>
              <w:bottom w:val="single" w:sz="4" w:space="0" w:color="auto"/>
              <w:right w:val="single" w:sz="4" w:space="0" w:color="auto"/>
            </w:tcBorders>
            <w:hideMark/>
          </w:tcPr>
          <w:p w14:paraId="38508682"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0444EB51"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100</w:t>
            </w:r>
          </w:p>
        </w:tc>
        <w:tc>
          <w:tcPr>
            <w:tcW w:w="850" w:type="dxa"/>
            <w:tcBorders>
              <w:top w:val="single" w:sz="4" w:space="0" w:color="auto"/>
              <w:left w:val="single" w:sz="4" w:space="0" w:color="auto"/>
              <w:bottom w:val="single" w:sz="4" w:space="0" w:color="auto"/>
              <w:right w:val="single" w:sz="4" w:space="0" w:color="auto"/>
            </w:tcBorders>
          </w:tcPr>
          <w:p w14:paraId="63043DD8"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4C562E2"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36F42A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E5CF69B"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F6D6E67"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51C862FB"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4EA28C2D"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66</w:t>
            </w:r>
          </w:p>
        </w:tc>
        <w:tc>
          <w:tcPr>
            <w:tcW w:w="2551" w:type="dxa"/>
            <w:tcBorders>
              <w:top w:val="single" w:sz="4" w:space="0" w:color="auto"/>
              <w:left w:val="single" w:sz="4" w:space="0" w:color="auto"/>
              <w:bottom w:val="single" w:sz="4" w:space="0" w:color="auto"/>
              <w:right w:val="single" w:sz="4" w:space="0" w:color="auto"/>
            </w:tcBorders>
            <w:hideMark/>
          </w:tcPr>
          <w:p w14:paraId="4CE87C34"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MAKARON RAZOWY z mąki razowej z pszenicy </w:t>
            </w:r>
            <w:proofErr w:type="spellStart"/>
            <w:r w:rsidRPr="00CE0AE4">
              <w:rPr>
                <w:rFonts w:ascii="Times New Roman" w:eastAsia="Calibri" w:hAnsi="Times New Roman" w:cs="Times New Roman"/>
                <w:sz w:val="20"/>
                <w:szCs w:val="20"/>
              </w:rPr>
              <w:t>durum</w:t>
            </w:r>
            <w:proofErr w:type="spellEnd"/>
            <w:r w:rsidRPr="00CE0AE4">
              <w:rPr>
                <w:rFonts w:ascii="Times New Roman" w:eastAsia="Calibri" w:hAnsi="Times New Roman" w:cs="Times New Roman"/>
                <w:sz w:val="20"/>
                <w:szCs w:val="20"/>
              </w:rPr>
              <w:t xml:space="preserve"> op. 0,4g do 5 kg</w:t>
            </w:r>
          </w:p>
        </w:tc>
        <w:tc>
          <w:tcPr>
            <w:tcW w:w="599" w:type="dxa"/>
            <w:tcBorders>
              <w:top w:val="single" w:sz="4" w:space="0" w:color="auto"/>
              <w:left w:val="single" w:sz="4" w:space="0" w:color="auto"/>
              <w:bottom w:val="single" w:sz="4" w:space="0" w:color="auto"/>
              <w:right w:val="single" w:sz="4" w:space="0" w:color="auto"/>
            </w:tcBorders>
            <w:hideMark/>
          </w:tcPr>
          <w:p w14:paraId="0DF1B946"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0D5D78DE"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10</w:t>
            </w:r>
          </w:p>
        </w:tc>
        <w:tc>
          <w:tcPr>
            <w:tcW w:w="850" w:type="dxa"/>
            <w:tcBorders>
              <w:top w:val="single" w:sz="4" w:space="0" w:color="auto"/>
              <w:left w:val="single" w:sz="4" w:space="0" w:color="auto"/>
              <w:bottom w:val="single" w:sz="4" w:space="0" w:color="auto"/>
              <w:right w:val="single" w:sz="4" w:space="0" w:color="auto"/>
            </w:tcBorders>
          </w:tcPr>
          <w:p w14:paraId="55F2863C"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4147E5E"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140BC6F"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B89B176"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C69CC1E"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2B1C617A"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0F8A06FC"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67</w:t>
            </w:r>
          </w:p>
        </w:tc>
        <w:tc>
          <w:tcPr>
            <w:tcW w:w="2551" w:type="dxa"/>
            <w:tcBorders>
              <w:top w:val="single" w:sz="4" w:space="0" w:color="auto"/>
              <w:left w:val="single" w:sz="4" w:space="0" w:color="auto"/>
              <w:bottom w:val="single" w:sz="4" w:space="0" w:color="auto"/>
              <w:right w:val="single" w:sz="4" w:space="0" w:color="auto"/>
            </w:tcBorders>
            <w:hideMark/>
          </w:tcPr>
          <w:p w14:paraId="3D3AB62F"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MAKARON TYPU RYŻYK WSTĄŻK</w:t>
            </w:r>
          </w:p>
          <w:p w14:paraId="106BEB3D"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op. 200g do 1kg</w:t>
            </w:r>
          </w:p>
        </w:tc>
        <w:tc>
          <w:tcPr>
            <w:tcW w:w="599" w:type="dxa"/>
            <w:tcBorders>
              <w:top w:val="single" w:sz="4" w:space="0" w:color="auto"/>
              <w:left w:val="single" w:sz="4" w:space="0" w:color="auto"/>
              <w:bottom w:val="single" w:sz="4" w:space="0" w:color="auto"/>
              <w:right w:val="single" w:sz="4" w:space="0" w:color="auto"/>
            </w:tcBorders>
            <w:hideMark/>
          </w:tcPr>
          <w:p w14:paraId="172C458D"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1874E327"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180</w:t>
            </w:r>
          </w:p>
        </w:tc>
        <w:tc>
          <w:tcPr>
            <w:tcW w:w="850" w:type="dxa"/>
            <w:tcBorders>
              <w:top w:val="single" w:sz="4" w:space="0" w:color="auto"/>
              <w:left w:val="single" w:sz="4" w:space="0" w:color="auto"/>
              <w:bottom w:val="single" w:sz="4" w:space="0" w:color="auto"/>
              <w:right w:val="single" w:sz="4" w:space="0" w:color="auto"/>
            </w:tcBorders>
          </w:tcPr>
          <w:p w14:paraId="573B1A18"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164FD23"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A4FE933"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6B2404B"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F592CE6"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61B932E6"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7AD44AB3"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68</w:t>
            </w:r>
          </w:p>
        </w:tc>
        <w:tc>
          <w:tcPr>
            <w:tcW w:w="2551" w:type="dxa"/>
            <w:tcBorders>
              <w:top w:val="single" w:sz="4" w:space="0" w:color="auto"/>
              <w:left w:val="single" w:sz="4" w:space="0" w:color="auto"/>
              <w:bottom w:val="single" w:sz="4" w:space="0" w:color="auto"/>
              <w:right w:val="single" w:sz="4" w:space="0" w:color="auto"/>
            </w:tcBorders>
            <w:hideMark/>
          </w:tcPr>
          <w:p w14:paraId="3D42BCDF"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MAKARON SPAGETTI </w:t>
            </w:r>
          </w:p>
          <w:p w14:paraId="44549CFD" w14:textId="77777777" w:rsidR="00CE0AE4" w:rsidRPr="00CE0AE4" w:rsidRDefault="00CE0AE4" w:rsidP="00CE0AE4">
            <w:pPr>
              <w:spacing w:after="0" w:line="240" w:lineRule="auto"/>
              <w:rPr>
                <w:rFonts w:ascii="Times New Roman" w:eastAsia="Calibri" w:hAnsi="Times New Roman" w:cs="Times New Roman"/>
                <w:sz w:val="20"/>
                <w:szCs w:val="20"/>
              </w:rPr>
            </w:pPr>
            <w:proofErr w:type="spellStart"/>
            <w:r w:rsidRPr="00CE0AE4">
              <w:rPr>
                <w:rFonts w:ascii="Times New Roman" w:eastAsia="Calibri" w:hAnsi="Times New Roman" w:cs="Times New Roman"/>
                <w:sz w:val="20"/>
                <w:szCs w:val="20"/>
              </w:rPr>
              <w:t>semolinowy</w:t>
            </w:r>
            <w:proofErr w:type="spellEnd"/>
            <w:r w:rsidRPr="00CE0AE4">
              <w:rPr>
                <w:rFonts w:ascii="Times New Roman" w:eastAsia="Calibri" w:hAnsi="Times New Roman" w:cs="Times New Roman"/>
                <w:sz w:val="20"/>
                <w:szCs w:val="20"/>
              </w:rPr>
              <w:t xml:space="preserve"> - </w:t>
            </w:r>
            <w:proofErr w:type="spellStart"/>
            <w:r w:rsidRPr="00CE0AE4">
              <w:rPr>
                <w:rFonts w:ascii="Times New Roman" w:eastAsia="Calibri" w:hAnsi="Times New Roman" w:cs="Times New Roman"/>
                <w:sz w:val="20"/>
                <w:szCs w:val="20"/>
              </w:rPr>
              <w:t>durum</w:t>
            </w:r>
            <w:proofErr w:type="spellEnd"/>
            <w:r w:rsidRPr="00CE0AE4">
              <w:rPr>
                <w:rFonts w:ascii="Times New Roman" w:eastAsia="Calibri" w:hAnsi="Times New Roman" w:cs="Times New Roman"/>
                <w:sz w:val="20"/>
                <w:szCs w:val="20"/>
              </w:rPr>
              <w:t xml:space="preserve">, </w:t>
            </w:r>
          </w:p>
          <w:p w14:paraId="7D1777EA"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op. 1 do 5 kg</w:t>
            </w:r>
          </w:p>
        </w:tc>
        <w:tc>
          <w:tcPr>
            <w:tcW w:w="599" w:type="dxa"/>
            <w:tcBorders>
              <w:top w:val="single" w:sz="4" w:space="0" w:color="auto"/>
              <w:left w:val="single" w:sz="4" w:space="0" w:color="auto"/>
              <w:bottom w:val="single" w:sz="4" w:space="0" w:color="auto"/>
              <w:right w:val="single" w:sz="4" w:space="0" w:color="auto"/>
            </w:tcBorders>
            <w:hideMark/>
          </w:tcPr>
          <w:p w14:paraId="08603C54"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6EF720C7"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230</w:t>
            </w:r>
          </w:p>
        </w:tc>
        <w:tc>
          <w:tcPr>
            <w:tcW w:w="850" w:type="dxa"/>
            <w:tcBorders>
              <w:top w:val="single" w:sz="4" w:space="0" w:color="auto"/>
              <w:left w:val="single" w:sz="4" w:space="0" w:color="auto"/>
              <w:bottom w:val="single" w:sz="4" w:space="0" w:color="auto"/>
              <w:right w:val="single" w:sz="4" w:space="0" w:color="auto"/>
            </w:tcBorders>
          </w:tcPr>
          <w:p w14:paraId="19B17053"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72EE7B5"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D7BF680"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7AC6DFB"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D041C29"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5D9B969F"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18E291E0"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69</w:t>
            </w:r>
          </w:p>
        </w:tc>
        <w:tc>
          <w:tcPr>
            <w:tcW w:w="2551" w:type="dxa"/>
            <w:tcBorders>
              <w:top w:val="single" w:sz="4" w:space="0" w:color="auto"/>
              <w:left w:val="single" w:sz="4" w:space="0" w:color="auto"/>
              <w:bottom w:val="single" w:sz="4" w:space="0" w:color="auto"/>
              <w:right w:val="single" w:sz="4" w:space="0" w:color="auto"/>
            </w:tcBorders>
            <w:hideMark/>
          </w:tcPr>
          <w:p w14:paraId="4702FC91"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MAKARON ŚWIDERKI DUŻY </w:t>
            </w:r>
            <w:proofErr w:type="spellStart"/>
            <w:r w:rsidRPr="00CE0AE4">
              <w:rPr>
                <w:rFonts w:ascii="Times New Roman" w:eastAsia="Calibri" w:hAnsi="Times New Roman" w:cs="Times New Roman"/>
                <w:sz w:val="20"/>
                <w:szCs w:val="20"/>
              </w:rPr>
              <w:t>semolinowy</w:t>
            </w:r>
            <w:proofErr w:type="spellEnd"/>
            <w:r w:rsidRPr="00CE0AE4">
              <w:rPr>
                <w:rFonts w:ascii="Times New Roman" w:eastAsia="Calibri" w:hAnsi="Times New Roman" w:cs="Times New Roman"/>
                <w:sz w:val="20"/>
                <w:szCs w:val="20"/>
              </w:rPr>
              <w:t xml:space="preserve"> - </w:t>
            </w:r>
            <w:proofErr w:type="spellStart"/>
            <w:r w:rsidRPr="00CE0AE4">
              <w:rPr>
                <w:rFonts w:ascii="Times New Roman" w:eastAsia="Calibri" w:hAnsi="Times New Roman" w:cs="Times New Roman"/>
                <w:sz w:val="20"/>
                <w:szCs w:val="20"/>
              </w:rPr>
              <w:t>durum</w:t>
            </w:r>
            <w:proofErr w:type="spellEnd"/>
            <w:r w:rsidRPr="00CE0AE4">
              <w:rPr>
                <w:rFonts w:ascii="Times New Roman" w:eastAsia="Calibri" w:hAnsi="Times New Roman" w:cs="Times New Roman"/>
                <w:sz w:val="20"/>
                <w:szCs w:val="20"/>
              </w:rPr>
              <w:t xml:space="preserve">, </w:t>
            </w:r>
          </w:p>
          <w:p w14:paraId="58A0175F"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op. 1 do 5 kg</w:t>
            </w:r>
          </w:p>
        </w:tc>
        <w:tc>
          <w:tcPr>
            <w:tcW w:w="599" w:type="dxa"/>
            <w:tcBorders>
              <w:top w:val="single" w:sz="4" w:space="0" w:color="auto"/>
              <w:left w:val="single" w:sz="4" w:space="0" w:color="auto"/>
              <w:bottom w:val="single" w:sz="4" w:space="0" w:color="auto"/>
              <w:right w:val="single" w:sz="4" w:space="0" w:color="auto"/>
            </w:tcBorders>
            <w:hideMark/>
          </w:tcPr>
          <w:p w14:paraId="10AD8968"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6C7D11DA"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150</w:t>
            </w:r>
          </w:p>
        </w:tc>
        <w:tc>
          <w:tcPr>
            <w:tcW w:w="850" w:type="dxa"/>
            <w:tcBorders>
              <w:top w:val="single" w:sz="4" w:space="0" w:color="auto"/>
              <w:left w:val="single" w:sz="4" w:space="0" w:color="auto"/>
              <w:bottom w:val="single" w:sz="4" w:space="0" w:color="auto"/>
              <w:right w:val="single" w:sz="4" w:space="0" w:color="auto"/>
            </w:tcBorders>
          </w:tcPr>
          <w:p w14:paraId="1522C572"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1FD5398"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E7CDC5E"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71EB63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0418BC3"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6947279B"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34EE4959"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70</w:t>
            </w:r>
          </w:p>
        </w:tc>
        <w:tc>
          <w:tcPr>
            <w:tcW w:w="2551" w:type="dxa"/>
            <w:tcBorders>
              <w:top w:val="single" w:sz="4" w:space="0" w:color="auto"/>
              <w:left w:val="single" w:sz="4" w:space="0" w:color="auto"/>
              <w:bottom w:val="single" w:sz="4" w:space="0" w:color="auto"/>
              <w:right w:val="single" w:sz="4" w:space="0" w:color="auto"/>
            </w:tcBorders>
            <w:hideMark/>
          </w:tcPr>
          <w:p w14:paraId="3480B147"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MARMOLADA WIELOOWOCOWA twarda, </w:t>
            </w:r>
            <w:proofErr w:type="spellStart"/>
            <w:r w:rsidRPr="00CE0AE4">
              <w:rPr>
                <w:rFonts w:ascii="Times New Roman" w:eastAsia="Calibri" w:hAnsi="Times New Roman" w:cs="Times New Roman"/>
                <w:sz w:val="20"/>
                <w:szCs w:val="20"/>
              </w:rPr>
              <w:t>op</w:t>
            </w:r>
            <w:proofErr w:type="spellEnd"/>
            <w:r w:rsidRPr="00CE0AE4">
              <w:rPr>
                <w:rFonts w:ascii="Times New Roman" w:eastAsia="Calibri" w:hAnsi="Times New Roman" w:cs="Times New Roman"/>
                <w:sz w:val="20"/>
                <w:szCs w:val="20"/>
              </w:rPr>
              <w:t xml:space="preserve"> 600 do 1500g</w:t>
            </w:r>
          </w:p>
        </w:tc>
        <w:tc>
          <w:tcPr>
            <w:tcW w:w="599" w:type="dxa"/>
            <w:tcBorders>
              <w:top w:val="single" w:sz="4" w:space="0" w:color="auto"/>
              <w:left w:val="single" w:sz="4" w:space="0" w:color="auto"/>
              <w:bottom w:val="single" w:sz="4" w:space="0" w:color="auto"/>
              <w:right w:val="single" w:sz="4" w:space="0" w:color="auto"/>
            </w:tcBorders>
            <w:hideMark/>
          </w:tcPr>
          <w:p w14:paraId="481DB162"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362AC61B"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508</w:t>
            </w:r>
          </w:p>
        </w:tc>
        <w:tc>
          <w:tcPr>
            <w:tcW w:w="850" w:type="dxa"/>
            <w:tcBorders>
              <w:top w:val="single" w:sz="4" w:space="0" w:color="auto"/>
              <w:left w:val="single" w:sz="4" w:space="0" w:color="auto"/>
              <w:bottom w:val="single" w:sz="4" w:space="0" w:color="auto"/>
              <w:right w:val="single" w:sz="4" w:space="0" w:color="auto"/>
            </w:tcBorders>
          </w:tcPr>
          <w:p w14:paraId="21FEDAEB"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9212C6F"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8B2679B"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F3D718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3387E04"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31B27CC2"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69C76270"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71</w:t>
            </w:r>
          </w:p>
        </w:tc>
        <w:tc>
          <w:tcPr>
            <w:tcW w:w="2551" w:type="dxa"/>
            <w:tcBorders>
              <w:top w:val="single" w:sz="4" w:space="0" w:color="auto"/>
              <w:left w:val="single" w:sz="4" w:space="0" w:color="auto"/>
              <w:bottom w:val="single" w:sz="4" w:space="0" w:color="auto"/>
              <w:right w:val="single" w:sz="4" w:space="0" w:color="auto"/>
            </w:tcBorders>
            <w:hideMark/>
          </w:tcPr>
          <w:p w14:paraId="21184991"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MĄKA KRUPCZATKA, op. 1 kg</w:t>
            </w:r>
          </w:p>
        </w:tc>
        <w:tc>
          <w:tcPr>
            <w:tcW w:w="599" w:type="dxa"/>
            <w:tcBorders>
              <w:top w:val="single" w:sz="4" w:space="0" w:color="auto"/>
              <w:left w:val="single" w:sz="4" w:space="0" w:color="auto"/>
              <w:bottom w:val="single" w:sz="4" w:space="0" w:color="auto"/>
              <w:right w:val="single" w:sz="4" w:space="0" w:color="auto"/>
            </w:tcBorders>
            <w:hideMark/>
          </w:tcPr>
          <w:p w14:paraId="3BCB0236"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7620B6D8"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20</w:t>
            </w:r>
          </w:p>
        </w:tc>
        <w:tc>
          <w:tcPr>
            <w:tcW w:w="850" w:type="dxa"/>
            <w:tcBorders>
              <w:top w:val="single" w:sz="4" w:space="0" w:color="auto"/>
              <w:left w:val="single" w:sz="4" w:space="0" w:color="auto"/>
              <w:bottom w:val="single" w:sz="4" w:space="0" w:color="auto"/>
              <w:right w:val="single" w:sz="4" w:space="0" w:color="auto"/>
            </w:tcBorders>
          </w:tcPr>
          <w:p w14:paraId="6013658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32A6C4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D885B72"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3291017"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95AF694"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42DAF0A0"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2768F505"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72</w:t>
            </w:r>
          </w:p>
        </w:tc>
        <w:tc>
          <w:tcPr>
            <w:tcW w:w="2551" w:type="dxa"/>
            <w:tcBorders>
              <w:top w:val="single" w:sz="4" w:space="0" w:color="auto"/>
              <w:left w:val="single" w:sz="4" w:space="0" w:color="auto"/>
              <w:bottom w:val="single" w:sz="4" w:space="0" w:color="auto"/>
              <w:right w:val="single" w:sz="4" w:space="0" w:color="auto"/>
            </w:tcBorders>
            <w:hideMark/>
          </w:tcPr>
          <w:p w14:paraId="008C92CB"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MĄKA PSZENNA TORTOWA TYP 450, </w:t>
            </w:r>
          </w:p>
          <w:p w14:paraId="2BE81E49"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op. 1 kg</w:t>
            </w:r>
          </w:p>
        </w:tc>
        <w:tc>
          <w:tcPr>
            <w:tcW w:w="599" w:type="dxa"/>
            <w:tcBorders>
              <w:top w:val="single" w:sz="4" w:space="0" w:color="auto"/>
              <w:left w:val="single" w:sz="4" w:space="0" w:color="auto"/>
              <w:bottom w:val="single" w:sz="4" w:space="0" w:color="auto"/>
              <w:right w:val="single" w:sz="4" w:space="0" w:color="auto"/>
            </w:tcBorders>
            <w:hideMark/>
          </w:tcPr>
          <w:p w14:paraId="02DE9444"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2FEAA718"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1150</w:t>
            </w:r>
          </w:p>
        </w:tc>
        <w:tc>
          <w:tcPr>
            <w:tcW w:w="850" w:type="dxa"/>
            <w:tcBorders>
              <w:top w:val="single" w:sz="4" w:space="0" w:color="auto"/>
              <w:left w:val="single" w:sz="4" w:space="0" w:color="auto"/>
              <w:bottom w:val="single" w:sz="4" w:space="0" w:color="auto"/>
              <w:right w:val="single" w:sz="4" w:space="0" w:color="auto"/>
            </w:tcBorders>
          </w:tcPr>
          <w:p w14:paraId="58191042"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491A69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72B061D1"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3A577E6"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DF59ED4"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44F44A01"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644DFA26"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73</w:t>
            </w:r>
          </w:p>
        </w:tc>
        <w:tc>
          <w:tcPr>
            <w:tcW w:w="2551" w:type="dxa"/>
            <w:tcBorders>
              <w:top w:val="single" w:sz="4" w:space="0" w:color="auto"/>
              <w:left w:val="single" w:sz="4" w:space="0" w:color="auto"/>
              <w:bottom w:val="single" w:sz="4" w:space="0" w:color="auto"/>
              <w:right w:val="single" w:sz="4" w:space="0" w:color="auto"/>
            </w:tcBorders>
            <w:hideMark/>
          </w:tcPr>
          <w:p w14:paraId="1E825D59"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MĄKA PSZENNA WROCŁAWSKA TYP 500, op. 1 kg</w:t>
            </w:r>
          </w:p>
        </w:tc>
        <w:tc>
          <w:tcPr>
            <w:tcW w:w="599" w:type="dxa"/>
            <w:tcBorders>
              <w:top w:val="single" w:sz="4" w:space="0" w:color="auto"/>
              <w:left w:val="single" w:sz="4" w:space="0" w:color="auto"/>
              <w:bottom w:val="single" w:sz="4" w:space="0" w:color="auto"/>
              <w:right w:val="single" w:sz="4" w:space="0" w:color="auto"/>
            </w:tcBorders>
            <w:hideMark/>
          </w:tcPr>
          <w:p w14:paraId="0A43D522"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67543CDC"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3000</w:t>
            </w:r>
          </w:p>
        </w:tc>
        <w:tc>
          <w:tcPr>
            <w:tcW w:w="850" w:type="dxa"/>
            <w:tcBorders>
              <w:top w:val="single" w:sz="4" w:space="0" w:color="auto"/>
              <w:left w:val="single" w:sz="4" w:space="0" w:color="auto"/>
              <w:bottom w:val="single" w:sz="4" w:space="0" w:color="auto"/>
              <w:right w:val="single" w:sz="4" w:space="0" w:color="auto"/>
            </w:tcBorders>
          </w:tcPr>
          <w:p w14:paraId="25AFB703"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10CC7ED"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25EC722"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90A3CBE"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8C91340"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237801D4"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6AC7D457"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74</w:t>
            </w:r>
          </w:p>
        </w:tc>
        <w:tc>
          <w:tcPr>
            <w:tcW w:w="2551" w:type="dxa"/>
            <w:tcBorders>
              <w:top w:val="single" w:sz="4" w:space="0" w:color="auto"/>
              <w:left w:val="single" w:sz="4" w:space="0" w:color="auto"/>
              <w:bottom w:val="single" w:sz="4" w:space="0" w:color="auto"/>
              <w:right w:val="single" w:sz="4" w:space="0" w:color="auto"/>
            </w:tcBorders>
            <w:hideMark/>
          </w:tcPr>
          <w:p w14:paraId="0F29EE7E"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MĄKA ZIEMNIACZANA skrobia ziemniaczana </w:t>
            </w:r>
          </w:p>
          <w:p w14:paraId="56AF0601"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op. 1 kg</w:t>
            </w:r>
          </w:p>
        </w:tc>
        <w:tc>
          <w:tcPr>
            <w:tcW w:w="599" w:type="dxa"/>
            <w:tcBorders>
              <w:top w:val="single" w:sz="4" w:space="0" w:color="auto"/>
              <w:left w:val="single" w:sz="4" w:space="0" w:color="auto"/>
              <w:bottom w:val="single" w:sz="4" w:space="0" w:color="auto"/>
              <w:right w:val="single" w:sz="4" w:space="0" w:color="auto"/>
            </w:tcBorders>
            <w:hideMark/>
          </w:tcPr>
          <w:p w14:paraId="138630FA"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1E11ADC8"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300</w:t>
            </w:r>
          </w:p>
        </w:tc>
        <w:tc>
          <w:tcPr>
            <w:tcW w:w="850" w:type="dxa"/>
            <w:tcBorders>
              <w:top w:val="single" w:sz="4" w:space="0" w:color="auto"/>
              <w:left w:val="single" w:sz="4" w:space="0" w:color="auto"/>
              <w:bottom w:val="single" w:sz="4" w:space="0" w:color="auto"/>
              <w:right w:val="single" w:sz="4" w:space="0" w:color="auto"/>
            </w:tcBorders>
          </w:tcPr>
          <w:p w14:paraId="274485A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AC85A1F"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33613CE"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CA296B0"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47B910A"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2043E730"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4DEAE9A6"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75</w:t>
            </w:r>
          </w:p>
        </w:tc>
        <w:tc>
          <w:tcPr>
            <w:tcW w:w="2551" w:type="dxa"/>
            <w:tcBorders>
              <w:top w:val="single" w:sz="4" w:space="0" w:color="auto"/>
              <w:left w:val="single" w:sz="4" w:space="0" w:color="auto"/>
              <w:bottom w:val="single" w:sz="4" w:space="0" w:color="auto"/>
              <w:right w:val="single" w:sz="4" w:space="0" w:color="auto"/>
            </w:tcBorders>
            <w:hideMark/>
          </w:tcPr>
          <w:p w14:paraId="481251A8"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MIÓD NATURALNY JEDNORAZOWY, </w:t>
            </w:r>
          </w:p>
          <w:p w14:paraId="01D37765"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op. 20 do 25g</w:t>
            </w:r>
          </w:p>
        </w:tc>
        <w:tc>
          <w:tcPr>
            <w:tcW w:w="599" w:type="dxa"/>
            <w:tcBorders>
              <w:top w:val="single" w:sz="4" w:space="0" w:color="auto"/>
              <w:left w:val="single" w:sz="4" w:space="0" w:color="auto"/>
              <w:bottom w:val="single" w:sz="4" w:space="0" w:color="auto"/>
              <w:right w:val="single" w:sz="4" w:space="0" w:color="auto"/>
            </w:tcBorders>
            <w:hideMark/>
          </w:tcPr>
          <w:p w14:paraId="28981D9B"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szt.</w:t>
            </w:r>
          </w:p>
        </w:tc>
        <w:tc>
          <w:tcPr>
            <w:tcW w:w="821" w:type="dxa"/>
            <w:tcBorders>
              <w:top w:val="single" w:sz="4" w:space="0" w:color="auto"/>
              <w:left w:val="single" w:sz="4" w:space="0" w:color="auto"/>
              <w:bottom w:val="single" w:sz="4" w:space="0" w:color="auto"/>
              <w:right w:val="single" w:sz="4" w:space="0" w:color="auto"/>
            </w:tcBorders>
            <w:hideMark/>
          </w:tcPr>
          <w:p w14:paraId="6EB49AD3"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300</w:t>
            </w:r>
          </w:p>
        </w:tc>
        <w:tc>
          <w:tcPr>
            <w:tcW w:w="850" w:type="dxa"/>
            <w:tcBorders>
              <w:top w:val="single" w:sz="4" w:space="0" w:color="auto"/>
              <w:left w:val="single" w:sz="4" w:space="0" w:color="auto"/>
              <w:bottom w:val="single" w:sz="4" w:space="0" w:color="auto"/>
              <w:right w:val="single" w:sz="4" w:space="0" w:color="auto"/>
            </w:tcBorders>
          </w:tcPr>
          <w:p w14:paraId="21A4877E"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FEEA38C"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105033B"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859D24F"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8E625C6"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4354CAE4"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6808D023"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76</w:t>
            </w:r>
          </w:p>
        </w:tc>
        <w:tc>
          <w:tcPr>
            <w:tcW w:w="2551" w:type="dxa"/>
            <w:tcBorders>
              <w:top w:val="single" w:sz="4" w:space="0" w:color="auto"/>
              <w:left w:val="single" w:sz="4" w:space="0" w:color="auto"/>
              <w:bottom w:val="single" w:sz="4" w:space="0" w:color="auto"/>
              <w:right w:val="single" w:sz="4" w:space="0" w:color="auto"/>
            </w:tcBorders>
            <w:hideMark/>
          </w:tcPr>
          <w:p w14:paraId="3525B54B"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MIÓD NATURALNY WIELOKWIATOWY</w:t>
            </w:r>
          </w:p>
          <w:p w14:paraId="02A8CB47"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op. 0,9g do 1 kg</w:t>
            </w:r>
          </w:p>
        </w:tc>
        <w:tc>
          <w:tcPr>
            <w:tcW w:w="599" w:type="dxa"/>
            <w:tcBorders>
              <w:top w:val="single" w:sz="4" w:space="0" w:color="auto"/>
              <w:left w:val="single" w:sz="4" w:space="0" w:color="auto"/>
              <w:bottom w:val="single" w:sz="4" w:space="0" w:color="auto"/>
              <w:right w:val="single" w:sz="4" w:space="0" w:color="auto"/>
            </w:tcBorders>
            <w:hideMark/>
          </w:tcPr>
          <w:p w14:paraId="208B0BC8"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114FB8D9"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80</w:t>
            </w:r>
          </w:p>
        </w:tc>
        <w:tc>
          <w:tcPr>
            <w:tcW w:w="850" w:type="dxa"/>
            <w:tcBorders>
              <w:top w:val="single" w:sz="4" w:space="0" w:color="auto"/>
              <w:left w:val="single" w:sz="4" w:space="0" w:color="auto"/>
              <w:bottom w:val="single" w:sz="4" w:space="0" w:color="auto"/>
              <w:right w:val="single" w:sz="4" w:space="0" w:color="auto"/>
            </w:tcBorders>
          </w:tcPr>
          <w:p w14:paraId="3A73285C"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EE02EDB"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97274CE"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6F7D662"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CE83563"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358287D4"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26F861F3"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77</w:t>
            </w:r>
          </w:p>
        </w:tc>
        <w:tc>
          <w:tcPr>
            <w:tcW w:w="2551" w:type="dxa"/>
            <w:tcBorders>
              <w:top w:val="single" w:sz="4" w:space="0" w:color="auto"/>
              <w:left w:val="single" w:sz="4" w:space="0" w:color="auto"/>
              <w:bottom w:val="single" w:sz="4" w:space="0" w:color="auto"/>
              <w:right w:val="single" w:sz="4" w:space="0" w:color="auto"/>
            </w:tcBorders>
            <w:hideMark/>
          </w:tcPr>
          <w:p w14:paraId="21D267F1"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MORELE SUSZONE barwa jasna jednolita złocista </w:t>
            </w:r>
          </w:p>
          <w:p w14:paraId="1FEA5907"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op. 1 kg</w:t>
            </w:r>
          </w:p>
        </w:tc>
        <w:tc>
          <w:tcPr>
            <w:tcW w:w="599" w:type="dxa"/>
            <w:tcBorders>
              <w:top w:val="single" w:sz="4" w:space="0" w:color="auto"/>
              <w:left w:val="single" w:sz="4" w:space="0" w:color="auto"/>
              <w:bottom w:val="single" w:sz="4" w:space="0" w:color="auto"/>
              <w:right w:val="single" w:sz="4" w:space="0" w:color="auto"/>
            </w:tcBorders>
            <w:hideMark/>
          </w:tcPr>
          <w:p w14:paraId="7C66182A"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73B9ED0E"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25</w:t>
            </w:r>
          </w:p>
        </w:tc>
        <w:tc>
          <w:tcPr>
            <w:tcW w:w="850" w:type="dxa"/>
            <w:tcBorders>
              <w:top w:val="single" w:sz="4" w:space="0" w:color="auto"/>
              <w:left w:val="single" w:sz="4" w:space="0" w:color="auto"/>
              <w:bottom w:val="single" w:sz="4" w:space="0" w:color="auto"/>
              <w:right w:val="single" w:sz="4" w:space="0" w:color="auto"/>
            </w:tcBorders>
          </w:tcPr>
          <w:p w14:paraId="3EC81E35"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E3BB54B"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73A6B025"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CC07A98"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F2BFC7F"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2DC5488A"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6BA194DF"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78</w:t>
            </w:r>
          </w:p>
        </w:tc>
        <w:tc>
          <w:tcPr>
            <w:tcW w:w="2551" w:type="dxa"/>
            <w:tcBorders>
              <w:top w:val="single" w:sz="4" w:space="0" w:color="auto"/>
              <w:left w:val="single" w:sz="4" w:space="0" w:color="auto"/>
              <w:bottom w:val="single" w:sz="4" w:space="0" w:color="auto"/>
              <w:right w:val="single" w:sz="4" w:space="0" w:color="auto"/>
            </w:tcBorders>
            <w:hideMark/>
          </w:tcPr>
          <w:p w14:paraId="30D92C71"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MUSZTARDA skład woda, nasiona gorczycy 19%, biała i czarna, ocet, cukier, sól, </w:t>
            </w:r>
            <w:r w:rsidRPr="00CE0AE4">
              <w:rPr>
                <w:rFonts w:ascii="Times New Roman" w:eastAsia="Calibri" w:hAnsi="Times New Roman" w:cs="Times New Roman"/>
                <w:sz w:val="20"/>
                <w:szCs w:val="20"/>
              </w:rPr>
              <w:lastRenderedPageBreak/>
              <w:t xml:space="preserve">przyprawy, barwnik (ryboflawiny) </w:t>
            </w:r>
          </w:p>
          <w:p w14:paraId="168AC797"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op. 200g – 1 kg</w:t>
            </w:r>
          </w:p>
        </w:tc>
        <w:tc>
          <w:tcPr>
            <w:tcW w:w="599" w:type="dxa"/>
            <w:tcBorders>
              <w:top w:val="single" w:sz="4" w:space="0" w:color="auto"/>
              <w:left w:val="single" w:sz="4" w:space="0" w:color="auto"/>
              <w:bottom w:val="single" w:sz="4" w:space="0" w:color="auto"/>
              <w:right w:val="single" w:sz="4" w:space="0" w:color="auto"/>
            </w:tcBorders>
            <w:hideMark/>
          </w:tcPr>
          <w:p w14:paraId="6517ABD8"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lastRenderedPageBreak/>
              <w:t>kg</w:t>
            </w:r>
          </w:p>
        </w:tc>
        <w:tc>
          <w:tcPr>
            <w:tcW w:w="821" w:type="dxa"/>
            <w:tcBorders>
              <w:top w:val="single" w:sz="4" w:space="0" w:color="auto"/>
              <w:left w:val="single" w:sz="4" w:space="0" w:color="auto"/>
              <w:bottom w:val="single" w:sz="4" w:space="0" w:color="auto"/>
              <w:right w:val="single" w:sz="4" w:space="0" w:color="auto"/>
            </w:tcBorders>
            <w:hideMark/>
          </w:tcPr>
          <w:p w14:paraId="58285BF4"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400</w:t>
            </w:r>
          </w:p>
        </w:tc>
        <w:tc>
          <w:tcPr>
            <w:tcW w:w="850" w:type="dxa"/>
            <w:tcBorders>
              <w:top w:val="single" w:sz="4" w:space="0" w:color="auto"/>
              <w:left w:val="single" w:sz="4" w:space="0" w:color="auto"/>
              <w:bottom w:val="single" w:sz="4" w:space="0" w:color="auto"/>
              <w:right w:val="single" w:sz="4" w:space="0" w:color="auto"/>
            </w:tcBorders>
          </w:tcPr>
          <w:p w14:paraId="1F5C7B5B"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9F5121F"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9C514B8"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8B88812"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A490158"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557BC817"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047C991F"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79</w:t>
            </w:r>
          </w:p>
        </w:tc>
        <w:tc>
          <w:tcPr>
            <w:tcW w:w="2551" w:type="dxa"/>
            <w:tcBorders>
              <w:top w:val="single" w:sz="4" w:space="0" w:color="auto"/>
              <w:left w:val="single" w:sz="4" w:space="0" w:color="auto"/>
              <w:bottom w:val="single" w:sz="4" w:space="0" w:color="auto"/>
              <w:right w:val="single" w:sz="4" w:space="0" w:color="auto"/>
            </w:tcBorders>
            <w:hideMark/>
          </w:tcPr>
          <w:p w14:paraId="3B0AFC93"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MUSZTARDA FRANCUSKA</w:t>
            </w:r>
          </w:p>
          <w:p w14:paraId="2F8863BA"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 op. 200g-1 kg</w:t>
            </w:r>
          </w:p>
        </w:tc>
        <w:tc>
          <w:tcPr>
            <w:tcW w:w="599" w:type="dxa"/>
            <w:tcBorders>
              <w:top w:val="single" w:sz="4" w:space="0" w:color="auto"/>
              <w:left w:val="single" w:sz="4" w:space="0" w:color="auto"/>
              <w:bottom w:val="single" w:sz="4" w:space="0" w:color="auto"/>
              <w:right w:val="single" w:sz="4" w:space="0" w:color="auto"/>
            </w:tcBorders>
            <w:hideMark/>
          </w:tcPr>
          <w:p w14:paraId="1E66A59F"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62EC9070"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50</w:t>
            </w:r>
          </w:p>
        </w:tc>
        <w:tc>
          <w:tcPr>
            <w:tcW w:w="850" w:type="dxa"/>
            <w:tcBorders>
              <w:top w:val="single" w:sz="4" w:space="0" w:color="auto"/>
              <w:left w:val="single" w:sz="4" w:space="0" w:color="auto"/>
              <w:bottom w:val="single" w:sz="4" w:space="0" w:color="auto"/>
              <w:right w:val="single" w:sz="4" w:space="0" w:color="auto"/>
            </w:tcBorders>
          </w:tcPr>
          <w:p w14:paraId="286E0410"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F9E987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24B6E4A"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2D2BFAF"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A107C42"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10BBDF50"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08B80B93"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80</w:t>
            </w:r>
          </w:p>
        </w:tc>
        <w:tc>
          <w:tcPr>
            <w:tcW w:w="2551" w:type="dxa"/>
            <w:tcBorders>
              <w:top w:val="single" w:sz="4" w:space="0" w:color="auto"/>
              <w:left w:val="single" w:sz="4" w:space="0" w:color="auto"/>
              <w:bottom w:val="single" w:sz="4" w:space="0" w:color="auto"/>
              <w:right w:val="single" w:sz="4" w:space="0" w:color="auto"/>
            </w:tcBorders>
            <w:hideMark/>
          </w:tcPr>
          <w:p w14:paraId="17A0CB7D"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OCET SPIRYTUSOWY 10% butelka 1 l</w:t>
            </w:r>
          </w:p>
        </w:tc>
        <w:tc>
          <w:tcPr>
            <w:tcW w:w="599" w:type="dxa"/>
            <w:tcBorders>
              <w:top w:val="single" w:sz="4" w:space="0" w:color="auto"/>
              <w:left w:val="single" w:sz="4" w:space="0" w:color="auto"/>
              <w:bottom w:val="single" w:sz="4" w:space="0" w:color="auto"/>
              <w:right w:val="single" w:sz="4" w:space="0" w:color="auto"/>
            </w:tcBorders>
            <w:hideMark/>
          </w:tcPr>
          <w:p w14:paraId="0EAB4006"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l</w:t>
            </w:r>
          </w:p>
        </w:tc>
        <w:tc>
          <w:tcPr>
            <w:tcW w:w="821" w:type="dxa"/>
            <w:tcBorders>
              <w:top w:val="single" w:sz="4" w:space="0" w:color="auto"/>
              <w:left w:val="single" w:sz="4" w:space="0" w:color="auto"/>
              <w:bottom w:val="single" w:sz="4" w:space="0" w:color="auto"/>
              <w:right w:val="single" w:sz="4" w:space="0" w:color="auto"/>
            </w:tcBorders>
            <w:hideMark/>
          </w:tcPr>
          <w:p w14:paraId="5AC3CFD7"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76</w:t>
            </w:r>
          </w:p>
        </w:tc>
        <w:tc>
          <w:tcPr>
            <w:tcW w:w="850" w:type="dxa"/>
            <w:tcBorders>
              <w:top w:val="single" w:sz="4" w:space="0" w:color="auto"/>
              <w:left w:val="single" w:sz="4" w:space="0" w:color="auto"/>
              <w:bottom w:val="single" w:sz="4" w:space="0" w:color="auto"/>
              <w:right w:val="single" w:sz="4" w:space="0" w:color="auto"/>
            </w:tcBorders>
          </w:tcPr>
          <w:p w14:paraId="250944A6"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F9B4A1A"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376B152"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B7D6397"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46278AA"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30E1BC8C"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1272B377"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81</w:t>
            </w:r>
          </w:p>
        </w:tc>
        <w:tc>
          <w:tcPr>
            <w:tcW w:w="2551" w:type="dxa"/>
            <w:tcBorders>
              <w:top w:val="single" w:sz="4" w:space="0" w:color="auto"/>
              <w:left w:val="single" w:sz="4" w:space="0" w:color="auto"/>
              <w:bottom w:val="single" w:sz="4" w:space="0" w:color="auto"/>
              <w:right w:val="single" w:sz="4" w:space="0" w:color="auto"/>
            </w:tcBorders>
            <w:hideMark/>
          </w:tcPr>
          <w:p w14:paraId="555BA6EF"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OGÓRKI KONSERWOWE, op. 900 do 1700g</w:t>
            </w:r>
          </w:p>
        </w:tc>
        <w:tc>
          <w:tcPr>
            <w:tcW w:w="599" w:type="dxa"/>
            <w:tcBorders>
              <w:top w:val="single" w:sz="4" w:space="0" w:color="auto"/>
              <w:left w:val="single" w:sz="4" w:space="0" w:color="auto"/>
              <w:bottom w:val="single" w:sz="4" w:space="0" w:color="auto"/>
              <w:right w:val="single" w:sz="4" w:space="0" w:color="auto"/>
            </w:tcBorders>
            <w:hideMark/>
          </w:tcPr>
          <w:p w14:paraId="381FFC56"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3E203D18"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625</w:t>
            </w:r>
          </w:p>
        </w:tc>
        <w:tc>
          <w:tcPr>
            <w:tcW w:w="850" w:type="dxa"/>
            <w:tcBorders>
              <w:top w:val="single" w:sz="4" w:space="0" w:color="auto"/>
              <w:left w:val="single" w:sz="4" w:space="0" w:color="auto"/>
              <w:bottom w:val="single" w:sz="4" w:space="0" w:color="auto"/>
              <w:right w:val="single" w:sz="4" w:space="0" w:color="auto"/>
            </w:tcBorders>
          </w:tcPr>
          <w:p w14:paraId="75D490FD"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6CB40DA"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E83F0A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6B3B0BF"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6908240"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599E2612"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5F0B24E5"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82</w:t>
            </w:r>
          </w:p>
        </w:tc>
        <w:tc>
          <w:tcPr>
            <w:tcW w:w="2551" w:type="dxa"/>
            <w:tcBorders>
              <w:top w:val="single" w:sz="4" w:space="0" w:color="auto"/>
              <w:left w:val="single" w:sz="4" w:space="0" w:color="auto"/>
              <w:bottom w:val="single" w:sz="4" w:space="0" w:color="auto"/>
              <w:right w:val="single" w:sz="4" w:space="0" w:color="auto"/>
            </w:tcBorders>
            <w:hideMark/>
          </w:tcPr>
          <w:p w14:paraId="49933D75"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OLEJ RZEPAKOWY, butelka 0,9 do 5L</w:t>
            </w:r>
          </w:p>
        </w:tc>
        <w:tc>
          <w:tcPr>
            <w:tcW w:w="599" w:type="dxa"/>
            <w:tcBorders>
              <w:top w:val="single" w:sz="4" w:space="0" w:color="auto"/>
              <w:left w:val="single" w:sz="4" w:space="0" w:color="auto"/>
              <w:bottom w:val="single" w:sz="4" w:space="0" w:color="auto"/>
              <w:right w:val="single" w:sz="4" w:space="0" w:color="auto"/>
            </w:tcBorders>
            <w:hideMark/>
          </w:tcPr>
          <w:p w14:paraId="30A98A4C"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l</w:t>
            </w:r>
          </w:p>
        </w:tc>
        <w:tc>
          <w:tcPr>
            <w:tcW w:w="821" w:type="dxa"/>
            <w:tcBorders>
              <w:top w:val="single" w:sz="4" w:space="0" w:color="auto"/>
              <w:left w:val="single" w:sz="4" w:space="0" w:color="auto"/>
              <w:bottom w:val="single" w:sz="4" w:space="0" w:color="auto"/>
              <w:right w:val="single" w:sz="4" w:space="0" w:color="auto"/>
            </w:tcBorders>
            <w:hideMark/>
          </w:tcPr>
          <w:p w14:paraId="732B4273"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2500</w:t>
            </w:r>
          </w:p>
        </w:tc>
        <w:tc>
          <w:tcPr>
            <w:tcW w:w="850" w:type="dxa"/>
            <w:tcBorders>
              <w:top w:val="single" w:sz="4" w:space="0" w:color="auto"/>
              <w:left w:val="single" w:sz="4" w:space="0" w:color="auto"/>
              <w:bottom w:val="single" w:sz="4" w:space="0" w:color="auto"/>
              <w:right w:val="single" w:sz="4" w:space="0" w:color="auto"/>
            </w:tcBorders>
          </w:tcPr>
          <w:p w14:paraId="5DA1227F"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9B5518F"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C069240"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32556AC"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A7AF1E0"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3EBF5A62"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23275895"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83</w:t>
            </w:r>
          </w:p>
        </w:tc>
        <w:tc>
          <w:tcPr>
            <w:tcW w:w="2551" w:type="dxa"/>
            <w:tcBorders>
              <w:top w:val="single" w:sz="4" w:space="0" w:color="auto"/>
              <w:left w:val="single" w:sz="4" w:space="0" w:color="auto"/>
              <w:bottom w:val="single" w:sz="4" w:space="0" w:color="auto"/>
              <w:right w:val="single" w:sz="4" w:space="0" w:color="auto"/>
            </w:tcBorders>
            <w:hideMark/>
          </w:tcPr>
          <w:p w14:paraId="377E1004"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OLIWKI KONSER.ZIELONE, </w:t>
            </w:r>
          </w:p>
          <w:p w14:paraId="7A3932A8"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op. 280 do 1100g</w:t>
            </w:r>
          </w:p>
        </w:tc>
        <w:tc>
          <w:tcPr>
            <w:tcW w:w="599" w:type="dxa"/>
            <w:tcBorders>
              <w:top w:val="single" w:sz="4" w:space="0" w:color="auto"/>
              <w:left w:val="single" w:sz="4" w:space="0" w:color="auto"/>
              <w:bottom w:val="single" w:sz="4" w:space="0" w:color="auto"/>
              <w:right w:val="single" w:sz="4" w:space="0" w:color="auto"/>
            </w:tcBorders>
            <w:hideMark/>
          </w:tcPr>
          <w:p w14:paraId="7F5942A0"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1E5DEE09"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50</w:t>
            </w:r>
          </w:p>
        </w:tc>
        <w:tc>
          <w:tcPr>
            <w:tcW w:w="850" w:type="dxa"/>
            <w:tcBorders>
              <w:top w:val="single" w:sz="4" w:space="0" w:color="auto"/>
              <w:left w:val="single" w:sz="4" w:space="0" w:color="auto"/>
              <w:bottom w:val="single" w:sz="4" w:space="0" w:color="auto"/>
              <w:right w:val="single" w:sz="4" w:space="0" w:color="auto"/>
            </w:tcBorders>
          </w:tcPr>
          <w:p w14:paraId="14819721"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A8F87E2"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7F5CBA18"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35C387C"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3EFBA00"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576F9897"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4DFB26E9"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84</w:t>
            </w:r>
          </w:p>
        </w:tc>
        <w:tc>
          <w:tcPr>
            <w:tcW w:w="2551" w:type="dxa"/>
            <w:tcBorders>
              <w:top w:val="single" w:sz="4" w:space="0" w:color="auto"/>
              <w:left w:val="single" w:sz="4" w:space="0" w:color="auto"/>
              <w:bottom w:val="single" w:sz="4" w:space="0" w:color="auto"/>
              <w:right w:val="single" w:sz="4" w:space="0" w:color="auto"/>
            </w:tcBorders>
            <w:hideMark/>
          </w:tcPr>
          <w:p w14:paraId="37109329"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OREGANO susz op. 500g</w:t>
            </w:r>
          </w:p>
        </w:tc>
        <w:tc>
          <w:tcPr>
            <w:tcW w:w="599" w:type="dxa"/>
            <w:tcBorders>
              <w:top w:val="single" w:sz="4" w:space="0" w:color="auto"/>
              <w:left w:val="single" w:sz="4" w:space="0" w:color="auto"/>
              <w:bottom w:val="single" w:sz="4" w:space="0" w:color="auto"/>
              <w:right w:val="single" w:sz="4" w:space="0" w:color="auto"/>
            </w:tcBorders>
            <w:hideMark/>
          </w:tcPr>
          <w:p w14:paraId="11EA4F8F"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64FAD53F"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2,5</w:t>
            </w:r>
          </w:p>
        </w:tc>
        <w:tc>
          <w:tcPr>
            <w:tcW w:w="850" w:type="dxa"/>
            <w:tcBorders>
              <w:top w:val="single" w:sz="4" w:space="0" w:color="auto"/>
              <w:left w:val="single" w:sz="4" w:space="0" w:color="auto"/>
              <w:bottom w:val="single" w:sz="4" w:space="0" w:color="auto"/>
              <w:right w:val="single" w:sz="4" w:space="0" w:color="auto"/>
            </w:tcBorders>
          </w:tcPr>
          <w:p w14:paraId="05D3C9DA"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8F35C41"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B26FBF6"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19CD7BF"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90D89E3"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62B8F6D9"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6F3DAB80"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85</w:t>
            </w:r>
          </w:p>
        </w:tc>
        <w:tc>
          <w:tcPr>
            <w:tcW w:w="2551" w:type="dxa"/>
            <w:tcBorders>
              <w:top w:val="single" w:sz="4" w:space="0" w:color="auto"/>
              <w:left w:val="single" w:sz="4" w:space="0" w:color="auto"/>
              <w:bottom w:val="single" w:sz="4" w:space="0" w:color="auto"/>
              <w:right w:val="single" w:sz="4" w:space="0" w:color="auto"/>
            </w:tcBorders>
            <w:hideMark/>
          </w:tcPr>
          <w:p w14:paraId="2BE934C1"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ORZECHY WŁOSKIE ŁUSKANE połówki, </w:t>
            </w:r>
          </w:p>
          <w:p w14:paraId="2C998F48"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op. 500g</w:t>
            </w:r>
          </w:p>
        </w:tc>
        <w:tc>
          <w:tcPr>
            <w:tcW w:w="599" w:type="dxa"/>
            <w:tcBorders>
              <w:top w:val="single" w:sz="4" w:space="0" w:color="auto"/>
              <w:left w:val="single" w:sz="4" w:space="0" w:color="auto"/>
              <w:bottom w:val="single" w:sz="4" w:space="0" w:color="auto"/>
              <w:right w:val="single" w:sz="4" w:space="0" w:color="auto"/>
            </w:tcBorders>
            <w:hideMark/>
          </w:tcPr>
          <w:p w14:paraId="1A1A755B"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0414E061"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2FF0A52F"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DFDBB8A"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A10713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3D3AA16"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A30F1CD"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758A0041"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6CE2D791"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86</w:t>
            </w:r>
          </w:p>
        </w:tc>
        <w:tc>
          <w:tcPr>
            <w:tcW w:w="2551" w:type="dxa"/>
            <w:tcBorders>
              <w:top w:val="single" w:sz="4" w:space="0" w:color="auto"/>
              <w:left w:val="single" w:sz="4" w:space="0" w:color="auto"/>
              <w:bottom w:val="single" w:sz="4" w:space="0" w:color="auto"/>
              <w:right w:val="single" w:sz="4" w:space="0" w:color="auto"/>
            </w:tcBorders>
            <w:hideMark/>
          </w:tcPr>
          <w:p w14:paraId="5574D5BA"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PAPRYKA CZERWONA SŁODKA MIELONA, barwa intensywna czerwona, op. 100 do 500g</w:t>
            </w:r>
          </w:p>
        </w:tc>
        <w:tc>
          <w:tcPr>
            <w:tcW w:w="599" w:type="dxa"/>
            <w:tcBorders>
              <w:top w:val="single" w:sz="4" w:space="0" w:color="auto"/>
              <w:left w:val="single" w:sz="4" w:space="0" w:color="auto"/>
              <w:bottom w:val="single" w:sz="4" w:space="0" w:color="auto"/>
              <w:right w:val="single" w:sz="4" w:space="0" w:color="auto"/>
            </w:tcBorders>
            <w:hideMark/>
          </w:tcPr>
          <w:p w14:paraId="7E382ABD"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4BCCA39F"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31</w:t>
            </w:r>
          </w:p>
        </w:tc>
        <w:tc>
          <w:tcPr>
            <w:tcW w:w="850" w:type="dxa"/>
            <w:tcBorders>
              <w:top w:val="single" w:sz="4" w:space="0" w:color="auto"/>
              <w:left w:val="single" w:sz="4" w:space="0" w:color="auto"/>
              <w:bottom w:val="single" w:sz="4" w:space="0" w:color="auto"/>
              <w:right w:val="single" w:sz="4" w:space="0" w:color="auto"/>
            </w:tcBorders>
          </w:tcPr>
          <w:p w14:paraId="04ADFA7C"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16F13DB"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D5983DD"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E247DD1"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8FB8E2C"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61E1DBA6"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4A38A863"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87</w:t>
            </w:r>
          </w:p>
        </w:tc>
        <w:tc>
          <w:tcPr>
            <w:tcW w:w="2551" w:type="dxa"/>
            <w:tcBorders>
              <w:top w:val="single" w:sz="4" w:space="0" w:color="auto"/>
              <w:left w:val="single" w:sz="4" w:space="0" w:color="auto"/>
              <w:bottom w:val="single" w:sz="4" w:space="0" w:color="auto"/>
              <w:right w:val="single" w:sz="4" w:space="0" w:color="auto"/>
            </w:tcBorders>
            <w:hideMark/>
          </w:tcPr>
          <w:p w14:paraId="7AA0B1A8"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PAPRYKA KONS.ĆWIARTKI, </w:t>
            </w:r>
          </w:p>
          <w:p w14:paraId="01CC761E"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op. 400 do 4100g</w:t>
            </w:r>
          </w:p>
        </w:tc>
        <w:tc>
          <w:tcPr>
            <w:tcW w:w="599" w:type="dxa"/>
            <w:tcBorders>
              <w:top w:val="single" w:sz="4" w:space="0" w:color="auto"/>
              <w:left w:val="single" w:sz="4" w:space="0" w:color="auto"/>
              <w:bottom w:val="single" w:sz="4" w:space="0" w:color="auto"/>
              <w:right w:val="single" w:sz="4" w:space="0" w:color="auto"/>
            </w:tcBorders>
            <w:hideMark/>
          </w:tcPr>
          <w:p w14:paraId="1BDC0896"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634211FF"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505</w:t>
            </w:r>
          </w:p>
        </w:tc>
        <w:tc>
          <w:tcPr>
            <w:tcW w:w="850" w:type="dxa"/>
            <w:tcBorders>
              <w:top w:val="single" w:sz="4" w:space="0" w:color="auto"/>
              <w:left w:val="single" w:sz="4" w:space="0" w:color="auto"/>
              <w:bottom w:val="single" w:sz="4" w:space="0" w:color="auto"/>
              <w:right w:val="single" w:sz="4" w:space="0" w:color="auto"/>
            </w:tcBorders>
          </w:tcPr>
          <w:p w14:paraId="78B95A9F"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9D670AE"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2ADCB35"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0597DCE"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43C219A"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1C0006E9"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30B44CD1"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88</w:t>
            </w:r>
          </w:p>
        </w:tc>
        <w:tc>
          <w:tcPr>
            <w:tcW w:w="2551" w:type="dxa"/>
            <w:tcBorders>
              <w:top w:val="single" w:sz="4" w:space="0" w:color="auto"/>
              <w:left w:val="single" w:sz="4" w:space="0" w:color="auto"/>
              <w:bottom w:val="single" w:sz="4" w:space="0" w:color="auto"/>
              <w:right w:val="single" w:sz="4" w:space="0" w:color="auto"/>
            </w:tcBorders>
            <w:hideMark/>
          </w:tcPr>
          <w:p w14:paraId="0FF3BBC8"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PASZTET DROBIOWY typu podlaski, wielkopolski op. 50g</w:t>
            </w:r>
          </w:p>
        </w:tc>
        <w:tc>
          <w:tcPr>
            <w:tcW w:w="599" w:type="dxa"/>
            <w:tcBorders>
              <w:top w:val="single" w:sz="4" w:space="0" w:color="auto"/>
              <w:left w:val="single" w:sz="4" w:space="0" w:color="auto"/>
              <w:bottom w:val="single" w:sz="4" w:space="0" w:color="auto"/>
              <w:right w:val="single" w:sz="4" w:space="0" w:color="auto"/>
            </w:tcBorders>
            <w:hideMark/>
          </w:tcPr>
          <w:p w14:paraId="14779092"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49F1EB42"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30</w:t>
            </w:r>
          </w:p>
        </w:tc>
        <w:tc>
          <w:tcPr>
            <w:tcW w:w="850" w:type="dxa"/>
            <w:tcBorders>
              <w:top w:val="single" w:sz="4" w:space="0" w:color="auto"/>
              <w:left w:val="single" w:sz="4" w:space="0" w:color="auto"/>
              <w:bottom w:val="single" w:sz="4" w:space="0" w:color="auto"/>
              <w:right w:val="single" w:sz="4" w:space="0" w:color="auto"/>
            </w:tcBorders>
          </w:tcPr>
          <w:p w14:paraId="60DB21FC"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1B3A6AC"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740E046D"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8CCB1AC"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FC8F8DD"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6378B5F3"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4815DD34"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89</w:t>
            </w:r>
          </w:p>
        </w:tc>
        <w:tc>
          <w:tcPr>
            <w:tcW w:w="2551" w:type="dxa"/>
            <w:tcBorders>
              <w:top w:val="single" w:sz="4" w:space="0" w:color="auto"/>
              <w:left w:val="single" w:sz="4" w:space="0" w:color="auto"/>
              <w:bottom w:val="single" w:sz="4" w:space="0" w:color="auto"/>
              <w:right w:val="single" w:sz="4" w:space="0" w:color="auto"/>
            </w:tcBorders>
            <w:hideMark/>
          </w:tcPr>
          <w:p w14:paraId="09D3F573"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PASZTET SOJOWY,</w:t>
            </w:r>
          </w:p>
          <w:p w14:paraId="237C0349"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op. 110 do 130g</w:t>
            </w:r>
          </w:p>
        </w:tc>
        <w:tc>
          <w:tcPr>
            <w:tcW w:w="599" w:type="dxa"/>
            <w:tcBorders>
              <w:top w:val="single" w:sz="4" w:space="0" w:color="auto"/>
              <w:left w:val="single" w:sz="4" w:space="0" w:color="auto"/>
              <w:bottom w:val="single" w:sz="4" w:space="0" w:color="auto"/>
              <w:right w:val="single" w:sz="4" w:space="0" w:color="auto"/>
            </w:tcBorders>
            <w:hideMark/>
          </w:tcPr>
          <w:p w14:paraId="6796DE6F"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21E03D24"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6</w:t>
            </w:r>
          </w:p>
        </w:tc>
        <w:tc>
          <w:tcPr>
            <w:tcW w:w="850" w:type="dxa"/>
            <w:tcBorders>
              <w:top w:val="single" w:sz="4" w:space="0" w:color="auto"/>
              <w:left w:val="single" w:sz="4" w:space="0" w:color="auto"/>
              <w:bottom w:val="single" w:sz="4" w:space="0" w:color="auto"/>
              <w:right w:val="single" w:sz="4" w:space="0" w:color="auto"/>
            </w:tcBorders>
          </w:tcPr>
          <w:p w14:paraId="32964860"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A634A7D"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E2D7F6A"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27DF5D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54C8436"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365508EF"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28E91D2C"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90</w:t>
            </w:r>
          </w:p>
        </w:tc>
        <w:tc>
          <w:tcPr>
            <w:tcW w:w="2551" w:type="dxa"/>
            <w:tcBorders>
              <w:top w:val="single" w:sz="4" w:space="0" w:color="auto"/>
              <w:left w:val="single" w:sz="4" w:space="0" w:color="auto"/>
              <w:bottom w:val="single" w:sz="4" w:space="0" w:color="auto"/>
              <w:right w:val="single" w:sz="4" w:space="0" w:color="auto"/>
            </w:tcBorders>
            <w:hideMark/>
          </w:tcPr>
          <w:p w14:paraId="1210D80F"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PASZTET Z DROBIU typu prochowicki, wielkopolski op. 160g</w:t>
            </w:r>
          </w:p>
        </w:tc>
        <w:tc>
          <w:tcPr>
            <w:tcW w:w="599" w:type="dxa"/>
            <w:tcBorders>
              <w:top w:val="single" w:sz="4" w:space="0" w:color="auto"/>
              <w:left w:val="single" w:sz="4" w:space="0" w:color="auto"/>
              <w:bottom w:val="single" w:sz="4" w:space="0" w:color="auto"/>
              <w:right w:val="single" w:sz="4" w:space="0" w:color="auto"/>
            </w:tcBorders>
            <w:hideMark/>
          </w:tcPr>
          <w:p w14:paraId="2B3D7E55"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71245645"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30</w:t>
            </w:r>
          </w:p>
        </w:tc>
        <w:tc>
          <w:tcPr>
            <w:tcW w:w="850" w:type="dxa"/>
            <w:tcBorders>
              <w:top w:val="single" w:sz="4" w:space="0" w:color="auto"/>
              <w:left w:val="single" w:sz="4" w:space="0" w:color="auto"/>
              <w:bottom w:val="single" w:sz="4" w:space="0" w:color="auto"/>
              <w:right w:val="single" w:sz="4" w:space="0" w:color="auto"/>
            </w:tcBorders>
          </w:tcPr>
          <w:p w14:paraId="1A0E9BA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D759EBF"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457D9C1"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949AF30"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AD27165"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5AE22744"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7744791C"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91</w:t>
            </w:r>
          </w:p>
        </w:tc>
        <w:tc>
          <w:tcPr>
            <w:tcW w:w="2551" w:type="dxa"/>
            <w:tcBorders>
              <w:top w:val="single" w:sz="4" w:space="0" w:color="auto"/>
              <w:left w:val="single" w:sz="4" w:space="0" w:color="auto"/>
              <w:bottom w:val="single" w:sz="4" w:space="0" w:color="auto"/>
              <w:right w:val="single" w:sz="4" w:space="0" w:color="auto"/>
            </w:tcBorders>
            <w:hideMark/>
          </w:tcPr>
          <w:p w14:paraId="18E72188"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PIECZARKA KONS.MARYNOWANA W CAŁOŚCI,</w:t>
            </w:r>
          </w:p>
          <w:p w14:paraId="75FE29B5"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 słoik 720 do 850g</w:t>
            </w:r>
          </w:p>
        </w:tc>
        <w:tc>
          <w:tcPr>
            <w:tcW w:w="599" w:type="dxa"/>
            <w:tcBorders>
              <w:top w:val="single" w:sz="4" w:space="0" w:color="auto"/>
              <w:left w:val="single" w:sz="4" w:space="0" w:color="auto"/>
              <w:bottom w:val="single" w:sz="4" w:space="0" w:color="auto"/>
              <w:right w:val="single" w:sz="4" w:space="0" w:color="auto"/>
            </w:tcBorders>
            <w:hideMark/>
          </w:tcPr>
          <w:p w14:paraId="3292F3A6"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4A99FA8D"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122</w:t>
            </w:r>
          </w:p>
        </w:tc>
        <w:tc>
          <w:tcPr>
            <w:tcW w:w="850" w:type="dxa"/>
            <w:tcBorders>
              <w:top w:val="single" w:sz="4" w:space="0" w:color="auto"/>
              <w:left w:val="single" w:sz="4" w:space="0" w:color="auto"/>
              <w:bottom w:val="single" w:sz="4" w:space="0" w:color="auto"/>
              <w:right w:val="single" w:sz="4" w:space="0" w:color="auto"/>
            </w:tcBorders>
          </w:tcPr>
          <w:p w14:paraId="102DC57F"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6FE5D8C"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757977B"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65B186E"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FC5307E"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1FA50BA5"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31093F36"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92</w:t>
            </w:r>
          </w:p>
        </w:tc>
        <w:tc>
          <w:tcPr>
            <w:tcW w:w="2551" w:type="dxa"/>
            <w:tcBorders>
              <w:top w:val="single" w:sz="4" w:space="0" w:color="auto"/>
              <w:left w:val="single" w:sz="4" w:space="0" w:color="auto"/>
              <w:bottom w:val="single" w:sz="4" w:space="0" w:color="auto"/>
              <w:right w:val="single" w:sz="4" w:space="0" w:color="auto"/>
            </w:tcBorders>
            <w:hideMark/>
          </w:tcPr>
          <w:p w14:paraId="4ACAB67C"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PIECZYWO  BEZGLUTENOWE, </w:t>
            </w:r>
          </w:p>
          <w:p w14:paraId="5DC791E8"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op. 250 do 400g</w:t>
            </w:r>
          </w:p>
        </w:tc>
        <w:tc>
          <w:tcPr>
            <w:tcW w:w="599" w:type="dxa"/>
            <w:tcBorders>
              <w:top w:val="single" w:sz="4" w:space="0" w:color="auto"/>
              <w:left w:val="single" w:sz="4" w:space="0" w:color="auto"/>
              <w:bottom w:val="single" w:sz="4" w:space="0" w:color="auto"/>
              <w:right w:val="single" w:sz="4" w:space="0" w:color="auto"/>
            </w:tcBorders>
            <w:hideMark/>
          </w:tcPr>
          <w:p w14:paraId="4C354979"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335078C8"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15</w:t>
            </w:r>
          </w:p>
        </w:tc>
        <w:tc>
          <w:tcPr>
            <w:tcW w:w="850" w:type="dxa"/>
            <w:tcBorders>
              <w:top w:val="single" w:sz="4" w:space="0" w:color="auto"/>
              <w:left w:val="single" w:sz="4" w:space="0" w:color="auto"/>
              <w:bottom w:val="single" w:sz="4" w:space="0" w:color="auto"/>
              <w:right w:val="single" w:sz="4" w:space="0" w:color="auto"/>
            </w:tcBorders>
          </w:tcPr>
          <w:p w14:paraId="3136519F"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BE606C0"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29D99E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32584C3"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1630AE1"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489E228F"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19BC6B5F"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93</w:t>
            </w:r>
          </w:p>
        </w:tc>
        <w:tc>
          <w:tcPr>
            <w:tcW w:w="2551" w:type="dxa"/>
            <w:tcBorders>
              <w:top w:val="single" w:sz="4" w:space="0" w:color="auto"/>
              <w:left w:val="single" w:sz="4" w:space="0" w:color="auto"/>
              <w:bottom w:val="single" w:sz="4" w:space="0" w:color="auto"/>
              <w:right w:val="single" w:sz="4" w:space="0" w:color="auto"/>
            </w:tcBorders>
            <w:hideMark/>
          </w:tcPr>
          <w:p w14:paraId="6C6FD85A"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PIEPRZ NATURALNY CZARNY MIELONY,</w:t>
            </w:r>
          </w:p>
          <w:p w14:paraId="19CBE16B"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op. 1 kg</w:t>
            </w:r>
          </w:p>
        </w:tc>
        <w:tc>
          <w:tcPr>
            <w:tcW w:w="599" w:type="dxa"/>
            <w:tcBorders>
              <w:top w:val="single" w:sz="4" w:space="0" w:color="auto"/>
              <w:left w:val="single" w:sz="4" w:space="0" w:color="auto"/>
              <w:bottom w:val="single" w:sz="4" w:space="0" w:color="auto"/>
              <w:right w:val="single" w:sz="4" w:space="0" w:color="auto"/>
            </w:tcBorders>
            <w:hideMark/>
          </w:tcPr>
          <w:p w14:paraId="3D938EED"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60DEF7C2"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45</w:t>
            </w:r>
          </w:p>
        </w:tc>
        <w:tc>
          <w:tcPr>
            <w:tcW w:w="850" w:type="dxa"/>
            <w:tcBorders>
              <w:top w:val="single" w:sz="4" w:space="0" w:color="auto"/>
              <w:left w:val="single" w:sz="4" w:space="0" w:color="auto"/>
              <w:bottom w:val="single" w:sz="4" w:space="0" w:color="auto"/>
              <w:right w:val="single" w:sz="4" w:space="0" w:color="auto"/>
            </w:tcBorders>
          </w:tcPr>
          <w:p w14:paraId="64D3A943"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7115CBD"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01F79A1"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289ED75"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0675E6B"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5EBCC3D1"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75A0B32B"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94</w:t>
            </w:r>
          </w:p>
        </w:tc>
        <w:tc>
          <w:tcPr>
            <w:tcW w:w="2551" w:type="dxa"/>
            <w:tcBorders>
              <w:top w:val="single" w:sz="4" w:space="0" w:color="auto"/>
              <w:left w:val="single" w:sz="4" w:space="0" w:color="auto"/>
              <w:bottom w:val="single" w:sz="4" w:space="0" w:color="auto"/>
              <w:right w:val="single" w:sz="4" w:space="0" w:color="auto"/>
            </w:tcBorders>
            <w:hideMark/>
          </w:tcPr>
          <w:p w14:paraId="3106760D"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PIEPRZ CAYENNE op. 100-500g</w:t>
            </w:r>
          </w:p>
        </w:tc>
        <w:tc>
          <w:tcPr>
            <w:tcW w:w="599" w:type="dxa"/>
            <w:tcBorders>
              <w:top w:val="single" w:sz="4" w:space="0" w:color="auto"/>
              <w:left w:val="single" w:sz="4" w:space="0" w:color="auto"/>
              <w:bottom w:val="single" w:sz="4" w:space="0" w:color="auto"/>
              <w:right w:val="single" w:sz="4" w:space="0" w:color="auto"/>
            </w:tcBorders>
            <w:hideMark/>
          </w:tcPr>
          <w:p w14:paraId="5FEBAD42"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6F62A353"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3620AC00"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E7357CA"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9FBA76A"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6526ED7"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3730613"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4617E698"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0AB11C9E"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95</w:t>
            </w:r>
          </w:p>
        </w:tc>
        <w:tc>
          <w:tcPr>
            <w:tcW w:w="2551" w:type="dxa"/>
            <w:tcBorders>
              <w:top w:val="single" w:sz="4" w:space="0" w:color="auto"/>
              <w:left w:val="single" w:sz="4" w:space="0" w:color="auto"/>
              <w:bottom w:val="single" w:sz="4" w:space="0" w:color="auto"/>
              <w:right w:val="single" w:sz="4" w:space="0" w:color="auto"/>
            </w:tcBorders>
            <w:hideMark/>
          </w:tcPr>
          <w:p w14:paraId="47A39E42"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PIEPRZ ZIOŁOWY, </w:t>
            </w:r>
          </w:p>
          <w:p w14:paraId="6AFB210A"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op. 500g</w:t>
            </w:r>
          </w:p>
        </w:tc>
        <w:tc>
          <w:tcPr>
            <w:tcW w:w="599" w:type="dxa"/>
            <w:tcBorders>
              <w:top w:val="single" w:sz="4" w:space="0" w:color="auto"/>
              <w:left w:val="single" w:sz="4" w:space="0" w:color="auto"/>
              <w:bottom w:val="single" w:sz="4" w:space="0" w:color="auto"/>
              <w:right w:val="single" w:sz="4" w:space="0" w:color="auto"/>
            </w:tcBorders>
            <w:hideMark/>
          </w:tcPr>
          <w:p w14:paraId="3F2F7F62"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1C36AB18"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25</w:t>
            </w:r>
          </w:p>
        </w:tc>
        <w:tc>
          <w:tcPr>
            <w:tcW w:w="850" w:type="dxa"/>
            <w:tcBorders>
              <w:top w:val="single" w:sz="4" w:space="0" w:color="auto"/>
              <w:left w:val="single" w:sz="4" w:space="0" w:color="auto"/>
              <w:bottom w:val="single" w:sz="4" w:space="0" w:color="auto"/>
              <w:right w:val="single" w:sz="4" w:space="0" w:color="auto"/>
            </w:tcBorders>
          </w:tcPr>
          <w:p w14:paraId="784E7F0C"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66CEC90"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BBC3E3B"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FAC4942"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F832B10"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3D06F97D"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1DF630A2"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96</w:t>
            </w:r>
          </w:p>
        </w:tc>
        <w:tc>
          <w:tcPr>
            <w:tcW w:w="2551" w:type="dxa"/>
            <w:tcBorders>
              <w:top w:val="single" w:sz="4" w:space="0" w:color="auto"/>
              <w:left w:val="single" w:sz="4" w:space="0" w:color="auto"/>
              <w:bottom w:val="single" w:sz="4" w:space="0" w:color="auto"/>
              <w:right w:val="single" w:sz="4" w:space="0" w:color="auto"/>
            </w:tcBorders>
            <w:hideMark/>
          </w:tcPr>
          <w:p w14:paraId="08B48169"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PŁATKI KUKURYDZIANE, </w:t>
            </w:r>
          </w:p>
          <w:p w14:paraId="0FD5425C"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op. 1 do 5 kg</w:t>
            </w:r>
          </w:p>
        </w:tc>
        <w:tc>
          <w:tcPr>
            <w:tcW w:w="599" w:type="dxa"/>
            <w:tcBorders>
              <w:top w:val="single" w:sz="4" w:space="0" w:color="auto"/>
              <w:left w:val="single" w:sz="4" w:space="0" w:color="auto"/>
              <w:bottom w:val="single" w:sz="4" w:space="0" w:color="auto"/>
              <w:right w:val="single" w:sz="4" w:space="0" w:color="auto"/>
            </w:tcBorders>
            <w:hideMark/>
          </w:tcPr>
          <w:p w14:paraId="035F7328"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7FD16DB0"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150</w:t>
            </w:r>
          </w:p>
        </w:tc>
        <w:tc>
          <w:tcPr>
            <w:tcW w:w="850" w:type="dxa"/>
            <w:tcBorders>
              <w:top w:val="single" w:sz="4" w:space="0" w:color="auto"/>
              <w:left w:val="single" w:sz="4" w:space="0" w:color="auto"/>
              <w:bottom w:val="single" w:sz="4" w:space="0" w:color="auto"/>
              <w:right w:val="single" w:sz="4" w:space="0" w:color="auto"/>
            </w:tcBorders>
          </w:tcPr>
          <w:p w14:paraId="206A06EE"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E989408"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E73B9E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8AF4881"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77D4D30"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3FE9C534"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4F9DFC16"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97</w:t>
            </w:r>
          </w:p>
        </w:tc>
        <w:tc>
          <w:tcPr>
            <w:tcW w:w="2551" w:type="dxa"/>
            <w:tcBorders>
              <w:top w:val="single" w:sz="4" w:space="0" w:color="auto"/>
              <w:left w:val="single" w:sz="4" w:space="0" w:color="auto"/>
              <w:bottom w:val="single" w:sz="4" w:space="0" w:color="auto"/>
              <w:right w:val="single" w:sz="4" w:space="0" w:color="auto"/>
            </w:tcBorders>
            <w:hideMark/>
          </w:tcPr>
          <w:p w14:paraId="7ADCC35C"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OTRĘBY PSZENNE </w:t>
            </w:r>
          </w:p>
          <w:p w14:paraId="023FABCB"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op. 120g – 2 kg</w:t>
            </w:r>
          </w:p>
        </w:tc>
        <w:tc>
          <w:tcPr>
            <w:tcW w:w="599" w:type="dxa"/>
            <w:tcBorders>
              <w:top w:val="single" w:sz="4" w:space="0" w:color="auto"/>
              <w:left w:val="single" w:sz="4" w:space="0" w:color="auto"/>
              <w:bottom w:val="single" w:sz="4" w:space="0" w:color="auto"/>
              <w:right w:val="single" w:sz="4" w:space="0" w:color="auto"/>
            </w:tcBorders>
            <w:hideMark/>
          </w:tcPr>
          <w:p w14:paraId="5FAE3887"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39BB6C36"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50</w:t>
            </w:r>
          </w:p>
        </w:tc>
        <w:tc>
          <w:tcPr>
            <w:tcW w:w="850" w:type="dxa"/>
            <w:tcBorders>
              <w:top w:val="single" w:sz="4" w:space="0" w:color="auto"/>
              <w:left w:val="single" w:sz="4" w:space="0" w:color="auto"/>
              <w:bottom w:val="single" w:sz="4" w:space="0" w:color="auto"/>
              <w:right w:val="single" w:sz="4" w:space="0" w:color="auto"/>
            </w:tcBorders>
          </w:tcPr>
          <w:p w14:paraId="663323F0"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2F6A39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AEF169F"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143BD23"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EBBA65B"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3E7168B5"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063F350F"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98</w:t>
            </w:r>
          </w:p>
        </w:tc>
        <w:tc>
          <w:tcPr>
            <w:tcW w:w="2551" w:type="dxa"/>
            <w:tcBorders>
              <w:top w:val="single" w:sz="4" w:space="0" w:color="auto"/>
              <w:left w:val="single" w:sz="4" w:space="0" w:color="auto"/>
              <w:bottom w:val="single" w:sz="4" w:space="0" w:color="auto"/>
              <w:right w:val="single" w:sz="4" w:space="0" w:color="auto"/>
            </w:tcBorders>
            <w:hideMark/>
          </w:tcPr>
          <w:p w14:paraId="41E339C5"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PŁATKI MIGDAŁOWE, op. 100 do 500g</w:t>
            </w:r>
          </w:p>
        </w:tc>
        <w:tc>
          <w:tcPr>
            <w:tcW w:w="599" w:type="dxa"/>
            <w:tcBorders>
              <w:top w:val="single" w:sz="4" w:space="0" w:color="auto"/>
              <w:left w:val="single" w:sz="4" w:space="0" w:color="auto"/>
              <w:bottom w:val="single" w:sz="4" w:space="0" w:color="auto"/>
              <w:right w:val="single" w:sz="4" w:space="0" w:color="auto"/>
            </w:tcBorders>
            <w:hideMark/>
          </w:tcPr>
          <w:p w14:paraId="452C12AF"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46D58E6D"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1,5</w:t>
            </w:r>
          </w:p>
        </w:tc>
        <w:tc>
          <w:tcPr>
            <w:tcW w:w="850" w:type="dxa"/>
            <w:tcBorders>
              <w:top w:val="single" w:sz="4" w:space="0" w:color="auto"/>
              <w:left w:val="single" w:sz="4" w:space="0" w:color="auto"/>
              <w:bottom w:val="single" w:sz="4" w:space="0" w:color="auto"/>
              <w:right w:val="single" w:sz="4" w:space="0" w:color="auto"/>
            </w:tcBorders>
          </w:tcPr>
          <w:p w14:paraId="09C5D70C"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5D7ACF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E13761E"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BA73671"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8E042DA"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623A9AFA"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1FCAB47C"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99</w:t>
            </w:r>
          </w:p>
        </w:tc>
        <w:tc>
          <w:tcPr>
            <w:tcW w:w="2551" w:type="dxa"/>
            <w:tcBorders>
              <w:top w:val="single" w:sz="4" w:space="0" w:color="auto"/>
              <w:left w:val="single" w:sz="4" w:space="0" w:color="auto"/>
              <w:bottom w:val="single" w:sz="4" w:space="0" w:color="auto"/>
              <w:right w:val="single" w:sz="4" w:space="0" w:color="auto"/>
            </w:tcBorders>
            <w:hideMark/>
          </w:tcPr>
          <w:p w14:paraId="3E7AAC86"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PŁATKI OWSIANE GÓRSKIE, op. 0,4 do 1 kg</w:t>
            </w:r>
          </w:p>
        </w:tc>
        <w:tc>
          <w:tcPr>
            <w:tcW w:w="599" w:type="dxa"/>
            <w:tcBorders>
              <w:top w:val="single" w:sz="4" w:space="0" w:color="auto"/>
              <w:left w:val="single" w:sz="4" w:space="0" w:color="auto"/>
              <w:bottom w:val="single" w:sz="4" w:space="0" w:color="auto"/>
              <w:right w:val="single" w:sz="4" w:space="0" w:color="auto"/>
            </w:tcBorders>
            <w:hideMark/>
          </w:tcPr>
          <w:p w14:paraId="0339625B"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4B7EF016"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215</w:t>
            </w:r>
          </w:p>
        </w:tc>
        <w:tc>
          <w:tcPr>
            <w:tcW w:w="850" w:type="dxa"/>
            <w:tcBorders>
              <w:top w:val="single" w:sz="4" w:space="0" w:color="auto"/>
              <w:left w:val="single" w:sz="4" w:space="0" w:color="auto"/>
              <w:bottom w:val="single" w:sz="4" w:space="0" w:color="auto"/>
              <w:right w:val="single" w:sz="4" w:space="0" w:color="auto"/>
            </w:tcBorders>
          </w:tcPr>
          <w:p w14:paraId="5FCD4A38"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1A5291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8268D5C"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A09BDC5"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2C1DCA7"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1CF301F5"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7D585E62"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lastRenderedPageBreak/>
              <w:t>100</w:t>
            </w:r>
          </w:p>
        </w:tc>
        <w:tc>
          <w:tcPr>
            <w:tcW w:w="2551" w:type="dxa"/>
            <w:tcBorders>
              <w:top w:val="single" w:sz="4" w:space="0" w:color="auto"/>
              <w:left w:val="single" w:sz="4" w:space="0" w:color="auto"/>
              <w:bottom w:val="single" w:sz="4" w:space="0" w:color="auto"/>
              <w:right w:val="single" w:sz="4" w:space="0" w:color="auto"/>
            </w:tcBorders>
            <w:hideMark/>
          </w:tcPr>
          <w:p w14:paraId="4229C638"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PODGRZYBEK BRUNATNY suszony krojony op. 500g</w:t>
            </w:r>
          </w:p>
        </w:tc>
        <w:tc>
          <w:tcPr>
            <w:tcW w:w="599" w:type="dxa"/>
            <w:tcBorders>
              <w:top w:val="single" w:sz="4" w:space="0" w:color="auto"/>
              <w:left w:val="single" w:sz="4" w:space="0" w:color="auto"/>
              <w:bottom w:val="single" w:sz="4" w:space="0" w:color="auto"/>
              <w:right w:val="single" w:sz="4" w:space="0" w:color="auto"/>
            </w:tcBorders>
            <w:hideMark/>
          </w:tcPr>
          <w:p w14:paraId="57A62C7B"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1D05583B"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3</w:t>
            </w:r>
          </w:p>
        </w:tc>
        <w:tc>
          <w:tcPr>
            <w:tcW w:w="850" w:type="dxa"/>
            <w:tcBorders>
              <w:top w:val="single" w:sz="4" w:space="0" w:color="auto"/>
              <w:left w:val="single" w:sz="4" w:space="0" w:color="auto"/>
              <w:bottom w:val="single" w:sz="4" w:space="0" w:color="auto"/>
              <w:right w:val="single" w:sz="4" w:space="0" w:color="auto"/>
            </w:tcBorders>
          </w:tcPr>
          <w:p w14:paraId="71169856"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ADF1155"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AA8A78C"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3306C25"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3B18975"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5A64A61D"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319ECD2D"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101</w:t>
            </w:r>
          </w:p>
        </w:tc>
        <w:tc>
          <w:tcPr>
            <w:tcW w:w="2551" w:type="dxa"/>
            <w:tcBorders>
              <w:top w:val="single" w:sz="4" w:space="0" w:color="auto"/>
              <w:left w:val="single" w:sz="4" w:space="0" w:color="auto"/>
              <w:bottom w:val="single" w:sz="4" w:space="0" w:color="auto"/>
              <w:right w:val="single" w:sz="4" w:space="0" w:color="auto"/>
            </w:tcBorders>
            <w:hideMark/>
          </w:tcPr>
          <w:p w14:paraId="34320187"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PROSZEK DO PIECZENIA op. 32g</w:t>
            </w:r>
          </w:p>
        </w:tc>
        <w:tc>
          <w:tcPr>
            <w:tcW w:w="599" w:type="dxa"/>
            <w:tcBorders>
              <w:top w:val="single" w:sz="4" w:space="0" w:color="auto"/>
              <w:left w:val="single" w:sz="4" w:space="0" w:color="auto"/>
              <w:bottom w:val="single" w:sz="4" w:space="0" w:color="auto"/>
              <w:right w:val="single" w:sz="4" w:space="0" w:color="auto"/>
            </w:tcBorders>
            <w:hideMark/>
          </w:tcPr>
          <w:p w14:paraId="7D716B23"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szt.</w:t>
            </w:r>
          </w:p>
        </w:tc>
        <w:tc>
          <w:tcPr>
            <w:tcW w:w="821" w:type="dxa"/>
            <w:tcBorders>
              <w:top w:val="single" w:sz="4" w:space="0" w:color="auto"/>
              <w:left w:val="single" w:sz="4" w:space="0" w:color="auto"/>
              <w:bottom w:val="single" w:sz="4" w:space="0" w:color="auto"/>
              <w:right w:val="single" w:sz="4" w:space="0" w:color="auto"/>
            </w:tcBorders>
            <w:hideMark/>
          </w:tcPr>
          <w:p w14:paraId="0328086B"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410</w:t>
            </w:r>
          </w:p>
        </w:tc>
        <w:tc>
          <w:tcPr>
            <w:tcW w:w="850" w:type="dxa"/>
            <w:tcBorders>
              <w:top w:val="single" w:sz="4" w:space="0" w:color="auto"/>
              <w:left w:val="single" w:sz="4" w:space="0" w:color="auto"/>
              <w:bottom w:val="single" w:sz="4" w:space="0" w:color="auto"/>
              <w:right w:val="single" w:sz="4" w:space="0" w:color="auto"/>
            </w:tcBorders>
          </w:tcPr>
          <w:p w14:paraId="31D7972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6CED2C5"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7789600"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81F4DF3"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3FE35D9"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79007CA5"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62459008"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102</w:t>
            </w:r>
          </w:p>
        </w:tc>
        <w:tc>
          <w:tcPr>
            <w:tcW w:w="2551" w:type="dxa"/>
            <w:tcBorders>
              <w:top w:val="single" w:sz="4" w:space="0" w:color="auto"/>
              <w:left w:val="single" w:sz="4" w:space="0" w:color="auto"/>
              <w:bottom w:val="single" w:sz="4" w:space="0" w:color="auto"/>
              <w:right w:val="single" w:sz="4" w:space="0" w:color="auto"/>
            </w:tcBorders>
            <w:hideMark/>
          </w:tcPr>
          <w:p w14:paraId="21B37985"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PRZYPRAWA CURRY </w:t>
            </w:r>
          </w:p>
          <w:p w14:paraId="7D49AB65"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Op. 20-500g</w:t>
            </w:r>
          </w:p>
        </w:tc>
        <w:tc>
          <w:tcPr>
            <w:tcW w:w="599" w:type="dxa"/>
            <w:tcBorders>
              <w:top w:val="single" w:sz="4" w:space="0" w:color="auto"/>
              <w:left w:val="single" w:sz="4" w:space="0" w:color="auto"/>
              <w:bottom w:val="single" w:sz="4" w:space="0" w:color="auto"/>
              <w:right w:val="single" w:sz="4" w:space="0" w:color="auto"/>
            </w:tcBorders>
            <w:hideMark/>
          </w:tcPr>
          <w:p w14:paraId="0E4137DB"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77089144"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1,6</w:t>
            </w:r>
          </w:p>
        </w:tc>
        <w:tc>
          <w:tcPr>
            <w:tcW w:w="850" w:type="dxa"/>
            <w:tcBorders>
              <w:top w:val="single" w:sz="4" w:space="0" w:color="auto"/>
              <w:left w:val="single" w:sz="4" w:space="0" w:color="auto"/>
              <w:bottom w:val="single" w:sz="4" w:space="0" w:color="auto"/>
              <w:right w:val="single" w:sz="4" w:space="0" w:color="auto"/>
            </w:tcBorders>
          </w:tcPr>
          <w:p w14:paraId="1EB9CD33"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901DBCB"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759D26A"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BE9F3EB"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93F35D2"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32D9D44E"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22BAD176"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103</w:t>
            </w:r>
          </w:p>
        </w:tc>
        <w:tc>
          <w:tcPr>
            <w:tcW w:w="2551" w:type="dxa"/>
            <w:tcBorders>
              <w:top w:val="single" w:sz="4" w:space="0" w:color="auto"/>
              <w:left w:val="single" w:sz="4" w:space="0" w:color="auto"/>
              <w:bottom w:val="single" w:sz="4" w:space="0" w:color="auto"/>
              <w:right w:val="single" w:sz="4" w:space="0" w:color="auto"/>
            </w:tcBorders>
            <w:hideMark/>
          </w:tcPr>
          <w:p w14:paraId="740257BB"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PRZYPRAWA DO DROBIU, op. 100 do 500g</w:t>
            </w:r>
          </w:p>
        </w:tc>
        <w:tc>
          <w:tcPr>
            <w:tcW w:w="599" w:type="dxa"/>
            <w:tcBorders>
              <w:top w:val="single" w:sz="4" w:space="0" w:color="auto"/>
              <w:left w:val="single" w:sz="4" w:space="0" w:color="auto"/>
              <w:bottom w:val="single" w:sz="4" w:space="0" w:color="auto"/>
              <w:right w:val="single" w:sz="4" w:space="0" w:color="auto"/>
            </w:tcBorders>
            <w:hideMark/>
          </w:tcPr>
          <w:p w14:paraId="18ECA629"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49AF24DF"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40</w:t>
            </w:r>
          </w:p>
        </w:tc>
        <w:tc>
          <w:tcPr>
            <w:tcW w:w="850" w:type="dxa"/>
            <w:tcBorders>
              <w:top w:val="single" w:sz="4" w:space="0" w:color="auto"/>
              <w:left w:val="single" w:sz="4" w:space="0" w:color="auto"/>
              <w:bottom w:val="single" w:sz="4" w:space="0" w:color="auto"/>
              <w:right w:val="single" w:sz="4" w:space="0" w:color="auto"/>
            </w:tcBorders>
          </w:tcPr>
          <w:p w14:paraId="5F265EC5"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E0E8AA6"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EE9EF66"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F9207E1"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04504E6"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6253308E"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69B28BA0"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104</w:t>
            </w:r>
          </w:p>
        </w:tc>
        <w:tc>
          <w:tcPr>
            <w:tcW w:w="2551" w:type="dxa"/>
            <w:tcBorders>
              <w:top w:val="single" w:sz="4" w:space="0" w:color="auto"/>
              <w:left w:val="single" w:sz="4" w:space="0" w:color="auto"/>
              <w:bottom w:val="single" w:sz="4" w:space="0" w:color="auto"/>
              <w:right w:val="single" w:sz="4" w:space="0" w:color="auto"/>
            </w:tcBorders>
            <w:hideMark/>
          </w:tcPr>
          <w:p w14:paraId="01A36A6C"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PRZYPRAWY KUCHNI INDYJSKIEJ GARAM MASALA, TANDORI MASALA op. 20 -500g</w:t>
            </w:r>
          </w:p>
        </w:tc>
        <w:tc>
          <w:tcPr>
            <w:tcW w:w="599" w:type="dxa"/>
            <w:tcBorders>
              <w:top w:val="single" w:sz="4" w:space="0" w:color="auto"/>
              <w:left w:val="single" w:sz="4" w:space="0" w:color="auto"/>
              <w:bottom w:val="single" w:sz="4" w:space="0" w:color="auto"/>
              <w:right w:val="single" w:sz="4" w:space="0" w:color="auto"/>
            </w:tcBorders>
            <w:hideMark/>
          </w:tcPr>
          <w:p w14:paraId="753656EC"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40B18396"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7511ED6D"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BCE69EE"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8C2A8B3"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ECEC1AD"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CE90436"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5D9243C7"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2C7AA67B"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105</w:t>
            </w:r>
          </w:p>
        </w:tc>
        <w:tc>
          <w:tcPr>
            <w:tcW w:w="2551" w:type="dxa"/>
            <w:tcBorders>
              <w:top w:val="single" w:sz="4" w:space="0" w:color="auto"/>
              <w:left w:val="single" w:sz="4" w:space="0" w:color="auto"/>
              <w:bottom w:val="single" w:sz="4" w:space="0" w:color="auto"/>
              <w:right w:val="single" w:sz="4" w:space="0" w:color="auto"/>
            </w:tcBorders>
            <w:hideMark/>
          </w:tcPr>
          <w:p w14:paraId="78518FED"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PRZYPRAWA DO POTWAR CHIŃSKICH w składzie zaw. marchwi min 14% op. 1 kg</w:t>
            </w:r>
          </w:p>
        </w:tc>
        <w:tc>
          <w:tcPr>
            <w:tcW w:w="599" w:type="dxa"/>
            <w:tcBorders>
              <w:top w:val="single" w:sz="4" w:space="0" w:color="auto"/>
              <w:left w:val="single" w:sz="4" w:space="0" w:color="auto"/>
              <w:bottom w:val="single" w:sz="4" w:space="0" w:color="auto"/>
              <w:right w:val="single" w:sz="4" w:space="0" w:color="auto"/>
            </w:tcBorders>
            <w:hideMark/>
          </w:tcPr>
          <w:p w14:paraId="6C0B6FBB"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0DCA43DC"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5</w:t>
            </w:r>
          </w:p>
        </w:tc>
        <w:tc>
          <w:tcPr>
            <w:tcW w:w="850" w:type="dxa"/>
            <w:tcBorders>
              <w:top w:val="single" w:sz="4" w:space="0" w:color="auto"/>
              <w:left w:val="single" w:sz="4" w:space="0" w:color="auto"/>
              <w:bottom w:val="single" w:sz="4" w:space="0" w:color="auto"/>
              <w:right w:val="single" w:sz="4" w:space="0" w:color="auto"/>
            </w:tcBorders>
          </w:tcPr>
          <w:p w14:paraId="239A0A31"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785C746"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23AC198"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3218CAD"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91ECC58"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239E3C11"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4F3F1424"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106</w:t>
            </w:r>
          </w:p>
        </w:tc>
        <w:tc>
          <w:tcPr>
            <w:tcW w:w="2551" w:type="dxa"/>
            <w:tcBorders>
              <w:top w:val="single" w:sz="4" w:space="0" w:color="auto"/>
              <w:left w:val="single" w:sz="4" w:space="0" w:color="auto"/>
              <w:bottom w:val="single" w:sz="4" w:space="0" w:color="auto"/>
              <w:right w:val="single" w:sz="4" w:space="0" w:color="auto"/>
            </w:tcBorders>
            <w:hideMark/>
          </w:tcPr>
          <w:p w14:paraId="41F483AB"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PRZYPRAWA DO RYB, op. 20 do 500g</w:t>
            </w:r>
          </w:p>
        </w:tc>
        <w:tc>
          <w:tcPr>
            <w:tcW w:w="599" w:type="dxa"/>
            <w:tcBorders>
              <w:top w:val="single" w:sz="4" w:space="0" w:color="auto"/>
              <w:left w:val="single" w:sz="4" w:space="0" w:color="auto"/>
              <w:bottom w:val="single" w:sz="4" w:space="0" w:color="auto"/>
              <w:right w:val="single" w:sz="4" w:space="0" w:color="auto"/>
            </w:tcBorders>
            <w:hideMark/>
          </w:tcPr>
          <w:p w14:paraId="5C6C01C0"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368BF94B"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1,5</w:t>
            </w:r>
          </w:p>
        </w:tc>
        <w:tc>
          <w:tcPr>
            <w:tcW w:w="850" w:type="dxa"/>
            <w:tcBorders>
              <w:top w:val="single" w:sz="4" w:space="0" w:color="auto"/>
              <w:left w:val="single" w:sz="4" w:space="0" w:color="auto"/>
              <w:bottom w:val="single" w:sz="4" w:space="0" w:color="auto"/>
              <w:right w:val="single" w:sz="4" w:space="0" w:color="auto"/>
            </w:tcBorders>
          </w:tcPr>
          <w:p w14:paraId="32E78438"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6C8273D"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779659A0"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DF942BD"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E8230FD"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42D1E085"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08733012"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107</w:t>
            </w:r>
          </w:p>
        </w:tc>
        <w:tc>
          <w:tcPr>
            <w:tcW w:w="2551" w:type="dxa"/>
            <w:tcBorders>
              <w:top w:val="single" w:sz="4" w:space="0" w:color="auto"/>
              <w:left w:val="single" w:sz="4" w:space="0" w:color="auto"/>
              <w:bottom w:val="single" w:sz="4" w:space="0" w:color="auto"/>
              <w:right w:val="single" w:sz="4" w:space="0" w:color="auto"/>
            </w:tcBorders>
            <w:hideMark/>
          </w:tcPr>
          <w:p w14:paraId="4607D87D"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PRZYPRAWA GYROS, </w:t>
            </w:r>
          </w:p>
          <w:p w14:paraId="360904DC"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op. 0,1 do 1 kg</w:t>
            </w:r>
          </w:p>
        </w:tc>
        <w:tc>
          <w:tcPr>
            <w:tcW w:w="599" w:type="dxa"/>
            <w:tcBorders>
              <w:top w:val="single" w:sz="4" w:space="0" w:color="auto"/>
              <w:left w:val="single" w:sz="4" w:space="0" w:color="auto"/>
              <w:bottom w:val="single" w:sz="4" w:space="0" w:color="auto"/>
              <w:right w:val="single" w:sz="4" w:space="0" w:color="auto"/>
            </w:tcBorders>
            <w:hideMark/>
          </w:tcPr>
          <w:p w14:paraId="130C3069"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55A9E05E"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71116723"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3AEA69F"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E3AF3D0"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6A82211"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B2FC62A"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024A6B2D"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089F2F0D"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108</w:t>
            </w:r>
          </w:p>
        </w:tc>
        <w:tc>
          <w:tcPr>
            <w:tcW w:w="2551" w:type="dxa"/>
            <w:tcBorders>
              <w:top w:val="single" w:sz="4" w:space="0" w:color="auto"/>
              <w:left w:val="single" w:sz="4" w:space="0" w:color="auto"/>
              <w:bottom w:val="single" w:sz="4" w:space="0" w:color="auto"/>
              <w:right w:val="single" w:sz="4" w:space="0" w:color="auto"/>
            </w:tcBorders>
            <w:hideMark/>
          </w:tcPr>
          <w:p w14:paraId="5DDCCC4E"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PRZYPRAWA KORZENNA DO PIERNIKA, op. 20g do 500g</w:t>
            </w:r>
          </w:p>
        </w:tc>
        <w:tc>
          <w:tcPr>
            <w:tcW w:w="599" w:type="dxa"/>
            <w:tcBorders>
              <w:top w:val="single" w:sz="4" w:space="0" w:color="auto"/>
              <w:left w:val="single" w:sz="4" w:space="0" w:color="auto"/>
              <w:bottom w:val="single" w:sz="4" w:space="0" w:color="auto"/>
              <w:right w:val="single" w:sz="4" w:space="0" w:color="auto"/>
            </w:tcBorders>
            <w:hideMark/>
          </w:tcPr>
          <w:p w14:paraId="7A96AA38"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010D170A"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3</w:t>
            </w:r>
          </w:p>
        </w:tc>
        <w:tc>
          <w:tcPr>
            <w:tcW w:w="850" w:type="dxa"/>
            <w:tcBorders>
              <w:top w:val="single" w:sz="4" w:space="0" w:color="auto"/>
              <w:left w:val="single" w:sz="4" w:space="0" w:color="auto"/>
              <w:bottom w:val="single" w:sz="4" w:space="0" w:color="auto"/>
              <w:right w:val="single" w:sz="4" w:space="0" w:color="auto"/>
            </w:tcBorders>
          </w:tcPr>
          <w:p w14:paraId="6E39954D"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2218D6E"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C3B8DE7"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3BFA1B3"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9AB0E26"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70BC3B7A"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7BFE46A1"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109</w:t>
            </w:r>
          </w:p>
        </w:tc>
        <w:tc>
          <w:tcPr>
            <w:tcW w:w="2551" w:type="dxa"/>
            <w:tcBorders>
              <w:top w:val="single" w:sz="4" w:space="0" w:color="auto"/>
              <w:left w:val="single" w:sz="4" w:space="0" w:color="auto"/>
              <w:bottom w:val="single" w:sz="4" w:space="0" w:color="auto"/>
              <w:right w:val="single" w:sz="4" w:space="0" w:color="auto"/>
            </w:tcBorders>
            <w:hideMark/>
          </w:tcPr>
          <w:p w14:paraId="64E891EA"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PRZYPRAWA KURKUMA, </w:t>
            </w:r>
          </w:p>
          <w:p w14:paraId="49329F7D"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op. 20g do 0,5 kg</w:t>
            </w:r>
          </w:p>
        </w:tc>
        <w:tc>
          <w:tcPr>
            <w:tcW w:w="599" w:type="dxa"/>
            <w:tcBorders>
              <w:top w:val="single" w:sz="4" w:space="0" w:color="auto"/>
              <w:left w:val="single" w:sz="4" w:space="0" w:color="auto"/>
              <w:bottom w:val="single" w:sz="4" w:space="0" w:color="auto"/>
              <w:right w:val="single" w:sz="4" w:space="0" w:color="auto"/>
            </w:tcBorders>
            <w:hideMark/>
          </w:tcPr>
          <w:p w14:paraId="361D6450"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209E2C1A"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0,8</w:t>
            </w:r>
          </w:p>
        </w:tc>
        <w:tc>
          <w:tcPr>
            <w:tcW w:w="850" w:type="dxa"/>
            <w:tcBorders>
              <w:top w:val="single" w:sz="4" w:space="0" w:color="auto"/>
              <w:left w:val="single" w:sz="4" w:space="0" w:color="auto"/>
              <w:bottom w:val="single" w:sz="4" w:space="0" w:color="auto"/>
              <w:right w:val="single" w:sz="4" w:space="0" w:color="auto"/>
            </w:tcBorders>
          </w:tcPr>
          <w:p w14:paraId="6F0EAF85"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170657F"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FF28D6E"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7289C10"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BF7E940"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6D064F8A"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0042A1A6"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110</w:t>
            </w:r>
          </w:p>
        </w:tc>
        <w:tc>
          <w:tcPr>
            <w:tcW w:w="2551" w:type="dxa"/>
            <w:tcBorders>
              <w:top w:val="single" w:sz="4" w:space="0" w:color="auto"/>
              <w:left w:val="single" w:sz="4" w:space="0" w:color="auto"/>
              <w:bottom w:val="single" w:sz="4" w:space="0" w:color="auto"/>
              <w:right w:val="single" w:sz="4" w:space="0" w:color="auto"/>
            </w:tcBorders>
            <w:hideMark/>
          </w:tcPr>
          <w:p w14:paraId="17400731"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PRZYPRAWA PAPRYKA CHILI, op. 20g do 100g</w:t>
            </w:r>
          </w:p>
        </w:tc>
        <w:tc>
          <w:tcPr>
            <w:tcW w:w="599" w:type="dxa"/>
            <w:tcBorders>
              <w:top w:val="single" w:sz="4" w:space="0" w:color="auto"/>
              <w:left w:val="single" w:sz="4" w:space="0" w:color="auto"/>
              <w:bottom w:val="single" w:sz="4" w:space="0" w:color="auto"/>
              <w:right w:val="single" w:sz="4" w:space="0" w:color="auto"/>
            </w:tcBorders>
            <w:hideMark/>
          </w:tcPr>
          <w:p w14:paraId="0E60AAE3"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2D887E45"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0,5</w:t>
            </w:r>
          </w:p>
        </w:tc>
        <w:tc>
          <w:tcPr>
            <w:tcW w:w="850" w:type="dxa"/>
            <w:tcBorders>
              <w:top w:val="single" w:sz="4" w:space="0" w:color="auto"/>
              <w:left w:val="single" w:sz="4" w:space="0" w:color="auto"/>
              <w:bottom w:val="single" w:sz="4" w:space="0" w:color="auto"/>
              <w:right w:val="single" w:sz="4" w:space="0" w:color="auto"/>
            </w:tcBorders>
          </w:tcPr>
          <w:p w14:paraId="6860E4C0"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8349B4D"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536B4FC"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ECA037B"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6F48105"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1C5E3372"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26266037"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111</w:t>
            </w:r>
          </w:p>
        </w:tc>
        <w:tc>
          <w:tcPr>
            <w:tcW w:w="2551" w:type="dxa"/>
            <w:tcBorders>
              <w:top w:val="single" w:sz="4" w:space="0" w:color="auto"/>
              <w:left w:val="single" w:sz="4" w:space="0" w:color="auto"/>
              <w:bottom w:val="single" w:sz="4" w:space="0" w:color="auto"/>
              <w:right w:val="single" w:sz="4" w:space="0" w:color="auto"/>
            </w:tcBorders>
            <w:hideMark/>
          </w:tcPr>
          <w:p w14:paraId="2945D3DB"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PRZYPRAWA W PŁYNIE do sosów, sałatek gatunek: maggi, op. 960 ml do 1 L</w:t>
            </w:r>
          </w:p>
        </w:tc>
        <w:tc>
          <w:tcPr>
            <w:tcW w:w="599" w:type="dxa"/>
            <w:tcBorders>
              <w:top w:val="single" w:sz="4" w:space="0" w:color="auto"/>
              <w:left w:val="single" w:sz="4" w:space="0" w:color="auto"/>
              <w:bottom w:val="single" w:sz="4" w:space="0" w:color="auto"/>
              <w:right w:val="single" w:sz="4" w:space="0" w:color="auto"/>
            </w:tcBorders>
            <w:hideMark/>
          </w:tcPr>
          <w:p w14:paraId="76DD4309"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l</w:t>
            </w:r>
          </w:p>
        </w:tc>
        <w:tc>
          <w:tcPr>
            <w:tcW w:w="821" w:type="dxa"/>
            <w:tcBorders>
              <w:top w:val="single" w:sz="4" w:space="0" w:color="auto"/>
              <w:left w:val="single" w:sz="4" w:space="0" w:color="auto"/>
              <w:bottom w:val="single" w:sz="4" w:space="0" w:color="auto"/>
              <w:right w:val="single" w:sz="4" w:space="0" w:color="auto"/>
            </w:tcBorders>
            <w:hideMark/>
          </w:tcPr>
          <w:p w14:paraId="21619F3E"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450</w:t>
            </w:r>
          </w:p>
        </w:tc>
        <w:tc>
          <w:tcPr>
            <w:tcW w:w="850" w:type="dxa"/>
            <w:tcBorders>
              <w:top w:val="single" w:sz="4" w:space="0" w:color="auto"/>
              <w:left w:val="single" w:sz="4" w:space="0" w:color="auto"/>
              <w:bottom w:val="single" w:sz="4" w:space="0" w:color="auto"/>
              <w:right w:val="single" w:sz="4" w:space="0" w:color="auto"/>
            </w:tcBorders>
          </w:tcPr>
          <w:p w14:paraId="3926C173"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ED82DE6"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6659137"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180E1D1"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863EBEA"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547893C2"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64E8622C"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112</w:t>
            </w:r>
          </w:p>
        </w:tc>
        <w:tc>
          <w:tcPr>
            <w:tcW w:w="2551" w:type="dxa"/>
            <w:tcBorders>
              <w:top w:val="single" w:sz="4" w:space="0" w:color="auto"/>
              <w:left w:val="single" w:sz="4" w:space="0" w:color="auto"/>
              <w:bottom w:val="single" w:sz="4" w:space="0" w:color="auto"/>
              <w:right w:val="single" w:sz="4" w:space="0" w:color="auto"/>
            </w:tcBorders>
            <w:hideMark/>
          </w:tcPr>
          <w:p w14:paraId="420B0FF2"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PRZYPRAWA WARZYWNA DO POTRAW typu </w:t>
            </w:r>
            <w:proofErr w:type="spellStart"/>
            <w:r w:rsidRPr="00CE0AE4">
              <w:rPr>
                <w:rFonts w:ascii="Times New Roman" w:eastAsia="Calibri" w:hAnsi="Times New Roman" w:cs="Times New Roman"/>
                <w:sz w:val="20"/>
                <w:szCs w:val="20"/>
              </w:rPr>
              <w:t>vegeta</w:t>
            </w:r>
            <w:proofErr w:type="spellEnd"/>
            <w:r w:rsidRPr="00CE0AE4">
              <w:rPr>
                <w:rFonts w:ascii="Times New Roman" w:eastAsia="Calibri" w:hAnsi="Times New Roman" w:cs="Times New Roman"/>
                <w:sz w:val="20"/>
                <w:szCs w:val="20"/>
              </w:rPr>
              <w:t xml:space="preserve">, </w:t>
            </w:r>
          </w:p>
          <w:p w14:paraId="3D6F8836"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op. 500g do 1 kg</w:t>
            </w:r>
          </w:p>
        </w:tc>
        <w:tc>
          <w:tcPr>
            <w:tcW w:w="599" w:type="dxa"/>
            <w:tcBorders>
              <w:top w:val="single" w:sz="4" w:space="0" w:color="auto"/>
              <w:left w:val="single" w:sz="4" w:space="0" w:color="auto"/>
              <w:bottom w:val="single" w:sz="4" w:space="0" w:color="auto"/>
              <w:right w:val="single" w:sz="4" w:space="0" w:color="auto"/>
            </w:tcBorders>
            <w:hideMark/>
          </w:tcPr>
          <w:p w14:paraId="7AC95C86"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19EF89E0"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145</w:t>
            </w:r>
          </w:p>
        </w:tc>
        <w:tc>
          <w:tcPr>
            <w:tcW w:w="850" w:type="dxa"/>
            <w:tcBorders>
              <w:top w:val="single" w:sz="4" w:space="0" w:color="auto"/>
              <w:left w:val="single" w:sz="4" w:space="0" w:color="auto"/>
              <w:bottom w:val="single" w:sz="4" w:space="0" w:color="auto"/>
              <w:right w:val="single" w:sz="4" w:space="0" w:color="auto"/>
            </w:tcBorders>
          </w:tcPr>
          <w:p w14:paraId="15892055"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8AA1B12"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0DD523D"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5A8B9B1"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4E87260"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2FB5C786"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30C94CDF"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113</w:t>
            </w:r>
          </w:p>
        </w:tc>
        <w:tc>
          <w:tcPr>
            <w:tcW w:w="2551" w:type="dxa"/>
            <w:tcBorders>
              <w:top w:val="single" w:sz="4" w:space="0" w:color="auto"/>
              <w:left w:val="single" w:sz="4" w:space="0" w:color="auto"/>
              <w:bottom w:val="single" w:sz="4" w:space="0" w:color="auto"/>
              <w:right w:val="single" w:sz="4" w:space="0" w:color="auto"/>
            </w:tcBorders>
            <w:hideMark/>
          </w:tcPr>
          <w:p w14:paraId="3596E738"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RODZYNKI SUŁTAŃSKIE jasne złote, małe, op. 1 kg</w:t>
            </w:r>
          </w:p>
        </w:tc>
        <w:tc>
          <w:tcPr>
            <w:tcW w:w="599" w:type="dxa"/>
            <w:tcBorders>
              <w:top w:val="single" w:sz="4" w:space="0" w:color="auto"/>
              <w:left w:val="single" w:sz="4" w:space="0" w:color="auto"/>
              <w:bottom w:val="single" w:sz="4" w:space="0" w:color="auto"/>
              <w:right w:val="single" w:sz="4" w:space="0" w:color="auto"/>
            </w:tcBorders>
            <w:hideMark/>
          </w:tcPr>
          <w:p w14:paraId="793131DF"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6F5332BE"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110</w:t>
            </w:r>
          </w:p>
        </w:tc>
        <w:tc>
          <w:tcPr>
            <w:tcW w:w="850" w:type="dxa"/>
            <w:tcBorders>
              <w:top w:val="single" w:sz="4" w:space="0" w:color="auto"/>
              <w:left w:val="single" w:sz="4" w:space="0" w:color="auto"/>
              <w:bottom w:val="single" w:sz="4" w:space="0" w:color="auto"/>
              <w:right w:val="single" w:sz="4" w:space="0" w:color="auto"/>
            </w:tcBorders>
          </w:tcPr>
          <w:p w14:paraId="65CE913E"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0A6D8DB"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BDA2186"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A44F4F5"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2764EB2"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1B68924F"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6BB436BE"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114</w:t>
            </w:r>
          </w:p>
        </w:tc>
        <w:tc>
          <w:tcPr>
            <w:tcW w:w="2551" w:type="dxa"/>
            <w:tcBorders>
              <w:top w:val="single" w:sz="4" w:space="0" w:color="auto"/>
              <w:left w:val="single" w:sz="4" w:space="0" w:color="auto"/>
              <w:bottom w:val="single" w:sz="4" w:space="0" w:color="auto"/>
              <w:right w:val="single" w:sz="4" w:space="0" w:color="auto"/>
            </w:tcBorders>
            <w:hideMark/>
          </w:tcPr>
          <w:p w14:paraId="7BA519C5"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RYŻ BIAŁY, op. </w:t>
            </w:r>
            <w:r w:rsidRPr="00CE0AE4">
              <w:rPr>
                <w:rFonts w:ascii="Times New Roman" w:eastAsia="Calibri" w:hAnsi="Times New Roman" w:cs="Times New Roman"/>
                <w:color w:val="000000"/>
                <w:sz w:val="20"/>
                <w:szCs w:val="20"/>
              </w:rPr>
              <w:t>1 do 5 kg</w:t>
            </w:r>
          </w:p>
        </w:tc>
        <w:tc>
          <w:tcPr>
            <w:tcW w:w="599" w:type="dxa"/>
            <w:tcBorders>
              <w:top w:val="single" w:sz="4" w:space="0" w:color="auto"/>
              <w:left w:val="single" w:sz="4" w:space="0" w:color="auto"/>
              <w:bottom w:val="single" w:sz="4" w:space="0" w:color="auto"/>
              <w:right w:val="single" w:sz="4" w:space="0" w:color="auto"/>
            </w:tcBorders>
            <w:hideMark/>
          </w:tcPr>
          <w:p w14:paraId="07DA996C"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683C8BA4"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1200</w:t>
            </w:r>
          </w:p>
        </w:tc>
        <w:tc>
          <w:tcPr>
            <w:tcW w:w="850" w:type="dxa"/>
            <w:tcBorders>
              <w:top w:val="single" w:sz="4" w:space="0" w:color="auto"/>
              <w:left w:val="single" w:sz="4" w:space="0" w:color="auto"/>
              <w:bottom w:val="single" w:sz="4" w:space="0" w:color="auto"/>
              <w:right w:val="single" w:sz="4" w:space="0" w:color="auto"/>
            </w:tcBorders>
          </w:tcPr>
          <w:p w14:paraId="75C5F063"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5A3EFB0"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D2F182B"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2BEEC4E"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17C5F81"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1E07B7DF"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15C1AE41"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115</w:t>
            </w:r>
          </w:p>
        </w:tc>
        <w:tc>
          <w:tcPr>
            <w:tcW w:w="2551" w:type="dxa"/>
            <w:tcBorders>
              <w:top w:val="single" w:sz="4" w:space="0" w:color="auto"/>
              <w:left w:val="single" w:sz="4" w:space="0" w:color="auto"/>
              <w:bottom w:val="single" w:sz="4" w:space="0" w:color="auto"/>
              <w:right w:val="single" w:sz="4" w:space="0" w:color="auto"/>
            </w:tcBorders>
            <w:hideMark/>
          </w:tcPr>
          <w:p w14:paraId="4246B284"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RYŻ BRĄZOWY </w:t>
            </w:r>
          </w:p>
          <w:p w14:paraId="2D3B4B4E"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op. 400g do 1 kg</w:t>
            </w:r>
          </w:p>
        </w:tc>
        <w:tc>
          <w:tcPr>
            <w:tcW w:w="599" w:type="dxa"/>
            <w:tcBorders>
              <w:top w:val="single" w:sz="4" w:space="0" w:color="auto"/>
              <w:left w:val="single" w:sz="4" w:space="0" w:color="auto"/>
              <w:bottom w:val="single" w:sz="4" w:space="0" w:color="auto"/>
              <w:right w:val="single" w:sz="4" w:space="0" w:color="auto"/>
            </w:tcBorders>
            <w:hideMark/>
          </w:tcPr>
          <w:p w14:paraId="56C4CD4C"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5704ADE8"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140</w:t>
            </w:r>
          </w:p>
        </w:tc>
        <w:tc>
          <w:tcPr>
            <w:tcW w:w="850" w:type="dxa"/>
            <w:tcBorders>
              <w:top w:val="single" w:sz="4" w:space="0" w:color="auto"/>
              <w:left w:val="single" w:sz="4" w:space="0" w:color="auto"/>
              <w:bottom w:val="single" w:sz="4" w:space="0" w:color="auto"/>
              <w:right w:val="single" w:sz="4" w:space="0" w:color="auto"/>
            </w:tcBorders>
          </w:tcPr>
          <w:p w14:paraId="69907A31"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6AC8CA1"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49BECBC"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CD59F8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A558622"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63DF19F7"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2925A09B"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116</w:t>
            </w:r>
          </w:p>
        </w:tc>
        <w:tc>
          <w:tcPr>
            <w:tcW w:w="2551" w:type="dxa"/>
            <w:tcBorders>
              <w:top w:val="single" w:sz="4" w:space="0" w:color="auto"/>
              <w:left w:val="single" w:sz="4" w:space="0" w:color="auto"/>
              <w:bottom w:val="single" w:sz="4" w:space="0" w:color="auto"/>
              <w:right w:val="single" w:sz="4" w:space="0" w:color="auto"/>
            </w:tcBorders>
            <w:hideMark/>
          </w:tcPr>
          <w:p w14:paraId="238F35CC"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SŁONECZNIK ŁUSKANY cały op. 0,1 g do 1 kg</w:t>
            </w:r>
          </w:p>
        </w:tc>
        <w:tc>
          <w:tcPr>
            <w:tcW w:w="599" w:type="dxa"/>
            <w:tcBorders>
              <w:top w:val="single" w:sz="4" w:space="0" w:color="auto"/>
              <w:left w:val="single" w:sz="4" w:space="0" w:color="auto"/>
              <w:bottom w:val="single" w:sz="4" w:space="0" w:color="auto"/>
              <w:right w:val="single" w:sz="4" w:space="0" w:color="auto"/>
            </w:tcBorders>
            <w:hideMark/>
          </w:tcPr>
          <w:p w14:paraId="480FA4A2"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1B2BA64F"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20</w:t>
            </w:r>
          </w:p>
        </w:tc>
        <w:tc>
          <w:tcPr>
            <w:tcW w:w="850" w:type="dxa"/>
            <w:tcBorders>
              <w:top w:val="single" w:sz="4" w:space="0" w:color="auto"/>
              <w:left w:val="single" w:sz="4" w:space="0" w:color="auto"/>
              <w:bottom w:val="single" w:sz="4" w:space="0" w:color="auto"/>
              <w:right w:val="single" w:sz="4" w:space="0" w:color="auto"/>
            </w:tcBorders>
          </w:tcPr>
          <w:p w14:paraId="7497D4CD"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FCBADD6"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3D8E433"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2B7634C"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0695499"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32C63B55"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00F41544"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117</w:t>
            </w:r>
          </w:p>
        </w:tc>
        <w:tc>
          <w:tcPr>
            <w:tcW w:w="2551" w:type="dxa"/>
            <w:tcBorders>
              <w:top w:val="single" w:sz="4" w:space="0" w:color="auto"/>
              <w:left w:val="single" w:sz="4" w:space="0" w:color="auto"/>
              <w:bottom w:val="single" w:sz="4" w:space="0" w:color="auto"/>
              <w:right w:val="single" w:sz="4" w:space="0" w:color="auto"/>
            </w:tcBorders>
            <w:hideMark/>
          </w:tcPr>
          <w:p w14:paraId="2EE08F38"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SOCZEWICA ZIELONA op. 1kg</w:t>
            </w:r>
          </w:p>
        </w:tc>
        <w:tc>
          <w:tcPr>
            <w:tcW w:w="599" w:type="dxa"/>
            <w:tcBorders>
              <w:top w:val="single" w:sz="4" w:space="0" w:color="auto"/>
              <w:left w:val="single" w:sz="4" w:space="0" w:color="auto"/>
              <w:bottom w:val="single" w:sz="4" w:space="0" w:color="auto"/>
              <w:right w:val="single" w:sz="4" w:space="0" w:color="auto"/>
            </w:tcBorders>
            <w:hideMark/>
          </w:tcPr>
          <w:p w14:paraId="77E3360D"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629D8CD7"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5</w:t>
            </w:r>
          </w:p>
        </w:tc>
        <w:tc>
          <w:tcPr>
            <w:tcW w:w="850" w:type="dxa"/>
            <w:tcBorders>
              <w:top w:val="single" w:sz="4" w:space="0" w:color="auto"/>
              <w:left w:val="single" w:sz="4" w:space="0" w:color="auto"/>
              <w:bottom w:val="single" w:sz="4" w:space="0" w:color="auto"/>
              <w:right w:val="single" w:sz="4" w:space="0" w:color="auto"/>
            </w:tcBorders>
          </w:tcPr>
          <w:p w14:paraId="5130FCEE"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F6414B8"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D7BC40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01B99E2"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DEB3112"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1F8EF835"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79DF03C4"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118</w:t>
            </w:r>
          </w:p>
        </w:tc>
        <w:tc>
          <w:tcPr>
            <w:tcW w:w="2551" w:type="dxa"/>
            <w:tcBorders>
              <w:top w:val="single" w:sz="4" w:space="0" w:color="auto"/>
              <w:left w:val="single" w:sz="4" w:space="0" w:color="auto"/>
              <w:bottom w:val="single" w:sz="4" w:space="0" w:color="auto"/>
              <w:right w:val="single" w:sz="4" w:space="0" w:color="auto"/>
            </w:tcBorders>
            <w:hideMark/>
          </w:tcPr>
          <w:p w14:paraId="7BA078E0"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SOCZEWICA CZERWONA op. 1 kg</w:t>
            </w:r>
          </w:p>
        </w:tc>
        <w:tc>
          <w:tcPr>
            <w:tcW w:w="599" w:type="dxa"/>
            <w:tcBorders>
              <w:top w:val="single" w:sz="4" w:space="0" w:color="auto"/>
              <w:left w:val="single" w:sz="4" w:space="0" w:color="auto"/>
              <w:bottom w:val="single" w:sz="4" w:space="0" w:color="auto"/>
              <w:right w:val="single" w:sz="4" w:space="0" w:color="auto"/>
            </w:tcBorders>
            <w:hideMark/>
          </w:tcPr>
          <w:p w14:paraId="564A212F"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74E7F2FE"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5</w:t>
            </w:r>
          </w:p>
        </w:tc>
        <w:tc>
          <w:tcPr>
            <w:tcW w:w="850" w:type="dxa"/>
            <w:tcBorders>
              <w:top w:val="single" w:sz="4" w:space="0" w:color="auto"/>
              <w:left w:val="single" w:sz="4" w:space="0" w:color="auto"/>
              <w:bottom w:val="single" w:sz="4" w:space="0" w:color="auto"/>
              <w:right w:val="single" w:sz="4" w:space="0" w:color="auto"/>
            </w:tcBorders>
          </w:tcPr>
          <w:p w14:paraId="01620233"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7FAFED3"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30EA32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3959427"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C6165E5"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5941DC6D"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4AD4BFF4"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119</w:t>
            </w:r>
          </w:p>
        </w:tc>
        <w:tc>
          <w:tcPr>
            <w:tcW w:w="2551" w:type="dxa"/>
            <w:tcBorders>
              <w:top w:val="single" w:sz="4" w:space="0" w:color="auto"/>
              <w:left w:val="single" w:sz="4" w:space="0" w:color="auto"/>
              <w:bottom w:val="single" w:sz="4" w:space="0" w:color="auto"/>
              <w:right w:val="single" w:sz="4" w:space="0" w:color="auto"/>
            </w:tcBorders>
            <w:hideMark/>
          </w:tcPr>
          <w:p w14:paraId="5ED4BE0B"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SODA OCZYSZCZONA, op. 40 do 80g</w:t>
            </w:r>
          </w:p>
        </w:tc>
        <w:tc>
          <w:tcPr>
            <w:tcW w:w="599" w:type="dxa"/>
            <w:tcBorders>
              <w:top w:val="single" w:sz="4" w:space="0" w:color="auto"/>
              <w:left w:val="single" w:sz="4" w:space="0" w:color="auto"/>
              <w:bottom w:val="single" w:sz="4" w:space="0" w:color="auto"/>
              <w:right w:val="single" w:sz="4" w:space="0" w:color="auto"/>
            </w:tcBorders>
            <w:hideMark/>
          </w:tcPr>
          <w:p w14:paraId="228B9400"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5FB97BF8"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10</w:t>
            </w:r>
          </w:p>
        </w:tc>
        <w:tc>
          <w:tcPr>
            <w:tcW w:w="850" w:type="dxa"/>
            <w:tcBorders>
              <w:top w:val="single" w:sz="4" w:space="0" w:color="auto"/>
              <w:left w:val="single" w:sz="4" w:space="0" w:color="auto"/>
              <w:bottom w:val="single" w:sz="4" w:space="0" w:color="auto"/>
              <w:right w:val="single" w:sz="4" w:space="0" w:color="auto"/>
            </w:tcBorders>
          </w:tcPr>
          <w:p w14:paraId="69D5CD3B"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A2F3F1A"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194AD27"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FC36971"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6B0D756"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45368012"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4EB227CD"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120</w:t>
            </w:r>
          </w:p>
        </w:tc>
        <w:tc>
          <w:tcPr>
            <w:tcW w:w="2551" w:type="dxa"/>
            <w:tcBorders>
              <w:top w:val="single" w:sz="4" w:space="0" w:color="auto"/>
              <w:left w:val="single" w:sz="4" w:space="0" w:color="auto"/>
              <w:bottom w:val="single" w:sz="4" w:space="0" w:color="auto"/>
              <w:right w:val="single" w:sz="4" w:space="0" w:color="auto"/>
            </w:tcBorders>
            <w:hideMark/>
          </w:tcPr>
          <w:p w14:paraId="23ADB406"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SOK POMIDOROWY ZE ŚWIEŻYCH POMIDORÓW 100% SOKU, </w:t>
            </w:r>
          </w:p>
          <w:p w14:paraId="59E007C5"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op. karton, butelka 1L.</w:t>
            </w:r>
          </w:p>
        </w:tc>
        <w:tc>
          <w:tcPr>
            <w:tcW w:w="599" w:type="dxa"/>
            <w:tcBorders>
              <w:top w:val="single" w:sz="4" w:space="0" w:color="auto"/>
              <w:left w:val="single" w:sz="4" w:space="0" w:color="auto"/>
              <w:bottom w:val="single" w:sz="4" w:space="0" w:color="auto"/>
              <w:right w:val="single" w:sz="4" w:space="0" w:color="auto"/>
            </w:tcBorders>
            <w:hideMark/>
          </w:tcPr>
          <w:p w14:paraId="0296F640"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l</w:t>
            </w:r>
          </w:p>
        </w:tc>
        <w:tc>
          <w:tcPr>
            <w:tcW w:w="821" w:type="dxa"/>
            <w:tcBorders>
              <w:top w:val="single" w:sz="4" w:space="0" w:color="auto"/>
              <w:left w:val="single" w:sz="4" w:space="0" w:color="auto"/>
              <w:bottom w:val="single" w:sz="4" w:space="0" w:color="auto"/>
              <w:right w:val="single" w:sz="4" w:space="0" w:color="auto"/>
            </w:tcBorders>
            <w:hideMark/>
          </w:tcPr>
          <w:p w14:paraId="74719504"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835</w:t>
            </w:r>
          </w:p>
        </w:tc>
        <w:tc>
          <w:tcPr>
            <w:tcW w:w="850" w:type="dxa"/>
            <w:tcBorders>
              <w:top w:val="single" w:sz="4" w:space="0" w:color="auto"/>
              <w:left w:val="single" w:sz="4" w:space="0" w:color="auto"/>
              <w:bottom w:val="single" w:sz="4" w:space="0" w:color="auto"/>
              <w:right w:val="single" w:sz="4" w:space="0" w:color="auto"/>
            </w:tcBorders>
          </w:tcPr>
          <w:p w14:paraId="446EBB42"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712A6AB"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190EA3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F759EF0"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E5F330F"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178AC5A0"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56DC002A"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121</w:t>
            </w:r>
          </w:p>
        </w:tc>
        <w:tc>
          <w:tcPr>
            <w:tcW w:w="2551" w:type="dxa"/>
            <w:tcBorders>
              <w:top w:val="single" w:sz="4" w:space="0" w:color="auto"/>
              <w:left w:val="single" w:sz="4" w:space="0" w:color="auto"/>
              <w:bottom w:val="single" w:sz="4" w:space="0" w:color="auto"/>
              <w:right w:val="single" w:sz="4" w:space="0" w:color="auto"/>
            </w:tcBorders>
            <w:hideMark/>
          </w:tcPr>
          <w:p w14:paraId="50FF2BFD"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SOKI OWOCOWE RÓŻNE SMAKI 100% SOKU, pomarańcz, czarna porzeczka, grapefruit </w:t>
            </w:r>
            <w:r w:rsidRPr="00CE0AE4">
              <w:rPr>
                <w:rFonts w:ascii="Times New Roman" w:eastAsia="Calibri" w:hAnsi="Times New Roman" w:cs="Times New Roman"/>
                <w:sz w:val="20"/>
                <w:szCs w:val="20"/>
              </w:rPr>
              <w:lastRenderedPageBreak/>
              <w:t xml:space="preserve">czerwony (butelka lub kartonik), </w:t>
            </w:r>
          </w:p>
          <w:p w14:paraId="684775DB"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op. 1l</w:t>
            </w:r>
          </w:p>
        </w:tc>
        <w:tc>
          <w:tcPr>
            <w:tcW w:w="599" w:type="dxa"/>
            <w:tcBorders>
              <w:top w:val="single" w:sz="4" w:space="0" w:color="auto"/>
              <w:left w:val="single" w:sz="4" w:space="0" w:color="auto"/>
              <w:bottom w:val="single" w:sz="4" w:space="0" w:color="auto"/>
              <w:right w:val="single" w:sz="4" w:space="0" w:color="auto"/>
            </w:tcBorders>
            <w:hideMark/>
          </w:tcPr>
          <w:p w14:paraId="18813072"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lastRenderedPageBreak/>
              <w:t>l</w:t>
            </w:r>
          </w:p>
        </w:tc>
        <w:tc>
          <w:tcPr>
            <w:tcW w:w="821" w:type="dxa"/>
            <w:tcBorders>
              <w:top w:val="single" w:sz="4" w:space="0" w:color="auto"/>
              <w:left w:val="single" w:sz="4" w:space="0" w:color="auto"/>
              <w:bottom w:val="single" w:sz="4" w:space="0" w:color="auto"/>
              <w:right w:val="single" w:sz="4" w:space="0" w:color="auto"/>
            </w:tcBorders>
            <w:hideMark/>
          </w:tcPr>
          <w:p w14:paraId="2F2C4FBF"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1200</w:t>
            </w:r>
          </w:p>
        </w:tc>
        <w:tc>
          <w:tcPr>
            <w:tcW w:w="850" w:type="dxa"/>
            <w:tcBorders>
              <w:top w:val="single" w:sz="4" w:space="0" w:color="auto"/>
              <w:left w:val="single" w:sz="4" w:space="0" w:color="auto"/>
              <w:bottom w:val="single" w:sz="4" w:space="0" w:color="auto"/>
              <w:right w:val="single" w:sz="4" w:space="0" w:color="auto"/>
            </w:tcBorders>
          </w:tcPr>
          <w:p w14:paraId="51FC0D0E"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D8DB48B"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05405E5"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2731462"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3E1C68C"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5F083398"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41CC39A8"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122</w:t>
            </w:r>
          </w:p>
        </w:tc>
        <w:tc>
          <w:tcPr>
            <w:tcW w:w="2551" w:type="dxa"/>
            <w:tcBorders>
              <w:top w:val="single" w:sz="4" w:space="0" w:color="auto"/>
              <w:left w:val="single" w:sz="4" w:space="0" w:color="auto"/>
              <w:bottom w:val="single" w:sz="4" w:space="0" w:color="auto"/>
              <w:right w:val="single" w:sz="4" w:space="0" w:color="auto"/>
            </w:tcBorders>
            <w:hideMark/>
          </w:tcPr>
          <w:p w14:paraId="52CCB427"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SOKI OWOCOWE RÓŻNE SMAKI 100% SOKU, pomarańcz, czarna porzeczka, jabłko (butelka lub kartonik), </w:t>
            </w:r>
          </w:p>
          <w:p w14:paraId="12281902"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op. 200 do 300ml</w:t>
            </w:r>
          </w:p>
        </w:tc>
        <w:tc>
          <w:tcPr>
            <w:tcW w:w="599" w:type="dxa"/>
            <w:tcBorders>
              <w:top w:val="single" w:sz="4" w:space="0" w:color="auto"/>
              <w:left w:val="single" w:sz="4" w:space="0" w:color="auto"/>
              <w:bottom w:val="single" w:sz="4" w:space="0" w:color="auto"/>
              <w:right w:val="single" w:sz="4" w:space="0" w:color="auto"/>
            </w:tcBorders>
            <w:hideMark/>
          </w:tcPr>
          <w:p w14:paraId="2754173A"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l</w:t>
            </w:r>
          </w:p>
        </w:tc>
        <w:tc>
          <w:tcPr>
            <w:tcW w:w="821" w:type="dxa"/>
            <w:tcBorders>
              <w:top w:val="single" w:sz="4" w:space="0" w:color="auto"/>
              <w:left w:val="single" w:sz="4" w:space="0" w:color="auto"/>
              <w:bottom w:val="single" w:sz="4" w:space="0" w:color="auto"/>
              <w:right w:val="single" w:sz="4" w:space="0" w:color="auto"/>
            </w:tcBorders>
            <w:hideMark/>
          </w:tcPr>
          <w:p w14:paraId="600BDA12"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1135</w:t>
            </w:r>
          </w:p>
        </w:tc>
        <w:tc>
          <w:tcPr>
            <w:tcW w:w="850" w:type="dxa"/>
            <w:tcBorders>
              <w:top w:val="single" w:sz="4" w:space="0" w:color="auto"/>
              <w:left w:val="single" w:sz="4" w:space="0" w:color="auto"/>
              <w:bottom w:val="single" w:sz="4" w:space="0" w:color="auto"/>
              <w:right w:val="single" w:sz="4" w:space="0" w:color="auto"/>
            </w:tcBorders>
          </w:tcPr>
          <w:p w14:paraId="41B9C1C0"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E4ABB18"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3F8411D"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5E6D49E"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3779E7F"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0C811B64"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58B036AB"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123</w:t>
            </w:r>
          </w:p>
        </w:tc>
        <w:tc>
          <w:tcPr>
            <w:tcW w:w="2551" w:type="dxa"/>
            <w:tcBorders>
              <w:top w:val="single" w:sz="4" w:space="0" w:color="auto"/>
              <w:left w:val="single" w:sz="4" w:space="0" w:color="auto"/>
              <w:bottom w:val="single" w:sz="4" w:space="0" w:color="auto"/>
              <w:right w:val="single" w:sz="4" w:space="0" w:color="auto"/>
            </w:tcBorders>
            <w:hideMark/>
          </w:tcPr>
          <w:p w14:paraId="7B2E1FE6"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SOS SAŁATKOWY ogrodowy, op. 700g</w:t>
            </w:r>
          </w:p>
        </w:tc>
        <w:tc>
          <w:tcPr>
            <w:tcW w:w="599" w:type="dxa"/>
            <w:tcBorders>
              <w:top w:val="single" w:sz="4" w:space="0" w:color="auto"/>
              <w:left w:val="single" w:sz="4" w:space="0" w:color="auto"/>
              <w:bottom w:val="single" w:sz="4" w:space="0" w:color="auto"/>
              <w:right w:val="single" w:sz="4" w:space="0" w:color="auto"/>
            </w:tcBorders>
            <w:hideMark/>
          </w:tcPr>
          <w:p w14:paraId="338ABC55"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6C67D36E"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36</w:t>
            </w:r>
          </w:p>
        </w:tc>
        <w:tc>
          <w:tcPr>
            <w:tcW w:w="850" w:type="dxa"/>
            <w:tcBorders>
              <w:top w:val="single" w:sz="4" w:space="0" w:color="auto"/>
              <w:left w:val="single" w:sz="4" w:space="0" w:color="auto"/>
              <w:bottom w:val="single" w:sz="4" w:space="0" w:color="auto"/>
              <w:right w:val="single" w:sz="4" w:space="0" w:color="auto"/>
            </w:tcBorders>
          </w:tcPr>
          <w:p w14:paraId="662718E5"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4F305CD"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7A323F91"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4BDA36B"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A3348EB"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3CE7CDE2"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500491C3"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124</w:t>
            </w:r>
          </w:p>
        </w:tc>
        <w:tc>
          <w:tcPr>
            <w:tcW w:w="2551" w:type="dxa"/>
            <w:tcBorders>
              <w:top w:val="single" w:sz="4" w:space="0" w:color="auto"/>
              <w:left w:val="single" w:sz="4" w:space="0" w:color="auto"/>
              <w:bottom w:val="single" w:sz="4" w:space="0" w:color="auto"/>
              <w:right w:val="single" w:sz="4" w:space="0" w:color="auto"/>
            </w:tcBorders>
            <w:hideMark/>
          </w:tcPr>
          <w:p w14:paraId="5A58B5C9"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SÓL KAMIENNA SPOŻYWCZA DROBNOZIARNISTA, </w:t>
            </w:r>
          </w:p>
          <w:p w14:paraId="1842D8F5"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op. 1 kg</w:t>
            </w:r>
          </w:p>
        </w:tc>
        <w:tc>
          <w:tcPr>
            <w:tcW w:w="599" w:type="dxa"/>
            <w:tcBorders>
              <w:top w:val="single" w:sz="4" w:space="0" w:color="auto"/>
              <w:left w:val="single" w:sz="4" w:space="0" w:color="auto"/>
              <w:bottom w:val="single" w:sz="4" w:space="0" w:color="auto"/>
              <w:right w:val="single" w:sz="4" w:space="0" w:color="auto"/>
            </w:tcBorders>
            <w:hideMark/>
          </w:tcPr>
          <w:p w14:paraId="5789E8EC"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60B98F3B"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1250</w:t>
            </w:r>
          </w:p>
        </w:tc>
        <w:tc>
          <w:tcPr>
            <w:tcW w:w="850" w:type="dxa"/>
            <w:tcBorders>
              <w:top w:val="single" w:sz="4" w:space="0" w:color="auto"/>
              <w:left w:val="single" w:sz="4" w:space="0" w:color="auto"/>
              <w:bottom w:val="single" w:sz="4" w:space="0" w:color="auto"/>
              <w:right w:val="single" w:sz="4" w:space="0" w:color="auto"/>
            </w:tcBorders>
          </w:tcPr>
          <w:p w14:paraId="49B8C10B"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FD2B171"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0EE0BD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7496ED5"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72DA38A"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345A018F"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23D22E65"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125</w:t>
            </w:r>
          </w:p>
        </w:tc>
        <w:tc>
          <w:tcPr>
            <w:tcW w:w="2551" w:type="dxa"/>
            <w:tcBorders>
              <w:top w:val="single" w:sz="4" w:space="0" w:color="auto"/>
              <w:left w:val="single" w:sz="4" w:space="0" w:color="auto"/>
              <w:bottom w:val="single" w:sz="4" w:space="0" w:color="auto"/>
              <w:right w:val="single" w:sz="4" w:space="0" w:color="auto"/>
            </w:tcBorders>
            <w:hideMark/>
          </w:tcPr>
          <w:p w14:paraId="514AA39E"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SÓL PELKOWA, op. 1 kg</w:t>
            </w:r>
          </w:p>
        </w:tc>
        <w:tc>
          <w:tcPr>
            <w:tcW w:w="599" w:type="dxa"/>
            <w:tcBorders>
              <w:top w:val="single" w:sz="4" w:space="0" w:color="auto"/>
              <w:left w:val="single" w:sz="4" w:space="0" w:color="auto"/>
              <w:bottom w:val="single" w:sz="4" w:space="0" w:color="auto"/>
              <w:right w:val="single" w:sz="4" w:space="0" w:color="auto"/>
            </w:tcBorders>
            <w:hideMark/>
          </w:tcPr>
          <w:p w14:paraId="3773D6D1"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7204D169"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1,5</w:t>
            </w:r>
          </w:p>
        </w:tc>
        <w:tc>
          <w:tcPr>
            <w:tcW w:w="850" w:type="dxa"/>
            <w:tcBorders>
              <w:top w:val="single" w:sz="4" w:space="0" w:color="auto"/>
              <w:left w:val="single" w:sz="4" w:space="0" w:color="auto"/>
              <w:bottom w:val="single" w:sz="4" w:space="0" w:color="auto"/>
              <w:right w:val="single" w:sz="4" w:space="0" w:color="auto"/>
            </w:tcBorders>
          </w:tcPr>
          <w:p w14:paraId="3DE29FE8"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A1D5D60"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393FA67"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EFA02AF"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845AF11"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3336A01B"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7BFA9161"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126</w:t>
            </w:r>
          </w:p>
        </w:tc>
        <w:tc>
          <w:tcPr>
            <w:tcW w:w="2551" w:type="dxa"/>
            <w:tcBorders>
              <w:top w:val="single" w:sz="4" w:space="0" w:color="auto"/>
              <w:left w:val="single" w:sz="4" w:space="0" w:color="auto"/>
              <w:bottom w:val="single" w:sz="4" w:space="0" w:color="auto"/>
              <w:right w:val="single" w:sz="4" w:space="0" w:color="auto"/>
            </w:tcBorders>
            <w:hideMark/>
          </w:tcPr>
          <w:p w14:paraId="56A82C8D"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SUCHARY BEZ CUKRU, op. 200 do 300g</w:t>
            </w:r>
          </w:p>
        </w:tc>
        <w:tc>
          <w:tcPr>
            <w:tcW w:w="599" w:type="dxa"/>
            <w:tcBorders>
              <w:top w:val="single" w:sz="4" w:space="0" w:color="auto"/>
              <w:left w:val="single" w:sz="4" w:space="0" w:color="auto"/>
              <w:bottom w:val="single" w:sz="4" w:space="0" w:color="auto"/>
              <w:right w:val="single" w:sz="4" w:space="0" w:color="auto"/>
            </w:tcBorders>
            <w:hideMark/>
          </w:tcPr>
          <w:p w14:paraId="0CC1EFDF"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071BFEE7"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20</w:t>
            </w:r>
          </w:p>
        </w:tc>
        <w:tc>
          <w:tcPr>
            <w:tcW w:w="850" w:type="dxa"/>
            <w:tcBorders>
              <w:top w:val="single" w:sz="4" w:space="0" w:color="auto"/>
              <w:left w:val="single" w:sz="4" w:space="0" w:color="auto"/>
              <w:bottom w:val="single" w:sz="4" w:space="0" w:color="auto"/>
              <w:right w:val="single" w:sz="4" w:space="0" w:color="auto"/>
            </w:tcBorders>
          </w:tcPr>
          <w:p w14:paraId="580EA2EE"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48D7B72"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2C5AF57"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4E457CC"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70919FB"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4019656B"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51A8F144"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127</w:t>
            </w:r>
          </w:p>
        </w:tc>
        <w:tc>
          <w:tcPr>
            <w:tcW w:w="2551" w:type="dxa"/>
            <w:tcBorders>
              <w:top w:val="single" w:sz="4" w:space="0" w:color="auto"/>
              <w:left w:val="single" w:sz="4" w:space="0" w:color="auto"/>
              <w:bottom w:val="single" w:sz="4" w:space="0" w:color="auto"/>
              <w:right w:val="single" w:sz="4" w:space="0" w:color="auto"/>
            </w:tcBorders>
            <w:hideMark/>
          </w:tcPr>
          <w:p w14:paraId="593CA627"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SZPARAGI konserwowe  białe op. 180-330g</w:t>
            </w:r>
          </w:p>
        </w:tc>
        <w:tc>
          <w:tcPr>
            <w:tcW w:w="599" w:type="dxa"/>
            <w:tcBorders>
              <w:top w:val="single" w:sz="4" w:space="0" w:color="auto"/>
              <w:left w:val="single" w:sz="4" w:space="0" w:color="auto"/>
              <w:bottom w:val="single" w:sz="4" w:space="0" w:color="auto"/>
              <w:right w:val="single" w:sz="4" w:space="0" w:color="auto"/>
            </w:tcBorders>
            <w:hideMark/>
          </w:tcPr>
          <w:p w14:paraId="06BF07F4"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69A0D0B0"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95</w:t>
            </w:r>
          </w:p>
        </w:tc>
        <w:tc>
          <w:tcPr>
            <w:tcW w:w="850" w:type="dxa"/>
            <w:tcBorders>
              <w:top w:val="single" w:sz="4" w:space="0" w:color="auto"/>
              <w:left w:val="single" w:sz="4" w:space="0" w:color="auto"/>
              <w:bottom w:val="single" w:sz="4" w:space="0" w:color="auto"/>
              <w:right w:val="single" w:sz="4" w:space="0" w:color="auto"/>
            </w:tcBorders>
          </w:tcPr>
          <w:p w14:paraId="5972E0DA"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7290122"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B1D4B71"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DE422F0"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41D38D1"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39F2811D"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29549C41"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128</w:t>
            </w:r>
          </w:p>
        </w:tc>
        <w:tc>
          <w:tcPr>
            <w:tcW w:w="2551" w:type="dxa"/>
            <w:tcBorders>
              <w:top w:val="single" w:sz="4" w:space="0" w:color="auto"/>
              <w:left w:val="single" w:sz="4" w:space="0" w:color="auto"/>
              <w:bottom w:val="single" w:sz="4" w:space="0" w:color="auto"/>
              <w:right w:val="single" w:sz="4" w:space="0" w:color="auto"/>
            </w:tcBorders>
            <w:hideMark/>
          </w:tcPr>
          <w:p w14:paraId="2DFB300C"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SZPROT PODWĘDZANY w oleju roślinnym puszka op. 125-170g</w:t>
            </w:r>
          </w:p>
        </w:tc>
        <w:tc>
          <w:tcPr>
            <w:tcW w:w="599" w:type="dxa"/>
            <w:tcBorders>
              <w:top w:val="single" w:sz="4" w:space="0" w:color="auto"/>
              <w:left w:val="single" w:sz="4" w:space="0" w:color="auto"/>
              <w:bottom w:val="single" w:sz="4" w:space="0" w:color="auto"/>
              <w:right w:val="single" w:sz="4" w:space="0" w:color="auto"/>
            </w:tcBorders>
            <w:hideMark/>
          </w:tcPr>
          <w:p w14:paraId="186F0C50"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77380544"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29</w:t>
            </w:r>
          </w:p>
        </w:tc>
        <w:tc>
          <w:tcPr>
            <w:tcW w:w="850" w:type="dxa"/>
            <w:tcBorders>
              <w:top w:val="single" w:sz="4" w:space="0" w:color="auto"/>
              <w:left w:val="single" w:sz="4" w:space="0" w:color="auto"/>
              <w:bottom w:val="single" w:sz="4" w:space="0" w:color="auto"/>
              <w:right w:val="single" w:sz="4" w:space="0" w:color="auto"/>
            </w:tcBorders>
          </w:tcPr>
          <w:p w14:paraId="3B2F085A"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66027E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1E7C680"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3B6E076"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9CDDF0C"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6CDFCEEC"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27500064"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129</w:t>
            </w:r>
          </w:p>
        </w:tc>
        <w:tc>
          <w:tcPr>
            <w:tcW w:w="2551" w:type="dxa"/>
            <w:tcBorders>
              <w:top w:val="single" w:sz="4" w:space="0" w:color="auto"/>
              <w:left w:val="single" w:sz="4" w:space="0" w:color="auto"/>
              <w:bottom w:val="single" w:sz="4" w:space="0" w:color="auto"/>
              <w:right w:val="single" w:sz="4" w:space="0" w:color="auto"/>
            </w:tcBorders>
            <w:hideMark/>
          </w:tcPr>
          <w:p w14:paraId="432BC16A"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ŚLIWKA SUSZONA KALIFORNIJSKA bez pestki, op. 1 kg</w:t>
            </w:r>
          </w:p>
        </w:tc>
        <w:tc>
          <w:tcPr>
            <w:tcW w:w="599" w:type="dxa"/>
            <w:tcBorders>
              <w:top w:val="single" w:sz="4" w:space="0" w:color="auto"/>
              <w:left w:val="single" w:sz="4" w:space="0" w:color="auto"/>
              <w:bottom w:val="single" w:sz="4" w:space="0" w:color="auto"/>
              <w:right w:val="single" w:sz="4" w:space="0" w:color="auto"/>
            </w:tcBorders>
            <w:hideMark/>
          </w:tcPr>
          <w:p w14:paraId="00A7C51F"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3F41DFEC"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42</w:t>
            </w:r>
          </w:p>
        </w:tc>
        <w:tc>
          <w:tcPr>
            <w:tcW w:w="850" w:type="dxa"/>
            <w:tcBorders>
              <w:top w:val="single" w:sz="4" w:space="0" w:color="auto"/>
              <w:left w:val="single" w:sz="4" w:space="0" w:color="auto"/>
              <w:bottom w:val="single" w:sz="4" w:space="0" w:color="auto"/>
              <w:right w:val="single" w:sz="4" w:space="0" w:color="auto"/>
            </w:tcBorders>
          </w:tcPr>
          <w:p w14:paraId="5D383A46"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120770E"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58435F1"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C1640EF"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CC5D742"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7926561F"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61122CAB"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130</w:t>
            </w:r>
          </w:p>
        </w:tc>
        <w:tc>
          <w:tcPr>
            <w:tcW w:w="2551" w:type="dxa"/>
            <w:tcBorders>
              <w:top w:val="single" w:sz="4" w:space="0" w:color="auto"/>
              <w:left w:val="single" w:sz="4" w:space="0" w:color="auto"/>
              <w:bottom w:val="single" w:sz="4" w:space="0" w:color="auto"/>
              <w:right w:val="single" w:sz="4" w:space="0" w:color="auto"/>
            </w:tcBorders>
            <w:hideMark/>
          </w:tcPr>
          <w:p w14:paraId="11487C8F"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TUŃCZYK w sosie własnym kawałki op. 170g</w:t>
            </w:r>
          </w:p>
        </w:tc>
        <w:tc>
          <w:tcPr>
            <w:tcW w:w="599" w:type="dxa"/>
            <w:tcBorders>
              <w:top w:val="single" w:sz="4" w:space="0" w:color="auto"/>
              <w:left w:val="single" w:sz="4" w:space="0" w:color="auto"/>
              <w:bottom w:val="single" w:sz="4" w:space="0" w:color="auto"/>
              <w:right w:val="single" w:sz="4" w:space="0" w:color="auto"/>
            </w:tcBorders>
            <w:hideMark/>
          </w:tcPr>
          <w:p w14:paraId="24DF24A9"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1F8E2F67"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334</w:t>
            </w:r>
          </w:p>
        </w:tc>
        <w:tc>
          <w:tcPr>
            <w:tcW w:w="850" w:type="dxa"/>
            <w:tcBorders>
              <w:top w:val="single" w:sz="4" w:space="0" w:color="auto"/>
              <w:left w:val="single" w:sz="4" w:space="0" w:color="auto"/>
              <w:bottom w:val="single" w:sz="4" w:space="0" w:color="auto"/>
              <w:right w:val="single" w:sz="4" w:space="0" w:color="auto"/>
            </w:tcBorders>
          </w:tcPr>
          <w:p w14:paraId="2CBD4B40"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4FC9F01"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A6CD18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BAE7B02"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FB1F58F"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25F9616D"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4EC2E809"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131</w:t>
            </w:r>
          </w:p>
        </w:tc>
        <w:tc>
          <w:tcPr>
            <w:tcW w:w="2551" w:type="dxa"/>
            <w:tcBorders>
              <w:top w:val="single" w:sz="4" w:space="0" w:color="auto"/>
              <w:left w:val="single" w:sz="4" w:space="0" w:color="auto"/>
              <w:bottom w:val="single" w:sz="4" w:space="0" w:color="auto"/>
              <w:right w:val="single" w:sz="4" w:space="0" w:color="auto"/>
            </w:tcBorders>
            <w:hideMark/>
          </w:tcPr>
          <w:p w14:paraId="264C7604"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WAFLE RYŻOWE </w:t>
            </w:r>
          </w:p>
          <w:p w14:paraId="5E583BA3"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op. 90-130g</w:t>
            </w:r>
          </w:p>
        </w:tc>
        <w:tc>
          <w:tcPr>
            <w:tcW w:w="599" w:type="dxa"/>
            <w:tcBorders>
              <w:top w:val="single" w:sz="4" w:space="0" w:color="auto"/>
              <w:left w:val="single" w:sz="4" w:space="0" w:color="auto"/>
              <w:bottom w:val="single" w:sz="4" w:space="0" w:color="auto"/>
              <w:right w:val="single" w:sz="4" w:space="0" w:color="auto"/>
            </w:tcBorders>
            <w:hideMark/>
          </w:tcPr>
          <w:p w14:paraId="79F4C14A"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3DA8355C"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29</w:t>
            </w:r>
          </w:p>
        </w:tc>
        <w:tc>
          <w:tcPr>
            <w:tcW w:w="850" w:type="dxa"/>
            <w:tcBorders>
              <w:top w:val="single" w:sz="4" w:space="0" w:color="auto"/>
              <w:left w:val="single" w:sz="4" w:space="0" w:color="auto"/>
              <w:bottom w:val="single" w:sz="4" w:space="0" w:color="auto"/>
              <w:right w:val="single" w:sz="4" w:space="0" w:color="auto"/>
            </w:tcBorders>
          </w:tcPr>
          <w:p w14:paraId="7913DF76"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A70B84B"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15AC3A1"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20FBBAD"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09F9A91"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4EE102C8"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6B1B67A4"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132</w:t>
            </w:r>
          </w:p>
        </w:tc>
        <w:tc>
          <w:tcPr>
            <w:tcW w:w="2551" w:type="dxa"/>
            <w:tcBorders>
              <w:top w:val="single" w:sz="4" w:space="0" w:color="auto"/>
              <w:left w:val="single" w:sz="4" w:space="0" w:color="auto"/>
              <w:bottom w:val="single" w:sz="4" w:space="0" w:color="auto"/>
              <w:right w:val="single" w:sz="4" w:space="0" w:color="auto"/>
            </w:tcBorders>
            <w:hideMark/>
          </w:tcPr>
          <w:p w14:paraId="1563DEA4"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WIÓRKI KOKOSOWE drobne op. 01-0,5 kg</w:t>
            </w:r>
          </w:p>
        </w:tc>
        <w:tc>
          <w:tcPr>
            <w:tcW w:w="599" w:type="dxa"/>
            <w:tcBorders>
              <w:top w:val="single" w:sz="4" w:space="0" w:color="auto"/>
              <w:left w:val="single" w:sz="4" w:space="0" w:color="auto"/>
              <w:bottom w:val="single" w:sz="4" w:space="0" w:color="auto"/>
              <w:right w:val="single" w:sz="4" w:space="0" w:color="auto"/>
            </w:tcBorders>
            <w:hideMark/>
          </w:tcPr>
          <w:p w14:paraId="3360E7F6"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27AF8C8E"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10</w:t>
            </w:r>
          </w:p>
        </w:tc>
        <w:tc>
          <w:tcPr>
            <w:tcW w:w="850" w:type="dxa"/>
            <w:tcBorders>
              <w:top w:val="single" w:sz="4" w:space="0" w:color="auto"/>
              <w:left w:val="single" w:sz="4" w:space="0" w:color="auto"/>
              <w:bottom w:val="single" w:sz="4" w:space="0" w:color="auto"/>
              <w:right w:val="single" w:sz="4" w:space="0" w:color="auto"/>
            </w:tcBorders>
          </w:tcPr>
          <w:p w14:paraId="14AFE24E"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A897F16"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7DD440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E87ED55"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FA8841D"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1B23024C"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29349FFA"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133</w:t>
            </w:r>
          </w:p>
        </w:tc>
        <w:tc>
          <w:tcPr>
            <w:tcW w:w="2551" w:type="dxa"/>
            <w:tcBorders>
              <w:top w:val="single" w:sz="4" w:space="0" w:color="auto"/>
              <w:left w:val="single" w:sz="4" w:space="0" w:color="auto"/>
              <w:bottom w:val="single" w:sz="4" w:space="0" w:color="auto"/>
              <w:right w:val="single" w:sz="4" w:space="0" w:color="auto"/>
            </w:tcBorders>
            <w:hideMark/>
          </w:tcPr>
          <w:p w14:paraId="62EA142F"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ANSZUA – marynowana sardela w zalewie olejowej op. 0,08g do 1,7 kg </w:t>
            </w:r>
          </w:p>
        </w:tc>
        <w:tc>
          <w:tcPr>
            <w:tcW w:w="599" w:type="dxa"/>
            <w:tcBorders>
              <w:top w:val="single" w:sz="4" w:space="0" w:color="auto"/>
              <w:left w:val="single" w:sz="4" w:space="0" w:color="auto"/>
              <w:bottom w:val="single" w:sz="4" w:space="0" w:color="auto"/>
              <w:right w:val="single" w:sz="4" w:space="0" w:color="auto"/>
            </w:tcBorders>
            <w:hideMark/>
          </w:tcPr>
          <w:p w14:paraId="49152B29"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4C25A6CD"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5B7CD752"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F5D3E40"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72A18CF"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50684D5"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622ABBC"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26177D3B"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291BDD86"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134</w:t>
            </w:r>
          </w:p>
        </w:tc>
        <w:tc>
          <w:tcPr>
            <w:tcW w:w="2551" w:type="dxa"/>
            <w:tcBorders>
              <w:top w:val="single" w:sz="4" w:space="0" w:color="auto"/>
              <w:left w:val="single" w:sz="4" w:space="0" w:color="auto"/>
              <w:bottom w:val="single" w:sz="4" w:space="0" w:color="auto"/>
              <w:right w:val="single" w:sz="4" w:space="0" w:color="auto"/>
            </w:tcBorders>
            <w:hideMark/>
          </w:tcPr>
          <w:p w14:paraId="2D0E3533" w14:textId="77777777" w:rsidR="00CE0AE4" w:rsidRPr="00CE0AE4" w:rsidRDefault="00CE0AE4" w:rsidP="00CE0AE4">
            <w:pPr>
              <w:spacing w:after="0" w:line="240" w:lineRule="auto"/>
              <w:rPr>
                <w:rFonts w:ascii="Times New Roman" w:eastAsia="Calibri" w:hAnsi="Times New Roman" w:cs="Times New Roman"/>
                <w:color w:val="000000"/>
                <w:sz w:val="20"/>
                <w:szCs w:val="20"/>
              </w:rPr>
            </w:pPr>
            <w:r w:rsidRPr="00CE0AE4">
              <w:rPr>
                <w:rFonts w:ascii="Times New Roman" w:eastAsia="Calibri" w:hAnsi="Times New Roman" w:cs="Times New Roman"/>
                <w:color w:val="000000"/>
                <w:sz w:val="20"/>
                <w:szCs w:val="20"/>
              </w:rPr>
              <w:t>KAPARY op. 180g – 1 kg</w:t>
            </w:r>
          </w:p>
        </w:tc>
        <w:tc>
          <w:tcPr>
            <w:tcW w:w="599" w:type="dxa"/>
            <w:tcBorders>
              <w:top w:val="single" w:sz="4" w:space="0" w:color="auto"/>
              <w:left w:val="single" w:sz="4" w:space="0" w:color="auto"/>
              <w:bottom w:val="single" w:sz="4" w:space="0" w:color="auto"/>
              <w:right w:val="single" w:sz="4" w:space="0" w:color="auto"/>
            </w:tcBorders>
            <w:hideMark/>
          </w:tcPr>
          <w:p w14:paraId="151B9F00"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5FAF82B0"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10</w:t>
            </w:r>
          </w:p>
        </w:tc>
        <w:tc>
          <w:tcPr>
            <w:tcW w:w="850" w:type="dxa"/>
            <w:tcBorders>
              <w:top w:val="single" w:sz="4" w:space="0" w:color="auto"/>
              <w:left w:val="single" w:sz="4" w:space="0" w:color="auto"/>
              <w:bottom w:val="single" w:sz="4" w:space="0" w:color="auto"/>
              <w:right w:val="single" w:sz="4" w:space="0" w:color="auto"/>
            </w:tcBorders>
          </w:tcPr>
          <w:p w14:paraId="6B3582E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EEC10D6"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14EED0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BE83F86"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7D9B591"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31DDEF92"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6E2BF614"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135</w:t>
            </w:r>
          </w:p>
        </w:tc>
        <w:tc>
          <w:tcPr>
            <w:tcW w:w="2551" w:type="dxa"/>
            <w:tcBorders>
              <w:top w:val="single" w:sz="4" w:space="0" w:color="auto"/>
              <w:left w:val="single" w:sz="4" w:space="0" w:color="auto"/>
              <w:bottom w:val="single" w:sz="4" w:space="0" w:color="auto"/>
              <w:right w:val="single" w:sz="4" w:space="0" w:color="auto"/>
            </w:tcBorders>
            <w:hideMark/>
          </w:tcPr>
          <w:p w14:paraId="278C5F91"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ZIELE ANGIELSKIE, </w:t>
            </w:r>
          </w:p>
          <w:p w14:paraId="4F3B12B8"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op. 500g do 1 kg</w:t>
            </w:r>
          </w:p>
        </w:tc>
        <w:tc>
          <w:tcPr>
            <w:tcW w:w="599" w:type="dxa"/>
            <w:tcBorders>
              <w:top w:val="single" w:sz="4" w:space="0" w:color="auto"/>
              <w:left w:val="single" w:sz="4" w:space="0" w:color="auto"/>
              <w:bottom w:val="single" w:sz="4" w:space="0" w:color="auto"/>
              <w:right w:val="single" w:sz="4" w:space="0" w:color="auto"/>
            </w:tcBorders>
            <w:hideMark/>
          </w:tcPr>
          <w:p w14:paraId="2849FCE7"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3977FE83"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22</w:t>
            </w:r>
          </w:p>
        </w:tc>
        <w:tc>
          <w:tcPr>
            <w:tcW w:w="850" w:type="dxa"/>
            <w:tcBorders>
              <w:top w:val="single" w:sz="4" w:space="0" w:color="auto"/>
              <w:left w:val="single" w:sz="4" w:space="0" w:color="auto"/>
              <w:bottom w:val="single" w:sz="4" w:space="0" w:color="auto"/>
              <w:right w:val="single" w:sz="4" w:space="0" w:color="auto"/>
            </w:tcBorders>
          </w:tcPr>
          <w:p w14:paraId="4B6BC433"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052C5DA"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27CF033"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E178A41"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81FAA88"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4E4DE94B"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2A3C9333"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136</w:t>
            </w:r>
          </w:p>
        </w:tc>
        <w:tc>
          <w:tcPr>
            <w:tcW w:w="2551" w:type="dxa"/>
            <w:tcBorders>
              <w:top w:val="single" w:sz="4" w:space="0" w:color="auto"/>
              <w:left w:val="single" w:sz="4" w:space="0" w:color="auto"/>
              <w:bottom w:val="single" w:sz="4" w:space="0" w:color="auto"/>
              <w:right w:val="single" w:sz="4" w:space="0" w:color="auto"/>
            </w:tcBorders>
            <w:hideMark/>
          </w:tcPr>
          <w:p w14:paraId="70E7D93A"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ZIOŁA PROWANSALSKIE suszone, op. 500g</w:t>
            </w:r>
          </w:p>
        </w:tc>
        <w:tc>
          <w:tcPr>
            <w:tcW w:w="599" w:type="dxa"/>
            <w:tcBorders>
              <w:top w:val="single" w:sz="4" w:space="0" w:color="auto"/>
              <w:left w:val="single" w:sz="4" w:space="0" w:color="auto"/>
              <w:bottom w:val="single" w:sz="4" w:space="0" w:color="auto"/>
              <w:right w:val="single" w:sz="4" w:space="0" w:color="auto"/>
            </w:tcBorders>
            <w:hideMark/>
          </w:tcPr>
          <w:p w14:paraId="09856DC6"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5ED10764"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1,5</w:t>
            </w:r>
          </w:p>
        </w:tc>
        <w:tc>
          <w:tcPr>
            <w:tcW w:w="850" w:type="dxa"/>
            <w:tcBorders>
              <w:top w:val="single" w:sz="4" w:space="0" w:color="auto"/>
              <w:left w:val="single" w:sz="4" w:space="0" w:color="auto"/>
              <w:bottom w:val="single" w:sz="4" w:space="0" w:color="auto"/>
              <w:right w:val="single" w:sz="4" w:space="0" w:color="auto"/>
            </w:tcBorders>
          </w:tcPr>
          <w:p w14:paraId="14156597"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3E718AA"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3A9FE30"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B893567"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9D29292"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747D971B"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1DFBBE8F"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137</w:t>
            </w:r>
          </w:p>
        </w:tc>
        <w:tc>
          <w:tcPr>
            <w:tcW w:w="2551" w:type="dxa"/>
            <w:tcBorders>
              <w:top w:val="single" w:sz="4" w:space="0" w:color="auto"/>
              <w:left w:val="single" w:sz="4" w:space="0" w:color="auto"/>
              <w:bottom w:val="single" w:sz="4" w:space="0" w:color="auto"/>
              <w:right w:val="single" w:sz="4" w:space="0" w:color="auto"/>
            </w:tcBorders>
            <w:hideMark/>
          </w:tcPr>
          <w:p w14:paraId="5DCA4565" w14:textId="77777777" w:rsidR="00CE0AE4" w:rsidRPr="00CE0AE4" w:rsidRDefault="00CE0AE4" w:rsidP="00CE0AE4">
            <w:pPr>
              <w:spacing w:after="0" w:line="240" w:lineRule="auto"/>
              <w:rPr>
                <w:rFonts w:ascii="Times New Roman" w:eastAsia="Calibri" w:hAnsi="Times New Roman" w:cs="Times New Roman"/>
                <w:color w:val="FF0000"/>
                <w:sz w:val="20"/>
                <w:szCs w:val="20"/>
              </w:rPr>
            </w:pPr>
            <w:r w:rsidRPr="00CE0AE4">
              <w:rPr>
                <w:rFonts w:ascii="Times New Roman" w:eastAsia="Calibri" w:hAnsi="Times New Roman" w:cs="Times New Roman"/>
                <w:sz w:val="20"/>
                <w:szCs w:val="20"/>
              </w:rPr>
              <w:t>CIASTO FRANCUSKIE XXL  - opakowanie 375g</w:t>
            </w:r>
          </w:p>
        </w:tc>
        <w:tc>
          <w:tcPr>
            <w:tcW w:w="599" w:type="dxa"/>
            <w:tcBorders>
              <w:top w:val="single" w:sz="4" w:space="0" w:color="auto"/>
              <w:left w:val="single" w:sz="4" w:space="0" w:color="auto"/>
              <w:bottom w:val="single" w:sz="4" w:space="0" w:color="auto"/>
              <w:right w:val="single" w:sz="4" w:space="0" w:color="auto"/>
            </w:tcBorders>
            <w:hideMark/>
          </w:tcPr>
          <w:p w14:paraId="33D51E8A"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op.</w:t>
            </w:r>
          </w:p>
        </w:tc>
        <w:tc>
          <w:tcPr>
            <w:tcW w:w="821" w:type="dxa"/>
            <w:tcBorders>
              <w:top w:val="single" w:sz="4" w:space="0" w:color="auto"/>
              <w:left w:val="single" w:sz="4" w:space="0" w:color="auto"/>
              <w:bottom w:val="single" w:sz="4" w:space="0" w:color="auto"/>
              <w:right w:val="single" w:sz="4" w:space="0" w:color="auto"/>
            </w:tcBorders>
            <w:hideMark/>
          </w:tcPr>
          <w:p w14:paraId="12016EB9"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300</w:t>
            </w:r>
          </w:p>
        </w:tc>
        <w:tc>
          <w:tcPr>
            <w:tcW w:w="850" w:type="dxa"/>
            <w:tcBorders>
              <w:top w:val="single" w:sz="4" w:space="0" w:color="auto"/>
              <w:left w:val="single" w:sz="4" w:space="0" w:color="auto"/>
              <w:bottom w:val="single" w:sz="4" w:space="0" w:color="auto"/>
              <w:right w:val="single" w:sz="4" w:space="0" w:color="auto"/>
            </w:tcBorders>
          </w:tcPr>
          <w:p w14:paraId="5C0179D6"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FABDD4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F550B7E"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CA6AFAC"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1AE3D96"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5091179C"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111ACB11"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138</w:t>
            </w:r>
          </w:p>
        </w:tc>
        <w:tc>
          <w:tcPr>
            <w:tcW w:w="2551" w:type="dxa"/>
            <w:tcBorders>
              <w:top w:val="single" w:sz="4" w:space="0" w:color="auto"/>
              <w:left w:val="single" w:sz="4" w:space="0" w:color="auto"/>
              <w:bottom w:val="single" w:sz="4" w:space="0" w:color="auto"/>
              <w:right w:val="single" w:sz="4" w:space="0" w:color="auto"/>
            </w:tcBorders>
            <w:hideMark/>
          </w:tcPr>
          <w:p w14:paraId="4BED0026"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TORTILLA placek pszenny opakowanie 18 szt.  średnica 25-32 cm</w:t>
            </w:r>
          </w:p>
        </w:tc>
        <w:tc>
          <w:tcPr>
            <w:tcW w:w="599" w:type="dxa"/>
            <w:tcBorders>
              <w:top w:val="single" w:sz="4" w:space="0" w:color="auto"/>
              <w:left w:val="single" w:sz="4" w:space="0" w:color="auto"/>
              <w:bottom w:val="single" w:sz="4" w:space="0" w:color="auto"/>
              <w:right w:val="single" w:sz="4" w:space="0" w:color="auto"/>
            </w:tcBorders>
            <w:hideMark/>
          </w:tcPr>
          <w:p w14:paraId="5E2B9BC0"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op.</w:t>
            </w:r>
          </w:p>
        </w:tc>
        <w:tc>
          <w:tcPr>
            <w:tcW w:w="821" w:type="dxa"/>
            <w:tcBorders>
              <w:top w:val="single" w:sz="4" w:space="0" w:color="auto"/>
              <w:left w:val="single" w:sz="4" w:space="0" w:color="auto"/>
              <w:bottom w:val="single" w:sz="4" w:space="0" w:color="auto"/>
              <w:right w:val="single" w:sz="4" w:space="0" w:color="auto"/>
            </w:tcBorders>
            <w:hideMark/>
          </w:tcPr>
          <w:p w14:paraId="4A030ECF"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400</w:t>
            </w:r>
          </w:p>
        </w:tc>
        <w:tc>
          <w:tcPr>
            <w:tcW w:w="850" w:type="dxa"/>
            <w:tcBorders>
              <w:top w:val="single" w:sz="4" w:space="0" w:color="auto"/>
              <w:left w:val="single" w:sz="4" w:space="0" w:color="auto"/>
              <w:bottom w:val="single" w:sz="4" w:space="0" w:color="auto"/>
              <w:right w:val="single" w:sz="4" w:space="0" w:color="auto"/>
            </w:tcBorders>
          </w:tcPr>
          <w:p w14:paraId="725BF0EA"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C36396B"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74593D0"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344798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4F68676"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115B4087"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6943A518"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139</w:t>
            </w:r>
          </w:p>
        </w:tc>
        <w:tc>
          <w:tcPr>
            <w:tcW w:w="2551" w:type="dxa"/>
            <w:tcBorders>
              <w:top w:val="single" w:sz="4" w:space="0" w:color="auto"/>
              <w:left w:val="single" w:sz="4" w:space="0" w:color="auto"/>
              <w:bottom w:val="single" w:sz="4" w:space="0" w:color="auto"/>
              <w:right w:val="single" w:sz="4" w:space="0" w:color="auto"/>
            </w:tcBorders>
            <w:hideMark/>
          </w:tcPr>
          <w:p w14:paraId="6321795C" w14:textId="77777777" w:rsidR="00CE0AE4" w:rsidRPr="00CE0AE4" w:rsidRDefault="00CE0AE4" w:rsidP="00CE0AE4">
            <w:pPr>
              <w:spacing w:after="0" w:line="240" w:lineRule="auto"/>
              <w:rPr>
                <w:rFonts w:ascii="Times New Roman" w:eastAsia="Calibri" w:hAnsi="Times New Roman" w:cs="Times New Roman"/>
                <w:color w:val="000000"/>
                <w:sz w:val="20"/>
                <w:szCs w:val="20"/>
              </w:rPr>
            </w:pPr>
            <w:r w:rsidRPr="00CE0AE4">
              <w:rPr>
                <w:rFonts w:ascii="Times New Roman" w:eastAsia="Calibri" w:hAnsi="Times New Roman" w:cs="Times New Roman"/>
                <w:color w:val="000000"/>
                <w:sz w:val="20"/>
                <w:szCs w:val="20"/>
              </w:rPr>
              <w:t>OLIWA Z OLIWEK op. od 1-5 L</w:t>
            </w:r>
          </w:p>
        </w:tc>
        <w:tc>
          <w:tcPr>
            <w:tcW w:w="599" w:type="dxa"/>
            <w:tcBorders>
              <w:top w:val="single" w:sz="4" w:space="0" w:color="auto"/>
              <w:left w:val="single" w:sz="4" w:space="0" w:color="auto"/>
              <w:bottom w:val="single" w:sz="4" w:space="0" w:color="auto"/>
              <w:right w:val="single" w:sz="4" w:space="0" w:color="auto"/>
            </w:tcBorders>
            <w:hideMark/>
          </w:tcPr>
          <w:p w14:paraId="1639B0FD"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L</w:t>
            </w:r>
          </w:p>
        </w:tc>
        <w:tc>
          <w:tcPr>
            <w:tcW w:w="821" w:type="dxa"/>
            <w:tcBorders>
              <w:top w:val="single" w:sz="4" w:space="0" w:color="auto"/>
              <w:left w:val="single" w:sz="4" w:space="0" w:color="auto"/>
              <w:bottom w:val="single" w:sz="4" w:space="0" w:color="auto"/>
              <w:right w:val="single" w:sz="4" w:space="0" w:color="auto"/>
            </w:tcBorders>
            <w:hideMark/>
          </w:tcPr>
          <w:p w14:paraId="3E47A956"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200</w:t>
            </w:r>
          </w:p>
        </w:tc>
        <w:tc>
          <w:tcPr>
            <w:tcW w:w="850" w:type="dxa"/>
            <w:tcBorders>
              <w:top w:val="single" w:sz="4" w:space="0" w:color="auto"/>
              <w:left w:val="single" w:sz="4" w:space="0" w:color="auto"/>
              <w:bottom w:val="single" w:sz="4" w:space="0" w:color="auto"/>
              <w:right w:val="single" w:sz="4" w:space="0" w:color="auto"/>
            </w:tcBorders>
          </w:tcPr>
          <w:p w14:paraId="5E381066"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7D9EFD3"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ED2322A"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0DB5E2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AB809C2"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6076821E"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74C747D7"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140</w:t>
            </w:r>
          </w:p>
        </w:tc>
        <w:tc>
          <w:tcPr>
            <w:tcW w:w="2551" w:type="dxa"/>
            <w:tcBorders>
              <w:top w:val="single" w:sz="4" w:space="0" w:color="auto"/>
              <w:left w:val="single" w:sz="4" w:space="0" w:color="auto"/>
              <w:bottom w:val="single" w:sz="4" w:space="0" w:color="auto"/>
              <w:right w:val="single" w:sz="4" w:space="0" w:color="auto"/>
            </w:tcBorders>
            <w:hideMark/>
          </w:tcPr>
          <w:p w14:paraId="1C1C0A47" w14:textId="77777777" w:rsidR="00CE0AE4" w:rsidRPr="00CE0AE4" w:rsidRDefault="00CE0AE4" w:rsidP="00CE0AE4">
            <w:pPr>
              <w:spacing w:after="0" w:line="240" w:lineRule="auto"/>
              <w:rPr>
                <w:rFonts w:ascii="Times New Roman" w:eastAsia="Calibri" w:hAnsi="Times New Roman" w:cs="Times New Roman"/>
                <w:color w:val="000000"/>
                <w:sz w:val="20"/>
                <w:szCs w:val="20"/>
              </w:rPr>
            </w:pPr>
            <w:r w:rsidRPr="00CE0AE4">
              <w:rPr>
                <w:rFonts w:ascii="Times New Roman" w:eastAsia="Calibri" w:hAnsi="Times New Roman" w:cs="Times New Roman"/>
                <w:color w:val="000000"/>
                <w:sz w:val="20"/>
                <w:szCs w:val="20"/>
              </w:rPr>
              <w:t xml:space="preserve">KMIN RZYMSKI </w:t>
            </w:r>
          </w:p>
        </w:tc>
        <w:tc>
          <w:tcPr>
            <w:tcW w:w="599" w:type="dxa"/>
            <w:tcBorders>
              <w:top w:val="single" w:sz="4" w:space="0" w:color="auto"/>
              <w:left w:val="single" w:sz="4" w:space="0" w:color="auto"/>
              <w:bottom w:val="single" w:sz="4" w:space="0" w:color="auto"/>
              <w:right w:val="single" w:sz="4" w:space="0" w:color="auto"/>
            </w:tcBorders>
            <w:hideMark/>
          </w:tcPr>
          <w:p w14:paraId="7AC31357"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28C9F0BC"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15</w:t>
            </w:r>
          </w:p>
        </w:tc>
        <w:tc>
          <w:tcPr>
            <w:tcW w:w="850" w:type="dxa"/>
            <w:tcBorders>
              <w:top w:val="single" w:sz="4" w:space="0" w:color="auto"/>
              <w:left w:val="single" w:sz="4" w:space="0" w:color="auto"/>
              <w:bottom w:val="single" w:sz="4" w:space="0" w:color="auto"/>
              <w:right w:val="single" w:sz="4" w:space="0" w:color="auto"/>
            </w:tcBorders>
          </w:tcPr>
          <w:p w14:paraId="66252726"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A5BC841"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E1E2B38"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66CF9BC"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DB55478"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052DFAD6"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3D6AA2EC"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141</w:t>
            </w:r>
          </w:p>
        </w:tc>
        <w:tc>
          <w:tcPr>
            <w:tcW w:w="2551" w:type="dxa"/>
            <w:tcBorders>
              <w:top w:val="single" w:sz="4" w:space="0" w:color="auto"/>
              <w:left w:val="single" w:sz="4" w:space="0" w:color="auto"/>
              <w:bottom w:val="single" w:sz="4" w:space="0" w:color="auto"/>
              <w:right w:val="single" w:sz="4" w:space="0" w:color="auto"/>
            </w:tcBorders>
            <w:hideMark/>
          </w:tcPr>
          <w:p w14:paraId="3EF91266" w14:textId="77777777" w:rsidR="00CE0AE4" w:rsidRPr="00CE0AE4" w:rsidRDefault="00CE0AE4" w:rsidP="00CE0AE4">
            <w:pPr>
              <w:spacing w:after="0" w:line="240" w:lineRule="auto"/>
              <w:rPr>
                <w:rFonts w:ascii="Times New Roman" w:eastAsia="Calibri" w:hAnsi="Times New Roman" w:cs="Times New Roman"/>
                <w:color w:val="000000"/>
                <w:sz w:val="20"/>
                <w:szCs w:val="20"/>
              </w:rPr>
            </w:pPr>
            <w:r w:rsidRPr="00CE0AE4">
              <w:rPr>
                <w:rFonts w:ascii="Times New Roman" w:eastAsia="Calibri" w:hAnsi="Times New Roman" w:cs="Times New Roman"/>
                <w:color w:val="000000"/>
                <w:sz w:val="20"/>
                <w:szCs w:val="20"/>
              </w:rPr>
              <w:t xml:space="preserve">PRZECIER POMIDOROWY </w:t>
            </w:r>
          </w:p>
          <w:p w14:paraId="7443A4A6" w14:textId="77777777" w:rsidR="00CE0AE4" w:rsidRPr="00CE0AE4" w:rsidRDefault="00CE0AE4" w:rsidP="00CE0AE4">
            <w:pPr>
              <w:spacing w:after="0" w:line="240" w:lineRule="auto"/>
              <w:rPr>
                <w:rFonts w:ascii="Times New Roman" w:eastAsia="Calibri" w:hAnsi="Times New Roman" w:cs="Times New Roman"/>
                <w:color w:val="000000"/>
                <w:sz w:val="20"/>
                <w:szCs w:val="20"/>
              </w:rPr>
            </w:pPr>
            <w:r w:rsidRPr="00CE0AE4">
              <w:rPr>
                <w:rFonts w:ascii="Times New Roman" w:eastAsia="Calibri" w:hAnsi="Times New Roman" w:cs="Times New Roman"/>
                <w:color w:val="000000"/>
                <w:sz w:val="20"/>
                <w:szCs w:val="20"/>
              </w:rPr>
              <w:t xml:space="preserve">op. 1,78 – 4,5 kg </w:t>
            </w:r>
          </w:p>
        </w:tc>
        <w:tc>
          <w:tcPr>
            <w:tcW w:w="599" w:type="dxa"/>
            <w:tcBorders>
              <w:top w:val="single" w:sz="4" w:space="0" w:color="auto"/>
              <w:left w:val="single" w:sz="4" w:space="0" w:color="auto"/>
              <w:bottom w:val="single" w:sz="4" w:space="0" w:color="auto"/>
              <w:right w:val="single" w:sz="4" w:space="0" w:color="auto"/>
            </w:tcBorders>
            <w:hideMark/>
          </w:tcPr>
          <w:p w14:paraId="62106D16"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2B35DDB4"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300</w:t>
            </w:r>
          </w:p>
        </w:tc>
        <w:tc>
          <w:tcPr>
            <w:tcW w:w="850" w:type="dxa"/>
            <w:tcBorders>
              <w:top w:val="single" w:sz="4" w:space="0" w:color="auto"/>
              <w:left w:val="single" w:sz="4" w:space="0" w:color="auto"/>
              <w:bottom w:val="single" w:sz="4" w:space="0" w:color="auto"/>
              <w:right w:val="single" w:sz="4" w:space="0" w:color="auto"/>
            </w:tcBorders>
          </w:tcPr>
          <w:p w14:paraId="4C870DC5"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4280E10"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FB0714D"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EF7699E"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49BB9A7"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6E090D2C"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4FFC9BF0"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142</w:t>
            </w:r>
          </w:p>
        </w:tc>
        <w:tc>
          <w:tcPr>
            <w:tcW w:w="2551" w:type="dxa"/>
            <w:tcBorders>
              <w:top w:val="single" w:sz="4" w:space="0" w:color="auto"/>
              <w:left w:val="single" w:sz="4" w:space="0" w:color="auto"/>
              <w:bottom w:val="single" w:sz="4" w:space="0" w:color="auto"/>
              <w:right w:val="single" w:sz="4" w:space="0" w:color="auto"/>
            </w:tcBorders>
            <w:hideMark/>
          </w:tcPr>
          <w:p w14:paraId="28F728DF" w14:textId="77777777" w:rsidR="00CE0AE4" w:rsidRPr="00CE0AE4" w:rsidRDefault="00CE0AE4" w:rsidP="00CE0AE4">
            <w:pPr>
              <w:spacing w:after="0" w:line="240" w:lineRule="auto"/>
              <w:rPr>
                <w:rFonts w:ascii="Times New Roman" w:eastAsia="Calibri" w:hAnsi="Times New Roman" w:cs="Times New Roman"/>
                <w:color w:val="000000"/>
                <w:sz w:val="20"/>
                <w:szCs w:val="20"/>
              </w:rPr>
            </w:pPr>
            <w:r w:rsidRPr="00CE0AE4">
              <w:rPr>
                <w:rFonts w:ascii="Times New Roman" w:eastAsia="Calibri" w:hAnsi="Times New Roman" w:cs="Times New Roman"/>
                <w:color w:val="000000"/>
                <w:sz w:val="20"/>
                <w:szCs w:val="20"/>
              </w:rPr>
              <w:t>PESTKI Z DYNI łuskane op. 500g do 1 kg</w:t>
            </w:r>
          </w:p>
        </w:tc>
        <w:tc>
          <w:tcPr>
            <w:tcW w:w="599" w:type="dxa"/>
            <w:tcBorders>
              <w:top w:val="single" w:sz="4" w:space="0" w:color="auto"/>
              <w:left w:val="single" w:sz="4" w:space="0" w:color="auto"/>
              <w:bottom w:val="single" w:sz="4" w:space="0" w:color="auto"/>
              <w:right w:val="single" w:sz="4" w:space="0" w:color="auto"/>
            </w:tcBorders>
            <w:hideMark/>
          </w:tcPr>
          <w:p w14:paraId="2CE7AEF5"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4F2FAC78"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25</w:t>
            </w:r>
          </w:p>
        </w:tc>
        <w:tc>
          <w:tcPr>
            <w:tcW w:w="850" w:type="dxa"/>
            <w:tcBorders>
              <w:top w:val="single" w:sz="4" w:space="0" w:color="auto"/>
              <w:left w:val="single" w:sz="4" w:space="0" w:color="auto"/>
              <w:bottom w:val="single" w:sz="4" w:space="0" w:color="auto"/>
              <w:right w:val="single" w:sz="4" w:space="0" w:color="auto"/>
            </w:tcBorders>
          </w:tcPr>
          <w:p w14:paraId="72F84BA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A7B8AF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08E9685"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9314B06"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31815CD"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5A93B89D"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6C4B378F"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143</w:t>
            </w:r>
          </w:p>
        </w:tc>
        <w:tc>
          <w:tcPr>
            <w:tcW w:w="2551" w:type="dxa"/>
            <w:tcBorders>
              <w:top w:val="single" w:sz="4" w:space="0" w:color="auto"/>
              <w:left w:val="single" w:sz="4" w:space="0" w:color="auto"/>
              <w:bottom w:val="single" w:sz="4" w:space="0" w:color="auto"/>
              <w:right w:val="single" w:sz="4" w:space="0" w:color="auto"/>
            </w:tcBorders>
            <w:hideMark/>
          </w:tcPr>
          <w:p w14:paraId="1C9F5C6B" w14:textId="77777777" w:rsidR="00CE0AE4" w:rsidRPr="00CE0AE4" w:rsidRDefault="00CE0AE4" w:rsidP="00CE0AE4">
            <w:pPr>
              <w:spacing w:after="0" w:line="240" w:lineRule="auto"/>
              <w:rPr>
                <w:rFonts w:ascii="Times New Roman" w:eastAsia="Calibri" w:hAnsi="Times New Roman" w:cs="Times New Roman"/>
                <w:color w:val="000000"/>
                <w:sz w:val="20"/>
                <w:szCs w:val="20"/>
              </w:rPr>
            </w:pPr>
            <w:r w:rsidRPr="00CE0AE4">
              <w:rPr>
                <w:rFonts w:ascii="Times New Roman" w:eastAsia="Calibri" w:hAnsi="Times New Roman" w:cs="Times New Roman"/>
                <w:sz w:val="20"/>
                <w:szCs w:val="20"/>
              </w:rPr>
              <w:t>SUSZONE POMIDORY KROJONE W PASKI W OLEJU słoik op. 800g. do 2,8 kg</w:t>
            </w:r>
          </w:p>
        </w:tc>
        <w:tc>
          <w:tcPr>
            <w:tcW w:w="599" w:type="dxa"/>
            <w:tcBorders>
              <w:top w:val="single" w:sz="4" w:space="0" w:color="auto"/>
              <w:left w:val="single" w:sz="4" w:space="0" w:color="auto"/>
              <w:bottom w:val="single" w:sz="4" w:space="0" w:color="auto"/>
              <w:right w:val="single" w:sz="4" w:space="0" w:color="auto"/>
            </w:tcBorders>
            <w:hideMark/>
          </w:tcPr>
          <w:p w14:paraId="28A924E7" w14:textId="77777777" w:rsidR="00CE0AE4" w:rsidRPr="00CE0AE4" w:rsidRDefault="00CE0AE4" w:rsidP="00CE0AE4">
            <w:pPr>
              <w:spacing w:after="0" w:line="240" w:lineRule="auto"/>
              <w:rPr>
                <w:rFonts w:ascii="Times New Roman" w:eastAsia="Calibri" w:hAnsi="Times New Roman" w:cs="Times New Roman"/>
                <w:color w:val="FF0000"/>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7BF975F3"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100</w:t>
            </w:r>
          </w:p>
        </w:tc>
        <w:tc>
          <w:tcPr>
            <w:tcW w:w="850" w:type="dxa"/>
            <w:tcBorders>
              <w:top w:val="single" w:sz="4" w:space="0" w:color="auto"/>
              <w:left w:val="single" w:sz="4" w:space="0" w:color="auto"/>
              <w:bottom w:val="single" w:sz="4" w:space="0" w:color="auto"/>
              <w:right w:val="single" w:sz="4" w:space="0" w:color="auto"/>
            </w:tcBorders>
          </w:tcPr>
          <w:p w14:paraId="2C2EE8C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EA52417"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0663B41"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CFC0F98"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CEF1209"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27643FE1"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701E349A"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lastRenderedPageBreak/>
              <w:t>144</w:t>
            </w:r>
          </w:p>
        </w:tc>
        <w:tc>
          <w:tcPr>
            <w:tcW w:w="2551" w:type="dxa"/>
            <w:tcBorders>
              <w:top w:val="single" w:sz="4" w:space="0" w:color="auto"/>
              <w:left w:val="single" w:sz="4" w:space="0" w:color="auto"/>
              <w:bottom w:val="single" w:sz="4" w:space="0" w:color="auto"/>
              <w:right w:val="single" w:sz="4" w:space="0" w:color="auto"/>
            </w:tcBorders>
            <w:hideMark/>
          </w:tcPr>
          <w:p w14:paraId="51D4E26B"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OLIWKI KONSERW. ZIELONE KROJONE op. 280g – 4,10 kg.</w:t>
            </w:r>
          </w:p>
        </w:tc>
        <w:tc>
          <w:tcPr>
            <w:tcW w:w="599" w:type="dxa"/>
            <w:tcBorders>
              <w:top w:val="single" w:sz="4" w:space="0" w:color="auto"/>
              <w:left w:val="single" w:sz="4" w:space="0" w:color="auto"/>
              <w:bottom w:val="single" w:sz="4" w:space="0" w:color="auto"/>
              <w:right w:val="single" w:sz="4" w:space="0" w:color="auto"/>
            </w:tcBorders>
            <w:hideMark/>
          </w:tcPr>
          <w:p w14:paraId="6EFF010E"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47D85C4A"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200</w:t>
            </w:r>
          </w:p>
        </w:tc>
        <w:tc>
          <w:tcPr>
            <w:tcW w:w="850" w:type="dxa"/>
            <w:tcBorders>
              <w:top w:val="single" w:sz="4" w:space="0" w:color="auto"/>
              <w:left w:val="single" w:sz="4" w:space="0" w:color="auto"/>
              <w:bottom w:val="single" w:sz="4" w:space="0" w:color="auto"/>
              <w:right w:val="single" w:sz="4" w:space="0" w:color="auto"/>
            </w:tcBorders>
          </w:tcPr>
          <w:p w14:paraId="5259536E"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7E286EA"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85EA4AF"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1E0BA12"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54F1EFA"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4E706ACC"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4BF35329"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145</w:t>
            </w:r>
          </w:p>
        </w:tc>
        <w:tc>
          <w:tcPr>
            <w:tcW w:w="2551" w:type="dxa"/>
            <w:tcBorders>
              <w:top w:val="single" w:sz="4" w:space="0" w:color="auto"/>
              <w:left w:val="single" w:sz="4" w:space="0" w:color="auto"/>
              <w:bottom w:val="single" w:sz="4" w:space="0" w:color="auto"/>
              <w:right w:val="single" w:sz="4" w:space="0" w:color="auto"/>
            </w:tcBorders>
            <w:hideMark/>
          </w:tcPr>
          <w:p w14:paraId="50CA1D1E"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OLIWKI KONSERW. CZARNE KROJONE op. 280g – 4,10 kg.</w:t>
            </w:r>
          </w:p>
        </w:tc>
        <w:tc>
          <w:tcPr>
            <w:tcW w:w="599" w:type="dxa"/>
            <w:tcBorders>
              <w:top w:val="single" w:sz="4" w:space="0" w:color="auto"/>
              <w:left w:val="single" w:sz="4" w:space="0" w:color="auto"/>
              <w:bottom w:val="single" w:sz="4" w:space="0" w:color="auto"/>
              <w:right w:val="single" w:sz="4" w:space="0" w:color="auto"/>
            </w:tcBorders>
            <w:hideMark/>
          </w:tcPr>
          <w:p w14:paraId="74CBDDD7"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4C0A680E"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200</w:t>
            </w:r>
          </w:p>
        </w:tc>
        <w:tc>
          <w:tcPr>
            <w:tcW w:w="850" w:type="dxa"/>
            <w:tcBorders>
              <w:top w:val="single" w:sz="4" w:space="0" w:color="auto"/>
              <w:left w:val="single" w:sz="4" w:space="0" w:color="auto"/>
              <w:bottom w:val="single" w:sz="4" w:space="0" w:color="auto"/>
              <w:right w:val="single" w:sz="4" w:space="0" w:color="auto"/>
            </w:tcBorders>
          </w:tcPr>
          <w:p w14:paraId="4646D11B"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5D0C17E"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49BB997"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52BC63F"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B614A69"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34D4BCBF"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49BDE6FB"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146</w:t>
            </w:r>
          </w:p>
        </w:tc>
        <w:tc>
          <w:tcPr>
            <w:tcW w:w="2551" w:type="dxa"/>
            <w:tcBorders>
              <w:top w:val="single" w:sz="4" w:space="0" w:color="auto"/>
              <w:left w:val="single" w:sz="4" w:space="0" w:color="auto"/>
              <w:bottom w:val="single" w:sz="4" w:space="0" w:color="auto"/>
              <w:right w:val="single" w:sz="4" w:space="0" w:color="auto"/>
            </w:tcBorders>
            <w:hideMark/>
          </w:tcPr>
          <w:p w14:paraId="155300FB" w14:textId="77777777" w:rsidR="00CE0AE4" w:rsidRPr="00CE0AE4" w:rsidRDefault="00CE0AE4" w:rsidP="00CE0AE4">
            <w:pPr>
              <w:spacing w:after="0" w:line="240" w:lineRule="auto"/>
              <w:rPr>
                <w:rFonts w:ascii="Times New Roman" w:eastAsia="Calibri" w:hAnsi="Times New Roman" w:cs="Times New Roman"/>
                <w:color w:val="000000"/>
                <w:sz w:val="20"/>
                <w:szCs w:val="20"/>
              </w:rPr>
            </w:pPr>
            <w:r w:rsidRPr="00CE0AE4">
              <w:rPr>
                <w:rFonts w:ascii="Times New Roman" w:eastAsia="Calibri" w:hAnsi="Times New Roman" w:cs="Times New Roman"/>
                <w:color w:val="000000"/>
                <w:sz w:val="20"/>
                <w:szCs w:val="20"/>
              </w:rPr>
              <w:t>OCET WINNY BIAŁY</w:t>
            </w:r>
          </w:p>
          <w:p w14:paraId="2C594FD6" w14:textId="77777777" w:rsidR="00CE0AE4" w:rsidRPr="00CE0AE4" w:rsidRDefault="00CE0AE4" w:rsidP="00CE0AE4">
            <w:pPr>
              <w:spacing w:after="0" w:line="240" w:lineRule="auto"/>
              <w:rPr>
                <w:rFonts w:ascii="Times New Roman" w:eastAsia="Calibri" w:hAnsi="Times New Roman" w:cs="Times New Roman"/>
                <w:color w:val="000000"/>
                <w:sz w:val="20"/>
                <w:szCs w:val="20"/>
              </w:rPr>
            </w:pPr>
            <w:r w:rsidRPr="00CE0AE4">
              <w:rPr>
                <w:rFonts w:ascii="Times New Roman" w:eastAsia="Calibri" w:hAnsi="Times New Roman" w:cs="Times New Roman"/>
                <w:color w:val="000000"/>
                <w:sz w:val="20"/>
                <w:szCs w:val="20"/>
              </w:rPr>
              <w:t xml:space="preserve"> op. 500 ml do 1l</w:t>
            </w:r>
          </w:p>
        </w:tc>
        <w:tc>
          <w:tcPr>
            <w:tcW w:w="599" w:type="dxa"/>
            <w:tcBorders>
              <w:top w:val="single" w:sz="4" w:space="0" w:color="auto"/>
              <w:left w:val="single" w:sz="4" w:space="0" w:color="auto"/>
              <w:bottom w:val="single" w:sz="4" w:space="0" w:color="auto"/>
              <w:right w:val="single" w:sz="4" w:space="0" w:color="auto"/>
            </w:tcBorders>
            <w:hideMark/>
          </w:tcPr>
          <w:p w14:paraId="7958967C"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L</w:t>
            </w:r>
          </w:p>
        </w:tc>
        <w:tc>
          <w:tcPr>
            <w:tcW w:w="821" w:type="dxa"/>
            <w:tcBorders>
              <w:top w:val="single" w:sz="4" w:space="0" w:color="auto"/>
              <w:left w:val="single" w:sz="4" w:space="0" w:color="auto"/>
              <w:bottom w:val="single" w:sz="4" w:space="0" w:color="auto"/>
              <w:right w:val="single" w:sz="4" w:space="0" w:color="auto"/>
            </w:tcBorders>
            <w:hideMark/>
          </w:tcPr>
          <w:p w14:paraId="569219C4"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15</w:t>
            </w:r>
          </w:p>
        </w:tc>
        <w:tc>
          <w:tcPr>
            <w:tcW w:w="850" w:type="dxa"/>
            <w:tcBorders>
              <w:top w:val="single" w:sz="4" w:space="0" w:color="auto"/>
              <w:left w:val="single" w:sz="4" w:space="0" w:color="auto"/>
              <w:bottom w:val="single" w:sz="4" w:space="0" w:color="auto"/>
              <w:right w:val="single" w:sz="4" w:space="0" w:color="auto"/>
            </w:tcBorders>
          </w:tcPr>
          <w:p w14:paraId="3DF364D2"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D6FA65A"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7F4DB145"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296977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63D32DA"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1E9D7FE0"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6059C646"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147</w:t>
            </w:r>
          </w:p>
        </w:tc>
        <w:tc>
          <w:tcPr>
            <w:tcW w:w="2551" w:type="dxa"/>
            <w:tcBorders>
              <w:top w:val="single" w:sz="4" w:space="0" w:color="auto"/>
              <w:left w:val="single" w:sz="4" w:space="0" w:color="auto"/>
              <w:bottom w:val="single" w:sz="4" w:space="0" w:color="auto"/>
              <w:right w:val="single" w:sz="4" w:space="0" w:color="auto"/>
            </w:tcBorders>
            <w:hideMark/>
          </w:tcPr>
          <w:p w14:paraId="6F1851EE" w14:textId="77777777" w:rsidR="00CE0AE4" w:rsidRPr="00CE0AE4" w:rsidRDefault="00CE0AE4" w:rsidP="00CE0AE4">
            <w:pPr>
              <w:spacing w:after="0" w:line="240" w:lineRule="auto"/>
              <w:rPr>
                <w:rFonts w:ascii="Times New Roman" w:eastAsia="Calibri" w:hAnsi="Times New Roman" w:cs="Times New Roman"/>
                <w:color w:val="000000"/>
                <w:sz w:val="20"/>
                <w:szCs w:val="20"/>
              </w:rPr>
            </w:pPr>
            <w:r w:rsidRPr="00CE0AE4">
              <w:rPr>
                <w:rFonts w:ascii="Times New Roman" w:eastAsia="Calibri" w:hAnsi="Times New Roman" w:cs="Times New Roman"/>
                <w:color w:val="000000"/>
                <w:sz w:val="20"/>
                <w:szCs w:val="20"/>
              </w:rPr>
              <w:t xml:space="preserve">OCET WINNY CZERWONY </w:t>
            </w:r>
          </w:p>
          <w:p w14:paraId="130C03E3" w14:textId="77777777" w:rsidR="00CE0AE4" w:rsidRPr="00CE0AE4" w:rsidRDefault="00CE0AE4" w:rsidP="00CE0AE4">
            <w:pPr>
              <w:spacing w:after="0" w:line="240" w:lineRule="auto"/>
              <w:rPr>
                <w:rFonts w:ascii="Times New Roman" w:eastAsia="Calibri" w:hAnsi="Times New Roman" w:cs="Times New Roman"/>
                <w:color w:val="000000"/>
                <w:sz w:val="20"/>
                <w:szCs w:val="20"/>
              </w:rPr>
            </w:pPr>
            <w:r w:rsidRPr="00CE0AE4">
              <w:rPr>
                <w:rFonts w:ascii="Times New Roman" w:eastAsia="Calibri" w:hAnsi="Times New Roman" w:cs="Times New Roman"/>
                <w:color w:val="000000"/>
                <w:sz w:val="20"/>
                <w:szCs w:val="20"/>
              </w:rPr>
              <w:t>op. 500ml – 1 l</w:t>
            </w:r>
          </w:p>
        </w:tc>
        <w:tc>
          <w:tcPr>
            <w:tcW w:w="599" w:type="dxa"/>
            <w:tcBorders>
              <w:top w:val="single" w:sz="4" w:space="0" w:color="auto"/>
              <w:left w:val="single" w:sz="4" w:space="0" w:color="auto"/>
              <w:bottom w:val="single" w:sz="4" w:space="0" w:color="auto"/>
              <w:right w:val="single" w:sz="4" w:space="0" w:color="auto"/>
            </w:tcBorders>
            <w:hideMark/>
          </w:tcPr>
          <w:p w14:paraId="4EFDC8A5"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L</w:t>
            </w:r>
          </w:p>
        </w:tc>
        <w:tc>
          <w:tcPr>
            <w:tcW w:w="821" w:type="dxa"/>
            <w:tcBorders>
              <w:top w:val="single" w:sz="4" w:space="0" w:color="auto"/>
              <w:left w:val="single" w:sz="4" w:space="0" w:color="auto"/>
              <w:bottom w:val="single" w:sz="4" w:space="0" w:color="auto"/>
              <w:right w:val="single" w:sz="4" w:space="0" w:color="auto"/>
            </w:tcBorders>
            <w:hideMark/>
          </w:tcPr>
          <w:p w14:paraId="79075015"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15</w:t>
            </w:r>
          </w:p>
        </w:tc>
        <w:tc>
          <w:tcPr>
            <w:tcW w:w="850" w:type="dxa"/>
            <w:tcBorders>
              <w:top w:val="single" w:sz="4" w:space="0" w:color="auto"/>
              <w:left w:val="single" w:sz="4" w:space="0" w:color="auto"/>
              <w:bottom w:val="single" w:sz="4" w:space="0" w:color="auto"/>
              <w:right w:val="single" w:sz="4" w:space="0" w:color="auto"/>
            </w:tcBorders>
          </w:tcPr>
          <w:p w14:paraId="28983648"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2673D5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7DA96D53"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7D3FBDE"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A725115"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2C727CF4"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1B3F87C6"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148</w:t>
            </w:r>
          </w:p>
        </w:tc>
        <w:tc>
          <w:tcPr>
            <w:tcW w:w="2551" w:type="dxa"/>
            <w:tcBorders>
              <w:top w:val="single" w:sz="4" w:space="0" w:color="auto"/>
              <w:left w:val="single" w:sz="4" w:space="0" w:color="auto"/>
              <w:bottom w:val="single" w:sz="4" w:space="0" w:color="auto"/>
              <w:right w:val="single" w:sz="4" w:space="0" w:color="auto"/>
            </w:tcBorders>
            <w:hideMark/>
          </w:tcPr>
          <w:p w14:paraId="6F4870C6" w14:textId="77777777" w:rsidR="00CE0AE4" w:rsidRPr="00CE0AE4" w:rsidRDefault="00CE0AE4" w:rsidP="00CE0AE4">
            <w:pPr>
              <w:spacing w:after="0" w:line="240" w:lineRule="auto"/>
              <w:rPr>
                <w:rFonts w:ascii="Times New Roman" w:eastAsia="Calibri" w:hAnsi="Times New Roman" w:cs="Times New Roman"/>
                <w:color w:val="000000"/>
                <w:sz w:val="20"/>
                <w:szCs w:val="20"/>
              </w:rPr>
            </w:pPr>
            <w:r w:rsidRPr="00CE0AE4">
              <w:rPr>
                <w:rFonts w:ascii="Times New Roman" w:eastAsia="Calibri" w:hAnsi="Times New Roman" w:cs="Times New Roman"/>
                <w:color w:val="000000"/>
                <w:sz w:val="20"/>
                <w:szCs w:val="20"/>
              </w:rPr>
              <w:t>OCET BALSAMICZNY op. 500 ml 1l</w:t>
            </w:r>
          </w:p>
        </w:tc>
        <w:tc>
          <w:tcPr>
            <w:tcW w:w="599" w:type="dxa"/>
            <w:tcBorders>
              <w:top w:val="single" w:sz="4" w:space="0" w:color="auto"/>
              <w:left w:val="single" w:sz="4" w:space="0" w:color="auto"/>
              <w:bottom w:val="single" w:sz="4" w:space="0" w:color="auto"/>
              <w:right w:val="single" w:sz="4" w:space="0" w:color="auto"/>
            </w:tcBorders>
            <w:hideMark/>
          </w:tcPr>
          <w:p w14:paraId="491B3E76"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L</w:t>
            </w:r>
          </w:p>
        </w:tc>
        <w:tc>
          <w:tcPr>
            <w:tcW w:w="821" w:type="dxa"/>
            <w:tcBorders>
              <w:top w:val="single" w:sz="4" w:space="0" w:color="auto"/>
              <w:left w:val="single" w:sz="4" w:space="0" w:color="auto"/>
              <w:bottom w:val="single" w:sz="4" w:space="0" w:color="auto"/>
              <w:right w:val="single" w:sz="4" w:space="0" w:color="auto"/>
            </w:tcBorders>
            <w:hideMark/>
          </w:tcPr>
          <w:p w14:paraId="35380950"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15</w:t>
            </w:r>
          </w:p>
        </w:tc>
        <w:tc>
          <w:tcPr>
            <w:tcW w:w="850" w:type="dxa"/>
            <w:tcBorders>
              <w:top w:val="single" w:sz="4" w:space="0" w:color="auto"/>
              <w:left w:val="single" w:sz="4" w:space="0" w:color="auto"/>
              <w:bottom w:val="single" w:sz="4" w:space="0" w:color="auto"/>
              <w:right w:val="single" w:sz="4" w:space="0" w:color="auto"/>
            </w:tcBorders>
          </w:tcPr>
          <w:p w14:paraId="41CA10BD"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FF0F1DB"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97B5E8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CE690E6"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451AD4E"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666C2946"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3F305A88"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149</w:t>
            </w:r>
          </w:p>
        </w:tc>
        <w:tc>
          <w:tcPr>
            <w:tcW w:w="2551" w:type="dxa"/>
            <w:tcBorders>
              <w:top w:val="single" w:sz="4" w:space="0" w:color="auto"/>
              <w:left w:val="single" w:sz="4" w:space="0" w:color="auto"/>
              <w:bottom w:val="single" w:sz="4" w:space="0" w:color="auto"/>
              <w:right w:val="single" w:sz="4" w:space="0" w:color="auto"/>
            </w:tcBorders>
            <w:hideMark/>
          </w:tcPr>
          <w:p w14:paraId="3D0DEE98" w14:textId="77777777" w:rsidR="00CE0AE4" w:rsidRPr="00CE0AE4" w:rsidRDefault="00CE0AE4" w:rsidP="00CE0AE4">
            <w:pPr>
              <w:spacing w:after="0" w:line="240" w:lineRule="auto"/>
              <w:rPr>
                <w:rFonts w:ascii="Times New Roman" w:eastAsia="Calibri" w:hAnsi="Times New Roman" w:cs="Times New Roman"/>
                <w:color w:val="000000"/>
                <w:sz w:val="20"/>
                <w:szCs w:val="20"/>
              </w:rPr>
            </w:pPr>
            <w:r w:rsidRPr="00CE0AE4">
              <w:rPr>
                <w:rFonts w:ascii="Times New Roman" w:eastAsia="Calibri" w:hAnsi="Times New Roman" w:cs="Times New Roman"/>
                <w:color w:val="000000"/>
                <w:sz w:val="20"/>
                <w:szCs w:val="20"/>
              </w:rPr>
              <w:t>OCET JABŁKOWY  op. 500 ml – 1 l</w:t>
            </w:r>
          </w:p>
        </w:tc>
        <w:tc>
          <w:tcPr>
            <w:tcW w:w="599" w:type="dxa"/>
            <w:tcBorders>
              <w:top w:val="single" w:sz="4" w:space="0" w:color="auto"/>
              <w:left w:val="single" w:sz="4" w:space="0" w:color="auto"/>
              <w:bottom w:val="single" w:sz="4" w:space="0" w:color="auto"/>
              <w:right w:val="single" w:sz="4" w:space="0" w:color="auto"/>
            </w:tcBorders>
            <w:hideMark/>
          </w:tcPr>
          <w:p w14:paraId="5A87193B"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L</w:t>
            </w:r>
          </w:p>
        </w:tc>
        <w:tc>
          <w:tcPr>
            <w:tcW w:w="821" w:type="dxa"/>
            <w:tcBorders>
              <w:top w:val="single" w:sz="4" w:space="0" w:color="auto"/>
              <w:left w:val="single" w:sz="4" w:space="0" w:color="auto"/>
              <w:bottom w:val="single" w:sz="4" w:space="0" w:color="auto"/>
              <w:right w:val="single" w:sz="4" w:space="0" w:color="auto"/>
            </w:tcBorders>
            <w:hideMark/>
          </w:tcPr>
          <w:p w14:paraId="0BDFC860"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15</w:t>
            </w:r>
          </w:p>
        </w:tc>
        <w:tc>
          <w:tcPr>
            <w:tcW w:w="850" w:type="dxa"/>
            <w:tcBorders>
              <w:top w:val="single" w:sz="4" w:space="0" w:color="auto"/>
              <w:left w:val="single" w:sz="4" w:space="0" w:color="auto"/>
              <w:bottom w:val="single" w:sz="4" w:space="0" w:color="auto"/>
              <w:right w:val="single" w:sz="4" w:space="0" w:color="auto"/>
            </w:tcBorders>
          </w:tcPr>
          <w:p w14:paraId="2316B97C"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9D67CC6"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747D90A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022E62E"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5E53D44"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179FAC62"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5E785EE2"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150</w:t>
            </w:r>
          </w:p>
        </w:tc>
        <w:tc>
          <w:tcPr>
            <w:tcW w:w="2551" w:type="dxa"/>
            <w:tcBorders>
              <w:top w:val="single" w:sz="4" w:space="0" w:color="auto"/>
              <w:left w:val="single" w:sz="4" w:space="0" w:color="auto"/>
              <w:bottom w:val="single" w:sz="4" w:space="0" w:color="auto"/>
              <w:right w:val="single" w:sz="4" w:space="0" w:color="auto"/>
            </w:tcBorders>
            <w:hideMark/>
          </w:tcPr>
          <w:p w14:paraId="4ADCF8FD" w14:textId="77777777" w:rsidR="00CE0AE4" w:rsidRPr="00CE0AE4" w:rsidRDefault="00CE0AE4" w:rsidP="00CE0AE4">
            <w:pPr>
              <w:spacing w:after="0" w:line="240" w:lineRule="auto"/>
              <w:rPr>
                <w:rFonts w:ascii="Times New Roman" w:eastAsia="Calibri" w:hAnsi="Times New Roman" w:cs="Times New Roman"/>
                <w:color w:val="000000"/>
                <w:sz w:val="20"/>
                <w:szCs w:val="20"/>
              </w:rPr>
            </w:pPr>
            <w:r w:rsidRPr="00CE0AE4">
              <w:rPr>
                <w:rFonts w:ascii="Times New Roman" w:eastAsia="Calibri" w:hAnsi="Times New Roman" w:cs="Times New Roman"/>
                <w:sz w:val="20"/>
                <w:szCs w:val="20"/>
              </w:rPr>
              <w:t>CUKIERKI MINI CIUT  - pudrowe , owocowe. op. 2kg</w:t>
            </w:r>
          </w:p>
        </w:tc>
        <w:tc>
          <w:tcPr>
            <w:tcW w:w="599" w:type="dxa"/>
            <w:tcBorders>
              <w:top w:val="single" w:sz="4" w:space="0" w:color="auto"/>
              <w:left w:val="single" w:sz="4" w:space="0" w:color="auto"/>
              <w:bottom w:val="single" w:sz="4" w:space="0" w:color="auto"/>
              <w:right w:val="single" w:sz="4" w:space="0" w:color="auto"/>
            </w:tcBorders>
            <w:hideMark/>
          </w:tcPr>
          <w:p w14:paraId="1A48E98A"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7A340E9F"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4</w:t>
            </w:r>
          </w:p>
        </w:tc>
        <w:tc>
          <w:tcPr>
            <w:tcW w:w="850" w:type="dxa"/>
            <w:tcBorders>
              <w:top w:val="single" w:sz="4" w:space="0" w:color="auto"/>
              <w:left w:val="single" w:sz="4" w:space="0" w:color="auto"/>
              <w:bottom w:val="single" w:sz="4" w:space="0" w:color="auto"/>
              <w:right w:val="single" w:sz="4" w:space="0" w:color="auto"/>
            </w:tcBorders>
          </w:tcPr>
          <w:p w14:paraId="3A21F282"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3612BBC"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1D7A238"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876E66E"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472EAA0"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52EAD57F"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63A4DE2D"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151</w:t>
            </w:r>
          </w:p>
        </w:tc>
        <w:tc>
          <w:tcPr>
            <w:tcW w:w="2551" w:type="dxa"/>
            <w:tcBorders>
              <w:top w:val="single" w:sz="4" w:space="0" w:color="auto"/>
              <w:left w:val="single" w:sz="4" w:space="0" w:color="auto"/>
              <w:bottom w:val="single" w:sz="4" w:space="0" w:color="auto"/>
              <w:right w:val="single" w:sz="4" w:space="0" w:color="auto"/>
            </w:tcBorders>
            <w:hideMark/>
          </w:tcPr>
          <w:p w14:paraId="46EC557D" w14:textId="77777777" w:rsidR="00CE0AE4" w:rsidRPr="00CE0AE4" w:rsidRDefault="00CE0AE4" w:rsidP="00CE0AE4">
            <w:pPr>
              <w:spacing w:after="0" w:line="240" w:lineRule="auto"/>
              <w:rPr>
                <w:rFonts w:ascii="Times New Roman" w:eastAsia="Calibri" w:hAnsi="Times New Roman" w:cs="Times New Roman"/>
                <w:color w:val="FF0000"/>
                <w:sz w:val="20"/>
                <w:szCs w:val="20"/>
              </w:rPr>
            </w:pPr>
            <w:r w:rsidRPr="00CE0AE4">
              <w:rPr>
                <w:rFonts w:ascii="Times New Roman" w:eastAsia="Calibri" w:hAnsi="Times New Roman" w:cs="Times New Roman"/>
                <w:sz w:val="20"/>
                <w:szCs w:val="20"/>
              </w:rPr>
              <w:t>AGAR</w:t>
            </w:r>
            <w:r w:rsidRPr="00CE0AE4">
              <w:rPr>
                <w:rFonts w:ascii="Times New Roman" w:eastAsia="Batang" w:hAnsi="Times New Roman" w:cs="Times New Roman"/>
                <w:color w:val="222222"/>
                <w:sz w:val="20"/>
                <w:szCs w:val="20"/>
                <w:shd w:val="clear" w:color="auto" w:fill="FFFFFF"/>
                <w:lang w:eastAsia="ja-JP"/>
              </w:rPr>
              <w:t xml:space="preserve">  - naturalny zagęstnik pochodzenia roślinnego</w:t>
            </w:r>
            <w:r w:rsidRPr="00CE0AE4">
              <w:rPr>
                <w:rFonts w:ascii="Times New Roman" w:eastAsia="Calibri" w:hAnsi="Times New Roman" w:cs="Times New Roman"/>
                <w:sz w:val="20"/>
                <w:szCs w:val="20"/>
              </w:rPr>
              <w:t>. op. Od 400g do  1kg</w:t>
            </w:r>
          </w:p>
        </w:tc>
        <w:tc>
          <w:tcPr>
            <w:tcW w:w="599" w:type="dxa"/>
            <w:tcBorders>
              <w:top w:val="single" w:sz="4" w:space="0" w:color="auto"/>
              <w:left w:val="single" w:sz="4" w:space="0" w:color="auto"/>
              <w:bottom w:val="single" w:sz="4" w:space="0" w:color="auto"/>
              <w:right w:val="single" w:sz="4" w:space="0" w:color="auto"/>
            </w:tcBorders>
            <w:hideMark/>
          </w:tcPr>
          <w:p w14:paraId="739880E3"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3C95748F"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45</w:t>
            </w:r>
          </w:p>
        </w:tc>
        <w:tc>
          <w:tcPr>
            <w:tcW w:w="850" w:type="dxa"/>
            <w:tcBorders>
              <w:top w:val="single" w:sz="4" w:space="0" w:color="auto"/>
              <w:left w:val="single" w:sz="4" w:space="0" w:color="auto"/>
              <w:bottom w:val="single" w:sz="4" w:space="0" w:color="auto"/>
              <w:right w:val="single" w:sz="4" w:space="0" w:color="auto"/>
            </w:tcBorders>
          </w:tcPr>
          <w:p w14:paraId="4CA5619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F9E07A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C980F58"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0918B0C"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A900A61"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7B3EDB6B"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160D5410"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152</w:t>
            </w:r>
          </w:p>
        </w:tc>
        <w:tc>
          <w:tcPr>
            <w:tcW w:w="2551" w:type="dxa"/>
            <w:tcBorders>
              <w:top w:val="single" w:sz="4" w:space="0" w:color="auto"/>
              <w:left w:val="single" w:sz="4" w:space="0" w:color="auto"/>
              <w:bottom w:val="single" w:sz="4" w:space="0" w:color="auto"/>
              <w:right w:val="single" w:sz="4" w:space="0" w:color="auto"/>
            </w:tcBorders>
            <w:hideMark/>
          </w:tcPr>
          <w:p w14:paraId="185EA502" w14:textId="77777777" w:rsidR="00CE0AE4" w:rsidRPr="00CE0AE4" w:rsidRDefault="00CE0AE4" w:rsidP="00CE0AE4">
            <w:pPr>
              <w:spacing w:after="0" w:line="240" w:lineRule="auto"/>
              <w:rPr>
                <w:rFonts w:ascii="Times New Roman" w:eastAsia="Calibri" w:hAnsi="Times New Roman" w:cs="Times New Roman"/>
                <w:color w:val="000000"/>
                <w:sz w:val="20"/>
                <w:szCs w:val="20"/>
              </w:rPr>
            </w:pPr>
            <w:r w:rsidRPr="00CE0AE4">
              <w:rPr>
                <w:rFonts w:ascii="Times New Roman" w:eastAsia="Calibri" w:hAnsi="Times New Roman" w:cs="Times New Roman"/>
                <w:color w:val="000000"/>
                <w:sz w:val="20"/>
                <w:szCs w:val="20"/>
              </w:rPr>
              <w:t xml:space="preserve">ŻELATYNA SPOŻYWCZA </w:t>
            </w:r>
            <w:proofErr w:type="spellStart"/>
            <w:r w:rsidRPr="00CE0AE4">
              <w:rPr>
                <w:rFonts w:ascii="Times New Roman" w:eastAsia="Calibri" w:hAnsi="Times New Roman" w:cs="Times New Roman"/>
                <w:color w:val="000000"/>
                <w:sz w:val="20"/>
                <w:szCs w:val="20"/>
              </w:rPr>
              <w:t>bloom</w:t>
            </w:r>
            <w:proofErr w:type="spellEnd"/>
            <w:r w:rsidRPr="00CE0AE4">
              <w:rPr>
                <w:rFonts w:ascii="Times New Roman" w:eastAsia="Calibri" w:hAnsi="Times New Roman" w:cs="Times New Roman"/>
                <w:color w:val="000000"/>
                <w:sz w:val="20"/>
                <w:szCs w:val="20"/>
              </w:rPr>
              <w:t xml:space="preserve"> 180, op. 1 kg</w:t>
            </w:r>
          </w:p>
        </w:tc>
        <w:tc>
          <w:tcPr>
            <w:tcW w:w="599" w:type="dxa"/>
            <w:tcBorders>
              <w:top w:val="single" w:sz="4" w:space="0" w:color="auto"/>
              <w:left w:val="single" w:sz="4" w:space="0" w:color="auto"/>
              <w:bottom w:val="single" w:sz="4" w:space="0" w:color="auto"/>
              <w:right w:val="single" w:sz="4" w:space="0" w:color="auto"/>
            </w:tcBorders>
            <w:hideMark/>
          </w:tcPr>
          <w:p w14:paraId="01ED043D"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7CC848B6"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45</w:t>
            </w:r>
          </w:p>
        </w:tc>
        <w:tc>
          <w:tcPr>
            <w:tcW w:w="850" w:type="dxa"/>
            <w:tcBorders>
              <w:top w:val="single" w:sz="4" w:space="0" w:color="auto"/>
              <w:left w:val="single" w:sz="4" w:space="0" w:color="auto"/>
              <w:bottom w:val="single" w:sz="4" w:space="0" w:color="auto"/>
              <w:right w:val="single" w:sz="4" w:space="0" w:color="auto"/>
            </w:tcBorders>
          </w:tcPr>
          <w:p w14:paraId="2A9A62EF"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FD23C1E"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F594E2C"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018D0D0"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30FABCE"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71E25A19"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3574930E"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153</w:t>
            </w:r>
          </w:p>
        </w:tc>
        <w:tc>
          <w:tcPr>
            <w:tcW w:w="2551" w:type="dxa"/>
            <w:tcBorders>
              <w:top w:val="single" w:sz="4" w:space="0" w:color="auto"/>
              <w:left w:val="single" w:sz="4" w:space="0" w:color="auto"/>
              <w:bottom w:val="single" w:sz="4" w:space="0" w:color="auto"/>
              <w:right w:val="single" w:sz="4" w:space="0" w:color="auto"/>
            </w:tcBorders>
            <w:hideMark/>
          </w:tcPr>
          <w:p w14:paraId="543A4B3D" w14:textId="77777777" w:rsidR="00CE0AE4" w:rsidRPr="00CE0AE4" w:rsidRDefault="00CE0AE4" w:rsidP="00CE0AE4">
            <w:pPr>
              <w:spacing w:after="0" w:line="240" w:lineRule="auto"/>
              <w:rPr>
                <w:rFonts w:ascii="Times New Roman" w:eastAsia="Calibri" w:hAnsi="Times New Roman" w:cs="Times New Roman"/>
                <w:color w:val="000000"/>
                <w:sz w:val="20"/>
                <w:szCs w:val="20"/>
              </w:rPr>
            </w:pPr>
            <w:r w:rsidRPr="00CE0AE4">
              <w:rPr>
                <w:rFonts w:ascii="Times New Roman" w:eastAsia="Calibri" w:hAnsi="Times New Roman" w:cs="Times New Roman"/>
                <w:sz w:val="20"/>
                <w:szCs w:val="20"/>
              </w:rPr>
              <w:t>WODA ŹRÓDLANA  NIEGAZOWANA, opakowanie butelka 0,5 L</w:t>
            </w:r>
          </w:p>
        </w:tc>
        <w:tc>
          <w:tcPr>
            <w:tcW w:w="599" w:type="dxa"/>
            <w:tcBorders>
              <w:top w:val="single" w:sz="4" w:space="0" w:color="auto"/>
              <w:left w:val="single" w:sz="4" w:space="0" w:color="auto"/>
              <w:bottom w:val="single" w:sz="4" w:space="0" w:color="auto"/>
              <w:right w:val="single" w:sz="4" w:space="0" w:color="auto"/>
            </w:tcBorders>
            <w:hideMark/>
          </w:tcPr>
          <w:p w14:paraId="5B65441E"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szt.</w:t>
            </w:r>
          </w:p>
        </w:tc>
        <w:tc>
          <w:tcPr>
            <w:tcW w:w="821" w:type="dxa"/>
            <w:tcBorders>
              <w:top w:val="single" w:sz="4" w:space="0" w:color="auto"/>
              <w:left w:val="single" w:sz="4" w:space="0" w:color="auto"/>
              <w:bottom w:val="single" w:sz="4" w:space="0" w:color="auto"/>
              <w:right w:val="single" w:sz="4" w:space="0" w:color="auto"/>
            </w:tcBorders>
            <w:hideMark/>
          </w:tcPr>
          <w:p w14:paraId="56F30E63"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9450</w:t>
            </w:r>
          </w:p>
        </w:tc>
        <w:tc>
          <w:tcPr>
            <w:tcW w:w="850" w:type="dxa"/>
            <w:tcBorders>
              <w:top w:val="single" w:sz="4" w:space="0" w:color="auto"/>
              <w:left w:val="single" w:sz="4" w:space="0" w:color="auto"/>
              <w:bottom w:val="single" w:sz="4" w:space="0" w:color="auto"/>
              <w:right w:val="single" w:sz="4" w:space="0" w:color="auto"/>
            </w:tcBorders>
          </w:tcPr>
          <w:p w14:paraId="457BBD7D"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7212FDD"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F3607C1"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6D4421E"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7F94BEB"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05DD2365"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13A76839"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154</w:t>
            </w:r>
          </w:p>
        </w:tc>
        <w:tc>
          <w:tcPr>
            <w:tcW w:w="2551" w:type="dxa"/>
            <w:tcBorders>
              <w:top w:val="single" w:sz="4" w:space="0" w:color="auto"/>
              <w:left w:val="single" w:sz="4" w:space="0" w:color="auto"/>
              <w:bottom w:val="single" w:sz="4" w:space="0" w:color="auto"/>
              <w:right w:val="single" w:sz="4" w:space="0" w:color="auto"/>
            </w:tcBorders>
            <w:hideMark/>
          </w:tcPr>
          <w:p w14:paraId="1855FEFE" w14:textId="77777777" w:rsidR="00CE0AE4" w:rsidRPr="00CE0AE4" w:rsidRDefault="00CE0AE4" w:rsidP="00CE0AE4">
            <w:pPr>
              <w:spacing w:after="0" w:line="240" w:lineRule="auto"/>
              <w:rPr>
                <w:rFonts w:ascii="Times New Roman" w:eastAsia="Calibri" w:hAnsi="Times New Roman" w:cs="Times New Roman"/>
                <w:color w:val="000000"/>
                <w:sz w:val="20"/>
                <w:szCs w:val="20"/>
              </w:rPr>
            </w:pPr>
            <w:r w:rsidRPr="00CE0AE4">
              <w:rPr>
                <w:rFonts w:ascii="Times New Roman" w:eastAsia="Calibri" w:hAnsi="Times New Roman" w:cs="Times New Roman"/>
                <w:sz w:val="20"/>
                <w:szCs w:val="20"/>
              </w:rPr>
              <w:t>WODA ŹRÓDLANA GAZOWANA, opakowanie butelka 0,5L</w:t>
            </w:r>
          </w:p>
        </w:tc>
        <w:tc>
          <w:tcPr>
            <w:tcW w:w="599" w:type="dxa"/>
            <w:tcBorders>
              <w:top w:val="single" w:sz="4" w:space="0" w:color="auto"/>
              <w:left w:val="single" w:sz="4" w:space="0" w:color="auto"/>
              <w:bottom w:val="single" w:sz="4" w:space="0" w:color="auto"/>
              <w:right w:val="single" w:sz="4" w:space="0" w:color="auto"/>
            </w:tcBorders>
            <w:hideMark/>
          </w:tcPr>
          <w:p w14:paraId="3624172A"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szt.</w:t>
            </w:r>
          </w:p>
        </w:tc>
        <w:tc>
          <w:tcPr>
            <w:tcW w:w="821" w:type="dxa"/>
            <w:tcBorders>
              <w:top w:val="single" w:sz="4" w:space="0" w:color="auto"/>
              <w:left w:val="single" w:sz="4" w:space="0" w:color="auto"/>
              <w:bottom w:val="single" w:sz="4" w:space="0" w:color="auto"/>
              <w:right w:val="single" w:sz="4" w:space="0" w:color="auto"/>
            </w:tcBorders>
            <w:hideMark/>
          </w:tcPr>
          <w:p w14:paraId="21996546"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8050</w:t>
            </w:r>
          </w:p>
        </w:tc>
        <w:tc>
          <w:tcPr>
            <w:tcW w:w="850" w:type="dxa"/>
            <w:tcBorders>
              <w:top w:val="single" w:sz="4" w:space="0" w:color="auto"/>
              <w:left w:val="single" w:sz="4" w:space="0" w:color="auto"/>
              <w:bottom w:val="single" w:sz="4" w:space="0" w:color="auto"/>
              <w:right w:val="single" w:sz="4" w:space="0" w:color="auto"/>
            </w:tcBorders>
          </w:tcPr>
          <w:p w14:paraId="14CEFF0E"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41B80A5"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E231B80"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3E2C401"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D8657A4"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3D4B088B"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0FA393FD"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155</w:t>
            </w:r>
          </w:p>
        </w:tc>
        <w:tc>
          <w:tcPr>
            <w:tcW w:w="2551" w:type="dxa"/>
            <w:tcBorders>
              <w:top w:val="single" w:sz="4" w:space="0" w:color="auto"/>
              <w:left w:val="single" w:sz="4" w:space="0" w:color="auto"/>
              <w:bottom w:val="single" w:sz="4" w:space="0" w:color="auto"/>
              <w:right w:val="single" w:sz="4" w:space="0" w:color="auto"/>
            </w:tcBorders>
            <w:hideMark/>
          </w:tcPr>
          <w:p w14:paraId="11711087" w14:textId="77777777" w:rsidR="00CE0AE4" w:rsidRPr="00CE0AE4" w:rsidRDefault="00CE0AE4" w:rsidP="00CE0AE4">
            <w:pPr>
              <w:spacing w:after="0" w:line="240" w:lineRule="auto"/>
              <w:rPr>
                <w:rFonts w:ascii="Times New Roman" w:eastAsia="Calibri" w:hAnsi="Times New Roman" w:cs="Times New Roman"/>
                <w:color w:val="000000"/>
                <w:sz w:val="20"/>
                <w:szCs w:val="20"/>
              </w:rPr>
            </w:pPr>
            <w:r w:rsidRPr="00CE0AE4">
              <w:rPr>
                <w:rFonts w:ascii="Times New Roman" w:eastAsia="Calibri" w:hAnsi="Times New Roman" w:cs="Times New Roman"/>
                <w:color w:val="000000"/>
                <w:sz w:val="20"/>
                <w:szCs w:val="20"/>
              </w:rPr>
              <w:t>WODA MINERALNA NIEGAZOWANA, opakowanie butelka 0,5L</w:t>
            </w:r>
          </w:p>
        </w:tc>
        <w:tc>
          <w:tcPr>
            <w:tcW w:w="599" w:type="dxa"/>
            <w:tcBorders>
              <w:top w:val="single" w:sz="4" w:space="0" w:color="auto"/>
              <w:left w:val="single" w:sz="4" w:space="0" w:color="auto"/>
              <w:bottom w:val="single" w:sz="4" w:space="0" w:color="auto"/>
              <w:right w:val="single" w:sz="4" w:space="0" w:color="auto"/>
            </w:tcBorders>
            <w:hideMark/>
          </w:tcPr>
          <w:p w14:paraId="3993C6B0"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szt.</w:t>
            </w:r>
          </w:p>
        </w:tc>
        <w:tc>
          <w:tcPr>
            <w:tcW w:w="821" w:type="dxa"/>
            <w:tcBorders>
              <w:top w:val="single" w:sz="4" w:space="0" w:color="auto"/>
              <w:left w:val="single" w:sz="4" w:space="0" w:color="auto"/>
              <w:bottom w:val="single" w:sz="4" w:space="0" w:color="auto"/>
              <w:right w:val="single" w:sz="4" w:space="0" w:color="auto"/>
            </w:tcBorders>
            <w:hideMark/>
          </w:tcPr>
          <w:p w14:paraId="753A17E4"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4300</w:t>
            </w:r>
          </w:p>
        </w:tc>
        <w:tc>
          <w:tcPr>
            <w:tcW w:w="850" w:type="dxa"/>
            <w:tcBorders>
              <w:top w:val="single" w:sz="4" w:space="0" w:color="auto"/>
              <w:left w:val="single" w:sz="4" w:space="0" w:color="auto"/>
              <w:bottom w:val="single" w:sz="4" w:space="0" w:color="auto"/>
              <w:right w:val="single" w:sz="4" w:space="0" w:color="auto"/>
            </w:tcBorders>
          </w:tcPr>
          <w:p w14:paraId="50B36A62"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E05027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713BCF3D"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E8A52B8"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B94248D"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6BF4287C"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029395BD"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156</w:t>
            </w:r>
          </w:p>
        </w:tc>
        <w:tc>
          <w:tcPr>
            <w:tcW w:w="2551" w:type="dxa"/>
            <w:tcBorders>
              <w:top w:val="single" w:sz="4" w:space="0" w:color="auto"/>
              <w:left w:val="single" w:sz="4" w:space="0" w:color="auto"/>
              <w:bottom w:val="single" w:sz="4" w:space="0" w:color="auto"/>
              <w:right w:val="single" w:sz="4" w:space="0" w:color="auto"/>
            </w:tcBorders>
            <w:hideMark/>
          </w:tcPr>
          <w:p w14:paraId="72E433F2" w14:textId="77777777" w:rsidR="00CE0AE4" w:rsidRPr="00CE0AE4" w:rsidRDefault="00CE0AE4" w:rsidP="00CE0AE4">
            <w:pPr>
              <w:spacing w:after="0" w:line="240" w:lineRule="auto"/>
              <w:rPr>
                <w:rFonts w:ascii="Times New Roman" w:eastAsia="Calibri" w:hAnsi="Times New Roman" w:cs="Times New Roman"/>
                <w:color w:val="000000"/>
                <w:sz w:val="20"/>
                <w:szCs w:val="20"/>
              </w:rPr>
            </w:pPr>
            <w:r w:rsidRPr="00CE0AE4">
              <w:rPr>
                <w:rFonts w:ascii="Times New Roman" w:eastAsia="Calibri" w:hAnsi="Times New Roman" w:cs="Times New Roman"/>
                <w:sz w:val="20"/>
                <w:szCs w:val="20"/>
              </w:rPr>
              <w:t>WODA MIENERALNA GAZOWANA, opakowanie butelka 0,5L</w:t>
            </w:r>
          </w:p>
        </w:tc>
        <w:tc>
          <w:tcPr>
            <w:tcW w:w="599" w:type="dxa"/>
            <w:tcBorders>
              <w:top w:val="single" w:sz="4" w:space="0" w:color="auto"/>
              <w:left w:val="single" w:sz="4" w:space="0" w:color="auto"/>
              <w:bottom w:val="single" w:sz="4" w:space="0" w:color="auto"/>
              <w:right w:val="single" w:sz="4" w:space="0" w:color="auto"/>
            </w:tcBorders>
            <w:hideMark/>
          </w:tcPr>
          <w:p w14:paraId="37A9C546"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szt.</w:t>
            </w:r>
          </w:p>
        </w:tc>
        <w:tc>
          <w:tcPr>
            <w:tcW w:w="821" w:type="dxa"/>
            <w:tcBorders>
              <w:top w:val="single" w:sz="4" w:space="0" w:color="auto"/>
              <w:left w:val="single" w:sz="4" w:space="0" w:color="auto"/>
              <w:bottom w:val="single" w:sz="4" w:space="0" w:color="auto"/>
              <w:right w:val="single" w:sz="4" w:space="0" w:color="auto"/>
            </w:tcBorders>
            <w:hideMark/>
          </w:tcPr>
          <w:p w14:paraId="0701F0AA"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4300</w:t>
            </w:r>
          </w:p>
        </w:tc>
        <w:tc>
          <w:tcPr>
            <w:tcW w:w="850" w:type="dxa"/>
            <w:tcBorders>
              <w:top w:val="single" w:sz="4" w:space="0" w:color="auto"/>
              <w:left w:val="single" w:sz="4" w:space="0" w:color="auto"/>
              <w:bottom w:val="single" w:sz="4" w:space="0" w:color="auto"/>
              <w:right w:val="single" w:sz="4" w:space="0" w:color="auto"/>
            </w:tcBorders>
          </w:tcPr>
          <w:p w14:paraId="707A6240"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2182FCE"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4EEC3BC"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6D7CB3B"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F9C584C"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4F923EDD"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10C204D3"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157</w:t>
            </w:r>
          </w:p>
        </w:tc>
        <w:tc>
          <w:tcPr>
            <w:tcW w:w="2551" w:type="dxa"/>
            <w:tcBorders>
              <w:top w:val="single" w:sz="4" w:space="0" w:color="auto"/>
              <w:left w:val="single" w:sz="4" w:space="0" w:color="auto"/>
              <w:bottom w:val="single" w:sz="4" w:space="0" w:color="auto"/>
              <w:right w:val="single" w:sz="4" w:space="0" w:color="auto"/>
            </w:tcBorders>
            <w:hideMark/>
          </w:tcPr>
          <w:p w14:paraId="7E3FDC27"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HERBATA CZARNA  TYPU  CEYLON GOLD z zawieszką z zawartością polskiego suszu, torebka bez zszywek. Koperta zamykana szczelnie.  Opakowanie zbiorcze. 100 </w:t>
            </w:r>
            <w:proofErr w:type="spellStart"/>
            <w:r w:rsidRPr="00CE0AE4">
              <w:rPr>
                <w:rFonts w:ascii="Times New Roman" w:eastAsia="Calibri" w:hAnsi="Times New Roman" w:cs="Times New Roman"/>
                <w:sz w:val="20"/>
                <w:szCs w:val="20"/>
              </w:rPr>
              <w:t>szt</w:t>
            </w:r>
            <w:proofErr w:type="spellEnd"/>
            <w:r w:rsidRPr="00CE0AE4">
              <w:rPr>
                <w:rFonts w:ascii="Times New Roman" w:eastAsia="Calibri" w:hAnsi="Times New Roman" w:cs="Times New Roman"/>
                <w:sz w:val="20"/>
                <w:szCs w:val="20"/>
              </w:rPr>
              <w:t xml:space="preserve"> </w:t>
            </w:r>
          </w:p>
          <w:p w14:paraId="72EDCBA3" w14:textId="77777777" w:rsidR="00CE0AE4" w:rsidRPr="00CE0AE4" w:rsidRDefault="00CE0AE4" w:rsidP="00CE0AE4">
            <w:pPr>
              <w:spacing w:after="0" w:line="240" w:lineRule="auto"/>
              <w:rPr>
                <w:rFonts w:ascii="Times New Roman" w:eastAsia="Calibri" w:hAnsi="Times New Roman" w:cs="Times New Roman"/>
                <w:color w:val="000000"/>
                <w:sz w:val="20"/>
                <w:szCs w:val="20"/>
              </w:rPr>
            </w:pPr>
            <w:r w:rsidRPr="00CE0AE4">
              <w:rPr>
                <w:rFonts w:ascii="Times New Roman" w:eastAsia="Calibri" w:hAnsi="Times New Roman" w:cs="Times New Roman"/>
                <w:sz w:val="20"/>
                <w:szCs w:val="20"/>
              </w:rPr>
              <w:t>Opakowanie jednostkowe 2g.</w:t>
            </w:r>
          </w:p>
        </w:tc>
        <w:tc>
          <w:tcPr>
            <w:tcW w:w="599" w:type="dxa"/>
            <w:tcBorders>
              <w:top w:val="single" w:sz="4" w:space="0" w:color="auto"/>
              <w:left w:val="single" w:sz="4" w:space="0" w:color="auto"/>
              <w:bottom w:val="single" w:sz="4" w:space="0" w:color="auto"/>
              <w:right w:val="single" w:sz="4" w:space="0" w:color="auto"/>
            </w:tcBorders>
            <w:hideMark/>
          </w:tcPr>
          <w:p w14:paraId="27AA15A4"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op.</w:t>
            </w:r>
          </w:p>
        </w:tc>
        <w:tc>
          <w:tcPr>
            <w:tcW w:w="821" w:type="dxa"/>
            <w:tcBorders>
              <w:top w:val="single" w:sz="4" w:space="0" w:color="auto"/>
              <w:left w:val="single" w:sz="4" w:space="0" w:color="auto"/>
              <w:bottom w:val="single" w:sz="4" w:space="0" w:color="auto"/>
              <w:right w:val="single" w:sz="4" w:space="0" w:color="auto"/>
            </w:tcBorders>
            <w:hideMark/>
          </w:tcPr>
          <w:p w14:paraId="430CFDEF"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300</w:t>
            </w:r>
          </w:p>
        </w:tc>
        <w:tc>
          <w:tcPr>
            <w:tcW w:w="850" w:type="dxa"/>
            <w:tcBorders>
              <w:top w:val="single" w:sz="4" w:space="0" w:color="auto"/>
              <w:left w:val="single" w:sz="4" w:space="0" w:color="auto"/>
              <w:bottom w:val="single" w:sz="4" w:space="0" w:color="auto"/>
              <w:right w:val="single" w:sz="4" w:space="0" w:color="auto"/>
            </w:tcBorders>
          </w:tcPr>
          <w:p w14:paraId="64768CFE"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30BDDF1"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94E2F1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7710BDF"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6E162A5"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00D45FBE"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388285D8"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158</w:t>
            </w:r>
          </w:p>
        </w:tc>
        <w:tc>
          <w:tcPr>
            <w:tcW w:w="2551" w:type="dxa"/>
            <w:tcBorders>
              <w:top w:val="single" w:sz="4" w:space="0" w:color="auto"/>
              <w:left w:val="single" w:sz="4" w:space="0" w:color="auto"/>
              <w:bottom w:val="single" w:sz="4" w:space="0" w:color="auto"/>
              <w:right w:val="single" w:sz="4" w:space="0" w:color="auto"/>
            </w:tcBorders>
            <w:hideMark/>
          </w:tcPr>
          <w:p w14:paraId="025575FB"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HERBATA CZARNA EKSPRESOWA  100 % mieszanki czarnych herbat</w:t>
            </w:r>
          </w:p>
          <w:p w14:paraId="239BCEBD"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Opakowanie z zawieszką  torebka papierowa, dwukomorowa z zawieszką, bez zszywaczy , koperta szczelnie zamknięta.</w:t>
            </w:r>
          </w:p>
          <w:p w14:paraId="2B56F71D" w14:textId="77777777" w:rsidR="00CE0AE4" w:rsidRPr="00CE0AE4" w:rsidRDefault="00CE0AE4" w:rsidP="00CE0AE4">
            <w:pPr>
              <w:spacing w:after="0" w:line="240" w:lineRule="auto"/>
              <w:rPr>
                <w:rFonts w:ascii="Times New Roman" w:eastAsia="Calibri" w:hAnsi="Times New Roman" w:cs="Times New Roman"/>
                <w:color w:val="000000"/>
                <w:sz w:val="20"/>
                <w:szCs w:val="20"/>
              </w:rPr>
            </w:pPr>
            <w:r w:rsidRPr="00CE0AE4">
              <w:rPr>
                <w:rFonts w:ascii="Times New Roman" w:eastAsia="Calibri" w:hAnsi="Times New Roman" w:cs="Times New Roman"/>
                <w:sz w:val="20"/>
                <w:szCs w:val="20"/>
              </w:rPr>
              <w:t xml:space="preserve">Opakowanie jednostkowe 2g opakowanie zbiorcze (500 </w:t>
            </w:r>
            <w:proofErr w:type="spellStart"/>
            <w:r w:rsidRPr="00CE0AE4">
              <w:rPr>
                <w:rFonts w:ascii="Times New Roman" w:eastAsia="Calibri" w:hAnsi="Times New Roman" w:cs="Times New Roman"/>
                <w:sz w:val="20"/>
                <w:szCs w:val="20"/>
              </w:rPr>
              <w:t>szt</w:t>
            </w:r>
            <w:proofErr w:type="spellEnd"/>
            <w:r w:rsidRPr="00CE0AE4">
              <w:rPr>
                <w:rFonts w:ascii="Times New Roman" w:eastAsia="Calibri" w:hAnsi="Times New Roman" w:cs="Times New Roman"/>
                <w:sz w:val="20"/>
                <w:szCs w:val="20"/>
              </w:rPr>
              <w:t>),</w:t>
            </w:r>
          </w:p>
        </w:tc>
        <w:tc>
          <w:tcPr>
            <w:tcW w:w="599" w:type="dxa"/>
            <w:tcBorders>
              <w:top w:val="single" w:sz="4" w:space="0" w:color="auto"/>
              <w:left w:val="single" w:sz="4" w:space="0" w:color="auto"/>
              <w:bottom w:val="single" w:sz="4" w:space="0" w:color="auto"/>
              <w:right w:val="single" w:sz="4" w:space="0" w:color="auto"/>
            </w:tcBorders>
            <w:hideMark/>
          </w:tcPr>
          <w:p w14:paraId="4252E4D5"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op.</w:t>
            </w:r>
          </w:p>
        </w:tc>
        <w:tc>
          <w:tcPr>
            <w:tcW w:w="821" w:type="dxa"/>
            <w:tcBorders>
              <w:top w:val="single" w:sz="4" w:space="0" w:color="auto"/>
              <w:left w:val="single" w:sz="4" w:space="0" w:color="auto"/>
              <w:bottom w:val="single" w:sz="4" w:space="0" w:color="auto"/>
              <w:right w:val="single" w:sz="4" w:space="0" w:color="auto"/>
            </w:tcBorders>
            <w:hideMark/>
          </w:tcPr>
          <w:p w14:paraId="01219C4B"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9</w:t>
            </w:r>
          </w:p>
        </w:tc>
        <w:tc>
          <w:tcPr>
            <w:tcW w:w="850" w:type="dxa"/>
            <w:tcBorders>
              <w:top w:val="single" w:sz="4" w:space="0" w:color="auto"/>
              <w:left w:val="single" w:sz="4" w:space="0" w:color="auto"/>
              <w:bottom w:val="single" w:sz="4" w:space="0" w:color="auto"/>
              <w:right w:val="single" w:sz="4" w:space="0" w:color="auto"/>
            </w:tcBorders>
          </w:tcPr>
          <w:p w14:paraId="0175A5B8"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963275D"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BE9DD83"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5E390B1"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632AAEF"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2295E1CF"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6E69ADBC"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159</w:t>
            </w:r>
          </w:p>
        </w:tc>
        <w:tc>
          <w:tcPr>
            <w:tcW w:w="2551" w:type="dxa"/>
            <w:tcBorders>
              <w:top w:val="single" w:sz="4" w:space="0" w:color="auto"/>
              <w:left w:val="single" w:sz="4" w:space="0" w:color="auto"/>
              <w:bottom w:val="single" w:sz="4" w:space="0" w:color="auto"/>
              <w:right w:val="single" w:sz="4" w:space="0" w:color="auto"/>
            </w:tcBorders>
            <w:hideMark/>
          </w:tcPr>
          <w:p w14:paraId="673B0636" w14:textId="77777777" w:rsidR="00CE0AE4" w:rsidRPr="00CE0AE4" w:rsidRDefault="00CE0AE4" w:rsidP="00CE0AE4">
            <w:pPr>
              <w:spacing w:after="0" w:line="240" w:lineRule="auto"/>
              <w:rPr>
                <w:rFonts w:ascii="Times New Roman" w:eastAsia="Calibri" w:hAnsi="Times New Roman" w:cs="Times New Roman"/>
                <w:color w:val="000000"/>
                <w:sz w:val="20"/>
                <w:szCs w:val="20"/>
              </w:rPr>
            </w:pPr>
            <w:r w:rsidRPr="00CE0AE4">
              <w:rPr>
                <w:rFonts w:ascii="Times New Roman" w:eastAsia="Calibri" w:hAnsi="Times New Roman" w:cs="Times New Roman"/>
                <w:color w:val="000000"/>
                <w:sz w:val="20"/>
                <w:szCs w:val="20"/>
              </w:rPr>
              <w:t xml:space="preserve">HERBATA OWOCOWA </w:t>
            </w:r>
          </w:p>
          <w:p w14:paraId="5E6A2B71" w14:textId="77777777" w:rsidR="00CE0AE4" w:rsidRPr="00CE0AE4" w:rsidRDefault="00CE0AE4" w:rsidP="00CE0AE4">
            <w:pPr>
              <w:spacing w:after="0" w:line="240" w:lineRule="auto"/>
              <w:rPr>
                <w:rFonts w:ascii="Times New Roman" w:eastAsia="Calibri" w:hAnsi="Times New Roman" w:cs="Times New Roman"/>
                <w:color w:val="000000"/>
                <w:sz w:val="20"/>
                <w:szCs w:val="20"/>
              </w:rPr>
            </w:pPr>
            <w:r w:rsidRPr="00CE0AE4">
              <w:rPr>
                <w:rFonts w:ascii="Times New Roman" w:eastAsia="Calibri" w:hAnsi="Times New Roman" w:cs="Times New Roman"/>
                <w:color w:val="000000"/>
                <w:sz w:val="20"/>
                <w:szCs w:val="20"/>
              </w:rPr>
              <w:t xml:space="preserve">herbata czarna z dodatkiem owoców naturalnych suszonych. </w:t>
            </w:r>
          </w:p>
          <w:p w14:paraId="2A11887C" w14:textId="77777777" w:rsidR="00CE0AE4" w:rsidRPr="00CE0AE4" w:rsidRDefault="00CE0AE4" w:rsidP="00CE0AE4">
            <w:pPr>
              <w:spacing w:after="0" w:line="240" w:lineRule="auto"/>
              <w:rPr>
                <w:rFonts w:ascii="Times New Roman" w:eastAsia="Calibri" w:hAnsi="Times New Roman" w:cs="Times New Roman"/>
                <w:color w:val="000000"/>
                <w:sz w:val="20"/>
                <w:szCs w:val="20"/>
              </w:rPr>
            </w:pPr>
            <w:r w:rsidRPr="00CE0AE4">
              <w:rPr>
                <w:rFonts w:ascii="Times New Roman" w:eastAsia="Calibri" w:hAnsi="Times New Roman" w:cs="Times New Roman"/>
                <w:color w:val="000000"/>
                <w:sz w:val="20"/>
                <w:szCs w:val="20"/>
              </w:rPr>
              <w:lastRenderedPageBreak/>
              <w:t>Opakowanie  torebka papierowa, dwukomorowa z zawieszką, bez zszywaczy , koperta szczelnie zamknięta.</w:t>
            </w:r>
          </w:p>
          <w:p w14:paraId="7DADCF3D" w14:textId="77777777" w:rsidR="00CE0AE4" w:rsidRPr="00CE0AE4" w:rsidRDefault="00CE0AE4" w:rsidP="00CE0AE4">
            <w:pPr>
              <w:spacing w:after="0" w:line="240" w:lineRule="auto"/>
              <w:rPr>
                <w:rFonts w:ascii="Times New Roman" w:eastAsia="Calibri" w:hAnsi="Times New Roman" w:cs="Times New Roman"/>
                <w:color w:val="000000"/>
                <w:sz w:val="20"/>
                <w:szCs w:val="20"/>
              </w:rPr>
            </w:pPr>
            <w:r w:rsidRPr="00CE0AE4">
              <w:rPr>
                <w:rFonts w:ascii="Times New Roman" w:eastAsia="Calibri" w:hAnsi="Times New Roman" w:cs="Times New Roman"/>
                <w:color w:val="000000"/>
                <w:sz w:val="20"/>
                <w:szCs w:val="20"/>
              </w:rPr>
              <w:t xml:space="preserve">Opakowanie jednostkowe 2g opakowanie zbiorcze (500 </w:t>
            </w:r>
            <w:proofErr w:type="spellStart"/>
            <w:r w:rsidRPr="00CE0AE4">
              <w:rPr>
                <w:rFonts w:ascii="Times New Roman" w:eastAsia="Calibri" w:hAnsi="Times New Roman" w:cs="Times New Roman"/>
                <w:color w:val="000000"/>
                <w:sz w:val="20"/>
                <w:szCs w:val="20"/>
              </w:rPr>
              <w:t>szt</w:t>
            </w:r>
            <w:proofErr w:type="spellEnd"/>
            <w:r w:rsidRPr="00CE0AE4">
              <w:rPr>
                <w:rFonts w:ascii="Times New Roman" w:eastAsia="Calibri" w:hAnsi="Times New Roman" w:cs="Times New Roman"/>
                <w:color w:val="000000"/>
                <w:sz w:val="20"/>
                <w:szCs w:val="20"/>
              </w:rPr>
              <w:t>),</w:t>
            </w:r>
          </w:p>
        </w:tc>
        <w:tc>
          <w:tcPr>
            <w:tcW w:w="599" w:type="dxa"/>
            <w:tcBorders>
              <w:top w:val="single" w:sz="4" w:space="0" w:color="auto"/>
              <w:left w:val="single" w:sz="4" w:space="0" w:color="auto"/>
              <w:bottom w:val="single" w:sz="4" w:space="0" w:color="auto"/>
              <w:right w:val="single" w:sz="4" w:space="0" w:color="auto"/>
            </w:tcBorders>
            <w:hideMark/>
          </w:tcPr>
          <w:p w14:paraId="0FF46155"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lastRenderedPageBreak/>
              <w:t>op.</w:t>
            </w:r>
          </w:p>
        </w:tc>
        <w:tc>
          <w:tcPr>
            <w:tcW w:w="821" w:type="dxa"/>
            <w:tcBorders>
              <w:top w:val="single" w:sz="4" w:space="0" w:color="auto"/>
              <w:left w:val="single" w:sz="4" w:space="0" w:color="auto"/>
              <w:bottom w:val="single" w:sz="4" w:space="0" w:color="auto"/>
              <w:right w:val="single" w:sz="4" w:space="0" w:color="auto"/>
            </w:tcBorders>
            <w:hideMark/>
          </w:tcPr>
          <w:p w14:paraId="2D46AB42"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9</w:t>
            </w:r>
          </w:p>
        </w:tc>
        <w:tc>
          <w:tcPr>
            <w:tcW w:w="850" w:type="dxa"/>
            <w:tcBorders>
              <w:top w:val="single" w:sz="4" w:space="0" w:color="auto"/>
              <w:left w:val="single" w:sz="4" w:space="0" w:color="auto"/>
              <w:bottom w:val="single" w:sz="4" w:space="0" w:color="auto"/>
              <w:right w:val="single" w:sz="4" w:space="0" w:color="auto"/>
            </w:tcBorders>
          </w:tcPr>
          <w:p w14:paraId="0B24D15B"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E804363"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9A5F0B3"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E0FE4A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2C3F4DF"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508ED9A2"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6B049105"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160</w:t>
            </w:r>
          </w:p>
        </w:tc>
        <w:tc>
          <w:tcPr>
            <w:tcW w:w="2551" w:type="dxa"/>
            <w:tcBorders>
              <w:top w:val="single" w:sz="4" w:space="0" w:color="auto"/>
              <w:left w:val="single" w:sz="4" w:space="0" w:color="auto"/>
              <w:bottom w:val="single" w:sz="4" w:space="0" w:color="auto"/>
              <w:right w:val="single" w:sz="4" w:space="0" w:color="auto"/>
            </w:tcBorders>
          </w:tcPr>
          <w:p w14:paraId="293C7051"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HERBATA MIĘTOWA EKSPRESOWA  Z zawartością polskiego suszu. Zawartość mięty 100 % opakowanie, z zawieszką  torebka papierowa, dwukomorowa z zawieszką, bez zszywaczy , koperta szczelnie zamknięta.</w:t>
            </w:r>
          </w:p>
          <w:p w14:paraId="0EADA4E0"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 Opakowanie jednostkowe 2g opakowanie zbiorcze (500 </w:t>
            </w:r>
            <w:proofErr w:type="spellStart"/>
            <w:r w:rsidRPr="00CE0AE4">
              <w:rPr>
                <w:rFonts w:ascii="Times New Roman" w:eastAsia="Calibri" w:hAnsi="Times New Roman" w:cs="Times New Roman"/>
                <w:sz w:val="20"/>
                <w:szCs w:val="20"/>
              </w:rPr>
              <w:t>szt</w:t>
            </w:r>
            <w:proofErr w:type="spellEnd"/>
            <w:r w:rsidRPr="00CE0AE4">
              <w:rPr>
                <w:rFonts w:ascii="Times New Roman" w:eastAsia="Calibri" w:hAnsi="Times New Roman" w:cs="Times New Roman"/>
                <w:sz w:val="20"/>
                <w:szCs w:val="20"/>
              </w:rPr>
              <w:t>),</w:t>
            </w:r>
          </w:p>
          <w:p w14:paraId="369AE9DC" w14:textId="77777777" w:rsidR="00CE0AE4" w:rsidRPr="00CE0AE4" w:rsidRDefault="00CE0AE4" w:rsidP="00CE0AE4">
            <w:pPr>
              <w:spacing w:after="0" w:line="240" w:lineRule="auto"/>
              <w:rPr>
                <w:rFonts w:ascii="Times New Roman" w:eastAsia="Calibri" w:hAnsi="Times New Roman" w:cs="Times New Roman"/>
                <w:color w:val="000000"/>
                <w:sz w:val="20"/>
                <w:szCs w:val="20"/>
              </w:rPr>
            </w:pPr>
          </w:p>
        </w:tc>
        <w:tc>
          <w:tcPr>
            <w:tcW w:w="599" w:type="dxa"/>
            <w:tcBorders>
              <w:top w:val="single" w:sz="4" w:space="0" w:color="auto"/>
              <w:left w:val="single" w:sz="4" w:space="0" w:color="auto"/>
              <w:bottom w:val="single" w:sz="4" w:space="0" w:color="auto"/>
              <w:right w:val="single" w:sz="4" w:space="0" w:color="auto"/>
            </w:tcBorders>
            <w:hideMark/>
          </w:tcPr>
          <w:p w14:paraId="700A7782"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op.</w:t>
            </w:r>
          </w:p>
        </w:tc>
        <w:tc>
          <w:tcPr>
            <w:tcW w:w="821" w:type="dxa"/>
            <w:tcBorders>
              <w:top w:val="single" w:sz="4" w:space="0" w:color="auto"/>
              <w:left w:val="single" w:sz="4" w:space="0" w:color="auto"/>
              <w:bottom w:val="single" w:sz="4" w:space="0" w:color="auto"/>
              <w:right w:val="single" w:sz="4" w:space="0" w:color="auto"/>
            </w:tcBorders>
            <w:hideMark/>
          </w:tcPr>
          <w:p w14:paraId="5C97A738"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9</w:t>
            </w:r>
          </w:p>
        </w:tc>
        <w:tc>
          <w:tcPr>
            <w:tcW w:w="850" w:type="dxa"/>
            <w:tcBorders>
              <w:top w:val="single" w:sz="4" w:space="0" w:color="auto"/>
              <w:left w:val="single" w:sz="4" w:space="0" w:color="auto"/>
              <w:bottom w:val="single" w:sz="4" w:space="0" w:color="auto"/>
              <w:right w:val="single" w:sz="4" w:space="0" w:color="auto"/>
            </w:tcBorders>
          </w:tcPr>
          <w:p w14:paraId="40F6E5E3"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ADE076F"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2D02297"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5CBB898"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37592D6"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21CA558C"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133FF70B"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161</w:t>
            </w:r>
          </w:p>
        </w:tc>
        <w:tc>
          <w:tcPr>
            <w:tcW w:w="2551" w:type="dxa"/>
            <w:tcBorders>
              <w:top w:val="single" w:sz="4" w:space="0" w:color="auto"/>
              <w:left w:val="single" w:sz="4" w:space="0" w:color="auto"/>
              <w:bottom w:val="single" w:sz="4" w:space="0" w:color="auto"/>
              <w:right w:val="single" w:sz="4" w:space="0" w:color="auto"/>
            </w:tcBorders>
            <w:hideMark/>
          </w:tcPr>
          <w:p w14:paraId="17F516A6" w14:textId="77777777" w:rsidR="00CE0AE4" w:rsidRPr="00CE0AE4" w:rsidRDefault="00CE0AE4" w:rsidP="00CE0AE4">
            <w:pPr>
              <w:spacing w:after="0" w:line="240" w:lineRule="auto"/>
              <w:rPr>
                <w:rFonts w:ascii="Times New Roman" w:eastAsia="Calibri" w:hAnsi="Times New Roman" w:cs="Times New Roman"/>
                <w:color w:val="000000"/>
                <w:sz w:val="20"/>
                <w:szCs w:val="20"/>
              </w:rPr>
            </w:pPr>
            <w:r w:rsidRPr="00CE0AE4">
              <w:rPr>
                <w:rFonts w:ascii="Times New Roman" w:eastAsia="Calibri" w:hAnsi="Times New Roman" w:cs="Times New Roman"/>
                <w:color w:val="000000"/>
                <w:sz w:val="20"/>
                <w:szCs w:val="20"/>
              </w:rPr>
              <w:t>HERBATA EARL GREY EKSPRESOWA  Z zawartością bergamotki herbata czarna aromatyzowana bergamotką, z zawieszką  torebka papierowa, dwukomorowa z zawieszką, bez zszywaczy , koperta szczelnie zamknięta.</w:t>
            </w:r>
          </w:p>
          <w:p w14:paraId="307293E1" w14:textId="77777777" w:rsidR="00CE0AE4" w:rsidRPr="00CE0AE4" w:rsidRDefault="00CE0AE4" w:rsidP="00CE0AE4">
            <w:pPr>
              <w:spacing w:after="0" w:line="240" w:lineRule="auto"/>
              <w:rPr>
                <w:rFonts w:ascii="Times New Roman" w:eastAsia="Calibri" w:hAnsi="Times New Roman" w:cs="Times New Roman"/>
                <w:color w:val="000000"/>
                <w:sz w:val="20"/>
                <w:szCs w:val="20"/>
              </w:rPr>
            </w:pPr>
            <w:r w:rsidRPr="00CE0AE4">
              <w:rPr>
                <w:rFonts w:ascii="Times New Roman" w:eastAsia="Calibri" w:hAnsi="Times New Roman" w:cs="Times New Roman"/>
                <w:color w:val="000000"/>
                <w:sz w:val="20"/>
                <w:szCs w:val="20"/>
              </w:rPr>
              <w:t xml:space="preserve"> Opakowanie jednostkowe 2g opakowanie zbiorcze (500 </w:t>
            </w:r>
            <w:proofErr w:type="spellStart"/>
            <w:r w:rsidRPr="00CE0AE4">
              <w:rPr>
                <w:rFonts w:ascii="Times New Roman" w:eastAsia="Calibri" w:hAnsi="Times New Roman" w:cs="Times New Roman"/>
                <w:color w:val="000000"/>
                <w:sz w:val="20"/>
                <w:szCs w:val="20"/>
              </w:rPr>
              <w:t>szt</w:t>
            </w:r>
            <w:proofErr w:type="spellEnd"/>
            <w:r w:rsidRPr="00CE0AE4">
              <w:rPr>
                <w:rFonts w:ascii="Times New Roman" w:eastAsia="Calibri" w:hAnsi="Times New Roman" w:cs="Times New Roman"/>
                <w:color w:val="000000"/>
                <w:sz w:val="20"/>
                <w:szCs w:val="20"/>
              </w:rPr>
              <w:t>),</w:t>
            </w:r>
          </w:p>
        </w:tc>
        <w:tc>
          <w:tcPr>
            <w:tcW w:w="599" w:type="dxa"/>
            <w:tcBorders>
              <w:top w:val="single" w:sz="4" w:space="0" w:color="auto"/>
              <w:left w:val="single" w:sz="4" w:space="0" w:color="auto"/>
              <w:bottom w:val="single" w:sz="4" w:space="0" w:color="auto"/>
              <w:right w:val="single" w:sz="4" w:space="0" w:color="auto"/>
            </w:tcBorders>
            <w:hideMark/>
          </w:tcPr>
          <w:p w14:paraId="369FF3B5"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op.</w:t>
            </w:r>
          </w:p>
        </w:tc>
        <w:tc>
          <w:tcPr>
            <w:tcW w:w="821" w:type="dxa"/>
            <w:tcBorders>
              <w:top w:val="single" w:sz="4" w:space="0" w:color="auto"/>
              <w:left w:val="single" w:sz="4" w:space="0" w:color="auto"/>
              <w:bottom w:val="single" w:sz="4" w:space="0" w:color="auto"/>
              <w:right w:val="single" w:sz="4" w:space="0" w:color="auto"/>
            </w:tcBorders>
            <w:hideMark/>
          </w:tcPr>
          <w:p w14:paraId="31553FD8"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9</w:t>
            </w:r>
          </w:p>
        </w:tc>
        <w:tc>
          <w:tcPr>
            <w:tcW w:w="850" w:type="dxa"/>
            <w:tcBorders>
              <w:top w:val="single" w:sz="4" w:space="0" w:color="auto"/>
              <w:left w:val="single" w:sz="4" w:space="0" w:color="auto"/>
              <w:bottom w:val="single" w:sz="4" w:space="0" w:color="auto"/>
              <w:right w:val="single" w:sz="4" w:space="0" w:color="auto"/>
            </w:tcBorders>
          </w:tcPr>
          <w:p w14:paraId="2E7F1A2F"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D1C594F"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39B1C8B"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0A2C91B"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009C4A9"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14C7704A"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6A40A0A4"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162</w:t>
            </w:r>
          </w:p>
        </w:tc>
        <w:tc>
          <w:tcPr>
            <w:tcW w:w="2551" w:type="dxa"/>
            <w:tcBorders>
              <w:top w:val="single" w:sz="4" w:space="0" w:color="auto"/>
              <w:left w:val="single" w:sz="4" w:space="0" w:color="auto"/>
              <w:bottom w:val="single" w:sz="4" w:space="0" w:color="auto"/>
              <w:right w:val="single" w:sz="4" w:space="0" w:color="auto"/>
            </w:tcBorders>
            <w:hideMark/>
          </w:tcPr>
          <w:p w14:paraId="4C5FAA0A" w14:textId="77777777" w:rsidR="00CE0AE4" w:rsidRPr="00CE0AE4" w:rsidRDefault="00CE0AE4" w:rsidP="00CE0AE4">
            <w:pPr>
              <w:spacing w:after="0" w:line="240" w:lineRule="auto"/>
              <w:rPr>
                <w:rFonts w:ascii="Times New Roman" w:eastAsia="Calibri" w:hAnsi="Times New Roman" w:cs="Times New Roman"/>
                <w:color w:val="000000"/>
                <w:sz w:val="20"/>
                <w:szCs w:val="20"/>
              </w:rPr>
            </w:pPr>
            <w:r w:rsidRPr="00CE0AE4">
              <w:rPr>
                <w:rFonts w:ascii="Times New Roman" w:eastAsia="Calibri" w:hAnsi="Times New Roman" w:cs="Times New Roman"/>
                <w:color w:val="000000"/>
                <w:sz w:val="20"/>
                <w:szCs w:val="20"/>
              </w:rPr>
              <w:t xml:space="preserve">HERBATA ZIELONA  </w:t>
            </w:r>
          </w:p>
          <w:p w14:paraId="0D0B2225" w14:textId="77777777" w:rsidR="00CE0AE4" w:rsidRPr="00CE0AE4" w:rsidRDefault="00CE0AE4" w:rsidP="00CE0AE4">
            <w:pPr>
              <w:spacing w:after="0" w:line="240" w:lineRule="auto"/>
              <w:rPr>
                <w:rFonts w:ascii="Times New Roman" w:eastAsia="Calibri" w:hAnsi="Times New Roman" w:cs="Times New Roman"/>
                <w:color w:val="000000"/>
                <w:sz w:val="20"/>
                <w:szCs w:val="20"/>
              </w:rPr>
            </w:pPr>
            <w:r w:rsidRPr="00CE0AE4">
              <w:rPr>
                <w:rFonts w:ascii="Times New Roman" w:eastAsia="Calibri" w:hAnsi="Times New Roman" w:cs="Times New Roman"/>
                <w:color w:val="000000"/>
                <w:sz w:val="20"/>
                <w:szCs w:val="20"/>
              </w:rPr>
              <w:t xml:space="preserve"> 100 % zielonej herbaty, bez aromatów i bez dodatków, z zawieszką  torebka papierowa, dwukomorowa z zawieszką, bez zszywaczy , koperta szczelnie zamknięta.</w:t>
            </w:r>
          </w:p>
          <w:p w14:paraId="7F29971E" w14:textId="77777777" w:rsidR="00CE0AE4" w:rsidRPr="00CE0AE4" w:rsidRDefault="00CE0AE4" w:rsidP="00CE0AE4">
            <w:pPr>
              <w:spacing w:after="0" w:line="240" w:lineRule="auto"/>
              <w:rPr>
                <w:rFonts w:ascii="Times New Roman" w:eastAsia="Calibri" w:hAnsi="Times New Roman" w:cs="Times New Roman"/>
                <w:color w:val="000000"/>
                <w:sz w:val="20"/>
                <w:szCs w:val="20"/>
              </w:rPr>
            </w:pPr>
            <w:r w:rsidRPr="00CE0AE4">
              <w:rPr>
                <w:rFonts w:ascii="Times New Roman" w:eastAsia="Calibri" w:hAnsi="Times New Roman" w:cs="Times New Roman"/>
                <w:color w:val="000000"/>
                <w:sz w:val="20"/>
                <w:szCs w:val="20"/>
              </w:rPr>
              <w:t xml:space="preserve"> Opakowanie jednostkowe 2g opakowanie zbiorcze (500 </w:t>
            </w:r>
            <w:proofErr w:type="spellStart"/>
            <w:r w:rsidRPr="00CE0AE4">
              <w:rPr>
                <w:rFonts w:ascii="Times New Roman" w:eastAsia="Calibri" w:hAnsi="Times New Roman" w:cs="Times New Roman"/>
                <w:color w:val="000000"/>
                <w:sz w:val="20"/>
                <w:szCs w:val="20"/>
              </w:rPr>
              <w:t>szt</w:t>
            </w:r>
            <w:proofErr w:type="spellEnd"/>
            <w:r w:rsidRPr="00CE0AE4">
              <w:rPr>
                <w:rFonts w:ascii="Times New Roman" w:eastAsia="Calibri" w:hAnsi="Times New Roman" w:cs="Times New Roman"/>
                <w:color w:val="000000"/>
                <w:sz w:val="20"/>
                <w:szCs w:val="20"/>
              </w:rPr>
              <w:t>),</w:t>
            </w:r>
          </w:p>
        </w:tc>
        <w:tc>
          <w:tcPr>
            <w:tcW w:w="599" w:type="dxa"/>
            <w:tcBorders>
              <w:top w:val="single" w:sz="4" w:space="0" w:color="auto"/>
              <w:left w:val="single" w:sz="4" w:space="0" w:color="auto"/>
              <w:bottom w:val="single" w:sz="4" w:space="0" w:color="auto"/>
              <w:right w:val="single" w:sz="4" w:space="0" w:color="auto"/>
            </w:tcBorders>
            <w:hideMark/>
          </w:tcPr>
          <w:p w14:paraId="79974425"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op.</w:t>
            </w:r>
          </w:p>
        </w:tc>
        <w:tc>
          <w:tcPr>
            <w:tcW w:w="821" w:type="dxa"/>
            <w:tcBorders>
              <w:top w:val="single" w:sz="4" w:space="0" w:color="auto"/>
              <w:left w:val="single" w:sz="4" w:space="0" w:color="auto"/>
              <w:bottom w:val="single" w:sz="4" w:space="0" w:color="auto"/>
              <w:right w:val="single" w:sz="4" w:space="0" w:color="auto"/>
            </w:tcBorders>
            <w:hideMark/>
          </w:tcPr>
          <w:p w14:paraId="3B1E2F29"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9</w:t>
            </w:r>
          </w:p>
        </w:tc>
        <w:tc>
          <w:tcPr>
            <w:tcW w:w="850" w:type="dxa"/>
            <w:tcBorders>
              <w:top w:val="single" w:sz="4" w:space="0" w:color="auto"/>
              <w:left w:val="single" w:sz="4" w:space="0" w:color="auto"/>
              <w:bottom w:val="single" w:sz="4" w:space="0" w:color="auto"/>
              <w:right w:val="single" w:sz="4" w:space="0" w:color="auto"/>
            </w:tcBorders>
          </w:tcPr>
          <w:p w14:paraId="10040B25"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62C365A"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92DDF1A"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FD4E26E"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4FF64B6"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36781416"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422B7603"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163</w:t>
            </w:r>
          </w:p>
        </w:tc>
        <w:tc>
          <w:tcPr>
            <w:tcW w:w="2551" w:type="dxa"/>
            <w:tcBorders>
              <w:top w:val="single" w:sz="4" w:space="0" w:color="auto"/>
              <w:left w:val="single" w:sz="4" w:space="0" w:color="auto"/>
              <w:bottom w:val="single" w:sz="4" w:space="0" w:color="auto"/>
              <w:right w:val="single" w:sz="4" w:space="0" w:color="auto"/>
            </w:tcBorders>
            <w:hideMark/>
          </w:tcPr>
          <w:p w14:paraId="185B3499" w14:textId="77777777" w:rsidR="00CE0AE4" w:rsidRPr="00CE0AE4" w:rsidRDefault="00CE0AE4" w:rsidP="00CE0AE4">
            <w:pPr>
              <w:spacing w:after="0" w:line="240" w:lineRule="auto"/>
              <w:rPr>
                <w:rFonts w:ascii="Times New Roman" w:eastAsia="Calibri" w:hAnsi="Times New Roman" w:cs="Times New Roman"/>
                <w:color w:val="000000"/>
                <w:sz w:val="20"/>
                <w:szCs w:val="20"/>
              </w:rPr>
            </w:pPr>
            <w:r w:rsidRPr="00CE0AE4">
              <w:rPr>
                <w:rFonts w:ascii="Times New Roman" w:eastAsia="Calibri" w:hAnsi="Times New Roman" w:cs="Times New Roman"/>
                <w:sz w:val="20"/>
                <w:szCs w:val="20"/>
              </w:rPr>
              <w:t>KAWA NATURALNA ROZPUSZCZALNA SZASZETKI  TYPU NESCAFE CLASIC 2 g op. 100szt.</w:t>
            </w:r>
          </w:p>
        </w:tc>
        <w:tc>
          <w:tcPr>
            <w:tcW w:w="599" w:type="dxa"/>
            <w:tcBorders>
              <w:top w:val="single" w:sz="4" w:space="0" w:color="auto"/>
              <w:left w:val="single" w:sz="4" w:space="0" w:color="auto"/>
              <w:bottom w:val="single" w:sz="4" w:space="0" w:color="auto"/>
              <w:right w:val="single" w:sz="4" w:space="0" w:color="auto"/>
            </w:tcBorders>
            <w:hideMark/>
          </w:tcPr>
          <w:p w14:paraId="7DFD8D72"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 xml:space="preserve">szt. </w:t>
            </w:r>
          </w:p>
        </w:tc>
        <w:tc>
          <w:tcPr>
            <w:tcW w:w="821" w:type="dxa"/>
            <w:tcBorders>
              <w:top w:val="single" w:sz="4" w:space="0" w:color="auto"/>
              <w:left w:val="single" w:sz="4" w:space="0" w:color="auto"/>
              <w:bottom w:val="single" w:sz="4" w:space="0" w:color="auto"/>
              <w:right w:val="single" w:sz="4" w:space="0" w:color="auto"/>
            </w:tcBorders>
            <w:hideMark/>
          </w:tcPr>
          <w:p w14:paraId="032853A4"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2040</w:t>
            </w:r>
          </w:p>
        </w:tc>
        <w:tc>
          <w:tcPr>
            <w:tcW w:w="850" w:type="dxa"/>
            <w:tcBorders>
              <w:top w:val="single" w:sz="4" w:space="0" w:color="auto"/>
              <w:left w:val="single" w:sz="4" w:space="0" w:color="auto"/>
              <w:bottom w:val="single" w:sz="4" w:space="0" w:color="auto"/>
              <w:right w:val="single" w:sz="4" w:space="0" w:color="auto"/>
            </w:tcBorders>
          </w:tcPr>
          <w:p w14:paraId="3D1D6C8E"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CDA635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1221D0E"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4C1861E"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F42F32F"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6CC3DBDC"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37A76ACE"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164</w:t>
            </w:r>
          </w:p>
        </w:tc>
        <w:tc>
          <w:tcPr>
            <w:tcW w:w="2551" w:type="dxa"/>
            <w:tcBorders>
              <w:top w:val="single" w:sz="4" w:space="0" w:color="auto"/>
              <w:left w:val="single" w:sz="4" w:space="0" w:color="auto"/>
              <w:bottom w:val="single" w:sz="4" w:space="0" w:color="auto"/>
              <w:right w:val="single" w:sz="4" w:space="0" w:color="auto"/>
            </w:tcBorders>
            <w:hideMark/>
          </w:tcPr>
          <w:p w14:paraId="2CB9405F" w14:textId="77777777" w:rsidR="00CE0AE4" w:rsidRPr="00CE0AE4" w:rsidRDefault="00CE0AE4" w:rsidP="00CE0AE4">
            <w:pPr>
              <w:spacing w:after="0" w:line="240" w:lineRule="auto"/>
              <w:rPr>
                <w:rFonts w:ascii="Times New Roman" w:eastAsia="Calibri" w:hAnsi="Times New Roman" w:cs="Times New Roman"/>
                <w:color w:val="000000"/>
                <w:sz w:val="20"/>
                <w:szCs w:val="20"/>
              </w:rPr>
            </w:pPr>
            <w:r w:rsidRPr="00CE0AE4">
              <w:rPr>
                <w:rFonts w:ascii="Times New Roman" w:eastAsia="Calibri" w:hAnsi="Times New Roman" w:cs="Times New Roman"/>
                <w:sz w:val="20"/>
                <w:szCs w:val="20"/>
              </w:rPr>
              <w:t>KAWA NATURALNA ROZPUSZCZALNA typu CRONALD GOLD, op. słoik 200G</w:t>
            </w:r>
          </w:p>
        </w:tc>
        <w:tc>
          <w:tcPr>
            <w:tcW w:w="599" w:type="dxa"/>
            <w:tcBorders>
              <w:top w:val="single" w:sz="4" w:space="0" w:color="auto"/>
              <w:left w:val="single" w:sz="4" w:space="0" w:color="auto"/>
              <w:bottom w:val="single" w:sz="4" w:space="0" w:color="auto"/>
              <w:right w:val="single" w:sz="4" w:space="0" w:color="auto"/>
            </w:tcBorders>
            <w:hideMark/>
          </w:tcPr>
          <w:p w14:paraId="59E746B1"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szt.</w:t>
            </w:r>
          </w:p>
        </w:tc>
        <w:tc>
          <w:tcPr>
            <w:tcW w:w="821" w:type="dxa"/>
            <w:tcBorders>
              <w:top w:val="single" w:sz="4" w:space="0" w:color="auto"/>
              <w:left w:val="single" w:sz="4" w:space="0" w:color="auto"/>
              <w:bottom w:val="single" w:sz="4" w:space="0" w:color="auto"/>
              <w:right w:val="single" w:sz="4" w:space="0" w:color="auto"/>
            </w:tcBorders>
            <w:hideMark/>
          </w:tcPr>
          <w:p w14:paraId="188FC766"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15</w:t>
            </w:r>
          </w:p>
        </w:tc>
        <w:tc>
          <w:tcPr>
            <w:tcW w:w="850" w:type="dxa"/>
            <w:tcBorders>
              <w:top w:val="single" w:sz="4" w:space="0" w:color="auto"/>
              <w:left w:val="single" w:sz="4" w:space="0" w:color="auto"/>
              <w:bottom w:val="single" w:sz="4" w:space="0" w:color="auto"/>
              <w:right w:val="single" w:sz="4" w:space="0" w:color="auto"/>
            </w:tcBorders>
          </w:tcPr>
          <w:p w14:paraId="5EE15863"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608C0FC"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8E0300F"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BA05EE0"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264B6C2"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445E6D42"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30D66749"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165</w:t>
            </w:r>
          </w:p>
        </w:tc>
        <w:tc>
          <w:tcPr>
            <w:tcW w:w="2551" w:type="dxa"/>
            <w:tcBorders>
              <w:top w:val="single" w:sz="4" w:space="0" w:color="auto"/>
              <w:left w:val="single" w:sz="4" w:space="0" w:color="auto"/>
              <w:bottom w:val="single" w:sz="4" w:space="0" w:color="auto"/>
              <w:right w:val="single" w:sz="4" w:space="0" w:color="auto"/>
            </w:tcBorders>
            <w:hideMark/>
          </w:tcPr>
          <w:p w14:paraId="2C451657" w14:textId="77777777" w:rsidR="00CE0AE4" w:rsidRPr="00CE0AE4" w:rsidRDefault="00CE0AE4" w:rsidP="00CE0AE4">
            <w:pPr>
              <w:spacing w:after="0" w:line="240" w:lineRule="auto"/>
              <w:rPr>
                <w:rFonts w:ascii="Times New Roman" w:eastAsia="Calibri" w:hAnsi="Times New Roman" w:cs="Times New Roman"/>
                <w:color w:val="000000"/>
                <w:sz w:val="20"/>
                <w:szCs w:val="20"/>
              </w:rPr>
            </w:pPr>
            <w:r w:rsidRPr="00CE0AE4">
              <w:rPr>
                <w:rFonts w:ascii="Times New Roman" w:eastAsia="Calibri" w:hAnsi="Times New Roman" w:cs="Times New Roman"/>
                <w:sz w:val="20"/>
                <w:szCs w:val="20"/>
              </w:rPr>
              <w:t xml:space="preserve">KAWA KAPSUŁKI pasujące do ekspresu  </w:t>
            </w:r>
            <w:proofErr w:type="spellStart"/>
            <w:r w:rsidRPr="00CE0AE4">
              <w:rPr>
                <w:rFonts w:ascii="Times New Roman" w:eastAsia="Calibri" w:hAnsi="Times New Roman" w:cs="Times New Roman"/>
                <w:sz w:val="20"/>
                <w:szCs w:val="20"/>
              </w:rPr>
              <w:t>caffisimo</w:t>
            </w:r>
            <w:proofErr w:type="spellEnd"/>
            <w:r w:rsidRPr="00CE0AE4">
              <w:rPr>
                <w:rFonts w:ascii="Times New Roman" w:eastAsia="Calibri" w:hAnsi="Times New Roman" w:cs="Times New Roman"/>
                <w:sz w:val="20"/>
                <w:szCs w:val="20"/>
              </w:rPr>
              <w:t xml:space="preserve"> espresso - elegant różne smaki . op. 10 szt.</w:t>
            </w:r>
          </w:p>
        </w:tc>
        <w:tc>
          <w:tcPr>
            <w:tcW w:w="599" w:type="dxa"/>
            <w:tcBorders>
              <w:top w:val="single" w:sz="4" w:space="0" w:color="auto"/>
              <w:left w:val="single" w:sz="4" w:space="0" w:color="auto"/>
              <w:bottom w:val="single" w:sz="4" w:space="0" w:color="auto"/>
              <w:right w:val="single" w:sz="4" w:space="0" w:color="auto"/>
            </w:tcBorders>
            <w:hideMark/>
          </w:tcPr>
          <w:p w14:paraId="7176D1A2"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op.</w:t>
            </w:r>
          </w:p>
        </w:tc>
        <w:tc>
          <w:tcPr>
            <w:tcW w:w="821" w:type="dxa"/>
            <w:tcBorders>
              <w:top w:val="single" w:sz="4" w:space="0" w:color="auto"/>
              <w:left w:val="single" w:sz="4" w:space="0" w:color="auto"/>
              <w:bottom w:val="single" w:sz="4" w:space="0" w:color="auto"/>
              <w:right w:val="single" w:sz="4" w:space="0" w:color="auto"/>
            </w:tcBorders>
            <w:hideMark/>
          </w:tcPr>
          <w:p w14:paraId="76551F5F"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30</w:t>
            </w:r>
          </w:p>
        </w:tc>
        <w:tc>
          <w:tcPr>
            <w:tcW w:w="850" w:type="dxa"/>
            <w:tcBorders>
              <w:top w:val="single" w:sz="4" w:space="0" w:color="auto"/>
              <w:left w:val="single" w:sz="4" w:space="0" w:color="auto"/>
              <w:bottom w:val="single" w:sz="4" w:space="0" w:color="auto"/>
              <w:right w:val="single" w:sz="4" w:space="0" w:color="auto"/>
            </w:tcBorders>
          </w:tcPr>
          <w:p w14:paraId="3AA17287"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EB377FD"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60F01AC"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8BFF861"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7A8735C"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68F3B072"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759258D6"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166</w:t>
            </w:r>
          </w:p>
        </w:tc>
        <w:tc>
          <w:tcPr>
            <w:tcW w:w="2551" w:type="dxa"/>
            <w:tcBorders>
              <w:top w:val="single" w:sz="4" w:space="0" w:color="auto"/>
              <w:left w:val="single" w:sz="4" w:space="0" w:color="auto"/>
              <w:bottom w:val="single" w:sz="4" w:space="0" w:color="auto"/>
              <w:right w:val="single" w:sz="4" w:space="0" w:color="auto"/>
            </w:tcBorders>
            <w:hideMark/>
          </w:tcPr>
          <w:p w14:paraId="0A66FE1C"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KAWA W ZIARNACH 100 % naturalna kawa ziarnista </w:t>
            </w:r>
            <w:proofErr w:type="spellStart"/>
            <w:r w:rsidRPr="00CE0AE4">
              <w:rPr>
                <w:rFonts w:ascii="Times New Roman" w:eastAsia="Calibri" w:hAnsi="Times New Roman" w:cs="Times New Roman"/>
                <w:sz w:val="20"/>
                <w:szCs w:val="20"/>
              </w:rPr>
              <w:t>Arabica</w:t>
            </w:r>
            <w:proofErr w:type="spellEnd"/>
            <w:r w:rsidRPr="00CE0AE4">
              <w:rPr>
                <w:rFonts w:ascii="Times New Roman" w:eastAsia="Calibri" w:hAnsi="Times New Roman" w:cs="Times New Roman"/>
                <w:sz w:val="20"/>
                <w:szCs w:val="20"/>
              </w:rPr>
              <w:t xml:space="preserve">, </w:t>
            </w:r>
            <w:proofErr w:type="spellStart"/>
            <w:r w:rsidRPr="00CE0AE4">
              <w:rPr>
                <w:rFonts w:ascii="Times New Roman" w:eastAsia="Calibri" w:hAnsi="Times New Roman" w:cs="Times New Roman"/>
                <w:sz w:val="20"/>
                <w:szCs w:val="20"/>
              </w:rPr>
              <w:t>Rabusta</w:t>
            </w:r>
            <w:proofErr w:type="spellEnd"/>
            <w:r w:rsidRPr="00CE0AE4">
              <w:rPr>
                <w:rFonts w:ascii="Times New Roman" w:eastAsia="Calibri" w:hAnsi="Times New Roman" w:cs="Times New Roman"/>
                <w:sz w:val="20"/>
                <w:szCs w:val="20"/>
              </w:rPr>
              <w:t xml:space="preserve"> </w:t>
            </w:r>
          </w:p>
          <w:p w14:paraId="2C2F2F19" w14:textId="77777777" w:rsidR="00CE0AE4" w:rsidRPr="00CE0AE4" w:rsidRDefault="00CE0AE4" w:rsidP="00CE0AE4">
            <w:pPr>
              <w:spacing w:after="0" w:line="240" w:lineRule="auto"/>
              <w:rPr>
                <w:rFonts w:ascii="Times New Roman" w:eastAsia="Times New Roman" w:hAnsi="Times New Roman" w:cs="Times New Roman"/>
                <w:sz w:val="20"/>
                <w:szCs w:val="20"/>
                <w:lang w:eastAsia="ja-JP"/>
              </w:rPr>
            </w:pPr>
            <w:r w:rsidRPr="00CE0AE4">
              <w:rPr>
                <w:rFonts w:ascii="Times New Roman" w:eastAsia="Times New Roman" w:hAnsi="Times New Roman" w:cs="Times New Roman"/>
                <w:sz w:val="20"/>
                <w:szCs w:val="20"/>
                <w:lang w:eastAsia="ja-JP"/>
              </w:rPr>
              <w:t xml:space="preserve">Zawartość </w:t>
            </w:r>
            <w:proofErr w:type="spellStart"/>
            <w:r w:rsidRPr="00CE0AE4">
              <w:rPr>
                <w:rFonts w:ascii="Times New Roman" w:eastAsia="Times New Roman" w:hAnsi="Times New Roman" w:cs="Times New Roman"/>
                <w:sz w:val="20"/>
                <w:szCs w:val="20"/>
                <w:lang w:eastAsia="ja-JP"/>
              </w:rPr>
              <w:t>robusty</w:t>
            </w:r>
            <w:proofErr w:type="spellEnd"/>
            <w:r w:rsidRPr="00CE0AE4">
              <w:rPr>
                <w:rFonts w:ascii="Times New Roman" w:eastAsia="Times New Roman" w:hAnsi="Times New Roman" w:cs="Times New Roman"/>
                <w:sz w:val="20"/>
                <w:szCs w:val="20"/>
                <w:lang w:eastAsia="ja-JP"/>
              </w:rPr>
              <w:t xml:space="preserve"> % - </w:t>
            </w:r>
            <w:r w:rsidRPr="00CE0AE4">
              <w:rPr>
                <w:rFonts w:ascii="Times New Roman" w:eastAsia="Times New Roman" w:hAnsi="Times New Roman" w:cs="Times New Roman"/>
                <w:b/>
                <w:bCs/>
                <w:sz w:val="20"/>
                <w:szCs w:val="20"/>
                <w:lang w:eastAsia="ja-JP"/>
              </w:rPr>
              <w:t>40</w:t>
            </w:r>
          </w:p>
          <w:p w14:paraId="292E8B07" w14:textId="77777777" w:rsidR="00CE0AE4" w:rsidRPr="00CE0AE4" w:rsidRDefault="00CE0AE4" w:rsidP="00CE0AE4">
            <w:pPr>
              <w:spacing w:after="0" w:line="240" w:lineRule="auto"/>
              <w:rPr>
                <w:rFonts w:ascii="Times New Roman" w:eastAsia="Times New Roman" w:hAnsi="Times New Roman" w:cs="Times New Roman"/>
                <w:sz w:val="20"/>
                <w:szCs w:val="20"/>
                <w:lang w:eastAsia="ja-JP"/>
              </w:rPr>
            </w:pPr>
            <w:r w:rsidRPr="00CE0AE4">
              <w:rPr>
                <w:rFonts w:ascii="Times New Roman" w:eastAsia="Times New Roman" w:hAnsi="Times New Roman" w:cs="Times New Roman"/>
                <w:sz w:val="20"/>
                <w:szCs w:val="20"/>
                <w:lang w:eastAsia="ja-JP"/>
              </w:rPr>
              <w:t xml:space="preserve">Zawartość </w:t>
            </w:r>
            <w:proofErr w:type="spellStart"/>
            <w:r w:rsidRPr="00CE0AE4">
              <w:rPr>
                <w:rFonts w:ascii="Times New Roman" w:eastAsia="Times New Roman" w:hAnsi="Times New Roman" w:cs="Times New Roman"/>
                <w:sz w:val="20"/>
                <w:szCs w:val="20"/>
                <w:lang w:eastAsia="ja-JP"/>
              </w:rPr>
              <w:t>arabici</w:t>
            </w:r>
            <w:proofErr w:type="spellEnd"/>
            <w:r w:rsidRPr="00CE0AE4">
              <w:rPr>
                <w:rFonts w:ascii="Times New Roman" w:eastAsia="Times New Roman" w:hAnsi="Times New Roman" w:cs="Times New Roman"/>
                <w:sz w:val="20"/>
                <w:szCs w:val="20"/>
                <w:lang w:eastAsia="ja-JP"/>
              </w:rPr>
              <w:t xml:space="preserve"> % </w:t>
            </w:r>
            <w:r w:rsidRPr="00CE0AE4">
              <w:rPr>
                <w:rFonts w:ascii="Times New Roman" w:eastAsia="Times New Roman" w:hAnsi="Times New Roman" w:cs="Times New Roman"/>
                <w:b/>
                <w:bCs/>
                <w:sz w:val="20"/>
                <w:szCs w:val="20"/>
                <w:lang w:eastAsia="ja-JP"/>
              </w:rPr>
              <w:t>60</w:t>
            </w:r>
          </w:p>
          <w:p w14:paraId="7998672D" w14:textId="77777777" w:rsidR="00CE0AE4" w:rsidRPr="00CE0AE4" w:rsidRDefault="00CE0AE4" w:rsidP="00CE0AE4">
            <w:pPr>
              <w:spacing w:after="0" w:line="240" w:lineRule="auto"/>
              <w:rPr>
                <w:rFonts w:ascii="Times New Roman" w:eastAsia="Times New Roman" w:hAnsi="Times New Roman" w:cs="Times New Roman"/>
                <w:sz w:val="20"/>
                <w:szCs w:val="20"/>
                <w:lang w:eastAsia="ja-JP"/>
              </w:rPr>
            </w:pPr>
            <w:proofErr w:type="spellStart"/>
            <w:r w:rsidRPr="00CE0AE4">
              <w:rPr>
                <w:rFonts w:ascii="Times New Roman" w:eastAsia="Times New Roman" w:hAnsi="Times New Roman" w:cs="Times New Roman"/>
                <w:sz w:val="20"/>
                <w:szCs w:val="20"/>
                <w:lang w:eastAsia="ja-JP"/>
              </w:rPr>
              <w:lastRenderedPageBreak/>
              <w:t>Kwasowośc</w:t>
            </w:r>
            <w:proofErr w:type="spellEnd"/>
            <w:r w:rsidRPr="00CE0AE4">
              <w:rPr>
                <w:rFonts w:ascii="Times New Roman" w:eastAsia="Times New Roman" w:hAnsi="Times New Roman" w:cs="Times New Roman"/>
                <w:sz w:val="20"/>
                <w:szCs w:val="20"/>
                <w:lang w:eastAsia="ja-JP"/>
              </w:rPr>
              <w:t xml:space="preserve"> w skali( 0-6) </w:t>
            </w:r>
            <w:r w:rsidRPr="00CE0AE4">
              <w:rPr>
                <w:rFonts w:ascii="Times New Roman" w:eastAsia="Times New Roman" w:hAnsi="Times New Roman" w:cs="Times New Roman"/>
                <w:b/>
                <w:bCs/>
                <w:sz w:val="20"/>
                <w:szCs w:val="20"/>
                <w:lang w:eastAsia="ja-JP"/>
              </w:rPr>
              <w:t>2</w:t>
            </w:r>
          </w:p>
          <w:p w14:paraId="66BB2F2B" w14:textId="77777777" w:rsidR="00CE0AE4" w:rsidRPr="00CE0AE4" w:rsidRDefault="00CE0AE4" w:rsidP="00CE0AE4">
            <w:pPr>
              <w:spacing w:after="0" w:line="240" w:lineRule="auto"/>
              <w:rPr>
                <w:rFonts w:ascii="Times New Roman" w:eastAsia="Times New Roman" w:hAnsi="Times New Roman" w:cs="Times New Roman"/>
                <w:sz w:val="20"/>
                <w:szCs w:val="20"/>
                <w:lang w:eastAsia="ja-JP"/>
              </w:rPr>
            </w:pPr>
            <w:r w:rsidRPr="00CE0AE4">
              <w:rPr>
                <w:rFonts w:ascii="Times New Roman" w:eastAsia="Times New Roman" w:hAnsi="Times New Roman" w:cs="Times New Roman"/>
                <w:sz w:val="20"/>
                <w:szCs w:val="20"/>
                <w:lang w:eastAsia="ja-JP"/>
              </w:rPr>
              <w:t>Body (0-6) </w:t>
            </w:r>
            <w:r w:rsidRPr="00CE0AE4">
              <w:rPr>
                <w:rFonts w:ascii="Times New Roman" w:eastAsia="Times New Roman" w:hAnsi="Times New Roman" w:cs="Times New Roman"/>
                <w:b/>
                <w:bCs/>
                <w:sz w:val="20"/>
                <w:szCs w:val="20"/>
                <w:lang w:eastAsia="ja-JP"/>
              </w:rPr>
              <w:t>4</w:t>
            </w:r>
          </w:p>
          <w:p w14:paraId="360D6E59" w14:textId="77777777" w:rsidR="00CE0AE4" w:rsidRPr="00CE0AE4" w:rsidRDefault="00CE0AE4" w:rsidP="00CE0AE4">
            <w:pPr>
              <w:spacing w:after="0" w:line="240" w:lineRule="auto"/>
              <w:rPr>
                <w:rFonts w:ascii="Times New Roman" w:eastAsia="Times New Roman" w:hAnsi="Times New Roman" w:cs="Times New Roman"/>
                <w:sz w:val="20"/>
                <w:szCs w:val="20"/>
                <w:lang w:eastAsia="ja-JP"/>
              </w:rPr>
            </w:pPr>
            <w:r w:rsidRPr="00CE0AE4">
              <w:rPr>
                <w:rFonts w:ascii="Times New Roman" w:eastAsia="Times New Roman" w:hAnsi="Times New Roman" w:cs="Times New Roman"/>
                <w:sz w:val="20"/>
                <w:szCs w:val="20"/>
                <w:lang w:eastAsia="ja-JP"/>
              </w:rPr>
              <w:t>Rodzaj palenia  - </w:t>
            </w:r>
            <w:r w:rsidRPr="00CE0AE4">
              <w:rPr>
                <w:rFonts w:ascii="Times New Roman" w:eastAsia="Times New Roman" w:hAnsi="Times New Roman" w:cs="Times New Roman"/>
                <w:b/>
                <w:bCs/>
                <w:sz w:val="20"/>
                <w:szCs w:val="20"/>
                <w:lang w:eastAsia="ja-JP"/>
              </w:rPr>
              <w:t>średnie/mocne</w:t>
            </w:r>
          </w:p>
          <w:p w14:paraId="3C4F0B1F" w14:textId="77777777" w:rsidR="00CE0AE4" w:rsidRPr="00CE0AE4" w:rsidRDefault="00CE0AE4" w:rsidP="00CE0AE4">
            <w:pPr>
              <w:spacing w:after="0" w:line="240" w:lineRule="auto"/>
              <w:rPr>
                <w:rFonts w:ascii="Times New Roman" w:eastAsia="Calibri" w:hAnsi="Times New Roman" w:cs="Times New Roman"/>
                <w:color w:val="000000"/>
                <w:sz w:val="20"/>
                <w:szCs w:val="20"/>
              </w:rPr>
            </w:pPr>
            <w:r w:rsidRPr="00CE0AE4">
              <w:rPr>
                <w:rFonts w:ascii="Times New Roman" w:eastAsia="Calibri" w:hAnsi="Times New Roman" w:cs="Times New Roman"/>
                <w:sz w:val="20"/>
                <w:szCs w:val="20"/>
              </w:rPr>
              <w:t>op. 1 kg</w:t>
            </w:r>
          </w:p>
        </w:tc>
        <w:tc>
          <w:tcPr>
            <w:tcW w:w="599" w:type="dxa"/>
            <w:tcBorders>
              <w:top w:val="single" w:sz="4" w:space="0" w:color="auto"/>
              <w:left w:val="single" w:sz="4" w:space="0" w:color="auto"/>
              <w:bottom w:val="single" w:sz="4" w:space="0" w:color="auto"/>
              <w:right w:val="single" w:sz="4" w:space="0" w:color="auto"/>
            </w:tcBorders>
            <w:hideMark/>
          </w:tcPr>
          <w:p w14:paraId="3F6A8658"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lastRenderedPageBreak/>
              <w:t>kg</w:t>
            </w:r>
          </w:p>
        </w:tc>
        <w:tc>
          <w:tcPr>
            <w:tcW w:w="821" w:type="dxa"/>
            <w:tcBorders>
              <w:top w:val="single" w:sz="4" w:space="0" w:color="auto"/>
              <w:left w:val="single" w:sz="4" w:space="0" w:color="auto"/>
              <w:bottom w:val="single" w:sz="4" w:space="0" w:color="auto"/>
              <w:right w:val="single" w:sz="4" w:space="0" w:color="auto"/>
            </w:tcBorders>
            <w:hideMark/>
          </w:tcPr>
          <w:p w14:paraId="74B0AEE3"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100</w:t>
            </w:r>
          </w:p>
        </w:tc>
        <w:tc>
          <w:tcPr>
            <w:tcW w:w="850" w:type="dxa"/>
            <w:tcBorders>
              <w:top w:val="single" w:sz="4" w:space="0" w:color="auto"/>
              <w:left w:val="single" w:sz="4" w:space="0" w:color="auto"/>
              <w:bottom w:val="single" w:sz="4" w:space="0" w:color="auto"/>
              <w:right w:val="single" w:sz="4" w:space="0" w:color="auto"/>
            </w:tcBorders>
          </w:tcPr>
          <w:p w14:paraId="39324143"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7FE787C"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8612262"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170F4AD"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56759FB"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4816F0C0"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67C50371"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167</w:t>
            </w:r>
          </w:p>
        </w:tc>
        <w:tc>
          <w:tcPr>
            <w:tcW w:w="2551" w:type="dxa"/>
            <w:tcBorders>
              <w:top w:val="single" w:sz="4" w:space="0" w:color="auto"/>
              <w:left w:val="single" w:sz="4" w:space="0" w:color="auto"/>
              <w:bottom w:val="single" w:sz="4" w:space="0" w:color="auto"/>
              <w:right w:val="single" w:sz="4" w:space="0" w:color="auto"/>
            </w:tcBorders>
            <w:hideMark/>
          </w:tcPr>
          <w:p w14:paraId="0C21F3D3" w14:textId="77777777" w:rsidR="00CE0AE4" w:rsidRPr="00CE0AE4" w:rsidRDefault="00CE0AE4" w:rsidP="00CE0AE4">
            <w:pPr>
              <w:spacing w:after="0" w:line="240" w:lineRule="auto"/>
              <w:rPr>
                <w:rFonts w:ascii="Times New Roman" w:eastAsia="Calibri" w:hAnsi="Times New Roman" w:cs="Times New Roman"/>
                <w:color w:val="000000"/>
                <w:sz w:val="20"/>
                <w:szCs w:val="20"/>
              </w:rPr>
            </w:pPr>
            <w:r w:rsidRPr="00CE0AE4">
              <w:rPr>
                <w:rFonts w:ascii="Times New Roman" w:eastAsia="Calibri" w:hAnsi="Times New Roman" w:cs="Times New Roman"/>
                <w:color w:val="000000"/>
                <w:sz w:val="20"/>
                <w:szCs w:val="20"/>
              </w:rPr>
              <w:t xml:space="preserve">KAWA W ZIARNACH 100 % naturalna kawa ziarnista mieszanka </w:t>
            </w:r>
            <w:proofErr w:type="spellStart"/>
            <w:r w:rsidRPr="00CE0AE4">
              <w:rPr>
                <w:rFonts w:ascii="Times New Roman" w:eastAsia="Calibri" w:hAnsi="Times New Roman" w:cs="Times New Roman"/>
                <w:color w:val="000000"/>
                <w:sz w:val="20"/>
                <w:szCs w:val="20"/>
              </w:rPr>
              <w:t>Arabica</w:t>
            </w:r>
            <w:proofErr w:type="spellEnd"/>
            <w:r w:rsidRPr="00CE0AE4">
              <w:rPr>
                <w:rFonts w:ascii="Times New Roman" w:eastAsia="Calibri" w:hAnsi="Times New Roman" w:cs="Times New Roman"/>
                <w:color w:val="000000"/>
                <w:sz w:val="20"/>
                <w:szCs w:val="20"/>
              </w:rPr>
              <w:t xml:space="preserve"> z Ameryki łacińskiej oraz  </w:t>
            </w:r>
            <w:proofErr w:type="spellStart"/>
            <w:r w:rsidRPr="00CE0AE4">
              <w:rPr>
                <w:rFonts w:ascii="Times New Roman" w:eastAsia="Calibri" w:hAnsi="Times New Roman" w:cs="Times New Roman"/>
                <w:color w:val="000000"/>
                <w:sz w:val="20"/>
                <w:szCs w:val="20"/>
              </w:rPr>
              <w:t>Rabusty</w:t>
            </w:r>
            <w:proofErr w:type="spellEnd"/>
            <w:r w:rsidRPr="00CE0AE4">
              <w:rPr>
                <w:rFonts w:ascii="Times New Roman" w:eastAsia="Calibri" w:hAnsi="Times New Roman" w:cs="Times New Roman"/>
                <w:color w:val="000000"/>
                <w:sz w:val="20"/>
                <w:szCs w:val="20"/>
              </w:rPr>
              <w:t xml:space="preserve"> z Indii i </w:t>
            </w:r>
            <w:proofErr w:type="spellStart"/>
            <w:r w:rsidRPr="00CE0AE4">
              <w:rPr>
                <w:rFonts w:ascii="Times New Roman" w:eastAsia="Calibri" w:hAnsi="Times New Roman" w:cs="Times New Roman"/>
                <w:color w:val="000000"/>
                <w:sz w:val="20"/>
                <w:szCs w:val="20"/>
              </w:rPr>
              <w:t>Idonezji</w:t>
            </w:r>
            <w:proofErr w:type="spellEnd"/>
          </w:p>
          <w:p w14:paraId="0D939D1A" w14:textId="77777777" w:rsidR="00CE0AE4" w:rsidRPr="00CE0AE4" w:rsidRDefault="00CE0AE4" w:rsidP="00CE0AE4">
            <w:pPr>
              <w:spacing w:after="0" w:line="240" w:lineRule="auto"/>
              <w:rPr>
                <w:rFonts w:ascii="Times New Roman" w:eastAsia="Calibri" w:hAnsi="Times New Roman" w:cs="Times New Roman"/>
                <w:color w:val="000000"/>
                <w:sz w:val="20"/>
                <w:szCs w:val="20"/>
              </w:rPr>
            </w:pPr>
            <w:r w:rsidRPr="00CE0AE4">
              <w:rPr>
                <w:rFonts w:ascii="Times New Roman" w:eastAsia="Calibri" w:hAnsi="Times New Roman" w:cs="Times New Roman"/>
                <w:color w:val="000000"/>
                <w:sz w:val="20"/>
                <w:szCs w:val="20"/>
              </w:rPr>
              <w:t>Walory:</w:t>
            </w:r>
          </w:p>
          <w:p w14:paraId="72FEB1CE" w14:textId="77777777" w:rsidR="00CE0AE4" w:rsidRPr="00CE0AE4" w:rsidRDefault="00CE0AE4" w:rsidP="00CE0AE4">
            <w:pPr>
              <w:spacing w:after="0" w:line="240" w:lineRule="auto"/>
              <w:rPr>
                <w:rFonts w:ascii="Times New Roman" w:eastAsia="Calibri" w:hAnsi="Times New Roman" w:cs="Times New Roman"/>
                <w:color w:val="000000"/>
                <w:sz w:val="20"/>
                <w:szCs w:val="20"/>
              </w:rPr>
            </w:pPr>
            <w:r w:rsidRPr="00CE0AE4">
              <w:rPr>
                <w:rFonts w:ascii="Times New Roman" w:eastAsia="Calibri" w:hAnsi="Times New Roman" w:cs="Times New Roman"/>
                <w:color w:val="000000"/>
                <w:sz w:val="20"/>
                <w:szCs w:val="20"/>
              </w:rPr>
              <w:t xml:space="preserve">Słodkość 0,5-5 </w:t>
            </w:r>
          </w:p>
          <w:p w14:paraId="2FF810FE" w14:textId="77777777" w:rsidR="00CE0AE4" w:rsidRPr="00CE0AE4" w:rsidRDefault="00CE0AE4" w:rsidP="00CE0AE4">
            <w:pPr>
              <w:spacing w:after="0" w:line="240" w:lineRule="auto"/>
              <w:rPr>
                <w:rFonts w:ascii="Times New Roman" w:eastAsia="Calibri" w:hAnsi="Times New Roman" w:cs="Times New Roman"/>
                <w:color w:val="000000"/>
                <w:sz w:val="20"/>
                <w:szCs w:val="20"/>
              </w:rPr>
            </w:pPr>
            <w:r w:rsidRPr="00CE0AE4">
              <w:rPr>
                <w:rFonts w:ascii="Times New Roman" w:eastAsia="Calibri" w:hAnsi="Times New Roman" w:cs="Times New Roman"/>
                <w:color w:val="000000"/>
                <w:sz w:val="20"/>
                <w:szCs w:val="20"/>
              </w:rPr>
              <w:t>Kwasowość w skali (0-6) 5</w:t>
            </w:r>
          </w:p>
          <w:p w14:paraId="5AB09C24" w14:textId="77777777" w:rsidR="00CE0AE4" w:rsidRPr="00CE0AE4" w:rsidRDefault="00CE0AE4" w:rsidP="00CE0AE4">
            <w:pPr>
              <w:spacing w:after="0" w:line="240" w:lineRule="auto"/>
              <w:rPr>
                <w:rFonts w:ascii="Times New Roman" w:eastAsia="Calibri" w:hAnsi="Times New Roman" w:cs="Times New Roman"/>
                <w:color w:val="000000"/>
                <w:sz w:val="20"/>
                <w:szCs w:val="20"/>
              </w:rPr>
            </w:pPr>
            <w:r w:rsidRPr="00CE0AE4">
              <w:rPr>
                <w:rFonts w:ascii="Times New Roman" w:eastAsia="Calibri" w:hAnsi="Times New Roman" w:cs="Times New Roman"/>
                <w:color w:val="000000"/>
                <w:sz w:val="20"/>
                <w:szCs w:val="20"/>
              </w:rPr>
              <w:t>Body (0-6) 5/5</w:t>
            </w:r>
          </w:p>
          <w:p w14:paraId="4462EFF0" w14:textId="77777777" w:rsidR="00CE0AE4" w:rsidRPr="00CE0AE4" w:rsidRDefault="00CE0AE4" w:rsidP="00CE0AE4">
            <w:pPr>
              <w:spacing w:after="0" w:line="240" w:lineRule="auto"/>
              <w:rPr>
                <w:rFonts w:ascii="Times New Roman" w:eastAsia="Calibri" w:hAnsi="Times New Roman" w:cs="Times New Roman"/>
                <w:color w:val="000000"/>
                <w:sz w:val="20"/>
                <w:szCs w:val="20"/>
              </w:rPr>
            </w:pPr>
            <w:r w:rsidRPr="00CE0AE4">
              <w:rPr>
                <w:rFonts w:ascii="Times New Roman" w:eastAsia="Calibri" w:hAnsi="Times New Roman" w:cs="Times New Roman"/>
                <w:color w:val="000000"/>
                <w:sz w:val="20"/>
                <w:szCs w:val="20"/>
              </w:rPr>
              <w:t>Rodzaj palenia  - średnie</w:t>
            </w:r>
          </w:p>
          <w:p w14:paraId="229BA261" w14:textId="77777777" w:rsidR="00CE0AE4" w:rsidRPr="00CE0AE4" w:rsidRDefault="00CE0AE4" w:rsidP="00CE0AE4">
            <w:pPr>
              <w:spacing w:after="0" w:line="240" w:lineRule="auto"/>
              <w:rPr>
                <w:rFonts w:ascii="Times New Roman" w:eastAsia="Calibri" w:hAnsi="Times New Roman" w:cs="Times New Roman"/>
                <w:color w:val="000000"/>
                <w:sz w:val="20"/>
                <w:szCs w:val="20"/>
              </w:rPr>
            </w:pPr>
            <w:r w:rsidRPr="00CE0AE4">
              <w:rPr>
                <w:rFonts w:ascii="Times New Roman" w:eastAsia="Calibri" w:hAnsi="Times New Roman" w:cs="Times New Roman"/>
                <w:color w:val="000000"/>
                <w:sz w:val="20"/>
                <w:szCs w:val="20"/>
              </w:rPr>
              <w:t xml:space="preserve">Kolor </w:t>
            </w:r>
            <w:proofErr w:type="spellStart"/>
            <w:r w:rsidRPr="00CE0AE4">
              <w:rPr>
                <w:rFonts w:ascii="Times New Roman" w:eastAsia="Calibri" w:hAnsi="Times New Roman" w:cs="Times New Roman"/>
                <w:color w:val="000000"/>
                <w:sz w:val="20"/>
                <w:szCs w:val="20"/>
              </w:rPr>
              <w:t>cremy</w:t>
            </w:r>
            <w:proofErr w:type="spellEnd"/>
            <w:r w:rsidRPr="00CE0AE4">
              <w:rPr>
                <w:rFonts w:ascii="Times New Roman" w:eastAsia="Calibri" w:hAnsi="Times New Roman" w:cs="Times New Roman"/>
                <w:color w:val="000000"/>
                <w:sz w:val="20"/>
                <w:szCs w:val="20"/>
              </w:rPr>
              <w:t xml:space="preserve"> 5/5</w:t>
            </w:r>
          </w:p>
          <w:p w14:paraId="47B1350F" w14:textId="77777777" w:rsidR="00CE0AE4" w:rsidRPr="00CE0AE4" w:rsidRDefault="00CE0AE4" w:rsidP="00CE0AE4">
            <w:pPr>
              <w:spacing w:after="0" w:line="240" w:lineRule="auto"/>
              <w:rPr>
                <w:rFonts w:ascii="Times New Roman" w:eastAsia="Calibri" w:hAnsi="Times New Roman" w:cs="Times New Roman"/>
                <w:color w:val="000000"/>
                <w:sz w:val="20"/>
                <w:szCs w:val="20"/>
              </w:rPr>
            </w:pPr>
            <w:r w:rsidRPr="00CE0AE4">
              <w:rPr>
                <w:rFonts w:ascii="Times New Roman" w:eastAsia="Calibri" w:hAnsi="Times New Roman" w:cs="Times New Roman"/>
                <w:color w:val="000000"/>
                <w:sz w:val="20"/>
                <w:szCs w:val="20"/>
              </w:rPr>
              <w:t xml:space="preserve">Wysokość </w:t>
            </w:r>
            <w:proofErr w:type="spellStart"/>
            <w:r w:rsidRPr="00CE0AE4">
              <w:rPr>
                <w:rFonts w:ascii="Times New Roman" w:eastAsia="Calibri" w:hAnsi="Times New Roman" w:cs="Times New Roman"/>
                <w:color w:val="000000"/>
                <w:sz w:val="20"/>
                <w:szCs w:val="20"/>
              </w:rPr>
              <w:t>cremy</w:t>
            </w:r>
            <w:proofErr w:type="spellEnd"/>
            <w:r w:rsidRPr="00CE0AE4">
              <w:rPr>
                <w:rFonts w:ascii="Times New Roman" w:eastAsia="Calibri" w:hAnsi="Times New Roman" w:cs="Times New Roman"/>
                <w:color w:val="000000"/>
                <w:sz w:val="20"/>
                <w:szCs w:val="20"/>
              </w:rPr>
              <w:t xml:space="preserve"> 5/5</w:t>
            </w:r>
          </w:p>
          <w:p w14:paraId="744D67C6" w14:textId="77777777" w:rsidR="00CE0AE4" w:rsidRPr="00CE0AE4" w:rsidRDefault="00CE0AE4" w:rsidP="00CE0AE4">
            <w:pPr>
              <w:spacing w:after="0" w:line="240" w:lineRule="auto"/>
              <w:rPr>
                <w:rFonts w:ascii="Times New Roman" w:eastAsia="Calibri" w:hAnsi="Times New Roman" w:cs="Times New Roman"/>
                <w:color w:val="000000"/>
                <w:sz w:val="20"/>
                <w:szCs w:val="20"/>
              </w:rPr>
            </w:pPr>
            <w:r w:rsidRPr="00CE0AE4">
              <w:rPr>
                <w:rFonts w:ascii="Times New Roman" w:eastAsia="Calibri" w:hAnsi="Times New Roman" w:cs="Times New Roman"/>
                <w:color w:val="000000"/>
                <w:sz w:val="20"/>
                <w:szCs w:val="20"/>
              </w:rPr>
              <w:t>op. 1 kg</w:t>
            </w:r>
          </w:p>
        </w:tc>
        <w:tc>
          <w:tcPr>
            <w:tcW w:w="599" w:type="dxa"/>
            <w:tcBorders>
              <w:top w:val="single" w:sz="4" w:space="0" w:color="auto"/>
              <w:left w:val="single" w:sz="4" w:space="0" w:color="auto"/>
              <w:bottom w:val="single" w:sz="4" w:space="0" w:color="auto"/>
              <w:right w:val="single" w:sz="4" w:space="0" w:color="auto"/>
            </w:tcBorders>
            <w:hideMark/>
          </w:tcPr>
          <w:p w14:paraId="58930346"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821" w:type="dxa"/>
            <w:tcBorders>
              <w:top w:val="single" w:sz="4" w:space="0" w:color="auto"/>
              <w:left w:val="single" w:sz="4" w:space="0" w:color="auto"/>
              <w:bottom w:val="single" w:sz="4" w:space="0" w:color="auto"/>
              <w:right w:val="single" w:sz="4" w:space="0" w:color="auto"/>
            </w:tcBorders>
            <w:hideMark/>
          </w:tcPr>
          <w:p w14:paraId="1AF18772"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24</w:t>
            </w:r>
          </w:p>
        </w:tc>
        <w:tc>
          <w:tcPr>
            <w:tcW w:w="850" w:type="dxa"/>
            <w:tcBorders>
              <w:top w:val="single" w:sz="4" w:space="0" w:color="auto"/>
              <w:left w:val="single" w:sz="4" w:space="0" w:color="auto"/>
              <w:bottom w:val="single" w:sz="4" w:space="0" w:color="auto"/>
              <w:right w:val="single" w:sz="4" w:space="0" w:color="auto"/>
            </w:tcBorders>
          </w:tcPr>
          <w:p w14:paraId="3EE5F34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6B30D51"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E128F13"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907C403"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9F78786"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0C6933AC"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331EE41F"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168</w:t>
            </w:r>
          </w:p>
        </w:tc>
        <w:tc>
          <w:tcPr>
            <w:tcW w:w="2551" w:type="dxa"/>
            <w:tcBorders>
              <w:top w:val="single" w:sz="4" w:space="0" w:color="auto"/>
              <w:left w:val="single" w:sz="4" w:space="0" w:color="auto"/>
              <w:bottom w:val="single" w:sz="4" w:space="0" w:color="auto"/>
              <w:right w:val="single" w:sz="4" w:space="0" w:color="auto"/>
            </w:tcBorders>
            <w:hideMark/>
          </w:tcPr>
          <w:p w14:paraId="43224218" w14:textId="77777777" w:rsidR="00CE0AE4" w:rsidRPr="00CE0AE4" w:rsidRDefault="00CE0AE4" w:rsidP="00CE0AE4">
            <w:pPr>
              <w:spacing w:after="0" w:line="240" w:lineRule="auto"/>
              <w:rPr>
                <w:rFonts w:ascii="Times New Roman" w:eastAsia="Calibri" w:hAnsi="Times New Roman" w:cs="Times New Roman"/>
                <w:color w:val="000000"/>
                <w:sz w:val="20"/>
                <w:szCs w:val="20"/>
              </w:rPr>
            </w:pPr>
            <w:r w:rsidRPr="00CE0AE4">
              <w:rPr>
                <w:rFonts w:ascii="Times New Roman" w:eastAsia="Calibri" w:hAnsi="Times New Roman" w:cs="Times New Roman"/>
                <w:sz w:val="20"/>
                <w:szCs w:val="20"/>
              </w:rPr>
              <w:t>CUKIER BIAŁY SASZETKI op. 1000 szt. 4 g</w:t>
            </w:r>
          </w:p>
        </w:tc>
        <w:tc>
          <w:tcPr>
            <w:tcW w:w="599" w:type="dxa"/>
            <w:tcBorders>
              <w:top w:val="single" w:sz="4" w:space="0" w:color="auto"/>
              <w:left w:val="single" w:sz="4" w:space="0" w:color="auto"/>
              <w:bottom w:val="single" w:sz="4" w:space="0" w:color="auto"/>
              <w:right w:val="single" w:sz="4" w:space="0" w:color="auto"/>
            </w:tcBorders>
            <w:hideMark/>
          </w:tcPr>
          <w:p w14:paraId="144E5B7A"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op.</w:t>
            </w:r>
          </w:p>
        </w:tc>
        <w:tc>
          <w:tcPr>
            <w:tcW w:w="821" w:type="dxa"/>
            <w:tcBorders>
              <w:top w:val="single" w:sz="4" w:space="0" w:color="auto"/>
              <w:left w:val="single" w:sz="4" w:space="0" w:color="auto"/>
              <w:bottom w:val="single" w:sz="4" w:space="0" w:color="auto"/>
              <w:right w:val="single" w:sz="4" w:space="0" w:color="auto"/>
            </w:tcBorders>
            <w:hideMark/>
          </w:tcPr>
          <w:p w14:paraId="1D18191C"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40880D15"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E6AA42A"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C28A851"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ECDE2B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B7FAEFF"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00CEBC6A"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3AF00874"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169</w:t>
            </w:r>
          </w:p>
        </w:tc>
        <w:tc>
          <w:tcPr>
            <w:tcW w:w="2551" w:type="dxa"/>
            <w:tcBorders>
              <w:top w:val="single" w:sz="4" w:space="0" w:color="auto"/>
              <w:left w:val="single" w:sz="4" w:space="0" w:color="auto"/>
              <w:bottom w:val="single" w:sz="4" w:space="0" w:color="auto"/>
              <w:right w:val="single" w:sz="4" w:space="0" w:color="auto"/>
            </w:tcBorders>
            <w:hideMark/>
          </w:tcPr>
          <w:p w14:paraId="2581221C" w14:textId="77777777" w:rsidR="00CE0AE4" w:rsidRPr="00CE0AE4" w:rsidRDefault="00CE0AE4" w:rsidP="00CE0AE4">
            <w:pPr>
              <w:spacing w:after="0" w:line="240" w:lineRule="auto"/>
              <w:rPr>
                <w:rFonts w:ascii="Times New Roman" w:eastAsia="Calibri" w:hAnsi="Times New Roman" w:cs="Times New Roman"/>
                <w:color w:val="000000"/>
                <w:sz w:val="20"/>
                <w:szCs w:val="20"/>
              </w:rPr>
            </w:pPr>
            <w:r w:rsidRPr="00CE0AE4">
              <w:rPr>
                <w:rFonts w:ascii="Times New Roman" w:eastAsia="Calibri" w:hAnsi="Times New Roman" w:cs="Times New Roman"/>
                <w:sz w:val="20"/>
                <w:szCs w:val="20"/>
              </w:rPr>
              <w:t>CUKIER TRZCINOWY SASZETKI op. 1000 szt. 4 g.</w:t>
            </w:r>
          </w:p>
        </w:tc>
        <w:tc>
          <w:tcPr>
            <w:tcW w:w="599" w:type="dxa"/>
            <w:tcBorders>
              <w:top w:val="single" w:sz="4" w:space="0" w:color="auto"/>
              <w:left w:val="single" w:sz="4" w:space="0" w:color="auto"/>
              <w:bottom w:val="single" w:sz="4" w:space="0" w:color="auto"/>
              <w:right w:val="single" w:sz="4" w:space="0" w:color="auto"/>
            </w:tcBorders>
            <w:hideMark/>
          </w:tcPr>
          <w:p w14:paraId="66064916"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op.</w:t>
            </w:r>
          </w:p>
        </w:tc>
        <w:tc>
          <w:tcPr>
            <w:tcW w:w="821" w:type="dxa"/>
            <w:tcBorders>
              <w:top w:val="single" w:sz="4" w:space="0" w:color="auto"/>
              <w:left w:val="single" w:sz="4" w:space="0" w:color="auto"/>
              <w:bottom w:val="single" w:sz="4" w:space="0" w:color="auto"/>
              <w:right w:val="single" w:sz="4" w:space="0" w:color="auto"/>
            </w:tcBorders>
            <w:hideMark/>
          </w:tcPr>
          <w:p w14:paraId="1A2EC4AF"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0F3C3270"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367A365"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9F40FB8"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30BB7E5"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39AB2EC"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2D648D13"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161ED639"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170</w:t>
            </w:r>
          </w:p>
        </w:tc>
        <w:tc>
          <w:tcPr>
            <w:tcW w:w="2551" w:type="dxa"/>
            <w:tcBorders>
              <w:top w:val="single" w:sz="4" w:space="0" w:color="auto"/>
              <w:left w:val="single" w:sz="4" w:space="0" w:color="auto"/>
              <w:bottom w:val="single" w:sz="4" w:space="0" w:color="auto"/>
              <w:right w:val="single" w:sz="4" w:space="0" w:color="auto"/>
            </w:tcBorders>
            <w:hideMark/>
          </w:tcPr>
          <w:p w14:paraId="380D0686" w14:textId="77777777" w:rsidR="00CE0AE4" w:rsidRPr="00CE0AE4" w:rsidRDefault="00CE0AE4" w:rsidP="00CE0AE4">
            <w:pPr>
              <w:spacing w:after="0" w:line="240" w:lineRule="auto"/>
              <w:rPr>
                <w:rFonts w:ascii="Times New Roman" w:eastAsia="Calibri" w:hAnsi="Times New Roman" w:cs="Times New Roman"/>
                <w:color w:val="000000"/>
                <w:sz w:val="20"/>
                <w:szCs w:val="20"/>
              </w:rPr>
            </w:pPr>
            <w:r w:rsidRPr="00CE0AE4">
              <w:rPr>
                <w:rFonts w:ascii="Times New Roman" w:eastAsia="Calibri" w:hAnsi="Times New Roman" w:cs="Times New Roman"/>
                <w:sz w:val="20"/>
                <w:szCs w:val="20"/>
              </w:rPr>
              <w:t>ŚMIETANKA SASZETKA op. 1000 szt. 2,5 g.</w:t>
            </w:r>
          </w:p>
        </w:tc>
        <w:tc>
          <w:tcPr>
            <w:tcW w:w="599" w:type="dxa"/>
            <w:tcBorders>
              <w:top w:val="single" w:sz="4" w:space="0" w:color="auto"/>
              <w:left w:val="single" w:sz="4" w:space="0" w:color="auto"/>
              <w:bottom w:val="single" w:sz="4" w:space="0" w:color="auto"/>
              <w:right w:val="single" w:sz="4" w:space="0" w:color="auto"/>
            </w:tcBorders>
            <w:hideMark/>
          </w:tcPr>
          <w:p w14:paraId="66C02266"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op.</w:t>
            </w:r>
          </w:p>
        </w:tc>
        <w:tc>
          <w:tcPr>
            <w:tcW w:w="821" w:type="dxa"/>
            <w:tcBorders>
              <w:top w:val="single" w:sz="4" w:space="0" w:color="auto"/>
              <w:left w:val="single" w:sz="4" w:space="0" w:color="auto"/>
              <w:bottom w:val="single" w:sz="4" w:space="0" w:color="auto"/>
              <w:right w:val="single" w:sz="4" w:space="0" w:color="auto"/>
            </w:tcBorders>
            <w:hideMark/>
          </w:tcPr>
          <w:p w14:paraId="73F491CC"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088A2AC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798153F"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073DC83"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7DF8A7F"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5D0FC1C"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64847015"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0584CFA6"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171</w:t>
            </w:r>
          </w:p>
        </w:tc>
        <w:tc>
          <w:tcPr>
            <w:tcW w:w="2551" w:type="dxa"/>
            <w:tcBorders>
              <w:top w:val="single" w:sz="4" w:space="0" w:color="auto"/>
              <w:left w:val="single" w:sz="4" w:space="0" w:color="auto"/>
              <w:bottom w:val="single" w:sz="4" w:space="0" w:color="auto"/>
              <w:right w:val="single" w:sz="4" w:space="0" w:color="auto"/>
            </w:tcBorders>
          </w:tcPr>
          <w:p w14:paraId="531EBA31"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SPECULOOS CIASTKO KORZENNE DO KAWY – jednostkowo hermetycznie pakowane – porcjowane. </w:t>
            </w:r>
            <w:proofErr w:type="spellStart"/>
            <w:r w:rsidRPr="00CE0AE4">
              <w:rPr>
                <w:rFonts w:ascii="Times New Roman" w:eastAsia="Calibri" w:hAnsi="Times New Roman" w:cs="Times New Roman"/>
                <w:sz w:val="20"/>
                <w:szCs w:val="20"/>
              </w:rPr>
              <w:t>Opakow</w:t>
            </w:r>
            <w:proofErr w:type="spellEnd"/>
            <w:r w:rsidRPr="00CE0AE4">
              <w:rPr>
                <w:rFonts w:ascii="Times New Roman" w:eastAsia="Calibri" w:hAnsi="Times New Roman" w:cs="Times New Roman"/>
                <w:sz w:val="20"/>
                <w:szCs w:val="20"/>
              </w:rPr>
              <w:t>. zbiorcze  300 szt.</w:t>
            </w:r>
          </w:p>
          <w:p w14:paraId="5CD9CE0E"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Op. jednostokowe – 6g.</w:t>
            </w:r>
          </w:p>
          <w:p w14:paraId="2AC2CA46" w14:textId="77777777" w:rsidR="00CE0AE4" w:rsidRPr="00CE0AE4" w:rsidRDefault="00CE0AE4" w:rsidP="00CE0AE4">
            <w:pPr>
              <w:spacing w:after="0" w:line="240" w:lineRule="auto"/>
              <w:rPr>
                <w:rFonts w:ascii="Times New Roman" w:eastAsia="Calibri" w:hAnsi="Times New Roman" w:cs="Times New Roman"/>
                <w:color w:val="000000"/>
                <w:sz w:val="20"/>
                <w:szCs w:val="20"/>
              </w:rPr>
            </w:pPr>
          </w:p>
        </w:tc>
        <w:tc>
          <w:tcPr>
            <w:tcW w:w="599" w:type="dxa"/>
            <w:tcBorders>
              <w:top w:val="single" w:sz="4" w:space="0" w:color="auto"/>
              <w:left w:val="single" w:sz="4" w:space="0" w:color="auto"/>
              <w:bottom w:val="single" w:sz="4" w:space="0" w:color="auto"/>
              <w:right w:val="single" w:sz="4" w:space="0" w:color="auto"/>
            </w:tcBorders>
            <w:hideMark/>
          </w:tcPr>
          <w:p w14:paraId="0DD6BB72"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op.</w:t>
            </w:r>
          </w:p>
        </w:tc>
        <w:tc>
          <w:tcPr>
            <w:tcW w:w="821" w:type="dxa"/>
            <w:tcBorders>
              <w:top w:val="single" w:sz="4" w:space="0" w:color="auto"/>
              <w:left w:val="single" w:sz="4" w:space="0" w:color="auto"/>
              <w:bottom w:val="single" w:sz="4" w:space="0" w:color="auto"/>
              <w:right w:val="single" w:sz="4" w:space="0" w:color="auto"/>
            </w:tcBorders>
            <w:hideMark/>
          </w:tcPr>
          <w:p w14:paraId="01E1B9FE"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3</w:t>
            </w:r>
          </w:p>
        </w:tc>
        <w:tc>
          <w:tcPr>
            <w:tcW w:w="850" w:type="dxa"/>
            <w:tcBorders>
              <w:top w:val="single" w:sz="4" w:space="0" w:color="auto"/>
              <w:left w:val="single" w:sz="4" w:space="0" w:color="auto"/>
              <w:bottom w:val="single" w:sz="4" w:space="0" w:color="auto"/>
              <w:right w:val="single" w:sz="4" w:space="0" w:color="auto"/>
            </w:tcBorders>
          </w:tcPr>
          <w:p w14:paraId="4BA8F3E1"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BA0D7D5"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484CFBC"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622327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8F6F0E5"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0BB34467"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47CCCF3D"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172</w:t>
            </w:r>
          </w:p>
        </w:tc>
        <w:tc>
          <w:tcPr>
            <w:tcW w:w="2551" w:type="dxa"/>
            <w:tcBorders>
              <w:top w:val="single" w:sz="4" w:space="0" w:color="auto"/>
              <w:left w:val="single" w:sz="4" w:space="0" w:color="auto"/>
              <w:bottom w:val="single" w:sz="4" w:space="0" w:color="auto"/>
              <w:right w:val="single" w:sz="4" w:space="0" w:color="auto"/>
            </w:tcBorders>
            <w:hideMark/>
          </w:tcPr>
          <w:p w14:paraId="1737296F"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ZIARNO KAWY W CZEKOLADZIE. </w:t>
            </w:r>
          </w:p>
          <w:p w14:paraId="3A3D4BBC" w14:textId="77777777" w:rsidR="00CE0AE4" w:rsidRPr="00CE0AE4" w:rsidRDefault="00CE0AE4" w:rsidP="00CE0AE4">
            <w:pPr>
              <w:spacing w:after="0" w:line="240" w:lineRule="auto"/>
              <w:rPr>
                <w:rFonts w:ascii="Times New Roman" w:eastAsia="Calibri" w:hAnsi="Times New Roman" w:cs="Times New Roman"/>
                <w:color w:val="000000"/>
                <w:sz w:val="20"/>
                <w:szCs w:val="20"/>
              </w:rPr>
            </w:pPr>
            <w:r w:rsidRPr="00CE0AE4">
              <w:rPr>
                <w:rFonts w:ascii="Times New Roman" w:eastAsia="Calibri" w:hAnsi="Times New Roman" w:cs="Times New Roman"/>
                <w:sz w:val="20"/>
                <w:szCs w:val="20"/>
              </w:rPr>
              <w:t xml:space="preserve">Opakowanie – hermetycznie zamknięte  porcjowane praliny w formie ziarna kawy oblanej czekoladą. </w:t>
            </w:r>
            <w:proofErr w:type="spellStart"/>
            <w:r w:rsidRPr="00CE0AE4">
              <w:rPr>
                <w:rFonts w:ascii="Times New Roman" w:eastAsia="Calibri" w:hAnsi="Times New Roman" w:cs="Times New Roman"/>
                <w:sz w:val="20"/>
                <w:szCs w:val="20"/>
              </w:rPr>
              <w:t>Opakow</w:t>
            </w:r>
            <w:proofErr w:type="spellEnd"/>
            <w:r w:rsidRPr="00CE0AE4">
              <w:rPr>
                <w:rFonts w:ascii="Times New Roman" w:eastAsia="Calibri" w:hAnsi="Times New Roman" w:cs="Times New Roman"/>
                <w:sz w:val="20"/>
                <w:szCs w:val="20"/>
              </w:rPr>
              <w:t>. zbiorcze  610 szt.</w:t>
            </w:r>
          </w:p>
        </w:tc>
        <w:tc>
          <w:tcPr>
            <w:tcW w:w="599" w:type="dxa"/>
            <w:tcBorders>
              <w:top w:val="single" w:sz="4" w:space="0" w:color="auto"/>
              <w:left w:val="single" w:sz="4" w:space="0" w:color="auto"/>
              <w:bottom w:val="single" w:sz="4" w:space="0" w:color="auto"/>
              <w:right w:val="single" w:sz="4" w:space="0" w:color="auto"/>
            </w:tcBorders>
            <w:hideMark/>
          </w:tcPr>
          <w:p w14:paraId="5C8F3EEA"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op.</w:t>
            </w:r>
          </w:p>
        </w:tc>
        <w:tc>
          <w:tcPr>
            <w:tcW w:w="821" w:type="dxa"/>
            <w:tcBorders>
              <w:top w:val="single" w:sz="4" w:space="0" w:color="auto"/>
              <w:left w:val="single" w:sz="4" w:space="0" w:color="auto"/>
              <w:bottom w:val="single" w:sz="4" w:space="0" w:color="auto"/>
              <w:right w:val="single" w:sz="4" w:space="0" w:color="auto"/>
            </w:tcBorders>
            <w:hideMark/>
          </w:tcPr>
          <w:p w14:paraId="7E6D8C1E"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1</w:t>
            </w:r>
          </w:p>
        </w:tc>
        <w:tc>
          <w:tcPr>
            <w:tcW w:w="850" w:type="dxa"/>
            <w:tcBorders>
              <w:top w:val="single" w:sz="4" w:space="0" w:color="auto"/>
              <w:left w:val="single" w:sz="4" w:space="0" w:color="auto"/>
              <w:bottom w:val="single" w:sz="4" w:space="0" w:color="auto"/>
              <w:right w:val="single" w:sz="4" w:space="0" w:color="auto"/>
            </w:tcBorders>
          </w:tcPr>
          <w:p w14:paraId="4BA5576E"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117EC9B"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DDCC163"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8F3CCF5"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C0A8C41"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6DB40EEB"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7753CC07"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173</w:t>
            </w:r>
          </w:p>
        </w:tc>
        <w:tc>
          <w:tcPr>
            <w:tcW w:w="2551" w:type="dxa"/>
            <w:tcBorders>
              <w:top w:val="single" w:sz="4" w:space="0" w:color="auto"/>
              <w:left w:val="single" w:sz="4" w:space="0" w:color="auto"/>
              <w:bottom w:val="single" w:sz="4" w:space="0" w:color="auto"/>
              <w:right w:val="single" w:sz="4" w:space="0" w:color="auto"/>
            </w:tcBorders>
            <w:hideMark/>
          </w:tcPr>
          <w:p w14:paraId="64C7139D"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HERBATA MIĘTOWA Zawartość mięty 100 %  </w:t>
            </w:r>
          </w:p>
          <w:p w14:paraId="44485D9A"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Koperta z zawartością polskiego suszu. Koperta z zawieszką  torebka papierowa, dwukomorowa  zawieszka bez zszywaczy , koperta szczelnie zamknięta.</w:t>
            </w:r>
          </w:p>
          <w:p w14:paraId="273BC88B" w14:textId="77777777" w:rsidR="00CE0AE4" w:rsidRPr="00CE0AE4" w:rsidRDefault="00CE0AE4" w:rsidP="00CE0AE4">
            <w:pPr>
              <w:spacing w:after="0" w:line="240" w:lineRule="auto"/>
              <w:rPr>
                <w:rFonts w:ascii="Times New Roman" w:eastAsia="Calibri" w:hAnsi="Times New Roman" w:cs="Times New Roman"/>
                <w:color w:val="000000"/>
                <w:sz w:val="20"/>
                <w:szCs w:val="20"/>
              </w:rPr>
            </w:pPr>
            <w:r w:rsidRPr="00CE0AE4">
              <w:rPr>
                <w:rFonts w:ascii="Times New Roman" w:eastAsia="Calibri" w:hAnsi="Times New Roman" w:cs="Times New Roman"/>
                <w:sz w:val="20"/>
                <w:szCs w:val="20"/>
              </w:rPr>
              <w:t xml:space="preserve">Opakowanie jednostkowe 2g </w:t>
            </w:r>
            <w:proofErr w:type="spellStart"/>
            <w:r w:rsidRPr="00CE0AE4">
              <w:rPr>
                <w:rFonts w:ascii="Times New Roman" w:eastAsia="Calibri" w:hAnsi="Times New Roman" w:cs="Times New Roman"/>
                <w:sz w:val="20"/>
                <w:szCs w:val="20"/>
              </w:rPr>
              <w:t>Opakow</w:t>
            </w:r>
            <w:proofErr w:type="spellEnd"/>
            <w:r w:rsidRPr="00CE0AE4">
              <w:rPr>
                <w:rFonts w:ascii="Times New Roman" w:eastAsia="Calibri" w:hAnsi="Times New Roman" w:cs="Times New Roman"/>
                <w:sz w:val="20"/>
                <w:szCs w:val="20"/>
              </w:rPr>
              <w:t xml:space="preserve">. zbiorcze (100 </w:t>
            </w:r>
            <w:proofErr w:type="spellStart"/>
            <w:r w:rsidRPr="00CE0AE4">
              <w:rPr>
                <w:rFonts w:ascii="Times New Roman" w:eastAsia="Calibri" w:hAnsi="Times New Roman" w:cs="Times New Roman"/>
                <w:sz w:val="20"/>
                <w:szCs w:val="20"/>
              </w:rPr>
              <w:t>szt</w:t>
            </w:r>
            <w:proofErr w:type="spellEnd"/>
            <w:r w:rsidRPr="00CE0AE4">
              <w:rPr>
                <w:rFonts w:ascii="Times New Roman" w:eastAsia="Calibri" w:hAnsi="Times New Roman" w:cs="Times New Roman"/>
                <w:sz w:val="20"/>
                <w:szCs w:val="20"/>
              </w:rPr>
              <w:t>),</w:t>
            </w:r>
          </w:p>
        </w:tc>
        <w:tc>
          <w:tcPr>
            <w:tcW w:w="599" w:type="dxa"/>
            <w:tcBorders>
              <w:top w:val="single" w:sz="4" w:space="0" w:color="auto"/>
              <w:left w:val="single" w:sz="4" w:space="0" w:color="auto"/>
              <w:bottom w:val="single" w:sz="4" w:space="0" w:color="auto"/>
              <w:right w:val="single" w:sz="4" w:space="0" w:color="auto"/>
            </w:tcBorders>
            <w:hideMark/>
          </w:tcPr>
          <w:p w14:paraId="3B89500B"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op.</w:t>
            </w:r>
          </w:p>
        </w:tc>
        <w:tc>
          <w:tcPr>
            <w:tcW w:w="821" w:type="dxa"/>
            <w:tcBorders>
              <w:top w:val="single" w:sz="4" w:space="0" w:color="auto"/>
              <w:left w:val="single" w:sz="4" w:space="0" w:color="auto"/>
              <w:bottom w:val="single" w:sz="4" w:space="0" w:color="auto"/>
              <w:right w:val="single" w:sz="4" w:space="0" w:color="auto"/>
            </w:tcBorders>
            <w:hideMark/>
          </w:tcPr>
          <w:p w14:paraId="1DD07DC8"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10</w:t>
            </w:r>
          </w:p>
        </w:tc>
        <w:tc>
          <w:tcPr>
            <w:tcW w:w="850" w:type="dxa"/>
            <w:tcBorders>
              <w:top w:val="single" w:sz="4" w:space="0" w:color="auto"/>
              <w:left w:val="single" w:sz="4" w:space="0" w:color="auto"/>
              <w:bottom w:val="single" w:sz="4" w:space="0" w:color="auto"/>
              <w:right w:val="single" w:sz="4" w:space="0" w:color="auto"/>
            </w:tcBorders>
          </w:tcPr>
          <w:p w14:paraId="6276159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726CA3F"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629B9E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9CE167C"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24149AC"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2D329C21"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2FAD397E"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174</w:t>
            </w:r>
          </w:p>
        </w:tc>
        <w:tc>
          <w:tcPr>
            <w:tcW w:w="2551" w:type="dxa"/>
            <w:tcBorders>
              <w:top w:val="single" w:sz="4" w:space="0" w:color="auto"/>
              <w:left w:val="single" w:sz="4" w:space="0" w:color="auto"/>
              <w:bottom w:val="single" w:sz="4" w:space="0" w:color="auto"/>
              <w:right w:val="single" w:sz="4" w:space="0" w:color="auto"/>
            </w:tcBorders>
            <w:hideMark/>
          </w:tcPr>
          <w:p w14:paraId="238374CF"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HERBATA EARL GREY EKSPRESOWA  Z zawartością bergamotki herbata czarna aromatyzowana bergamotką, z zawieszką  torebka papierowa, dwukomorowa z zawieszką, bez zszywaczy , koperta szczelnie zamknięta.</w:t>
            </w:r>
          </w:p>
          <w:p w14:paraId="05250178" w14:textId="77777777" w:rsidR="00CE0AE4" w:rsidRPr="00CE0AE4" w:rsidRDefault="00CE0AE4" w:rsidP="00CE0AE4">
            <w:pPr>
              <w:spacing w:after="0" w:line="240" w:lineRule="auto"/>
              <w:rPr>
                <w:rFonts w:ascii="Times New Roman" w:eastAsia="Calibri" w:hAnsi="Times New Roman" w:cs="Times New Roman"/>
                <w:color w:val="000000"/>
                <w:sz w:val="20"/>
                <w:szCs w:val="20"/>
              </w:rPr>
            </w:pPr>
            <w:r w:rsidRPr="00CE0AE4">
              <w:rPr>
                <w:rFonts w:ascii="Times New Roman" w:eastAsia="Calibri" w:hAnsi="Times New Roman" w:cs="Times New Roman"/>
                <w:sz w:val="20"/>
                <w:szCs w:val="20"/>
              </w:rPr>
              <w:lastRenderedPageBreak/>
              <w:t xml:space="preserve"> Opakowanie jednostkowe 2g opakowanie zbiorcze 100 </w:t>
            </w:r>
            <w:proofErr w:type="spellStart"/>
            <w:r w:rsidRPr="00CE0AE4">
              <w:rPr>
                <w:rFonts w:ascii="Times New Roman" w:eastAsia="Calibri" w:hAnsi="Times New Roman" w:cs="Times New Roman"/>
                <w:sz w:val="20"/>
                <w:szCs w:val="20"/>
              </w:rPr>
              <w:t>szt</w:t>
            </w:r>
            <w:proofErr w:type="spellEnd"/>
            <w:r w:rsidRPr="00CE0AE4">
              <w:rPr>
                <w:rFonts w:ascii="Times New Roman" w:eastAsia="Calibri" w:hAnsi="Times New Roman" w:cs="Times New Roman"/>
                <w:sz w:val="20"/>
                <w:szCs w:val="20"/>
              </w:rPr>
              <w:t xml:space="preserve"> – opakowanie karton.</w:t>
            </w:r>
          </w:p>
        </w:tc>
        <w:tc>
          <w:tcPr>
            <w:tcW w:w="599" w:type="dxa"/>
            <w:tcBorders>
              <w:top w:val="single" w:sz="4" w:space="0" w:color="auto"/>
              <w:left w:val="single" w:sz="4" w:space="0" w:color="auto"/>
              <w:bottom w:val="single" w:sz="4" w:space="0" w:color="auto"/>
              <w:right w:val="single" w:sz="4" w:space="0" w:color="auto"/>
            </w:tcBorders>
            <w:hideMark/>
          </w:tcPr>
          <w:p w14:paraId="77B60B04"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lastRenderedPageBreak/>
              <w:t>op.</w:t>
            </w:r>
          </w:p>
        </w:tc>
        <w:tc>
          <w:tcPr>
            <w:tcW w:w="821" w:type="dxa"/>
            <w:tcBorders>
              <w:top w:val="single" w:sz="4" w:space="0" w:color="auto"/>
              <w:left w:val="single" w:sz="4" w:space="0" w:color="auto"/>
              <w:bottom w:val="single" w:sz="4" w:space="0" w:color="auto"/>
              <w:right w:val="single" w:sz="4" w:space="0" w:color="auto"/>
            </w:tcBorders>
            <w:hideMark/>
          </w:tcPr>
          <w:p w14:paraId="1DD1A206"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10</w:t>
            </w:r>
          </w:p>
        </w:tc>
        <w:tc>
          <w:tcPr>
            <w:tcW w:w="850" w:type="dxa"/>
            <w:tcBorders>
              <w:top w:val="single" w:sz="4" w:space="0" w:color="auto"/>
              <w:left w:val="single" w:sz="4" w:space="0" w:color="auto"/>
              <w:bottom w:val="single" w:sz="4" w:space="0" w:color="auto"/>
              <w:right w:val="single" w:sz="4" w:space="0" w:color="auto"/>
            </w:tcBorders>
          </w:tcPr>
          <w:p w14:paraId="0E41868A"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2D3251E"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7943A03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266B0FB"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8A06AEC"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010FEDE9"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099C60E7"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175</w:t>
            </w:r>
          </w:p>
        </w:tc>
        <w:tc>
          <w:tcPr>
            <w:tcW w:w="2551" w:type="dxa"/>
            <w:tcBorders>
              <w:top w:val="single" w:sz="4" w:space="0" w:color="auto"/>
              <w:left w:val="single" w:sz="4" w:space="0" w:color="auto"/>
              <w:bottom w:val="single" w:sz="4" w:space="0" w:color="auto"/>
              <w:right w:val="single" w:sz="4" w:space="0" w:color="auto"/>
            </w:tcBorders>
            <w:hideMark/>
          </w:tcPr>
          <w:p w14:paraId="4F3E3943"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HERBATA CZARNA EKSPRESOWA  100 % mieszanki czarnych herbat</w:t>
            </w:r>
          </w:p>
          <w:p w14:paraId="212793C9"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Opakowanie z zawieszką  torebka papierowa, dwukomorowa z zawieszką, bez zszywaczy , koperta szczelnie zamknięta.</w:t>
            </w:r>
          </w:p>
          <w:p w14:paraId="065D54B3" w14:textId="77777777" w:rsidR="00CE0AE4" w:rsidRPr="00CE0AE4" w:rsidRDefault="00CE0AE4" w:rsidP="00CE0AE4">
            <w:pPr>
              <w:spacing w:after="0" w:line="240" w:lineRule="auto"/>
              <w:rPr>
                <w:rFonts w:ascii="Times New Roman" w:eastAsia="Calibri" w:hAnsi="Times New Roman" w:cs="Times New Roman"/>
                <w:color w:val="000000"/>
                <w:sz w:val="20"/>
                <w:szCs w:val="20"/>
              </w:rPr>
            </w:pPr>
            <w:r w:rsidRPr="00CE0AE4">
              <w:rPr>
                <w:rFonts w:ascii="Times New Roman" w:eastAsia="Calibri" w:hAnsi="Times New Roman" w:cs="Times New Roman"/>
                <w:sz w:val="20"/>
                <w:szCs w:val="20"/>
              </w:rPr>
              <w:t xml:space="preserve">Opakowanie jednostkowe 2g opakowanie zbiorcze 100 </w:t>
            </w:r>
            <w:proofErr w:type="spellStart"/>
            <w:r w:rsidRPr="00CE0AE4">
              <w:rPr>
                <w:rFonts w:ascii="Times New Roman" w:eastAsia="Calibri" w:hAnsi="Times New Roman" w:cs="Times New Roman"/>
                <w:sz w:val="20"/>
                <w:szCs w:val="20"/>
              </w:rPr>
              <w:t>szt</w:t>
            </w:r>
            <w:proofErr w:type="spellEnd"/>
            <w:r w:rsidRPr="00CE0AE4">
              <w:rPr>
                <w:rFonts w:ascii="Times New Roman" w:eastAsia="Calibri" w:hAnsi="Times New Roman" w:cs="Times New Roman"/>
                <w:sz w:val="20"/>
                <w:szCs w:val="20"/>
              </w:rPr>
              <w:t xml:space="preserve"> – opakowanie karton.</w:t>
            </w:r>
          </w:p>
        </w:tc>
        <w:tc>
          <w:tcPr>
            <w:tcW w:w="599" w:type="dxa"/>
            <w:tcBorders>
              <w:top w:val="single" w:sz="4" w:space="0" w:color="auto"/>
              <w:left w:val="single" w:sz="4" w:space="0" w:color="auto"/>
              <w:bottom w:val="single" w:sz="4" w:space="0" w:color="auto"/>
              <w:right w:val="single" w:sz="4" w:space="0" w:color="auto"/>
            </w:tcBorders>
            <w:hideMark/>
          </w:tcPr>
          <w:p w14:paraId="4586FFDD"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op.</w:t>
            </w:r>
          </w:p>
        </w:tc>
        <w:tc>
          <w:tcPr>
            <w:tcW w:w="821" w:type="dxa"/>
            <w:tcBorders>
              <w:top w:val="single" w:sz="4" w:space="0" w:color="auto"/>
              <w:left w:val="single" w:sz="4" w:space="0" w:color="auto"/>
              <w:bottom w:val="single" w:sz="4" w:space="0" w:color="auto"/>
              <w:right w:val="single" w:sz="4" w:space="0" w:color="auto"/>
            </w:tcBorders>
            <w:hideMark/>
          </w:tcPr>
          <w:p w14:paraId="67129AE6"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10</w:t>
            </w:r>
          </w:p>
        </w:tc>
        <w:tc>
          <w:tcPr>
            <w:tcW w:w="850" w:type="dxa"/>
            <w:tcBorders>
              <w:top w:val="single" w:sz="4" w:space="0" w:color="auto"/>
              <w:left w:val="single" w:sz="4" w:space="0" w:color="auto"/>
              <w:bottom w:val="single" w:sz="4" w:space="0" w:color="auto"/>
              <w:right w:val="single" w:sz="4" w:space="0" w:color="auto"/>
            </w:tcBorders>
          </w:tcPr>
          <w:p w14:paraId="4FCD4CAF"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203BB5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436529E"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30C4DB8"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A0E48E9"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0F02FF44" w14:textId="77777777" w:rsidTr="00CE0AE4">
        <w:tc>
          <w:tcPr>
            <w:tcW w:w="678" w:type="dxa"/>
            <w:tcBorders>
              <w:top w:val="single" w:sz="4" w:space="0" w:color="auto"/>
              <w:left w:val="single" w:sz="4" w:space="0" w:color="auto"/>
              <w:bottom w:val="single" w:sz="4" w:space="0" w:color="auto"/>
              <w:right w:val="single" w:sz="4" w:space="0" w:color="auto"/>
            </w:tcBorders>
            <w:hideMark/>
          </w:tcPr>
          <w:p w14:paraId="5B26C043"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176</w:t>
            </w:r>
          </w:p>
        </w:tc>
        <w:tc>
          <w:tcPr>
            <w:tcW w:w="2551" w:type="dxa"/>
            <w:tcBorders>
              <w:top w:val="single" w:sz="4" w:space="0" w:color="auto"/>
              <w:left w:val="single" w:sz="4" w:space="0" w:color="auto"/>
              <w:bottom w:val="single" w:sz="4" w:space="0" w:color="auto"/>
              <w:right w:val="single" w:sz="4" w:space="0" w:color="auto"/>
            </w:tcBorders>
            <w:hideMark/>
          </w:tcPr>
          <w:p w14:paraId="78AAA227"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HERBATA ZIELONA  Z 100 % zielonej herbaty, bez aromatów i bez dodatków, z zawieszką  torebka papierowa, dwukomorowa z zawieszką, bez zszywaczy , koperta szczelnie zamknięta.</w:t>
            </w:r>
          </w:p>
          <w:p w14:paraId="451BB957" w14:textId="77777777" w:rsidR="00CE0AE4" w:rsidRPr="00CE0AE4" w:rsidRDefault="00CE0AE4" w:rsidP="00CE0AE4">
            <w:pPr>
              <w:spacing w:after="0" w:line="240" w:lineRule="auto"/>
              <w:rPr>
                <w:rFonts w:ascii="Times New Roman" w:eastAsia="Calibri" w:hAnsi="Times New Roman" w:cs="Times New Roman"/>
                <w:color w:val="000000"/>
                <w:sz w:val="20"/>
                <w:szCs w:val="20"/>
              </w:rPr>
            </w:pPr>
            <w:r w:rsidRPr="00CE0AE4">
              <w:rPr>
                <w:rFonts w:ascii="Times New Roman" w:eastAsia="Calibri" w:hAnsi="Times New Roman" w:cs="Times New Roman"/>
                <w:sz w:val="20"/>
                <w:szCs w:val="20"/>
              </w:rPr>
              <w:t xml:space="preserve"> Opakowanie jednostkowe 2g opakowanie zbiorcze 100 </w:t>
            </w:r>
            <w:proofErr w:type="spellStart"/>
            <w:r w:rsidRPr="00CE0AE4">
              <w:rPr>
                <w:rFonts w:ascii="Times New Roman" w:eastAsia="Calibri" w:hAnsi="Times New Roman" w:cs="Times New Roman"/>
                <w:sz w:val="20"/>
                <w:szCs w:val="20"/>
              </w:rPr>
              <w:t>szt</w:t>
            </w:r>
            <w:proofErr w:type="spellEnd"/>
            <w:r w:rsidRPr="00CE0AE4">
              <w:rPr>
                <w:rFonts w:ascii="Times New Roman" w:eastAsia="Calibri" w:hAnsi="Times New Roman" w:cs="Times New Roman"/>
                <w:sz w:val="20"/>
                <w:szCs w:val="20"/>
              </w:rPr>
              <w:t xml:space="preserve"> – opakowanie karton</w:t>
            </w:r>
          </w:p>
        </w:tc>
        <w:tc>
          <w:tcPr>
            <w:tcW w:w="599" w:type="dxa"/>
            <w:tcBorders>
              <w:top w:val="single" w:sz="4" w:space="0" w:color="auto"/>
              <w:left w:val="single" w:sz="4" w:space="0" w:color="auto"/>
              <w:bottom w:val="single" w:sz="4" w:space="0" w:color="auto"/>
              <w:right w:val="single" w:sz="4" w:space="0" w:color="auto"/>
            </w:tcBorders>
            <w:hideMark/>
          </w:tcPr>
          <w:p w14:paraId="53A20C28"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op.</w:t>
            </w:r>
          </w:p>
        </w:tc>
        <w:tc>
          <w:tcPr>
            <w:tcW w:w="821" w:type="dxa"/>
            <w:tcBorders>
              <w:top w:val="single" w:sz="4" w:space="0" w:color="auto"/>
              <w:left w:val="single" w:sz="4" w:space="0" w:color="auto"/>
              <w:bottom w:val="single" w:sz="4" w:space="0" w:color="auto"/>
              <w:right w:val="single" w:sz="4" w:space="0" w:color="auto"/>
            </w:tcBorders>
            <w:hideMark/>
          </w:tcPr>
          <w:p w14:paraId="0AB9344D"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10</w:t>
            </w:r>
          </w:p>
        </w:tc>
        <w:tc>
          <w:tcPr>
            <w:tcW w:w="850" w:type="dxa"/>
            <w:tcBorders>
              <w:top w:val="single" w:sz="4" w:space="0" w:color="auto"/>
              <w:left w:val="single" w:sz="4" w:space="0" w:color="auto"/>
              <w:bottom w:val="single" w:sz="4" w:space="0" w:color="auto"/>
              <w:right w:val="single" w:sz="4" w:space="0" w:color="auto"/>
            </w:tcBorders>
          </w:tcPr>
          <w:p w14:paraId="7E18124F"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C836492"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7B62940"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25971F7"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C75D1EB"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0F927269" w14:textId="77777777" w:rsidTr="00CE0AE4">
        <w:tc>
          <w:tcPr>
            <w:tcW w:w="678" w:type="dxa"/>
            <w:tcBorders>
              <w:top w:val="single" w:sz="4" w:space="0" w:color="auto"/>
              <w:left w:val="single" w:sz="4" w:space="0" w:color="auto"/>
              <w:bottom w:val="single" w:sz="4" w:space="0" w:color="auto"/>
              <w:right w:val="single" w:sz="4" w:space="0" w:color="auto"/>
            </w:tcBorders>
          </w:tcPr>
          <w:p w14:paraId="0107847C"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872460B"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Razem:</w:t>
            </w:r>
          </w:p>
          <w:p w14:paraId="72F5C1ED" w14:textId="77777777" w:rsidR="00CE0AE4" w:rsidRPr="00CE0AE4" w:rsidRDefault="00CE0AE4" w:rsidP="00CE0AE4">
            <w:pPr>
              <w:spacing w:after="0" w:line="240" w:lineRule="auto"/>
              <w:rPr>
                <w:rFonts w:ascii="Times New Roman" w:eastAsia="Calibri" w:hAnsi="Times New Roman" w:cs="Times New Roman"/>
                <w:b/>
                <w:sz w:val="24"/>
                <w:szCs w:val="24"/>
              </w:rPr>
            </w:pPr>
          </w:p>
        </w:tc>
        <w:tc>
          <w:tcPr>
            <w:tcW w:w="599" w:type="dxa"/>
            <w:tcBorders>
              <w:top w:val="single" w:sz="4" w:space="0" w:color="auto"/>
              <w:left w:val="single" w:sz="4" w:space="0" w:color="auto"/>
              <w:bottom w:val="single" w:sz="4" w:space="0" w:color="auto"/>
              <w:right w:val="single" w:sz="4" w:space="0" w:color="auto"/>
            </w:tcBorders>
          </w:tcPr>
          <w:p w14:paraId="591D93B3" w14:textId="77777777" w:rsidR="00CE0AE4" w:rsidRPr="00CE0AE4" w:rsidRDefault="00CE0AE4" w:rsidP="00CE0AE4">
            <w:pPr>
              <w:spacing w:after="0" w:line="240" w:lineRule="auto"/>
              <w:jc w:val="center"/>
              <w:rPr>
                <w:rFonts w:ascii="Times New Roman" w:eastAsia="Calibri" w:hAnsi="Times New Roman" w:cs="Times New Roman"/>
                <w:b/>
                <w:sz w:val="24"/>
                <w:szCs w:val="24"/>
              </w:rPr>
            </w:pPr>
          </w:p>
        </w:tc>
        <w:tc>
          <w:tcPr>
            <w:tcW w:w="821" w:type="dxa"/>
            <w:tcBorders>
              <w:top w:val="single" w:sz="4" w:space="0" w:color="auto"/>
              <w:left w:val="single" w:sz="4" w:space="0" w:color="auto"/>
              <w:bottom w:val="single" w:sz="4" w:space="0" w:color="auto"/>
              <w:right w:val="single" w:sz="4" w:space="0" w:color="auto"/>
            </w:tcBorders>
            <w:hideMark/>
          </w:tcPr>
          <w:p w14:paraId="5EB82027" w14:textId="77777777" w:rsidR="00CE0AE4" w:rsidRPr="00CE0AE4" w:rsidRDefault="00CE0AE4" w:rsidP="00CE0AE4">
            <w:pPr>
              <w:spacing w:after="0" w:line="240" w:lineRule="auto"/>
              <w:jc w:val="center"/>
              <w:rPr>
                <w:rFonts w:ascii="Times New Roman" w:eastAsia="Calibri" w:hAnsi="Times New Roman" w:cs="Times New Roman"/>
                <w:b/>
                <w:sz w:val="24"/>
                <w:szCs w:val="24"/>
              </w:rPr>
            </w:pPr>
            <w:r w:rsidRPr="00CE0AE4">
              <w:rPr>
                <w:rFonts w:ascii="Times New Roman" w:eastAsia="Calibri" w:hAnsi="Times New Roman" w:cs="Times New Roman"/>
                <w:b/>
                <w:sz w:val="24"/>
                <w:szCs w:val="24"/>
              </w:rPr>
              <w:t>X</w:t>
            </w:r>
          </w:p>
        </w:tc>
        <w:tc>
          <w:tcPr>
            <w:tcW w:w="850" w:type="dxa"/>
            <w:tcBorders>
              <w:top w:val="single" w:sz="4" w:space="0" w:color="auto"/>
              <w:left w:val="single" w:sz="4" w:space="0" w:color="auto"/>
              <w:bottom w:val="single" w:sz="4" w:space="0" w:color="auto"/>
              <w:right w:val="single" w:sz="4" w:space="0" w:color="auto"/>
            </w:tcBorders>
            <w:hideMark/>
          </w:tcPr>
          <w:p w14:paraId="58B6681C" w14:textId="77777777" w:rsidR="00CE0AE4" w:rsidRPr="00CE0AE4" w:rsidRDefault="00CE0AE4" w:rsidP="00CE0AE4">
            <w:pPr>
              <w:spacing w:after="0" w:line="240" w:lineRule="auto"/>
              <w:jc w:val="center"/>
              <w:rPr>
                <w:rFonts w:ascii="Times New Roman" w:eastAsia="Calibri" w:hAnsi="Times New Roman" w:cs="Times New Roman"/>
                <w:b/>
                <w:sz w:val="24"/>
                <w:szCs w:val="24"/>
              </w:rPr>
            </w:pPr>
            <w:r w:rsidRPr="00CE0AE4">
              <w:rPr>
                <w:rFonts w:ascii="Times New Roman" w:eastAsia="Calibri" w:hAnsi="Times New Roman" w:cs="Times New Roman"/>
                <w:b/>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14:paraId="68C4E23F"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64287030"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7E64D174"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7CC43E2E" w14:textId="77777777" w:rsidR="00CE0AE4" w:rsidRPr="00CE0AE4" w:rsidRDefault="00CE0AE4" w:rsidP="00CE0AE4">
            <w:pPr>
              <w:spacing w:after="0" w:line="240" w:lineRule="auto"/>
              <w:rPr>
                <w:rFonts w:ascii="Times New Roman" w:eastAsia="Calibri" w:hAnsi="Times New Roman" w:cs="Times New Roman"/>
                <w:sz w:val="24"/>
                <w:szCs w:val="24"/>
              </w:rPr>
            </w:pPr>
          </w:p>
        </w:tc>
      </w:tr>
    </w:tbl>
    <w:p w14:paraId="003BD7D4" w14:textId="77777777" w:rsidR="00CE0AE4" w:rsidRPr="00CE0AE4" w:rsidRDefault="00CE0AE4" w:rsidP="00CE0AE4">
      <w:pPr>
        <w:spacing w:line="252" w:lineRule="auto"/>
        <w:rPr>
          <w:rFonts w:ascii="Calibri" w:eastAsia="Calibri" w:hAnsi="Calibri" w:cs="Times New Roman"/>
        </w:rPr>
      </w:pPr>
    </w:p>
    <w:p w14:paraId="12D37D8A" w14:textId="77777777" w:rsidR="00CE0AE4" w:rsidRPr="00CE0AE4" w:rsidRDefault="00CE0AE4" w:rsidP="00CE0AE4">
      <w:pPr>
        <w:numPr>
          <w:ilvl w:val="0"/>
          <w:numId w:val="5"/>
        </w:numPr>
        <w:spacing w:after="0" w:line="252" w:lineRule="auto"/>
        <w:contextualSpacing/>
        <w:jc w:val="both"/>
        <w:rPr>
          <w:rFonts w:ascii="Times New Roman" w:eastAsia="Calibri" w:hAnsi="Times New Roman" w:cs="Times New Roman"/>
          <w:sz w:val="24"/>
          <w:szCs w:val="24"/>
        </w:rPr>
      </w:pPr>
      <w:r w:rsidRPr="00CE0AE4">
        <w:rPr>
          <w:rFonts w:ascii="Times New Roman" w:eastAsia="Calibri" w:hAnsi="Times New Roman" w:cs="Times New Roman"/>
          <w:sz w:val="24"/>
          <w:szCs w:val="24"/>
        </w:rPr>
        <w:t>cena netto: ……………………………………………………………………. PLN</w:t>
      </w:r>
    </w:p>
    <w:p w14:paraId="5683E057" w14:textId="77777777" w:rsidR="00CE0AE4" w:rsidRPr="00CE0AE4" w:rsidRDefault="00CE0AE4" w:rsidP="00CE0AE4">
      <w:pPr>
        <w:spacing w:after="0" w:line="240" w:lineRule="auto"/>
        <w:ind w:left="1068"/>
        <w:contextualSpacing/>
        <w:jc w:val="both"/>
        <w:rPr>
          <w:rFonts w:ascii="Times New Roman" w:eastAsia="Calibri" w:hAnsi="Times New Roman" w:cs="Times New Roman"/>
          <w:sz w:val="24"/>
          <w:szCs w:val="24"/>
        </w:rPr>
      </w:pPr>
    </w:p>
    <w:p w14:paraId="1C423D36" w14:textId="77777777" w:rsidR="00CE0AE4" w:rsidRPr="00CE0AE4" w:rsidRDefault="00CE0AE4" w:rsidP="00CE0AE4">
      <w:pPr>
        <w:spacing w:after="0" w:line="240" w:lineRule="auto"/>
        <w:ind w:left="1068"/>
        <w:contextualSpacing/>
        <w:jc w:val="both"/>
        <w:rPr>
          <w:rFonts w:ascii="Times New Roman" w:eastAsia="Calibri" w:hAnsi="Times New Roman" w:cs="Times New Roman"/>
          <w:sz w:val="24"/>
          <w:szCs w:val="24"/>
        </w:rPr>
      </w:pPr>
    </w:p>
    <w:p w14:paraId="3432F0DF" w14:textId="77777777" w:rsidR="00CE0AE4" w:rsidRPr="00CE0AE4" w:rsidRDefault="00CE0AE4" w:rsidP="00CE0AE4">
      <w:pPr>
        <w:numPr>
          <w:ilvl w:val="0"/>
          <w:numId w:val="5"/>
        </w:numPr>
        <w:spacing w:after="0" w:line="252" w:lineRule="auto"/>
        <w:jc w:val="both"/>
        <w:rPr>
          <w:rFonts w:ascii="Times New Roman" w:eastAsia="Calibri" w:hAnsi="Times New Roman" w:cs="Times New Roman"/>
          <w:sz w:val="24"/>
          <w:szCs w:val="24"/>
        </w:rPr>
      </w:pPr>
      <w:r w:rsidRPr="00CE0AE4">
        <w:rPr>
          <w:rFonts w:ascii="Times New Roman" w:eastAsia="Calibri" w:hAnsi="Times New Roman" w:cs="Times New Roman"/>
          <w:sz w:val="24"/>
          <w:szCs w:val="24"/>
        </w:rPr>
        <w:t xml:space="preserve">cena brutto: …………….…………………………………………..………… PLN, </w:t>
      </w:r>
    </w:p>
    <w:p w14:paraId="214F73F4" w14:textId="77777777" w:rsidR="00CE0AE4" w:rsidRPr="00CE0AE4" w:rsidRDefault="00CE0AE4" w:rsidP="00CE0AE4">
      <w:pPr>
        <w:spacing w:after="0" w:line="240" w:lineRule="auto"/>
        <w:jc w:val="both"/>
        <w:rPr>
          <w:rFonts w:ascii="Times New Roman" w:eastAsia="Calibri" w:hAnsi="Times New Roman" w:cs="Times New Roman"/>
          <w:sz w:val="24"/>
          <w:szCs w:val="24"/>
        </w:rPr>
      </w:pPr>
    </w:p>
    <w:p w14:paraId="0020226C" w14:textId="77777777" w:rsidR="00CE0AE4" w:rsidRPr="00CE0AE4" w:rsidRDefault="00CE0AE4" w:rsidP="00CE0AE4">
      <w:pPr>
        <w:spacing w:after="0" w:line="240" w:lineRule="auto"/>
        <w:rPr>
          <w:rFonts w:ascii="Times New Roman" w:eastAsia="Calibri" w:hAnsi="Times New Roman" w:cs="Times New Roman"/>
          <w:sz w:val="24"/>
          <w:szCs w:val="24"/>
        </w:rPr>
      </w:pPr>
    </w:p>
    <w:p w14:paraId="6BD54759" w14:textId="77777777" w:rsidR="00CE0AE4" w:rsidRPr="00CE0AE4" w:rsidRDefault="00CE0AE4" w:rsidP="00CE0AE4">
      <w:pPr>
        <w:spacing w:after="0" w:line="240" w:lineRule="auto"/>
        <w:rPr>
          <w:rFonts w:ascii="Times New Roman" w:eastAsia="Calibri" w:hAnsi="Times New Roman" w:cs="Times New Roman"/>
          <w:sz w:val="24"/>
          <w:szCs w:val="24"/>
        </w:rPr>
      </w:pPr>
    </w:p>
    <w:p w14:paraId="701F116C"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72EC60A1"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7143FF30"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58A1DAA2"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544D5EFA"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37418CC4"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68C1FCEA"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7510824F"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156400B8"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387C5B9A"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15D2E4BC"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569DC634"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7DC9A4C9"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3BC3A270"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5B3B806C"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14BA91FE"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547F802F"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3A656CC8"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600B0919"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2268F91F"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3029E976"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52EE2D7B"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1653AAD1"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22CCD351" w14:textId="77777777" w:rsidR="00CE0AE4" w:rsidRPr="00CE0AE4" w:rsidRDefault="00CE0AE4" w:rsidP="00CE0AE4">
      <w:pPr>
        <w:spacing w:after="0" w:line="240" w:lineRule="auto"/>
        <w:rPr>
          <w:rFonts w:ascii="Times New Roman" w:eastAsia="Calibri" w:hAnsi="Times New Roman" w:cs="Times New Roman"/>
          <w:sz w:val="24"/>
          <w:szCs w:val="24"/>
          <w:lang w:eastAsia="pl-PL"/>
        </w:rPr>
      </w:pPr>
      <w:r w:rsidRPr="00CE0AE4">
        <w:rPr>
          <w:rFonts w:ascii="Times New Roman" w:eastAsia="Calibri" w:hAnsi="Times New Roman" w:cs="Times New Roman"/>
          <w:sz w:val="24"/>
          <w:szCs w:val="24"/>
          <w:lang w:eastAsia="pl-PL"/>
        </w:rPr>
        <w:lastRenderedPageBreak/>
        <w:t>Nr sprawy 06/2023</w:t>
      </w:r>
    </w:p>
    <w:p w14:paraId="26D39787" w14:textId="77777777" w:rsidR="00CE0AE4" w:rsidRPr="00CE0AE4" w:rsidRDefault="00CE0AE4" w:rsidP="00CE0AE4">
      <w:pPr>
        <w:spacing w:after="0" w:line="240" w:lineRule="auto"/>
        <w:jc w:val="right"/>
        <w:rPr>
          <w:rFonts w:ascii="Times New Roman" w:eastAsia="Calibri" w:hAnsi="Times New Roman" w:cs="Times New Roman"/>
          <w:b/>
          <w:bCs/>
          <w:sz w:val="24"/>
          <w:szCs w:val="24"/>
          <w:lang w:eastAsia="pl-PL"/>
        </w:rPr>
      </w:pPr>
      <w:r w:rsidRPr="00CE0AE4">
        <w:rPr>
          <w:rFonts w:ascii="Times New Roman" w:eastAsia="Calibri" w:hAnsi="Times New Roman" w:cs="Times New Roman"/>
          <w:b/>
          <w:bCs/>
          <w:sz w:val="24"/>
          <w:szCs w:val="24"/>
          <w:lang w:eastAsia="pl-PL"/>
        </w:rPr>
        <w:t xml:space="preserve">ZAŁĄCZNIK NR 5 </w:t>
      </w:r>
    </w:p>
    <w:p w14:paraId="1E68EC5D" w14:textId="77777777" w:rsidR="00CE0AE4" w:rsidRPr="00CE0AE4" w:rsidRDefault="00CE0AE4" w:rsidP="00CE0AE4">
      <w:pPr>
        <w:spacing w:after="0" w:line="240" w:lineRule="auto"/>
        <w:jc w:val="right"/>
        <w:rPr>
          <w:rFonts w:ascii="Times New Roman" w:eastAsia="Calibri" w:hAnsi="Times New Roman" w:cs="Times New Roman"/>
          <w:b/>
          <w:bCs/>
          <w:sz w:val="24"/>
          <w:szCs w:val="24"/>
          <w:lang w:eastAsia="pl-PL"/>
        </w:rPr>
      </w:pPr>
    </w:p>
    <w:p w14:paraId="3A4068DA" w14:textId="77777777" w:rsidR="00CE0AE4" w:rsidRPr="00CE0AE4" w:rsidRDefault="00CE0AE4" w:rsidP="00CE0AE4">
      <w:pPr>
        <w:spacing w:after="0" w:line="240" w:lineRule="auto"/>
        <w:rPr>
          <w:rFonts w:ascii="Times New Roman" w:eastAsia="Calibri" w:hAnsi="Times New Roman" w:cs="Times New Roman"/>
          <w:b/>
          <w:bCs/>
          <w:sz w:val="24"/>
          <w:szCs w:val="24"/>
          <w:lang w:eastAsia="pl-PL"/>
        </w:rPr>
      </w:pPr>
      <w:r w:rsidRPr="00CE0AE4">
        <w:rPr>
          <w:rFonts w:ascii="Times New Roman" w:eastAsia="Calibri" w:hAnsi="Times New Roman" w:cs="Times New Roman"/>
          <w:b/>
          <w:bCs/>
          <w:sz w:val="24"/>
          <w:szCs w:val="24"/>
          <w:lang w:eastAsia="pl-PL"/>
        </w:rPr>
        <w:t>OPIS PRZEDMIOTU ZAMÓWIENIA</w:t>
      </w:r>
    </w:p>
    <w:p w14:paraId="54034E75" w14:textId="77777777" w:rsidR="00CE0AE4" w:rsidRPr="00CE0AE4" w:rsidRDefault="00CE0AE4" w:rsidP="00CE0AE4">
      <w:pPr>
        <w:spacing w:after="0" w:line="240" w:lineRule="auto"/>
        <w:rPr>
          <w:rFonts w:ascii="Times New Roman" w:eastAsia="Calibri" w:hAnsi="Times New Roman" w:cs="Times New Roman"/>
          <w:b/>
          <w:bCs/>
          <w:sz w:val="24"/>
          <w:szCs w:val="24"/>
          <w:lang w:eastAsia="pl-PL"/>
        </w:rPr>
      </w:pPr>
      <w:r w:rsidRPr="00CE0AE4">
        <w:rPr>
          <w:rFonts w:ascii="Times New Roman" w:eastAsia="Calibri" w:hAnsi="Times New Roman" w:cs="Times New Roman"/>
          <w:b/>
          <w:bCs/>
          <w:sz w:val="24"/>
          <w:szCs w:val="24"/>
          <w:lang w:eastAsia="pl-PL"/>
        </w:rPr>
        <w:t>FORMULARZ CENOWY NA CZĘŚĆ NR 5</w:t>
      </w:r>
    </w:p>
    <w:p w14:paraId="1DE5C17D" w14:textId="77777777" w:rsidR="00CE0AE4" w:rsidRPr="00CE0AE4" w:rsidRDefault="00CE0AE4" w:rsidP="00CE0AE4">
      <w:pPr>
        <w:spacing w:after="0" w:line="240" w:lineRule="auto"/>
        <w:rPr>
          <w:rFonts w:ascii="Times New Roman" w:eastAsia="Calibri" w:hAnsi="Times New Roman" w:cs="Times New Roman"/>
          <w:sz w:val="24"/>
          <w:szCs w:val="24"/>
          <w:lang w:eastAsia="pl-PL"/>
        </w:rPr>
      </w:pPr>
      <w:r w:rsidRPr="00CE0AE4">
        <w:rPr>
          <w:rFonts w:ascii="Times New Roman" w:eastAsia="Calibri" w:hAnsi="Times New Roman" w:cs="Times New Roman"/>
          <w:sz w:val="24"/>
          <w:szCs w:val="24"/>
          <w:lang w:eastAsia="pl-PL"/>
        </w:rPr>
        <w:t xml:space="preserve">pn.: ”Sukcesywne dostawy nabiału oraz jego przetworów  </w:t>
      </w:r>
    </w:p>
    <w:p w14:paraId="123C89DE" w14:textId="77777777" w:rsidR="00CE0AE4" w:rsidRPr="00CE0AE4" w:rsidRDefault="00CE0AE4" w:rsidP="00CE0AE4">
      <w:pPr>
        <w:spacing w:after="0" w:line="240" w:lineRule="auto"/>
        <w:rPr>
          <w:rFonts w:ascii="Times New Roman" w:eastAsia="Calibri" w:hAnsi="Times New Roman" w:cs="Times New Roman"/>
          <w:sz w:val="24"/>
          <w:szCs w:val="24"/>
          <w:lang w:eastAsia="pl-PL"/>
        </w:rPr>
      </w:pPr>
      <w:r w:rsidRPr="00CE0AE4">
        <w:rPr>
          <w:rFonts w:ascii="Times New Roman" w:eastAsia="Calibri" w:hAnsi="Times New Roman" w:cs="Times New Roman"/>
          <w:sz w:val="24"/>
          <w:szCs w:val="24"/>
          <w:lang w:eastAsia="pl-PL"/>
        </w:rPr>
        <w:t>do SP ZOZ Sanatorium Uzdrowiskowego MSWiA w Kołobrzegu</w:t>
      </w:r>
    </w:p>
    <w:p w14:paraId="3781B8A1" w14:textId="77777777" w:rsidR="00CE0AE4" w:rsidRPr="00CE0AE4" w:rsidRDefault="00CE0AE4" w:rsidP="00CE0AE4">
      <w:pPr>
        <w:spacing w:after="0" w:line="240" w:lineRule="auto"/>
        <w:rPr>
          <w:rFonts w:ascii="Times New Roman" w:eastAsia="Calibri" w:hAnsi="Times New Roman" w:cs="Times New Roman"/>
          <w:sz w:val="24"/>
          <w:szCs w:val="24"/>
          <w:lang w:eastAsia="pl-PL"/>
        </w:rPr>
      </w:pPr>
    </w:p>
    <w:p w14:paraId="0694CE0F" w14:textId="77777777" w:rsidR="00CE0AE4" w:rsidRPr="00CE0AE4" w:rsidRDefault="00CE0AE4" w:rsidP="00CE0AE4">
      <w:pPr>
        <w:spacing w:after="0" w:line="240" w:lineRule="auto"/>
        <w:rPr>
          <w:rFonts w:ascii="Times New Roman" w:eastAsia="Calibri" w:hAnsi="Times New Roman" w:cs="Times New Roman"/>
          <w:sz w:val="24"/>
          <w:szCs w:val="24"/>
          <w:lang w:eastAsia="pl-PL"/>
        </w:rPr>
      </w:pPr>
    </w:p>
    <w:tbl>
      <w:tblPr>
        <w:tblW w:w="990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2838"/>
        <w:gridCol w:w="425"/>
        <w:gridCol w:w="991"/>
        <w:gridCol w:w="966"/>
        <w:gridCol w:w="1135"/>
        <w:gridCol w:w="993"/>
        <w:gridCol w:w="993"/>
        <w:gridCol w:w="1135"/>
      </w:tblGrid>
      <w:tr w:rsidR="00CE0AE4" w:rsidRPr="00CE0AE4" w14:paraId="3A86E5DF" w14:textId="77777777" w:rsidTr="00CE0AE4">
        <w:tc>
          <w:tcPr>
            <w:tcW w:w="424" w:type="dxa"/>
            <w:tcBorders>
              <w:top w:val="single" w:sz="4" w:space="0" w:color="auto"/>
              <w:left w:val="single" w:sz="4" w:space="0" w:color="auto"/>
              <w:bottom w:val="single" w:sz="4" w:space="0" w:color="auto"/>
              <w:right w:val="single" w:sz="4" w:space="0" w:color="auto"/>
            </w:tcBorders>
            <w:hideMark/>
          </w:tcPr>
          <w:p w14:paraId="15B1D990" w14:textId="77777777" w:rsidR="00CE0AE4" w:rsidRPr="00CE0AE4" w:rsidRDefault="00CE0AE4" w:rsidP="00CE0AE4">
            <w:pPr>
              <w:spacing w:after="0" w:line="240" w:lineRule="auto"/>
              <w:rPr>
                <w:rFonts w:ascii="Times New Roman" w:eastAsia="Calibri" w:hAnsi="Times New Roman" w:cs="Times New Roman"/>
                <w:b/>
                <w:sz w:val="16"/>
                <w:szCs w:val="16"/>
              </w:rPr>
            </w:pPr>
            <w:proofErr w:type="spellStart"/>
            <w:r w:rsidRPr="00CE0AE4">
              <w:rPr>
                <w:rFonts w:ascii="Times New Roman" w:eastAsia="Calibri" w:hAnsi="Times New Roman" w:cs="Times New Roman"/>
                <w:b/>
                <w:sz w:val="16"/>
                <w:szCs w:val="16"/>
              </w:rPr>
              <w:t>Lp</w:t>
            </w:r>
            <w:proofErr w:type="spellEnd"/>
          </w:p>
        </w:tc>
        <w:tc>
          <w:tcPr>
            <w:tcW w:w="2838" w:type="dxa"/>
            <w:tcBorders>
              <w:top w:val="single" w:sz="4" w:space="0" w:color="auto"/>
              <w:left w:val="single" w:sz="4" w:space="0" w:color="auto"/>
              <w:bottom w:val="single" w:sz="4" w:space="0" w:color="auto"/>
              <w:right w:val="single" w:sz="4" w:space="0" w:color="auto"/>
            </w:tcBorders>
            <w:hideMark/>
          </w:tcPr>
          <w:p w14:paraId="62F4210F" w14:textId="77777777" w:rsidR="00CE0AE4" w:rsidRPr="00CE0AE4" w:rsidRDefault="00CE0AE4" w:rsidP="00CE0AE4">
            <w:pPr>
              <w:spacing w:after="0" w:line="240" w:lineRule="auto"/>
              <w:rPr>
                <w:rFonts w:ascii="Times New Roman" w:eastAsia="Calibri" w:hAnsi="Times New Roman" w:cs="Times New Roman"/>
                <w:b/>
                <w:sz w:val="20"/>
                <w:szCs w:val="20"/>
              </w:rPr>
            </w:pPr>
            <w:r w:rsidRPr="00CE0AE4">
              <w:rPr>
                <w:rFonts w:ascii="Times New Roman" w:eastAsia="Calibri" w:hAnsi="Times New Roman" w:cs="Times New Roman"/>
                <w:b/>
                <w:sz w:val="20"/>
                <w:szCs w:val="20"/>
              </w:rPr>
              <w:t>Nazwa asortymentu</w:t>
            </w:r>
          </w:p>
        </w:tc>
        <w:tc>
          <w:tcPr>
            <w:tcW w:w="425" w:type="dxa"/>
            <w:tcBorders>
              <w:top w:val="single" w:sz="4" w:space="0" w:color="auto"/>
              <w:left w:val="single" w:sz="4" w:space="0" w:color="auto"/>
              <w:bottom w:val="single" w:sz="4" w:space="0" w:color="auto"/>
              <w:right w:val="single" w:sz="4" w:space="0" w:color="auto"/>
            </w:tcBorders>
            <w:hideMark/>
          </w:tcPr>
          <w:p w14:paraId="4AA51BAF" w14:textId="77777777" w:rsidR="00CE0AE4" w:rsidRPr="00CE0AE4" w:rsidRDefault="00CE0AE4" w:rsidP="00CE0AE4">
            <w:pPr>
              <w:spacing w:after="0" w:line="240" w:lineRule="auto"/>
              <w:rPr>
                <w:rFonts w:ascii="Times New Roman" w:eastAsia="Calibri" w:hAnsi="Times New Roman" w:cs="Times New Roman"/>
                <w:b/>
                <w:sz w:val="14"/>
                <w:szCs w:val="14"/>
              </w:rPr>
            </w:pPr>
            <w:proofErr w:type="spellStart"/>
            <w:r w:rsidRPr="00CE0AE4">
              <w:rPr>
                <w:rFonts w:ascii="Times New Roman" w:eastAsia="Calibri" w:hAnsi="Times New Roman" w:cs="Times New Roman"/>
                <w:b/>
                <w:sz w:val="14"/>
                <w:szCs w:val="14"/>
              </w:rPr>
              <w:t>Jm</w:t>
            </w:r>
            <w:proofErr w:type="spellEnd"/>
          </w:p>
        </w:tc>
        <w:tc>
          <w:tcPr>
            <w:tcW w:w="991" w:type="dxa"/>
            <w:tcBorders>
              <w:top w:val="single" w:sz="4" w:space="0" w:color="auto"/>
              <w:left w:val="single" w:sz="4" w:space="0" w:color="auto"/>
              <w:bottom w:val="single" w:sz="4" w:space="0" w:color="auto"/>
              <w:right w:val="single" w:sz="4" w:space="0" w:color="auto"/>
            </w:tcBorders>
            <w:hideMark/>
          </w:tcPr>
          <w:p w14:paraId="3B23DD3E" w14:textId="77777777" w:rsidR="00CE0AE4" w:rsidRPr="00CE0AE4" w:rsidRDefault="00CE0AE4" w:rsidP="00CE0AE4">
            <w:pPr>
              <w:spacing w:after="0" w:line="240" w:lineRule="auto"/>
              <w:rPr>
                <w:rFonts w:ascii="Times New Roman" w:eastAsia="Calibri" w:hAnsi="Times New Roman" w:cs="Times New Roman"/>
                <w:b/>
                <w:sz w:val="16"/>
                <w:szCs w:val="16"/>
              </w:rPr>
            </w:pPr>
            <w:r w:rsidRPr="00CE0AE4">
              <w:rPr>
                <w:rFonts w:ascii="Times New Roman" w:eastAsia="Calibri" w:hAnsi="Times New Roman" w:cs="Times New Roman"/>
                <w:b/>
                <w:sz w:val="16"/>
                <w:szCs w:val="16"/>
              </w:rPr>
              <w:t xml:space="preserve">Szacunkowa </w:t>
            </w:r>
            <w:r w:rsidRPr="00CE0AE4">
              <w:rPr>
                <w:rFonts w:ascii="Times New Roman" w:eastAsia="Calibri" w:hAnsi="Times New Roman" w:cs="Times New Roman"/>
                <w:b/>
                <w:sz w:val="20"/>
                <w:szCs w:val="20"/>
              </w:rPr>
              <w:t>ilość</w:t>
            </w:r>
          </w:p>
        </w:tc>
        <w:tc>
          <w:tcPr>
            <w:tcW w:w="966" w:type="dxa"/>
            <w:tcBorders>
              <w:top w:val="single" w:sz="4" w:space="0" w:color="auto"/>
              <w:left w:val="single" w:sz="4" w:space="0" w:color="auto"/>
              <w:bottom w:val="single" w:sz="4" w:space="0" w:color="auto"/>
              <w:right w:val="single" w:sz="4" w:space="0" w:color="auto"/>
            </w:tcBorders>
            <w:hideMark/>
          </w:tcPr>
          <w:p w14:paraId="69EB771A" w14:textId="77777777" w:rsidR="00CE0AE4" w:rsidRPr="00CE0AE4" w:rsidRDefault="00CE0AE4" w:rsidP="00CE0AE4">
            <w:pPr>
              <w:spacing w:after="0" w:line="240" w:lineRule="auto"/>
              <w:rPr>
                <w:rFonts w:ascii="Times New Roman" w:eastAsia="Calibri" w:hAnsi="Times New Roman" w:cs="Times New Roman"/>
                <w:b/>
                <w:sz w:val="16"/>
                <w:szCs w:val="16"/>
              </w:rPr>
            </w:pPr>
            <w:r w:rsidRPr="00CE0AE4">
              <w:rPr>
                <w:rFonts w:ascii="Times New Roman" w:eastAsia="Calibri" w:hAnsi="Times New Roman" w:cs="Times New Roman"/>
                <w:b/>
                <w:sz w:val="16"/>
                <w:szCs w:val="16"/>
              </w:rPr>
              <w:t>Cena jednostkowa netto</w:t>
            </w:r>
          </w:p>
        </w:tc>
        <w:tc>
          <w:tcPr>
            <w:tcW w:w="1135" w:type="dxa"/>
            <w:tcBorders>
              <w:top w:val="single" w:sz="4" w:space="0" w:color="auto"/>
              <w:left w:val="single" w:sz="4" w:space="0" w:color="auto"/>
              <w:bottom w:val="single" w:sz="4" w:space="0" w:color="auto"/>
              <w:right w:val="single" w:sz="4" w:space="0" w:color="auto"/>
            </w:tcBorders>
            <w:hideMark/>
          </w:tcPr>
          <w:p w14:paraId="094509A6" w14:textId="77777777" w:rsidR="00CE0AE4" w:rsidRPr="00CE0AE4" w:rsidRDefault="00CE0AE4" w:rsidP="00CE0AE4">
            <w:pPr>
              <w:spacing w:after="0" w:line="240" w:lineRule="auto"/>
              <w:rPr>
                <w:rFonts w:ascii="Times New Roman" w:eastAsia="Calibri" w:hAnsi="Times New Roman" w:cs="Times New Roman"/>
                <w:b/>
                <w:sz w:val="18"/>
                <w:szCs w:val="18"/>
              </w:rPr>
            </w:pPr>
            <w:r w:rsidRPr="00CE0AE4">
              <w:rPr>
                <w:rFonts w:ascii="Times New Roman" w:eastAsia="Calibri" w:hAnsi="Times New Roman" w:cs="Times New Roman"/>
                <w:b/>
                <w:sz w:val="18"/>
                <w:szCs w:val="18"/>
              </w:rPr>
              <w:t>Wartość netto</w:t>
            </w:r>
          </w:p>
        </w:tc>
        <w:tc>
          <w:tcPr>
            <w:tcW w:w="993" w:type="dxa"/>
            <w:tcBorders>
              <w:top w:val="single" w:sz="4" w:space="0" w:color="auto"/>
              <w:left w:val="single" w:sz="4" w:space="0" w:color="auto"/>
              <w:bottom w:val="single" w:sz="4" w:space="0" w:color="auto"/>
              <w:right w:val="single" w:sz="4" w:space="0" w:color="auto"/>
            </w:tcBorders>
            <w:hideMark/>
          </w:tcPr>
          <w:p w14:paraId="388FD9AE" w14:textId="77777777" w:rsidR="00CE0AE4" w:rsidRPr="00CE0AE4" w:rsidRDefault="00CE0AE4" w:rsidP="00CE0AE4">
            <w:pPr>
              <w:spacing w:after="0" w:line="240" w:lineRule="auto"/>
              <w:rPr>
                <w:rFonts w:ascii="Times New Roman" w:eastAsia="Calibri" w:hAnsi="Times New Roman" w:cs="Times New Roman"/>
                <w:b/>
                <w:sz w:val="18"/>
                <w:szCs w:val="18"/>
              </w:rPr>
            </w:pPr>
            <w:r w:rsidRPr="00CE0AE4">
              <w:rPr>
                <w:rFonts w:ascii="Times New Roman" w:eastAsia="Calibri" w:hAnsi="Times New Roman" w:cs="Times New Roman"/>
                <w:b/>
                <w:sz w:val="18"/>
                <w:szCs w:val="18"/>
              </w:rPr>
              <w:t xml:space="preserve">Stawka </w:t>
            </w:r>
          </w:p>
          <w:p w14:paraId="019EC0C8" w14:textId="77777777" w:rsidR="00CE0AE4" w:rsidRPr="00CE0AE4" w:rsidRDefault="00CE0AE4" w:rsidP="00CE0AE4">
            <w:pPr>
              <w:spacing w:after="0" w:line="240" w:lineRule="auto"/>
              <w:rPr>
                <w:rFonts w:ascii="Times New Roman" w:eastAsia="Calibri" w:hAnsi="Times New Roman" w:cs="Times New Roman"/>
                <w:b/>
                <w:sz w:val="18"/>
                <w:szCs w:val="18"/>
              </w:rPr>
            </w:pPr>
            <w:r w:rsidRPr="00CE0AE4">
              <w:rPr>
                <w:rFonts w:ascii="Times New Roman" w:eastAsia="Calibri" w:hAnsi="Times New Roman" w:cs="Times New Roman"/>
                <w:b/>
                <w:sz w:val="18"/>
                <w:szCs w:val="18"/>
              </w:rPr>
              <w:t>VAT</w:t>
            </w:r>
          </w:p>
        </w:tc>
        <w:tc>
          <w:tcPr>
            <w:tcW w:w="993" w:type="dxa"/>
            <w:tcBorders>
              <w:top w:val="single" w:sz="4" w:space="0" w:color="auto"/>
              <w:left w:val="single" w:sz="4" w:space="0" w:color="auto"/>
              <w:bottom w:val="single" w:sz="4" w:space="0" w:color="auto"/>
              <w:right w:val="single" w:sz="4" w:space="0" w:color="auto"/>
            </w:tcBorders>
            <w:hideMark/>
          </w:tcPr>
          <w:p w14:paraId="42566098" w14:textId="77777777" w:rsidR="00CE0AE4" w:rsidRPr="00CE0AE4" w:rsidRDefault="00CE0AE4" w:rsidP="00CE0AE4">
            <w:pPr>
              <w:spacing w:after="0" w:line="240" w:lineRule="auto"/>
              <w:rPr>
                <w:rFonts w:ascii="Times New Roman" w:eastAsia="Calibri" w:hAnsi="Times New Roman" w:cs="Times New Roman"/>
                <w:b/>
                <w:sz w:val="18"/>
                <w:szCs w:val="18"/>
              </w:rPr>
            </w:pPr>
            <w:r w:rsidRPr="00CE0AE4">
              <w:rPr>
                <w:rFonts w:ascii="Times New Roman" w:eastAsia="Calibri" w:hAnsi="Times New Roman" w:cs="Times New Roman"/>
                <w:b/>
                <w:sz w:val="18"/>
                <w:szCs w:val="18"/>
              </w:rPr>
              <w:t>Wartość brutto</w:t>
            </w:r>
          </w:p>
        </w:tc>
        <w:tc>
          <w:tcPr>
            <w:tcW w:w="1135" w:type="dxa"/>
            <w:tcBorders>
              <w:top w:val="single" w:sz="4" w:space="0" w:color="auto"/>
              <w:left w:val="single" w:sz="4" w:space="0" w:color="auto"/>
              <w:bottom w:val="single" w:sz="4" w:space="0" w:color="auto"/>
              <w:right w:val="single" w:sz="4" w:space="0" w:color="auto"/>
            </w:tcBorders>
            <w:hideMark/>
          </w:tcPr>
          <w:p w14:paraId="06C479F2" w14:textId="77777777" w:rsidR="00CE0AE4" w:rsidRPr="00CE0AE4" w:rsidRDefault="00CE0AE4" w:rsidP="00CE0AE4">
            <w:pPr>
              <w:spacing w:line="252" w:lineRule="auto"/>
              <w:rPr>
                <w:rFonts w:ascii="Times New Roman" w:eastAsia="Calibri" w:hAnsi="Times New Roman" w:cs="Times New Roman"/>
                <w:b/>
                <w:sz w:val="16"/>
                <w:szCs w:val="16"/>
              </w:rPr>
            </w:pPr>
            <w:r w:rsidRPr="00CE0AE4">
              <w:rPr>
                <w:rFonts w:ascii="Times New Roman" w:eastAsia="Calibri" w:hAnsi="Times New Roman" w:cs="Times New Roman"/>
                <w:b/>
                <w:sz w:val="16"/>
                <w:szCs w:val="16"/>
              </w:rPr>
              <w:t>Wielkość opakowania,  proponowany producent</w:t>
            </w:r>
          </w:p>
        </w:tc>
      </w:tr>
      <w:tr w:rsidR="00CE0AE4" w:rsidRPr="00CE0AE4" w14:paraId="7549EC51" w14:textId="77777777" w:rsidTr="00CE0AE4">
        <w:tc>
          <w:tcPr>
            <w:tcW w:w="424" w:type="dxa"/>
            <w:tcBorders>
              <w:top w:val="single" w:sz="4" w:space="0" w:color="auto"/>
              <w:left w:val="single" w:sz="4" w:space="0" w:color="auto"/>
              <w:bottom w:val="single" w:sz="4" w:space="0" w:color="auto"/>
              <w:right w:val="single" w:sz="4" w:space="0" w:color="auto"/>
            </w:tcBorders>
            <w:hideMark/>
          </w:tcPr>
          <w:p w14:paraId="642D7540"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1</w:t>
            </w:r>
          </w:p>
        </w:tc>
        <w:tc>
          <w:tcPr>
            <w:tcW w:w="2838" w:type="dxa"/>
            <w:tcBorders>
              <w:top w:val="single" w:sz="4" w:space="0" w:color="auto"/>
              <w:left w:val="single" w:sz="4" w:space="0" w:color="auto"/>
              <w:bottom w:val="single" w:sz="4" w:space="0" w:color="auto"/>
              <w:right w:val="single" w:sz="4" w:space="0" w:color="auto"/>
            </w:tcBorders>
            <w:hideMark/>
          </w:tcPr>
          <w:p w14:paraId="3EF7FEE7"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MLEKO 1,5% - 2%  UHT, opakowanie jednostkowe od 5 10 L w kartonie, termin przydatności do spożycia co najmniej 3  miesiące przy dostawie.  </w:t>
            </w:r>
          </w:p>
        </w:tc>
        <w:tc>
          <w:tcPr>
            <w:tcW w:w="425" w:type="dxa"/>
            <w:tcBorders>
              <w:top w:val="single" w:sz="4" w:space="0" w:color="auto"/>
              <w:left w:val="single" w:sz="4" w:space="0" w:color="auto"/>
              <w:bottom w:val="single" w:sz="4" w:space="0" w:color="auto"/>
              <w:right w:val="single" w:sz="4" w:space="0" w:color="auto"/>
            </w:tcBorders>
            <w:hideMark/>
          </w:tcPr>
          <w:p w14:paraId="4AFAB7EA"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L</w:t>
            </w:r>
          </w:p>
        </w:tc>
        <w:tc>
          <w:tcPr>
            <w:tcW w:w="991" w:type="dxa"/>
            <w:tcBorders>
              <w:top w:val="single" w:sz="4" w:space="0" w:color="auto"/>
              <w:left w:val="single" w:sz="4" w:space="0" w:color="auto"/>
              <w:bottom w:val="single" w:sz="4" w:space="0" w:color="auto"/>
              <w:right w:val="single" w:sz="4" w:space="0" w:color="auto"/>
            </w:tcBorders>
            <w:hideMark/>
          </w:tcPr>
          <w:p w14:paraId="0F6E573D"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7000</w:t>
            </w:r>
          </w:p>
        </w:tc>
        <w:tc>
          <w:tcPr>
            <w:tcW w:w="966" w:type="dxa"/>
            <w:tcBorders>
              <w:top w:val="single" w:sz="4" w:space="0" w:color="auto"/>
              <w:left w:val="single" w:sz="4" w:space="0" w:color="auto"/>
              <w:bottom w:val="single" w:sz="4" w:space="0" w:color="auto"/>
              <w:right w:val="single" w:sz="4" w:space="0" w:color="auto"/>
            </w:tcBorders>
          </w:tcPr>
          <w:p w14:paraId="171580BA"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2EF81093"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DA0A94C"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78BB6E8"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65F4A424"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4503A11B" w14:textId="77777777" w:rsidTr="00CE0AE4">
        <w:tc>
          <w:tcPr>
            <w:tcW w:w="424" w:type="dxa"/>
            <w:tcBorders>
              <w:top w:val="single" w:sz="4" w:space="0" w:color="auto"/>
              <w:left w:val="single" w:sz="4" w:space="0" w:color="auto"/>
              <w:bottom w:val="single" w:sz="4" w:space="0" w:color="auto"/>
              <w:right w:val="single" w:sz="4" w:space="0" w:color="auto"/>
            </w:tcBorders>
            <w:hideMark/>
          </w:tcPr>
          <w:p w14:paraId="2FFBC734"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2</w:t>
            </w:r>
          </w:p>
        </w:tc>
        <w:tc>
          <w:tcPr>
            <w:tcW w:w="2838" w:type="dxa"/>
            <w:tcBorders>
              <w:top w:val="single" w:sz="4" w:space="0" w:color="auto"/>
              <w:left w:val="single" w:sz="4" w:space="0" w:color="auto"/>
              <w:bottom w:val="single" w:sz="4" w:space="0" w:color="auto"/>
              <w:right w:val="single" w:sz="4" w:space="0" w:color="auto"/>
            </w:tcBorders>
            <w:hideMark/>
          </w:tcPr>
          <w:p w14:paraId="6915DF65"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MLEKO 1,5 % - 2 % UHT opakowanie jednostkowe 1 L w kartonie, termin przydatności do spożycia przy dostawie co najmniej 3 miesiące.</w:t>
            </w:r>
          </w:p>
        </w:tc>
        <w:tc>
          <w:tcPr>
            <w:tcW w:w="425" w:type="dxa"/>
            <w:tcBorders>
              <w:top w:val="single" w:sz="4" w:space="0" w:color="auto"/>
              <w:left w:val="single" w:sz="4" w:space="0" w:color="auto"/>
              <w:bottom w:val="single" w:sz="4" w:space="0" w:color="auto"/>
              <w:right w:val="single" w:sz="4" w:space="0" w:color="auto"/>
            </w:tcBorders>
            <w:hideMark/>
          </w:tcPr>
          <w:p w14:paraId="072806CD"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L</w:t>
            </w:r>
          </w:p>
        </w:tc>
        <w:tc>
          <w:tcPr>
            <w:tcW w:w="991" w:type="dxa"/>
            <w:tcBorders>
              <w:top w:val="single" w:sz="4" w:space="0" w:color="auto"/>
              <w:left w:val="single" w:sz="4" w:space="0" w:color="auto"/>
              <w:bottom w:val="single" w:sz="4" w:space="0" w:color="auto"/>
              <w:right w:val="single" w:sz="4" w:space="0" w:color="auto"/>
            </w:tcBorders>
            <w:hideMark/>
          </w:tcPr>
          <w:p w14:paraId="2599A989"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170</w:t>
            </w:r>
          </w:p>
        </w:tc>
        <w:tc>
          <w:tcPr>
            <w:tcW w:w="966" w:type="dxa"/>
            <w:tcBorders>
              <w:top w:val="single" w:sz="4" w:space="0" w:color="auto"/>
              <w:left w:val="single" w:sz="4" w:space="0" w:color="auto"/>
              <w:bottom w:val="single" w:sz="4" w:space="0" w:color="auto"/>
              <w:right w:val="single" w:sz="4" w:space="0" w:color="auto"/>
            </w:tcBorders>
          </w:tcPr>
          <w:p w14:paraId="1309B60D"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7699DCEC"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7BD3F87"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23ABFD7"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22DE4B83"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41853907" w14:textId="77777777" w:rsidTr="00CE0AE4">
        <w:tc>
          <w:tcPr>
            <w:tcW w:w="424" w:type="dxa"/>
            <w:tcBorders>
              <w:top w:val="single" w:sz="4" w:space="0" w:color="auto"/>
              <w:left w:val="single" w:sz="4" w:space="0" w:color="auto"/>
              <w:bottom w:val="single" w:sz="4" w:space="0" w:color="auto"/>
              <w:right w:val="single" w:sz="4" w:space="0" w:color="auto"/>
            </w:tcBorders>
            <w:hideMark/>
          </w:tcPr>
          <w:p w14:paraId="37486259"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3</w:t>
            </w:r>
          </w:p>
        </w:tc>
        <w:tc>
          <w:tcPr>
            <w:tcW w:w="2838" w:type="dxa"/>
            <w:tcBorders>
              <w:top w:val="single" w:sz="4" w:space="0" w:color="auto"/>
              <w:left w:val="single" w:sz="4" w:space="0" w:color="auto"/>
              <w:bottom w:val="single" w:sz="4" w:space="0" w:color="auto"/>
              <w:right w:val="single" w:sz="4" w:space="0" w:color="auto"/>
            </w:tcBorders>
            <w:hideMark/>
          </w:tcPr>
          <w:p w14:paraId="6EF1CC7E"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ŚMIETANA 18% - do zup, sosów i sałatek. Opakowanie jednostkowe  od 3l do 5l. Termin przydatności do spożycia co najmniej 14 dni przy dostawie.</w:t>
            </w:r>
          </w:p>
        </w:tc>
        <w:tc>
          <w:tcPr>
            <w:tcW w:w="425" w:type="dxa"/>
            <w:tcBorders>
              <w:top w:val="single" w:sz="4" w:space="0" w:color="auto"/>
              <w:left w:val="single" w:sz="4" w:space="0" w:color="auto"/>
              <w:bottom w:val="single" w:sz="4" w:space="0" w:color="auto"/>
              <w:right w:val="single" w:sz="4" w:space="0" w:color="auto"/>
            </w:tcBorders>
            <w:hideMark/>
          </w:tcPr>
          <w:p w14:paraId="4D3EE7A6"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L</w:t>
            </w:r>
          </w:p>
        </w:tc>
        <w:tc>
          <w:tcPr>
            <w:tcW w:w="991" w:type="dxa"/>
            <w:tcBorders>
              <w:top w:val="single" w:sz="4" w:space="0" w:color="auto"/>
              <w:left w:val="single" w:sz="4" w:space="0" w:color="auto"/>
              <w:bottom w:val="single" w:sz="4" w:space="0" w:color="auto"/>
              <w:right w:val="single" w:sz="4" w:space="0" w:color="auto"/>
            </w:tcBorders>
            <w:hideMark/>
          </w:tcPr>
          <w:p w14:paraId="0149981C"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2000</w:t>
            </w:r>
          </w:p>
        </w:tc>
        <w:tc>
          <w:tcPr>
            <w:tcW w:w="966" w:type="dxa"/>
            <w:tcBorders>
              <w:top w:val="single" w:sz="4" w:space="0" w:color="auto"/>
              <w:left w:val="single" w:sz="4" w:space="0" w:color="auto"/>
              <w:bottom w:val="single" w:sz="4" w:space="0" w:color="auto"/>
              <w:right w:val="single" w:sz="4" w:space="0" w:color="auto"/>
            </w:tcBorders>
          </w:tcPr>
          <w:p w14:paraId="7F5D249D"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33528EF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142E5A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E712EA7"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5717A797"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40776A6E" w14:textId="77777777" w:rsidTr="00CE0AE4">
        <w:tc>
          <w:tcPr>
            <w:tcW w:w="424" w:type="dxa"/>
            <w:tcBorders>
              <w:top w:val="single" w:sz="4" w:space="0" w:color="auto"/>
              <w:left w:val="single" w:sz="4" w:space="0" w:color="auto"/>
              <w:bottom w:val="single" w:sz="4" w:space="0" w:color="auto"/>
              <w:right w:val="single" w:sz="4" w:space="0" w:color="auto"/>
            </w:tcBorders>
            <w:hideMark/>
          </w:tcPr>
          <w:p w14:paraId="2EE98DF9"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4</w:t>
            </w:r>
          </w:p>
        </w:tc>
        <w:tc>
          <w:tcPr>
            <w:tcW w:w="2838" w:type="dxa"/>
            <w:tcBorders>
              <w:top w:val="single" w:sz="4" w:space="0" w:color="auto"/>
              <w:left w:val="single" w:sz="4" w:space="0" w:color="auto"/>
              <w:bottom w:val="single" w:sz="4" w:space="0" w:color="auto"/>
              <w:right w:val="single" w:sz="4" w:space="0" w:color="auto"/>
            </w:tcBorders>
            <w:hideMark/>
          </w:tcPr>
          <w:p w14:paraId="50F8476C"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MLEKO BEZ LAKTOZY 1,5% - UHT opakowanie jednostkowe 1 L w kartonie. Termin przydatności do spożycia co najmniej 3 miesiące przy dostawie</w:t>
            </w:r>
          </w:p>
        </w:tc>
        <w:tc>
          <w:tcPr>
            <w:tcW w:w="425" w:type="dxa"/>
            <w:tcBorders>
              <w:top w:val="single" w:sz="4" w:space="0" w:color="auto"/>
              <w:left w:val="single" w:sz="4" w:space="0" w:color="auto"/>
              <w:bottom w:val="single" w:sz="4" w:space="0" w:color="auto"/>
              <w:right w:val="single" w:sz="4" w:space="0" w:color="auto"/>
            </w:tcBorders>
            <w:hideMark/>
          </w:tcPr>
          <w:p w14:paraId="5FD8DC64"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L</w:t>
            </w:r>
          </w:p>
        </w:tc>
        <w:tc>
          <w:tcPr>
            <w:tcW w:w="991" w:type="dxa"/>
            <w:tcBorders>
              <w:top w:val="single" w:sz="4" w:space="0" w:color="auto"/>
              <w:left w:val="single" w:sz="4" w:space="0" w:color="auto"/>
              <w:bottom w:val="single" w:sz="4" w:space="0" w:color="auto"/>
              <w:right w:val="single" w:sz="4" w:space="0" w:color="auto"/>
            </w:tcBorders>
            <w:hideMark/>
          </w:tcPr>
          <w:p w14:paraId="1D8BC039"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10</w:t>
            </w:r>
          </w:p>
        </w:tc>
        <w:tc>
          <w:tcPr>
            <w:tcW w:w="966" w:type="dxa"/>
            <w:tcBorders>
              <w:top w:val="single" w:sz="4" w:space="0" w:color="auto"/>
              <w:left w:val="single" w:sz="4" w:space="0" w:color="auto"/>
              <w:bottom w:val="single" w:sz="4" w:space="0" w:color="auto"/>
              <w:right w:val="single" w:sz="4" w:space="0" w:color="auto"/>
            </w:tcBorders>
          </w:tcPr>
          <w:p w14:paraId="155A00A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38D7FE7B"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14A792B"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1174136"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642D7F3E"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52C9D0C3" w14:textId="77777777" w:rsidTr="00CE0AE4">
        <w:tc>
          <w:tcPr>
            <w:tcW w:w="424" w:type="dxa"/>
            <w:tcBorders>
              <w:top w:val="single" w:sz="4" w:space="0" w:color="auto"/>
              <w:left w:val="single" w:sz="4" w:space="0" w:color="auto"/>
              <w:bottom w:val="single" w:sz="4" w:space="0" w:color="auto"/>
              <w:right w:val="single" w:sz="4" w:space="0" w:color="auto"/>
            </w:tcBorders>
            <w:hideMark/>
          </w:tcPr>
          <w:p w14:paraId="403ACFEF"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5</w:t>
            </w:r>
          </w:p>
        </w:tc>
        <w:tc>
          <w:tcPr>
            <w:tcW w:w="2838" w:type="dxa"/>
            <w:tcBorders>
              <w:top w:val="single" w:sz="4" w:space="0" w:color="auto"/>
              <w:left w:val="single" w:sz="4" w:space="0" w:color="auto"/>
              <w:bottom w:val="single" w:sz="4" w:space="0" w:color="auto"/>
              <w:right w:val="single" w:sz="4" w:space="0" w:color="auto"/>
            </w:tcBorders>
            <w:hideMark/>
          </w:tcPr>
          <w:p w14:paraId="2B47D2BA"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ŚMIETANKA UHT – zawartość tłuszczu 36%, opakowanie jednostkowe 1 L- karton. Termin przydatności do 60 dni przy dostawie</w:t>
            </w:r>
          </w:p>
        </w:tc>
        <w:tc>
          <w:tcPr>
            <w:tcW w:w="425" w:type="dxa"/>
            <w:tcBorders>
              <w:top w:val="single" w:sz="4" w:space="0" w:color="auto"/>
              <w:left w:val="single" w:sz="4" w:space="0" w:color="auto"/>
              <w:bottom w:val="single" w:sz="4" w:space="0" w:color="auto"/>
              <w:right w:val="single" w:sz="4" w:space="0" w:color="auto"/>
            </w:tcBorders>
            <w:hideMark/>
          </w:tcPr>
          <w:p w14:paraId="7D6BE74F"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L</w:t>
            </w:r>
          </w:p>
        </w:tc>
        <w:tc>
          <w:tcPr>
            <w:tcW w:w="991" w:type="dxa"/>
            <w:tcBorders>
              <w:top w:val="single" w:sz="4" w:space="0" w:color="auto"/>
              <w:left w:val="single" w:sz="4" w:space="0" w:color="auto"/>
              <w:bottom w:val="single" w:sz="4" w:space="0" w:color="auto"/>
              <w:right w:val="single" w:sz="4" w:space="0" w:color="auto"/>
            </w:tcBorders>
            <w:hideMark/>
          </w:tcPr>
          <w:p w14:paraId="2F95B551"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20</w:t>
            </w:r>
          </w:p>
        </w:tc>
        <w:tc>
          <w:tcPr>
            <w:tcW w:w="966" w:type="dxa"/>
            <w:tcBorders>
              <w:top w:val="single" w:sz="4" w:space="0" w:color="auto"/>
              <w:left w:val="single" w:sz="4" w:space="0" w:color="auto"/>
              <w:bottom w:val="single" w:sz="4" w:space="0" w:color="auto"/>
              <w:right w:val="single" w:sz="4" w:space="0" w:color="auto"/>
            </w:tcBorders>
          </w:tcPr>
          <w:p w14:paraId="1D59A265"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12B7B87D"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D2D44F0"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CBA8780"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5AED0AF2"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66871064" w14:textId="77777777" w:rsidTr="00CE0AE4">
        <w:tc>
          <w:tcPr>
            <w:tcW w:w="424" w:type="dxa"/>
            <w:tcBorders>
              <w:top w:val="single" w:sz="4" w:space="0" w:color="auto"/>
              <w:left w:val="single" w:sz="4" w:space="0" w:color="auto"/>
              <w:bottom w:val="single" w:sz="4" w:space="0" w:color="auto"/>
              <w:right w:val="single" w:sz="4" w:space="0" w:color="auto"/>
            </w:tcBorders>
            <w:hideMark/>
          </w:tcPr>
          <w:p w14:paraId="235AA36E"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6</w:t>
            </w:r>
          </w:p>
        </w:tc>
        <w:tc>
          <w:tcPr>
            <w:tcW w:w="2838" w:type="dxa"/>
            <w:tcBorders>
              <w:top w:val="single" w:sz="4" w:space="0" w:color="auto"/>
              <w:left w:val="single" w:sz="4" w:space="0" w:color="auto"/>
              <w:bottom w:val="single" w:sz="4" w:space="0" w:color="auto"/>
              <w:right w:val="single" w:sz="4" w:space="0" w:color="auto"/>
            </w:tcBorders>
            <w:hideMark/>
          </w:tcPr>
          <w:p w14:paraId="673C7D96"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ŚMIETANKA DO KAWY UHT - opakowanie jednostkowe 10 x 10 ml. Zawartość tłuszczu od 9 do 10%. Termin przydatności do spożycia co najmniej 3 miesiące przy dostawie</w:t>
            </w:r>
          </w:p>
        </w:tc>
        <w:tc>
          <w:tcPr>
            <w:tcW w:w="425" w:type="dxa"/>
            <w:tcBorders>
              <w:top w:val="single" w:sz="4" w:space="0" w:color="auto"/>
              <w:left w:val="single" w:sz="4" w:space="0" w:color="auto"/>
              <w:bottom w:val="single" w:sz="4" w:space="0" w:color="auto"/>
              <w:right w:val="single" w:sz="4" w:space="0" w:color="auto"/>
            </w:tcBorders>
            <w:hideMark/>
          </w:tcPr>
          <w:p w14:paraId="16AAE067" w14:textId="77777777" w:rsidR="00CE0AE4" w:rsidRPr="00CE0AE4" w:rsidRDefault="00CE0AE4" w:rsidP="00CE0AE4">
            <w:pPr>
              <w:spacing w:after="0" w:line="240" w:lineRule="auto"/>
              <w:rPr>
                <w:rFonts w:ascii="Times New Roman" w:eastAsia="Calibri" w:hAnsi="Times New Roman" w:cs="Times New Roman"/>
                <w:sz w:val="14"/>
                <w:szCs w:val="14"/>
              </w:rPr>
            </w:pPr>
            <w:proofErr w:type="spellStart"/>
            <w:r w:rsidRPr="00CE0AE4">
              <w:rPr>
                <w:rFonts w:ascii="Times New Roman" w:eastAsia="Calibri" w:hAnsi="Times New Roman" w:cs="Times New Roman"/>
                <w:sz w:val="14"/>
                <w:szCs w:val="14"/>
              </w:rPr>
              <w:t>szt</w:t>
            </w:r>
            <w:proofErr w:type="spellEnd"/>
          </w:p>
        </w:tc>
        <w:tc>
          <w:tcPr>
            <w:tcW w:w="991" w:type="dxa"/>
            <w:tcBorders>
              <w:top w:val="single" w:sz="4" w:space="0" w:color="auto"/>
              <w:left w:val="single" w:sz="4" w:space="0" w:color="auto"/>
              <w:bottom w:val="single" w:sz="4" w:space="0" w:color="auto"/>
              <w:right w:val="single" w:sz="4" w:space="0" w:color="auto"/>
            </w:tcBorders>
            <w:hideMark/>
          </w:tcPr>
          <w:p w14:paraId="346F7B07"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25000</w:t>
            </w:r>
          </w:p>
        </w:tc>
        <w:tc>
          <w:tcPr>
            <w:tcW w:w="966" w:type="dxa"/>
            <w:tcBorders>
              <w:top w:val="single" w:sz="4" w:space="0" w:color="auto"/>
              <w:left w:val="single" w:sz="4" w:space="0" w:color="auto"/>
              <w:bottom w:val="single" w:sz="4" w:space="0" w:color="auto"/>
              <w:right w:val="single" w:sz="4" w:space="0" w:color="auto"/>
            </w:tcBorders>
          </w:tcPr>
          <w:p w14:paraId="33CF8A72"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3BFEF528"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F0FCCC8"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C2FF8E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376CDDD5"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06985CFD" w14:textId="77777777" w:rsidTr="00CE0AE4">
        <w:tc>
          <w:tcPr>
            <w:tcW w:w="424" w:type="dxa"/>
            <w:tcBorders>
              <w:top w:val="single" w:sz="4" w:space="0" w:color="auto"/>
              <w:left w:val="single" w:sz="4" w:space="0" w:color="auto"/>
              <w:bottom w:val="single" w:sz="4" w:space="0" w:color="auto"/>
              <w:right w:val="single" w:sz="4" w:space="0" w:color="auto"/>
            </w:tcBorders>
            <w:hideMark/>
          </w:tcPr>
          <w:p w14:paraId="668CA843"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7</w:t>
            </w:r>
          </w:p>
        </w:tc>
        <w:tc>
          <w:tcPr>
            <w:tcW w:w="2838" w:type="dxa"/>
            <w:tcBorders>
              <w:top w:val="single" w:sz="4" w:space="0" w:color="auto"/>
              <w:left w:val="single" w:sz="4" w:space="0" w:color="auto"/>
              <w:bottom w:val="single" w:sz="4" w:space="0" w:color="auto"/>
              <w:right w:val="single" w:sz="4" w:space="0" w:color="auto"/>
            </w:tcBorders>
            <w:hideMark/>
          </w:tcPr>
          <w:p w14:paraId="3D200DAC"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MARGARYNA  do pieczenia i smażenia w kostkach do 250g. Zawartość tłuszczu w produkcie od 70 do 80%. Termin przydatności do spożycia co najmniej 30 dni przy dostawie.</w:t>
            </w:r>
          </w:p>
        </w:tc>
        <w:tc>
          <w:tcPr>
            <w:tcW w:w="425" w:type="dxa"/>
            <w:tcBorders>
              <w:top w:val="single" w:sz="4" w:space="0" w:color="auto"/>
              <w:left w:val="single" w:sz="4" w:space="0" w:color="auto"/>
              <w:bottom w:val="single" w:sz="4" w:space="0" w:color="auto"/>
              <w:right w:val="single" w:sz="4" w:space="0" w:color="auto"/>
            </w:tcBorders>
            <w:hideMark/>
          </w:tcPr>
          <w:p w14:paraId="11B95894"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kg</w:t>
            </w:r>
          </w:p>
        </w:tc>
        <w:tc>
          <w:tcPr>
            <w:tcW w:w="991" w:type="dxa"/>
            <w:tcBorders>
              <w:top w:val="single" w:sz="4" w:space="0" w:color="auto"/>
              <w:left w:val="single" w:sz="4" w:space="0" w:color="auto"/>
              <w:bottom w:val="single" w:sz="4" w:space="0" w:color="auto"/>
              <w:right w:val="single" w:sz="4" w:space="0" w:color="auto"/>
            </w:tcBorders>
            <w:hideMark/>
          </w:tcPr>
          <w:p w14:paraId="0E87D81F"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1100</w:t>
            </w:r>
          </w:p>
        </w:tc>
        <w:tc>
          <w:tcPr>
            <w:tcW w:w="966" w:type="dxa"/>
            <w:tcBorders>
              <w:top w:val="single" w:sz="4" w:space="0" w:color="auto"/>
              <w:left w:val="single" w:sz="4" w:space="0" w:color="auto"/>
              <w:bottom w:val="single" w:sz="4" w:space="0" w:color="auto"/>
              <w:right w:val="single" w:sz="4" w:space="0" w:color="auto"/>
            </w:tcBorders>
          </w:tcPr>
          <w:p w14:paraId="0C7AD323"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5F02B031"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52E36C6"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8F7FDC7"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3CCFAFCF"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0212257D" w14:textId="77777777" w:rsidTr="00CE0AE4">
        <w:tc>
          <w:tcPr>
            <w:tcW w:w="424" w:type="dxa"/>
            <w:tcBorders>
              <w:top w:val="single" w:sz="4" w:space="0" w:color="auto"/>
              <w:left w:val="single" w:sz="4" w:space="0" w:color="auto"/>
              <w:bottom w:val="single" w:sz="4" w:space="0" w:color="auto"/>
              <w:right w:val="single" w:sz="4" w:space="0" w:color="auto"/>
            </w:tcBorders>
            <w:hideMark/>
          </w:tcPr>
          <w:p w14:paraId="1E33FFA6"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8</w:t>
            </w:r>
          </w:p>
        </w:tc>
        <w:tc>
          <w:tcPr>
            <w:tcW w:w="2838" w:type="dxa"/>
            <w:tcBorders>
              <w:top w:val="single" w:sz="4" w:space="0" w:color="auto"/>
              <w:left w:val="single" w:sz="4" w:space="0" w:color="auto"/>
              <w:bottom w:val="single" w:sz="4" w:space="0" w:color="auto"/>
              <w:right w:val="single" w:sz="4" w:space="0" w:color="auto"/>
            </w:tcBorders>
            <w:hideMark/>
          </w:tcPr>
          <w:p w14:paraId="4BE33D73"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MLEKO ZAGĘSZCZONE NIESŁODZONE - zawartość tłuszczu 7,5%, zawartość suchej masy nie mniej niż 17%. </w:t>
            </w:r>
            <w:r w:rsidRPr="00CE0AE4">
              <w:rPr>
                <w:rFonts w:ascii="Times New Roman" w:eastAsia="Calibri" w:hAnsi="Times New Roman" w:cs="Times New Roman"/>
                <w:sz w:val="20"/>
                <w:szCs w:val="20"/>
              </w:rPr>
              <w:lastRenderedPageBreak/>
              <w:t>Opakowanie jednostkowe od 200 do 250 ml kartonik. Termin przydatności 30 dni przy dostawie.</w:t>
            </w:r>
          </w:p>
        </w:tc>
        <w:tc>
          <w:tcPr>
            <w:tcW w:w="425" w:type="dxa"/>
            <w:tcBorders>
              <w:top w:val="single" w:sz="4" w:space="0" w:color="auto"/>
              <w:left w:val="single" w:sz="4" w:space="0" w:color="auto"/>
              <w:bottom w:val="single" w:sz="4" w:space="0" w:color="auto"/>
              <w:right w:val="single" w:sz="4" w:space="0" w:color="auto"/>
            </w:tcBorders>
            <w:hideMark/>
          </w:tcPr>
          <w:p w14:paraId="67B93CD1"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lastRenderedPageBreak/>
              <w:t>L</w:t>
            </w:r>
          </w:p>
        </w:tc>
        <w:tc>
          <w:tcPr>
            <w:tcW w:w="991" w:type="dxa"/>
            <w:tcBorders>
              <w:top w:val="single" w:sz="4" w:space="0" w:color="auto"/>
              <w:left w:val="single" w:sz="4" w:space="0" w:color="auto"/>
              <w:bottom w:val="single" w:sz="4" w:space="0" w:color="auto"/>
              <w:right w:val="single" w:sz="4" w:space="0" w:color="auto"/>
            </w:tcBorders>
            <w:hideMark/>
          </w:tcPr>
          <w:p w14:paraId="485F082D"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50</w:t>
            </w:r>
          </w:p>
        </w:tc>
        <w:tc>
          <w:tcPr>
            <w:tcW w:w="966" w:type="dxa"/>
            <w:tcBorders>
              <w:top w:val="single" w:sz="4" w:space="0" w:color="auto"/>
              <w:left w:val="single" w:sz="4" w:space="0" w:color="auto"/>
              <w:bottom w:val="single" w:sz="4" w:space="0" w:color="auto"/>
              <w:right w:val="single" w:sz="4" w:space="0" w:color="auto"/>
            </w:tcBorders>
          </w:tcPr>
          <w:p w14:paraId="00C96F8F"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4AC95FD2"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A6DCED6"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1A4BAFD"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37A64E2F"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1C77652F" w14:textId="77777777" w:rsidTr="00CE0AE4">
        <w:tc>
          <w:tcPr>
            <w:tcW w:w="424" w:type="dxa"/>
            <w:tcBorders>
              <w:top w:val="single" w:sz="4" w:space="0" w:color="auto"/>
              <w:left w:val="single" w:sz="4" w:space="0" w:color="auto"/>
              <w:bottom w:val="single" w:sz="4" w:space="0" w:color="auto"/>
              <w:right w:val="single" w:sz="4" w:space="0" w:color="auto"/>
            </w:tcBorders>
            <w:hideMark/>
          </w:tcPr>
          <w:p w14:paraId="0D34D9AC"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9</w:t>
            </w:r>
          </w:p>
        </w:tc>
        <w:tc>
          <w:tcPr>
            <w:tcW w:w="2838" w:type="dxa"/>
            <w:tcBorders>
              <w:top w:val="single" w:sz="4" w:space="0" w:color="auto"/>
              <w:left w:val="single" w:sz="4" w:space="0" w:color="auto"/>
              <w:bottom w:val="single" w:sz="4" w:space="0" w:color="auto"/>
              <w:right w:val="single" w:sz="4" w:space="0" w:color="auto"/>
            </w:tcBorders>
            <w:hideMark/>
          </w:tcPr>
          <w:p w14:paraId="3F8F43E0"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MASŁO EXTRA, wyprodukowane z mleka. Zawartość tłuszczu nie mniej niż 82%. Opakowanie jednostkowe 200g kostka. Termin przydatności do spożycia 14 dni przy dostawie.</w:t>
            </w:r>
          </w:p>
        </w:tc>
        <w:tc>
          <w:tcPr>
            <w:tcW w:w="425" w:type="dxa"/>
            <w:tcBorders>
              <w:top w:val="single" w:sz="4" w:space="0" w:color="auto"/>
              <w:left w:val="single" w:sz="4" w:space="0" w:color="auto"/>
              <w:bottom w:val="single" w:sz="4" w:space="0" w:color="auto"/>
              <w:right w:val="single" w:sz="4" w:space="0" w:color="auto"/>
            </w:tcBorders>
            <w:hideMark/>
          </w:tcPr>
          <w:p w14:paraId="762BAF2B"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kg</w:t>
            </w:r>
          </w:p>
        </w:tc>
        <w:tc>
          <w:tcPr>
            <w:tcW w:w="991" w:type="dxa"/>
            <w:tcBorders>
              <w:top w:val="single" w:sz="4" w:space="0" w:color="auto"/>
              <w:left w:val="single" w:sz="4" w:space="0" w:color="auto"/>
              <w:bottom w:val="single" w:sz="4" w:space="0" w:color="auto"/>
              <w:right w:val="single" w:sz="4" w:space="0" w:color="auto"/>
            </w:tcBorders>
            <w:hideMark/>
          </w:tcPr>
          <w:p w14:paraId="04EC0E7E"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4400</w:t>
            </w:r>
          </w:p>
        </w:tc>
        <w:tc>
          <w:tcPr>
            <w:tcW w:w="966" w:type="dxa"/>
            <w:tcBorders>
              <w:top w:val="single" w:sz="4" w:space="0" w:color="auto"/>
              <w:left w:val="single" w:sz="4" w:space="0" w:color="auto"/>
              <w:bottom w:val="single" w:sz="4" w:space="0" w:color="auto"/>
              <w:right w:val="single" w:sz="4" w:space="0" w:color="auto"/>
            </w:tcBorders>
          </w:tcPr>
          <w:p w14:paraId="6EF4B3A3"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3C9C7970"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9EB9607"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DE76A4D"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71E5EB0E"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3D3D0DFE" w14:textId="77777777" w:rsidTr="00CE0AE4">
        <w:tc>
          <w:tcPr>
            <w:tcW w:w="424" w:type="dxa"/>
            <w:tcBorders>
              <w:top w:val="single" w:sz="4" w:space="0" w:color="auto"/>
              <w:left w:val="single" w:sz="4" w:space="0" w:color="auto"/>
              <w:bottom w:val="single" w:sz="4" w:space="0" w:color="auto"/>
              <w:right w:val="single" w:sz="4" w:space="0" w:color="auto"/>
            </w:tcBorders>
            <w:hideMark/>
          </w:tcPr>
          <w:p w14:paraId="2B718189"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10</w:t>
            </w:r>
          </w:p>
        </w:tc>
        <w:tc>
          <w:tcPr>
            <w:tcW w:w="2838" w:type="dxa"/>
            <w:tcBorders>
              <w:top w:val="single" w:sz="4" w:space="0" w:color="auto"/>
              <w:left w:val="single" w:sz="4" w:space="0" w:color="auto"/>
              <w:bottom w:val="single" w:sz="4" w:space="0" w:color="auto"/>
              <w:right w:val="single" w:sz="4" w:space="0" w:color="auto"/>
            </w:tcBorders>
            <w:hideMark/>
          </w:tcPr>
          <w:p w14:paraId="3C8326DB"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MASŁO EXTRA BEZ LAKTOZY wyprodukowane z mleka. Zawartość tłuszczu nie mniej niż 82%. Opakowanie jednostkowe 200g kostka. Termin przydatności do spożycia 14 dni przy dostawie.</w:t>
            </w:r>
          </w:p>
        </w:tc>
        <w:tc>
          <w:tcPr>
            <w:tcW w:w="425" w:type="dxa"/>
            <w:tcBorders>
              <w:top w:val="single" w:sz="4" w:space="0" w:color="auto"/>
              <w:left w:val="single" w:sz="4" w:space="0" w:color="auto"/>
              <w:bottom w:val="single" w:sz="4" w:space="0" w:color="auto"/>
              <w:right w:val="single" w:sz="4" w:space="0" w:color="auto"/>
            </w:tcBorders>
            <w:hideMark/>
          </w:tcPr>
          <w:p w14:paraId="0E768158"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kg</w:t>
            </w:r>
          </w:p>
        </w:tc>
        <w:tc>
          <w:tcPr>
            <w:tcW w:w="991" w:type="dxa"/>
            <w:tcBorders>
              <w:top w:val="single" w:sz="4" w:space="0" w:color="auto"/>
              <w:left w:val="single" w:sz="4" w:space="0" w:color="auto"/>
              <w:bottom w:val="single" w:sz="4" w:space="0" w:color="auto"/>
              <w:right w:val="single" w:sz="4" w:space="0" w:color="auto"/>
            </w:tcBorders>
            <w:hideMark/>
          </w:tcPr>
          <w:p w14:paraId="734CC204"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5</w:t>
            </w:r>
          </w:p>
        </w:tc>
        <w:tc>
          <w:tcPr>
            <w:tcW w:w="966" w:type="dxa"/>
            <w:tcBorders>
              <w:top w:val="single" w:sz="4" w:space="0" w:color="auto"/>
              <w:left w:val="single" w:sz="4" w:space="0" w:color="auto"/>
              <w:bottom w:val="single" w:sz="4" w:space="0" w:color="auto"/>
              <w:right w:val="single" w:sz="4" w:space="0" w:color="auto"/>
            </w:tcBorders>
          </w:tcPr>
          <w:p w14:paraId="62BC045E"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6200802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84181F5"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4235E6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2BE9A3C9"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0720994C" w14:textId="77777777" w:rsidTr="00CE0AE4">
        <w:tc>
          <w:tcPr>
            <w:tcW w:w="424" w:type="dxa"/>
            <w:tcBorders>
              <w:top w:val="single" w:sz="4" w:space="0" w:color="auto"/>
              <w:left w:val="single" w:sz="4" w:space="0" w:color="auto"/>
              <w:bottom w:val="single" w:sz="4" w:space="0" w:color="auto"/>
              <w:right w:val="single" w:sz="4" w:space="0" w:color="auto"/>
            </w:tcBorders>
            <w:hideMark/>
          </w:tcPr>
          <w:p w14:paraId="6A4E970C"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11</w:t>
            </w:r>
          </w:p>
        </w:tc>
        <w:tc>
          <w:tcPr>
            <w:tcW w:w="2838" w:type="dxa"/>
            <w:tcBorders>
              <w:top w:val="single" w:sz="4" w:space="0" w:color="auto"/>
              <w:left w:val="single" w:sz="4" w:space="0" w:color="auto"/>
              <w:bottom w:val="single" w:sz="4" w:space="0" w:color="auto"/>
              <w:right w:val="single" w:sz="4" w:space="0" w:color="auto"/>
            </w:tcBorders>
            <w:hideMark/>
          </w:tcPr>
          <w:p w14:paraId="64059607"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NATURALNY PUSZYSTY SEREK TWAROGOWY typu </w:t>
            </w:r>
            <w:proofErr w:type="spellStart"/>
            <w:r w:rsidRPr="00CE0AE4">
              <w:rPr>
                <w:rFonts w:ascii="Times New Roman" w:eastAsia="Calibri" w:hAnsi="Times New Roman" w:cs="Times New Roman"/>
                <w:sz w:val="20"/>
                <w:szCs w:val="20"/>
              </w:rPr>
              <w:t>Almette</w:t>
            </w:r>
            <w:proofErr w:type="spellEnd"/>
            <w:r w:rsidRPr="00CE0AE4">
              <w:rPr>
                <w:rFonts w:ascii="Times New Roman" w:eastAsia="Calibri" w:hAnsi="Times New Roman" w:cs="Times New Roman"/>
                <w:sz w:val="20"/>
                <w:szCs w:val="20"/>
              </w:rPr>
              <w:t xml:space="preserve"> śmietankowy, z ziołami, czosnkowy, chrzanowy, pomidorowy,  naturalny, ze szczypiorkiem. Kremowa konsystencja bez zawartości zagęstników, barwników.  Zawartość tłuszczu w 100g - od 15g do24g.  Opakowanie jednostkowe od 1 kg do 3 kg, Termin przydatności 30 dni przy dostawie.</w:t>
            </w:r>
          </w:p>
        </w:tc>
        <w:tc>
          <w:tcPr>
            <w:tcW w:w="425" w:type="dxa"/>
            <w:tcBorders>
              <w:top w:val="single" w:sz="4" w:space="0" w:color="auto"/>
              <w:left w:val="single" w:sz="4" w:space="0" w:color="auto"/>
              <w:bottom w:val="single" w:sz="4" w:space="0" w:color="auto"/>
              <w:right w:val="single" w:sz="4" w:space="0" w:color="auto"/>
            </w:tcBorders>
            <w:hideMark/>
          </w:tcPr>
          <w:p w14:paraId="45596F3F"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kg</w:t>
            </w:r>
          </w:p>
        </w:tc>
        <w:tc>
          <w:tcPr>
            <w:tcW w:w="991" w:type="dxa"/>
            <w:tcBorders>
              <w:top w:val="single" w:sz="4" w:space="0" w:color="auto"/>
              <w:left w:val="single" w:sz="4" w:space="0" w:color="auto"/>
              <w:bottom w:val="single" w:sz="4" w:space="0" w:color="auto"/>
              <w:right w:val="single" w:sz="4" w:space="0" w:color="auto"/>
            </w:tcBorders>
            <w:hideMark/>
          </w:tcPr>
          <w:p w14:paraId="130DA286"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200</w:t>
            </w:r>
          </w:p>
        </w:tc>
        <w:tc>
          <w:tcPr>
            <w:tcW w:w="966" w:type="dxa"/>
            <w:tcBorders>
              <w:top w:val="single" w:sz="4" w:space="0" w:color="auto"/>
              <w:left w:val="single" w:sz="4" w:space="0" w:color="auto"/>
              <w:bottom w:val="single" w:sz="4" w:space="0" w:color="auto"/>
              <w:right w:val="single" w:sz="4" w:space="0" w:color="auto"/>
            </w:tcBorders>
          </w:tcPr>
          <w:p w14:paraId="0D20B1F8"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3A582EEA"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40CAD35"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55DC12A"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08C84C37"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77A84841" w14:textId="77777777" w:rsidTr="00CE0AE4">
        <w:tc>
          <w:tcPr>
            <w:tcW w:w="424" w:type="dxa"/>
            <w:tcBorders>
              <w:top w:val="single" w:sz="4" w:space="0" w:color="auto"/>
              <w:left w:val="single" w:sz="4" w:space="0" w:color="auto"/>
              <w:bottom w:val="single" w:sz="4" w:space="0" w:color="auto"/>
              <w:right w:val="single" w:sz="4" w:space="0" w:color="auto"/>
            </w:tcBorders>
            <w:hideMark/>
          </w:tcPr>
          <w:p w14:paraId="08A5BEBF"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12</w:t>
            </w:r>
          </w:p>
        </w:tc>
        <w:tc>
          <w:tcPr>
            <w:tcW w:w="2838" w:type="dxa"/>
            <w:tcBorders>
              <w:top w:val="single" w:sz="4" w:space="0" w:color="auto"/>
              <w:left w:val="single" w:sz="4" w:space="0" w:color="auto"/>
              <w:bottom w:val="single" w:sz="4" w:space="0" w:color="auto"/>
              <w:right w:val="single" w:sz="4" w:space="0" w:color="auto"/>
            </w:tcBorders>
            <w:hideMark/>
          </w:tcPr>
          <w:p w14:paraId="59935976"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NATURALNY PUSZYSTY SEREK TWAROGOWY typu </w:t>
            </w:r>
            <w:proofErr w:type="spellStart"/>
            <w:r w:rsidRPr="00CE0AE4">
              <w:rPr>
                <w:rFonts w:ascii="Times New Roman" w:eastAsia="Calibri" w:hAnsi="Times New Roman" w:cs="Times New Roman"/>
                <w:sz w:val="20"/>
                <w:szCs w:val="20"/>
              </w:rPr>
              <w:t>Tartare</w:t>
            </w:r>
            <w:proofErr w:type="spellEnd"/>
            <w:r w:rsidRPr="00CE0AE4">
              <w:rPr>
                <w:rFonts w:ascii="Times New Roman" w:eastAsia="Calibri" w:hAnsi="Times New Roman" w:cs="Times New Roman"/>
                <w:sz w:val="20"/>
                <w:szCs w:val="20"/>
              </w:rPr>
              <w:t xml:space="preserve"> śmietankowy, z ziołami, czosnkowy, chrzanowy, naturalny, ze szczypiorkiem, orzechami, łososiem, kremowa konsystencja bez zawartości zagęstników , barwników, zawartość tłuszczu w 100g – od 15-24g, opakowanie zbiorcze 1,2 kg  (porcja 15g – 20g) termin przydatności do spożycia 30 dni przy dostawie.</w:t>
            </w:r>
          </w:p>
        </w:tc>
        <w:tc>
          <w:tcPr>
            <w:tcW w:w="425" w:type="dxa"/>
            <w:tcBorders>
              <w:top w:val="single" w:sz="4" w:space="0" w:color="auto"/>
              <w:left w:val="single" w:sz="4" w:space="0" w:color="auto"/>
              <w:bottom w:val="single" w:sz="4" w:space="0" w:color="auto"/>
              <w:right w:val="single" w:sz="4" w:space="0" w:color="auto"/>
            </w:tcBorders>
            <w:hideMark/>
          </w:tcPr>
          <w:p w14:paraId="04DBE6ED"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kg</w:t>
            </w:r>
          </w:p>
        </w:tc>
        <w:tc>
          <w:tcPr>
            <w:tcW w:w="991" w:type="dxa"/>
            <w:tcBorders>
              <w:top w:val="single" w:sz="4" w:space="0" w:color="auto"/>
              <w:left w:val="single" w:sz="4" w:space="0" w:color="auto"/>
              <w:bottom w:val="single" w:sz="4" w:space="0" w:color="auto"/>
              <w:right w:val="single" w:sz="4" w:space="0" w:color="auto"/>
            </w:tcBorders>
            <w:hideMark/>
          </w:tcPr>
          <w:p w14:paraId="0336CA86"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200</w:t>
            </w:r>
          </w:p>
        </w:tc>
        <w:tc>
          <w:tcPr>
            <w:tcW w:w="966" w:type="dxa"/>
            <w:tcBorders>
              <w:top w:val="single" w:sz="4" w:space="0" w:color="auto"/>
              <w:left w:val="single" w:sz="4" w:space="0" w:color="auto"/>
              <w:bottom w:val="single" w:sz="4" w:space="0" w:color="auto"/>
              <w:right w:val="single" w:sz="4" w:space="0" w:color="auto"/>
            </w:tcBorders>
          </w:tcPr>
          <w:p w14:paraId="6804218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01878115"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66FB3DB"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653BF5C"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15E119D2"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7FAEBA57" w14:textId="77777777" w:rsidTr="00CE0AE4">
        <w:tc>
          <w:tcPr>
            <w:tcW w:w="424" w:type="dxa"/>
            <w:tcBorders>
              <w:top w:val="single" w:sz="4" w:space="0" w:color="auto"/>
              <w:left w:val="single" w:sz="4" w:space="0" w:color="auto"/>
              <w:bottom w:val="single" w:sz="4" w:space="0" w:color="auto"/>
              <w:right w:val="single" w:sz="4" w:space="0" w:color="auto"/>
            </w:tcBorders>
            <w:hideMark/>
          </w:tcPr>
          <w:p w14:paraId="0DE8E3F2"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13</w:t>
            </w:r>
          </w:p>
        </w:tc>
        <w:tc>
          <w:tcPr>
            <w:tcW w:w="2838" w:type="dxa"/>
            <w:tcBorders>
              <w:top w:val="single" w:sz="4" w:space="0" w:color="auto"/>
              <w:left w:val="single" w:sz="4" w:space="0" w:color="auto"/>
              <w:bottom w:val="single" w:sz="4" w:space="0" w:color="auto"/>
              <w:right w:val="single" w:sz="4" w:space="0" w:color="auto"/>
            </w:tcBorders>
            <w:hideMark/>
          </w:tcPr>
          <w:p w14:paraId="3A7D77FB"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NATURALNY PUSZYSTY SEREK </w:t>
            </w:r>
            <w:proofErr w:type="spellStart"/>
            <w:r w:rsidRPr="00CE0AE4">
              <w:rPr>
                <w:rFonts w:ascii="Times New Roman" w:eastAsia="Calibri" w:hAnsi="Times New Roman" w:cs="Times New Roman"/>
                <w:sz w:val="20"/>
                <w:szCs w:val="20"/>
              </w:rPr>
              <w:t>TWAROGOWYtypu</w:t>
            </w:r>
            <w:proofErr w:type="spellEnd"/>
            <w:r w:rsidRPr="00CE0AE4">
              <w:rPr>
                <w:rFonts w:ascii="Times New Roman" w:eastAsia="Calibri" w:hAnsi="Times New Roman" w:cs="Times New Roman"/>
                <w:sz w:val="20"/>
                <w:szCs w:val="20"/>
              </w:rPr>
              <w:t xml:space="preserve"> </w:t>
            </w:r>
            <w:proofErr w:type="spellStart"/>
            <w:r w:rsidRPr="00CE0AE4">
              <w:rPr>
                <w:rFonts w:ascii="Times New Roman" w:eastAsia="Calibri" w:hAnsi="Times New Roman" w:cs="Times New Roman"/>
                <w:sz w:val="20"/>
                <w:szCs w:val="20"/>
              </w:rPr>
              <w:t>Almette</w:t>
            </w:r>
            <w:proofErr w:type="spellEnd"/>
            <w:r w:rsidRPr="00CE0AE4">
              <w:rPr>
                <w:rFonts w:ascii="Times New Roman" w:eastAsia="Calibri" w:hAnsi="Times New Roman" w:cs="Times New Roman"/>
                <w:sz w:val="20"/>
                <w:szCs w:val="20"/>
              </w:rPr>
              <w:t xml:space="preserve"> śmietankowy, z ziołami, czosnkowy, chrzanowy, naturalny, ze szczypiorkiem, kremowa konsystencja, bez zawartości zagęstników, barwników, zawartość tłuszczu w 100g od 15-24g, opakowanie jednostkowe 125g -150g, termin przydatności do spożycia 30 dni przy dostawie. </w:t>
            </w:r>
          </w:p>
        </w:tc>
        <w:tc>
          <w:tcPr>
            <w:tcW w:w="425" w:type="dxa"/>
            <w:tcBorders>
              <w:top w:val="single" w:sz="4" w:space="0" w:color="auto"/>
              <w:left w:val="single" w:sz="4" w:space="0" w:color="auto"/>
              <w:bottom w:val="single" w:sz="4" w:space="0" w:color="auto"/>
              <w:right w:val="single" w:sz="4" w:space="0" w:color="auto"/>
            </w:tcBorders>
            <w:hideMark/>
          </w:tcPr>
          <w:p w14:paraId="7A70B371"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kg</w:t>
            </w:r>
          </w:p>
        </w:tc>
        <w:tc>
          <w:tcPr>
            <w:tcW w:w="991" w:type="dxa"/>
            <w:tcBorders>
              <w:top w:val="single" w:sz="4" w:space="0" w:color="auto"/>
              <w:left w:val="single" w:sz="4" w:space="0" w:color="auto"/>
              <w:bottom w:val="single" w:sz="4" w:space="0" w:color="auto"/>
              <w:right w:val="single" w:sz="4" w:space="0" w:color="auto"/>
            </w:tcBorders>
            <w:hideMark/>
          </w:tcPr>
          <w:p w14:paraId="50A0FF65"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200</w:t>
            </w:r>
          </w:p>
        </w:tc>
        <w:tc>
          <w:tcPr>
            <w:tcW w:w="966" w:type="dxa"/>
            <w:tcBorders>
              <w:top w:val="single" w:sz="4" w:space="0" w:color="auto"/>
              <w:left w:val="single" w:sz="4" w:space="0" w:color="auto"/>
              <w:bottom w:val="single" w:sz="4" w:space="0" w:color="auto"/>
              <w:right w:val="single" w:sz="4" w:space="0" w:color="auto"/>
            </w:tcBorders>
          </w:tcPr>
          <w:p w14:paraId="4B729D95"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07143972"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DEC7580"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36473FC"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1FC26523"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5F1BBAFC" w14:textId="77777777" w:rsidTr="00CE0AE4">
        <w:tc>
          <w:tcPr>
            <w:tcW w:w="424" w:type="dxa"/>
            <w:tcBorders>
              <w:top w:val="single" w:sz="4" w:space="0" w:color="auto"/>
              <w:left w:val="single" w:sz="4" w:space="0" w:color="auto"/>
              <w:bottom w:val="single" w:sz="4" w:space="0" w:color="auto"/>
              <w:right w:val="single" w:sz="4" w:space="0" w:color="auto"/>
            </w:tcBorders>
            <w:hideMark/>
          </w:tcPr>
          <w:p w14:paraId="6D2F9882"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14</w:t>
            </w:r>
          </w:p>
        </w:tc>
        <w:tc>
          <w:tcPr>
            <w:tcW w:w="2838" w:type="dxa"/>
            <w:tcBorders>
              <w:top w:val="single" w:sz="4" w:space="0" w:color="auto"/>
              <w:left w:val="single" w:sz="4" w:space="0" w:color="auto"/>
              <w:bottom w:val="single" w:sz="4" w:space="0" w:color="auto"/>
              <w:right w:val="single" w:sz="4" w:space="0" w:color="auto"/>
            </w:tcBorders>
            <w:hideMark/>
          </w:tcPr>
          <w:p w14:paraId="55FAABA3"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SER TOPIONY W PLASTRACH różnych smakach typu gouda, cheddar, ementaler, </w:t>
            </w:r>
            <w:r w:rsidRPr="00CE0AE4">
              <w:rPr>
                <w:rFonts w:ascii="Times New Roman" w:eastAsia="Calibri" w:hAnsi="Times New Roman" w:cs="Times New Roman"/>
                <w:sz w:val="20"/>
                <w:szCs w:val="20"/>
              </w:rPr>
              <w:lastRenderedPageBreak/>
              <w:t>z szynką, tostowy. Opakowanie jednostkowe od 120 – 150 g. Termin przydatności 30 dni przy dostawie</w:t>
            </w:r>
          </w:p>
        </w:tc>
        <w:tc>
          <w:tcPr>
            <w:tcW w:w="425" w:type="dxa"/>
            <w:tcBorders>
              <w:top w:val="single" w:sz="4" w:space="0" w:color="auto"/>
              <w:left w:val="single" w:sz="4" w:space="0" w:color="auto"/>
              <w:bottom w:val="single" w:sz="4" w:space="0" w:color="auto"/>
              <w:right w:val="single" w:sz="4" w:space="0" w:color="auto"/>
            </w:tcBorders>
            <w:hideMark/>
          </w:tcPr>
          <w:p w14:paraId="0C976229"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lastRenderedPageBreak/>
              <w:t>kg</w:t>
            </w:r>
          </w:p>
        </w:tc>
        <w:tc>
          <w:tcPr>
            <w:tcW w:w="991" w:type="dxa"/>
            <w:tcBorders>
              <w:top w:val="single" w:sz="4" w:space="0" w:color="auto"/>
              <w:left w:val="single" w:sz="4" w:space="0" w:color="auto"/>
              <w:bottom w:val="single" w:sz="4" w:space="0" w:color="auto"/>
              <w:right w:val="single" w:sz="4" w:space="0" w:color="auto"/>
            </w:tcBorders>
            <w:hideMark/>
          </w:tcPr>
          <w:p w14:paraId="269D7F7C"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110</w:t>
            </w:r>
          </w:p>
        </w:tc>
        <w:tc>
          <w:tcPr>
            <w:tcW w:w="966" w:type="dxa"/>
            <w:tcBorders>
              <w:top w:val="single" w:sz="4" w:space="0" w:color="auto"/>
              <w:left w:val="single" w:sz="4" w:space="0" w:color="auto"/>
              <w:bottom w:val="single" w:sz="4" w:space="0" w:color="auto"/>
              <w:right w:val="single" w:sz="4" w:space="0" w:color="auto"/>
            </w:tcBorders>
          </w:tcPr>
          <w:p w14:paraId="0330818E"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76E6DF5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21282F2"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B3637D5"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1A08CFE1"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24D2E6C1" w14:textId="77777777" w:rsidTr="00CE0AE4">
        <w:tc>
          <w:tcPr>
            <w:tcW w:w="424" w:type="dxa"/>
            <w:tcBorders>
              <w:top w:val="single" w:sz="4" w:space="0" w:color="auto"/>
              <w:left w:val="single" w:sz="4" w:space="0" w:color="auto"/>
              <w:bottom w:val="single" w:sz="4" w:space="0" w:color="auto"/>
              <w:right w:val="single" w:sz="4" w:space="0" w:color="auto"/>
            </w:tcBorders>
            <w:hideMark/>
          </w:tcPr>
          <w:p w14:paraId="45E143FE"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15</w:t>
            </w:r>
          </w:p>
        </w:tc>
        <w:tc>
          <w:tcPr>
            <w:tcW w:w="2838" w:type="dxa"/>
            <w:tcBorders>
              <w:top w:val="single" w:sz="4" w:space="0" w:color="auto"/>
              <w:left w:val="single" w:sz="4" w:space="0" w:color="auto"/>
              <w:bottom w:val="single" w:sz="4" w:space="0" w:color="auto"/>
              <w:right w:val="single" w:sz="4" w:space="0" w:color="auto"/>
            </w:tcBorders>
            <w:hideMark/>
          </w:tcPr>
          <w:p w14:paraId="6DFA3712"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SEREK TWAROGOWY TOPIONY - porcjowany typu </w:t>
            </w:r>
            <w:proofErr w:type="spellStart"/>
            <w:r w:rsidRPr="00CE0AE4">
              <w:rPr>
                <w:rFonts w:ascii="Times New Roman" w:eastAsia="Calibri" w:hAnsi="Times New Roman" w:cs="Times New Roman"/>
                <w:sz w:val="20"/>
                <w:szCs w:val="20"/>
              </w:rPr>
              <w:t>haga</w:t>
            </w:r>
            <w:proofErr w:type="spellEnd"/>
            <w:r w:rsidRPr="00CE0AE4">
              <w:rPr>
                <w:rFonts w:ascii="Times New Roman" w:eastAsia="Calibri" w:hAnsi="Times New Roman" w:cs="Times New Roman"/>
                <w:sz w:val="20"/>
                <w:szCs w:val="20"/>
              </w:rPr>
              <w:t xml:space="preserve">, </w:t>
            </w:r>
            <w:proofErr w:type="spellStart"/>
            <w:r w:rsidRPr="00CE0AE4">
              <w:rPr>
                <w:rFonts w:ascii="Times New Roman" w:eastAsia="Calibri" w:hAnsi="Times New Roman" w:cs="Times New Roman"/>
                <w:sz w:val="20"/>
                <w:szCs w:val="20"/>
              </w:rPr>
              <w:t>deliser</w:t>
            </w:r>
            <w:proofErr w:type="spellEnd"/>
            <w:r w:rsidRPr="00CE0AE4">
              <w:rPr>
                <w:rFonts w:ascii="Times New Roman" w:eastAsia="Calibri" w:hAnsi="Times New Roman" w:cs="Times New Roman"/>
                <w:sz w:val="20"/>
                <w:szCs w:val="20"/>
              </w:rPr>
              <w:t>.  Konsystencja smarowna i zwarta, delikatny i aksamitny w smaku. Zawartość tłuszczu w 100g produktu od 20 do 30g. Zawartość białka 17% w produkcie. Opakowanie jednostkowe 136-150g.  Termin przydatności 30 dni przy dostawie.</w:t>
            </w:r>
          </w:p>
        </w:tc>
        <w:tc>
          <w:tcPr>
            <w:tcW w:w="425" w:type="dxa"/>
            <w:tcBorders>
              <w:top w:val="single" w:sz="4" w:space="0" w:color="auto"/>
              <w:left w:val="single" w:sz="4" w:space="0" w:color="auto"/>
              <w:bottom w:val="single" w:sz="4" w:space="0" w:color="auto"/>
              <w:right w:val="single" w:sz="4" w:space="0" w:color="auto"/>
            </w:tcBorders>
            <w:hideMark/>
          </w:tcPr>
          <w:p w14:paraId="331F988A"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kg</w:t>
            </w:r>
          </w:p>
        </w:tc>
        <w:tc>
          <w:tcPr>
            <w:tcW w:w="991" w:type="dxa"/>
            <w:tcBorders>
              <w:top w:val="single" w:sz="4" w:space="0" w:color="auto"/>
              <w:left w:val="single" w:sz="4" w:space="0" w:color="auto"/>
              <w:bottom w:val="single" w:sz="4" w:space="0" w:color="auto"/>
              <w:right w:val="single" w:sz="4" w:space="0" w:color="auto"/>
            </w:tcBorders>
            <w:hideMark/>
          </w:tcPr>
          <w:p w14:paraId="5E2BA84B"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100</w:t>
            </w:r>
          </w:p>
        </w:tc>
        <w:tc>
          <w:tcPr>
            <w:tcW w:w="966" w:type="dxa"/>
            <w:tcBorders>
              <w:top w:val="single" w:sz="4" w:space="0" w:color="auto"/>
              <w:left w:val="single" w:sz="4" w:space="0" w:color="auto"/>
              <w:bottom w:val="single" w:sz="4" w:space="0" w:color="auto"/>
              <w:right w:val="single" w:sz="4" w:space="0" w:color="auto"/>
            </w:tcBorders>
          </w:tcPr>
          <w:p w14:paraId="4BE42DFF"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0BC566EF"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F0A836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15F5F61"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02DAF418"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0514D08E" w14:textId="77777777" w:rsidTr="00CE0AE4">
        <w:tc>
          <w:tcPr>
            <w:tcW w:w="424" w:type="dxa"/>
            <w:tcBorders>
              <w:top w:val="single" w:sz="4" w:space="0" w:color="auto"/>
              <w:left w:val="single" w:sz="4" w:space="0" w:color="auto"/>
              <w:bottom w:val="single" w:sz="4" w:space="0" w:color="auto"/>
              <w:right w:val="single" w:sz="4" w:space="0" w:color="auto"/>
            </w:tcBorders>
            <w:hideMark/>
          </w:tcPr>
          <w:p w14:paraId="49EB5022"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16</w:t>
            </w:r>
          </w:p>
        </w:tc>
        <w:tc>
          <w:tcPr>
            <w:tcW w:w="2838" w:type="dxa"/>
            <w:tcBorders>
              <w:top w:val="single" w:sz="4" w:space="0" w:color="auto"/>
              <w:left w:val="single" w:sz="4" w:space="0" w:color="auto"/>
              <w:bottom w:val="single" w:sz="4" w:space="0" w:color="auto"/>
              <w:right w:val="single" w:sz="4" w:space="0" w:color="auto"/>
            </w:tcBorders>
            <w:hideMark/>
          </w:tcPr>
          <w:p w14:paraId="636E06E9"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SER TOPIONY kremowy – mix smakowy, zawartość tłuszczu w 140g nie mniejsza niż 18g. Smak i zapach łagodny, konsystencja kremowa, smarowna, różne smaki. </w:t>
            </w:r>
          </w:p>
          <w:p w14:paraId="0F0BFB54"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Zawartość tłuszczu od 26%. Opakowanie jednostkowe 100g. Termin przydatności do spożycia 60 dni przy dostawie.</w:t>
            </w:r>
          </w:p>
        </w:tc>
        <w:tc>
          <w:tcPr>
            <w:tcW w:w="425" w:type="dxa"/>
            <w:tcBorders>
              <w:top w:val="single" w:sz="4" w:space="0" w:color="auto"/>
              <w:left w:val="single" w:sz="4" w:space="0" w:color="auto"/>
              <w:bottom w:val="single" w:sz="4" w:space="0" w:color="auto"/>
              <w:right w:val="single" w:sz="4" w:space="0" w:color="auto"/>
            </w:tcBorders>
            <w:hideMark/>
          </w:tcPr>
          <w:p w14:paraId="59B58175"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kg</w:t>
            </w:r>
          </w:p>
        </w:tc>
        <w:tc>
          <w:tcPr>
            <w:tcW w:w="991" w:type="dxa"/>
            <w:tcBorders>
              <w:top w:val="single" w:sz="4" w:space="0" w:color="auto"/>
              <w:left w:val="single" w:sz="4" w:space="0" w:color="auto"/>
              <w:bottom w:val="single" w:sz="4" w:space="0" w:color="auto"/>
              <w:right w:val="single" w:sz="4" w:space="0" w:color="auto"/>
            </w:tcBorders>
            <w:hideMark/>
          </w:tcPr>
          <w:p w14:paraId="23344B55"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130</w:t>
            </w:r>
          </w:p>
        </w:tc>
        <w:tc>
          <w:tcPr>
            <w:tcW w:w="966" w:type="dxa"/>
            <w:tcBorders>
              <w:top w:val="single" w:sz="4" w:space="0" w:color="auto"/>
              <w:left w:val="single" w:sz="4" w:space="0" w:color="auto"/>
              <w:bottom w:val="single" w:sz="4" w:space="0" w:color="auto"/>
              <w:right w:val="single" w:sz="4" w:space="0" w:color="auto"/>
            </w:tcBorders>
          </w:tcPr>
          <w:p w14:paraId="283ACFF3"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73486F7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CE958C3"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EFF089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78F90A80"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273DB280" w14:textId="77777777" w:rsidTr="00CE0AE4">
        <w:trPr>
          <w:trHeight w:val="2247"/>
        </w:trPr>
        <w:tc>
          <w:tcPr>
            <w:tcW w:w="424" w:type="dxa"/>
            <w:tcBorders>
              <w:top w:val="single" w:sz="4" w:space="0" w:color="auto"/>
              <w:left w:val="single" w:sz="4" w:space="0" w:color="auto"/>
              <w:bottom w:val="single" w:sz="4" w:space="0" w:color="auto"/>
              <w:right w:val="single" w:sz="4" w:space="0" w:color="auto"/>
            </w:tcBorders>
            <w:hideMark/>
          </w:tcPr>
          <w:p w14:paraId="0A919B66"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17</w:t>
            </w:r>
          </w:p>
        </w:tc>
        <w:tc>
          <w:tcPr>
            <w:tcW w:w="2838" w:type="dxa"/>
            <w:tcBorders>
              <w:top w:val="single" w:sz="4" w:space="0" w:color="auto"/>
              <w:left w:val="single" w:sz="4" w:space="0" w:color="auto"/>
              <w:bottom w:val="single" w:sz="4" w:space="0" w:color="auto"/>
              <w:right w:val="single" w:sz="4" w:space="0" w:color="auto"/>
            </w:tcBorders>
            <w:hideMark/>
          </w:tcPr>
          <w:p w14:paraId="0F035A4B"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SEREK TWAROGOWY do smarowania, </w:t>
            </w:r>
            <w:proofErr w:type="spellStart"/>
            <w:r w:rsidRPr="00CE0AE4">
              <w:rPr>
                <w:rFonts w:ascii="Times New Roman" w:eastAsia="Calibri" w:hAnsi="Times New Roman" w:cs="Times New Roman"/>
                <w:sz w:val="20"/>
                <w:szCs w:val="20"/>
              </w:rPr>
              <w:t>termizowany</w:t>
            </w:r>
            <w:proofErr w:type="spellEnd"/>
            <w:r w:rsidRPr="00CE0AE4">
              <w:rPr>
                <w:rFonts w:ascii="Times New Roman" w:eastAsia="Calibri" w:hAnsi="Times New Roman" w:cs="Times New Roman"/>
                <w:sz w:val="20"/>
                <w:szCs w:val="20"/>
              </w:rPr>
              <w:t>, miękki, gatunek sera typu fromage, różne smaki, opakowanie jednostkowe od 80g do 100 g, zawartość tłuszczu od 30%, termin przydatności do spożycia 14 dni przy dostawie</w:t>
            </w:r>
          </w:p>
        </w:tc>
        <w:tc>
          <w:tcPr>
            <w:tcW w:w="425" w:type="dxa"/>
            <w:tcBorders>
              <w:top w:val="single" w:sz="4" w:space="0" w:color="auto"/>
              <w:left w:val="single" w:sz="4" w:space="0" w:color="auto"/>
              <w:bottom w:val="single" w:sz="4" w:space="0" w:color="auto"/>
              <w:right w:val="single" w:sz="4" w:space="0" w:color="auto"/>
            </w:tcBorders>
            <w:hideMark/>
          </w:tcPr>
          <w:p w14:paraId="0EABB89B"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kg</w:t>
            </w:r>
          </w:p>
        </w:tc>
        <w:tc>
          <w:tcPr>
            <w:tcW w:w="991" w:type="dxa"/>
            <w:tcBorders>
              <w:top w:val="single" w:sz="4" w:space="0" w:color="auto"/>
              <w:left w:val="single" w:sz="4" w:space="0" w:color="auto"/>
              <w:bottom w:val="single" w:sz="4" w:space="0" w:color="auto"/>
              <w:right w:val="single" w:sz="4" w:space="0" w:color="auto"/>
            </w:tcBorders>
            <w:hideMark/>
          </w:tcPr>
          <w:p w14:paraId="6CD5BF1D"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1250</w:t>
            </w:r>
          </w:p>
        </w:tc>
        <w:tc>
          <w:tcPr>
            <w:tcW w:w="966" w:type="dxa"/>
            <w:tcBorders>
              <w:top w:val="single" w:sz="4" w:space="0" w:color="auto"/>
              <w:left w:val="single" w:sz="4" w:space="0" w:color="auto"/>
              <w:bottom w:val="single" w:sz="4" w:space="0" w:color="auto"/>
              <w:right w:val="single" w:sz="4" w:space="0" w:color="auto"/>
            </w:tcBorders>
          </w:tcPr>
          <w:p w14:paraId="5F11AD33"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442E6C7F"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4051E5A"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36A30D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6BE0B99D"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29A4009C" w14:textId="77777777" w:rsidTr="00CE0AE4">
        <w:trPr>
          <w:trHeight w:val="1967"/>
        </w:trPr>
        <w:tc>
          <w:tcPr>
            <w:tcW w:w="424" w:type="dxa"/>
            <w:tcBorders>
              <w:top w:val="single" w:sz="4" w:space="0" w:color="auto"/>
              <w:left w:val="single" w:sz="4" w:space="0" w:color="auto"/>
              <w:bottom w:val="single" w:sz="4" w:space="0" w:color="auto"/>
              <w:right w:val="single" w:sz="4" w:space="0" w:color="auto"/>
            </w:tcBorders>
            <w:hideMark/>
          </w:tcPr>
          <w:p w14:paraId="04F592B9"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18</w:t>
            </w:r>
          </w:p>
        </w:tc>
        <w:tc>
          <w:tcPr>
            <w:tcW w:w="2838" w:type="dxa"/>
            <w:tcBorders>
              <w:top w:val="single" w:sz="4" w:space="0" w:color="auto"/>
              <w:left w:val="single" w:sz="4" w:space="0" w:color="auto"/>
              <w:bottom w:val="single" w:sz="4" w:space="0" w:color="auto"/>
              <w:right w:val="single" w:sz="4" w:space="0" w:color="auto"/>
            </w:tcBorders>
            <w:hideMark/>
          </w:tcPr>
          <w:p w14:paraId="5C0A7BDA"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SEREK TWAROGOWY do smarowania, </w:t>
            </w:r>
            <w:proofErr w:type="spellStart"/>
            <w:r w:rsidRPr="00CE0AE4">
              <w:rPr>
                <w:rFonts w:ascii="Times New Roman" w:eastAsia="Calibri" w:hAnsi="Times New Roman" w:cs="Times New Roman"/>
                <w:sz w:val="20"/>
                <w:szCs w:val="20"/>
              </w:rPr>
              <w:t>termizowany</w:t>
            </w:r>
            <w:proofErr w:type="spellEnd"/>
            <w:r w:rsidRPr="00CE0AE4">
              <w:rPr>
                <w:rFonts w:ascii="Times New Roman" w:eastAsia="Calibri" w:hAnsi="Times New Roman" w:cs="Times New Roman"/>
                <w:sz w:val="20"/>
                <w:szCs w:val="20"/>
              </w:rPr>
              <w:t xml:space="preserve">,  miękki. Gatunek sera typu </w:t>
            </w:r>
            <w:proofErr w:type="spellStart"/>
            <w:r w:rsidRPr="00CE0AE4">
              <w:rPr>
                <w:rFonts w:ascii="Times New Roman" w:eastAsia="Calibri" w:hAnsi="Times New Roman" w:cs="Times New Roman"/>
                <w:sz w:val="20"/>
                <w:szCs w:val="20"/>
              </w:rPr>
              <w:t>tosca</w:t>
            </w:r>
            <w:proofErr w:type="spellEnd"/>
            <w:r w:rsidRPr="00CE0AE4">
              <w:rPr>
                <w:rFonts w:ascii="Times New Roman" w:eastAsia="Calibri" w:hAnsi="Times New Roman" w:cs="Times New Roman"/>
                <w:sz w:val="20"/>
                <w:szCs w:val="20"/>
              </w:rPr>
              <w:t xml:space="preserve">, </w:t>
            </w:r>
            <w:proofErr w:type="spellStart"/>
            <w:r w:rsidRPr="00CE0AE4">
              <w:rPr>
                <w:rFonts w:ascii="Times New Roman" w:eastAsia="Calibri" w:hAnsi="Times New Roman" w:cs="Times New Roman"/>
                <w:sz w:val="20"/>
                <w:szCs w:val="20"/>
              </w:rPr>
              <w:t>deliser</w:t>
            </w:r>
            <w:proofErr w:type="spellEnd"/>
            <w:r w:rsidRPr="00CE0AE4">
              <w:rPr>
                <w:rFonts w:ascii="Times New Roman" w:eastAsia="Calibri" w:hAnsi="Times New Roman" w:cs="Times New Roman"/>
                <w:sz w:val="20"/>
                <w:szCs w:val="20"/>
              </w:rPr>
              <w:t xml:space="preserve">  (różne smaki) - opakowanie od 1kg. Zawartość tłuszczu  od 30%. Termin przydatności do spożycia 14 dni przy dostawie.</w:t>
            </w:r>
          </w:p>
        </w:tc>
        <w:tc>
          <w:tcPr>
            <w:tcW w:w="425" w:type="dxa"/>
            <w:tcBorders>
              <w:top w:val="single" w:sz="4" w:space="0" w:color="auto"/>
              <w:left w:val="single" w:sz="4" w:space="0" w:color="auto"/>
              <w:bottom w:val="single" w:sz="4" w:space="0" w:color="auto"/>
              <w:right w:val="single" w:sz="4" w:space="0" w:color="auto"/>
            </w:tcBorders>
            <w:hideMark/>
          </w:tcPr>
          <w:p w14:paraId="193E4053"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kg</w:t>
            </w:r>
          </w:p>
        </w:tc>
        <w:tc>
          <w:tcPr>
            <w:tcW w:w="991" w:type="dxa"/>
            <w:tcBorders>
              <w:top w:val="single" w:sz="4" w:space="0" w:color="auto"/>
              <w:left w:val="single" w:sz="4" w:space="0" w:color="auto"/>
              <w:bottom w:val="single" w:sz="4" w:space="0" w:color="auto"/>
              <w:right w:val="single" w:sz="4" w:space="0" w:color="auto"/>
            </w:tcBorders>
            <w:hideMark/>
          </w:tcPr>
          <w:p w14:paraId="043679BC"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800</w:t>
            </w:r>
          </w:p>
        </w:tc>
        <w:tc>
          <w:tcPr>
            <w:tcW w:w="966" w:type="dxa"/>
            <w:tcBorders>
              <w:top w:val="single" w:sz="4" w:space="0" w:color="auto"/>
              <w:left w:val="single" w:sz="4" w:space="0" w:color="auto"/>
              <w:bottom w:val="single" w:sz="4" w:space="0" w:color="auto"/>
              <w:right w:val="single" w:sz="4" w:space="0" w:color="auto"/>
            </w:tcBorders>
          </w:tcPr>
          <w:p w14:paraId="38E8E302"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5959A907"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FB6618F"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2C999FD"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3B258675"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23DED3D8" w14:textId="77777777" w:rsidTr="00CE0AE4">
        <w:trPr>
          <w:trHeight w:val="1981"/>
        </w:trPr>
        <w:tc>
          <w:tcPr>
            <w:tcW w:w="424" w:type="dxa"/>
            <w:tcBorders>
              <w:top w:val="single" w:sz="4" w:space="0" w:color="auto"/>
              <w:left w:val="single" w:sz="4" w:space="0" w:color="auto"/>
              <w:bottom w:val="single" w:sz="4" w:space="0" w:color="auto"/>
              <w:right w:val="single" w:sz="4" w:space="0" w:color="auto"/>
            </w:tcBorders>
            <w:hideMark/>
          </w:tcPr>
          <w:p w14:paraId="13B82CCD"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19</w:t>
            </w:r>
          </w:p>
        </w:tc>
        <w:tc>
          <w:tcPr>
            <w:tcW w:w="2838" w:type="dxa"/>
            <w:tcBorders>
              <w:top w:val="single" w:sz="4" w:space="0" w:color="auto"/>
              <w:left w:val="single" w:sz="4" w:space="0" w:color="auto"/>
              <w:bottom w:val="single" w:sz="4" w:space="0" w:color="auto"/>
              <w:right w:val="single" w:sz="4" w:space="0" w:color="auto"/>
            </w:tcBorders>
            <w:hideMark/>
          </w:tcPr>
          <w:p w14:paraId="1B9B7CEE"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SEREK WIEJSKI, delikatny ziarnisty twarożek </w:t>
            </w:r>
            <w:proofErr w:type="spellStart"/>
            <w:r w:rsidRPr="00CE0AE4">
              <w:rPr>
                <w:rFonts w:ascii="Times New Roman" w:eastAsia="Calibri" w:hAnsi="Times New Roman" w:cs="Times New Roman"/>
                <w:sz w:val="20"/>
                <w:szCs w:val="20"/>
              </w:rPr>
              <w:t>zanużony</w:t>
            </w:r>
            <w:proofErr w:type="spellEnd"/>
            <w:r w:rsidRPr="00CE0AE4">
              <w:rPr>
                <w:rFonts w:ascii="Times New Roman" w:eastAsia="Calibri" w:hAnsi="Times New Roman" w:cs="Times New Roman"/>
                <w:sz w:val="20"/>
                <w:szCs w:val="20"/>
              </w:rPr>
              <w:t xml:space="preserve"> w słodkiej śmietance.  Zawartość tłuszczu w 100g maksymalnie do 5g,. Opakowanie jednostkowe 150-200g. Termin przydatności do spożycia 14 dni przy dostawie.</w:t>
            </w:r>
          </w:p>
        </w:tc>
        <w:tc>
          <w:tcPr>
            <w:tcW w:w="425" w:type="dxa"/>
            <w:tcBorders>
              <w:top w:val="single" w:sz="4" w:space="0" w:color="auto"/>
              <w:left w:val="single" w:sz="4" w:space="0" w:color="auto"/>
              <w:bottom w:val="single" w:sz="4" w:space="0" w:color="auto"/>
              <w:right w:val="single" w:sz="4" w:space="0" w:color="auto"/>
            </w:tcBorders>
            <w:hideMark/>
          </w:tcPr>
          <w:p w14:paraId="371482BD"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kg</w:t>
            </w:r>
          </w:p>
        </w:tc>
        <w:tc>
          <w:tcPr>
            <w:tcW w:w="991" w:type="dxa"/>
            <w:tcBorders>
              <w:top w:val="single" w:sz="4" w:space="0" w:color="auto"/>
              <w:left w:val="single" w:sz="4" w:space="0" w:color="auto"/>
              <w:bottom w:val="single" w:sz="4" w:space="0" w:color="auto"/>
              <w:right w:val="single" w:sz="4" w:space="0" w:color="auto"/>
            </w:tcBorders>
            <w:hideMark/>
          </w:tcPr>
          <w:p w14:paraId="28E8630E"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100</w:t>
            </w:r>
          </w:p>
        </w:tc>
        <w:tc>
          <w:tcPr>
            <w:tcW w:w="966" w:type="dxa"/>
            <w:tcBorders>
              <w:top w:val="single" w:sz="4" w:space="0" w:color="auto"/>
              <w:left w:val="single" w:sz="4" w:space="0" w:color="auto"/>
              <w:bottom w:val="single" w:sz="4" w:space="0" w:color="auto"/>
              <w:right w:val="single" w:sz="4" w:space="0" w:color="auto"/>
            </w:tcBorders>
          </w:tcPr>
          <w:p w14:paraId="762CD41E"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30D28068"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694D2DA"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669AA18"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7EAF3DB2"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237059BA" w14:textId="77777777" w:rsidTr="00CE0AE4">
        <w:tc>
          <w:tcPr>
            <w:tcW w:w="424" w:type="dxa"/>
            <w:tcBorders>
              <w:top w:val="single" w:sz="4" w:space="0" w:color="auto"/>
              <w:left w:val="single" w:sz="4" w:space="0" w:color="auto"/>
              <w:bottom w:val="single" w:sz="4" w:space="0" w:color="auto"/>
              <w:right w:val="single" w:sz="4" w:space="0" w:color="auto"/>
            </w:tcBorders>
            <w:hideMark/>
          </w:tcPr>
          <w:p w14:paraId="3671DAD0"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20</w:t>
            </w:r>
          </w:p>
        </w:tc>
        <w:tc>
          <w:tcPr>
            <w:tcW w:w="2838" w:type="dxa"/>
            <w:tcBorders>
              <w:top w:val="single" w:sz="4" w:space="0" w:color="auto"/>
              <w:left w:val="single" w:sz="4" w:space="0" w:color="auto"/>
              <w:bottom w:val="single" w:sz="4" w:space="0" w:color="auto"/>
              <w:right w:val="single" w:sz="4" w:space="0" w:color="auto"/>
            </w:tcBorders>
            <w:hideMark/>
          </w:tcPr>
          <w:p w14:paraId="48E43321"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SEREK WIEJSKI, delikatny ziarnisty twarożek </w:t>
            </w:r>
            <w:proofErr w:type="spellStart"/>
            <w:r w:rsidRPr="00CE0AE4">
              <w:rPr>
                <w:rFonts w:ascii="Times New Roman" w:eastAsia="Calibri" w:hAnsi="Times New Roman" w:cs="Times New Roman"/>
                <w:sz w:val="20"/>
                <w:szCs w:val="20"/>
              </w:rPr>
              <w:t>zanużony</w:t>
            </w:r>
            <w:proofErr w:type="spellEnd"/>
            <w:r w:rsidRPr="00CE0AE4">
              <w:rPr>
                <w:rFonts w:ascii="Times New Roman" w:eastAsia="Calibri" w:hAnsi="Times New Roman" w:cs="Times New Roman"/>
                <w:sz w:val="20"/>
                <w:szCs w:val="20"/>
              </w:rPr>
              <w:t xml:space="preserve"> w słodkiej śmietance.  Zawartość tłuszczu w 100g maksymalnie do 5g,. Opakowanie jednostkowe 500g. do 1kg Termin przydatności do spożycia 14 dni przy dostawie.</w:t>
            </w:r>
          </w:p>
        </w:tc>
        <w:tc>
          <w:tcPr>
            <w:tcW w:w="425" w:type="dxa"/>
            <w:tcBorders>
              <w:top w:val="single" w:sz="4" w:space="0" w:color="auto"/>
              <w:left w:val="single" w:sz="4" w:space="0" w:color="auto"/>
              <w:bottom w:val="single" w:sz="4" w:space="0" w:color="auto"/>
              <w:right w:val="single" w:sz="4" w:space="0" w:color="auto"/>
            </w:tcBorders>
            <w:hideMark/>
          </w:tcPr>
          <w:p w14:paraId="758A6375"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kg</w:t>
            </w:r>
          </w:p>
        </w:tc>
        <w:tc>
          <w:tcPr>
            <w:tcW w:w="991" w:type="dxa"/>
            <w:tcBorders>
              <w:top w:val="single" w:sz="4" w:space="0" w:color="auto"/>
              <w:left w:val="single" w:sz="4" w:space="0" w:color="auto"/>
              <w:bottom w:val="single" w:sz="4" w:space="0" w:color="auto"/>
              <w:right w:val="single" w:sz="4" w:space="0" w:color="auto"/>
            </w:tcBorders>
            <w:hideMark/>
          </w:tcPr>
          <w:p w14:paraId="591683FA"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600</w:t>
            </w:r>
          </w:p>
        </w:tc>
        <w:tc>
          <w:tcPr>
            <w:tcW w:w="966" w:type="dxa"/>
            <w:tcBorders>
              <w:top w:val="single" w:sz="4" w:space="0" w:color="auto"/>
              <w:left w:val="single" w:sz="4" w:space="0" w:color="auto"/>
              <w:bottom w:val="single" w:sz="4" w:space="0" w:color="auto"/>
              <w:right w:val="single" w:sz="4" w:space="0" w:color="auto"/>
            </w:tcBorders>
          </w:tcPr>
          <w:p w14:paraId="4FD1ED0E"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438006C1"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18FFDB2"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C045880"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3DC4013D"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79B67478" w14:textId="77777777" w:rsidTr="00CE0AE4">
        <w:tc>
          <w:tcPr>
            <w:tcW w:w="424" w:type="dxa"/>
            <w:tcBorders>
              <w:top w:val="single" w:sz="4" w:space="0" w:color="auto"/>
              <w:left w:val="single" w:sz="4" w:space="0" w:color="auto"/>
              <w:bottom w:val="single" w:sz="4" w:space="0" w:color="auto"/>
              <w:right w:val="single" w:sz="4" w:space="0" w:color="auto"/>
            </w:tcBorders>
            <w:hideMark/>
          </w:tcPr>
          <w:p w14:paraId="282F02DF"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lastRenderedPageBreak/>
              <w:t>21</w:t>
            </w:r>
          </w:p>
        </w:tc>
        <w:tc>
          <w:tcPr>
            <w:tcW w:w="2838" w:type="dxa"/>
            <w:tcBorders>
              <w:top w:val="single" w:sz="4" w:space="0" w:color="auto"/>
              <w:left w:val="single" w:sz="4" w:space="0" w:color="auto"/>
              <w:bottom w:val="single" w:sz="4" w:space="0" w:color="auto"/>
              <w:right w:val="single" w:sz="4" w:space="0" w:color="auto"/>
            </w:tcBorders>
            <w:hideMark/>
          </w:tcPr>
          <w:p w14:paraId="2E8DF7BC"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SEREK WIEJSKI BEZ LAKTOZY, delikatny, ziarnisty twarożek </w:t>
            </w:r>
            <w:proofErr w:type="spellStart"/>
            <w:r w:rsidRPr="00CE0AE4">
              <w:rPr>
                <w:rFonts w:ascii="Times New Roman" w:eastAsia="Calibri" w:hAnsi="Times New Roman" w:cs="Times New Roman"/>
                <w:sz w:val="20"/>
                <w:szCs w:val="20"/>
              </w:rPr>
              <w:t>zanużony</w:t>
            </w:r>
            <w:proofErr w:type="spellEnd"/>
            <w:r w:rsidRPr="00CE0AE4">
              <w:rPr>
                <w:rFonts w:ascii="Times New Roman" w:eastAsia="Calibri" w:hAnsi="Times New Roman" w:cs="Times New Roman"/>
                <w:sz w:val="20"/>
                <w:szCs w:val="20"/>
              </w:rPr>
              <w:t xml:space="preserve"> w słodkiej śmietance. Zawartość tłuszczu 1 100g maksymalnie do 5 g. opakowanie jednostkowe od 150 – 180g.. termin przydatności do spożycia 14 dni przy dostawie.</w:t>
            </w:r>
          </w:p>
        </w:tc>
        <w:tc>
          <w:tcPr>
            <w:tcW w:w="425" w:type="dxa"/>
            <w:tcBorders>
              <w:top w:val="single" w:sz="4" w:space="0" w:color="auto"/>
              <w:left w:val="single" w:sz="4" w:space="0" w:color="auto"/>
              <w:bottom w:val="single" w:sz="4" w:space="0" w:color="auto"/>
              <w:right w:val="single" w:sz="4" w:space="0" w:color="auto"/>
            </w:tcBorders>
            <w:hideMark/>
          </w:tcPr>
          <w:p w14:paraId="1765AF28"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kg</w:t>
            </w:r>
          </w:p>
        </w:tc>
        <w:tc>
          <w:tcPr>
            <w:tcW w:w="991" w:type="dxa"/>
            <w:tcBorders>
              <w:top w:val="single" w:sz="4" w:space="0" w:color="auto"/>
              <w:left w:val="single" w:sz="4" w:space="0" w:color="auto"/>
              <w:bottom w:val="single" w:sz="4" w:space="0" w:color="auto"/>
              <w:right w:val="single" w:sz="4" w:space="0" w:color="auto"/>
            </w:tcBorders>
            <w:hideMark/>
          </w:tcPr>
          <w:p w14:paraId="32FD4C6D"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5</w:t>
            </w:r>
          </w:p>
        </w:tc>
        <w:tc>
          <w:tcPr>
            <w:tcW w:w="966" w:type="dxa"/>
            <w:tcBorders>
              <w:top w:val="single" w:sz="4" w:space="0" w:color="auto"/>
              <w:left w:val="single" w:sz="4" w:space="0" w:color="auto"/>
              <w:bottom w:val="single" w:sz="4" w:space="0" w:color="auto"/>
              <w:right w:val="single" w:sz="4" w:space="0" w:color="auto"/>
            </w:tcBorders>
          </w:tcPr>
          <w:p w14:paraId="3A69C29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065B28A0"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23228B6"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950BCDD"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796A2FBE"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1D8D246E" w14:textId="77777777" w:rsidTr="00CE0AE4">
        <w:tc>
          <w:tcPr>
            <w:tcW w:w="424" w:type="dxa"/>
            <w:tcBorders>
              <w:top w:val="single" w:sz="4" w:space="0" w:color="auto"/>
              <w:left w:val="single" w:sz="4" w:space="0" w:color="auto"/>
              <w:bottom w:val="single" w:sz="4" w:space="0" w:color="auto"/>
              <w:right w:val="single" w:sz="4" w:space="0" w:color="auto"/>
            </w:tcBorders>
            <w:hideMark/>
          </w:tcPr>
          <w:p w14:paraId="679F27E3"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22</w:t>
            </w:r>
          </w:p>
        </w:tc>
        <w:tc>
          <w:tcPr>
            <w:tcW w:w="2838" w:type="dxa"/>
            <w:tcBorders>
              <w:top w:val="single" w:sz="4" w:space="0" w:color="auto"/>
              <w:left w:val="single" w:sz="4" w:space="0" w:color="auto"/>
              <w:bottom w:val="single" w:sz="4" w:space="0" w:color="auto"/>
              <w:right w:val="single" w:sz="4" w:space="0" w:color="auto"/>
            </w:tcBorders>
            <w:hideMark/>
          </w:tcPr>
          <w:p w14:paraId="5FCA18E3"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TWARÓG PÓŁTŁUSTY "KRAJANKA" pergamin. Gramatura od 0,25kg do 1,00 kg (luz). Smak i zapach swoisty, łagodny, lekko kwaśny. Struktura i konsystencja jednolita, zwarta, barwa biała do kremowej. Zawartość tłuszczu w 100g maksymalnie 5g. Termin przydatności do spożycia 14 dni przy dostawie.</w:t>
            </w:r>
          </w:p>
        </w:tc>
        <w:tc>
          <w:tcPr>
            <w:tcW w:w="425" w:type="dxa"/>
            <w:tcBorders>
              <w:top w:val="single" w:sz="4" w:space="0" w:color="auto"/>
              <w:left w:val="single" w:sz="4" w:space="0" w:color="auto"/>
              <w:bottom w:val="single" w:sz="4" w:space="0" w:color="auto"/>
              <w:right w:val="single" w:sz="4" w:space="0" w:color="auto"/>
            </w:tcBorders>
            <w:hideMark/>
          </w:tcPr>
          <w:p w14:paraId="6729AC1B"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kg</w:t>
            </w:r>
          </w:p>
        </w:tc>
        <w:tc>
          <w:tcPr>
            <w:tcW w:w="991" w:type="dxa"/>
            <w:tcBorders>
              <w:top w:val="single" w:sz="4" w:space="0" w:color="auto"/>
              <w:left w:val="single" w:sz="4" w:space="0" w:color="auto"/>
              <w:bottom w:val="single" w:sz="4" w:space="0" w:color="auto"/>
              <w:right w:val="single" w:sz="4" w:space="0" w:color="auto"/>
            </w:tcBorders>
            <w:hideMark/>
          </w:tcPr>
          <w:p w14:paraId="44BC7A60"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3000</w:t>
            </w:r>
          </w:p>
        </w:tc>
        <w:tc>
          <w:tcPr>
            <w:tcW w:w="966" w:type="dxa"/>
            <w:tcBorders>
              <w:top w:val="single" w:sz="4" w:space="0" w:color="auto"/>
              <w:left w:val="single" w:sz="4" w:space="0" w:color="auto"/>
              <w:bottom w:val="single" w:sz="4" w:space="0" w:color="auto"/>
              <w:right w:val="single" w:sz="4" w:space="0" w:color="auto"/>
            </w:tcBorders>
          </w:tcPr>
          <w:p w14:paraId="0DAF844D"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21734621"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E5636C1"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C7F70FE"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301E82D0"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34B3F269" w14:textId="77777777" w:rsidTr="00CE0AE4">
        <w:tc>
          <w:tcPr>
            <w:tcW w:w="424" w:type="dxa"/>
            <w:tcBorders>
              <w:top w:val="single" w:sz="4" w:space="0" w:color="auto"/>
              <w:left w:val="single" w:sz="4" w:space="0" w:color="auto"/>
              <w:bottom w:val="single" w:sz="4" w:space="0" w:color="auto"/>
              <w:right w:val="single" w:sz="4" w:space="0" w:color="auto"/>
            </w:tcBorders>
            <w:hideMark/>
          </w:tcPr>
          <w:p w14:paraId="4ABB52A6"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23</w:t>
            </w:r>
          </w:p>
        </w:tc>
        <w:tc>
          <w:tcPr>
            <w:tcW w:w="2838" w:type="dxa"/>
            <w:tcBorders>
              <w:top w:val="single" w:sz="4" w:space="0" w:color="auto"/>
              <w:left w:val="single" w:sz="4" w:space="0" w:color="auto"/>
              <w:bottom w:val="single" w:sz="4" w:space="0" w:color="auto"/>
              <w:right w:val="single" w:sz="4" w:space="0" w:color="auto"/>
            </w:tcBorders>
            <w:hideMark/>
          </w:tcPr>
          <w:p w14:paraId="0F5E771C"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KAJMAK – masa </w:t>
            </w:r>
            <w:proofErr w:type="spellStart"/>
            <w:r w:rsidRPr="00CE0AE4">
              <w:rPr>
                <w:rFonts w:ascii="Times New Roman" w:eastAsia="Calibri" w:hAnsi="Times New Roman" w:cs="Times New Roman"/>
                <w:sz w:val="20"/>
                <w:szCs w:val="20"/>
              </w:rPr>
              <w:t>krówkowa</w:t>
            </w:r>
            <w:proofErr w:type="spellEnd"/>
            <w:r w:rsidRPr="00CE0AE4">
              <w:rPr>
                <w:rFonts w:ascii="Times New Roman" w:eastAsia="Calibri" w:hAnsi="Times New Roman" w:cs="Times New Roman"/>
                <w:sz w:val="20"/>
                <w:szCs w:val="20"/>
              </w:rPr>
              <w:t xml:space="preserve"> opis. Opakowanie od 460 g do 1 kg Skład produktu: mleko. Cukier na 100 g  - zawartość tłuszczu - 7,2 g</w:t>
            </w:r>
          </w:p>
        </w:tc>
        <w:tc>
          <w:tcPr>
            <w:tcW w:w="425" w:type="dxa"/>
            <w:tcBorders>
              <w:top w:val="single" w:sz="4" w:space="0" w:color="auto"/>
              <w:left w:val="single" w:sz="4" w:space="0" w:color="auto"/>
              <w:bottom w:val="single" w:sz="4" w:space="0" w:color="auto"/>
              <w:right w:val="single" w:sz="4" w:space="0" w:color="auto"/>
            </w:tcBorders>
            <w:hideMark/>
          </w:tcPr>
          <w:p w14:paraId="360C279E"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kg</w:t>
            </w:r>
          </w:p>
        </w:tc>
        <w:tc>
          <w:tcPr>
            <w:tcW w:w="991" w:type="dxa"/>
            <w:tcBorders>
              <w:top w:val="single" w:sz="4" w:space="0" w:color="auto"/>
              <w:left w:val="single" w:sz="4" w:space="0" w:color="auto"/>
              <w:bottom w:val="single" w:sz="4" w:space="0" w:color="auto"/>
              <w:right w:val="single" w:sz="4" w:space="0" w:color="auto"/>
            </w:tcBorders>
            <w:hideMark/>
          </w:tcPr>
          <w:p w14:paraId="0B58A5F4"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100</w:t>
            </w:r>
          </w:p>
        </w:tc>
        <w:tc>
          <w:tcPr>
            <w:tcW w:w="966" w:type="dxa"/>
            <w:tcBorders>
              <w:top w:val="single" w:sz="4" w:space="0" w:color="auto"/>
              <w:left w:val="single" w:sz="4" w:space="0" w:color="auto"/>
              <w:bottom w:val="single" w:sz="4" w:space="0" w:color="auto"/>
              <w:right w:val="single" w:sz="4" w:space="0" w:color="auto"/>
            </w:tcBorders>
          </w:tcPr>
          <w:p w14:paraId="62E3350A"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4176B1B3"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18BFD8B"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28A64FB"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4250E6D3"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6263A1BA" w14:textId="77777777" w:rsidTr="00CE0AE4">
        <w:tc>
          <w:tcPr>
            <w:tcW w:w="424" w:type="dxa"/>
            <w:tcBorders>
              <w:top w:val="single" w:sz="4" w:space="0" w:color="auto"/>
              <w:left w:val="single" w:sz="4" w:space="0" w:color="auto"/>
              <w:bottom w:val="single" w:sz="4" w:space="0" w:color="auto"/>
              <w:right w:val="single" w:sz="4" w:space="0" w:color="auto"/>
            </w:tcBorders>
            <w:hideMark/>
          </w:tcPr>
          <w:p w14:paraId="7667841A"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24</w:t>
            </w:r>
          </w:p>
        </w:tc>
        <w:tc>
          <w:tcPr>
            <w:tcW w:w="2838" w:type="dxa"/>
            <w:tcBorders>
              <w:top w:val="single" w:sz="4" w:space="0" w:color="auto"/>
              <w:left w:val="single" w:sz="4" w:space="0" w:color="auto"/>
              <w:bottom w:val="single" w:sz="4" w:space="0" w:color="auto"/>
              <w:right w:val="single" w:sz="4" w:space="0" w:color="auto"/>
            </w:tcBorders>
            <w:hideMark/>
          </w:tcPr>
          <w:p w14:paraId="7C43D11A"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TWORÓG PÓŁTŁUSTY typu Klinek BEZ LAKTOZY pergamin, gramatura od 0,23 do 0,25 kg. Smak i zapach swoisty, łagodny, lekko kwaśny, jednolita zwarta, barwa biała do kremowej, półtłusty. Termin przydatności do spożycia 14 dni przy dostawie.</w:t>
            </w:r>
          </w:p>
        </w:tc>
        <w:tc>
          <w:tcPr>
            <w:tcW w:w="425" w:type="dxa"/>
            <w:tcBorders>
              <w:top w:val="single" w:sz="4" w:space="0" w:color="auto"/>
              <w:left w:val="single" w:sz="4" w:space="0" w:color="auto"/>
              <w:bottom w:val="single" w:sz="4" w:space="0" w:color="auto"/>
              <w:right w:val="single" w:sz="4" w:space="0" w:color="auto"/>
            </w:tcBorders>
            <w:hideMark/>
          </w:tcPr>
          <w:p w14:paraId="50B9D5CB"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kg</w:t>
            </w:r>
          </w:p>
        </w:tc>
        <w:tc>
          <w:tcPr>
            <w:tcW w:w="991" w:type="dxa"/>
            <w:tcBorders>
              <w:top w:val="single" w:sz="4" w:space="0" w:color="auto"/>
              <w:left w:val="single" w:sz="4" w:space="0" w:color="auto"/>
              <w:bottom w:val="single" w:sz="4" w:space="0" w:color="auto"/>
              <w:right w:val="single" w:sz="4" w:space="0" w:color="auto"/>
            </w:tcBorders>
            <w:hideMark/>
          </w:tcPr>
          <w:p w14:paraId="044BB6A0"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5</w:t>
            </w:r>
          </w:p>
        </w:tc>
        <w:tc>
          <w:tcPr>
            <w:tcW w:w="966" w:type="dxa"/>
            <w:tcBorders>
              <w:top w:val="single" w:sz="4" w:space="0" w:color="auto"/>
              <w:left w:val="single" w:sz="4" w:space="0" w:color="auto"/>
              <w:bottom w:val="single" w:sz="4" w:space="0" w:color="auto"/>
              <w:right w:val="single" w:sz="4" w:space="0" w:color="auto"/>
            </w:tcBorders>
          </w:tcPr>
          <w:p w14:paraId="67A9BE7C"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75FD9B3F"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D39B7ED"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A51B246"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3B310398"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358BEA9E" w14:textId="77777777" w:rsidTr="00CE0AE4">
        <w:tc>
          <w:tcPr>
            <w:tcW w:w="424" w:type="dxa"/>
            <w:tcBorders>
              <w:top w:val="single" w:sz="4" w:space="0" w:color="auto"/>
              <w:left w:val="single" w:sz="4" w:space="0" w:color="auto"/>
              <w:bottom w:val="single" w:sz="4" w:space="0" w:color="auto"/>
              <w:right w:val="single" w:sz="4" w:space="0" w:color="auto"/>
            </w:tcBorders>
            <w:hideMark/>
          </w:tcPr>
          <w:p w14:paraId="23404FAA"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25</w:t>
            </w:r>
          </w:p>
        </w:tc>
        <w:tc>
          <w:tcPr>
            <w:tcW w:w="2838" w:type="dxa"/>
            <w:tcBorders>
              <w:top w:val="single" w:sz="4" w:space="0" w:color="auto"/>
              <w:left w:val="single" w:sz="4" w:space="0" w:color="auto"/>
              <w:bottom w:val="single" w:sz="4" w:space="0" w:color="auto"/>
              <w:right w:val="single" w:sz="4" w:space="0" w:color="auto"/>
            </w:tcBorders>
            <w:hideMark/>
          </w:tcPr>
          <w:p w14:paraId="753CE03B"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SER PLEŚNIOWY dojrzewający z powierzchniowym porostem białej pleśni typu </w:t>
            </w:r>
            <w:proofErr w:type="spellStart"/>
            <w:r w:rsidRPr="00CE0AE4">
              <w:rPr>
                <w:rFonts w:ascii="Times New Roman" w:eastAsia="Calibri" w:hAnsi="Times New Roman" w:cs="Times New Roman"/>
                <w:sz w:val="20"/>
                <w:szCs w:val="20"/>
              </w:rPr>
              <w:t>Cammebert</w:t>
            </w:r>
            <w:proofErr w:type="spellEnd"/>
            <w:r w:rsidRPr="00CE0AE4">
              <w:rPr>
                <w:rFonts w:ascii="Times New Roman" w:eastAsia="Calibri" w:hAnsi="Times New Roman" w:cs="Times New Roman"/>
                <w:sz w:val="20"/>
                <w:szCs w:val="20"/>
              </w:rPr>
              <w:t>, miękki ser podpuszczkowy, opakowanie od 100-120g, zawartość tłuszczu 1 100g maksymalnie do 50g, termin do przydatności do spożycia 30 dni przy dostawie</w:t>
            </w:r>
          </w:p>
        </w:tc>
        <w:tc>
          <w:tcPr>
            <w:tcW w:w="425" w:type="dxa"/>
            <w:tcBorders>
              <w:top w:val="single" w:sz="4" w:space="0" w:color="auto"/>
              <w:left w:val="single" w:sz="4" w:space="0" w:color="auto"/>
              <w:bottom w:val="single" w:sz="4" w:space="0" w:color="auto"/>
              <w:right w:val="single" w:sz="4" w:space="0" w:color="auto"/>
            </w:tcBorders>
            <w:hideMark/>
          </w:tcPr>
          <w:p w14:paraId="3B732F78"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kg</w:t>
            </w:r>
          </w:p>
        </w:tc>
        <w:tc>
          <w:tcPr>
            <w:tcW w:w="991" w:type="dxa"/>
            <w:tcBorders>
              <w:top w:val="single" w:sz="4" w:space="0" w:color="auto"/>
              <w:left w:val="single" w:sz="4" w:space="0" w:color="auto"/>
              <w:bottom w:val="single" w:sz="4" w:space="0" w:color="auto"/>
              <w:right w:val="single" w:sz="4" w:space="0" w:color="auto"/>
            </w:tcBorders>
            <w:hideMark/>
          </w:tcPr>
          <w:p w14:paraId="4CF0E822"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170</w:t>
            </w:r>
          </w:p>
        </w:tc>
        <w:tc>
          <w:tcPr>
            <w:tcW w:w="966" w:type="dxa"/>
            <w:tcBorders>
              <w:top w:val="single" w:sz="4" w:space="0" w:color="auto"/>
              <w:left w:val="single" w:sz="4" w:space="0" w:color="auto"/>
              <w:bottom w:val="single" w:sz="4" w:space="0" w:color="auto"/>
              <w:right w:val="single" w:sz="4" w:space="0" w:color="auto"/>
            </w:tcBorders>
          </w:tcPr>
          <w:p w14:paraId="51063C83"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774C5776"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6C43CF5"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1635CD7"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0BED9C25"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7EBE5232" w14:textId="77777777" w:rsidTr="00CE0AE4">
        <w:tc>
          <w:tcPr>
            <w:tcW w:w="424" w:type="dxa"/>
            <w:tcBorders>
              <w:top w:val="single" w:sz="4" w:space="0" w:color="auto"/>
              <w:left w:val="single" w:sz="4" w:space="0" w:color="auto"/>
              <w:bottom w:val="single" w:sz="4" w:space="0" w:color="auto"/>
              <w:right w:val="single" w:sz="4" w:space="0" w:color="auto"/>
            </w:tcBorders>
            <w:hideMark/>
          </w:tcPr>
          <w:p w14:paraId="53B48B8F"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26</w:t>
            </w:r>
          </w:p>
        </w:tc>
        <w:tc>
          <w:tcPr>
            <w:tcW w:w="2838" w:type="dxa"/>
            <w:tcBorders>
              <w:top w:val="single" w:sz="4" w:space="0" w:color="auto"/>
              <w:left w:val="single" w:sz="4" w:space="0" w:color="auto"/>
              <w:bottom w:val="single" w:sz="4" w:space="0" w:color="auto"/>
              <w:right w:val="single" w:sz="4" w:space="0" w:color="auto"/>
            </w:tcBorders>
            <w:hideMark/>
          </w:tcPr>
          <w:p w14:paraId="505AD6D2"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JOGURT OWOCOWY BEZ LAKTOZY zawartość owoców nie mniej niż 9%, różne smaki typu brzoskwinia z </w:t>
            </w:r>
            <w:proofErr w:type="spellStart"/>
            <w:r w:rsidRPr="00CE0AE4">
              <w:rPr>
                <w:rFonts w:ascii="Times New Roman" w:eastAsia="Calibri" w:hAnsi="Times New Roman" w:cs="Times New Roman"/>
                <w:sz w:val="20"/>
                <w:szCs w:val="20"/>
              </w:rPr>
              <w:t>marakują</w:t>
            </w:r>
            <w:proofErr w:type="spellEnd"/>
            <w:r w:rsidRPr="00CE0AE4">
              <w:rPr>
                <w:rFonts w:ascii="Times New Roman" w:eastAsia="Calibri" w:hAnsi="Times New Roman" w:cs="Times New Roman"/>
                <w:sz w:val="20"/>
                <w:szCs w:val="20"/>
              </w:rPr>
              <w:t>, truskawka, wiśnia. Opakowanie jednostkowe od 100 – 150g. zawartość tłuszczu od 2,2 do 2,6%.  Konsystencja kremowa z cząstkami owoców. Termin przydatności do spożycia 14 dni przy dostawie.</w:t>
            </w:r>
          </w:p>
        </w:tc>
        <w:tc>
          <w:tcPr>
            <w:tcW w:w="425" w:type="dxa"/>
            <w:tcBorders>
              <w:top w:val="single" w:sz="4" w:space="0" w:color="auto"/>
              <w:left w:val="single" w:sz="4" w:space="0" w:color="auto"/>
              <w:bottom w:val="single" w:sz="4" w:space="0" w:color="auto"/>
              <w:right w:val="single" w:sz="4" w:space="0" w:color="auto"/>
            </w:tcBorders>
            <w:hideMark/>
          </w:tcPr>
          <w:p w14:paraId="47F02961" w14:textId="77777777" w:rsidR="00CE0AE4" w:rsidRPr="00CE0AE4" w:rsidRDefault="00CE0AE4" w:rsidP="00CE0AE4">
            <w:pPr>
              <w:spacing w:after="0" w:line="240" w:lineRule="auto"/>
              <w:rPr>
                <w:rFonts w:ascii="Times New Roman" w:eastAsia="Calibri" w:hAnsi="Times New Roman" w:cs="Times New Roman"/>
                <w:sz w:val="18"/>
                <w:szCs w:val="18"/>
              </w:rPr>
            </w:pPr>
            <w:proofErr w:type="spellStart"/>
            <w:r w:rsidRPr="00CE0AE4">
              <w:rPr>
                <w:rFonts w:ascii="Times New Roman" w:eastAsia="Calibri" w:hAnsi="Times New Roman" w:cs="Times New Roman"/>
                <w:sz w:val="18"/>
                <w:szCs w:val="18"/>
              </w:rPr>
              <w:t>szt</w:t>
            </w:r>
            <w:proofErr w:type="spellEnd"/>
          </w:p>
        </w:tc>
        <w:tc>
          <w:tcPr>
            <w:tcW w:w="991" w:type="dxa"/>
            <w:tcBorders>
              <w:top w:val="single" w:sz="4" w:space="0" w:color="auto"/>
              <w:left w:val="single" w:sz="4" w:space="0" w:color="auto"/>
              <w:bottom w:val="single" w:sz="4" w:space="0" w:color="auto"/>
              <w:right w:val="single" w:sz="4" w:space="0" w:color="auto"/>
            </w:tcBorders>
            <w:hideMark/>
          </w:tcPr>
          <w:p w14:paraId="63704813"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60</w:t>
            </w:r>
          </w:p>
        </w:tc>
        <w:tc>
          <w:tcPr>
            <w:tcW w:w="966" w:type="dxa"/>
            <w:tcBorders>
              <w:top w:val="single" w:sz="4" w:space="0" w:color="auto"/>
              <w:left w:val="single" w:sz="4" w:space="0" w:color="auto"/>
              <w:bottom w:val="single" w:sz="4" w:space="0" w:color="auto"/>
              <w:right w:val="single" w:sz="4" w:space="0" w:color="auto"/>
            </w:tcBorders>
          </w:tcPr>
          <w:p w14:paraId="6589F8EF"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791FE893"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82A43FD"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87F3306"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72D55F84"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1B40BA01" w14:textId="77777777" w:rsidTr="00CE0AE4">
        <w:tc>
          <w:tcPr>
            <w:tcW w:w="424" w:type="dxa"/>
            <w:tcBorders>
              <w:top w:val="single" w:sz="4" w:space="0" w:color="auto"/>
              <w:left w:val="single" w:sz="4" w:space="0" w:color="auto"/>
              <w:bottom w:val="single" w:sz="4" w:space="0" w:color="auto"/>
              <w:right w:val="single" w:sz="4" w:space="0" w:color="auto"/>
            </w:tcBorders>
            <w:hideMark/>
          </w:tcPr>
          <w:p w14:paraId="6664431F"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27</w:t>
            </w:r>
          </w:p>
        </w:tc>
        <w:tc>
          <w:tcPr>
            <w:tcW w:w="2838" w:type="dxa"/>
            <w:tcBorders>
              <w:top w:val="single" w:sz="4" w:space="0" w:color="auto"/>
              <w:left w:val="single" w:sz="4" w:space="0" w:color="auto"/>
              <w:bottom w:val="single" w:sz="4" w:space="0" w:color="auto"/>
              <w:right w:val="single" w:sz="4" w:space="0" w:color="auto"/>
            </w:tcBorders>
            <w:hideMark/>
          </w:tcPr>
          <w:p w14:paraId="2F6FD8F3"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SER ŻÓŁTY, gatunek sera: gouda, sokół, morski , polski z dodatkami</w:t>
            </w:r>
            <w:r w:rsidRPr="00CE0AE4">
              <w:rPr>
                <w:rFonts w:ascii="Times New Roman" w:eastAsia="Calibri" w:hAnsi="Times New Roman" w:cs="Times New Roman"/>
                <w:color w:val="FF0000"/>
                <w:sz w:val="20"/>
                <w:szCs w:val="20"/>
              </w:rPr>
              <w:t xml:space="preserve"> </w:t>
            </w:r>
            <w:r w:rsidRPr="00CE0AE4">
              <w:rPr>
                <w:rFonts w:ascii="Times New Roman" w:eastAsia="Calibri" w:hAnsi="Times New Roman" w:cs="Times New Roman"/>
                <w:sz w:val="20"/>
                <w:szCs w:val="20"/>
              </w:rPr>
              <w:t xml:space="preserve">blok półtwardy, smak łagodny konsystencja gładka, nierozpadająca się </w:t>
            </w:r>
            <w:r w:rsidRPr="00CE0AE4">
              <w:rPr>
                <w:rFonts w:ascii="Times New Roman" w:eastAsia="Calibri" w:hAnsi="Times New Roman" w:cs="Times New Roman"/>
                <w:sz w:val="20"/>
                <w:szCs w:val="20"/>
              </w:rPr>
              <w:lastRenderedPageBreak/>
              <w:t>podczas krojenia .Zawartość tłuszczu w suchej masie  100g minimum 40 %. Termin przydatności 30 dni przy dostawie.</w:t>
            </w:r>
          </w:p>
        </w:tc>
        <w:tc>
          <w:tcPr>
            <w:tcW w:w="425" w:type="dxa"/>
            <w:tcBorders>
              <w:top w:val="single" w:sz="4" w:space="0" w:color="auto"/>
              <w:left w:val="single" w:sz="4" w:space="0" w:color="auto"/>
              <w:bottom w:val="single" w:sz="4" w:space="0" w:color="auto"/>
              <w:right w:val="single" w:sz="4" w:space="0" w:color="auto"/>
            </w:tcBorders>
            <w:hideMark/>
          </w:tcPr>
          <w:p w14:paraId="70E2B033"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lastRenderedPageBreak/>
              <w:t>kg</w:t>
            </w:r>
          </w:p>
        </w:tc>
        <w:tc>
          <w:tcPr>
            <w:tcW w:w="991" w:type="dxa"/>
            <w:tcBorders>
              <w:top w:val="single" w:sz="4" w:space="0" w:color="auto"/>
              <w:left w:val="single" w:sz="4" w:space="0" w:color="auto"/>
              <w:bottom w:val="single" w:sz="4" w:space="0" w:color="auto"/>
              <w:right w:val="single" w:sz="4" w:space="0" w:color="auto"/>
            </w:tcBorders>
            <w:hideMark/>
          </w:tcPr>
          <w:p w14:paraId="438E9122"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200</w:t>
            </w:r>
          </w:p>
        </w:tc>
        <w:tc>
          <w:tcPr>
            <w:tcW w:w="966" w:type="dxa"/>
            <w:tcBorders>
              <w:top w:val="single" w:sz="4" w:space="0" w:color="auto"/>
              <w:left w:val="single" w:sz="4" w:space="0" w:color="auto"/>
              <w:bottom w:val="single" w:sz="4" w:space="0" w:color="auto"/>
              <w:right w:val="single" w:sz="4" w:space="0" w:color="auto"/>
            </w:tcBorders>
          </w:tcPr>
          <w:p w14:paraId="4F62A1E3"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15E967D2"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6409B6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796E6DB"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232345FD"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7B91AE65" w14:textId="77777777" w:rsidTr="00CE0AE4">
        <w:tc>
          <w:tcPr>
            <w:tcW w:w="424" w:type="dxa"/>
            <w:tcBorders>
              <w:top w:val="single" w:sz="4" w:space="0" w:color="auto"/>
              <w:left w:val="single" w:sz="4" w:space="0" w:color="auto"/>
              <w:bottom w:val="single" w:sz="4" w:space="0" w:color="auto"/>
              <w:right w:val="single" w:sz="4" w:space="0" w:color="auto"/>
            </w:tcBorders>
            <w:hideMark/>
          </w:tcPr>
          <w:p w14:paraId="1D2C6998"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28</w:t>
            </w:r>
          </w:p>
        </w:tc>
        <w:tc>
          <w:tcPr>
            <w:tcW w:w="2838" w:type="dxa"/>
            <w:tcBorders>
              <w:top w:val="single" w:sz="4" w:space="0" w:color="auto"/>
              <w:left w:val="single" w:sz="4" w:space="0" w:color="auto"/>
              <w:bottom w:val="single" w:sz="4" w:space="0" w:color="auto"/>
              <w:right w:val="single" w:sz="4" w:space="0" w:color="auto"/>
            </w:tcBorders>
            <w:hideMark/>
          </w:tcPr>
          <w:p w14:paraId="4BDBACA8"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SER ŻÓŁTY, gatunek sera: gouda z dodatkami -blok półtwardy, smak łagodny konsystencja gładka, nierozpadająca się podczas krojenia, twardy  dojrzewający, wędzony. Typu Szwajcarsko -  Holenderskiego.   Zawartość tłuszczu w 100g powyżej 26g. Termin przydatności 30 dni przy dostawie.</w:t>
            </w:r>
          </w:p>
        </w:tc>
        <w:tc>
          <w:tcPr>
            <w:tcW w:w="425" w:type="dxa"/>
            <w:tcBorders>
              <w:top w:val="single" w:sz="4" w:space="0" w:color="auto"/>
              <w:left w:val="single" w:sz="4" w:space="0" w:color="auto"/>
              <w:bottom w:val="single" w:sz="4" w:space="0" w:color="auto"/>
              <w:right w:val="single" w:sz="4" w:space="0" w:color="auto"/>
            </w:tcBorders>
            <w:hideMark/>
          </w:tcPr>
          <w:p w14:paraId="457B8AF6"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kg</w:t>
            </w:r>
          </w:p>
        </w:tc>
        <w:tc>
          <w:tcPr>
            <w:tcW w:w="991" w:type="dxa"/>
            <w:tcBorders>
              <w:top w:val="single" w:sz="4" w:space="0" w:color="auto"/>
              <w:left w:val="single" w:sz="4" w:space="0" w:color="auto"/>
              <w:bottom w:val="single" w:sz="4" w:space="0" w:color="auto"/>
              <w:right w:val="single" w:sz="4" w:space="0" w:color="auto"/>
            </w:tcBorders>
            <w:hideMark/>
          </w:tcPr>
          <w:p w14:paraId="2F8EE8B8"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200</w:t>
            </w:r>
          </w:p>
        </w:tc>
        <w:tc>
          <w:tcPr>
            <w:tcW w:w="966" w:type="dxa"/>
            <w:tcBorders>
              <w:top w:val="single" w:sz="4" w:space="0" w:color="auto"/>
              <w:left w:val="single" w:sz="4" w:space="0" w:color="auto"/>
              <w:bottom w:val="single" w:sz="4" w:space="0" w:color="auto"/>
              <w:right w:val="single" w:sz="4" w:space="0" w:color="auto"/>
            </w:tcBorders>
          </w:tcPr>
          <w:p w14:paraId="18829D28"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65D3D7DA"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B0CBB9D"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2861B5B"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6DD410B4"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41AC3174" w14:textId="77777777" w:rsidTr="00CE0AE4">
        <w:trPr>
          <w:trHeight w:val="2436"/>
        </w:trPr>
        <w:tc>
          <w:tcPr>
            <w:tcW w:w="424" w:type="dxa"/>
            <w:tcBorders>
              <w:top w:val="single" w:sz="4" w:space="0" w:color="auto"/>
              <w:left w:val="single" w:sz="4" w:space="0" w:color="auto"/>
              <w:bottom w:val="single" w:sz="4" w:space="0" w:color="auto"/>
              <w:right w:val="single" w:sz="4" w:space="0" w:color="auto"/>
            </w:tcBorders>
          </w:tcPr>
          <w:p w14:paraId="1EDC43EB" w14:textId="77777777" w:rsidR="00CE0AE4" w:rsidRPr="00CE0AE4" w:rsidRDefault="00CE0AE4" w:rsidP="00CE0AE4">
            <w:pPr>
              <w:spacing w:after="0" w:line="240" w:lineRule="auto"/>
              <w:rPr>
                <w:rFonts w:ascii="Times New Roman" w:eastAsia="Calibri" w:hAnsi="Times New Roman" w:cs="Times New Roman"/>
                <w:sz w:val="20"/>
                <w:szCs w:val="20"/>
              </w:rPr>
            </w:pPr>
          </w:p>
        </w:tc>
        <w:tc>
          <w:tcPr>
            <w:tcW w:w="2838" w:type="dxa"/>
            <w:tcBorders>
              <w:top w:val="single" w:sz="4" w:space="0" w:color="auto"/>
              <w:left w:val="single" w:sz="4" w:space="0" w:color="auto"/>
              <w:bottom w:val="single" w:sz="4" w:space="0" w:color="auto"/>
              <w:right w:val="single" w:sz="4" w:space="0" w:color="auto"/>
            </w:tcBorders>
            <w:hideMark/>
          </w:tcPr>
          <w:p w14:paraId="03263F27"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SER ŻÓŁTY, gatunek sera: gouda z dodatkami -blok półtwardy, smak łagodny konsystencja gładka, nierozpadająca się podczas krojenia z dodatkiem kozieradki . Zawartość tłuszczu w 100g powyżej 26g. Termin przydatności 30 dni przy dostawie.</w:t>
            </w:r>
          </w:p>
        </w:tc>
        <w:tc>
          <w:tcPr>
            <w:tcW w:w="425" w:type="dxa"/>
            <w:tcBorders>
              <w:top w:val="single" w:sz="4" w:space="0" w:color="auto"/>
              <w:left w:val="single" w:sz="4" w:space="0" w:color="auto"/>
              <w:bottom w:val="single" w:sz="4" w:space="0" w:color="auto"/>
              <w:right w:val="single" w:sz="4" w:space="0" w:color="auto"/>
            </w:tcBorders>
            <w:hideMark/>
          </w:tcPr>
          <w:p w14:paraId="6D517828"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kg</w:t>
            </w:r>
          </w:p>
        </w:tc>
        <w:tc>
          <w:tcPr>
            <w:tcW w:w="991" w:type="dxa"/>
            <w:tcBorders>
              <w:top w:val="single" w:sz="4" w:space="0" w:color="auto"/>
              <w:left w:val="single" w:sz="4" w:space="0" w:color="auto"/>
              <w:bottom w:val="single" w:sz="4" w:space="0" w:color="auto"/>
              <w:right w:val="single" w:sz="4" w:space="0" w:color="auto"/>
            </w:tcBorders>
            <w:hideMark/>
          </w:tcPr>
          <w:p w14:paraId="697B9130"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125</w:t>
            </w:r>
          </w:p>
        </w:tc>
        <w:tc>
          <w:tcPr>
            <w:tcW w:w="966" w:type="dxa"/>
            <w:tcBorders>
              <w:top w:val="single" w:sz="4" w:space="0" w:color="auto"/>
              <w:left w:val="single" w:sz="4" w:space="0" w:color="auto"/>
              <w:bottom w:val="single" w:sz="4" w:space="0" w:color="auto"/>
              <w:right w:val="single" w:sz="4" w:space="0" w:color="auto"/>
            </w:tcBorders>
          </w:tcPr>
          <w:p w14:paraId="447DDC8B"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2B828EDF"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AAFDAB3"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765EF20"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7C938041"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57F3AD63" w14:textId="77777777" w:rsidTr="00CE0AE4">
        <w:tc>
          <w:tcPr>
            <w:tcW w:w="424" w:type="dxa"/>
            <w:tcBorders>
              <w:top w:val="single" w:sz="4" w:space="0" w:color="auto"/>
              <w:left w:val="single" w:sz="4" w:space="0" w:color="auto"/>
              <w:bottom w:val="single" w:sz="4" w:space="0" w:color="auto"/>
              <w:right w:val="single" w:sz="4" w:space="0" w:color="auto"/>
            </w:tcBorders>
            <w:hideMark/>
          </w:tcPr>
          <w:p w14:paraId="05F20217"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29</w:t>
            </w:r>
          </w:p>
        </w:tc>
        <w:tc>
          <w:tcPr>
            <w:tcW w:w="2838" w:type="dxa"/>
            <w:tcBorders>
              <w:top w:val="single" w:sz="4" w:space="0" w:color="auto"/>
              <w:left w:val="single" w:sz="4" w:space="0" w:color="auto"/>
              <w:bottom w:val="single" w:sz="4" w:space="0" w:color="auto"/>
              <w:right w:val="single" w:sz="4" w:space="0" w:color="auto"/>
            </w:tcBorders>
            <w:hideMark/>
          </w:tcPr>
          <w:p w14:paraId="3046E2C1" w14:textId="77777777" w:rsidR="00CE0AE4" w:rsidRPr="00CE0AE4" w:rsidRDefault="00CE0AE4" w:rsidP="00CE0AE4">
            <w:pPr>
              <w:spacing w:after="0" w:line="240" w:lineRule="auto"/>
              <w:rPr>
                <w:rFonts w:ascii="Times New Roman" w:eastAsia="Calibri" w:hAnsi="Times New Roman" w:cs="Times New Roman"/>
                <w:color w:val="FF0000"/>
                <w:sz w:val="20"/>
                <w:szCs w:val="20"/>
              </w:rPr>
            </w:pPr>
            <w:r w:rsidRPr="00CE0AE4">
              <w:rPr>
                <w:rFonts w:ascii="Times New Roman" w:eastAsia="Calibri" w:hAnsi="Times New Roman" w:cs="Times New Roman"/>
                <w:sz w:val="20"/>
                <w:szCs w:val="20"/>
              </w:rPr>
              <w:t>SER ŻÓŁTY, gatunek sera: gouda z dodatkami -blok półtwardy, smak łagodny konsystencja gładka, nierozpadająca się podczas krojenia z dodatkiem czarnuszki. Zawartość tłuszczu w 100g powyżej 26g. Termin przydatności 30 dni przy dostawie.</w:t>
            </w:r>
          </w:p>
        </w:tc>
        <w:tc>
          <w:tcPr>
            <w:tcW w:w="425" w:type="dxa"/>
            <w:tcBorders>
              <w:top w:val="single" w:sz="4" w:space="0" w:color="auto"/>
              <w:left w:val="single" w:sz="4" w:space="0" w:color="auto"/>
              <w:bottom w:val="single" w:sz="4" w:space="0" w:color="auto"/>
              <w:right w:val="single" w:sz="4" w:space="0" w:color="auto"/>
            </w:tcBorders>
            <w:hideMark/>
          </w:tcPr>
          <w:p w14:paraId="2A75DB02"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kg</w:t>
            </w:r>
          </w:p>
        </w:tc>
        <w:tc>
          <w:tcPr>
            <w:tcW w:w="991" w:type="dxa"/>
            <w:tcBorders>
              <w:top w:val="single" w:sz="4" w:space="0" w:color="auto"/>
              <w:left w:val="single" w:sz="4" w:space="0" w:color="auto"/>
              <w:bottom w:val="single" w:sz="4" w:space="0" w:color="auto"/>
              <w:right w:val="single" w:sz="4" w:space="0" w:color="auto"/>
            </w:tcBorders>
            <w:hideMark/>
          </w:tcPr>
          <w:p w14:paraId="065FADDA"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125</w:t>
            </w:r>
          </w:p>
        </w:tc>
        <w:tc>
          <w:tcPr>
            <w:tcW w:w="966" w:type="dxa"/>
            <w:tcBorders>
              <w:top w:val="single" w:sz="4" w:space="0" w:color="auto"/>
              <w:left w:val="single" w:sz="4" w:space="0" w:color="auto"/>
              <w:bottom w:val="single" w:sz="4" w:space="0" w:color="auto"/>
              <w:right w:val="single" w:sz="4" w:space="0" w:color="auto"/>
            </w:tcBorders>
          </w:tcPr>
          <w:p w14:paraId="1F9D3AAC"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6DE08DFB"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AB3CA8C"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E6E3A25"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25B97CC1"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4B7B57EF" w14:textId="77777777" w:rsidTr="00CE0AE4">
        <w:tc>
          <w:tcPr>
            <w:tcW w:w="424" w:type="dxa"/>
            <w:tcBorders>
              <w:top w:val="single" w:sz="4" w:space="0" w:color="auto"/>
              <w:left w:val="single" w:sz="4" w:space="0" w:color="auto"/>
              <w:bottom w:val="single" w:sz="4" w:space="0" w:color="auto"/>
              <w:right w:val="single" w:sz="4" w:space="0" w:color="auto"/>
            </w:tcBorders>
            <w:hideMark/>
          </w:tcPr>
          <w:p w14:paraId="3A4F8E6D"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30</w:t>
            </w:r>
          </w:p>
        </w:tc>
        <w:tc>
          <w:tcPr>
            <w:tcW w:w="2838" w:type="dxa"/>
            <w:tcBorders>
              <w:top w:val="single" w:sz="4" w:space="0" w:color="auto"/>
              <w:left w:val="single" w:sz="4" w:space="0" w:color="auto"/>
              <w:bottom w:val="single" w:sz="4" w:space="0" w:color="auto"/>
              <w:right w:val="single" w:sz="4" w:space="0" w:color="auto"/>
            </w:tcBorders>
            <w:hideMark/>
          </w:tcPr>
          <w:p w14:paraId="1917AED0"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SER ŻÓŁTY BEZ LAKTOZY gatunek sera gouda blok półtwardy, smak łagodny, konsystencja gładka, </w:t>
            </w:r>
            <w:proofErr w:type="spellStart"/>
            <w:r w:rsidRPr="00CE0AE4">
              <w:rPr>
                <w:rFonts w:ascii="Times New Roman" w:eastAsia="Calibri" w:hAnsi="Times New Roman" w:cs="Times New Roman"/>
                <w:sz w:val="20"/>
                <w:szCs w:val="20"/>
              </w:rPr>
              <w:t>miąż</w:t>
            </w:r>
            <w:proofErr w:type="spellEnd"/>
            <w:r w:rsidRPr="00CE0AE4">
              <w:rPr>
                <w:rFonts w:ascii="Times New Roman" w:eastAsia="Calibri" w:hAnsi="Times New Roman" w:cs="Times New Roman"/>
                <w:sz w:val="20"/>
                <w:szCs w:val="20"/>
              </w:rPr>
              <w:t xml:space="preserve"> miękki, elastyczny, konsystencja nierozpadająca się podczas krojenia typu Szwajcarsko - Holenderskiego,  Zawartość tłuszczu w 100g powyżej 26g. Termin przydatności 30 dni przy dostawie.  </w:t>
            </w:r>
          </w:p>
        </w:tc>
        <w:tc>
          <w:tcPr>
            <w:tcW w:w="425" w:type="dxa"/>
            <w:tcBorders>
              <w:top w:val="single" w:sz="4" w:space="0" w:color="auto"/>
              <w:left w:val="single" w:sz="4" w:space="0" w:color="auto"/>
              <w:bottom w:val="single" w:sz="4" w:space="0" w:color="auto"/>
              <w:right w:val="single" w:sz="4" w:space="0" w:color="auto"/>
            </w:tcBorders>
            <w:hideMark/>
          </w:tcPr>
          <w:p w14:paraId="3C9A126B"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kg</w:t>
            </w:r>
          </w:p>
        </w:tc>
        <w:tc>
          <w:tcPr>
            <w:tcW w:w="991" w:type="dxa"/>
            <w:tcBorders>
              <w:top w:val="single" w:sz="4" w:space="0" w:color="auto"/>
              <w:left w:val="single" w:sz="4" w:space="0" w:color="auto"/>
              <w:bottom w:val="single" w:sz="4" w:space="0" w:color="auto"/>
              <w:right w:val="single" w:sz="4" w:space="0" w:color="auto"/>
            </w:tcBorders>
            <w:hideMark/>
          </w:tcPr>
          <w:p w14:paraId="7DC156D4"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5</w:t>
            </w:r>
          </w:p>
        </w:tc>
        <w:tc>
          <w:tcPr>
            <w:tcW w:w="966" w:type="dxa"/>
            <w:tcBorders>
              <w:top w:val="single" w:sz="4" w:space="0" w:color="auto"/>
              <w:left w:val="single" w:sz="4" w:space="0" w:color="auto"/>
              <w:bottom w:val="single" w:sz="4" w:space="0" w:color="auto"/>
              <w:right w:val="single" w:sz="4" w:space="0" w:color="auto"/>
            </w:tcBorders>
          </w:tcPr>
          <w:p w14:paraId="7D2CF98C"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416E7DD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6DECFC3"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CD55530"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4F31FB1D"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18D1BB7D" w14:textId="77777777" w:rsidTr="00CE0AE4">
        <w:tc>
          <w:tcPr>
            <w:tcW w:w="424" w:type="dxa"/>
            <w:tcBorders>
              <w:top w:val="single" w:sz="4" w:space="0" w:color="auto"/>
              <w:left w:val="single" w:sz="4" w:space="0" w:color="auto"/>
              <w:bottom w:val="single" w:sz="4" w:space="0" w:color="auto"/>
              <w:right w:val="single" w:sz="4" w:space="0" w:color="auto"/>
            </w:tcBorders>
            <w:hideMark/>
          </w:tcPr>
          <w:p w14:paraId="55E941D7"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31</w:t>
            </w:r>
          </w:p>
        </w:tc>
        <w:tc>
          <w:tcPr>
            <w:tcW w:w="2838" w:type="dxa"/>
            <w:tcBorders>
              <w:top w:val="single" w:sz="4" w:space="0" w:color="auto"/>
              <w:left w:val="single" w:sz="4" w:space="0" w:color="auto"/>
              <w:bottom w:val="single" w:sz="4" w:space="0" w:color="auto"/>
              <w:right w:val="single" w:sz="4" w:space="0" w:color="auto"/>
            </w:tcBorders>
            <w:hideMark/>
          </w:tcPr>
          <w:p w14:paraId="708FC306"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ROLADA USTRZYCKA - wędzony ser parzony, dojrzewający.  Konsystencja zwarta, nierozpadająca się podczas krojenia. Zawartość tłuszczu w 100g powyżej 21g. Termin przydatności 30 dni przy dostawie.</w:t>
            </w:r>
          </w:p>
        </w:tc>
        <w:tc>
          <w:tcPr>
            <w:tcW w:w="425" w:type="dxa"/>
            <w:tcBorders>
              <w:top w:val="single" w:sz="4" w:space="0" w:color="auto"/>
              <w:left w:val="single" w:sz="4" w:space="0" w:color="auto"/>
              <w:bottom w:val="single" w:sz="4" w:space="0" w:color="auto"/>
              <w:right w:val="single" w:sz="4" w:space="0" w:color="auto"/>
            </w:tcBorders>
            <w:hideMark/>
          </w:tcPr>
          <w:p w14:paraId="5639A8ED"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kg</w:t>
            </w:r>
          </w:p>
        </w:tc>
        <w:tc>
          <w:tcPr>
            <w:tcW w:w="991" w:type="dxa"/>
            <w:tcBorders>
              <w:top w:val="single" w:sz="4" w:space="0" w:color="auto"/>
              <w:left w:val="single" w:sz="4" w:space="0" w:color="auto"/>
              <w:bottom w:val="single" w:sz="4" w:space="0" w:color="auto"/>
              <w:right w:val="single" w:sz="4" w:space="0" w:color="auto"/>
            </w:tcBorders>
            <w:hideMark/>
          </w:tcPr>
          <w:p w14:paraId="7D126DBA"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300</w:t>
            </w:r>
          </w:p>
        </w:tc>
        <w:tc>
          <w:tcPr>
            <w:tcW w:w="966" w:type="dxa"/>
            <w:tcBorders>
              <w:top w:val="single" w:sz="4" w:space="0" w:color="auto"/>
              <w:left w:val="single" w:sz="4" w:space="0" w:color="auto"/>
              <w:bottom w:val="single" w:sz="4" w:space="0" w:color="auto"/>
              <w:right w:val="single" w:sz="4" w:space="0" w:color="auto"/>
            </w:tcBorders>
          </w:tcPr>
          <w:p w14:paraId="47086C6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2933CB18"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3030E1E"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74169CA"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538462DE"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2204855B" w14:textId="77777777" w:rsidTr="00CE0AE4">
        <w:tc>
          <w:tcPr>
            <w:tcW w:w="424" w:type="dxa"/>
            <w:tcBorders>
              <w:top w:val="single" w:sz="4" w:space="0" w:color="auto"/>
              <w:left w:val="single" w:sz="4" w:space="0" w:color="auto"/>
              <w:bottom w:val="single" w:sz="4" w:space="0" w:color="auto"/>
              <w:right w:val="single" w:sz="4" w:space="0" w:color="auto"/>
            </w:tcBorders>
            <w:hideMark/>
          </w:tcPr>
          <w:p w14:paraId="41125FE9"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32</w:t>
            </w:r>
          </w:p>
        </w:tc>
        <w:tc>
          <w:tcPr>
            <w:tcW w:w="2838" w:type="dxa"/>
            <w:tcBorders>
              <w:top w:val="single" w:sz="4" w:space="0" w:color="auto"/>
              <w:left w:val="single" w:sz="4" w:space="0" w:color="auto"/>
              <w:bottom w:val="single" w:sz="4" w:space="0" w:color="auto"/>
              <w:right w:val="single" w:sz="4" w:space="0" w:color="auto"/>
            </w:tcBorders>
            <w:hideMark/>
          </w:tcPr>
          <w:p w14:paraId="78F63BA4"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TWAROŻEK SERNIKOWY, Konsystencja gładka , delikatny naturalny smak , zmielony . </w:t>
            </w:r>
            <w:r w:rsidRPr="00CE0AE4">
              <w:rPr>
                <w:rFonts w:ascii="Times New Roman" w:eastAsia="Calibri" w:hAnsi="Times New Roman" w:cs="Times New Roman"/>
                <w:sz w:val="20"/>
                <w:szCs w:val="20"/>
              </w:rPr>
              <w:lastRenderedPageBreak/>
              <w:t>Zawartość  tłuszczu na 100g - 6,5 g. termin przydatności 14 dni.</w:t>
            </w:r>
          </w:p>
        </w:tc>
        <w:tc>
          <w:tcPr>
            <w:tcW w:w="425" w:type="dxa"/>
            <w:tcBorders>
              <w:top w:val="single" w:sz="4" w:space="0" w:color="auto"/>
              <w:left w:val="single" w:sz="4" w:space="0" w:color="auto"/>
              <w:bottom w:val="single" w:sz="4" w:space="0" w:color="auto"/>
              <w:right w:val="single" w:sz="4" w:space="0" w:color="auto"/>
            </w:tcBorders>
            <w:hideMark/>
          </w:tcPr>
          <w:p w14:paraId="195B0628"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lastRenderedPageBreak/>
              <w:t>kg</w:t>
            </w:r>
          </w:p>
        </w:tc>
        <w:tc>
          <w:tcPr>
            <w:tcW w:w="991" w:type="dxa"/>
            <w:tcBorders>
              <w:top w:val="single" w:sz="4" w:space="0" w:color="auto"/>
              <w:left w:val="single" w:sz="4" w:space="0" w:color="auto"/>
              <w:bottom w:val="single" w:sz="4" w:space="0" w:color="auto"/>
              <w:right w:val="single" w:sz="4" w:space="0" w:color="auto"/>
            </w:tcBorders>
            <w:hideMark/>
          </w:tcPr>
          <w:p w14:paraId="5407DE82"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500</w:t>
            </w:r>
          </w:p>
        </w:tc>
        <w:tc>
          <w:tcPr>
            <w:tcW w:w="966" w:type="dxa"/>
            <w:tcBorders>
              <w:top w:val="single" w:sz="4" w:space="0" w:color="auto"/>
              <w:left w:val="single" w:sz="4" w:space="0" w:color="auto"/>
              <w:bottom w:val="single" w:sz="4" w:space="0" w:color="auto"/>
              <w:right w:val="single" w:sz="4" w:space="0" w:color="auto"/>
            </w:tcBorders>
          </w:tcPr>
          <w:p w14:paraId="4CF000FC"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2E62A2A2"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905E796"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2922AF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0C8694BB"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30AD1456" w14:textId="77777777" w:rsidTr="00CE0AE4">
        <w:trPr>
          <w:trHeight w:val="1980"/>
        </w:trPr>
        <w:tc>
          <w:tcPr>
            <w:tcW w:w="424" w:type="dxa"/>
            <w:tcBorders>
              <w:top w:val="single" w:sz="4" w:space="0" w:color="auto"/>
              <w:left w:val="single" w:sz="4" w:space="0" w:color="auto"/>
              <w:bottom w:val="single" w:sz="4" w:space="0" w:color="auto"/>
              <w:right w:val="single" w:sz="4" w:space="0" w:color="auto"/>
            </w:tcBorders>
            <w:hideMark/>
          </w:tcPr>
          <w:p w14:paraId="227CA91C"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33</w:t>
            </w:r>
          </w:p>
        </w:tc>
        <w:tc>
          <w:tcPr>
            <w:tcW w:w="2838" w:type="dxa"/>
            <w:tcBorders>
              <w:top w:val="single" w:sz="4" w:space="0" w:color="auto"/>
              <w:left w:val="single" w:sz="4" w:space="0" w:color="auto"/>
              <w:bottom w:val="single" w:sz="4" w:space="0" w:color="auto"/>
              <w:right w:val="single" w:sz="4" w:space="0" w:color="auto"/>
            </w:tcBorders>
            <w:hideMark/>
          </w:tcPr>
          <w:p w14:paraId="237061BA"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SER SAŁATKOWY typu feta w kostce. Gramatura  270 g, tłusty gatunek sera typu feta- zawartość tłuszczu w 100g nie mniej niż 12g, o konsystencji zwartej ,miękkiej i elastycznej, o białej barwie. Termin przydatności 14 dni.</w:t>
            </w:r>
          </w:p>
        </w:tc>
        <w:tc>
          <w:tcPr>
            <w:tcW w:w="425" w:type="dxa"/>
            <w:tcBorders>
              <w:top w:val="single" w:sz="4" w:space="0" w:color="auto"/>
              <w:left w:val="single" w:sz="4" w:space="0" w:color="auto"/>
              <w:bottom w:val="single" w:sz="4" w:space="0" w:color="auto"/>
              <w:right w:val="single" w:sz="4" w:space="0" w:color="auto"/>
            </w:tcBorders>
            <w:hideMark/>
          </w:tcPr>
          <w:p w14:paraId="2961EC25"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kg</w:t>
            </w:r>
          </w:p>
        </w:tc>
        <w:tc>
          <w:tcPr>
            <w:tcW w:w="991" w:type="dxa"/>
            <w:tcBorders>
              <w:top w:val="single" w:sz="4" w:space="0" w:color="auto"/>
              <w:left w:val="single" w:sz="4" w:space="0" w:color="auto"/>
              <w:bottom w:val="single" w:sz="4" w:space="0" w:color="auto"/>
              <w:right w:val="single" w:sz="4" w:space="0" w:color="auto"/>
            </w:tcBorders>
            <w:hideMark/>
          </w:tcPr>
          <w:p w14:paraId="2CAD1D89"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150</w:t>
            </w:r>
          </w:p>
        </w:tc>
        <w:tc>
          <w:tcPr>
            <w:tcW w:w="966" w:type="dxa"/>
            <w:tcBorders>
              <w:top w:val="single" w:sz="4" w:space="0" w:color="auto"/>
              <w:left w:val="single" w:sz="4" w:space="0" w:color="auto"/>
              <w:bottom w:val="single" w:sz="4" w:space="0" w:color="auto"/>
              <w:right w:val="single" w:sz="4" w:space="0" w:color="auto"/>
            </w:tcBorders>
          </w:tcPr>
          <w:p w14:paraId="0852DF4C"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6E4D27DF"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0FF77DF"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3A6622F"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21115315"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0AF1837F" w14:textId="77777777" w:rsidTr="00CE0AE4">
        <w:tc>
          <w:tcPr>
            <w:tcW w:w="424" w:type="dxa"/>
            <w:tcBorders>
              <w:top w:val="single" w:sz="4" w:space="0" w:color="auto"/>
              <w:left w:val="single" w:sz="4" w:space="0" w:color="auto"/>
              <w:bottom w:val="single" w:sz="4" w:space="0" w:color="auto"/>
              <w:right w:val="single" w:sz="4" w:space="0" w:color="auto"/>
            </w:tcBorders>
            <w:hideMark/>
          </w:tcPr>
          <w:p w14:paraId="7AF1FA8F"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34</w:t>
            </w:r>
          </w:p>
        </w:tc>
        <w:tc>
          <w:tcPr>
            <w:tcW w:w="2838" w:type="dxa"/>
            <w:tcBorders>
              <w:top w:val="single" w:sz="4" w:space="0" w:color="auto"/>
              <w:left w:val="single" w:sz="4" w:space="0" w:color="auto"/>
              <w:bottom w:val="single" w:sz="4" w:space="0" w:color="auto"/>
              <w:right w:val="single" w:sz="4" w:space="0" w:color="auto"/>
            </w:tcBorders>
            <w:hideMark/>
          </w:tcPr>
          <w:p w14:paraId="30263F8E"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SER SAŁATKOWY krojony w wiaderku w zalewie, gramatura 2kg, tłusty, gatunek sera typu feta – zawartość tłuszczu w 100 g nie mniej niż 12g, o konsystencji zwartej, miękkiej i elastycznej o białe barwie</w:t>
            </w:r>
            <w:r w:rsidRPr="00CE0AE4">
              <w:rPr>
                <w:rFonts w:ascii="Times New Roman" w:eastAsia="Batang" w:hAnsi="Times New Roman" w:cs="Times New Roman"/>
                <w:sz w:val="20"/>
                <w:szCs w:val="20"/>
                <w:lang w:eastAsia="ja-JP"/>
              </w:rPr>
              <w:t xml:space="preserve"> </w:t>
            </w:r>
            <w:r w:rsidRPr="00CE0AE4">
              <w:rPr>
                <w:rFonts w:ascii="Times New Roman" w:eastAsia="Calibri" w:hAnsi="Times New Roman" w:cs="Times New Roman"/>
                <w:sz w:val="20"/>
                <w:szCs w:val="20"/>
              </w:rPr>
              <w:t>Termin przydatności 14 dni</w:t>
            </w:r>
          </w:p>
        </w:tc>
        <w:tc>
          <w:tcPr>
            <w:tcW w:w="425" w:type="dxa"/>
            <w:tcBorders>
              <w:top w:val="single" w:sz="4" w:space="0" w:color="auto"/>
              <w:left w:val="single" w:sz="4" w:space="0" w:color="auto"/>
              <w:bottom w:val="single" w:sz="4" w:space="0" w:color="auto"/>
              <w:right w:val="single" w:sz="4" w:space="0" w:color="auto"/>
            </w:tcBorders>
            <w:hideMark/>
          </w:tcPr>
          <w:p w14:paraId="4660EAF3"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kg</w:t>
            </w:r>
          </w:p>
        </w:tc>
        <w:tc>
          <w:tcPr>
            <w:tcW w:w="991" w:type="dxa"/>
            <w:tcBorders>
              <w:top w:val="single" w:sz="4" w:space="0" w:color="auto"/>
              <w:left w:val="single" w:sz="4" w:space="0" w:color="auto"/>
              <w:bottom w:val="single" w:sz="4" w:space="0" w:color="auto"/>
              <w:right w:val="single" w:sz="4" w:space="0" w:color="auto"/>
            </w:tcBorders>
            <w:hideMark/>
          </w:tcPr>
          <w:p w14:paraId="0F22473E"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50</w:t>
            </w:r>
          </w:p>
        </w:tc>
        <w:tc>
          <w:tcPr>
            <w:tcW w:w="966" w:type="dxa"/>
            <w:tcBorders>
              <w:top w:val="single" w:sz="4" w:space="0" w:color="auto"/>
              <w:left w:val="single" w:sz="4" w:space="0" w:color="auto"/>
              <w:bottom w:val="single" w:sz="4" w:space="0" w:color="auto"/>
              <w:right w:val="single" w:sz="4" w:space="0" w:color="auto"/>
            </w:tcBorders>
          </w:tcPr>
          <w:p w14:paraId="3113DCA2"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6203F4C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CD2BD3A"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BB23DB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0FF6D261"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715B7EFE" w14:textId="77777777" w:rsidTr="00CE0AE4">
        <w:tc>
          <w:tcPr>
            <w:tcW w:w="424" w:type="dxa"/>
            <w:tcBorders>
              <w:top w:val="single" w:sz="4" w:space="0" w:color="auto"/>
              <w:left w:val="single" w:sz="4" w:space="0" w:color="auto"/>
              <w:bottom w:val="single" w:sz="4" w:space="0" w:color="auto"/>
              <w:right w:val="single" w:sz="4" w:space="0" w:color="auto"/>
            </w:tcBorders>
            <w:hideMark/>
          </w:tcPr>
          <w:p w14:paraId="6E4E51B6"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35</w:t>
            </w:r>
          </w:p>
        </w:tc>
        <w:tc>
          <w:tcPr>
            <w:tcW w:w="2838" w:type="dxa"/>
            <w:tcBorders>
              <w:top w:val="single" w:sz="4" w:space="0" w:color="auto"/>
              <w:left w:val="single" w:sz="4" w:space="0" w:color="auto"/>
              <w:bottom w:val="single" w:sz="4" w:space="0" w:color="auto"/>
              <w:right w:val="single" w:sz="4" w:space="0" w:color="auto"/>
            </w:tcBorders>
            <w:hideMark/>
          </w:tcPr>
          <w:p w14:paraId="4DA1A442"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MAŚLANKA naturalna - opakowanie jednostkowe 1 L. Zawartość tłuszczu od 1,5 do 2%. Termin przydatności do spożycia przy dostawie 14 dni.</w:t>
            </w:r>
          </w:p>
        </w:tc>
        <w:tc>
          <w:tcPr>
            <w:tcW w:w="425" w:type="dxa"/>
            <w:tcBorders>
              <w:top w:val="single" w:sz="4" w:space="0" w:color="auto"/>
              <w:left w:val="single" w:sz="4" w:space="0" w:color="auto"/>
              <w:bottom w:val="single" w:sz="4" w:space="0" w:color="auto"/>
              <w:right w:val="single" w:sz="4" w:space="0" w:color="auto"/>
            </w:tcBorders>
            <w:hideMark/>
          </w:tcPr>
          <w:p w14:paraId="4D275C9B"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L</w:t>
            </w:r>
          </w:p>
        </w:tc>
        <w:tc>
          <w:tcPr>
            <w:tcW w:w="991" w:type="dxa"/>
            <w:tcBorders>
              <w:top w:val="single" w:sz="4" w:space="0" w:color="auto"/>
              <w:left w:val="single" w:sz="4" w:space="0" w:color="auto"/>
              <w:bottom w:val="single" w:sz="4" w:space="0" w:color="auto"/>
              <w:right w:val="single" w:sz="4" w:space="0" w:color="auto"/>
            </w:tcBorders>
            <w:hideMark/>
          </w:tcPr>
          <w:p w14:paraId="7A187DF9"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1200</w:t>
            </w:r>
          </w:p>
        </w:tc>
        <w:tc>
          <w:tcPr>
            <w:tcW w:w="966" w:type="dxa"/>
            <w:tcBorders>
              <w:top w:val="single" w:sz="4" w:space="0" w:color="auto"/>
              <w:left w:val="single" w:sz="4" w:space="0" w:color="auto"/>
              <w:bottom w:val="single" w:sz="4" w:space="0" w:color="auto"/>
              <w:right w:val="single" w:sz="4" w:space="0" w:color="auto"/>
            </w:tcBorders>
          </w:tcPr>
          <w:p w14:paraId="18A5A73B"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260D39F5"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4753655"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FB23BE8"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73B13C19"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4211640B" w14:textId="77777777" w:rsidTr="00CE0AE4">
        <w:tc>
          <w:tcPr>
            <w:tcW w:w="424" w:type="dxa"/>
            <w:tcBorders>
              <w:top w:val="single" w:sz="4" w:space="0" w:color="auto"/>
              <w:left w:val="single" w:sz="4" w:space="0" w:color="auto"/>
              <w:bottom w:val="single" w:sz="4" w:space="0" w:color="auto"/>
              <w:right w:val="single" w:sz="4" w:space="0" w:color="auto"/>
            </w:tcBorders>
            <w:hideMark/>
          </w:tcPr>
          <w:p w14:paraId="5E23D679"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36</w:t>
            </w:r>
          </w:p>
        </w:tc>
        <w:tc>
          <w:tcPr>
            <w:tcW w:w="2838" w:type="dxa"/>
            <w:tcBorders>
              <w:top w:val="single" w:sz="4" w:space="0" w:color="auto"/>
              <w:left w:val="single" w:sz="4" w:space="0" w:color="auto"/>
              <w:bottom w:val="single" w:sz="4" w:space="0" w:color="auto"/>
              <w:right w:val="single" w:sz="4" w:space="0" w:color="auto"/>
            </w:tcBorders>
            <w:hideMark/>
          </w:tcPr>
          <w:p w14:paraId="1FE7D812"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KEFIR naturalny opakowanie jednostkowe 1 L zawartość tłuszczu od 1,5-2%, termin przydatności do spożycia przy dostawie 14 dni</w:t>
            </w:r>
          </w:p>
        </w:tc>
        <w:tc>
          <w:tcPr>
            <w:tcW w:w="425" w:type="dxa"/>
            <w:tcBorders>
              <w:top w:val="single" w:sz="4" w:space="0" w:color="auto"/>
              <w:left w:val="single" w:sz="4" w:space="0" w:color="auto"/>
              <w:bottom w:val="single" w:sz="4" w:space="0" w:color="auto"/>
              <w:right w:val="single" w:sz="4" w:space="0" w:color="auto"/>
            </w:tcBorders>
            <w:hideMark/>
          </w:tcPr>
          <w:p w14:paraId="1C58E489"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L</w:t>
            </w:r>
          </w:p>
        </w:tc>
        <w:tc>
          <w:tcPr>
            <w:tcW w:w="991" w:type="dxa"/>
            <w:tcBorders>
              <w:top w:val="single" w:sz="4" w:space="0" w:color="auto"/>
              <w:left w:val="single" w:sz="4" w:space="0" w:color="auto"/>
              <w:bottom w:val="single" w:sz="4" w:space="0" w:color="auto"/>
              <w:right w:val="single" w:sz="4" w:space="0" w:color="auto"/>
            </w:tcBorders>
            <w:hideMark/>
          </w:tcPr>
          <w:p w14:paraId="194425E0"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100</w:t>
            </w:r>
          </w:p>
        </w:tc>
        <w:tc>
          <w:tcPr>
            <w:tcW w:w="966" w:type="dxa"/>
            <w:tcBorders>
              <w:top w:val="single" w:sz="4" w:space="0" w:color="auto"/>
              <w:left w:val="single" w:sz="4" w:space="0" w:color="auto"/>
              <w:bottom w:val="single" w:sz="4" w:space="0" w:color="auto"/>
              <w:right w:val="single" w:sz="4" w:space="0" w:color="auto"/>
            </w:tcBorders>
          </w:tcPr>
          <w:p w14:paraId="666DCE80"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1D97F352"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95E5D10"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4252B91"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01054414"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59699B9D" w14:textId="77777777" w:rsidTr="00CE0AE4">
        <w:tc>
          <w:tcPr>
            <w:tcW w:w="424" w:type="dxa"/>
            <w:tcBorders>
              <w:top w:val="single" w:sz="4" w:space="0" w:color="auto"/>
              <w:left w:val="single" w:sz="4" w:space="0" w:color="auto"/>
              <w:bottom w:val="single" w:sz="4" w:space="0" w:color="auto"/>
              <w:right w:val="single" w:sz="4" w:space="0" w:color="auto"/>
            </w:tcBorders>
            <w:hideMark/>
          </w:tcPr>
          <w:p w14:paraId="3037DD5A"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37</w:t>
            </w:r>
          </w:p>
        </w:tc>
        <w:tc>
          <w:tcPr>
            <w:tcW w:w="2838" w:type="dxa"/>
            <w:tcBorders>
              <w:top w:val="single" w:sz="4" w:space="0" w:color="auto"/>
              <w:left w:val="single" w:sz="4" w:space="0" w:color="auto"/>
              <w:bottom w:val="single" w:sz="4" w:space="0" w:color="auto"/>
              <w:right w:val="single" w:sz="4" w:space="0" w:color="auto"/>
            </w:tcBorders>
            <w:hideMark/>
          </w:tcPr>
          <w:p w14:paraId="6A33A574"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JOGURT NATURALNY- opakowanie jednostkowe 5 L. Zawartość tłuszczu od 2 do 3,5%. Termin przydatności do spożycia przy dostawie 14 dni.</w:t>
            </w:r>
          </w:p>
        </w:tc>
        <w:tc>
          <w:tcPr>
            <w:tcW w:w="425" w:type="dxa"/>
            <w:tcBorders>
              <w:top w:val="single" w:sz="4" w:space="0" w:color="auto"/>
              <w:left w:val="single" w:sz="4" w:space="0" w:color="auto"/>
              <w:bottom w:val="single" w:sz="4" w:space="0" w:color="auto"/>
              <w:right w:val="single" w:sz="4" w:space="0" w:color="auto"/>
            </w:tcBorders>
            <w:hideMark/>
          </w:tcPr>
          <w:p w14:paraId="5A5F3239"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L</w:t>
            </w:r>
          </w:p>
        </w:tc>
        <w:tc>
          <w:tcPr>
            <w:tcW w:w="991" w:type="dxa"/>
            <w:tcBorders>
              <w:top w:val="single" w:sz="4" w:space="0" w:color="auto"/>
              <w:left w:val="single" w:sz="4" w:space="0" w:color="auto"/>
              <w:bottom w:val="single" w:sz="4" w:space="0" w:color="auto"/>
              <w:right w:val="single" w:sz="4" w:space="0" w:color="auto"/>
            </w:tcBorders>
            <w:hideMark/>
          </w:tcPr>
          <w:p w14:paraId="1116A1CE"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1300</w:t>
            </w:r>
          </w:p>
        </w:tc>
        <w:tc>
          <w:tcPr>
            <w:tcW w:w="966" w:type="dxa"/>
            <w:tcBorders>
              <w:top w:val="single" w:sz="4" w:space="0" w:color="auto"/>
              <w:left w:val="single" w:sz="4" w:space="0" w:color="auto"/>
              <w:bottom w:val="single" w:sz="4" w:space="0" w:color="auto"/>
              <w:right w:val="single" w:sz="4" w:space="0" w:color="auto"/>
            </w:tcBorders>
          </w:tcPr>
          <w:p w14:paraId="2C4A214C"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32EC22B2"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7FBE873"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61138D5"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5DBDE791"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2B8A4548" w14:textId="77777777" w:rsidTr="00CE0AE4">
        <w:tc>
          <w:tcPr>
            <w:tcW w:w="424" w:type="dxa"/>
            <w:tcBorders>
              <w:top w:val="single" w:sz="4" w:space="0" w:color="auto"/>
              <w:left w:val="single" w:sz="4" w:space="0" w:color="auto"/>
              <w:bottom w:val="single" w:sz="4" w:space="0" w:color="auto"/>
              <w:right w:val="single" w:sz="4" w:space="0" w:color="auto"/>
            </w:tcBorders>
            <w:hideMark/>
          </w:tcPr>
          <w:p w14:paraId="4383AC21" w14:textId="77777777" w:rsidR="00CE0AE4" w:rsidRPr="00CE0AE4" w:rsidRDefault="00CE0AE4" w:rsidP="00CE0AE4">
            <w:pPr>
              <w:spacing w:after="0" w:line="240" w:lineRule="auto"/>
              <w:rPr>
                <w:rFonts w:ascii="Times New Roman" w:eastAsia="Calibri" w:hAnsi="Times New Roman" w:cs="Times New Roman"/>
                <w:color w:val="000000"/>
                <w:sz w:val="20"/>
                <w:szCs w:val="20"/>
              </w:rPr>
            </w:pPr>
            <w:r w:rsidRPr="00CE0AE4">
              <w:rPr>
                <w:rFonts w:ascii="Times New Roman" w:eastAsia="Calibri" w:hAnsi="Times New Roman" w:cs="Times New Roman"/>
                <w:color w:val="000000"/>
                <w:sz w:val="20"/>
                <w:szCs w:val="20"/>
              </w:rPr>
              <w:t>38</w:t>
            </w:r>
          </w:p>
        </w:tc>
        <w:tc>
          <w:tcPr>
            <w:tcW w:w="2838" w:type="dxa"/>
            <w:tcBorders>
              <w:top w:val="single" w:sz="4" w:space="0" w:color="auto"/>
              <w:left w:val="single" w:sz="4" w:space="0" w:color="auto"/>
              <w:bottom w:val="single" w:sz="4" w:space="0" w:color="auto"/>
              <w:right w:val="single" w:sz="4" w:space="0" w:color="auto"/>
            </w:tcBorders>
            <w:hideMark/>
          </w:tcPr>
          <w:p w14:paraId="2D6F3C84"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JOGURT NATURALNY-  opakowanie jednostkowe od 100 do 150g. Zawartość tłuszczu od 2 do 3,5%. Konsystencja gęsta kremowa. Termin przydatności do spożycia przy dostawie 14 dni.</w:t>
            </w:r>
          </w:p>
        </w:tc>
        <w:tc>
          <w:tcPr>
            <w:tcW w:w="425" w:type="dxa"/>
            <w:tcBorders>
              <w:top w:val="single" w:sz="4" w:space="0" w:color="auto"/>
              <w:left w:val="single" w:sz="4" w:space="0" w:color="auto"/>
              <w:bottom w:val="single" w:sz="4" w:space="0" w:color="auto"/>
              <w:right w:val="single" w:sz="4" w:space="0" w:color="auto"/>
            </w:tcBorders>
            <w:hideMark/>
          </w:tcPr>
          <w:p w14:paraId="1F715538"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kg</w:t>
            </w:r>
          </w:p>
        </w:tc>
        <w:tc>
          <w:tcPr>
            <w:tcW w:w="991" w:type="dxa"/>
            <w:tcBorders>
              <w:top w:val="single" w:sz="4" w:space="0" w:color="auto"/>
              <w:left w:val="single" w:sz="4" w:space="0" w:color="auto"/>
              <w:bottom w:val="single" w:sz="4" w:space="0" w:color="auto"/>
              <w:right w:val="single" w:sz="4" w:space="0" w:color="auto"/>
            </w:tcBorders>
            <w:hideMark/>
          </w:tcPr>
          <w:p w14:paraId="59DF00D6"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500</w:t>
            </w:r>
          </w:p>
        </w:tc>
        <w:tc>
          <w:tcPr>
            <w:tcW w:w="966" w:type="dxa"/>
            <w:tcBorders>
              <w:top w:val="single" w:sz="4" w:space="0" w:color="auto"/>
              <w:left w:val="single" w:sz="4" w:space="0" w:color="auto"/>
              <w:bottom w:val="single" w:sz="4" w:space="0" w:color="auto"/>
              <w:right w:val="single" w:sz="4" w:space="0" w:color="auto"/>
            </w:tcBorders>
          </w:tcPr>
          <w:p w14:paraId="5B2FF41F"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59B5360E"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7E7AD67"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DF3F4A1"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02FC7E69"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72A28156" w14:textId="77777777" w:rsidTr="00CE0AE4">
        <w:tc>
          <w:tcPr>
            <w:tcW w:w="424" w:type="dxa"/>
            <w:tcBorders>
              <w:top w:val="single" w:sz="4" w:space="0" w:color="auto"/>
              <w:left w:val="single" w:sz="4" w:space="0" w:color="auto"/>
              <w:bottom w:val="single" w:sz="4" w:space="0" w:color="auto"/>
              <w:right w:val="single" w:sz="4" w:space="0" w:color="auto"/>
            </w:tcBorders>
            <w:hideMark/>
          </w:tcPr>
          <w:p w14:paraId="7290AB67" w14:textId="77777777" w:rsidR="00CE0AE4" w:rsidRPr="00CE0AE4" w:rsidRDefault="00CE0AE4" w:rsidP="00CE0AE4">
            <w:pPr>
              <w:spacing w:after="0" w:line="240" w:lineRule="auto"/>
              <w:rPr>
                <w:rFonts w:ascii="Times New Roman" w:eastAsia="Calibri" w:hAnsi="Times New Roman" w:cs="Times New Roman"/>
                <w:color w:val="000000"/>
                <w:sz w:val="20"/>
                <w:szCs w:val="20"/>
              </w:rPr>
            </w:pPr>
            <w:r w:rsidRPr="00CE0AE4">
              <w:rPr>
                <w:rFonts w:ascii="Times New Roman" w:eastAsia="Calibri" w:hAnsi="Times New Roman" w:cs="Times New Roman"/>
                <w:color w:val="000000"/>
                <w:sz w:val="20"/>
                <w:szCs w:val="20"/>
              </w:rPr>
              <w:t>39</w:t>
            </w:r>
          </w:p>
        </w:tc>
        <w:tc>
          <w:tcPr>
            <w:tcW w:w="2838" w:type="dxa"/>
            <w:tcBorders>
              <w:top w:val="single" w:sz="4" w:space="0" w:color="auto"/>
              <w:left w:val="single" w:sz="4" w:space="0" w:color="auto"/>
              <w:bottom w:val="single" w:sz="4" w:space="0" w:color="auto"/>
              <w:right w:val="single" w:sz="4" w:space="0" w:color="auto"/>
            </w:tcBorders>
            <w:hideMark/>
          </w:tcPr>
          <w:p w14:paraId="330C93DE"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JOGURT OWOCOWY- różne smaki o zawartości  owoców nie miej niż 9%.. Opakowanie jednostkowe od 100 do 150g. Zawartość tłuszczu od 2,2 do 2,6%. Konsystencja kremowa z cząstkami owoców. Termin przydatności do spożycia przy dostawie 14 dni.</w:t>
            </w:r>
          </w:p>
        </w:tc>
        <w:tc>
          <w:tcPr>
            <w:tcW w:w="425" w:type="dxa"/>
            <w:tcBorders>
              <w:top w:val="single" w:sz="4" w:space="0" w:color="auto"/>
              <w:left w:val="single" w:sz="4" w:space="0" w:color="auto"/>
              <w:bottom w:val="single" w:sz="4" w:space="0" w:color="auto"/>
              <w:right w:val="single" w:sz="4" w:space="0" w:color="auto"/>
            </w:tcBorders>
            <w:hideMark/>
          </w:tcPr>
          <w:p w14:paraId="04917276"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kg</w:t>
            </w:r>
          </w:p>
        </w:tc>
        <w:tc>
          <w:tcPr>
            <w:tcW w:w="991" w:type="dxa"/>
            <w:tcBorders>
              <w:top w:val="single" w:sz="4" w:space="0" w:color="auto"/>
              <w:left w:val="single" w:sz="4" w:space="0" w:color="auto"/>
              <w:bottom w:val="single" w:sz="4" w:space="0" w:color="auto"/>
              <w:right w:val="single" w:sz="4" w:space="0" w:color="auto"/>
            </w:tcBorders>
            <w:hideMark/>
          </w:tcPr>
          <w:p w14:paraId="5AE0BEEE"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1150</w:t>
            </w:r>
          </w:p>
        </w:tc>
        <w:tc>
          <w:tcPr>
            <w:tcW w:w="966" w:type="dxa"/>
            <w:tcBorders>
              <w:top w:val="single" w:sz="4" w:space="0" w:color="auto"/>
              <w:left w:val="single" w:sz="4" w:space="0" w:color="auto"/>
              <w:bottom w:val="single" w:sz="4" w:space="0" w:color="auto"/>
              <w:right w:val="single" w:sz="4" w:space="0" w:color="auto"/>
            </w:tcBorders>
          </w:tcPr>
          <w:p w14:paraId="7B0994C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399DEB8A"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A61E52C"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8A1B33C"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0E65CE28"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285D018E" w14:textId="77777777" w:rsidTr="00CE0AE4">
        <w:tc>
          <w:tcPr>
            <w:tcW w:w="424" w:type="dxa"/>
            <w:tcBorders>
              <w:top w:val="single" w:sz="4" w:space="0" w:color="auto"/>
              <w:left w:val="single" w:sz="4" w:space="0" w:color="auto"/>
              <w:bottom w:val="single" w:sz="4" w:space="0" w:color="auto"/>
              <w:right w:val="single" w:sz="4" w:space="0" w:color="auto"/>
            </w:tcBorders>
            <w:hideMark/>
          </w:tcPr>
          <w:p w14:paraId="5F48B1E8" w14:textId="77777777" w:rsidR="00CE0AE4" w:rsidRPr="00CE0AE4" w:rsidRDefault="00CE0AE4" w:rsidP="00CE0AE4">
            <w:pPr>
              <w:spacing w:after="0" w:line="240" w:lineRule="auto"/>
              <w:rPr>
                <w:rFonts w:ascii="Times New Roman" w:eastAsia="Calibri" w:hAnsi="Times New Roman" w:cs="Times New Roman"/>
                <w:color w:val="000000"/>
                <w:sz w:val="20"/>
                <w:szCs w:val="20"/>
              </w:rPr>
            </w:pPr>
            <w:r w:rsidRPr="00CE0AE4">
              <w:rPr>
                <w:rFonts w:ascii="Times New Roman" w:eastAsia="Calibri" w:hAnsi="Times New Roman" w:cs="Times New Roman"/>
                <w:color w:val="000000"/>
                <w:sz w:val="20"/>
                <w:szCs w:val="20"/>
              </w:rPr>
              <w:t>40</w:t>
            </w:r>
          </w:p>
        </w:tc>
        <w:tc>
          <w:tcPr>
            <w:tcW w:w="2838" w:type="dxa"/>
            <w:tcBorders>
              <w:top w:val="single" w:sz="4" w:space="0" w:color="auto"/>
              <w:left w:val="single" w:sz="4" w:space="0" w:color="auto"/>
              <w:bottom w:val="single" w:sz="4" w:space="0" w:color="auto"/>
              <w:right w:val="single" w:sz="4" w:space="0" w:color="auto"/>
            </w:tcBorders>
            <w:hideMark/>
          </w:tcPr>
          <w:p w14:paraId="02DE0041"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JOGURT GRECKI- jogurt naturalny typu greckiego opakowanie jednostkowe od 1 kg do 5 kg, zawartość tłuszczu od 8-10%, konsystencja gęsta kremowa, termin przydatności do spożycia przy dostawi 14 dni</w:t>
            </w:r>
          </w:p>
        </w:tc>
        <w:tc>
          <w:tcPr>
            <w:tcW w:w="425" w:type="dxa"/>
            <w:tcBorders>
              <w:top w:val="single" w:sz="4" w:space="0" w:color="auto"/>
              <w:left w:val="single" w:sz="4" w:space="0" w:color="auto"/>
              <w:bottom w:val="single" w:sz="4" w:space="0" w:color="auto"/>
              <w:right w:val="single" w:sz="4" w:space="0" w:color="auto"/>
            </w:tcBorders>
            <w:hideMark/>
          </w:tcPr>
          <w:p w14:paraId="19BC7177" w14:textId="77777777" w:rsidR="00CE0AE4" w:rsidRPr="00CE0AE4" w:rsidRDefault="00CE0AE4" w:rsidP="00CE0AE4">
            <w:pPr>
              <w:spacing w:after="0" w:line="240" w:lineRule="auto"/>
              <w:rPr>
                <w:rFonts w:ascii="Times New Roman" w:eastAsia="Calibri" w:hAnsi="Times New Roman" w:cs="Times New Roman"/>
                <w:color w:val="FF0000"/>
                <w:sz w:val="20"/>
                <w:szCs w:val="20"/>
              </w:rPr>
            </w:pPr>
            <w:r w:rsidRPr="00CE0AE4">
              <w:rPr>
                <w:rFonts w:ascii="Times New Roman" w:eastAsia="Calibri" w:hAnsi="Times New Roman" w:cs="Times New Roman"/>
                <w:sz w:val="20"/>
                <w:szCs w:val="20"/>
              </w:rPr>
              <w:t>kg</w:t>
            </w:r>
          </w:p>
        </w:tc>
        <w:tc>
          <w:tcPr>
            <w:tcW w:w="991" w:type="dxa"/>
            <w:tcBorders>
              <w:top w:val="single" w:sz="4" w:space="0" w:color="auto"/>
              <w:left w:val="single" w:sz="4" w:space="0" w:color="auto"/>
              <w:bottom w:val="single" w:sz="4" w:space="0" w:color="auto"/>
              <w:right w:val="single" w:sz="4" w:space="0" w:color="auto"/>
            </w:tcBorders>
            <w:hideMark/>
          </w:tcPr>
          <w:p w14:paraId="6D59B061"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200</w:t>
            </w:r>
          </w:p>
        </w:tc>
        <w:tc>
          <w:tcPr>
            <w:tcW w:w="966" w:type="dxa"/>
            <w:tcBorders>
              <w:top w:val="single" w:sz="4" w:space="0" w:color="auto"/>
              <w:left w:val="single" w:sz="4" w:space="0" w:color="auto"/>
              <w:bottom w:val="single" w:sz="4" w:space="0" w:color="auto"/>
              <w:right w:val="single" w:sz="4" w:space="0" w:color="auto"/>
            </w:tcBorders>
          </w:tcPr>
          <w:p w14:paraId="24D07B6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6D1A726F"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AA4F4A0"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54971F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3DA61AC0"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603D6F74" w14:textId="77777777" w:rsidTr="00CE0AE4">
        <w:tc>
          <w:tcPr>
            <w:tcW w:w="424" w:type="dxa"/>
            <w:tcBorders>
              <w:top w:val="single" w:sz="4" w:space="0" w:color="auto"/>
              <w:left w:val="single" w:sz="4" w:space="0" w:color="auto"/>
              <w:bottom w:val="single" w:sz="4" w:space="0" w:color="auto"/>
              <w:right w:val="single" w:sz="4" w:space="0" w:color="auto"/>
            </w:tcBorders>
            <w:hideMark/>
          </w:tcPr>
          <w:p w14:paraId="13117B35"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41</w:t>
            </w:r>
          </w:p>
        </w:tc>
        <w:tc>
          <w:tcPr>
            <w:tcW w:w="2838" w:type="dxa"/>
            <w:tcBorders>
              <w:top w:val="single" w:sz="4" w:space="0" w:color="auto"/>
              <w:left w:val="single" w:sz="4" w:space="0" w:color="auto"/>
              <w:bottom w:val="single" w:sz="4" w:space="0" w:color="auto"/>
              <w:right w:val="single" w:sz="4" w:space="0" w:color="auto"/>
            </w:tcBorders>
            <w:hideMark/>
          </w:tcPr>
          <w:p w14:paraId="20B052D5"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DROŻDŻE świeże - opakowanie jednostkowe od 80 </w:t>
            </w:r>
            <w:r w:rsidRPr="00CE0AE4">
              <w:rPr>
                <w:rFonts w:ascii="Times New Roman" w:eastAsia="Calibri" w:hAnsi="Times New Roman" w:cs="Times New Roman"/>
                <w:sz w:val="20"/>
                <w:szCs w:val="20"/>
              </w:rPr>
              <w:lastRenderedPageBreak/>
              <w:t>do 100g. Termin przydatności do spożycia 14 dni przy dostawie.</w:t>
            </w:r>
          </w:p>
        </w:tc>
        <w:tc>
          <w:tcPr>
            <w:tcW w:w="425" w:type="dxa"/>
            <w:tcBorders>
              <w:top w:val="single" w:sz="4" w:space="0" w:color="auto"/>
              <w:left w:val="single" w:sz="4" w:space="0" w:color="auto"/>
              <w:bottom w:val="single" w:sz="4" w:space="0" w:color="auto"/>
              <w:right w:val="single" w:sz="4" w:space="0" w:color="auto"/>
            </w:tcBorders>
            <w:hideMark/>
          </w:tcPr>
          <w:p w14:paraId="27668029"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lastRenderedPageBreak/>
              <w:t>kg</w:t>
            </w:r>
          </w:p>
        </w:tc>
        <w:tc>
          <w:tcPr>
            <w:tcW w:w="991" w:type="dxa"/>
            <w:tcBorders>
              <w:top w:val="single" w:sz="4" w:space="0" w:color="auto"/>
              <w:left w:val="single" w:sz="4" w:space="0" w:color="auto"/>
              <w:bottom w:val="single" w:sz="4" w:space="0" w:color="auto"/>
              <w:right w:val="single" w:sz="4" w:space="0" w:color="auto"/>
            </w:tcBorders>
            <w:hideMark/>
          </w:tcPr>
          <w:p w14:paraId="224F6303"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100</w:t>
            </w:r>
          </w:p>
        </w:tc>
        <w:tc>
          <w:tcPr>
            <w:tcW w:w="966" w:type="dxa"/>
            <w:tcBorders>
              <w:top w:val="single" w:sz="4" w:space="0" w:color="auto"/>
              <w:left w:val="single" w:sz="4" w:space="0" w:color="auto"/>
              <w:bottom w:val="single" w:sz="4" w:space="0" w:color="auto"/>
              <w:right w:val="single" w:sz="4" w:space="0" w:color="auto"/>
            </w:tcBorders>
          </w:tcPr>
          <w:p w14:paraId="5A9633D1"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4F4ECEF0"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D65AA40"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04123A7"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3E01A5AB"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2E748841" w14:textId="77777777" w:rsidTr="00CE0AE4">
        <w:tc>
          <w:tcPr>
            <w:tcW w:w="424" w:type="dxa"/>
            <w:tcBorders>
              <w:top w:val="single" w:sz="4" w:space="0" w:color="auto"/>
              <w:left w:val="single" w:sz="4" w:space="0" w:color="auto"/>
              <w:bottom w:val="single" w:sz="4" w:space="0" w:color="auto"/>
              <w:right w:val="single" w:sz="4" w:space="0" w:color="auto"/>
            </w:tcBorders>
            <w:hideMark/>
          </w:tcPr>
          <w:p w14:paraId="2FE9A948"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42</w:t>
            </w:r>
          </w:p>
        </w:tc>
        <w:tc>
          <w:tcPr>
            <w:tcW w:w="2838" w:type="dxa"/>
            <w:tcBorders>
              <w:top w:val="single" w:sz="4" w:space="0" w:color="auto"/>
              <w:left w:val="single" w:sz="4" w:space="0" w:color="auto"/>
              <w:bottom w:val="single" w:sz="4" w:space="0" w:color="auto"/>
              <w:right w:val="single" w:sz="4" w:space="0" w:color="auto"/>
            </w:tcBorders>
            <w:hideMark/>
          </w:tcPr>
          <w:p w14:paraId="320FF777"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SER PODPUSZCZKOWY typu mozzarella.  Barwa śnieżnobiała, miękka, giętka, wilgotna konsystencja o włóknistej strukturze. Zawartość tłuszczu od 19% do 23g. Opakowanie jednostkowe - kulka lub wałek 125g. Termin przydatności do spożycia 30 dni przy dostawie.</w:t>
            </w:r>
          </w:p>
        </w:tc>
        <w:tc>
          <w:tcPr>
            <w:tcW w:w="425" w:type="dxa"/>
            <w:tcBorders>
              <w:top w:val="single" w:sz="4" w:space="0" w:color="auto"/>
              <w:left w:val="single" w:sz="4" w:space="0" w:color="auto"/>
              <w:bottom w:val="single" w:sz="4" w:space="0" w:color="auto"/>
              <w:right w:val="single" w:sz="4" w:space="0" w:color="auto"/>
            </w:tcBorders>
            <w:hideMark/>
          </w:tcPr>
          <w:p w14:paraId="29954E93"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kg</w:t>
            </w:r>
          </w:p>
        </w:tc>
        <w:tc>
          <w:tcPr>
            <w:tcW w:w="991" w:type="dxa"/>
            <w:tcBorders>
              <w:top w:val="single" w:sz="4" w:space="0" w:color="auto"/>
              <w:left w:val="single" w:sz="4" w:space="0" w:color="auto"/>
              <w:bottom w:val="single" w:sz="4" w:space="0" w:color="auto"/>
              <w:right w:val="single" w:sz="4" w:space="0" w:color="auto"/>
            </w:tcBorders>
            <w:hideMark/>
          </w:tcPr>
          <w:p w14:paraId="5FF415AC"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220</w:t>
            </w:r>
          </w:p>
        </w:tc>
        <w:tc>
          <w:tcPr>
            <w:tcW w:w="966" w:type="dxa"/>
            <w:tcBorders>
              <w:top w:val="single" w:sz="4" w:space="0" w:color="auto"/>
              <w:left w:val="single" w:sz="4" w:space="0" w:color="auto"/>
              <w:bottom w:val="single" w:sz="4" w:space="0" w:color="auto"/>
              <w:right w:val="single" w:sz="4" w:space="0" w:color="auto"/>
            </w:tcBorders>
          </w:tcPr>
          <w:p w14:paraId="31F05122"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6B65638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BA864F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6367501"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22338B52"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293CB29E" w14:textId="77777777" w:rsidTr="00CE0AE4">
        <w:tc>
          <w:tcPr>
            <w:tcW w:w="424" w:type="dxa"/>
            <w:tcBorders>
              <w:top w:val="single" w:sz="4" w:space="0" w:color="auto"/>
              <w:left w:val="single" w:sz="4" w:space="0" w:color="auto"/>
              <w:bottom w:val="single" w:sz="4" w:space="0" w:color="auto"/>
              <w:right w:val="single" w:sz="4" w:space="0" w:color="auto"/>
            </w:tcBorders>
            <w:hideMark/>
          </w:tcPr>
          <w:p w14:paraId="479BF9AF"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43</w:t>
            </w:r>
          </w:p>
        </w:tc>
        <w:tc>
          <w:tcPr>
            <w:tcW w:w="2838" w:type="dxa"/>
            <w:tcBorders>
              <w:top w:val="single" w:sz="4" w:space="0" w:color="auto"/>
              <w:left w:val="single" w:sz="4" w:space="0" w:color="auto"/>
              <w:bottom w:val="single" w:sz="4" w:space="0" w:color="auto"/>
              <w:right w:val="single" w:sz="4" w:space="0" w:color="auto"/>
            </w:tcBorders>
            <w:hideMark/>
          </w:tcPr>
          <w:p w14:paraId="45C680C5"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SER ŻÓŁTY gatunek sera salami -blok o zawartości tłuszczu w suchej masie minimum 40%, smak łagodny delikatny, aromatyczny, swoisty, barwa jednolita w całej masie. Konsystencja zwarta, nierozpadająca się podczas krojenia. Termin przydatności 30 dni przy dostawie.</w:t>
            </w:r>
          </w:p>
        </w:tc>
        <w:tc>
          <w:tcPr>
            <w:tcW w:w="425" w:type="dxa"/>
            <w:tcBorders>
              <w:top w:val="single" w:sz="4" w:space="0" w:color="auto"/>
              <w:left w:val="single" w:sz="4" w:space="0" w:color="auto"/>
              <w:bottom w:val="single" w:sz="4" w:space="0" w:color="auto"/>
              <w:right w:val="single" w:sz="4" w:space="0" w:color="auto"/>
            </w:tcBorders>
            <w:hideMark/>
          </w:tcPr>
          <w:p w14:paraId="6B46E95E"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kg</w:t>
            </w:r>
          </w:p>
        </w:tc>
        <w:tc>
          <w:tcPr>
            <w:tcW w:w="991" w:type="dxa"/>
            <w:tcBorders>
              <w:top w:val="single" w:sz="4" w:space="0" w:color="auto"/>
              <w:left w:val="single" w:sz="4" w:space="0" w:color="auto"/>
              <w:bottom w:val="single" w:sz="4" w:space="0" w:color="auto"/>
              <w:right w:val="single" w:sz="4" w:space="0" w:color="auto"/>
            </w:tcBorders>
            <w:hideMark/>
          </w:tcPr>
          <w:p w14:paraId="1A73B941"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200</w:t>
            </w:r>
          </w:p>
        </w:tc>
        <w:tc>
          <w:tcPr>
            <w:tcW w:w="966" w:type="dxa"/>
            <w:tcBorders>
              <w:top w:val="single" w:sz="4" w:space="0" w:color="auto"/>
              <w:left w:val="single" w:sz="4" w:space="0" w:color="auto"/>
              <w:bottom w:val="single" w:sz="4" w:space="0" w:color="auto"/>
              <w:right w:val="single" w:sz="4" w:space="0" w:color="auto"/>
            </w:tcBorders>
          </w:tcPr>
          <w:p w14:paraId="6496C110"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06796379"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9E9D891"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B263B0C"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24B40551"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185BFCFC" w14:textId="77777777" w:rsidTr="00CE0AE4">
        <w:tc>
          <w:tcPr>
            <w:tcW w:w="424" w:type="dxa"/>
            <w:tcBorders>
              <w:top w:val="single" w:sz="4" w:space="0" w:color="auto"/>
              <w:left w:val="single" w:sz="4" w:space="0" w:color="auto"/>
              <w:bottom w:val="single" w:sz="4" w:space="0" w:color="auto"/>
              <w:right w:val="single" w:sz="4" w:space="0" w:color="auto"/>
            </w:tcBorders>
            <w:hideMark/>
          </w:tcPr>
          <w:p w14:paraId="189D2819"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44</w:t>
            </w:r>
          </w:p>
        </w:tc>
        <w:tc>
          <w:tcPr>
            <w:tcW w:w="2838" w:type="dxa"/>
            <w:tcBorders>
              <w:top w:val="single" w:sz="4" w:space="0" w:color="auto"/>
              <w:left w:val="single" w:sz="4" w:space="0" w:color="auto"/>
              <w:bottom w:val="single" w:sz="4" w:space="0" w:color="auto"/>
              <w:right w:val="single" w:sz="4" w:space="0" w:color="auto"/>
            </w:tcBorders>
            <w:hideMark/>
          </w:tcPr>
          <w:p w14:paraId="6018129C"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SER PARMEZAN - ser twardy typu podpuszczkowego, wytwarzany z krowiego mleka op.  100g do 1000g. Termin przydatności  30 dni przy dostawie.</w:t>
            </w:r>
          </w:p>
        </w:tc>
        <w:tc>
          <w:tcPr>
            <w:tcW w:w="425" w:type="dxa"/>
            <w:tcBorders>
              <w:top w:val="single" w:sz="4" w:space="0" w:color="auto"/>
              <w:left w:val="single" w:sz="4" w:space="0" w:color="auto"/>
              <w:bottom w:val="single" w:sz="4" w:space="0" w:color="auto"/>
              <w:right w:val="single" w:sz="4" w:space="0" w:color="auto"/>
            </w:tcBorders>
            <w:hideMark/>
          </w:tcPr>
          <w:p w14:paraId="168EC81C"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kg</w:t>
            </w:r>
          </w:p>
        </w:tc>
        <w:tc>
          <w:tcPr>
            <w:tcW w:w="991" w:type="dxa"/>
            <w:tcBorders>
              <w:top w:val="single" w:sz="4" w:space="0" w:color="auto"/>
              <w:left w:val="single" w:sz="4" w:space="0" w:color="auto"/>
              <w:bottom w:val="single" w:sz="4" w:space="0" w:color="auto"/>
              <w:right w:val="single" w:sz="4" w:space="0" w:color="auto"/>
            </w:tcBorders>
            <w:hideMark/>
          </w:tcPr>
          <w:p w14:paraId="7E9FA10D"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40</w:t>
            </w:r>
          </w:p>
        </w:tc>
        <w:tc>
          <w:tcPr>
            <w:tcW w:w="966" w:type="dxa"/>
            <w:tcBorders>
              <w:top w:val="single" w:sz="4" w:space="0" w:color="auto"/>
              <w:left w:val="single" w:sz="4" w:space="0" w:color="auto"/>
              <w:bottom w:val="single" w:sz="4" w:space="0" w:color="auto"/>
              <w:right w:val="single" w:sz="4" w:space="0" w:color="auto"/>
            </w:tcBorders>
          </w:tcPr>
          <w:p w14:paraId="4CF2697B"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0AC573F8"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3FEB43B"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D550BAE"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72AE00A7"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264A5160" w14:textId="77777777" w:rsidTr="00CE0AE4">
        <w:tc>
          <w:tcPr>
            <w:tcW w:w="424" w:type="dxa"/>
            <w:tcBorders>
              <w:top w:val="single" w:sz="4" w:space="0" w:color="auto"/>
              <w:left w:val="single" w:sz="4" w:space="0" w:color="auto"/>
              <w:bottom w:val="single" w:sz="4" w:space="0" w:color="auto"/>
              <w:right w:val="single" w:sz="4" w:space="0" w:color="auto"/>
            </w:tcBorders>
            <w:hideMark/>
          </w:tcPr>
          <w:p w14:paraId="1C04FBD5"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45</w:t>
            </w:r>
          </w:p>
        </w:tc>
        <w:tc>
          <w:tcPr>
            <w:tcW w:w="2838" w:type="dxa"/>
            <w:tcBorders>
              <w:top w:val="single" w:sz="4" w:space="0" w:color="auto"/>
              <w:left w:val="single" w:sz="4" w:space="0" w:color="auto"/>
              <w:bottom w:val="single" w:sz="4" w:space="0" w:color="auto"/>
              <w:right w:val="single" w:sz="4" w:space="0" w:color="auto"/>
            </w:tcBorders>
            <w:hideMark/>
          </w:tcPr>
          <w:p w14:paraId="063DDB45"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Jaja świeże I gatunek- jaja świeże, czyste, nieuszkodzona skorupka, białko przezroczyste i klarowne. Opakowanie jednostkowe 30 </w:t>
            </w:r>
            <w:proofErr w:type="spellStart"/>
            <w:r w:rsidRPr="00CE0AE4">
              <w:rPr>
                <w:rFonts w:ascii="Times New Roman" w:eastAsia="Calibri" w:hAnsi="Times New Roman" w:cs="Times New Roman"/>
                <w:sz w:val="20"/>
                <w:szCs w:val="20"/>
              </w:rPr>
              <w:t>szt</w:t>
            </w:r>
            <w:proofErr w:type="spellEnd"/>
            <w:r w:rsidRPr="00CE0AE4">
              <w:rPr>
                <w:rFonts w:ascii="Times New Roman" w:eastAsia="Calibri" w:hAnsi="Times New Roman" w:cs="Times New Roman"/>
                <w:sz w:val="20"/>
                <w:szCs w:val="20"/>
              </w:rPr>
              <w:t>, masa jajka powyżej 60g. Termin przydatności 21 dni przy dostawie.</w:t>
            </w:r>
          </w:p>
        </w:tc>
        <w:tc>
          <w:tcPr>
            <w:tcW w:w="425" w:type="dxa"/>
            <w:tcBorders>
              <w:top w:val="single" w:sz="4" w:space="0" w:color="auto"/>
              <w:left w:val="single" w:sz="4" w:space="0" w:color="auto"/>
              <w:bottom w:val="single" w:sz="4" w:space="0" w:color="auto"/>
              <w:right w:val="single" w:sz="4" w:space="0" w:color="auto"/>
            </w:tcBorders>
            <w:hideMark/>
          </w:tcPr>
          <w:p w14:paraId="0E11A516" w14:textId="77777777" w:rsidR="00CE0AE4" w:rsidRPr="00CE0AE4" w:rsidRDefault="00CE0AE4" w:rsidP="00CE0AE4">
            <w:pPr>
              <w:spacing w:after="0" w:line="240" w:lineRule="auto"/>
              <w:rPr>
                <w:rFonts w:ascii="Times New Roman" w:eastAsia="Calibri" w:hAnsi="Times New Roman" w:cs="Times New Roman"/>
                <w:sz w:val="16"/>
                <w:szCs w:val="16"/>
              </w:rPr>
            </w:pPr>
            <w:r w:rsidRPr="00CE0AE4">
              <w:rPr>
                <w:rFonts w:ascii="Times New Roman" w:eastAsia="Calibri" w:hAnsi="Times New Roman" w:cs="Times New Roman"/>
                <w:sz w:val="16"/>
                <w:szCs w:val="16"/>
              </w:rPr>
              <w:t>szt.</w:t>
            </w:r>
          </w:p>
        </w:tc>
        <w:tc>
          <w:tcPr>
            <w:tcW w:w="991" w:type="dxa"/>
            <w:tcBorders>
              <w:top w:val="single" w:sz="4" w:space="0" w:color="auto"/>
              <w:left w:val="single" w:sz="4" w:space="0" w:color="auto"/>
              <w:bottom w:val="single" w:sz="4" w:space="0" w:color="auto"/>
              <w:right w:val="single" w:sz="4" w:space="0" w:color="auto"/>
            </w:tcBorders>
            <w:hideMark/>
          </w:tcPr>
          <w:p w14:paraId="55F6E740"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90000</w:t>
            </w:r>
          </w:p>
        </w:tc>
        <w:tc>
          <w:tcPr>
            <w:tcW w:w="966" w:type="dxa"/>
            <w:tcBorders>
              <w:top w:val="single" w:sz="4" w:space="0" w:color="auto"/>
              <w:left w:val="single" w:sz="4" w:space="0" w:color="auto"/>
              <w:bottom w:val="single" w:sz="4" w:space="0" w:color="auto"/>
              <w:right w:val="single" w:sz="4" w:space="0" w:color="auto"/>
            </w:tcBorders>
          </w:tcPr>
          <w:p w14:paraId="7C126D2B"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69F3128A"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D1B2528"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56D2E06"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488B6263"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6FBB3D2A" w14:textId="77777777" w:rsidTr="00CE0AE4">
        <w:tc>
          <w:tcPr>
            <w:tcW w:w="424" w:type="dxa"/>
            <w:tcBorders>
              <w:top w:val="single" w:sz="4" w:space="0" w:color="auto"/>
              <w:left w:val="single" w:sz="4" w:space="0" w:color="auto"/>
              <w:bottom w:val="single" w:sz="4" w:space="0" w:color="auto"/>
              <w:right w:val="single" w:sz="4" w:space="0" w:color="auto"/>
            </w:tcBorders>
          </w:tcPr>
          <w:p w14:paraId="0C208873"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2838" w:type="dxa"/>
            <w:tcBorders>
              <w:top w:val="single" w:sz="4" w:space="0" w:color="auto"/>
              <w:left w:val="single" w:sz="4" w:space="0" w:color="auto"/>
              <w:bottom w:val="single" w:sz="4" w:space="0" w:color="auto"/>
              <w:right w:val="single" w:sz="4" w:space="0" w:color="auto"/>
            </w:tcBorders>
          </w:tcPr>
          <w:p w14:paraId="571F5C92"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Razem:</w:t>
            </w:r>
          </w:p>
          <w:p w14:paraId="692F411A" w14:textId="77777777" w:rsidR="00CE0AE4" w:rsidRPr="00CE0AE4" w:rsidRDefault="00CE0AE4" w:rsidP="00CE0AE4">
            <w:pPr>
              <w:spacing w:after="0" w:line="240" w:lineRule="auto"/>
              <w:rPr>
                <w:rFonts w:ascii="Times New Roman" w:eastAsia="Calibri" w:hAnsi="Times New Roman" w:cs="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14:paraId="54E16A25" w14:textId="77777777" w:rsidR="00CE0AE4" w:rsidRPr="00CE0AE4" w:rsidRDefault="00CE0AE4" w:rsidP="00CE0AE4">
            <w:pPr>
              <w:spacing w:after="0" w:line="240" w:lineRule="auto"/>
              <w:jc w:val="center"/>
              <w:rPr>
                <w:rFonts w:ascii="Times New Roman" w:eastAsia="Calibri" w:hAnsi="Times New Roman" w:cs="Times New Roman"/>
                <w:b/>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14:paraId="66B1F644" w14:textId="77777777" w:rsidR="00CE0AE4" w:rsidRPr="00CE0AE4" w:rsidRDefault="00CE0AE4" w:rsidP="00CE0AE4">
            <w:pPr>
              <w:spacing w:after="0" w:line="240" w:lineRule="auto"/>
              <w:jc w:val="center"/>
              <w:rPr>
                <w:rFonts w:ascii="Times New Roman" w:eastAsia="Calibri" w:hAnsi="Times New Roman" w:cs="Times New Roman"/>
                <w:b/>
                <w:sz w:val="24"/>
                <w:szCs w:val="24"/>
              </w:rPr>
            </w:pPr>
            <w:r w:rsidRPr="00CE0AE4">
              <w:rPr>
                <w:rFonts w:ascii="Times New Roman" w:eastAsia="Calibri" w:hAnsi="Times New Roman" w:cs="Times New Roman"/>
                <w:b/>
                <w:sz w:val="24"/>
                <w:szCs w:val="24"/>
              </w:rPr>
              <w:t>X</w:t>
            </w:r>
          </w:p>
        </w:tc>
        <w:tc>
          <w:tcPr>
            <w:tcW w:w="966" w:type="dxa"/>
            <w:tcBorders>
              <w:top w:val="single" w:sz="4" w:space="0" w:color="auto"/>
              <w:left w:val="single" w:sz="4" w:space="0" w:color="auto"/>
              <w:bottom w:val="single" w:sz="4" w:space="0" w:color="auto"/>
              <w:right w:val="single" w:sz="4" w:space="0" w:color="auto"/>
            </w:tcBorders>
            <w:hideMark/>
          </w:tcPr>
          <w:p w14:paraId="54416CF6" w14:textId="77777777" w:rsidR="00CE0AE4" w:rsidRPr="00CE0AE4" w:rsidRDefault="00CE0AE4" w:rsidP="00CE0AE4">
            <w:pPr>
              <w:spacing w:after="0" w:line="240" w:lineRule="auto"/>
              <w:jc w:val="center"/>
              <w:rPr>
                <w:rFonts w:ascii="Times New Roman" w:eastAsia="Calibri" w:hAnsi="Times New Roman" w:cs="Times New Roman"/>
                <w:b/>
                <w:sz w:val="24"/>
                <w:szCs w:val="24"/>
              </w:rPr>
            </w:pPr>
            <w:r w:rsidRPr="00CE0AE4">
              <w:rPr>
                <w:rFonts w:ascii="Times New Roman" w:eastAsia="Calibri" w:hAnsi="Times New Roman" w:cs="Times New Roman"/>
                <w:b/>
                <w:sz w:val="24"/>
                <w:szCs w:val="24"/>
              </w:rPr>
              <w:t>X</w:t>
            </w:r>
          </w:p>
        </w:tc>
        <w:tc>
          <w:tcPr>
            <w:tcW w:w="1135" w:type="dxa"/>
            <w:tcBorders>
              <w:top w:val="single" w:sz="4" w:space="0" w:color="auto"/>
              <w:left w:val="single" w:sz="4" w:space="0" w:color="auto"/>
              <w:bottom w:val="single" w:sz="4" w:space="0" w:color="auto"/>
              <w:right w:val="single" w:sz="4" w:space="0" w:color="auto"/>
            </w:tcBorders>
            <w:hideMark/>
          </w:tcPr>
          <w:p w14:paraId="6CFE0689"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14:paraId="684DA88F"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06485A48"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14:paraId="20BC37F4" w14:textId="77777777" w:rsidR="00CE0AE4" w:rsidRPr="00CE0AE4" w:rsidRDefault="00CE0AE4" w:rsidP="00CE0AE4">
            <w:pPr>
              <w:spacing w:after="0" w:line="240" w:lineRule="auto"/>
              <w:rPr>
                <w:rFonts w:ascii="Times New Roman" w:eastAsia="Calibri" w:hAnsi="Times New Roman" w:cs="Times New Roman"/>
                <w:sz w:val="24"/>
                <w:szCs w:val="24"/>
              </w:rPr>
            </w:pPr>
          </w:p>
        </w:tc>
      </w:tr>
    </w:tbl>
    <w:p w14:paraId="7D2676EE" w14:textId="77777777" w:rsidR="00CE0AE4" w:rsidRPr="00CE0AE4" w:rsidRDefault="00CE0AE4" w:rsidP="00CE0AE4">
      <w:pPr>
        <w:spacing w:after="0" w:line="240" w:lineRule="auto"/>
        <w:rPr>
          <w:rFonts w:ascii="Times New Roman" w:eastAsia="Calibri" w:hAnsi="Times New Roman" w:cs="Times New Roman"/>
          <w:sz w:val="24"/>
          <w:szCs w:val="24"/>
        </w:rPr>
      </w:pPr>
    </w:p>
    <w:p w14:paraId="47AD8045" w14:textId="77777777" w:rsidR="00CE0AE4" w:rsidRPr="00CE0AE4" w:rsidRDefault="00CE0AE4" w:rsidP="00CE0AE4">
      <w:pPr>
        <w:spacing w:after="0" w:line="240" w:lineRule="auto"/>
        <w:rPr>
          <w:rFonts w:ascii="Times New Roman" w:eastAsia="Calibri" w:hAnsi="Times New Roman" w:cs="Times New Roman"/>
          <w:b/>
          <w:bCs/>
          <w:sz w:val="24"/>
          <w:szCs w:val="24"/>
        </w:rPr>
      </w:pPr>
    </w:p>
    <w:p w14:paraId="661EC1FD" w14:textId="77777777" w:rsidR="00CE0AE4" w:rsidRPr="00CE0AE4" w:rsidRDefault="00CE0AE4" w:rsidP="00CE0AE4">
      <w:pPr>
        <w:spacing w:after="0" w:line="240" w:lineRule="auto"/>
        <w:rPr>
          <w:rFonts w:ascii="Times New Roman" w:eastAsia="Calibri" w:hAnsi="Times New Roman" w:cs="Times New Roman"/>
          <w:b/>
          <w:bCs/>
          <w:sz w:val="24"/>
          <w:szCs w:val="24"/>
        </w:rPr>
      </w:pPr>
    </w:p>
    <w:p w14:paraId="4504E878"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RAZEM:</w:t>
      </w:r>
    </w:p>
    <w:p w14:paraId="68570A19" w14:textId="77777777" w:rsidR="00CE0AE4" w:rsidRPr="00CE0AE4" w:rsidRDefault="00CE0AE4" w:rsidP="00CE0AE4">
      <w:pPr>
        <w:numPr>
          <w:ilvl w:val="0"/>
          <w:numId w:val="6"/>
        </w:numPr>
        <w:spacing w:after="0" w:line="252" w:lineRule="auto"/>
        <w:contextualSpacing/>
        <w:jc w:val="both"/>
        <w:rPr>
          <w:rFonts w:ascii="Times New Roman" w:eastAsia="Calibri" w:hAnsi="Times New Roman" w:cs="Times New Roman"/>
          <w:sz w:val="24"/>
          <w:szCs w:val="24"/>
        </w:rPr>
      </w:pPr>
      <w:r w:rsidRPr="00CE0AE4">
        <w:rPr>
          <w:rFonts w:ascii="Times New Roman" w:eastAsia="Calibri" w:hAnsi="Times New Roman" w:cs="Times New Roman"/>
          <w:sz w:val="24"/>
          <w:szCs w:val="24"/>
        </w:rPr>
        <w:t>cena netto: ……………………………………………………………………. PLN</w:t>
      </w:r>
    </w:p>
    <w:p w14:paraId="6E2B5E5C" w14:textId="77777777" w:rsidR="00CE0AE4" w:rsidRPr="00CE0AE4" w:rsidRDefault="00CE0AE4" w:rsidP="00CE0AE4">
      <w:pPr>
        <w:spacing w:after="0" w:line="240" w:lineRule="auto"/>
        <w:ind w:left="1068"/>
        <w:contextualSpacing/>
        <w:jc w:val="both"/>
        <w:rPr>
          <w:rFonts w:ascii="Times New Roman" w:eastAsia="Calibri" w:hAnsi="Times New Roman" w:cs="Times New Roman"/>
          <w:sz w:val="24"/>
          <w:szCs w:val="24"/>
        </w:rPr>
      </w:pPr>
    </w:p>
    <w:p w14:paraId="10CFE43D" w14:textId="77777777" w:rsidR="00CE0AE4" w:rsidRPr="00CE0AE4" w:rsidRDefault="00CE0AE4" w:rsidP="00CE0AE4">
      <w:pPr>
        <w:spacing w:after="0" w:line="240" w:lineRule="auto"/>
        <w:ind w:left="1068"/>
        <w:contextualSpacing/>
        <w:jc w:val="both"/>
        <w:rPr>
          <w:rFonts w:ascii="Times New Roman" w:eastAsia="Calibri" w:hAnsi="Times New Roman" w:cs="Times New Roman"/>
          <w:sz w:val="24"/>
          <w:szCs w:val="24"/>
        </w:rPr>
      </w:pPr>
    </w:p>
    <w:p w14:paraId="1273B288" w14:textId="77777777" w:rsidR="00CE0AE4" w:rsidRPr="00CE0AE4" w:rsidRDefault="00CE0AE4" w:rsidP="00CE0AE4">
      <w:pPr>
        <w:numPr>
          <w:ilvl w:val="0"/>
          <w:numId w:val="6"/>
        </w:numPr>
        <w:spacing w:after="0" w:line="252" w:lineRule="auto"/>
        <w:jc w:val="both"/>
        <w:rPr>
          <w:rFonts w:ascii="Times New Roman" w:eastAsia="Calibri" w:hAnsi="Times New Roman" w:cs="Times New Roman"/>
          <w:sz w:val="24"/>
          <w:szCs w:val="24"/>
        </w:rPr>
      </w:pPr>
      <w:r w:rsidRPr="00CE0AE4">
        <w:rPr>
          <w:rFonts w:ascii="Times New Roman" w:eastAsia="Calibri" w:hAnsi="Times New Roman" w:cs="Times New Roman"/>
          <w:sz w:val="24"/>
          <w:szCs w:val="24"/>
        </w:rPr>
        <w:t xml:space="preserve">cena brutto: …………….…………………………………………..………… PLN, </w:t>
      </w:r>
    </w:p>
    <w:p w14:paraId="7B94D1FC" w14:textId="77777777" w:rsidR="00CE0AE4" w:rsidRPr="00CE0AE4" w:rsidRDefault="00CE0AE4" w:rsidP="00CE0AE4">
      <w:pPr>
        <w:spacing w:after="0" w:line="240" w:lineRule="auto"/>
        <w:ind w:left="1068"/>
        <w:jc w:val="both"/>
        <w:rPr>
          <w:rFonts w:ascii="Times New Roman" w:eastAsia="Calibri" w:hAnsi="Times New Roman" w:cs="Times New Roman"/>
          <w:sz w:val="24"/>
          <w:szCs w:val="24"/>
        </w:rPr>
      </w:pPr>
    </w:p>
    <w:p w14:paraId="1748B4CC" w14:textId="77777777" w:rsidR="00CE0AE4" w:rsidRPr="00CE0AE4" w:rsidRDefault="00CE0AE4" w:rsidP="00CE0AE4">
      <w:pPr>
        <w:spacing w:after="0" w:line="240" w:lineRule="auto"/>
        <w:ind w:left="1068"/>
        <w:jc w:val="both"/>
        <w:rPr>
          <w:rFonts w:ascii="Times New Roman" w:eastAsia="Calibri" w:hAnsi="Times New Roman" w:cs="Times New Roman"/>
          <w:sz w:val="24"/>
          <w:szCs w:val="24"/>
        </w:rPr>
      </w:pPr>
    </w:p>
    <w:p w14:paraId="5B4CC083" w14:textId="77777777" w:rsidR="00CE0AE4" w:rsidRPr="00CE0AE4" w:rsidRDefault="00CE0AE4" w:rsidP="00CE0AE4">
      <w:pPr>
        <w:spacing w:after="0" w:line="240" w:lineRule="auto"/>
        <w:ind w:left="1068"/>
        <w:jc w:val="both"/>
        <w:rPr>
          <w:rFonts w:ascii="Times New Roman" w:eastAsia="Calibri" w:hAnsi="Times New Roman" w:cs="Times New Roman"/>
          <w:sz w:val="24"/>
          <w:szCs w:val="24"/>
        </w:rPr>
      </w:pPr>
    </w:p>
    <w:p w14:paraId="2A824998" w14:textId="77777777" w:rsidR="00CE0AE4" w:rsidRPr="00CE0AE4" w:rsidRDefault="00CE0AE4" w:rsidP="00CE0AE4">
      <w:pPr>
        <w:spacing w:after="0" w:line="240" w:lineRule="auto"/>
        <w:ind w:left="1068"/>
        <w:jc w:val="both"/>
        <w:rPr>
          <w:rFonts w:ascii="Times New Roman" w:eastAsia="Calibri" w:hAnsi="Times New Roman" w:cs="Times New Roman"/>
          <w:sz w:val="24"/>
          <w:szCs w:val="24"/>
        </w:rPr>
      </w:pPr>
    </w:p>
    <w:p w14:paraId="634E0430" w14:textId="77777777" w:rsidR="00CE0AE4" w:rsidRPr="00CE0AE4" w:rsidRDefault="00CE0AE4" w:rsidP="00CE0AE4">
      <w:pPr>
        <w:spacing w:after="0" w:line="240" w:lineRule="auto"/>
        <w:ind w:left="1068"/>
        <w:jc w:val="both"/>
        <w:rPr>
          <w:rFonts w:ascii="Times New Roman" w:eastAsia="Calibri" w:hAnsi="Times New Roman" w:cs="Times New Roman"/>
          <w:sz w:val="24"/>
          <w:szCs w:val="24"/>
        </w:rPr>
      </w:pPr>
    </w:p>
    <w:p w14:paraId="43039994"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7C278B11"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140F163F"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21D52729" w14:textId="77777777" w:rsidR="00CE0AE4" w:rsidRPr="00CE0AE4" w:rsidRDefault="00CE0AE4" w:rsidP="00CE0AE4">
      <w:pPr>
        <w:spacing w:after="0" w:line="240" w:lineRule="auto"/>
        <w:rPr>
          <w:rFonts w:ascii="Times New Roman" w:eastAsia="Batang" w:hAnsi="Times New Roman" w:cs="Times New Roman"/>
          <w:sz w:val="20"/>
          <w:szCs w:val="20"/>
          <w:lang w:eastAsia="pl-PL"/>
        </w:rPr>
      </w:pPr>
    </w:p>
    <w:p w14:paraId="094C132F" w14:textId="77777777" w:rsidR="00CE0AE4" w:rsidRPr="00CE0AE4" w:rsidRDefault="00CE0AE4" w:rsidP="00CE0AE4">
      <w:pPr>
        <w:tabs>
          <w:tab w:val="left" w:pos="284"/>
        </w:tabs>
        <w:spacing w:after="0" w:line="240" w:lineRule="auto"/>
        <w:jc w:val="both"/>
        <w:rPr>
          <w:rFonts w:ascii="Times New Roman" w:eastAsia="Batang" w:hAnsi="Times New Roman" w:cs="Times New Roman"/>
          <w:sz w:val="24"/>
          <w:szCs w:val="24"/>
          <w:lang w:eastAsia="pl-PL"/>
        </w:rPr>
      </w:pPr>
    </w:p>
    <w:p w14:paraId="4688A9E5" w14:textId="77777777" w:rsidR="00CE0AE4" w:rsidRPr="00CE0AE4" w:rsidRDefault="00CE0AE4" w:rsidP="00CE0AE4">
      <w:pPr>
        <w:spacing w:after="0" w:line="240" w:lineRule="auto"/>
        <w:rPr>
          <w:rFonts w:ascii="Times New Roman" w:eastAsia="Calibri" w:hAnsi="Times New Roman" w:cs="Times New Roman"/>
          <w:sz w:val="24"/>
          <w:szCs w:val="24"/>
          <w:lang w:eastAsia="pl-PL"/>
        </w:rPr>
      </w:pPr>
      <w:r w:rsidRPr="00CE0AE4">
        <w:rPr>
          <w:rFonts w:ascii="Times New Roman" w:eastAsia="Calibri" w:hAnsi="Times New Roman" w:cs="Times New Roman"/>
          <w:sz w:val="24"/>
          <w:szCs w:val="24"/>
          <w:lang w:eastAsia="pl-PL"/>
        </w:rPr>
        <w:lastRenderedPageBreak/>
        <w:t>Nr sprawy 06/2023</w:t>
      </w:r>
    </w:p>
    <w:p w14:paraId="03EA9C66" w14:textId="77777777" w:rsidR="00CE0AE4" w:rsidRPr="00CE0AE4" w:rsidRDefault="00CE0AE4" w:rsidP="00CE0AE4">
      <w:pPr>
        <w:spacing w:after="0" w:line="240" w:lineRule="auto"/>
        <w:jc w:val="right"/>
        <w:rPr>
          <w:rFonts w:ascii="Times New Roman" w:eastAsia="Calibri" w:hAnsi="Times New Roman" w:cs="Times New Roman"/>
          <w:b/>
          <w:bCs/>
          <w:sz w:val="24"/>
          <w:szCs w:val="24"/>
          <w:lang w:eastAsia="pl-PL"/>
        </w:rPr>
      </w:pPr>
      <w:r w:rsidRPr="00CE0AE4">
        <w:rPr>
          <w:rFonts w:ascii="Times New Roman" w:eastAsia="Calibri" w:hAnsi="Times New Roman" w:cs="Times New Roman"/>
          <w:b/>
          <w:bCs/>
          <w:sz w:val="24"/>
          <w:szCs w:val="24"/>
          <w:lang w:eastAsia="pl-PL"/>
        </w:rPr>
        <w:t xml:space="preserve">ZAŁĄCZNIK NR 6 </w:t>
      </w:r>
    </w:p>
    <w:p w14:paraId="5A7E9F3D" w14:textId="77777777" w:rsidR="00CE0AE4" w:rsidRPr="00CE0AE4" w:rsidRDefault="00CE0AE4" w:rsidP="00CE0AE4">
      <w:pPr>
        <w:spacing w:after="0" w:line="240" w:lineRule="auto"/>
        <w:jc w:val="right"/>
        <w:rPr>
          <w:rFonts w:ascii="Times New Roman" w:eastAsia="Calibri" w:hAnsi="Times New Roman" w:cs="Times New Roman"/>
          <w:b/>
          <w:bCs/>
          <w:sz w:val="24"/>
          <w:szCs w:val="24"/>
          <w:lang w:eastAsia="pl-PL"/>
        </w:rPr>
      </w:pPr>
    </w:p>
    <w:p w14:paraId="46AFCB1D" w14:textId="77777777" w:rsidR="00CE0AE4" w:rsidRPr="00CE0AE4" w:rsidRDefault="00CE0AE4" w:rsidP="00CE0AE4">
      <w:pPr>
        <w:spacing w:after="0" w:line="240" w:lineRule="auto"/>
        <w:rPr>
          <w:rFonts w:ascii="Times New Roman" w:eastAsia="Calibri" w:hAnsi="Times New Roman" w:cs="Times New Roman"/>
          <w:b/>
          <w:bCs/>
          <w:sz w:val="24"/>
          <w:szCs w:val="24"/>
          <w:lang w:eastAsia="pl-PL"/>
        </w:rPr>
      </w:pPr>
      <w:r w:rsidRPr="00CE0AE4">
        <w:rPr>
          <w:rFonts w:ascii="Times New Roman" w:eastAsia="Calibri" w:hAnsi="Times New Roman" w:cs="Times New Roman"/>
          <w:b/>
          <w:bCs/>
          <w:sz w:val="24"/>
          <w:szCs w:val="24"/>
          <w:lang w:eastAsia="pl-PL"/>
        </w:rPr>
        <w:t>OPIS PRZEDMIOTU ZAMÓWIENIA</w:t>
      </w:r>
    </w:p>
    <w:p w14:paraId="610FFD36" w14:textId="77777777" w:rsidR="00CE0AE4" w:rsidRPr="00CE0AE4" w:rsidRDefault="00CE0AE4" w:rsidP="00CE0AE4">
      <w:pPr>
        <w:spacing w:after="0" w:line="240" w:lineRule="auto"/>
        <w:rPr>
          <w:rFonts w:ascii="Times New Roman" w:eastAsia="Calibri" w:hAnsi="Times New Roman" w:cs="Times New Roman"/>
          <w:b/>
          <w:bCs/>
          <w:sz w:val="24"/>
          <w:szCs w:val="24"/>
          <w:lang w:eastAsia="pl-PL"/>
        </w:rPr>
      </w:pPr>
      <w:r w:rsidRPr="00CE0AE4">
        <w:rPr>
          <w:rFonts w:ascii="Times New Roman" w:eastAsia="Calibri" w:hAnsi="Times New Roman" w:cs="Times New Roman"/>
          <w:b/>
          <w:bCs/>
          <w:sz w:val="24"/>
          <w:szCs w:val="24"/>
          <w:lang w:eastAsia="pl-PL"/>
        </w:rPr>
        <w:t>FORMULARZ CENOWY NA CZĘŚĆ NR 6</w:t>
      </w:r>
    </w:p>
    <w:p w14:paraId="3D71ED1D" w14:textId="77777777" w:rsidR="00CE0AE4" w:rsidRPr="00CE0AE4" w:rsidRDefault="00CE0AE4" w:rsidP="00CE0AE4">
      <w:pPr>
        <w:spacing w:after="0" w:line="240" w:lineRule="auto"/>
        <w:rPr>
          <w:rFonts w:ascii="Times New Roman" w:eastAsia="Calibri" w:hAnsi="Times New Roman" w:cs="Times New Roman"/>
          <w:sz w:val="24"/>
          <w:szCs w:val="24"/>
          <w:lang w:eastAsia="pl-PL"/>
        </w:rPr>
      </w:pPr>
      <w:r w:rsidRPr="00CE0AE4">
        <w:rPr>
          <w:rFonts w:ascii="Times New Roman" w:eastAsia="Calibri" w:hAnsi="Times New Roman" w:cs="Times New Roman"/>
          <w:sz w:val="24"/>
          <w:szCs w:val="24"/>
          <w:lang w:eastAsia="pl-PL"/>
        </w:rPr>
        <w:t xml:space="preserve">pn.: ”Sukcesywne dostawy pieczywa  </w:t>
      </w:r>
    </w:p>
    <w:p w14:paraId="56A24BF9" w14:textId="77777777" w:rsidR="00CE0AE4" w:rsidRPr="00CE0AE4" w:rsidRDefault="00CE0AE4" w:rsidP="00CE0AE4">
      <w:pPr>
        <w:spacing w:after="0" w:line="240" w:lineRule="auto"/>
        <w:rPr>
          <w:rFonts w:ascii="Times New Roman" w:eastAsia="Calibri" w:hAnsi="Times New Roman" w:cs="Times New Roman"/>
          <w:sz w:val="24"/>
          <w:szCs w:val="24"/>
          <w:lang w:eastAsia="pl-PL"/>
        </w:rPr>
      </w:pPr>
      <w:r w:rsidRPr="00CE0AE4">
        <w:rPr>
          <w:rFonts w:ascii="Times New Roman" w:eastAsia="Calibri" w:hAnsi="Times New Roman" w:cs="Times New Roman"/>
          <w:sz w:val="24"/>
          <w:szCs w:val="24"/>
          <w:lang w:eastAsia="pl-PL"/>
        </w:rPr>
        <w:t>do SP ZOZ Sanatorium Uzdrowiskowego MSWiA w Kołobrzegu</w:t>
      </w:r>
    </w:p>
    <w:p w14:paraId="2B497284" w14:textId="77777777" w:rsidR="00CE0AE4" w:rsidRPr="00CE0AE4" w:rsidRDefault="00CE0AE4" w:rsidP="00CE0AE4">
      <w:pPr>
        <w:spacing w:after="0" w:line="240" w:lineRule="auto"/>
        <w:rPr>
          <w:rFonts w:ascii="Times New Roman" w:eastAsia="Calibri" w:hAnsi="Times New Roman" w:cs="Times New Roman"/>
          <w:sz w:val="24"/>
          <w:szCs w:val="24"/>
          <w:lang w:eastAsia="pl-PL"/>
        </w:rPr>
      </w:pPr>
    </w:p>
    <w:tbl>
      <w:tblPr>
        <w:tblW w:w="975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2553"/>
        <w:gridCol w:w="709"/>
        <w:gridCol w:w="989"/>
        <w:gridCol w:w="1307"/>
        <w:gridCol w:w="1245"/>
        <w:gridCol w:w="1134"/>
        <w:gridCol w:w="1275"/>
      </w:tblGrid>
      <w:tr w:rsidR="00CE0AE4" w:rsidRPr="00CE0AE4" w14:paraId="2FFDD119" w14:textId="77777777" w:rsidTr="00CE0AE4">
        <w:tc>
          <w:tcPr>
            <w:tcW w:w="538" w:type="dxa"/>
            <w:tcBorders>
              <w:top w:val="single" w:sz="4" w:space="0" w:color="auto"/>
              <w:left w:val="single" w:sz="4" w:space="0" w:color="auto"/>
              <w:bottom w:val="single" w:sz="4" w:space="0" w:color="auto"/>
              <w:right w:val="single" w:sz="4" w:space="0" w:color="auto"/>
            </w:tcBorders>
            <w:hideMark/>
          </w:tcPr>
          <w:p w14:paraId="3BBAEA60" w14:textId="77777777" w:rsidR="00CE0AE4" w:rsidRPr="00CE0AE4" w:rsidRDefault="00CE0AE4" w:rsidP="00CE0AE4">
            <w:pPr>
              <w:spacing w:after="0" w:line="240" w:lineRule="auto"/>
              <w:rPr>
                <w:rFonts w:ascii="Times New Roman" w:eastAsia="Calibri" w:hAnsi="Times New Roman" w:cs="Times New Roman"/>
                <w:b/>
                <w:sz w:val="18"/>
                <w:szCs w:val="18"/>
              </w:rPr>
            </w:pPr>
            <w:bookmarkStart w:id="0" w:name="_Hlk95905732"/>
            <w:proofErr w:type="spellStart"/>
            <w:r w:rsidRPr="00CE0AE4">
              <w:rPr>
                <w:rFonts w:ascii="Times New Roman" w:eastAsia="Calibri" w:hAnsi="Times New Roman" w:cs="Times New Roman"/>
                <w:b/>
                <w:sz w:val="18"/>
                <w:szCs w:val="18"/>
              </w:rPr>
              <w:t>Lp</w:t>
            </w:r>
            <w:proofErr w:type="spellEnd"/>
          </w:p>
        </w:tc>
        <w:tc>
          <w:tcPr>
            <w:tcW w:w="2553" w:type="dxa"/>
            <w:tcBorders>
              <w:top w:val="single" w:sz="4" w:space="0" w:color="auto"/>
              <w:left w:val="single" w:sz="4" w:space="0" w:color="auto"/>
              <w:bottom w:val="single" w:sz="4" w:space="0" w:color="auto"/>
              <w:right w:val="single" w:sz="4" w:space="0" w:color="auto"/>
            </w:tcBorders>
            <w:hideMark/>
          </w:tcPr>
          <w:p w14:paraId="0CBE361A" w14:textId="77777777" w:rsidR="00CE0AE4" w:rsidRPr="00CE0AE4" w:rsidRDefault="00CE0AE4" w:rsidP="00CE0AE4">
            <w:pPr>
              <w:spacing w:after="0" w:line="240" w:lineRule="auto"/>
              <w:rPr>
                <w:rFonts w:ascii="Times New Roman" w:eastAsia="Calibri" w:hAnsi="Times New Roman" w:cs="Times New Roman"/>
                <w:b/>
                <w:sz w:val="18"/>
                <w:szCs w:val="18"/>
              </w:rPr>
            </w:pPr>
            <w:r w:rsidRPr="00CE0AE4">
              <w:rPr>
                <w:rFonts w:ascii="Times New Roman" w:eastAsia="Calibri" w:hAnsi="Times New Roman" w:cs="Times New Roman"/>
                <w:b/>
                <w:sz w:val="18"/>
                <w:szCs w:val="18"/>
              </w:rPr>
              <w:t>Nazwa asortymentu</w:t>
            </w:r>
          </w:p>
        </w:tc>
        <w:tc>
          <w:tcPr>
            <w:tcW w:w="709" w:type="dxa"/>
            <w:tcBorders>
              <w:top w:val="single" w:sz="4" w:space="0" w:color="auto"/>
              <w:left w:val="single" w:sz="4" w:space="0" w:color="auto"/>
              <w:bottom w:val="single" w:sz="4" w:space="0" w:color="auto"/>
              <w:right w:val="single" w:sz="4" w:space="0" w:color="auto"/>
            </w:tcBorders>
            <w:hideMark/>
          </w:tcPr>
          <w:p w14:paraId="782E3306" w14:textId="77777777" w:rsidR="00CE0AE4" w:rsidRPr="00CE0AE4" w:rsidRDefault="00CE0AE4" w:rsidP="00CE0AE4">
            <w:pPr>
              <w:spacing w:after="0" w:line="240" w:lineRule="auto"/>
              <w:rPr>
                <w:rFonts w:ascii="Times New Roman" w:eastAsia="Calibri" w:hAnsi="Times New Roman" w:cs="Times New Roman"/>
                <w:b/>
                <w:sz w:val="18"/>
                <w:szCs w:val="18"/>
              </w:rPr>
            </w:pPr>
            <w:proofErr w:type="spellStart"/>
            <w:r w:rsidRPr="00CE0AE4">
              <w:rPr>
                <w:rFonts w:ascii="Times New Roman" w:eastAsia="Calibri" w:hAnsi="Times New Roman" w:cs="Times New Roman"/>
                <w:b/>
                <w:sz w:val="18"/>
                <w:szCs w:val="18"/>
              </w:rPr>
              <w:t>Jm</w:t>
            </w:r>
            <w:proofErr w:type="spellEnd"/>
          </w:p>
        </w:tc>
        <w:tc>
          <w:tcPr>
            <w:tcW w:w="989" w:type="dxa"/>
            <w:tcBorders>
              <w:top w:val="single" w:sz="4" w:space="0" w:color="auto"/>
              <w:left w:val="single" w:sz="4" w:space="0" w:color="auto"/>
              <w:bottom w:val="single" w:sz="4" w:space="0" w:color="auto"/>
              <w:right w:val="single" w:sz="4" w:space="0" w:color="auto"/>
            </w:tcBorders>
            <w:hideMark/>
          </w:tcPr>
          <w:p w14:paraId="1F685422" w14:textId="77777777" w:rsidR="00CE0AE4" w:rsidRPr="00CE0AE4" w:rsidRDefault="00CE0AE4" w:rsidP="00CE0AE4">
            <w:pPr>
              <w:spacing w:after="0" w:line="240" w:lineRule="auto"/>
              <w:rPr>
                <w:rFonts w:ascii="Times New Roman" w:eastAsia="Calibri" w:hAnsi="Times New Roman" w:cs="Times New Roman"/>
                <w:b/>
                <w:sz w:val="18"/>
                <w:szCs w:val="18"/>
              </w:rPr>
            </w:pPr>
            <w:proofErr w:type="spellStart"/>
            <w:r w:rsidRPr="00CE0AE4">
              <w:rPr>
                <w:rFonts w:ascii="Times New Roman" w:eastAsia="Calibri" w:hAnsi="Times New Roman" w:cs="Times New Roman"/>
                <w:b/>
                <w:sz w:val="18"/>
                <w:szCs w:val="18"/>
              </w:rPr>
              <w:t>Szacun</w:t>
            </w:r>
            <w:proofErr w:type="spellEnd"/>
          </w:p>
          <w:p w14:paraId="00706603" w14:textId="77777777" w:rsidR="00CE0AE4" w:rsidRPr="00CE0AE4" w:rsidRDefault="00CE0AE4" w:rsidP="00CE0AE4">
            <w:pPr>
              <w:spacing w:after="0" w:line="240" w:lineRule="auto"/>
              <w:rPr>
                <w:rFonts w:ascii="Times New Roman" w:eastAsia="Calibri" w:hAnsi="Times New Roman" w:cs="Times New Roman"/>
                <w:b/>
                <w:sz w:val="18"/>
                <w:szCs w:val="18"/>
              </w:rPr>
            </w:pPr>
            <w:proofErr w:type="spellStart"/>
            <w:r w:rsidRPr="00CE0AE4">
              <w:rPr>
                <w:rFonts w:ascii="Times New Roman" w:eastAsia="Calibri" w:hAnsi="Times New Roman" w:cs="Times New Roman"/>
                <w:b/>
                <w:sz w:val="18"/>
                <w:szCs w:val="18"/>
              </w:rPr>
              <w:t>kowa</w:t>
            </w:r>
            <w:proofErr w:type="spellEnd"/>
            <w:r w:rsidRPr="00CE0AE4">
              <w:rPr>
                <w:rFonts w:ascii="Times New Roman" w:eastAsia="Calibri" w:hAnsi="Times New Roman" w:cs="Times New Roman"/>
                <w:b/>
                <w:sz w:val="18"/>
                <w:szCs w:val="18"/>
              </w:rPr>
              <w:t xml:space="preserve"> ilość</w:t>
            </w:r>
          </w:p>
        </w:tc>
        <w:tc>
          <w:tcPr>
            <w:tcW w:w="1307" w:type="dxa"/>
            <w:tcBorders>
              <w:top w:val="single" w:sz="4" w:space="0" w:color="auto"/>
              <w:left w:val="single" w:sz="4" w:space="0" w:color="auto"/>
              <w:bottom w:val="single" w:sz="4" w:space="0" w:color="auto"/>
              <w:right w:val="single" w:sz="4" w:space="0" w:color="auto"/>
            </w:tcBorders>
            <w:hideMark/>
          </w:tcPr>
          <w:p w14:paraId="73062367" w14:textId="77777777" w:rsidR="00CE0AE4" w:rsidRPr="00CE0AE4" w:rsidRDefault="00CE0AE4" w:rsidP="00CE0AE4">
            <w:pPr>
              <w:spacing w:after="0" w:line="240" w:lineRule="auto"/>
              <w:rPr>
                <w:rFonts w:ascii="Times New Roman" w:eastAsia="Calibri" w:hAnsi="Times New Roman" w:cs="Times New Roman"/>
                <w:b/>
                <w:sz w:val="18"/>
                <w:szCs w:val="18"/>
              </w:rPr>
            </w:pPr>
            <w:r w:rsidRPr="00CE0AE4">
              <w:rPr>
                <w:rFonts w:ascii="Times New Roman" w:eastAsia="Calibri" w:hAnsi="Times New Roman" w:cs="Times New Roman"/>
                <w:b/>
                <w:sz w:val="18"/>
                <w:szCs w:val="18"/>
              </w:rPr>
              <w:t>Cena jednostkowa netto</w:t>
            </w:r>
          </w:p>
        </w:tc>
        <w:tc>
          <w:tcPr>
            <w:tcW w:w="1245" w:type="dxa"/>
            <w:tcBorders>
              <w:top w:val="single" w:sz="4" w:space="0" w:color="auto"/>
              <w:left w:val="single" w:sz="4" w:space="0" w:color="auto"/>
              <w:bottom w:val="single" w:sz="4" w:space="0" w:color="auto"/>
              <w:right w:val="single" w:sz="4" w:space="0" w:color="auto"/>
            </w:tcBorders>
            <w:hideMark/>
          </w:tcPr>
          <w:p w14:paraId="4D892DF7" w14:textId="77777777" w:rsidR="00CE0AE4" w:rsidRPr="00CE0AE4" w:rsidRDefault="00CE0AE4" w:rsidP="00CE0AE4">
            <w:pPr>
              <w:spacing w:after="0" w:line="240" w:lineRule="auto"/>
              <w:rPr>
                <w:rFonts w:ascii="Times New Roman" w:eastAsia="Calibri" w:hAnsi="Times New Roman" w:cs="Times New Roman"/>
                <w:b/>
                <w:sz w:val="18"/>
                <w:szCs w:val="18"/>
              </w:rPr>
            </w:pPr>
            <w:r w:rsidRPr="00CE0AE4">
              <w:rPr>
                <w:rFonts w:ascii="Times New Roman" w:eastAsia="Calibri" w:hAnsi="Times New Roman" w:cs="Times New Roman"/>
                <w:b/>
                <w:sz w:val="18"/>
                <w:szCs w:val="18"/>
              </w:rPr>
              <w:t>Wartość netto</w:t>
            </w:r>
          </w:p>
        </w:tc>
        <w:tc>
          <w:tcPr>
            <w:tcW w:w="1134" w:type="dxa"/>
            <w:tcBorders>
              <w:top w:val="single" w:sz="4" w:space="0" w:color="auto"/>
              <w:left w:val="single" w:sz="4" w:space="0" w:color="auto"/>
              <w:bottom w:val="single" w:sz="4" w:space="0" w:color="auto"/>
              <w:right w:val="single" w:sz="4" w:space="0" w:color="auto"/>
            </w:tcBorders>
            <w:hideMark/>
          </w:tcPr>
          <w:p w14:paraId="22B53260" w14:textId="77777777" w:rsidR="00CE0AE4" w:rsidRPr="00CE0AE4" w:rsidRDefault="00CE0AE4" w:rsidP="00CE0AE4">
            <w:pPr>
              <w:spacing w:after="0" w:line="240" w:lineRule="auto"/>
              <w:rPr>
                <w:rFonts w:ascii="Times New Roman" w:eastAsia="Calibri" w:hAnsi="Times New Roman" w:cs="Times New Roman"/>
                <w:b/>
                <w:sz w:val="18"/>
                <w:szCs w:val="18"/>
              </w:rPr>
            </w:pPr>
            <w:r w:rsidRPr="00CE0AE4">
              <w:rPr>
                <w:rFonts w:ascii="Times New Roman" w:eastAsia="Calibri" w:hAnsi="Times New Roman" w:cs="Times New Roman"/>
                <w:b/>
                <w:sz w:val="18"/>
                <w:szCs w:val="18"/>
              </w:rPr>
              <w:t xml:space="preserve">Stawka </w:t>
            </w:r>
          </w:p>
          <w:p w14:paraId="1C5A57F5" w14:textId="77777777" w:rsidR="00CE0AE4" w:rsidRPr="00CE0AE4" w:rsidRDefault="00CE0AE4" w:rsidP="00CE0AE4">
            <w:pPr>
              <w:spacing w:after="0" w:line="240" w:lineRule="auto"/>
              <w:rPr>
                <w:rFonts w:ascii="Times New Roman" w:eastAsia="Calibri" w:hAnsi="Times New Roman" w:cs="Times New Roman"/>
                <w:b/>
                <w:sz w:val="18"/>
                <w:szCs w:val="18"/>
              </w:rPr>
            </w:pPr>
            <w:r w:rsidRPr="00CE0AE4">
              <w:rPr>
                <w:rFonts w:ascii="Times New Roman" w:eastAsia="Calibri" w:hAnsi="Times New Roman" w:cs="Times New Roman"/>
                <w:b/>
                <w:sz w:val="18"/>
                <w:szCs w:val="18"/>
              </w:rPr>
              <w:t>VAT</w:t>
            </w:r>
          </w:p>
        </w:tc>
        <w:tc>
          <w:tcPr>
            <w:tcW w:w="1275" w:type="dxa"/>
            <w:tcBorders>
              <w:top w:val="single" w:sz="4" w:space="0" w:color="auto"/>
              <w:left w:val="single" w:sz="4" w:space="0" w:color="auto"/>
              <w:bottom w:val="single" w:sz="4" w:space="0" w:color="auto"/>
              <w:right w:val="single" w:sz="4" w:space="0" w:color="auto"/>
            </w:tcBorders>
            <w:hideMark/>
          </w:tcPr>
          <w:p w14:paraId="50ED05A1" w14:textId="77777777" w:rsidR="00CE0AE4" w:rsidRPr="00CE0AE4" w:rsidRDefault="00CE0AE4" w:rsidP="00CE0AE4">
            <w:pPr>
              <w:spacing w:after="0" w:line="240" w:lineRule="auto"/>
              <w:rPr>
                <w:rFonts w:ascii="Times New Roman" w:eastAsia="Calibri" w:hAnsi="Times New Roman" w:cs="Times New Roman"/>
                <w:b/>
                <w:sz w:val="18"/>
                <w:szCs w:val="18"/>
              </w:rPr>
            </w:pPr>
            <w:r w:rsidRPr="00CE0AE4">
              <w:rPr>
                <w:rFonts w:ascii="Times New Roman" w:eastAsia="Calibri" w:hAnsi="Times New Roman" w:cs="Times New Roman"/>
                <w:b/>
                <w:sz w:val="18"/>
                <w:szCs w:val="18"/>
              </w:rPr>
              <w:t>Wartość brutto</w:t>
            </w:r>
          </w:p>
        </w:tc>
      </w:tr>
      <w:tr w:rsidR="00CE0AE4" w:rsidRPr="00CE0AE4" w14:paraId="0AA6D23F" w14:textId="77777777" w:rsidTr="00CE0AE4">
        <w:tc>
          <w:tcPr>
            <w:tcW w:w="538" w:type="dxa"/>
            <w:tcBorders>
              <w:top w:val="single" w:sz="4" w:space="0" w:color="auto"/>
              <w:left w:val="single" w:sz="4" w:space="0" w:color="auto"/>
              <w:bottom w:val="single" w:sz="4" w:space="0" w:color="auto"/>
              <w:right w:val="single" w:sz="4" w:space="0" w:color="auto"/>
            </w:tcBorders>
            <w:hideMark/>
          </w:tcPr>
          <w:p w14:paraId="374B7D3B"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hideMark/>
          </w:tcPr>
          <w:p w14:paraId="66100F68"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CHLEB ZWYKŁY wytwarzany na bazie mąki pszennej i żytniej. Produkowany na żytnim zakwasie. Krojony, pakowany.</w:t>
            </w:r>
          </w:p>
          <w:p w14:paraId="112BF3DB"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Masa netto 600g</w:t>
            </w:r>
          </w:p>
        </w:tc>
        <w:tc>
          <w:tcPr>
            <w:tcW w:w="709" w:type="dxa"/>
            <w:tcBorders>
              <w:top w:val="single" w:sz="4" w:space="0" w:color="auto"/>
              <w:left w:val="single" w:sz="4" w:space="0" w:color="auto"/>
              <w:bottom w:val="single" w:sz="4" w:space="0" w:color="auto"/>
              <w:right w:val="single" w:sz="4" w:space="0" w:color="auto"/>
            </w:tcBorders>
            <w:hideMark/>
          </w:tcPr>
          <w:p w14:paraId="5E36E1B0"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989" w:type="dxa"/>
            <w:tcBorders>
              <w:top w:val="single" w:sz="4" w:space="0" w:color="auto"/>
              <w:left w:val="single" w:sz="4" w:space="0" w:color="auto"/>
              <w:bottom w:val="single" w:sz="4" w:space="0" w:color="auto"/>
              <w:right w:val="single" w:sz="4" w:space="0" w:color="auto"/>
            </w:tcBorders>
            <w:hideMark/>
          </w:tcPr>
          <w:p w14:paraId="7A7D0190"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6900</w:t>
            </w:r>
          </w:p>
        </w:tc>
        <w:tc>
          <w:tcPr>
            <w:tcW w:w="1307" w:type="dxa"/>
            <w:tcBorders>
              <w:top w:val="single" w:sz="4" w:space="0" w:color="auto"/>
              <w:left w:val="single" w:sz="4" w:space="0" w:color="auto"/>
              <w:bottom w:val="single" w:sz="4" w:space="0" w:color="auto"/>
              <w:right w:val="single" w:sz="4" w:space="0" w:color="auto"/>
            </w:tcBorders>
          </w:tcPr>
          <w:p w14:paraId="28B1EF58"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45" w:type="dxa"/>
            <w:tcBorders>
              <w:top w:val="single" w:sz="4" w:space="0" w:color="auto"/>
              <w:left w:val="single" w:sz="4" w:space="0" w:color="auto"/>
              <w:bottom w:val="single" w:sz="4" w:space="0" w:color="auto"/>
              <w:right w:val="single" w:sz="4" w:space="0" w:color="auto"/>
            </w:tcBorders>
          </w:tcPr>
          <w:p w14:paraId="4D37CA86"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061626D"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309D114"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09CD1A7E" w14:textId="77777777" w:rsidTr="00CE0AE4">
        <w:tc>
          <w:tcPr>
            <w:tcW w:w="538" w:type="dxa"/>
            <w:tcBorders>
              <w:top w:val="single" w:sz="4" w:space="0" w:color="auto"/>
              <w:left w:val="single" w:sz="4" w:space="0" w:color="auto"/>
              <w:bottom w:val="single" w:sz="4" w:space="0" w:color="auto"/>
              <w:right w:val="single" w:sz="4" w:space="0" w:color="auto"/>
            </w:tcBorders>
            <w:hideMark/>
          </w:tcPr>
          <w:p w14:paraId="3CDC7688"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2</w:t>
            </w:r>
          </w:p>
        </w:tc>
        <w:tc>
          <w:tcPr>
            <w:tcW w:w="2553" w:type="dxa"/>
            <w:tcBorders>
              <w:top w:val="single" w:sz="4" w:space="0" w:color="auto"/>
              <w:left w:val="single" w:sz="4" w:space="0" w:color="auto"/>
              <w:bottom w:val="single" w:sz="4" w:space="0" w:color="auto"/>
              <w:right w:val="single" w:sz="4" w:space="0" w:color="auto"/>
            </w:tcBorders>
            <w:hideMark/>
          </w:tcPr>
          <w:p w14:paraId="70BC095C"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CHLEB SŁONECZNIKOWY pieczywo </w:t>
            </w:r>
            <w:proofErr w:type="spellStart"/>
            <w:r w:rsidRPr="00CE0AE4">
              <w:rPr>
                <w:rFonts w:ascii="Times New Roman" w:eastAsia="Calibri" w:hAnsi="Times New Roman" w:cs="Times New Roman"/>
                <w:sz w:val="20"/>
                <w:szCs w:val="20"/>
              </w:rPr>
              <w:t>pszenno</w:t>
            </w:r>
            <w:proofErr w:type="spellEnd"/>
            <w:r w:rsidRPr="00CE0AE4">
              <w:rPr>
                <w:rFonts w:ascii="Times New Roman" w:eastAsia="Calibri" w:hAnsi="Times New Roman" w:cs="Times New Roman"/>
                <w:sz w:val="20"/>
                <w:szCs w:val="20"/>
              </w:rPr>
              <w:t xml:space="preserve"> - żytnie z dodatkiem całych ziaren łuskanego czystego słonecznika. Z dodatkiem słodu na zakwasie.  Krojony, pakowany.</w:t>
            </w:r>
          </w:p>
          <w:p w14:paraId="78BFF2F9"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Masa netto 500g </w:t>
            </w:r>
          </w:p>
        </w:tc>
        <w:tc>
          <w:tcPr>
            <w:tcW w:w="709" w:type="dxa"/>
            <w:tcBorders>
              <w:top w:val="single" w:sz="4" w:space="0" w:color="auto"/>
              <w:left w:val="single" w:sz="4" w:space="0" w:color="auto"/>
              <w:bottom w:val="single" w:sz="4" w:space="0" w:color="auto"/>
              <w:right w:val="single" w:sz="4" w:space="0" w:color="auto"/>
            </w:tcBorders>
            <w:hideMark/>
          </w:tcPr>
          <w:p w14:paraId="76D931AA"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989" w:type="dxa"/>
            <w:tcBorders>
              <w:top w:val="single" w:sz="4" w:space="0" w:color="auto"/>
              <w:left w:val="single" w:sz="4" w:space="0" w:color="auto"/>
              <w:bottom w:val="single" w:sz="4" w:space="0" w:color="auto"/>
              <w:right w:val="single" w:sz="4" w:space="0" w:color="auto"/>
            </w:tcBorders>
            <w:hideMark/>
          </w:tcPr>
          <w:p w14:paraId="055346AA"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5500</w:t>
            </w:r>
          </w:p>
        </w:tc>
        <w:tc>
          <w:tcPr>
            <w:tcW w:w="1307" w:type="dxa"/>
            <w:tcBorders>
              <w:top w:val="single" w:sz="4" w:space="0" w:color="auto"/>
              <w:left w:val="single" w:sz="4" w:space="0" w:color="auto"/>
              <w:bottom w:val="single" w:sz="4" w:space="0" w:color="auto"/>
              <w:right w:val="single" w:sz="4" w:space="0" w:color="auto"/>
            </w:tcBorders>
          </w:tcPr>
          <w:p w14:paraId="66CA9DA1"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45" w:type="dxa"/>
            <w:tcBorders>
              <w:top w:val="single" w:sz="4" w:space="0" w:color="auto"/>
              <w:left w:val="single" w:sz="4" w:space="0" w:color="auto"/>
              <w:bottom w:val="single" w:sz="4" w:space="0" w:color="auto"/>
              <w:right w:val="single" w:sz="4" w:space="0" w:color="auto"/>
            </w:tcBorders>
          </w:tcPr>
          <w:p w14:paraId="060E1A56"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614F77C"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D672A43"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470B60BF" w14:textId="77777777" w:rsidTr="00CE0AE4">
        <w:tc>
          <w:tcPr>
            <w:tcW w:w="538" w:type="dxa"/>
            <w:tcBorders>
              <w:top w:val="single" w:sz="4" w:space="0" w:color="auto"/>
              <w:left w:val="single" w:sz="4" w:space="0" w:color="auto"/>
              <w:bottom w:val="single" w:sz="4" w:space="0" w:color="auto"/>
              <w:right w:val="single" w:sz="4" w:space="0" w:color="auto"/>
            </w:tcBorders>
            <w:hideMark/>
          </w:tcPr>
          <w:p w14:paraId="1C7E188F"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3</w:t>
            </w:r>
          </w:p>
        </w:tc>
        <w:tc>
          <w:tcPr>
            <w:tcW w:w="2553" w:type="dxa"/>
            <w:tcBorders>
              <w:top w:val="single" w:sz="4" w:space="0" w:color="auto"/>
              <w:left w:val="single" w:sz="4" w:space="0" w:color="auto"/>
              <w:bottom w:val="single" w:sz="4" w:space="0" w:color="auto"/>
              <w:right w:val="single" w:sz="4" w:space="0" w:color="auto"/>
            </w:tcBorders>
            <w:hideMark/>
          </w:tcPr>
          <w:p w14:paraId="2C80F60D"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CHLEB WIELOZIARNISTY pieczywo mieszane wypiekane na naturalnym zakwasie żytnim z dodatkiem mąki pszennej oraz wody, drożdży </w:t>
            </w:r>
            <w:r w:rsidRPr="00CE0AE4">
              <w:rPr>
                <w:rFonts w:ascii="Times New Roman" w:eastAsia="Calibri" w:hAnsi="Times New Roman" w:cs="Times New Roman"/>
                <w:sz w:val="20"/>
                <w:szCs w:val="20"/>
              </w:rPr>
              <w:br/>
              <w:t>i soli. Wzbogacone ziarnami słonecznika, sezamu, siemienia lnianego oraz płatkami owsianymi na zakwasie. Krojony, pakowany.</w:t>
            </w:r>
          </w:p>
          <w:p w14:paraId="6A6C0ADD"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Masa netto 500g</w:t>
            </w:r>
          </w:p>
        </w:tc>
        <w:tc>
          <w:tcPr>
            <w:tcW w:w="709" w:type="dxa"/>
            <w:tcBorders>
              <w:top w:val="single" w:sz="4" w:space="0" w:color="auto"/>
              <w:left w:val="single" w:sz="4" w:space="0" w:color="auto"/>
              <w:bottom w:val="single" w:sz="4" w:space="0" w:color="auto"/>
              <w:right w:val="single" w:sz="4" w:space="0" w:color="auto"/>
            </w:tcBorders>
            <w:hideMark/>
          </w:tcPr>
          <w:p w14:paraId="4DE9BEB0"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989" w:type="dxa"/>
            <w:tcBorders>
              <w:top w:val="single" w:sz="4" w:space="0" w:color="auto"/>
              <w:left w:val="single" w:sz="4" w:space="0" w:color="auto"/>
              <w:bottom w:val="single" w:sz="4" w:space="0" w:color="auto"/>
              <w:right w:val="single" w:sz="4" w:space="0" w:color="auto"/>
            </w:tcBorders>
            <w:hideMark/>
          </w:tcPr>
          <w:p w14:paraId="1B455030"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5200</w:t>
            </w:r>
          </w:p>
        </w:tc>
        <w:tc>
          <w:tcPr>
            <w:tcW w:w="1307" w:type="dxa"/>
            <w:tcBorders>
              <w:top w:val="single" w:sz="4" w:space="0" w:color="auto"/>
              <w:left w:val="single" w:sz="4" w:space="0" w:color="auto"/>
              <w:bottom w:val="single" w:sz="4" w:space="0" w:color="auto"/>
              <w:right w:val="single" w:sz="4" w:space="0" w:color="auto"/>
            </w:tcBorders>
          </w:tcPr>
          <w:p w14:paraId="4D220AA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45" w:type="dxa"/>
            <w:tcBorders>
              <w:top w:val="single" w:sz="4" w:space="0" w:color="auto"/>
              <w:left w:val="single" w:sz="4" w:space="0" w:color="auto"/>
              <w:bottom w:val="single" w:sz="4" w:space="0" w:color="auto"/>
              <w:right w:val="single" w:sz="4" w:space="0" w:color="auto"/>
            </w:tcBorders>
          </w:tcPr>
          <w:p w14:paraId="2DFF212D"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FA88EE5"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07EAEF8"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5B46E0E0" w14:textId="77777777" w:rsidTr="00CE0AE4">
        <w:tc>
          <w:tcPr>
            <w:tcW w:w="538" w:type="dxa"/>
            <w:tcBorders>
              <w:top w:val="single" w:sz="4" w:space="0" w:color="auto"/>
              <w:left w:val="single" w:sz="4" w:space="0" w:color="auto"/>
              <w:bottom w:val="single" w:sz="4" w:space="0" w:color="auto"/>
              <w:right w:val="single" w:sz="4" w:space="0" w:color="auto"/>
            </w:tcBorders>
            <w:hideMark/>
          </w:tcPr>
          <w:p w14:paraId="1A8B5495"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4</w:t>
            </w:r>
          </w:p>
        </w:tc>
        <w:tc>
          <w:tcPr>
            <w:tcW w:w="2553" w:type="dxa"/>
            <w:tcBorders>
              <w:top w:val="single" w:sz="4" w:space="0" w:color="auto"/>
              <w:left w:val="single" w:sz="4" w:space="0" w:color="auto"/>
              <w:bottom w:val="single" w:sz="4" w:space="0" w:color="auto"/>
              <w:right w:val="single" w:sz="4" w:space="0" w:color="auto"/>
            </w:tcBorders>
            <w:hideMark/>
          </w:tcPr>
          <w:p w14:paraId="6E389FC2"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CHLEB ŻYTNI MIESZANY pieczywo mieszane z przewagą mąki żytniej razowej, wypiekany na zakwasie. Krojony, pakowany.</w:t>
            </w:r>
          </w:p>
          <w:p w14:paraId="0D55C832"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Masa netto 800g</w:t>
            </w:r>
          </w:p>
        </w:tc>
        <w:tc>
          <w:tcPr>
            <w:tcW w:w="709" w:type="dxa"/>
            <w:tcBorders>
              <w:top w:val="single" w:sz="4" w:space="0" w:color="auto"/>
              <w:left w:val="single" w:sz="4" w:space="0" w:color="auto"/>
              <w:bottom w:val="single" w:sz="4" w:space="0" w:color="auto"/>
              <w:right w:val="single" w:sz="4" w:space="0" w:color="auto"/>
            </w:tcBorders>
            <w:hideMark/>
          </w:tcPr>
          <w:p w14:paraId="2EEDDD3D"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989" w:type="dxa"/>
            <w:tcBorders>
              <w:top w:val="single" w:sz="4" w:space="0" w:color="auto"/>
              <w:left w:val="single" w:sz="4" w:space="0" w:color="auto"/>
              <w:bottom w:val="single" w:sz="4" w:space="0" w:color="auto"/>
              <w:right w:val="single" w:sz="4" w:space="0" w:color="auto"/>
            </w:tcBorders>
            <w:hideMark/>
          </w:tcPr>
          <w:p w14:paraId="764D340A"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6900</w:t>
            </w:r>
          </w:p>
        </w:tc>
        <w:tc>
          <w:tcPr>
            <w:tcW w:w="1307" w:type="dxa"/>
            <w:tcBorders>
              <w:top w:val="single" w:sz="4" w:space="0" w:color="auto"/>
              <w:left w:val="single" w:sz="4" w:space="0" w:color="auto"/>
              <w:bottom w:val="single" w:sz="4" w:space="0" w:color="auto"/>
              <w:right w:val="single" w:sz="4" w:space="0" w:color="auto"/>
            </w:tcBorders>
          </w:tcPr>
          <w:p w14:paraId="0AD25D65"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45" w:type="dxa"/>
            <w:tcBorders>
              <w:top w:val="single" w:sz="4" w:space="0" w:color="auto"/>
              <w:left w:val="single" w:sz="4" w:space="0" w:color="auto"/>
              <w:bottom w:val="single" w:sz="4" w:space="0" w:color="auto"/>
              <w:right w:val="single" w:sz="4" w:space="0" w:color="auto"/>
            </w:tcBorders>
          </w:tcPr>
          <w:p w14:paraId="4355A59C"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7BF3B2C"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E4DD73C"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638E836D" w14:textId="77777777" w:rsidTr="00CE0AE4">
        <w:tc>
          <w:tcPr>
            <w:tcW w:w="538" w:type="dxa"/>
            <w:tcBorders>
              <w:top w:val="single" w:sz="4" w:space="0" w:color="auto"/>
              <w:left w:val="single" w:sz="4" w:space="0" w:color="auto"/>
              <w:bottom w:val="single" w:sz="4" w:space="0" w:color="auto"/>
              <w:right w:val="single" w:sz="4" w:space="0" w:color="auto"/>
            </w:tcBorders>
            <w:hideMark/>
          </w:tcPr>
          <w:p w14:paraId="492DE789"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5</w:t>
            </w:r>
          </w:p>
        </w:tc>
        <w:tc>
          <w:tcPr>
            <w:tcW w:w="2553" w:type="dxa"/>
            <w:tcBorders>
              <w:top w:val="single" w:sz="4" w:space="0" w:color="auto"/>
              <w:left w:val="single" w:sz="4" w:space="0" w:color="auto"/>
              <w:bottom w:val="single" w:sz="4" w:space="0" w:color="auto"/>
              <w:right w:val="single" w:sz="4" w:space="0" w:color="auto"/>
            </w:tcBorders>
            <w:hideMark/>
          </w:tcPr>
          <w:p w14:paraId="01185DC5"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CHLEB BEZGLUTENOWY pieczywo na bazie mąki bezglutenowej ryżowej, gryczanej, skrobi ziemniaczanej lub kukurydzianej. Krojony, pakowany.</w:t>
            </w:r>
          </w:p>
          <w:p w14:paraId="1ED210BB"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Masa netto 500g</w:t>
            </w:r>
          </w:p>
        </w:tc>
        <w:tc>
          <w:tcPr>
            <w:tcW w:w="709" w:type="dxa"/>
            <w:tcBorders>
              <w:top w:val="single" w:sz="4" w:space="0" w:color="auto"/>
              <w:left w:val="single" w:sz="4" w:space="0" w:color="auto"/>
              <w:bottom w:val="single" w:sz="4" w:space="0" w:color="auto"/>
              <w:right w:val="single" w:sz="4" w:space="0" w:color="auto"/>
            </w:tcBorders>
            <w:hideMark/>
          </w:tcPr>
          <w:p w14:paraId="7BD89851"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989" w:type="dxa"/>
            <w:tcBorders>
              <w:top w:val="single" w:sz="4" w:space="0" w:color="auto"/>
              <w:left w:val="single" w:sz="4" w:space="0" w:color="auto"/>
              <w:bottom w:val="single" w:sz="4" w:space="0" w:color="auto"/>
              <w:right w:val="single" w:sz="4" w:space="0" w:color="auto"/>
            </w:tcBorders>
            <w:hideMark/>
          </w:tcPr>
          <w:p w14:paraId="3F586495"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45</w:t>
            </w:r>
          </w:p>
        </w:tc>
        <w:tc>
          <w:tcPr>
            <w:tcW w:w="1307" w:type="dxa"/>
            <w:tcBorders>
              <w:top w:val="single" w:sz="4" w:space="0" w:color="auto"/>
              <w:left w:val="single" w:sz="4" w:space="0" w:color="auto"/>
              <w:bottom w:val="single" w:sz="4" w:space="0" w:color="auto"/>
              <w:right w:val="single" w:sz="4" w:space="0" w:color="auto"/>
            </w:tcBorders>
          </w:tcPr>
          <w:p w14:paraId="3D1781D2"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45" w:type="dxa"/>
            <w:tcBorders>
              <w:top w:val="single" w:sz="4" w:space="0" w:color="auto"/>
              <w:left w:val="single" w:sz="4" w:space="0" w:color="auto"/>
              <w:bottom w:val="single" w:sz="4" w:space="0" w:color="auto"/>
              <w:right w:val="single" w:sz="4" w:space="0" w:color="auto"/>
            </w:tcBorders>
          </w:tcPr>
          <w:p w14:paraId="49DC1906"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BB8DCD0"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DFBE50A"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44A8B821" w14:textId="77777777" w:rsidTr="00CE0AE4">
        <w:tc>
          <w:tcPr>
            <w:tcW w:w="538" w:type="dxa"/>
            <w:tcBorders>
              <w:top w:val="single" w:sz="4" w:space="0" w:color="auto"/>
              <w:left w:val="single" w:sz="4" w:space="0" w:color="auto"/>
              <w:bottom w:val="single" w:sz="4" w:space="0" w:color="auto"/>
              <w:right w:val="single" w:sz="4" w:space="0" w:color="auto"/>
            </w:tcBorders>
            <w:hideMark/>
          </w:tcPr>
          <w:p w14:paraId="6D54E1C8"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6</w:t>
            </w:r>
          </w:p>
        </w:tc>
        <w:tc>
          <w:tcPr>
            <w:tcW w:w="2553" w:type="dxa"/>
            <w:tcBorders>
              <w:top w:val="single" w:sz="4" w:space="0" w:color="auto"/>
              <w:left w:val="single" w:sz="4" w:space="0" w:color="auto"/>
              <w:bottom w:val="single" w:sz="4" w:space="0" w:color="auto"/>
              <w:right w:val="single" w:sz="4" w:space="0" w:color="auto"/>
            </w:tcBorders>
            <w:hideMark/>
          </w:tcPr>
          <w:p w14:paraId="6C66B927"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BUŁKA KAJZERKA, bułka pszenna okrągła mała, </w:t>
            </w:r>
            <w:r w:rsidRPr="00CE0AE4">
              <w:rPr>
                <w:rFonts w:ascii="Times New Roman" w:eastAsia="Calibri" w:hAnsi="Times New Roman" w:cs="Times New Roman"/>
                <w:sz w:val="20"/>
                <w:szCs w:val="20"/>
              </w:rPr>
              <w:lastRenderedPageBreak/>
              <w:t xml:space="preserve">okrągła bułka z charakterystycznymi pięcioma promienistymi bruzdami na wierzchu. Masa </w:t>
            </w:r>
            <w:proofErr w:type="spellStart"/>
            <w:r w:rsidRPr="00CE0AE4">
              <w:rPr>
                <w:rFonts w:ascii="Times New Roman" w:eastAsia="Calibri" w:hAnsi="Times New Roman" w:cs="Times New Roman"/>
                <w:sz w:val="20"/>
                <w:szCs w:val="20"/>
              </w:rPr>
              <w:t>masa</w:t>
            </w:r>
            <w:proofErr w:type="spellEnd"/>
            <w:r w:rsidRPr="00CE0AE4">
              <w:rPr>
                <w:rFonts w:ascii="Times New Roman" w:eastAsia="Calibri" w:hAnsi="Times New Roman" w:cs="Times New Roman"/>
                <w:sz w:val="20"/>
                <w:szCs w:val="20"/>
              </w:rPr>
              <w:t xml:space="preserve"> netto 30g do 50g</w:t>
            </w:r>
          </w:p>
        </w:tc>
        <w:tc>
          <w:tcPr>
            <w:tcW w:w="709" w:type="dxa"/>
            <w:tcBorders>
              <w:top w:val="single" w:sz="4" w:space="0" w:color="auto"/>
              <w:left w:val="single" w:sz="4" w:space="0" w:color="auto"/>
              <w:bottom w:val="single" w:sz="4" w:space="0" w:color="auto"/>
              <w:right w:val="single" w:sz="4" w:space="0" w:color="auto"/>
            </w:tcBorders>
            <w:hideMark/>
          </w:tcPr>
          <w:p w14:paraId="3BDA04FB"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lastRenderedPageBreak/>
              <w:t>szt.</w:t>
            </w:r>
          </w:p>
        </w:tc>
        <w:tc>
          <w:tcPr>
            <w:tcW w:w="989" w:type="dxa"/>
            <w:tcBorders>
              <w:top w:val="single" w:sz="4" w:space="0" w:color="auto"/>
              <w:left w:val="single" w:sz="4" w:space="0" w:color="auto"/>
              <w:bottom w:val="single" w:sz="4" w:space="0" w:color="auto"/>
              <w:right w:val="single" w:sz="4" w:space="0" w:color="auto"/>
            </w:tcBorders>
            <w:hideMark/>
          </w:tcPr>
          <w:p w14:paraId="35FDD5BE"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5600</w:t>
            </w:r>
          </w:p>
        </w:tc>
        <w:tc>
          <w:tcPr>
            <w:tcW w:w="1307" w:type="dxa"/>
            <w:tcBorders>
              <w:top w:val="single" w:sz="4" w:space="0" w:color="auto"/>
              <w:left w:val="single" w:sz="4" w:space="0" w:color="auto"/>
              <w:bottom w:val="single" w:sz="4" w:space="0" w:color="auto"/>
              <w:right w:val="single" w:sz="4" w:space="0" w:color="auto"/>
            </w:tcBorders>
          </w:tcPr>
          <w:p w14:paraId="65FDBB9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45" w:type="dxa"/>
            <w:tcBorders>
              <w:top w:val="single" w:sz="4" w:space="0" w:color="auto"/>
              <w:left w:val="single" w:sz="4" w:space="0" w:color="auto"/>
              <w:bottom w:val="single" w:sz="4" w:space="0" w:color="auto"/>
              <w:right w:val="single" w:sz="4" w:space="0" w:color="auto"/>
            </w:tcBorders>
          </w:tcPr>
          <w:p w14:paraId="521209A3"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9088922"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781ABCC"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149CB761" w14:textId="77777777" w:rsidTr="00CE0AE4">
        <w:trPr>
          <w:trHeight w:val="1017"/>
        </w:trPr>
        <w:tc>
          <w:tcPr>
            <w:tcW w:w="538" w:type="dxa"/>
            <w:tcBorders>
              <w:top w:val="single" w:sz="4" w:space="0" w:color="auto"/>
              <w:left w:val="single" w:sz="4" w:space="0" w:color="auto"/>
              <w:bottom w:val="single" w:sz="4" w:space="0" w:color="auto"/>
              <w:right w:val="single" w:sz="4" w:space="0" w:color="auto"/>
            </w:tcBorders>
            <w:hideMark/>
          </w:tcPr>
          <w:p w14:paraId="17ACB01E"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7</w:t>
            </w:r>
          </w:p>
        </w:tc>
        <w:tc>
          <w:tcPr>
            <w:tcW w:w="2553" w:type="dxa"/>
            <w:tcBorders>
              <w:top w:val="single" w:sz="4" w:space="0" w:color="auto"/>
              <w:left w:val="single" w:sz="4" w:space="0" w:color="auto"/>
              <w:bottom w:val="single" w:sz="4" w:space="0" w:color="auto"/>
              <w:right w:val="single" w:sz="4" w:space="0" w:color="auto"/>
            </w:tcBorders>
            <w:hideMark/>
          </w:tcPr>
          <w:p w14:paraId="56ED387A"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BUŁKA TARTA wytwarzana w wskutek zmielenia pszennego pieczywa, specjalnie wysuszonego.</w:t>
            </w:r>
          </w:p>
        </w:tc>
        <w:tc>
          <w:tcPr>
            <w:tcW w:w="709" w:type="dxa"/>
            <w:tcBorders>
              <w:top w:val="single" w:sz="4" w:space="0" w:color="auto"/>
              <w:left w:val="single" w:sz="4" w:space="0" w:color="auto"/>
              <w:bottom w:val="single" w:sz="4" w:space="0" w:color="auto"/>
              <w:right w:val="single" w:sz="4" w:space="0" w:color="auto"/>
            </w:tcBorders>
            <w:hideMark/>
          </w:tcPr>
          <w:p w14:paraId="659C8865"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989" w:type="dxa"/>
            <w:tcBorders>
              <w:top w:val="single" w:sz="4" w:space="0" w:color="auto"/>
              <w:left w:val="single" w:sz="4" w:space="0" w:color="auto"/>
              <w:bottom w:val="single" w:sz="4" w:space="0" w:color="auto"/>
              <w:right w:val="single" w:sz="4" w:space="0" w:color="auto"/>
            </w:tcBorders>
            <w:hideMark/>
          </w:tcPr>
          <w:p w14:paraId="41296FFF"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780</w:t>
            </w:r>
          </w:p>
        </w:tc>
        <w:tc>
          <w:tcPr>
            <w:tcW w:w="1307" w:type="dxa"/>
            <w:tcBorders>
              <w:top w:val="single" w:sz="4" w:space="0" w:color="auto"/>
              <w:left w:val="single" w:sz="4" w:space="0" w:color="auto"/>
              <w:bottom w:val="single" w:sz="4" w:space="0" w:color="auto"/>
              <w:right w:val="single" w:sz="4" w:space="0" w:color="auto"/>
            </w:tcBorders>
          </w:tcPr>
          <w:p w14:paraId="6DBA534A"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45" w:type="dxa"/>
            <w:tcBorders>
              <w:top w:val="single" w:sz="4" w:space="0" w:color="auto"/>
              <w:left w:val="single" w:sz="4" w:space="0" w:color="auto"/>
              <w:bottom w:val="single" w:sz="4" w:space="0" w:color="auto"/>
              <w:right w:val="single" w:sz="4" w:space="0" w:color="auto"/>
            </w:tcBorders>
          </w:tcPr>
          <w:p w14:paraId="201A2CEE"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73A616E"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5B890EE"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60C98CFB" w14:textId="77777777" w:rsidTr="00CE0AE4">
        <w:trPr>
          <w:trHeight w:val="1017"/>
        </w:trPr>
        <w:tc>
          <w:tcPr>
            <w:tcW w:w="538" w:type="dxa"/>
            <w:tcBorders>
              <w:top w:val="single" w:sz="4" w:space="0" w:color="auto"/>
              <w:left w:val="single" w:sz="4" w:space="0" w:color="auto"/>
              <w:bottom w:val="single" w:sz="4" w:space="0" w:color="auto"/>
              <w:right w:val="single" w:sz="4" w:space="0" w:color="auto"/>
            </w:tcBorders>
            <w:hideMark/>
          </w:tcPr>
          <w:p w14:paraId="5B33D190"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8</w:t>
            </w:r>
          </w:p>
        </w:tc>
        <w:tc>
          <w:tcPr>
            <w:tcW w:w="2553" w:type="dxa"/>
            <w:tcBorders>
              <w:top w:val="single" w:sz="4" w:space="0" w:color="auto"/>
              <w:left w:val="single" w:sz="4" w:space="0" w:color="auto"/>
              <w:bottom w:val="single" w:sz="4" w:space="0" w:color="auto"/>
              <w:right w:val="single" w:sz="4" w:space="0" w:color="auto"/>
            </w:tcBorders>
            <w:hideMark/>
          </w:tcPr>
          <w:p w14:paraId="6DFB6C88"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 BUŁKA GRAHAMKA, mąka pszenna graham  typ 1850, mąka pszenna typ 650, cukier, sól biała, drożdże, mąka ziemniaczana, masa netto 30g</w:t>
            </w:r>
          </w:p>
        </w:tc>
        <w:tc>
          <w:tcPr>
            <w:tcW w:w="709" w:type="dxa"/>
            <w:tcBorders>
              <w:top w:val="single" w:sz="4" w:space="0" w:color="auto"/>
              <w:left w:val="single" w:sz="4" w:space="0" w:color="auto"/>
              <w:bottom w:val="single" w:sz="4" w:space="0" w:color="auto"/>
              <w:right w:val="single" w:sz="4" w:space="0" w:color="auto"/>
            </w:tcBorders>
            <w:hideMark/>
          </w:tcPr>
          <w:p w14:paraId="617F9AD6"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szt.</w:t>
            </w:r>
          </w:p>
        </w:tc>
        <w:tc>
          <w:tcPr>
            <w:tcW w:w="989" w:type="dxa"/>
            <w:tcBorders>
              <w:top w:val="single" w:sz="4" w:space="0" w:color="auto"/>
              <w:left w:val="single" w:sz="4" w:space="0" w:color="auto"/>
              <w:bottom w:val="single" w:sz="4" w:space="0" w:color="auto"/>
              <w:right w:val="single" w:sz="4" w:space="0" w:color="auto"/>
            </w:tcBorders>
            <w:hideMark/>
          </w:tcPr>
          <w:p w14:paraId="7763E047"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3200</w:t>
            </w:r>
          </w:p>
        </w:tc>
        <w:tc>
          <w:tcPr>
            <w:tcW w:w="1307" w:type="dxa"/>
            <w:tcBorders>
              <w:top w:val="single" w:sz="4" w:space="0" w:color="auto"/>
              <w:left w:val="single" w:sz="4" w:space="0" w:color="auto"/>
              <w:bottom w:val="single" w:sz="4" w:space="0" w:color="auto"/>
              <w:right w:val="single" w:sz="4" w:space="0" w:color="auto"/>
            </w:tcBorders>
          </w:tcPr>
          <w:p w14:paraId="4D9FEA25"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45" w:type="dxa"/>
            <w:tcBorders>
              <w:top w:val="single" w:sz="4" w:space="0" w:color="auto"/>
              <w:left w:val="single" w:sz="4" w:space="0" w:color="auto"/>
              <w:bottom w:val="single" w:sz="4" w:space="0" w:color="auto"/>
              <w:right w:val="single" w:sz="4" w:space="0" w:color="auto"/>
            </w:tcBorders>
          </w:tcPr>
          <w:p w14:paraId="0AE66C1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4CCFE8D"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74E4569"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16A054C2" w14:textId="77777777" w:rsidTr="00CE0AE4">
        <w:trPr>
          <w:trHeight w:val="1017"/>
        </w:trPr>
        <w:tc>
          <w:tcPr>
            <w:tcW w:w="538" w:type="dxa"/>
            <w:tcBorders>
              <w:top w:val="single" w:sz="4" w:space="0" w:color="auto"/>
              <w:left w:val="single" w:sz="4" w:space="0" w:color="auto"/>
              <w:bottom w:val="single" w:sz="4" w:space="0" w:color="auto"/>
              <w:right w:val="single" w:sz="4" w:space="0" w:color="auto"/>
            </w:tcBorders>
            <w:hideMark/>
          </w:tcPr>
          <w:p w14:paraId="2F327019"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9</w:t>
            </w:r>
          </w:p>
        </w:tc>
        <w:tc>
          <w:tcPr>
            <w:tcW w:w="2553" w:type="dxa"/>
            <w:tcBorders>
              <w:top w:val="single" w:sz="4" w:space="0" w:color="auto"/>
              <w:left w:val="single" w:sz="4" w:space="0" w:color="auto"/>
              <w:bottom w:val="single" w:sz="4" w:space="0" w:color="auto"/>
              <w:right w:val="single" w:sz="4" w:space="0" w:color="auto"/>
            </w:tcBorders>
            <w:hideMark/>
          </w:tcPr>
          <w:p w14:paraId="3D032CAC"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DROŻDŻÓWKI                                                   wyrób ciastkarski z ciasta drożdżowego z kruszonką lub dowolnym nadzieniem np.: masa budyniowa, owoce, masa serowa itp. Masa netto 50 g.</w:t>
            </w:r>
          </w:p>
        </w:tc>
        <w:tc>
          <w:tcPr>
            <w:tcW w:w="709" w:type="dxa"/>
            <w:tcBorders>
              <w:top w:val="single" w:sz="4" w:space="0" w:color="auto"/>
              <w:left w:val="single" w:sz="4" w:space="0" w:color="auto"/>
              <w:bottom w:val="single" w:sz="4" w:space="0" w:color="auto"/>
              <w:right w:val="single" w:sz="4" w:space="0" w:color="auto"/>
            </w:tcBorders>
            <w:hideMark/>
          </w:tcPr>
          <w:p w14:paraId="3DD5A82A"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szt.</w:t>
            </w:r>
          </w:p>
        </w:tc>
        <w:tc>
          <w:tcPr>
            <w:tcW w:w="989" w:type="dxa"/>
            <w:tcBorders>
              <w:top w:val="single" w:sz="4" w:space="0" w:color="auto"/>
              <w:left w:val="single" w:sz="4" w:space="0" w:color="auto"/>
              <w:bottom w:val="single" w:sz="4" w:space="0" w:color="auto"/>
              <w:right w:val="single" w:sz="4" w:space="0" w:color="auto"/>
            </w:tcBorders>
            <w:hideMark/>
          </w:tcPr>
          <w:p w14:paraId="48A11964"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50</w:t>
            </w:r>
          </w:p>
        </w:tc>
        <w:tc>
          <w:tcPr>
            <w:tcW w:w="1307" w:type="dxa"/>
            <w:tcBorders>
              <w:top w:val="single" w:sz="4" w:space="0" w:color="auto"/>
              <w:left w:val="single" w:sz="4" w:space="0" w:color="auto"/>
              <w:bottom w:val="single" w:sz="4" w:space="0" w:color="auto"/>
              <w:right w:val="single" w:sz="4" w:space="0" w:color="auto"/>
            </w:tcBorders>
          </w:tcPr>
          <w:p w14:paraId="6757EBC4"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45" w:type="dxa"/>
            <w:tcBorders>
              <w:top w:val="single" w:sz="4" w:space="0" w:color="auto"/>
              <w:left w:val="single" w:sz="4" w:space="0" w:color="auto"/>
              <w:bottom w:val="single" w:sz="4" w:space="0" w:color="auto"/>
              <w:right w:val="single" w:sz="4" w:space="0" w:color="auto"/>
            </w:tcBorders>
          </w:tcPr>
          <w:p w14:paraId="32FCA142"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0C33FC3"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D71ED0F"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02977D34" w14:textId="77777777" w:rsidTr="00CE0AE4">
        <w:trPr>
          <w:trHeight w:val="1017"/>
        </w:trPr>
        <w:tc>
          <w:tcPr>
            <w:tcW w:w="538" w:type="dxa"/>
            <w:tcBorders>
              <w:top w:val="single" w:sz="4" w:space="0" w:color="auto"/>
              <w:left w:val="single" w:sz="4" w:space="0" w:color="auto"/>
              <w:bottom w:val="single" w:sz="4" w:space="0" w:color="auto"/>
              <w:right w:val="single" w:sz="4" w:space="0" w:color="auto"/>
            </w:tcBorders>
            <w:hideMark/>
          </w:tcPr>
          <w:p w14:paraId="1FE05724"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10</w:t>
            </w:r>
          </w:p>
        </w:tc>
        <w:tc>
          <w:tcPr>
            <w:tcW w:w="2553" w:type="dxa"/>
            <w:tcBorders>
              <w:top w:val="single" w:sz="4" w:space="0" w:color="auto"/>
              <w:left w:val="single" w:sz="4" w:space="0" w:color="auto"/>
              <w:bottom w:val="single" w:sz="4" w:space="0" w:color="auto"/>
              <w:right w:val="single" w:sz="4" w:space="0" w:color="auto"/>
            </w:tcBorders>
            <w:hideMark/>
          </w:tcPr>
          <w:p w14:paraId="7C7BD08C"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BABKA PIASKOWA                                          foremka wytwarzana z ciasta biszkoptowo- tłuszczowego, pieczona w okrągłej foremce z cukrem pudrem na wierzchu. Masa netto 500 g.</w:t>
            </w:r>
          </w:p>
        </w:tc>
        <w:tc>
          <w:tcPr>
            <w:tcW w:w="709" w:type="dxa"/>
            <w:tcBorders>
              <w:top w:val="single" w:sz="4" w:space="0" w:color="auto"/>
              <w:left w:val="single" w:sz="4" w:space="0" w:color="auto"/>
              <w:bottom w:val="single" w:sz="4" w:space="0" w:color="auto"/>
              <w:right w:val="single" w:sz="4" w:space="0" w:color="auto"/>
            </w:tcBorders>
            <w:hideMark/>
          </w:tcPr>
          <w:p w14:paraId="34FC8E36"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kg</w:t>
            </w:r>
          </w:p>
        </w:tc>
        <w:tc>
          <w:tcPr>
            <w:tcW w:w="989" w:type="dxa"/>
            <w:tcBorders>
              <w:top w:val="single" w:sz="4" w:space="0" w:color="auto"/>
              <w:left w:val="single" w:sz="4" w:space="0" w:color="auto"/>
              <w:bottom w:val="single" w:sz="4" w:space="0" w:color="auto"/>
              <w:right w:val="single" w:sz="4" w:space="0" w:color="auto"/>
            </w:tcBorders>
            <w:hideMark/>
          </w:tcPr>
          <w:p w14:paraId="57E87120"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2</w:t>
            </w:r>
          </w:p>
        </w:tc>
        <w:tc>
          <w:tcPr>
            <w:tcW w:w="1307" w:type="dxa"/>
            <w:tcBorders>
              <w:top w:val="single" w:sz="4" w:space="0" w:color="auto"/>
              <w:left w:val="single" w:sz="4" w:space="0" w:color="auto"/>
              <w:bottom w:val="single" w:sz="4" w:space="0" w:color="auto"/>
              <w:right w:val="single" w:sz="4" w:space="0" w:color="auto"/>
            </w:tcBorders>
          </w:tcPr>
          <w:p w14:paraId="0B48CBB8"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45" w:type="dxa"/>
            <w:tcBorders>
              <w:top w:val="single" w:sz="4" w:space="0" w:color="auto"/>
              <w:left w:val="single" w:sz="4" w:space="0" w:color="auto"/>
              <w:bottom w:val="single" w:sz="4" w:space="0" w:color="auto"/>
              <w:right w:val="single" w:sz="4" w:space="0" w:color="auto"/>
            </w:tcBorders>
          </w:tcPr>
          <w:p w14:paraId="02BC0553"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224EC77"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D904442"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79749B93" w14:textId="77777777" w:rsidTr="00CE0AE4">
        <w:trPr>
          <w:trHeight w:val="1017"/>
        </w:trPr>
        <w:tc>
          <w:tcPr>
            <w:tcW w:w="538" w:type="dxa"/>
            <w:tcBorders>
              <w:top w:val="single" w:sz="4" w:space="0" w:color="auto"/>
              <w:left w:val="single" w:sz="4" w:space="0" w:color="auto"/>
              <w:bottom w:val="single" w:sz="4" w:space="0" w:color="auto"/>
              <w:right w:val="single" w:sz="4" w:space="0" w:color="auto"/>
            </w:tcBorders>
            <w:hideMark/>
          </w:tcPr>
          <w:p w14:paraId="08AAEEF0"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11</w:t>
            </w:r>
          </w:p>
        </w:tc>
        <w:tc>
          <w:tcPr>
            <w:tcW w:w="2553" w:type="dxa"/>
            <w:tcBorders>
              <w:top w:val="single" w:sz="4" w:space="0" w:color="auto"/>
              <w:left w:val="single" w:sz="4" w:space="0" w:color="auto"/>
              <w:bottom w:val="single" w:sz="4" w:space="0" w:color="auto"/>
              <w:right w:val="single" w:sz="4" w:space="0" w:color="auto"/>
            </w:tcBorders>
            <w:hideMark/>
          </w:tcPr>
          <w:p w14:paraId="209D25C3"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BUŁECZKI MAŚLANE                                           małe produkowane na mące pszennej, drożdżach z dodatkiem </w:t>
            </w:r>
          </w:p>
          <w:p w14:paraId="47BE79A1"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cukru, jaj, soli, mleka, kształt półokrągły, lekko spłaszczony u podstawy. Masa netto do 0,12 g.</w:t>
            </w:r>
          </w:p>
        </w:tc>
        <w:tc>
          <w:tcPr>
            <w:tcW w:w="709" w:type="dxa"/>
            <w:tcBorders>
              <w:top w:val="single" w:sz="4" w:space="0" w:color="auto"/>
              <w:left w:val="single" w:sz="4" w:space="0" w:color="auto"/>
              <w:bottom w:val="single" w:sz="4" w:space="0" w:color="auto"/>
              <w:right w:val="single" w:sz="4" w:space="0" w:color="auto"/>
            </w:tcBorders>
            <w:hideMark/>
          </w:tcPr>
          <w:p w14:paraId="714CF13C" w14:textId="77777777" w:rsidR="00CE0AE4" w:rsidRPr="00CE0AE4" w:rsidRDefault="00CE0AE4" w:rsidP="00CE0AE4">
            <w:pPr>
              <w:spacing w:after="0" w:line="240" w:lineRule="auto"/>
              <w:rPr>
                <w:rFonts w:ascii="Times New Roman" w:eastAsia="Calibri" w:hAnsi="Times New Roman" w:cs="Times New Roman"/>
                <w:sz w:val="24"/>
                <w:szCs w:val="24"/>
              </w:rPr>
            </w:pPr>
            <w:proofErr w:type="spellStart"/>
            <w:r w:rsidRPr="00CE0AE4">
              <w:rPr>
                <w:rFonts w:ascii="Times New Roman" w:eastAsia="Calibri" w:hAnsi="Times New Roman" w:cs="Times New Roman"/>
                <w:sz w:val="24"/>
                <w:szCs w:val="24"/>
              </w:rPr>
              <w:t>szt</w:t>
            </w:r>
            <w:proofErr w:type="spellEnd"/>
          </w:p>
        </w:tc>
        <w:tc>
          <w:tcPr>
            <w:tcW w:w="989" w:type="dxa"/>
            <w:tcBorders>
              <w:top w:val="single" w:sz="4" w:space="0" w:color="auto"/>
              <w:left w:val="single" w:sz="4" w:space="0" w:color="auto"/>
              <w:bottom w:val="single" w:sz="4" w:space="0" w:color="auto"/>
              <w:right w:val="single" w:sz="4" w:space="0" w:color="auto"/>
            </w:tcBorders>
            <w:hideMark/>
          </w:tcPr>
          <w:p w14:paraId="2FCF87EE"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100</w:t>
            </w:r>
          </w:p>
        </w:tc>
        <w:tc>
          <w:tcPr>
            <w:tcW w:w="1307" w:type="dxa"/>
            <w:tcBorders>
              <w:top w:val="single" w:sz="4" w:space="0" w:color="auto"/>
              <w:left w:val="single" w:sz="4" w:space="0" w:color="auto"/>
              <w:bottom w:val="single" w:sz="4" w:space="0" w:color="auto"/>
              <w:right w:val="single" w:sz="4" w:space="0" w:color="auto"/>
            </w:tcBorders>
          </w:tcPr>
          <w:p w14:paraId="479E7620"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45" w:type="dxa"/>
            <w:tcBorders>
              <w:top w:val="single" w:sz="4" w:space="0" w:color="auto"/>
              <w:left w:val="single" w:sz="4" w:space="0" w:color="auto"/>
              <w:bottom w:val="single" w:sz="4" w:space="0" w:color="auto"/>
              <w:right w:val="single" w:sz="4" w:space="0" w:color="auto"/>
            </w:tcBorders>
          </w:tcPr>
          <w:p w14:paraId="25267A1A"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026EE11"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087EBFB"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45CEE955" w14:textId="77777777" w:rsidTr="00CE0AE4">
        <w:trPr>
          <w:trHeight w:val="1017"/>
        </w:trPr>
        <w:tc>
          <w:tcPr>
            <w:tcW w:w="538" w:type="dxa"/>
            <w:tcBorders>
              <w:top w:val="single" w:sz="4" w:space="0" w:color="auto"/>
              <w:left w:val="single" w:sz="4" w:space="0" w:color="auto"/>
              <w:bottom w:val="single" w:sz="4" w:space="0" w:color="auto"/>
              <w:right w:val="single" w:sz="4" w:space="0" w:color="auto"/>
            </w:tcBorders>
            <w:hideMark/>
          </w:tcPr>
          <w:p w14:paraId="09815ABB"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12</w:t>
            </w:r>
          </w:p>
        </w:tc>
        <w:tc>
          <w:tcPr>
            <w:tcW w:w="2553" w:type="dxa"/>
            <w:tcBorders>
              <w:top w:val="single" w:sz="4" w:space="0" w:color="auto"/>
              <w:left w:val="single" w:sz="4" w:space="0" w:color="auto"/>
              <w:bottom w:val="single" w:sz="4" w:space="0" w:color="auto"/>
              <w:right w:val="single" w:sz="4" w:space="0" w:color="auto"/>
            </w:tcBorders>
            <w:hideMark/>
          </w:tcPr>
          <w:p w14:paraId="42826E68"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BUŁKA - CHAŁKA                                           pieczywo pszenne półcukiernicze, produkowane z </w:t>
            </w:r>
          </w:p>
          <w:p w14:paraId="20D267A5"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dodatkiem drożdży i jaj, zaplecione w warkocz, wypiekane.  </w:t>
            </w:r>
          </w:p>
          <w:p w14:paraId="42DEF2F1"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Masa netto 200 g</w:t>
            </w:r>
          </w:p>
        </w:tc>
        <w:tc>
          <w:tcPr>
            <w:tcW w:w="709" w:type="dxa"/>
            <w:tcBorders>
              <w:top w:val="single" w:sz="4" w:space="0" w:color="auto"/>
              <w:left w:val="single" w:sz="4" w:space="0" w:color="auto"/>
              <w:bottom w:val="single" w:sz="4" w:space="0" w:color="auto"/>
              <w:right w:val="single" w:sz="4" w:space="0" w:color="auto"/>
            </w:tcBorders>
            <w:hideMark/>
          </w:tcPr>
          <w:p w14:paraId="7E1AE4C2" w14:textId="77777777" w:rsidR="00CE0AE4" w:rsidRPr="00CE0AE4" w:rsidRDefault="00CE0AE4" w:rsidP="00CE0AE4">
            <w:pPr>
              <w:spacing w:after="0" w:line="240" w:lineRule="auto"/>
              <w:rPr>
                <w:rFonts w:ascii="Times New Roman" w:eastAsia="Calibri" w:hAnsi="Times New Roman" w:cs="Times New Roman"/>
                <w:sz w:val="24"/>
                <w:szCs w:val="24"/>
              </w:rPr>
            </w:pPr>
            <w:proofErr w:type="spellStart"/>
            <w:r w:rsidRPr="00CE0AE4">
              <w:rPr>
                <w:rFonts w:ascii="Times New Roman" w:eastAsia="Calibri" w:hAnsi="Times New Roman" w:cs="Times New Roman"/>
                <w:sz w:val="24"/>
                <w:szCs w:val="24"/>
              </w:rPr>
              <w:t>szt</w:t>
            </w:r>
            <w:proofErr w:type="spellEnd"/>
          </w:p>
        </w:tc>
        <w:tc>
          <w:tcPr>
            <w:tcW w:w="989" w:type="dxa"/>
            <w:tcBorders>
              <w:top w:val="single" w:sz="4" w:space="0" w:color="auto"/>
              <w:left w:val="single" w:sz="4" w:space="0" w:color="auto"/>
              <w:bottom w:val="single" w:sz="4" w:space="0" w:color="auto"/>
              <w:right w:val="single" w:sz="4" w:space="0" w:color="auto"/>
            </w:tcBorders>
            <w:hideMark/>
          </w:tcPr>
          <w:p w14:paraId="68C6E52E"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100</w:t>
            </w:r>
          </w:p>
        </w:tc>
        <w:tc>
          <w:tcPr>
            <w:tcW w:w="1307" w:type="dxa"/>
            <w:tcBorders>
              <w:top w:val="single" w:sz="4" w:space="0" w:color="auto"/>
              <w:left w:val="single" w:sz="4" w:space="0" w:color="auto"/>
              <w:bottom w:val="single" w:sz="4" w:space="0" w:color="auto"/>
              <w:right w:val="single" w:sz="4" w:space="0" w:color="auto"/>
            </w:tcBorders>
          </w:tcPr>
          <w:p w14:paraId="3152F58C"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45" w:type="dxa"/>
            <w:tcBorders>
              <w:top w:val="single" w:sz="4" w:space="0" w:color="auto"/>
              <w:left w:val="single" w:sz="4" w:space="0" w:color="auto"/>
              <w:bottom w:val="single" w:sz="4" w:space="0" w:color="auto"/>
              <w:right w:val="single" w:sz="4" w:space="0" w:color="auto"/>
            </w:tcBorders>
          </w:tcPr>
          <w:p w14:paraId="56A2BB8C"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C01D2D6"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D022194"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4BF0C12D" w14:textId="77777777" w:rsidTr="00CE0AE4">
        <w:trPr>
          <w:trHeight w:val="1621"/>
        </w:trPr>
        <w:tc>
          <w:tcPr>
            <w:tcW w:w="538" w:type="dxa"/>
            <w:tcBorders>
              <w:top w:val="single" w:sz="4" w:space="0" w:color="auto"/>
              <w:left w:val="single" w:sz="4" w:space="0" w:color="auto"/>
              <w:bottom w:val="single" w:sz="4" w:space="0" w:color="auto"/>
              <w:right w:val="single" w:sz="4" w:space="0" w:color="auto"/>
            </w:tcBorders>
            <w:hideMark/>
          </w:tcPr>
          <w:p w14:paraId="2DDA2F0E"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13</w:t>
            </w:r>
          </w:p>
        </w:tc>
        <w:tc>
          <w:tcPr>
            <w:tcW w:w="2553" w:type="dxa"/>
            <w:tcBorders>
              <w:top w:val="single" w:sz="4" w:space="0" w:color="auto"/>
              <w:left w:val="single" w:sz="4" w:space="0" w:color="auto"/>
              <w:bottom w:val="single" w:sz="4" w:space="0" w:color="auto"/>
              <w:right w:val="single" w:sz="4" w:space="0" w:color="auto"/>
            </w:tcBorders>
            <w:hideMark/>
          </w:tcPr>
          <w:p w14:paraId="264C0960"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BAGIETKA                                                              Mąka pszenna typ 550  cukier, sól biała, drożdże, margaryna</w:t>
            </w:r>
          </w:p>
          <w:p w14:paraId="4E1060D2"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tłuszcze roślinne 80% , kokosowy, woda, masa 320-500g</w:t>
            </w:r>
          </w:p>
        </w:tc>
        <w:tc>
          <w:tcPr>
            <w:tcW w:w="709" w:type="dxa"/>
            <w:tcBorders>
              <w:top w:val="single" w:sz="4" w:space="0" w:color="auto"/>
              <w:left w:val="single" w:sz="4" w:space="0" w:color="auto"/>
              <w:bottom w:val="single" w:sz="4" w:space="0" w:color="auto"/>
              <w:right w:val="single" w:sz="4" w:space="0" w:color="auto"/>
            </w:tcBorders>
            <w:hideMark/>
          </w:tcPr>
          <w:p w14:paraId="655F33ED" w14:textId="77777777" w:rsidR="00CE0AE4" w:rsidRPr="00CE0AE4" w:rsidRDefault="00CE0AE4" w:rsidP="00CE0AE4">
            <w:pPr>
              <w:spacing w:after="0" w:line="240" w:lineRule="auto"/>
              <w:rPr>
                <w:rFonts w:ascii="Times New Roman" w:eastAsia="Calibri" w:hAnsi="Times New Roman" w:cs="Times New Roman"/>
                <w:sz w:val="24"/>
                <w:szCs w:val="24"/>
              </w:rPr>
            </w:pPr>
            <w:proofErr w:type="spellStart"/>
            <w:r w:rsidRPr="00CE0AE4">
              <w:rPr>
                <w:rFonts w:ascii="Times New Roman" w:eastAsia="Calibri" w:hAnsi="Times New Roman" w:cs="Times New Roman"/>
                <w:sz w:val="24"/>
                <w:szCs w:val="24"/>
              </w:rPr>
              <w:t>szt</w:t>
            </w:r>
            <w:proofErr w:type="spellEnd"/>
          </w:p>
        </w:tc>
        <w:tc>
          <w:tcPr>
            <w:tcW w:w="989" w:type="dxa"/>
            <w:tcBorders>
              <w:top w:val="single" w:sz="4" w:space="0" w:color="auto"/>
              <w:left w:val="single" w:sz="4" w:space="0" w:color="auto"/>
              <w:bottom w:val="single" w:sz="4" w:space="0" w:color="auto"/>
              <w:right w:val="single" w:sz="4" w:space="0" w:color="auto"/>
            </w:tcBorders>
            <w:hideMark/>
          </w:tcPr>
          <w:p w14:paraId="1057EA8F"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300</w:t>
            </w:r>
          </w:p>
        </w:tc>
        <w:tc>
          <w:tcPr>
            <w:tcW w:w="1307" w:type="dxa"/>
            <w:tcBorders>
              <w:top w:val="single" w:sz="4" w:space="0" w:color="auto"/>
              <w:left w:val="single" w:sz="4" w:space="0" w:color="auto"/>
              <w:bottom w:val="single" w:sz="4" w:space="0" w:color="auto"/>
              <w:right w:val="single" w:sz="4" w:space="0" w:color="auto"/>
            </w:tcBorders>
          </w:tcPr>
          <w:p w14:paraId="17CE332A"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45" w:type="dxa"/>
            <w:tcBorders>
              <w:top w:val="single" w:sz="4" w:space="0" w:color="auto"/>
              <w:left w:val="single" w:sz="4" w:space="0" w:color="auto"/>
              <w:bottom w:val="single" w:sz="4" w:space="0" w:color="auto"/>
              <w:right w:val="single" w:sz="4" w:space="0" w:color="auto"/>
            </w:tcBorders>
          </w:tcPr>
          <w:p w14:paraId="5C8D831C"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BEBB37F"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C51DF4F"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1C6ED75E" w14:textId="77777777" w:rsidTr="00CE0AE4">
        <w:trPr>
          <w:trHeight w:val="1017"/>
        </w:trPr>
        <w:tc>
          <w:tcPr>
            <w:tcW w:w="538" w:type="dxa"/>
            <w:tcBorders>
              <w:top w:val="single" w:sz="4" w:space="0" w:color="auto"/>
              <w:left w:val="single" w:sz="4" w:space="0" w:color="auto"/>
              <w:bottom w:val="single" w:sz="4" w:space="0" w:color="auto"/>
              <w:right w:val="single" w:sz="4" w:space="0" w:color="auto"/>
            </w:tcBorders>
            <w:hideMark/>
          </w:tcPr>
          <w:p w14:paraId="6E2FAF44"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14</w:t>
            </w:r>
          </w:p>
        </w:tc>
        <w:tc>
          <w:tcPr>
            <w:tcW w:w="2553" w:type="dxa"/>
            <w:tcBorders>
              <w:top w:val="single" w:sz="4" w:space="0" w:color="auto"/>
              <w:left w:val="single" w:sz="4" w:space="0" w:color="auto"/>
              <w:bottom w:val="single" w:sz="4" w:space="0" w:color="auto"/>
              <w:right w:val="single" w:sz="4" w:space="0" w:color="auto"/>
            </w:tcBorders>
            <w:hideMark/>
          </w:tcPr>
          <w:p w14:paraId="3663AE54"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ROGAL PSZENNY Z MAKIEM</w:t>
            </w:r>
          </w:p>
          <w:p w14:paraId="29239247"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Kształt półkolistego walca o końcach zwężonych.  SKŁADNIKI mąka pszenna, typ 550 , margaryna twarda, 80% tłuszczu</w:t>
            </w:r>
          </w:p>
          <w:p w14:paraId="54AF6564"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lastRenderedPageBreak/>
              <w:t xml:space="preserve">(tłuszcze roślinne - palmowy, kokosowy, woda, cukier, drożdże </w:t>
            </w:r>
          </w:p>
          <w:p w14:paraId="67D17EA0"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piekarskie, sól biała, mąka żytnia, typ 720 , olej rzepakowy uniwersalny, mak. Masa – 60-70 g</w:t>
            </w:r>
          </w:p>
        </w:tc>
        <w:tc>
          <w:tcPr>
            <w:tcW w:w="709" w:type="dxa"/>
            <w:tcBorders>
              <w:top w:val="single" w:sz="4" w:space="0" w:color="auto"/>
              <w:left w:val="single" w:sz="4" w:space="0" w:color="auto"/>
              <w:bottom w:val="single" w:sz="4" w:space="0" w:color="auto"/>
              <w:right w:val="single" w:sz="4" w:space="0" w:color="auto"/>
            </w:tcBorders>
            <w:hideMark/>
          </w:tcPr>
          <w:p w14:paraId="6AF39D09" w14:textId="77777777" w:rsidR="00CE0AE4" w:rsidRPr="00CE0AE4" w:rsidRDefault="00CE0AE4" w:rsidP="00CE0AE4">
            <w:pPr>
              <w:spacing w:after="0" w:line="240" w:lineRule="auto"/>
              <w:rPr>
                <w:rFonts w:ascii="Times New Roman" w:eastAsia="Calibri" w:hAnsi="Times New Roman" w:cs="Times New Roman"/>
                <w:sz w:val="24"/>
                <w:szCs w:val="24"/>
              </w:rPr>
            </w:pPr>
            <w:proofErr w:type="spellStart"/>
            <w:r w:rsidRPr="00CE0AE4">
              <w:rPr>
                <w:rFonts w:ascii="Times New Roman" w:eastAsia="Calibri" w:hAnsi="Times New Roman" w:cs="Times New Roman"/>
                <w:sz w:val="24"/>
                <w:szCs w:val="24"/>
              </w:rPr>
              <w:lastRenderedPageBreak/>
              <w:t>szt</w:t>
            </w:r>
            <w:proofErr w:type="spellEnd"/>
          </w:p>
        </w:tc>
        <w:tc>
          <w:tcPr>
            <w:tcW w:w="989" w:type="dxa"/>
            <w:tcBorders>
              <w:top w:val="single" w:sz="4" w:space="0" w:color="auto"/>
              <w:left w:val="single" w:sz="4" w:space="0" w:color="auto"/>
              <w:bottom w:val="single" w:sz="4" w:space="0" w:color="auto"/>
              <w:right w:val="single" w:sz="4" w:space="0" w:color="auto"/>
            </w:tcBorders>
            <w:hideMark/>
          </w:tcPr>
          <w:p w14:paraId="1EDC451A"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2000</w:t>
            </w:r>
          </w:p>
        </w:tc>
        <w:tc>
          <w:tcPr>
            <w:tcW w:w="1307" w:type="dxa"/>
            <w:tcBorders>
              <w:top w:val="single" w:sz="4" w:space="0" w:color="auto"/>
              <w:left w:val="single" w:sz="4" w:space="0" w:color="auto"/>
              <w:bottom w:val="single" w:sz="4" w:space="0" w:color="auto"/>
              <w:right w:val="single" w:sz="4" w:space="0" w:color="auto"/>
            </w:tcBorders>
          </w:tcPr>
          <w:p w14:paraId="0353C067"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45" w:type="dxa"/>
            <w:tcBorders>
              <w:top w:val="single" w:sz="4" w:space="0" w:color="auto"/>
              <w:left w:val="single" w:sz="4" w:space="0" w:color="auto"/>
              <w:bottom w:val="single" w:sz="4" w:space="0" w:color="auto"/>
              <w:right w:val="single" w:sz="4" w:space="0" w:color="auto"/>
            </w:tcBorders>
          </w:tcPr>
          <w:p w14:paraId="3F08ED9C"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4904A5F"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E82010B"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5E1BCF50" w14:textId="77777777" w:rsidTr="00CE0AE4">
        <w:trPr>
          <w:trHeight w:val="1017"/>
        </w:trPr>
        <w:tc>
          <w:tcPr>
            <w:tcW w:w="538" w:type="dxa"/>
            <w:tcBorders>
              <w:top w:val="single" w:sz="4" w:space="0" w:color="auto"/>
              <w:left w:val="single" w:sz="4" w:space="0" w:color="auto"/>
              <w:bottom w:val="single" w:sz="4" w:space="0" w:color="auto"/>
              <w:right w:val="single" w:sz="4" w:space="0" w:color="auto"/>
            </w:tcBorders>
            <w:hideMark/>
          </w:tcPr>
          <w:p w14:paraId="6348F8DA"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15</w:t>
            </w:r>
          </w:p>
        </w:tc>
        <w:tc>
          <w:tcPr>
            <w:tcW w:w="2553" w:type="dxa"/>
            <w:tcBorders>
              <w:top w:val="single" w:sz="4" w:space="0" w:color="auto"/>
              <w:left w:val="single" w:sz="4" w:space="0" w:color="auto"/>
              <w:bottom w:val="single" w:sz="4" w:space="0" w:color="auto"/>
              <w:right w:val="single" w:sz="4" w:space="0" w:color="auto"/>
            </w:tcBorders>
            <w:hideMark/>
          </w:tcPr>
          <w:p w14:paraId="017FBCE2"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BUŁKA SOJOWA </w:t>
            </w:r>
          </w:p>
          <w:p w14:paraId="1C7DDCFB"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Kształt okrągły, lekko spłaszczony z równymi brzegami, barwa jasna, </w:t>
            </w:r>
          </w:p>
          <w:p w14:paraId="2393497A"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żółtawa</w:t>
            </w:r>
          </w:p>
          <w:p w14:paraId="64768674"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3. SKŁADNIKI mąka pszenna typ 550, mąka żytnia, typ 720, cukier, </w:t>
            </w:r>
          </w:p>
          <w:p w14:paraId="3210EA05"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mąka sojowa, pełnotłusta , margaryna twarda, 80% tłuszczu, </w:t>
            </w:r>
          </w:p>
          <w:p w14:paraId="4DEE83C1"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drożdże piekarskie, prasowane, mleko w proszku, odtłuszczone, posypka</w:t>
            </w:r>
          </w:p>
          <w:p w14:paraId="524156F5"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 ziarna: soja, czarny sezam, biały sezam, złote </w:t>
            </w:r>
            <w:proofErr w:type="spellStart"/>
            <w:r w:rsidRPr="00CE0AE4">
              <w:rPr>
                <w:rFonts w:ascii="Times New Roman" w:eastAsia="Calibri" w:hAnsi="Times New Roman" w:cs="Times New Roman"/>
                <w:sz w:val="20"/>
                <w:szCs w:val="20"/>
              </w:rPr>
              <w:t>siemi</w:t>
            </w:r>
            <w:proofErr w:type="spellEnd"/>
            <w:r w:rsidRPr="00CE0AE4">
              <w:rPr>
                <w:rFonts w:ascii="Times New Roman" w:eastAsia="Calibri" w:hAnsi="Times New Roman" w:cs="Times New Roman"/>
                <w:sz w:val="20"/>
                <w:szCs w:val="20"/>
              </w:rPr>
              <w:t>. Masa - 50 g</w:t>
            </w:r>
          </w:p>
        </w:tc>
        <w:tc>
          <w:tcPr>
            <w:tcW w:w="709" w:type="dxa"/>
            <w:tcBorders>
              <w:top w:val="single" w:sz="4" w:space="0" w:color="auto"/>
              <w:left w:val="single" w:sz="4" w:space="0" w:color="auto"/>
              <w:bottom w:val="single" w:sz="4" w:space="0" w:color="auto"/>
              <w:right w:val="single" w:sz="4" w:space="0" w:color="auto"/>
            </w:tcBorders>
            <w:hideMark/>
          </w:tcPr>
          <w:p w14:paraId="2FB1D8A9" w14:textId="77777777" w:rsidR="00CE0AE4" w:rsidRPr="00CE0AE4" w:rsidRDefault="00CE0AE4" w:rsidP="00CE0AE4">
            <w:pPr>
              <w:spacing w:after="0" w:line="240" w:lineRule="auto"/>
              <w:rPr>
                <w:rFonts w:ascii="Times New Roman" w:eastAsia="Calibri" w:hAnsi="Times New Roman" w:cs="Times New Roman"/>
                <w:sz w:val="24"/>
                <w:szCs w:val="24"/>
              </w:rPr>
            </w:pPr>
            <w:proofErr w:type="spellStart"/>
            <w:r w:rsidRPr="00CE0AE4">
              <w:rPr>
                <w:rFonts w:ascii="Times New Roman" w:eastAsia="Calibri" w:hAnsi="Times New Roman" w:cs="Times New Roman"/>
                <w:sz w:val="24"/>
                <w:szCs w:val="24"/>
              </w:rPr>
              <w:t>szt</w:t>
            </w:r>
            <w:proofErr w:type="spellEnd"/>
          </w:p>
        </w:tc>
        <w:tc>
          <w:tcPr>
            <w:tcW w:w="989" w:type="dxa"/>
            <w:tcBorders>
              <w:top w:val="single" w:sz="4" w:space="0" w:color="auto"/>
              <w:left w:val="single" w:sz="4" w:space="0" w:color="auto"/>
              <w:bottom w:val="single" w:sz="4" w:space="0" w:color="auto"/>
              <w:right w:val="single" w:sz="4" w:space="0" w:color="auto"/>
            </w:tcBorders>
            <w:hideMark/>
          </w:tcPr>
          <w:p w14:paraId="54D19533"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2500</w:t>
            </w:r>
          </w:p>
        </w:tc>
        <w:tc>
          <w:tcPr>
            <w:tcW w:w="1307" w:type="dxa"/>
            <w:tcBorders>
              <w:top w:val="single" w:sz="4" w:space="0" w:color="auto"/>
              <w:left w:val="single" w:sz="4" w:space="0" w:color="auto"/>
              <w:bottom w:val="single" w:sz="4" w:space="0" w:color="auto"/>
              <w:right w:val="single" w:sz="4" w:space="0" w:color="auto"/>
            </w:tcBorders>
          </w:tcPr>
          <w:p w14:paraId="07559C26"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45" w:type="dxa"/>
            <w:tcBorders>
              <w:top w:val="single" w:sz="4" w:space="0" w:color="auto"/>
              <w:left w:val="single" w:sz="4" w:space="0" w:color="auto"/>
              <w:bottom w:val="single" w:sz="4" w:space="0" w:color="auto"/>
              <w:right w:val="single" w:sz="4" w:space="0" w:color="auto"/>
            </w:tcBorders>
          </w:tcPr>
          <w:p w14:paraId="7A541061"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6054A62"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4034FDF"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5E9062E5" w14:textId="77777777" w:rsidTr="00CE0AE4">
        <w:trPr>
          <w:trHeight w:val="1017"/>
        </w:trPr>
        <w:tc>
          <w:tcPr>
            <w:tcW w:w="538" w:type="dxa"/>
            <w:tcBorders>
              <w:top w:val="single" w:sz="4" w:space="0" w:color="auto"/>
              <w:left w:val="single" w:sz="4" w:space="0" w:color="auto"/>
              <w:bottom w:val="single" w:sz="4" w:space="0" w:color="auto"/>
              <w:right w:val="single" w:sz="4" w:space="0" w:color="auto"/>
            </w:tcBorders>
            <w:hideMark/>
          </w:tcPr>
          <w:p w14:paraId="6BED1DD5"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16</w:t>
            </w:r>
          </w:p>
        </w:tc>
        <w:tc>
          <w:tcPr>
            <w:tcW w:w="2553" w:type="dxa"/>
            <w:tcBorders>
              <w:top w:val="single" w:sz="4" w:space="0" w:color="auto"/>
              <w:left w:val="single" w:sz="4" w:space="0" w:color="auto"/>
              <w:bottom w:val="single" w:sz="4" w:space="0" w:color="auto"/>
              <w:right w:val="single" w:sz="4" w:space="0" w:color="auto"/>
            </w:tcBorders>
            <w:hideMark/>
          </w:tcPr>
          <w:p w14:paraId="029E5231"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BUŁKA SŁONECZNIKOWA</w:t>
            </w:r>
          </w:p>
          <w:p w14:paraId="0EC3E52A"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Kształt okrągły, lekko spłaszczony z równymi brzegami, barwa ciemnawa </w:t>
            </w:r>
          </w:p>
          <w:p w14:paraId="0C3B3B0E"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SKŁADNIKI mąka PSZENNA typ 550, mąka ŻYTNIA typ 720, cukier, naturalny zakwas ŻYTNI (mąka ŻYTNIA typ 720, woda),</w:t>
            </w:r>
          </w:p>
          <w:p w14:paraId="57553471"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 xml:space="preserve">drożdże piekarskie prasowane, MLEKO w proszku, odtłuszczone, </w:t>
            </w:r>
          </w:p>
          <w:p w14:paraId="7AC9C144" w14:textId="77777777" w:rsidR="00CE0AE4" w:rsidRPr="00CE0AE4" w:rsidRDefault="00CE0AE4" w:rsidP="00CE0AE4">
            <w:pPr>
              <w:spacing w:after="0" w:line="240" w:lineRule="auto"/>
              <w:rPr>
                <w:rFonts w:ascii="Times New Roman" w:eastAsia="Calibri" w:hAnsi="Times New Roman" w:cs="Times New Roman"/>
                <w:sz w:val="20"/>
                <w:szCs w:val="20"/>
              </w:rPr>
            </w:pPr>
            <w:r w:rsidRPr="00CE0AE4">
              <w:rPr>
                <w:rFonts w:ascii="Times New Roman" w:eastAsia="Calibri" w:hAnsi="Times New Roman" w:cs="Times New Roman"/>
                <w:sz w:val="20"/>
                <w:szCs w:val="20"/>
              </w:rPr>
              <w:t>posypka - ziarno słonecznika. Masa - 50 g</w:t>
            </w:r>
          </w:p>
        </w:tc>
        <w:tc>
          <w:tcPr>
            <w:tcW w:w="709" w:type="dxa"/>
            <w:tcBorders>
              <w:top w:val="single" w:sz="4" w:space="0" w:color="auto"/>
              <w:left w:val="single" w:sz="4" w:space="0" w:color="auto"/>
              <w:bottom w:val="single" w:sz="4" w:space="0" w:color="auto"/>
              <w:right w:val="single" w:sz="4" w:space="0" w:color="auto"/>
            </w:tcBorders>
            <w:hideMark/>
          </w:tcPr>
          <w:p w14:paraId="29085553" w14:textId="77777777" w:rsidR="00CE0AE4" w:rsidRPr="00CE0AE4" w:rsidRDefault="00CE0AE4" w:rsidP="00CE0AE4">
            <w:pPr>
              <w:spacing w:after="0" w:line="240" w:lineRule="auto"/>
              <w:rPr>
                <w:rFonts w:ascii="Times New Roman" w:eastAsia="Calibri" w:hAnsi="Times New Roman" w:cs="Times New Roman"/>
                <w:sz w:val="24"/>
                <w:szCs w:val="24"/>
              </w:rPr>
            </w:pPr>
            <w:proofErr w:type="spellStart"/>
            <w:r w:rsidRPr="00CE0AE4">
              <w:rPr>
                <w:rFonts w:ascii="Times New Roman" w:eastAsia="Calibri" w:hAnsi="Times New Roman" w:cs="Times New Roman"/>
                <w:sz w:val="24"/>
                <w:szCs w:val="24"/>
              </w:rPr>
              <w:t>szt</w:t>
            </w:r>
            <w:proofErr w:type="spellEnd"/>
          </w:p>
        </w:tc>
        <w:tc>
          <w:tcPr>
            <w:tcW w:w="989" w:type="dxa"/>
            <w:tcBorders>
              <w:top w:val="single" w:sz="4" w:space="0" w:color="auto"/>
              <w:left w:val="single" w:sz="4" w:space="0" w:color="auto"/>
              <w:bottom w:val="single" w:sz="4" w:space="0" w:color="auto"/>
              <w:right w:val="single" w:sz="4" w:space="0" w:color="auto"/>
            </w:tcBorders>
            <w:hideMark/>
          </w:tcPr>
          <w:p w14:paraId="3FBE224D"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2500</w:t>
            </w:r>
          </w:p>
        </w:tc>
        <w:tc>
          <w:tcPr>
            <w:tcW w:w="1307" w:type="dxa"/>
            <w:tcBorders>
              <w:top w:val="single" w:sz="4" w:space="0" w:color="auto"/>
              <w:left w:val="single" w:sz="4" w:space="0" w:color="auto"/>
              <w:bottom w:val="single" w:sz="4" w:space="0" w:color="auto"/>
              <w:right w:val="single" w:sz="4" w:space="0" w:color="auto"/>
            </w:tcBorders>
          </w:tcPr>
          <w:p w14:paraId="7C36B2F2"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45" w:type="dxa"/>
            <w:tcBorders>
              <w:top w:val="single" w:sz="4" w:space="0" w:color="auto"/>
              <w:left w:val="single" w:sz="4" w:space="0" w:color="auto"/>
              <w:bottom w:val="single" w:sz="4" w:space="0" w:color="auto"/>
              <w:right w:val="single" w:sz="4" w:space="0" w:color="auto"/>
            </w:tcBorders>
          </w:tcPr>
          <w:p w14:paraId="597BD8FC"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F402B1D"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BC2E321" w14:textId="77777777" w:rsidR="00CE0AE4" w:rsidRPr="00CE0AE4" w:rsidRDefault="00CE0AE4" w:rsidP="00CE0AE4">
            <w:pPr>
              <w:spacing w:after="0" w:line="240" w:lineRule="auto"/>
              <w:rPr>
                <w:rFonts w:ascii="Times New Roman" w:eastAsia="Calibri" w:hAnsi="Times New Roman" w:cs="Times New Roman"/>
                <w:sz w:val="24"/>
                <w:szCs w:val="24"/>
              </w:rPr>
            </w:pPr>
          </w:p>
        </w:tc>
      </w:tr>
      <w:tr w:rsidR="00CE0AE4" w:rsidRPr="00CE0AE4" w14:paraId="215D0154" w14:textId="77777777" w:rsidTr="00CE0AE4">
        <w:tc>
          <w:tcPr>
            <w:tcW w:w="538" w:type="dxa"/>
            <w:tcBorders>
              <w:top w:val="single" w:sz="4" w:space="0" w:color="auto"/>
              <w:left w:val="single" w:sz="4" w:space="0" w:color="auto"/>
              <w:bottom w:val="single" w:sz="4" w:space="0" w:color="auto"/>
              <w:right w:val="single" w:sz="4" w:space="0" w:color="auto"/>
            </w:tcBorders>
          </w:tcPr>
          <w:p w14:paraId="642ED956"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tcPr>
          <w:p w14:paraId="74549287" w14:textId="77777777" w:rsidR="00CE0AE4" w:rsidRPr="00CE0AE4" w:rsidRDefault="00CE0AE4" w:rsidP="00CE0AE4">
            <w:p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b/>
                <w:sz w:val="24"/>
                <w:szCs w:val="24"/>
              </w:rPr>
              <w:t>Razem:</w:t>
            </w:r>
          </w:p>
          <w:p w14:paraId="6B864086" w14:textId="77777777" w:rsidR="00CE0AE4" w:rsidRPr="00CE0AE4" w:rsidRDefault="00CE0AE4" w:rsidP="00CE0AE4">
            <w:pPr>
              <w:spacing w:after="0" w:line="240" w:lineRule="auto"/>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18663BB5" w14:textId="77777777" w:rsidR="00CE0AE4" w:rsidRPr="00CE0AE4" w:rsidRDefault="00CE0AE4" w:rsidP="00CE0AE4">
            <w:pPr>
              <w:spacing w:after="0" w:line="240" w:lineRule="auto"/>
              <w:jc w:val="center"/>
              <w:rPr>
                <w:rFonts w:ascii="Times New Roman" w:eastAsia="Calibri" w:hAnsi="Times New Roman" w:cs="Times New Roman"/>
                <w:b/>
                <w:sz w:val="24"/>
                <w:szCs w:val="24"/>
              </w:rPr>
            </w:pPr>
          </w:p>
        </w:tc>
        <w:tc>
          <w:tcPr>
            <w:tcW w:w="989" w:type="dxa"/>
            <w:tcBorders>
              <w:top w:val="single" w:sz="4" w:space="0" w:color="auto"/>
              <w:left w:val="single" w:sz="4" w:space="0" w:color="auto"/>
              <w:bottom w:val="single" w:sz="4" w:space="0" w:color="auto"/>
              <w:right w:val="single" w:sz="4" w:space="0" w:color="auto"/>
            </w:tcBorders>
            <w:hideMark/>
          </w:tcPr>
          <w:p w14:paraId="250D5F4E" w14:textId="77777777" w:rsidR="00CE0AE4" w:rsidRPr="00CE0AE4" w:rsidRDefault="00CE0AE4" w:rsidP="00CE0AE4">
            <w:pPr>
              <w:spacing w:after="0" w:line="240" w:lineRule="auto"/>
              <w:jc w:val="center"/>
              <w:rPr>
                <w:rFonts w:ascii="Times New Roman" w:eastAsia="Calibri" w:hAnsi="Times New Roman" w:cs="Times New Roman"/>
                <w:b/>
                <w:sz w:val="24"/>
                <w:szCs w:val="24"/>
              </w:rPr>
            </w:pPr>
            <w:r w:rsidRPr="00CE0AE4">
              <w:rPr>
                <w:rFonts w:ascii="Times New Roman" w:eastAsia="Calibri" w:hAnsi="Times New Roman" w:cs="Times New Roman"/>
                <w:b/>
                <w:sz w:val="24"/>
                <w:szCs w:val="24"/>
              </w:rPr>
              <w:t>X</w:t>
            </w:r>
          </w:p>
        </w:tc>
        <w:tc>
          <w:tcPr>
            <w:tcW w:w="1307" w:type="dxa"/>
            <w:tcBorders>
              <w:top w:val="single" w:sz="4" w:space="0" w:color="auto"/>
              <w:left w:val="single" w:sz="4" w:space="0" w:color="auto"/>
              <w:bottom w:val="single" w:sz="4" w:space="0" w:color="auto"/>
              <w:right w:val="single" w:sz="4" w:space="0" w:color="auto"/>
            </w:tcBorders>
            <w:hideMark/>
          </w:tcPr>
          <w:p w14:paraId="0D0DF0EE" w14:textId="77777777" w:rsidR="00CE0AE4" w:rsidRPr="00CE0AE4" w:rsidRDefault="00CE0AE4" w:rsidP="00CE0AE4">
            <w:pPr>
              <w:spacing w:after="0" w:line="240" w:lineRule="auto"/>
              <w:jc w:val="center"/>
              <w:rPr>
                <w:rFonts w:ascii="Times New Roman" w:eastAsia="Calibri" w:hAnsi="Times New Roman" w:cs="Times New Roman"/>
                <w:b/>
                <w:sz w:val="24"/>
                <w:szCs w:val="24"/>
              </w:rPr>
            </w:pPr>
            <w:r w:rsidRPr="00CE0AE4">
              <w:rPr>
                <w:rFonts w:ascii="Times New Roman" w:eastAsia="Calibri" w:hAnsi="Times New Roman" w:cs="Times New Roman"/>
                <w:b/>
                <w:sz w:val="24"/>
                <w:szCs w:val="24"/>
              </w:rPr>
              <w:t>X</w:t>
            </w:r>
          </w:p>
        </w:tc>
        <w:tc>
          <w:tcPr>
            <w:tcW w:w="1245" w:type="dxa"/>
            <w:tcBorders>
              <w:top w:val="single" w:sz="4" w:space="0" w:color="auto"/>
              <w:left w:val="single" w:sz="4" w:space="0" w:color="auto"/>
              <w:bottom w:val="single" w:sz="4" w:space="0" w:color="auto"/>
              <w:right w:val="single" w:sz="4" w:space="0" w:color="auto"/>
            </w:tcBorders>
            <w:hideMark/>
          </w:tcPr>
          <w:p w14:paraId="6AE099C6"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45782D6D" w14:textId="77777777" w:rsidR="00CE0AE4" w:rsidRPr="00CE0AE4" w:rsidRDefault="00CE0AE4" w:rsidP="00CE0AE4">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14:paraId="2E73890A"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w:t>
            </w:r>
          </w:p>
        </w:tc>
      </w:tr>
      <w:bookmarkEnd w:id="0"/>
    </w:tbl>
    <w:p w14:paraId="0808ABF1" w14:textId="77777777" w:rsidR="00CE0AE4" w:rsidRPr="00CE0AE4" w:rsidRDefault="00CE0AE4" w:rsidP="00CE0AE4">
      <w:pPr>
        <w:spacing w:after="0" w:line="240" w:lineRule="auto"/>
        <w:rPr>
          <w:rFonts w:ascii="Times New Roman" w:eastAsia="Calibri" w:hAnsi="Times New Roman" w:cs="Times New Roman"/>
          <w:sz w:val="24"/>
          <w:szCs w:val="24"/>
        </w:rPr>
      </w:pPr>
    </w:p>
    <w:p w14:paraId="4FB8E769" w14:textId="77777777" w:rsidR="00CE0AE4" w:rsidRPr="00CE0AE4" w:rsidRDefault="00CE0AE4" w:rsidP="00CE0AE4">
      <w:pPr>
        <w:spacing w:after="0" w:line="240" w:lineRule="auto"/>
        <w:rPr>
          <w:rFonts w:ascii="Times New Roman" w:eastAsia="Calibri" w:hAnsi="Times New Roman" w:cs="Times New Roman"/>
          <w:sz w:val="24"/>
          <w:szCs w:val="24"/>
        </w:rPr>
      </w:pPr>
    </w:p>
    <w:p w14:paraId="03927D17" w14:textId="77777777" w:rsidR="00CE0AE4" w:rsidRPr="00CE0AE4" w:rsidRDefault="00CE0AE4" w:rsidP="00CE0AE4">
      <w:pPr>
        <w:numPr>
          <w:ilvl w:val="0"/>
          <w:numId w:val="7"/>
        </w:numPr>
        <w:spacing w:after="0" w:line="254" w:lineRule="auto"/>
        <w:contextualSpacing/>
        <w:jc w:val="both"/>
        <w:rPr>
          <w:rFonts w:ascii="Times New Roman" w:eastAsia="Calibri" w:hAnsi="Times New Roman" w:cs="Times New Roman"/>
          <w:sz w:val="24"/>
          <w:szCs w:val="24"/>
        </w:rPr>
      </w:pPr>
      <w:r w:rsidRPr="00CE0AE4">
        <w:rPr>
          <w:rFonts w:ascii="Times New Roman" w:eastAsia="Calibri" w:hAnsi="Times New Roman" w:cs="Times New Roman"/>
          <w:sz w:val="24"/>
          <w:szCs w:val="24"/>
        </w:rPr>
        <w:t>cena netto: ……………………………………………………………………. PLN</w:t>
      </w:r>
    </w:p>
    <w:p w14:paraId="25D59BF2" w14:textId="77777777" w:rsidR="00CE0AE4" w:rsidRPr="00CE0AE4" w:rsidRDefault="00CE0AE4" w:rsidP="00CE0AE4">
      <w:pPr>
        <w:spacing w:after="0" w:line="240" w:lineRule="auto"/>
        <w:ind w:left="1068"/>
        <w:contextualSpacing/>
        <w:jc w:val="both"/>
        <w:rPr>
          <w:rFonts w:ascii="Times New Roman" w:eastAsia="Calibri" w:hAnsi="Times New Roman" w:cs="Times New Roman"/>
          <w:sz w:val="24"/>
          <w:szCs w:val="24"/>
        </w:rPr>
      </w:pPr>
    </w:p>
    <w:p w14:paraId="0ECC5C6C" w14:textId="77777777" w:rsidR="00CE0AE4" w:rsidRPr="00CE0AE4" w:rsidRDefault="00CE0AE4" w:rsidP="00CE0AE4">
      <w:pPr>
        <w:spacing w:after="0" w:line="240" w:lineRule="auto"/>
        <w:ind w:left="1068"/>
        <w:jc w:val="both"/>
        <w:rPr>
          <w:rFonts w:ascii="Times New Roman" w:eastAsia="Calibri" w:hAnsi="Times New Roman" w:cs="Times New Roman"/>
          <w:sz w:val="24"/>
          <w:szCs w:val="24"/>
        </w:rPr>
      </w:pPr>
    </w:p>
    <w:p w14:paraId="510255FA" w14:textId="77777777" w:rsidR="00CE0AE4" w:rsidRPr="00CE0AE4" w:rsidRDefault="00CE0AE4" w:rsidP="00CE0AE4">
      <w:pPr>
        <w:numPr>
          <w:ilvl w:val="0"/>
          <w:numId w:val="7"/>
        </w:numPr>
        <w:spacing w:after="0" w:line="254" w:lineRule="auto"/>
        <w:jc w:val="both"/>
        <w:rPr>
          <w:rFonts w:ascii="Times New Roman" w:eastAsia="Calibri" w:hAnsi="Times New Roman" w:cs="Times New Roman"/>
          <w:sz w:val="24"/>
          <w:szCs w:val="24"/>
        </w:rPr>
      </w:pPr>
      <w:r w:rsidRPr="00CE0AE4">
        <w:rPr>
          <w:rFonts w:ascii="Times New Roman" w:eastAsia="Calibri" w:hAnsi="Times New Roman" w:cs="Times New Roman"/>
          <w:sz w:val="24"/>
          <w:szCs w:val="24"/>
        </w:rPr>
        <w:t xml:space="preserve">cena brutto: …………….…………………………………………..………… PLN, </w:t>
      </w:r>
    </w:p>
    <w:p w14:paraId="61A9413E" w14:textId="77777777" w:rsidR="00CE0AE4" w:rsidRPr="00CE0AE4" w:rsidRDefault="00CE0AE4" w:rsidP="00CE0AE4">
      <w:pPr>
        <w:spacing w:after="0" w:line="240" w:lineRule="auto"/>
        <w:ind w:left="1068"/>
        <w:jc w:val="both"/>
        <w:rPr>
          <w:rFonts w:ascii="Times New Roman" w:eastAsia="Calibri" w:hAnsi="Times New Roman" w:cs="Times New Roman"/>
          <w:sz w:val="24"/>
          <w:szCs w:val="24"/>
        </w:rPr>
      </w:pPr>
    </w:p>
    <w:p w14:paraId="3538D72B" w14:textId="77777777" w:rsidR="00CE0AE4" w:rsidRPr="00CE0AE4" w:rsidRDefault="00CE0AE4" w:rsidP="00CE0AE4">
      <w:pPr>
        <w:spacing w:after="0" w:line="240" w:lineRule="auto"/>
        <w:rPr>
          <w:rFonts w:ascii="Times New Roman" w:eastAsia="Calibri" w:hAnsi="Times New Roman" w:cs="Times New Roman"/>
          <w:sz w:val="24"/>
          <w:szCs w:val="24"/>
        </w:rPr>
      </w:pPr>
    </w:p>
    <w:p w14:paraId="60A358D2" w14:textId="77777777" w:rsidR="00CE0AE4" w:rsidRPr="00CE0AE4" w:rsidRDefault="00CE0AE4" w:rsidP="00CE0AE4">
      <w:pPr>
        <w:spacing w:after="0" w:line="240" w:lineRule="auto"/>
        <w:rPr>
          <w:rFonts w:ascii="Times New Roman" w:eastAsia="Calibri" w:hAnsi="Times New Roman" w:cs="Times New Roman"/>
          <w:sz w:val="24"/>
          <w:szCs w:val="24"/>
        </w:rPr>
      </w:pPr>
    </w:p>
    <w:p w14:paraId="75936613" w14:textId="77777777" w:rsidR="00CE0AE4" w:rsidRPr="00CE0AE4" w:rsidRDefault="00CE0AE4" w:rsidP="00CE0AE4">
      <w:pPr>
        <w:spacing w:after="0" w:line="240" w:lineRule="auto"/>
        <w:rPr>
          <w:rFonts w:ascii="Times New Roman" w:eastAsia="Calibri" w:hAnsi="Times New Roman" w:cs="Times New Roman"/>
          <w:sz w:val="24"/>
          <w:szCs w:val="24"/>
        </w:rPr>
      </w:pPr>
    </w:p>
    <w:p w14:paraId="32BFD56C" w14:textId="77777777" w:rsidR="00CE0AE4" w:rsidRPr="00CE0AE4" w:rsidRDefault="00CE0AE4" w:rsidP="00CE0AE4">
      <w:pPr>
        <w:autoSpaceDE w:val="0"/>
        <w:autoSpaceDN w:val="0"/>
        <w:adjustRightInd w:val="0"/>
        <w:spacing w:after="0" w:line="240" w:lineRule="auto"/>
        <w:rPr>
          <w:rFonts w:ascii="Times New Roman" w:eastAsia="Calibri" w:hAnsi="Times New Roman" w:cs="Times New Roman"/>
          <w:color w:val="000000"/>
          <w:sz w:val="24"/>
          <w:szCs w:val="24"/>
        </w:rPr>
      </w:pPr>
    </w:p>
    <w:p w14:paraId="046B6715" w14:textId="77777777" w:rsidR="00CE0AE4" w:rsidRPr="00CE0AE4" w:rsidRDefault="00CE0AE4" w:rsidP="00CE0AE4">
      <w:pPr>
        <w:autoSpaceDE w:val="0"/>
        <w:autoSpaceDN w:val="0"/>
        <w:adjustRightInd w:val="0"/>
        <w:spacing w:after="0" w:line="240" w:lineRule="auto"/>
        <w:rPr>
          <w:rFonts w:ascii="Times New Roman" w:eastAsia="Calibri" w:hAnsi="Times New Roman" w:cs="Times New Roman"/>
          <w:color w:val="000000"/>
          <w:sz w:val="24"/>
          <w:szCs w:val="24"/>
        </w:rPr>
      </w:pPr>
    </w:p>
    <w:p w14:paraId="275E31C0" w14:textId="77777777" w:rsidR="00CE0AE4" w:rsidRPr="00CE0AE4" w:rsidRDefault="00CE0AE4" w:rsidP="00CE0AE4">
      <w:pPr>
        <w:autoSpaceDE w:val="0"/>
        <w:autoSpaceDN w:val="0"/>
        <w:adjustRightInd w:val="0"/>
        <w:spacing w:after="0" w:line="240" w:lineRule="auto"/>
        <w:rPr>
          <w:rFonts w:ascii="Times New Roman" w:eastAsia="Calibri" w:hAnsi="Times New Roman" w:cs="Times New Roman"/>
          <w:color w:val="000000"/>
          <w:sz w:val="24"/>
          <w:szCs w:val="24"/>
        </w:rPr>
      </w:pPr>
    </w:p>
    <w:p w14:paraId="63A7512A" w14:textId="77777777" w:rsidR="00CE0AE4" w:rsidRPr="00CE0AE4" w:rsidRDefault="00CE0AE4" w:rsidP="00CE0AE4">
      <w:pPr>
        <w:autoSpaceDE w:val="0"/>
        <w:autoSpaceDN w:val="0"/>
        <w:adjustRightInd w:val="0"/>
        <w:spacing w:after="0" w:line="240" w:lineRule="auto"/>
        <w:rPr>
          <w:rFonts w:ascii="Times New Roman" w:eastAsia="Calibri" w:hAnsi="Times New Roman" w:cs="Times New Roman"/>
          <w:color w:val="000000"/>
          <w:sz w:val="24"/>
          <w:szCs w:val="24"/>
        </w:rPr>
      </w:pPr>
      <w:r w:rsidRPr="00CE0AE4">
        <w:rPr>
          <w:rFonts w:ascii="Times New Roman" w:eastAsia="Calibri" w:hAnsi="Times New Roman" w:cs="Times New Roman"/>
          <w:color w:val="000000"/>
          <w:sz w:val="24"/>
          <w:szCs w:val="24"/>
        </w:rPr>
        <w:lastRenderedPageBreak/>
        <w:t xml:space="preserve">Nr sprawy 06/2023 </w:t>
      </w:r>
    </w:p>
    <w:p w14:paraId="24E19DDD" w14:textId="77777777" w:rsidR="00CE0AE4" w:rsidRPr="00CE0AE4" w:rsidRDefault="00CE0AE4" w:rsidP="00CE0AE4">
      <w:pPr>
        <w:autoSpaceDE w:val="0"/>
        <w:autoSpaceDN w:val="0"/>
        <w:adjustRightInd w:val="0"/>
        <w:spacing w:after="0" w:line="240" w:lineRule="auto"/>
        <w:jc w:val="right"/>
        <w:rPr>
          <w:rFonts w:ascii="Times New Roman" w:eastAsia="Calibri" w:hAnsi="Times New Roman" w:cs="Times New Roman"/>
          <w:b/>
          <w:color w:val="000000"/>
          <w:sz w:val="24"/>
          <w:szCs w:val="24"/>
        </w:rPr>
      </w:pPr>
      <w:r w:rsidRPr="00CE0AE4">
        <w:rPr>
          <w:rFonts w:ascii="Times New Roman" w:eastAsia="Calibri" w:hAnsi="Times New Roman" w:cs="Times New Roman"/>
          <w:b/>
          <w:color w:val="000000"/>
          <w:sz w:val="24"/>
          <w:szCs w:val="24"/>
        </w:rPr>
        <w:t>ZAŁĄCZNIK NR 7 DO SWZ</w:t>
      </w:r>
      <w:r w:rsidRPr="00CE0AE4">
        <w:rPr>
          <w:rFonts w:ascii="Times New Roman" w:eastAsia="Calibri" w:hAnsi="Times New Roman" w:cs="Times New Roman"/>
          <w:b/>
          <w:color w:val="000000"/>
          <w:sz w:val="24"/>
          <w:szCs w:val="24"/>
          <w:vertAlign w:val="superscript"/>
        </w:rPr>
        <w:footnoteReference w:id="1"/>
      </w:r>
    </w:p>
    <w:p w14:paraId="7E71E672" w14:textId="77777777" w:rsidR="00CE0AE4" w:rsidRPr="00CE0AE4" w:rsidRDefault="00CE0AE4" w:rsidP="00CE0AE4">
      <w:pPr>
        <w:autoSpaceDE w:val="0"/>
        <w:autoSpaceDN w:val="0"/>
        <w:adjustRightInd w:val="0"/>
        <w:spacing w:after="0" w:line="240" w:lineRule="auto"/>
        <w:rPr>
          <w:rFonts w:ascii="Times New Roman" w:eastAsia="Calibri" w:hAnsi="Times New Roman" w:cs="Times New Roman"/>
          <w:color w:val="000000"/>
          <w:sz w:val="24"/>
          <w:szCs w:val="24"/>
        </w:rPr>
      </w:pPr>
      <w:r w:rsidRPr="00CE0AE4">
        <w:rPr>
          <w:rFonts w:ascii="Times New Roman" w:eastAsia="Calibri" w:hAnsi="Times New Roman" w:cs="Times New Roman"/>
          <w:color w:val="000000"/>
          <w:sz w:val="24"/>
          <w:szCs w:val="24"/>
        </w:rPr>
        <w:t>UMOWA wzór</w:t>
      </w:r>
    </w:p>
    <w:p w14:paraId="72A2A856" w14:textId="77777777" w:rsidR="00CE0AE4" w:rsidRPr="00CE0AE4" w:rsidRDefault="00CE0AE4" w:rsidP="00CE0AE4">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6520CE12" w14:textId="77777777" w:rsidR="00CE0AE4" w:rsidRPr="00CE0AE4" w:rsidRDefault="00CE0AE4" w:rsidP="00CE0AE4">
      <w:pPr>
        <w:autoSpaceDE w:val="0"/>
        <w:autoSpaceDN w:val="0"/>
        <w:adjustRightInd w:val="0"/>
        <w:spacing w:after="0" w:line="240" w:lineRule="auto"/>
        <w:jc w:val="both"/>
        <w:rPr>
          <w:rFonts w:ascii="Times New Roman" w:eastAsia="Calibri" w:hAnsi="Times New Roman" w:cs="Times New Roman"/>
          <w:color w:val="000000"/>
          <w:sz w:val="24"/>
          <w:szCs w:val="24"/>
        </w:rPr>
      </w:pPr>
      <w:r w:rsidRPr="00CE0AE4">
        <w:rPr>
          <w:rFonts w:ascii="Times New Roman" w:eastAsia="Calibri" w:hAnsi="Times New Roman" w:cs="Times New Roman"/>
          <w:color w:val="000000"/>
          <w:sz w:val="24"/>
          <w:szCs w:val="24"/>
        </w:rPr>
        <w:t xml:space="preserve">zawarta w </w:t>
      </w:r>
      <w:r w:rsidRPr="00CE0AE4">
        <w:rPr>
          <w:rFonts w:ascii="Times New Roman" w:eastAsia="Calibri" w:hAnsi="Times New Roman" w:cs="Times New Roman"/>
          <w:b/>
          <w:color w:val="000000"/>
          <w:sz w:val="24"/>
          <w:szCs w:val="24"/>
        </w:rPr>
        <w:t>dniu …………………… roku w</w:t>
      </w:r>
      <w:r w:rsidRPr="00CE0AE4">
        <w:rPr>
          <w:rFonts w:ascii="Times New Roman" w:eastAsia="Calibri" w:hAnsi="Times New Roman" w:cs="Times New Roman"/>
          <w:color w:val="000000"/>
          <w:sz w:val="24"/>
          <w:szCs w:val="24"/>
        </w:rPr>
        <w:t xml:space="preserve"> Kołobrzegu, pomiędzy: </w:t>
      </w:r>
    </w:p>
    <w:p w14:paraId="368E78DC" w14:textId="77777777" w:rsidR="00CE0AE4" w:rsidRPr="00CE0AE4" w:rsidRDefault="00CE0AE4" w:rsidP="00CE0AE4">
      <w:pPr>
        <w:autoSpaceDE w:val="0"/>
        <w:autoSpaceDN w:val="0"/>
        <w:adjustRightInd w:val="0"/>
        <w:spacing w:after="0" w:line="240" w:lineRule="auto"/>
        <w:jc w:val="both"/>
        <w:rPr>
          <w:rFonts w:ascii="Times New Roman" w:eastAsia="Calibri" w:hAnsi="Times New Roman" w:cs="Times New Roman"/>
          <w:color w:val="000000"/>
          <w:sz w:val="24"/>
          <w:szCs w:val="24"/>
        </w:rPr>
      </w:pPr>
    </w:p>
    <w:p w14:paraId="12BF4E1E" w14:textId="77777777" w:rsidR="00CE0AE4" w:rsidRPr="00CE0AE4" w:rsidRDefault="00CE0AE4" w:rsidP="00CE0AE4">
      <w:pPr>
        <w:autoSpaceDE w:val="0"/>
        <w:autoSpaceDN w:val="0"/>
        <w:adjustRightInd w:val="0"/>
        <w:spacing w:after="0" w:line="240" w:lineRule="auto"/>
        <w:jc w:val="both"/>
        <w:rPr>
          <w:rFonts w:ascii="Times New Roman" w:eastAsia="Calibri" w:hAnsi="Times New Roman" w:cs="Times New Roman"/>
          <w:color w:val="000000"/>
          <w:sz w:val="24"/>
          <w:szCs w:val="24"/>
        </w:rPr>
      </w:pPr>
      <w:r w:rsidRPr="00CE0AE4">
        <w:rPr>
          <w:rFonts w:ascii="Times New Roman" w:eastAsia="Calibri" w:hAnsi="Times New Roman" w:cs="Times New Roman"/>
          <w:b/>
          <w:bCs/>
          <w:color w:val="000000"/>
          <w:sz w:val="24"/>
          <w:szCs w:val="24"/>
        </w:rPr>
        <w:t xml:space="preserve">Samodzielnym Publicznym Zakładem Opieki Zdrowotnej Sanatorium Uzdrowiskowym Ministerstwa Spraw Wewnętrznych i Administracji w Kołobrzegu </w:t>
      </w:r>
      <w:r w:rsidRPr="00CE0AE4">
        <w:rPr>
          <w:rFonts w:ascii="Times New Roman" w:eastAsia="Calibri" w:hAnsi="Times New Roman" w:cs="Times New Roman"/>
          <w:color w:val="000000"/>
          <w:sz w:val="24"/>
          <w:szCs w:val="24"/>
        </w:rPr>
        <w:t xml:space="preserve">wpisanym do Rejestru Stowarzyszeń Innych Organizacji Społecznych i Zawodowych, Fundacji oraz Samodzielnych Publicznych Zakładów Opieki Zdrowotnej Krajowego Rejestru Sądowego, prowadzonego przez  Sąd Rejonowy w Koszalinie IX Wydział Gospodarczy Krajowego Rejestru Sądowego pod numerem KRS 0000006495, adres: ul. Portowa 22, 78-100 Kołobrzeg, </w:t>
      </w:r>
    </w:p>
    <w:p w14:paraId="50247F3B" w14:textId="77777777" w:rsidR="00CE0AE4" w:rsidRPr="00CE0AE4" w:rsidRDefault="00CE0AE4" w:rsidP="00CE0AE4">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CE0AE4">
        <w:rPr>
          <w:rFonts w:ascii="Times New Roman" w:eastAsia="Calibri" w:hAnsi="Times New Roman" w:cs="Times New Roman"/>
          <w:color w:val="000000"/>
          <w:sz w:val="24"/>
          <w:szCs w:val="24"/>
        </w:rPr>
        <w:t>NIP 671-15-54-411, zwanym dalej: „</w:t>
      </w:r>
      <w:r w:rsidRPr="00CE0AE4">
        <w:rPr>
          <w:rFonts w:ascii="Times New Roman" w:eastAsia="Calibri" w:hAnsi="Times New Roman" w:cs="Times New Roman"/>
          <w:b/>
          <w:bCs/>
          <w:color w:val="000000"/>
          <w:sz w:val="24"/>
          <w:szCs w:val="24"/>
        </w:rPr>
        <w:t xml:space="preserve">Zamawiającym”,  </w:t>
      </w:r>
    </w:p>
    <w:p w14:paraId="2331EC54" w14:textId="77777777" w:rsidR="00CE0AE4" w:rsidRPr="00CE0AE4" w:rsidRDefault="00CE0AE4" w:rsidP="00CE0AE4">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CE0AE4">
        <w:rPr>
          <w:rFonts w:ascii="Times New Roman" w:eastAsia="Calibri" w:hAnsi="Times New Roman" w:cs="Times New Roman"/>
          <w:bCs/>
          <w:color w:val="000000"/>
          <w:sz w:val="24"/>
          <w:szCs w:val="24"/>
        </w:rPr>
        <w:t xml:space="preserve">reprezentowanym przez mgr Macieja Bejnarowicza dyrektora samodzielnego publicznego zakładu opieki zdrowotnej uprawnionego do reprezentacji Zamawiającego zgodnie z informacją odpowiadającą odpisowi aktualnego z KRS z dnia ……………………, która stanowi załącznik do umowy  </w:t>
      </w:r>
    </w:p>
    <w:p w14:paraId="4D440996" w14:textId="77777777" w:rsidR="00CE0AE4" w:rsidRPr="00CE0AE4" w:rsidRDefault="00CE0AE4" w:rsidP="00CE0AE4">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CE0AE4">
        <w:rPr>
          <w:rFonts w:ascii="Times New Roman" w:eastAsia="Calibri" w:hAnsi="Times New Roman" w:cs="Times New Roman"/>
          <w:b/>
          <w:color w:val="000000"/>
          <w:sz w:val="24"/>
          <w:szCs w:val="24"/>
        </w:rPr>
        <w:t>a</w:t>
      </w:r>
    </w:p>
    <w:p w14:paraId="4630ACBD" w14:textId="77777777" w:rsidR="00CE0AE4" w:rsidRPr="00CE0AE4" w:rsidRDefault="00CE0AE4" w:rsidP="00CE0AE4">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CE0AE4">
        <w:rPr>
          <w:rFonts w:ascii="Times New Roman" w:eastAsia="Calibri" w:hAnsi="Times New Roman" w:cs="Times New Roman"/>
          <w:b/>
          <w:color w:val="000000"/>
          <w:sz w:val="24"/>
          <w:szCs w:val="24"/>
        </w:rPr>
        <w:t>…………………………………………………………………………………………………</w:t>
      </w:r>
    </w:p>
    <w:p w14:paraId="545FA20E" w14:textId="77777777" w:rsidR="00CE0AE4" w:rsidRPr="00CE0AE4" w:rsidRDefault="00CE0AE4" w:rsidP="00CE0AE4">
      <w:pPr>
        <w:spacing w:after="0" w:line="240" w:lineRule="auto"/>
        <w:jc w:val="both"/>
        <w:rPr>
          <w:rFonts w:ascii="Times New Roman" w:eastAsia="Times New Roman" w:hAnsi="Times New Roman" w:cs="Times New Roman"/>
          <w:sz w:val="24"/>
          <w:szCs w:val="24"/>
          <w:lang w:eastAsia="pl-PL"/>
        </w:rPr>
      </w:pPr>
      <w:r w:rsidRPr="00CE0AE4">
        <w:rPr>
          <w:rFonts w:ascii="Times New Roman" w:eastAsia="Times New Roman" w:hAnsi="Times New Roman" w:cs="Times New Roman"/>
          <w:sz w:val="24"/>
          <w:szCs w:val="24"/>
          <w:lang w:eastAsia="pl-PL"/>
        </w:rPr>
        <w:t xml:space="preserve">zwanym dalej </w:t>
      </w:r>
      <w:r w:rsidRPr="00CE0AE4">
        <w:rPr>
          <w:rFonts w:ascii="Times New Roman" w:eastAsia="Times New Roman" w:hAnsi="Times New Roman" w:cs="Times New Roman"/>
          <w:b/>
          <w:sz w:val="24"/>
          <w:szCs w:val="24"/>
          <w:lang w:eastAsia="pl-PL"/>
        </w:rPr>
        <w:t>Wykonawcą</w:t>
      </w:r>
      <w:r w:rsidRPr="00CE0AE4">
        <w:rPr>
          <w:rFonts w:ascii="Times New Roman" w:eastAsia="Times New Roman" w:hAnsi="Times New Roman" w:cs="Times New Roman"/>
          <w:sz w:val="24"/>
          <w:szCs w:val="24"/>
          <w:lang w:eastAsia="pl-PL"/>
        </w:rPr>
        <w:t xml:space="preserve">, </w:t>
      </w:r>
    </w:p>
    <w:p w14:paraId="73D8D34B" w14:textId="77777777" w:rsidR="00CE0AE4" w:rsidRPr="00CE0AE4" w:rsidRDefault="00CE0AE4" w:rsidP="00CE0AE4">
      <w:pPr>
        <w:autoSpaceDE w:val="0"/>
        <w:autoSpaceDN w:val="0"/>
        <w:adjustRightInd w:val="0"/>
        <w:spacing w:after="0" w:line="240" w:lineRule="auto"/>
        <w:jc w:val="both"/>
        <w:rPr>
          <w:rFonts w:ascii="Times New Roman" w:eastAsia="Calibri" w:hAnsi="Times New Roman" w:cs="Times New Roman"/>
          <w:color w:val="000000"/>
          <w:sz w:val="24"/>
          <w:szCs w:val="24"/>
        </w:rPr>
      </w:pPr>
      <w:r w:rsidRPr="00CE0AE4">
        <w:rPr>
          <w:rFonts w:ascii="Times New Roman" w:eastAsia="Calibri" w:hAnsi="Times New Roman" w:cs="Times New Roman"/>
          <w:color w:val="000000"/>
          <w:sz w:val="24"/>
          <w:szCs w:val="24"/>
        </w:rPr>
        <w:t xml:space="preserve">który reprezentuje: </w:t>
      </w:r>
    </w:p>
    <w:p w14:paraId="602EC6C6" w14:textId="77777777" w:rsidR="00CE0AE4" w:rsidRPr="00CE0AE4" w:rsidRDefault="00CE0AE4" w:rsidP="00CE0AE4">
      <w:pPr>
        <w:autoSpaceDE w:val="0"/>
        <w:autoSpaceDN w:val="0"/>
        <w:adjustRightInd w:val="0"/>
        <w:spacing w:after="0" w:line="240" w:lineRule="auto"/>
        <w:jc w:val="both"/>
        <w:rPr>
          <w:rFonts w:ascii="Times New Roman" w:eastAsia="Calibri" w:hAnsi="Times New Roman" w:cs="Times New Roman"/>
          <w:color w:val="000000"/>
          <w:sz w:val="24"/>
          <w:szCs w:val="24"/>
        </w:rPr>
      </w:pPr>
      <w:r w:rsidRPr="00CE0AE4">
        <w:rPr>
          <w:rFonts w:ascii="Times New Roman" w:eastAsia="Calibri" w:hAnsi="Times New Roman" w:cs="Times New Roman"/>
          <w:color w:val="000000"/>
          <w:sz w:val="24"/>
          <w:szCs w:val="24"/>
        </w:rPr>
        <w:t>………………………………………………………………………………………………….</w:t>
      </w:r>
    </w:p>
    <w:p w14:paraId="7D8C94BC" w14:textId="77777777" w:rsidR="00CE0AE4" w:rsidRPr="00CE0AE4" w:rsidRDefault="00CE0AE4" w:rsidP="00CE0AE4">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CE0AE4">
        <w:rPr>
          <w:rFonts w:ascii="Times New Roman" w:eastAsia="Calibri" w:hAnsi="Times New Roman" w:cs="Times New Roman"/>
          <w:color w:val="000000"/>
          <w:sz w:val="24"/>
          <w:szCs w:val="24"/>
        </w:rPr>
        <w:t xml:space="preserve">zwanymi łącznie </w:t>
      </w:r>
      <w:r w:rsidRPr="00CE0AE4">
        <w:rPr>
          <w:rFonts w:ascii="Times New Roman" w:eastAsia="Calibri" w:hAnsi="Times New Roman" w:cs="Times New Roman"/>
          <w:b/>
          <w:bCs/>
          <w:color w:val="000000"/>
          <w:sz w:val="24"/>
          <w:szCs w:val="24"/>
        </w:rPr>
        <w:t xml:space="preserve">Stronami </w:t>
      </w:r>
    </w:p>
    <w:p w14:paraId="1532E556" w14:textId="77777777" w:rsidR="00CE0AE4" w:rsidRPr="00CE0AE4" w:rsidRDefault="00CE0AE4" w:rsidP="00CE0AE4">
      <w:pPr>
        <w:autoSpaceDE w:val="0"/>
        <w:autoSpaceDN w:val="0"/>
        <w:adjustRightInd w:val="0"/>
        <w:spacing w:after="0" w:line="240" w:lineRule="auto"/>
        <w:jc w:val="both"/>
        <w:rPr>
          <w:rFonts w:ascii="Times New Roman" w:eastAsia="Calibri" w:hAnsi="Times New Roman" w:cs="Times New Roman"/>
          <w:color w:val="000000"/>
          <w:sz w:val="24"/>
          <w:szCs w:val="24"/>
        </w:rPr>
      </w:pPr>
    </w:p>
    <w:p w14:paraId="5C94E397" w14:textId="77777777" w:rsidR="00CE0AE4" w:rsidRPr="00CE0AE4" w:rsidRDefault="00CE0AE4" w:rsidP="00CE0AE4">
      <w:pPr>
        <w:autoSpaceDE w:val="0"/>
        <w:autoSpaceDN w:val="0"/>
        <w:adjustRightInd w:val="0"/>
        <w:spacing w:after="0" w:line="240" w:lineRule="auto"/>
        <w:jc w:val="both"/>
        <w:rPr>
          <w:rFonts w:ascii="Times New Roman" w:eastAsia="Calibri" w:hAnsi="Times New Roman" w:cs="Times New Roman"/>
          <w:color w:val="000000"/>
          <w:sz w:val="24"/>
          <w:szCs w:val="24"/>
        </w:rPr>
      </w:pPr>
      <w:r w:rsidRPr="00CE0AE4">
        <w:rPr>
          <w:rFonts w:ascii="Times New Roman" w:eastAsia="Calibri" w:hAnsi="Times New Roman" w:cs="Times New Roman"/>
          <w:color w:val="000000"/>
          <w:sz w:val="24"/>
          <w:szCs w:val="24"/>
        </w:rPr>
        <w:t>w wyniku postępowania o udzielenie zamówienia publicznego na sukcesywne dostawy ………………………………………………………</w:t>
      </w:r>
      <w:r w:rsidRPr="00CE0AE4">
        <w:rPr>
          <w:rFonts w:ascii="Times New Roman" w:eastAsia="Calibri" w:hAnsi="Times New Roman" w:cs="Times New Roman"/>
          <w:sz w:val="24"/>
          <w:szCs w:val="24"/>
        </w:rPr>
        <w:t xml:space="preserve">., zgodnie z </w:t>
      </w:r>
      <w:r w:rsidRPr="00CE0AE4">
        <w:rPr>
          <w:rFonts w:ascii="Times New Roman" w:eastAsia="Calibri" w:hAnsi="Times New Roman" w:cs="Times New Roman"/>
          <w:color w:val="000000"/>
          <w:sz w:val="24"/>
          <w:szCs w:val="24"/>
        </w:rPr>
        <w:t xml:space="preserve">przepisami ustawy z dnia 11 września 2019  roku Prawo zamówień publicznych ( Dz. U. z 2022 poz. 1710 z </w:t>
      </w:r>
      <w:proofErr w:type="spellStart"/>
      <w:r w:rsidRPr="00CE0AE4">
        <w:rPr>
          <w:rFonts w:ascii="Times New Roman" w:eastAsia="Calibri" w:hAnsi="Times New Roman" w:cs="Times New Roman"/>
          <w:color w:val="000000"/>
          <w:sz w:val="24"/>
          <w:szCs w:val="24"/>
        </w:rPr>
        <w:t>późn</w:t>
      </w:r>
      <w:proofErr w:type="spellEnd"/>
      <w:r w:rsidRPr="00CE0AE4">
        <w:rPr>
          <w:rFonts w:ascii="Times New Roman" w:eastAsia="Calibri" w:hAnsi="Times New Roman" w:cs="Times New Roman"/>
          <w:color w:val="000000"/>
          <w:sz w:val="24"/>
          <w:szCs w:val="24"/>
        </w:rPr>
        <w:t xml:space="preserve">. zm.) na podstawie oferty złożonej przez Wykonawcę, wybranej jako najkorzystniejszą. </w:t>
      </w:r>
    </w:p>
    <w:p w14:paraId="56EBFF68" w14:textId="77777777" w:rsidR="00CE0AE4" w:rsidRPr="00CE0AE4" w:rsidRDefault="00CE0AE4" w:rsidP="00CE0AE4">
      <w:pPr>
        <w:autoSpaceDE w:val="0"/>
        <w:autoSpaceDN w:val="0"/>
        <w:adjustRightInd w:val="0"/>
        <w:spacing w:after="0" w:line="240" w:lineRule="auto"/>
        <w:jc w:val="center"/>
        <w:rPr>
          <w:rFonts w:ascii="Times New Roman" w:eastAsia="Calibri" w:hAnsi="Times New Roman" w:cs="Times New Roman"/>
          <w:b/>
          <w:color w:val="000000"/>
          <w:sz w:val="24"/>
          <w:szCs w:val="24"/>
        </w:rPr>
      </w:pPr>
    </w:p>
    <w:p w14:paraId="36B213AC" w14:textId="77777777" w:rsidR="00CE0AE4" w:rsidRPr="00CE0AE4" w:rsidRDefault="00CE0AE4" w:rsidP="00CE0AE4">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CE0AE4">
        <w:rPr>
          <w:rFonts w:ascii="Times New Roman" w:eastAsia="Calibri" w:hAnsi="Times New Roman" w:cs="Times New Roman"/>
          <w:b/>
          <w:color w:val="000000"/>
          <w:sz w:val="24"/>
          <w:szCs w:val="24"/>
        </w:rPr>
        <w:t>Przedmiot umowy</w:t>
      </w:r>
    </w:p>
    <w:p w14:paraId="68A96D9F" w14:textId="77777777" w:rsidR="00CE0AE4" w:rsidRPr="00CE0AE4" w:rsidRDefault="00CE0AE4" w:rsidP="00CE0AE4">
      <w:pPr>
        <w:autoSpaceDE w:val="0"/>
        <w:autoSpaceDN w:val="0"/>
        <w:adjustRightInd w:val="0"/>
        <w:spacing w:after="0" w:line="240" w:lineRule="auto"/>
        <w:jc w:val="center"/>
        <w:rPr>
          <w:rFonts w:ascii="Times New Roman" w:eastAsia="Calibri" w:hAnsi="Times New Roman" w:cs="Times New Roman"/>
          <w:sz w:val="24"/>
          <w:szCs w:val="24"/>
        </w:rPr>
      </w:pPr>
      <w:r w:rsidRPr="00CE0AE4">
        <w:rPr>
          <w:rFonts w:ascii="Times New Roman" w:eastAsia="Calibri" w:hAnsi="Times New Roman" w:cs="Times New Roman"/>
          <w:color w:val="000000"/>
          <w:sz w:val="24"/>
          <w:szCs w:val="24"/>
        </w:rPr>
        <w:t>§</w:t>
      </w:r>
      <w:r w:rsidRPr="00CE0AE4">
        <w:rPr>
          <w:rFonts w:ascii="Times New Roman" w:eastAsia="Calibri" w:hAnsi="Times New Roman" w:cs="Times New Roman"/>
          <w:sz w:val="24"/>
          <w:szCs w:val="24"/>
        </w:rPr>
        <w:t>1</w:t>
      </w:r>
    </w:p>
    <w:p w14:paraId="46DF592F" w14:textId="77777777" w:rsidR="00CE0AE4" w:rsidRPr="00CE0AE4" w:rsidRDefault="00CE0AE4" w:rsidP="00CE0AE4">
      <w:pPr>
        <w:autoSpaceDE w:val="0"/>
        <w:autoSpaceDN w:val="0"/>
        <w:adjustRightInd w:val="0"/>
        <w:spacing w:after="0" w:line="240" w:lineRule="auto"/>
        <w:jc w:val="center"/>
        <w:rPr>
          <w:rFonts w:ascii="Times New Roman" w:eastAsia="Calibri" w:hAnsi="Times New Roman" w:cs="Times New Roman"/>
          <w:sz w:val="24"/>
          <w:szCs w:val="24"/>
        </w:rPr>
      </w:pPr>
    </w:p>
    <w:p w14:paraId="016D338C" w14:textId="77777777" w:rsidR="00CE0AE4" w:rsidRPr="00CE0AE4" w:rsidRDefault="00CE0AE4" w:rsidP="00CE0AE4">
      <w:pPr>
        <w:numPr>
          <w:ilvl w:val="0"/>
          <w:numId w:val="8"/>
        </w:num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Przedmiotem umowy są sukcesywne dostawy w zakresie pakietu ………..- …………………………………………………..</w:t>
      </w:r>
    </w:p>
    <w:p w14:paraId="555F42AC" w14:textId="77777777" w:rsidR="00CE0AE4" w:rsidRPr="00CE0AE4" w:rsidRDefault="00CE0AE4" w:rsidP="00CE0AE4">
      <w:pPr>
        <w:numPr>
          <w:ilvl w:val="0"/>
          <w:numId w:val="8"/>
        </w:num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 xml:space="preserve">Szczegółową charakterystykę towarów oraz ceny jednostkowe będące przedmiotem umowy stanowi formularz ofertowy oraz formularz cenowy będące załącznikami nr …… , złożone przez Wykonawcę które stanowią załączniki do umowy. </w:t>
      </w:r>
    </w:p>
    <w:p w14:paraId="428D9EE5" w14:textId="77777777" w:rsidR="00CE0AE4" w:rsidRPr="00CE0AE4" w:rsidRDefault="00CE0AE4" w:rsidP="00CE0AE4">
      <w:pPr>
        <w:numPr>
          <w:ilvl w:val="0"/>
          <w:numId w:val="8"/>
        </w:numPr>
        <w:spacing w:after="0" w:line="240" w:lineRule="auto"/>
        <w:rPr>
          <w:rFonts w:ascii="Times New Roman" w:eastAsia="Times New Roman" w:hAnsi="Times New Roman" w:cs="Times New Roman"/>
          <w:sz w:val="24"/>
          <w:szCs w:val="24"/>
        </w:rPr>
      </w:pPr>
      <w:r w:rsidRPr="00CE0AE4">
        <w:rPr>
          <w:rFonts w:ascii="Times New Roman" w:eastAsia="Times New Roman" w:hAnsi="Times New Roman" w:cs="Times New Roman"/>
          <w:sz w:val="24"/>
          <w:szCs w:val="24"/>
        </w:rPr>
        <w:t xml:space="preserve">Dostawy realizowane będą od …………………. do godziny ……………..,  z jednodniowym wyprzedzeniem, a w wyjątkowych sytuacjach tego samego dnia po złożeniu zamówienia telefonicznie i potwierdzonego mailowo na adres Wykonawcy </w:t>
      </w:r>
      <w:r w:rsidRPr="00CE0AE4">
        <w:rPr>
          <w:rFonts w:ascii="Times New Roman" w:eastAsia="Calibri" w:hAnsi="Times New Roman" w:cs="Times New Roman"/>
          <w:sz w:val="24"/>
          <w:szCs w:val="24"/>
        </w:rPr>
        <w:t>do siedziby Zamawiającego w Kołobrzegu, przy ul. Portowej 22</w:t>
      </w:r>
      <w:r w:rsidRPr="00CE0AE4">
        <w:rPr>
          <w:rFonts w:ascii="Times New Roman" w:eastAsia="Times New Roman" w:hAnsi="Times New Roman" w:cs="Times New Roman"/>
          <w:sz w:val="24"/>
          <w:szCs w:val="24"/>
        </w:rPr>
        <w:t>.</w:t>
      </w:r>
    </w:p>
    <w:p w14:paraId="4E159766" w14:textId="77777777" w:rsidR="00CE0AE4" w:rsidRPr="00CE0AE4" w:rsidRDefault="00CE0AE4" w:rsidP="00CE0AE4">
      <w:pPr>
        <w:numPr>
          <w:ilvl w:val="0"/>
          <w:numId w:val="8"/>
        </w:numPr>
        <w:spacing w:after="0" w:line="240" w:lineRule="auto"/>
        <w:rPr>
          <w:rFonts w:ascii="Times New Roman" w:eastAsia="Times New Roman" w:hAnsi="Times New Roman" w:cs="Times New Roman"/>
          <w:sz w:val="24"/>
          <w:szCs w:val="24"/>
        </w:rPr>
      </w:pPr>
      <w:r w:rsidRPr="00CE0AE4">
        <w:rPr>
          <w:rFonts w:ascii="Times New Roman" w:eastAsia="Times New Roman" w:hAnsi="Times New Roman" w:cs="Times New Roman"/>
          <w:sz w:val="24"/>
          <w:szCs w:val="24"/>
        </w:rPr>
        <w:t xml:space="preserve">Podane przez Zamawiającego ilości są jedynie szacunkowe z uwagi na możliwość wystąpienia różnic w planowanym obłożeniu, zmianę kategorii gości oraz stanów chorobowych osób przebywających na pobytach leczniczych u Zamawiającego. Mając powyższe na względzie Zamawiający w ramach wynagrodzenia ma prawo do zmiany ilości zamawianego asortymentu </w:t>
      </w:r>
      <w:r w:rsidRPr="00CE0AE4">
        <w:rPr>
          <w:rFonts w:ascii="Times New Roman" w:eastAsia="Calibri" w:hAnsi="Times New Roman" w:cs="Times New Roman"/>
          <w:sz w:val="24"/>
          <w:szCs w:val="24"/>
        </w:rPr>
        <w:t>pod warunkiem, iż nie zostanie przekroczona wartość umowy netto określona w §6 ust. 1 Umowy.</w:t>
      </w:r>
    </w:p>
    <w:p w14:paraId="2D5E0696" w14:textId="77777777" w:rsidR="00CE0AE4" w:rsidRPr="00CE0AE4" w:rsidRDefault="00CE0AE4" w:rsidP="00CE0AE4">
      <w:pPr>
        <w:numPr>
          <w:ilvl w:val="0"/>
          <w:numId w:val="8"/>
        </w:numPr>
        <w:spacing w:after="0" w:line="240" w:lineRule="auto"/>
        <w:rPr>
          <w:rFonts w:ascii="Times New Roman" w:eastAsia="Times New Roman" w:hAnsi="Times New Roman" w:cs="Times New Roman"/>
          <w:sz w:val="24"/>
          <w:szCs w:val="24"/>
        </w:rPr>
      </w:pPr>
      <w:r w:rsidRPr="00CE0AE4">
        <w:rPr>
          <w:rFonts w:ascii="Times New Roman" w:eastAsia="Times New Roman" w:hAnsi="Times New Roman" w:cs="Times New Roman"/>
          <w:sz w:val="24"/>
          <w:szCs w:val="24"/>
        </w:rPr>
        <w:lastRenderedPageBreak/>
        <w:t xml:space="preserve">Zamawiający zastrzega sobie prawo do zmniejszenia zakresu przedmiotu umowy (tj. ilości asortymentu objętego umową) o maksymalnie 30% wartości umowy. Wykonawcy nie służą w tym zakresie żadne roszczenia. </w:t>
      </w:r>
    </w:p>
    <w:p w14:paraId="0B2F7CDD" w14:textId="77777777" w:rsidR="00CE0AE4" w:rsidRPr="00CE0AE4" w:rsidRDefault="00CE0AE4" w:rsidP="00CE0AE4">
      <w:pPr>
        <w:numPr>
          <w:ilvl w:val="0"/>
          <w:numId w:val="8"/>
        </w:numPr>
        <w:spacing w:after="0" w:line="240" w:lineRule="auto"/>
        <w:rPr>
          <w:rFonts w:ascii="Times New Roman" w:eastAsia="Times New Roman" w:hAnsi="Times New Roman" w:cs="Times New Roman"/>
          <w:sz w:val="24"/>
          <w:szCs w:val="24"/>
        </w:rPr>
      </w:pPr>
      <w:r w:rsidRPr="00CE0AE4">
        <w:rPr>
          <w:rFonts w:ascii="Times New Roman" w:eastAsia="Times New Roman" w:hAnsi="Times New Roman" w:cs="Times New Roman"/>
          <w:sz w:val="24"/>
          <w:szCs w:val="24"/>
        </w:rPr>
        <w:t xml:space="preserve">Wszystkie towary będące przedmiotem umowy spełniają wymagania określone w opisie przedmiotu zamówienia stanowiącym załącznik nr 1 do Umowy oraz ustawie </w:t>
      </w:r>
    </w:p>
    <w:p w14:paraId="37D5F1FE" w14:textId="77777777" w:rsidR="00CE0AE4" w:rsidRPr="00CE0AE4" w:rsidRDefault="00CE0AE4" w:rsidP="00CE0AE4">
      <w:pPr>
        <w:spacing w:after="0" w:line="240" w:lineRule="auto"/>
        <w:ind w:left="720"/>
        <w:rPr>
          <w:rFonts w:ascii="Times New Roman" w:eastAsia="Times New Roman" w:hAnsi="Times New Roman" w:cs="Times New Roman"/>
          <w:sz w:val="24"/>
          <w:szCs w:val="24"/>
        </w:rPr>
      </w:pPr>
      <w:r w:rsidRPr="00CE0AE4">
        <w:rPr>
          <w:rFonts w:ascii="Times New Roman" w:eastAsia="Times New Roman" w:hAnsi="Times New Roman" w:cs="Times New Roman"/>
          <w:sz w:val="24"/>
          <w:szCs w:val="24"/>
        </w:rPr>
        <w:t>z dnia 25 sierpnia 2006 roku o bezpieczeństwie żywności i żywienia (tekst jednolity Dz. U. z 2022 roku, poz. 2132) oraz aktów wykonawczych, a także pozostałych obowiązujących przepisów prawa żywnościowego.</w:t>
      </w:r>
    </w:p>
    <w:p w14:paraId="25B17098" w14:textId="77777777" w:rsidR="00CE0AE4" w:rsidRPr="00CE0AE4" w:rsidRDefault="00CE0AE4" w:rsidP="00CE0AE4">
      <w:pPr>
        <w:autoSpaceDE w:val="0"/>
        <w:autoSpaceDN w:val="0"/>
        <w:adjustRightInd w:val="0"/>
        <w:spacing w:after="0" w:line="240" w:lineRule="auto"/>
        <w:jc w:val="center"/>
        <w:rPr>
          <w:rFonts w:ascii="Times New Roman" w:eastAsia="Calibri" w:hAnsi="Times New Roman" w:cs="Times New Roman"/>
          <w:b/>
          <w:sz w:val="24"/>
          <w:szCs w:val="24"/>
        </w:rPr>
      </w:pPr>
    </w:p>
    <w:p w14:paraId="23395076" w14:textId="77777777" w:rsidR="00CE0AE4" w:rsidRPr="00CE0AE4" w:rsidRDefault="00CE0AE4" w:rsidP="00CE0AE4">
      <w:pPr>
        <w:autoSpaceDE w:val="0"/>
        <w:autoSpaceDN w:val="0"/>
        <w:adjustRightInd w:val="0"/>
        <w:spacing w:after="0" w:line="240" w:lineRule="auto"/>
        <w:jc w:val="center"/>
        <w:rPr>
          <w:rFonts w:ascii="Times New Roman" w:eastAsia="Calibri" w:hAnsi="Times New Roman" w:cs="Times New Roman"/>
          <w:b/>
          <w:sz w:val="24"/>
          <w:szCs w:val="24"/>
        </w:rPr>
      </w:pPr>
    </w:p>
    <w:p w14:paraId="68D07F27" w14:textId="77777777" w:rsidR="00CE0AE4" w:rsidRPr="00CE0AE4" w:rsidRDefault="00CE0AE4" w:rsidP="00CE0AE4">
      <w:pPr>
        <w:autoSpaceDE w:val="0"/>
        <w:autoSpaceDN w:val="0"/>
        <w:adjustRightInd w:val="0"/>
        <w:spacing w:after="0" w:line="240" w:lineRule="auto"/>
        <w:jc w:val="center"/>
        <w:rPr>
          <w:rFonts w:ascii="Times New Roman" w:eastAsia="Calibri" w:hAnsi="Times New Roman" w:cs="Times New Roman"/>
          <w:b/>
          <w:sz w:val="24"/>
          <w:szCs w:val="24"/>
        </w:rPr>
      </w:pPr>
      <w:r w:rsidRPr="00CE0AE4">
        <w:rPr>
          <w:rFonts w:ascii="Times New Roman" w:eastAsia="Calibri" w:hAnsi="Times New Roman" w:cs="Times New Roman"/>
          <w:b/>
          <w:sz w:val="24"/>
          <w:szCs w:val="24"/>
        </w:rPr>
        <w:t>Odpowiedzialność Wykonawcy za szkody</w:t>
      </w:r>
    </w:p>
    <w:p w14:paraId="21AAF587" w14:textId="77777777" w:rsidR="00CE0AE4" w:rsidRPr="00CE0AE4" w:rsidRDefault="00CE0AE4" w:rsidP="00CE0AE4">
      <w:pPr>
        <w:autoSpaceDE w:val="0"/>
        <w:autoSpaceDN w:val="0"/>
        <w:adjustRightInd w:val="0"/>
        <w:spacing w:after="0" w:line="240" w:lineRule="auto"/>
        <w:jc w:val="center"/>
        <w:rPr>
          <w:rFonts w:ascii="Times New Roman" w:eastAsia="Calibri" w:hAnsi="Times New Roman" w:cs="Times New Roman"/>
          <w:b/>
          <w:bCs/>
          <w:sz w:val="24"/>
          <w:szCs w:val="24"/>
        </w:rPr>
      </w:pPr>
      <w:r w:rsidRPr="00CE0AE4">
        <w:rPr>
          <w:rFonts w:ascii="Times New Roman" w:eastAsia="Calibri" w:hAnsi="Times New Roman" w:cs="Times New Roman"/>
          <w:b/>
          <w:bCs/>
          <w:sz w:val="24"/>
          <w:szCs w:val="24"/>
        </w:rPr>
        <w:t>§ 2</w:t>
      </w:r>
    </w:p>
    <w:p w14:paraId="369A0746" w14:textId="77777777" w:rsidR="00CE0AE4" w:rsidRPr="00CE0AE4" w:rsidRDefault="00CE0AE4" w:rsidP="00CE0AE4">
      <w:pPr>
        <w:autoSpaceDE w:val="0"/>
        <w:autoSpaceDN w:val="0"/>
        <w:adjustRightInd w:val="0"/>
        <w:spacing w:after="0" w:line="240" w:lineRule="auto"/>
        <w:jc w:val="both"/>
        <w:rPr>
          <w:rFonts w:ascii="Times New Roman" w:eastAsia="Calibri" w:hAnsi="Times New Roman" w:cs="Times New Roman"/>
          <w:sz w:val="24"/>
          <w:szCs w:val="24"/>
        </w:rPr>
      </w:pPr>
    </w:p>
    <w:p w14:paraId="4E15C9FE" w14:textId="77777777" w:rsidR="00CE0AE4" w:rsidRPr="00CE0AE4" w:rsidRDefault="00CE0AE4" w:rsidP="00CE0AE4">
      <w:pPr>
        <w:autoSpaceDE w:val="0"/>
        <w:autoSpaceDN w:val="0"/>
        <w:adjustRightInd w:val="0"/>
        <w:spacing w:after="0" w:line="240" w:lineRule="auto"/>
        <w:jc w:val="both"/>
        <w:rPr>
          <w:rFonts w:ascii="Times New Roman" w:eastAsia="Calibri" w:hAnsi="Times New Roman" w:cs="Times New Roman"/>
          <w:sz w:val="24"/>
          <w:szCs w:val="24"/>
        </w:rPr>
      </w:pPr>
      <w:r w:rsidRPr="00CE0AE4">
        <w:rPr>
          <w:rFonts w:ascii="Times New Roman" w:eastAsia="Calibri" w:hAnsi="Times New Roman" w:cs="Times New Roman"/>
          <w:sz w:val="24"/>
          <w:szCs w:val="24"/>
        </w:rPr>
        <w:t>Wykonawca ponosi w całości odpowiedzialność za wszelkie szkody powstałe, w majątku Zamawiającego oraz osób trzecich, w związku z wykonywaniem przez niego Przedmiotu umowy, w tym za zniszczenie, uszkodzenie lub utratę rzeczy będących Przedmiotem umowy.</w:t>
      </w:r>
    </w:p>
    <w:p w14:paraId="34F2ECA4" w14:textId="77777777" w:rsidR="00CE0AE4" w:rsidRPr="00CE0AE4" w:rsidRDefault="00CE0AE4" w:rsidP="00CE0AE4">
      <w:pPr>
        <w:autoSpaceDE w:val="0"/>
        <w:autoSpaceDN w:val="0"/>
        <w:adjustRightInd w:val="0"/>
        <w:spacing w:after="0" w:line="240" w:lineRule="auto"/>
        <w:jc w:val="both"/>
        <w:rPr>
          <w:rFonts w:ascii="Times New Roman" w:eastAsia="Calibri" w:hAnsi="Times New Roman" w:cs="Times New Roman"/>
          <w:sz w:val="24"/>
          <w:szCs w:val="24"/>
        </w:rPr>
      </w:pPr>
    </w:p>
    <w:p w14:paraId="666D2179" w14:textId="77777777" w:rsidR="00CE0AE4" w:rsidRPr="00CE0AE4" w:rsidRDefault="00CE0AE4" w:rsidP="00CE0AE4">
      <w:pPr>
        <w:autoSpaceDE w:val="0"/>
        <w:autoSpaceDN w:val="0"/>
        <w:adjustRightInd w:val="0"/>
        <w:spacing w:after="0" w:line="240" w:lineRule="auto"/>
        <w:jc w:val="center"/>
        <w:rPr>
          <w:rFonts w:ascii="Times New Roman" w:eastAsia="Calibri" w:hAnsi="Times New Roman" w:cs="Times New Roman"/>
          <w:b/>
          <w:sz w:val="24"/>
          <w:szCs w:val="24"/>
        </w:rPr>
      </w:pPr>
      <w:r w:rsidRPr="00CE0AE4">
        <w:rPr>
          <w:rFonts w:ascii="Times New Roman" w:eastAsia="Calibri" w:hAnsi="Times New Roman" w:cs="Times New Roman"/>
          <w:b/>
          <w:sz w:val="24"/>
          <w:szCs w:val="24"/>
        </w:rPr>
        <w:t xml:space="preserve">Obowiązki Wykonawcy  </w:t>
      </w:r>
    </w:p>
    <w:p w14:paraId="03AA0D41" w14:textId="77777777" w:rsidR="00CE0AE4" w:rsidRPr="00CE0AE4" w:rsidRDefault="00CE0AE4" w:rsidP="00CE0AE4">
      <w:pPr>
        <w:autoSpaceDE w:val="0"/>
        <w:autoSpaceDN w:val="0"/>
        <w:adjustRightInd w:val="0"/>
        <w:spacing w:after="0" w:line="240" w:lineRule="auto"/>
        <w:jc w:val="center"/>
        <w:rPr>
          <w:rFonts w:ascii="Times New Roman" w:eastAsia="Calibri" w:hAnsi="Times New Roman" w:cs="Times New Roman"/>
          <w:b/>
          <w:sz w:val="24"/>
          <w:szCs w:val="24"/>
        </w:rPr>
      </w:pPr>
      <w:r w:rsidRPr="00CE0AE4">
        <w:rPr>
          <w:rFonts w:ascii="Times New Roman" w:eastAsia="Calibri" w:hAnsi="Times New Roman" w:cs="Times New Roman"/>
          <w:b/>
          <w:sz w:val="24"/>
          <w:szCs w:val="24"/>
        </w:rPr>
        <w:t>§ 3</w:t>
      </w:r>
    </w:p>
    <w:p w14:paraId="2DCB387A" w14:textId="77777777" w:rsidR="00CE0AE4" w:rsidRPr="00CE0AE4" w:rsidRDefault="00CE0AE4" w:rsidP="00CE0AE4">
      <w:pPr>
        <w:numPr>
          <w:ilvl w:val="0"/>
          <w:numId w:val="9"/>
        </w:numPr>
        <w:autoSpaceDE w:val="0"/>
        <w:autoSpaceDN w:val="0"/>
        <w:adjustRightInd w:val="0"/>
        <w:spacing w:after="0" w:line="240" w:lineRule="auto"/>
        <w:jc w:val="both"/>
        <w:rPr>
          <w:rFonts w:ascii="Times New Roman" w:eastAsia="Calibri" w:hAnsi="Times New Roman" w:cs="Times New Roman"/>
          <w:sz w:val="24"/>
          <w:szCs w:val="24"/>
        </w:rPr>
      </w:pPr>
      <w:r w:rsidRPr="00CE0AE4">
        <w:rPr>
          <w:rFonts w:ascii="Times New Roman" w:eastAsia="Calibri" w:hAnsi="Times New Roman" w:cs="Times New Roman"/>
          <w:sz w:val="24"/>
          <w:szCs w:val="24"/>
        </w:rPr>
        <w:t>Wykonawca dostarczy towary będące Przedmiotem umowy:</w:t>
      </w:r>
    </w:p>
    <w:p w14:paraId="68426D32" w14:textId="77777777" w:rsidR="00CE0AE4" w:rsidRPr="00CE0AE4" w:rsidRDefault="00CE0AE4" w:rsidP="00CE0AE4">
      <w:pPr>
        <w:numPr>
          <w:ilvl w:val="0"/>
          <w:numId w:val="10"/>
        </w:numPr>
        <w:autoSpaceDE w:val="0"/>
        <w:autoSpaceDN w:val="0"/>
        <w:adjustRightInd w:val="0"/>
        <w:spacing w:after="0" w:line="240" w:lineRule="auto"/>
        <w:jc w:val="both"/>
        <w:rPr>
          <w:rFonts w:ascii="Times New Roman" w:eastAsia="Calibri" w:hAnsi="Times New Roman" w:cs="Times New Roman"/>
          <w:sz w:val="24"/>
          <w:szCs w:val="24"/>
        </w:rPr>
      </w:pPr>
      <w:r w:rsidRPr="00CE0AE4">
        <w:rPr>
          <w:rFonts w:ascii="Times New Roman" w:eastAsia="Calibri" w:hAnsi="Times New Roman" w:cs="Times New Roman"/>
          <w:sz w:val="24"/>
          <w:szCs w:val="24"/>
        </w:rPr>
        <w:t>własnym lub wydzierżawionym transportem na swój koszt i ryzyko do siedziby Zamawiającego w uzgodnionych ilościach i terminie wraz z wniesieniem do miejsca wskazanego przez Zamawiającego,</w:t>
      </w:r>
    </w:p>
    <w:p w14:paraId="5763FEF0" w14:textId="77777777" w:rsidR="00CE0AE4" w:rsidRPr="00CE0AE4" w:rsidRDefault="00CE0AE4" w:rsidP="00CE0AE4">
      <w:pPr>
        <w:numPr>
          <w:ilvl w:val="0"/>
          <w:numId w:val="10"/>
        </w:numPr>
        <w:autoSpaceDE w:val="0"/>
        <w:autoSpaceDN w:val="0"/>
        <w:adjustRightInd w:val="0"/>
        <w:spacing w:after="0" w:line="240" w:lineRule="auto"/>
        <w:jc w:val="both"/>
        <w:rPr>
          <w:rFonts w:ascii="Times New Roman" w:eastAsia="Calibri" w:hAnsi="Times New Roman" w:cs="Times New Roman"/>
          <w:sz w:val="24"/>
          <w:szCs w:val="24"/>
        </w:rPr>
      </w:pPr>
      <w:r w:rsidRPr="00CE0AE4">
        <w:rPr>
          <w:rFonts w:ascii="Times New Roman" w:eastAsia="Calibri" w:hAnsi="Times New Roman" w:cs="Times New Roman"/>
          <w:sz w:val="24"/>
          <w:szCs w:val="24"/>
        </w:rPr>
        <w:t>zgodny z zamawianym asortymentem w I klasie jakości.</w:t>
      </w:r>
    </w:p>
    <w:p w14:paraId="32382CFB" w14:textId="77777777" w:rsidR="00CE0AE4" w:rsidRPr="00CE0AE4" w:rsidRDefault="00CE0AE4" w:rsidP="00CE0AE4">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rPr>
      </w:pPr>
      <w:r w:rsidRPr="00CE0AE4">
        <w:rPr>
          <w:rFonts w:ascii="Times New Roman" w:eastAsia="Calibri" w:hAnsi="Times New Roman" w:cs="Times New Roman"/>
          <w:sz w:val="24"/>
          <w:szCs w:val="24"/>
        </w:rPr>
        <w:t xml:space="preserve">Wykonawca wymieni wadliwe towary będące Przedmiotem umowy na pełnowartościowy </w:t>
      </w:r>
      <w:r w:rsidRPr="00CE0AE4">
        <w:rPr>
          <w:rFonts w:ascii="Times New Roman" w:eastAsia="Calibri" w:hAnsi="Times New Roman" w:cs="Times New Roman"/>
          <w:b/>
          <w:color w:val="000000"/>
          <w:sz w:val="24"/>
          <w:szCs w:val="24"/>
        </w:rPr>
        <w:t>w ciągu 24 godzin</w:t>
      </w:r>
      <w:r w:rsidRPr="00CE0AE4">
        <w:rPr>
          <w:rFonts w:ascii="Times New Roman" w:eastAsia="Calibri" w:hAnsi="Times New Roman" w:cs="Times New Roman"/>
          <w:color w:val="FF0000"/>
          <w:sz w:val="24"/>
          <w:szCs w:val="24"/>
        </w:rPr>
        <w:t xml:space="preserve"> </w:t>
      </w:r>
      <w:r w:rsidRPr="00CE0AE4">
        <w:rPr>
          <w:rFonts w:ascii="Times New Roman" w:eastAsia="Calibri" w:hAnsi="Times New Roman" w:cs="Times New Roman"/>
          <w:sz w:val="24"/>
          <w:szCs w:val="24"/>
        </w:rPr>
        <w:t xml:space="preserve">od </w:t>
      </w:r>
      <w:r w:rsidRPr="00CE0AE4">
        <w:rPr>
          <w:rFonts w:ascii="Times New Roman" w:eastAsia="Calibri" w:hAnsi="Times New Roman" w:cs="Times New Roman"/>
          <w:color w:val="000000"/>
          <w:sz w:val="24"/>
          <w:szCs w:val="24"/>
        </w:rPr>
        <w:t>dnia mailowego lub pisemnego zgłoszenia wad przez Zamawiającego.</w:t>
      </w:r>
    </w:p>
    <w:p w14:paraId="30227353" w14:textId="77777777" w:rsidR="00CE0AE4" w:rsidRPr="00CE0AE4" w:rsidRDefault="00CE0AE4" w:rsidP="00CE0AE4">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rPr>
      </w:pPr>
      <w:r w:rsidRPr="00CE0AE4">
        <w:rPr>
          <w:rFonts w:ascii="Times New Roman" w:eastAsia="Calibri" w:hAnsi="Times New Roman" w:cs="Times New Roman"/>
          <w:color w:val="000000"/>
          <w:sz w:val="24"/>
          <w:szCs w:val="24"/>
        </w:rPr>
        <w:t>Wykonawca zobowiązuje się należycie zabezpieczyć towar stanowiący Przedmiot umowy na czas transportu.</w:t>
      </w:r>
    </w:p>
    <w:p w14:paraId="34AEFE56" w14:textId="77777777" w:rsidR="00CE0AE4" w:rsidRPr="00CE0AE4" w:rsidRDefault="00CE0AE4" w:rsidP="00CE0AE4">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rPr>
      </w:pPr>
      <w:r w:rsidRPr="00CE0AE4">
        <w:rPr>
          <w:rFonts w:ascii="Times New Roman" w:eastAsia="Calibri" w:hAnsi="Times New Roman" w:cs="Times New Roman"/>
          <w:color w:val="000000"/>
          <w:sz w:val="24"/>
          <w:szCs w:val="24"/>
        </w:rPr>
        <w:t>W przypadku nienależytego wykonania umowy tj. wystąpienia jednej z poniższych okoliczności:</w:t>
      </w:r>
    </w:p>
    <w:p w14:paraId="385FF226" w14:textId="77777777" w:rsidR="00CE0AE4" w:rsidRPr="00CE0AE4" w:rsidRDefault="00CE0AE4" w:rsidP="00CE0AE4">
      <w:pPr>
        <w:numPr>
          <w:ilvl w:val="0"/>
          <w:numId w:val="1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CE0AE4">
        <w:rPr>
          <w:rFonts w:ascii="Times New Roman" w:eastAsia="Calibri" w:hAnsi="Times New Roman" w:cs="Times New Roman"/>
          <w:color w:val="000000"/>
          <w:sz w:val="24"/>
          <w:szCs w:val="24"/>
        </w:rPr>
        <w:t xml:space="preserve">zakwestionowania jakości asortymentu dostarczonego przez Wykonawcę, </w:t>
      </w:r>
    </w:p>
    <w:p w14:paraId="53D96B87" w14:textId="77777777" w:rsidR="00CE0AE4" w:rsidRPr="00CE0AE4" w:rsidRDefault="00CE0AE4" w:rsidP="00CE0AE4">
      <w:pPr>
        <w:numPr>
          <w:ilvl w:val="0"/>
          <w:numId w:val="1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CE0AE4">
        <w:rPr>
          <w:rFonts w:ascii="Times New Roman" w:eastAsia="Calibri" w:hAnsi="Times New Roman" w:cs="Times New Roman"/>
          <w:color w:val="000000"/>
          <w:sz w:val="24"/>
          <w:szCs w:val="24"/>
        </w:rPr>
        <w:t>niezgodności asortymentu Wykonawcy z zamówieniem,</w:t>
      </w:r>
    </w:p>
    <w:p w14:paraId="56FEFE12" w14:textId="77777777" w:rsidR="00CE0AE4" w:rsidRPr="00CE0AE4" w:rsidRDefault="00CE0AE4" w:rsidP="00CE0AE4">
      <w:pPr>
        <w:numPr>
          <w:ilvl w:val="0"/>
          <w:numId w:val="1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CE0AE4">
        <w:rPr>
          <w:rFonts w:ascii="Times New Roman" w:eastAsia="Calibri" w:hAnsi="Times New Roman" w:cs="Times New Roman"/>
          <w:color w:val="000000"/>
          <w:sz w:val="24"/>
          <w:szCs w:val="24"/>
        </w:rPr>
        <w:t>niedotrzymania przez Wykonawcę terminu dostawy Przedmiotu umowy,</w:t>
      </w:r>
    </w:p>
    <w:p w14:paraId="0F65E530" w14:textId="77777777" w:rsidR="00CE0AE4" w:rsidRPr="00CE0AE4" w:rsidRDefault="00CE0AE4" w:rsidP="00CE0AE4">
      <w:pPr>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CE0AE4">
        <w:rPr>
          <w:rFonts w:ascii="Times New Roman" w:eastAsia="Calibri" w:hAnsi="Times New Roman" w:cs="Times New Roman"/>
          <w:color w:val="000000"/>
          <w:sz w:val="24"/>
          <w:szCs w:val="24"/>
        </w:rPr>
        <w:t>- Zamawiający zastrzega sobie prawo dokonania zakupu awaryjnego u innego Wykonawcy.</w:t>
      </w:r>
    </w:p>
    <w:p w14:paraId="53162473" w14:textId="77777777" w:rsidR="00CE0AE4" w:rsidRPr="00CE0AE4" w:rsidRDefault="00CE0AE4" w:rsidP="00CE0AE4">
      <w:pPr>
        <w:numPr>
          <w:ilvl w:val="0"/>
          <w:numId w:val="9"/>
        </w:num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CE0AE4">
        <w:rPr>
          <w:rFonts w:ascii="Times New Roman" w:eastAsia="Calibri" w:hAnsi="Times New Roman" w:cs="Times New Roman"/>
          <w:color w:val="000000"/>
          <w:sz w:val="24"/>
          <w:szCs w:val="24"/>
        </w:rPr>
        <w:t xml:space="preserve">W przypadku zakupu awaryjnego Wykonawca zobowiązany jest do zwrotu Zamawiającemu różnicy pomiędzy ceną zakupu awaryjnego a ceną umowy </w:t>
      </w:r>
      <w:r w:rsidRPr="00CE0AE4">
        <w:rPr>
          <w:rFonts w:ascii="Times New Roman" w:eastAsia="Calibri" w:hAnsi="Times New Roman" w:cs="Times New Roman"/>
          <w:color w:val="000000"/>
          <w:sz w:val="24"/>
          <w:szCs w:val="24"/>
        </w:rPr>
        <w:br/>
        <w:t xml:space="preserve">oraz zwrotu ewentualnych kosztów transportu lub innych poniesionych przez Zamawiającego, w terminie 7 dni od dnia doręczenia noty obciążającej dotyczących zakupu awaryjnego, na rachunek bankowy Zamawiającego numer </w:t>
      </w:r>
      <w:r w:rsidRPr="00CE0AE4">
        <w:rPr>
          <w:rFonts w:ascii="Times New Roman" w:eastAsia="Calibri" w:hAnsi="Times New Roman" w:cs="Times New Roman"/>
          <w:b/>
          <w:color w:val="000000"/>
          <w:kern w:val="2"/>
          <w:sz w:val="24"/>
          <w:szCs w:val="24"/>
          <w:lang w:eastAsia="pl-PL"/>
        </w:rPr>
        <w:t>19 1130 1176 0022 2122 0720 0001.</w:t>
      </w:r>
      <w:r w:rsidRPr="00CE0AE4">
        <w:rPr>
          <w:rFonts w:ascii="Times New Roman" w:eastAsia="Calibri" w:hAnsi="Times New Roman" w:cs="Times New Roman"/>
          <w:color w:val="000000"/>
          <w:sz w:val="24"/>
          <w:szCs w:val="24"/>
        </w:rPr>
        <w:t xml:space="preserve"> </w:t>
      </w:r>
    </w:p>
    <w:p w14:paraId="13812A98" w14:textId="77777777" w:rsidR="00CE0AE4" w:rsidRPr="00CE0AE4" w:rsidRDefault="00CE0AE4" w:rsidP="00CE0AE4">
      <w:pPr>
        <w:spacing w:after="0" w:line="240" w:lineRule="auto"/>
        <w:jc w:val="center"/>
        <w:rPr>
          <w:rFonts w:ascii="Times New Roman" w:eastAsia="Times New Roman" w:hAnsi="Times New Roman" w:cs="Times New Roman"/>
          <w:b/>
          <w:sz w:val="24"/>
          <w:szCs w:val="24"/>
          <w:lang w:eastAsia="pl-PL"/>
        </w:rPr>
      </w:pPr>
    </w:p>
    <w:p w14:paraId="5D4BC263" w14:textId="77777777" w:rsidR="00CE0AE4" w:rsidRPr="00CE0AE4" w:rsidRDefault="00CE0AE4" w:rsidP="00CE0AE4">
      <w:pPr>
        <w:spacing w:after="0" w:line="240" w:lineRule="auto"/>
        <w:jc w:val="center"/>
        <w:rPr>
          <w:rFonts w:ascii="Times New Roman" w:eastAsia="Times New Roman" w:hAnsi="Times New Roman" w:cs="Times New Roman"/>
          <w:b/>
          <w:sz w:val="24"/>
          <w:szCs w:val="24"/>
          <w:lang w:eastAsia="pl-PL"/>
        </w:rPr>
      </w:pPr>
    </w:p>
    <w:p w14:paraId="3E6D4082" w14:textId="77777777" w:rsidR="00CE0AE4" w:rsidRPr="00CE0AE4" w:rsidRDefault="00CE0AE4" w:rsidP="00CE0AE4">
      <w:pPr>
        <w:spacing w:after="0" w:line="240" w:lineRule="auto"/>
        <w:jc w:val="center"/>
        <w:rPr>
          <w:rFonts w:ascii="Times New Roman" w:eastAsia="Times New Roman" w:hAnsi="Times New Roman" w:cs="Times New Roman"/>
          <w:b/>
          <w:sz w:val="24"/>
          <w:szCs w:val="24"/>
          <w:lang w:eastAsia="pl-PL"/>
        </w:rPr>
      </w:pPr>
      <w:r w:rsidRPr="00CE0AE4">
        <w:rPr>
          <w:rFonts w:ascii="Times New Roman" w:eastAsia="Times New Roman" w:hAnsi="Times New Roman" w:cs="Times New Roman"/>
          <w:b/>
          <w:sz w:val="24"/>
          <w:szCs w:val="24"/>
          <w:lang w:eastAsia="pl-PL"/>
        </w:rPr>
        <w:t>Nadzór nad wykonaniem umowy</w:t>
      </w:r>
    </w:p>
    <w:p w14:paraId="00508E54" w14:textId="77777777" w:rsidR="00CE0AE4" w:rsidRPr="00CE0AE4" w:rsidRDefault="00CE0AE4" w:rsidP="00CE0AE4">
      <w:pPr>
        <w:spacing w:after="0" w:line="240" w:lineRule="auto"/>
        <w:jc w:val="center"/>
        <w:rPr>
          <w:rFonts w:ascii="Times New Roman" w:eastAsia="Times New Roman" w:hAnsi="Times New Roman" w:cs="Times New Roman"/>
          <w:b/>
          <w:bCs/>
          <w:sz w:val="24"/>
          <w:szCs w:val="24"/>
          <w:lang w:eastAsia="pl-PL"/>
        </w:rPr>
      </w:pPr>
      <w:r w:rsidRPr="00CE0AE4">
        <w:rPr>
          <w:rFonts w:ascii="Times New Roman" w:eastAsia="Times New Roman" w:hAnsi="Times New Roman" w:cs="Times New Roman"/>
          <w:b/>
          <w:bCs/>
          <w:sz w:val="24"/>
          <w:szCs w:val="24"/>
          <w:lang w:eastAsia="pl-PL"/>
        </w:rPr>
        <w:t>§ 4</w:t>
      </w:r>
    </w:p>
    <w:p w14:paraId="2D70CA7D" w14:textId="77777777" w:rsidR="00CE0AE4" w:rsidRPr="00CE0AE4" w:rsidRDefault="00CE0AE4" w:rsidP="00CE0AE4">
      <w:pPr>
        <w:spacing w:after="0" w:line="240" w:lineRule="auto"/>
        <w:jc w:val="center"/>
        <w:rPr>
          <w:rFonts w:ascii="Times New Roman" w:eastAsia="Times New Roman" w:hAnsi="Times New Roman" w:cs="Times New Roman"/>
          <w:sz w:val="24"/>
          <w:szCs w:val="24"/>
          <w:lang w:eastAsia="pl-PL"/>
        </w:rPr>
      </w:pPr>
    </w:p>
    <w:p w14:paraId="5B14EA10" w14:textId="77777777" w:rsidR="00CE0AE4" w:rsidRPr="00CE0AE4" w:rsidRDefault="00CE0AE4" w:rsidP="00CE0AE4">
      <w:pPr>
        <w:numPr>
          <w:ilvl w:val="0"/>
          <w:numId w:val="12"/>
        </w:numPr>
        <w:spacing w:after="0" w:line="240" w:lineRule="auto"/>
        <w:rPr>
          <w:rFonts w:ascii="Times New Roman" w:eastAsia="Times New Roman" w:hAnsi="Times New Roman" w:cs="Times New Roman"/>
          <w:sz w:val="24"/>
          <w:szCs w:val="24"/>
          <w:lang w:eastAsia="pl-PL"/>
        </w:rPr>
      </w:pPr>
      <w:r w:rsidRPr="00CE0AE4">
        <w:rPr>
          <w:rFonts w:ascii="Times New Roman" w:eastAsia="Times New Roman" w:hAnsi="Times New Roman" w:cs="Times New Roman"/>
          <w:sz w:val="24"/>
          <w:szCs w:val="24"/>
          <w:lang w:eastAsia="pl-PL"/>
        </w:rPr>
        <w:t>Do codziennego kontaktu i przekazywania uwag, wynikających z realizacji umowy ze strony Zamawiającego wyznaczony został:</w:t>
      </w:r>
    </w:p>
    <w:p w14:paraId="4C644912" w14:textId="77777777" w:rsidR="00CE0AE4" w:rsidRPr="00CE0AE4" w:rsidRDefault="00CE0AE4" w:rsidP="00CE0AE4">
      <w:pPr>
        <w:numPr>
          <w:ilvl w:val="0"/>
          <w:numId w:val="13"/>
        </w:numPr>
        <w:spacing w:after="0" w:line="240" w:lineRule="auto"/>
        <w:contextualSpacing/>
        <w:rPr>
          <w:rFonts w:ascii="Times New Roman" w:eastAsia="Times New Roman" w:hAnsi="Times New Roman" w:cs="Times New Roman"/>
          <w:sz w:val="24"/>
          <w:szCs w:val="24"/>
          <w:lang w:eastAsia="pl-PL"/>
        </w:rPr>
      </w:pPr>
      <w:r w:rsidRPr="00CE0AE4">
        <w:rPr>
          <w:rFonts w:ascii="Times New Roman" w:eastAsia="Times New Roman" w:hAnsi="Times New Roman" w:cs="Times New Roman"/>
          <w:sz w:val="24"/>
          <w:szCs w:val="24"/>
          <w:lang w:eastAsia="pl-PL"/>
        </w:rPr>
        <w:t>………………………………………, tel. ………………………………………….</w:t>
      </w:r>
    </w:p>
    <w:p w14:paraId="3E540889" w14:textId="77777777" w:rsidR="00CE0AE4" w:rsidRPr="00CE0AE4" w:rsidRDefault="00CE0AE4" w:rsidP="00CE0AE4">
      <w:pPr>
        <w:numPr>
          <w:ilvl w:val="0"/>
          <w:numId w:val="13"/>
        </w:numPr>
        <w:spacing w:after="0" w:line="240" w:lineRule="auto"/>
        <w:contextualSpacing/>
        <w:rPr>
          <w:rFonts w:ascii="Times New Roman" w:eastAsia="Times New Roman" w:hAnsi="Times New Roman" w:cs="Times New Roman"/>
          <w:sz w:val="24"/>
          <w:szCs w:val="24"/>
          <w:lang w:eastAsia="pl-PL"/>
        </w:rPr>
      </w:pPr>
      <w:r w:rsidRPr="00CE0AE4">
        <w:rPr>
          <w:rFonts w:ascii="Times New Roman" w:eastAsia="Times New Roman" w:hAnsi="Times New Roman" w:cs="Times New Roman"/>
          <w:sz w:val="24"/>
          <w:szCs w:val="24"/>
          <w:lang w:eastAsia="pl-PL"/>
        </w:rPr>
        <w:lastRenderedPageBreak/>
        <w:t>………………………………………, tel. ………………………………………….</w:t>
      </w:r>
    </w:p>
    <w:p w14:paraId="38D8572C" w14:textId="77777777" w:rsidR="00CE0AE4" w:rsidRPr="00CE0AE4" w:rsidRDefault="00CE0AE4" w:rsidP="00CE0AE4">
      <w:pPr>
        <w:numPr>
          <w:ilvl w:val="0"/>
          <w:numId w:val="13"/>
        </w:numPr>
        <w:spacing w:after="0" w:line="240" w:lineRule="auto"/>
        <w:contextualSpacing/>
        <w:rPr>
          <w:rFonts w:ascii="Times New Roman" w:eastAsia="Times New Roman" w:hAnsi="Times New Roman" w:cs="Times New Roman"/>
          <w:sz w:val="24"/>
          <w:szCs w:val="24"/>
          <w:lang w:eastAsia="pl-PL"/>
        </w:rPr>
      </w:pPr>
      <w:r w:rsidRPr="00CE0AE4">
        <w:rPr>
          <w:rFonts w:ascii="Times New Roman" w:eastAsia="Times New Roman" w:hAnsi="Times New Roman" w:cs="Times New Roman"/>
          <w:sz w:val="24"/>
          <w:szCs w:val="24"/>
          <w:lang w:eastAsia="pl-PL"/>
        </w:rPr>
        <w:t>………………………………………, tel. ………………………………………….</w:t>
      </w:r>
    </w:p>
    <w:p w14:paraId="5E94FFEF" w14:textId="77777777" w:rsidR="00CE0AE4" w:rsidRPr="00CE0AE4" w:rsidRDefault="00CE0AE4" w:rsidP="00CE0AE4">
      <w:pPr>
        <w:numPr>
          <w:ilvl w:val="0"/>
          <w:numId w:val="13"/>
        </w:numPr>
        <w:spacing w:after="0" w:line="240" w:lineRule="auto"/>
        <w:contextualSpacing/>
        <w:rPr>
          <w:rFonts w:ascii="Times New Roman" w:eastAsia="Times New Roman" w:hAnsi="Times New Roman" w:cs="Times New Roman"/>
          <w:sz w:val="24"/>
          <w:szCs w:val="24"/>
          <w:lang w:eastAsia="pl-PL"/>
        </w:rPr>
      </w:pPr>
      <w:r w:rsidRPr="00CE0AE4">
        <w:rPr>
          <w:rFonts w:ascii="Times New Roman" w:eastAsia="Times New Roman" w:hAnsi="Times New Roman" w:cs="Times New Roman"/>
          <w:sz w:val="24"/>
          <w:szCs w:val="24"/>
          <w:lang w:eastAsia="pl-PL"/>
        </w:rPr>
        <w:t>oraz adres mailowy do korespondencji: ……………………………………………</w:t>
      </w:r>
    </w:p>
    <w:p w14:paraId="152B6292" w14:textId="77777777" w:rsidR="00CE0AE4" w:rsidRPr="00CE0AE4" w:rsidRDefault="00CE0AE4" w:rsidP="00CE0AE4">
      <w:pPr>
        <w:spacing w:after="0" w:line="240" w:lineRule="auto"/>
        <w:ind w:left="720"/>
        <w:rPr>
          <w:rFonts w:ascii="Times New Roman" w:eastAsia="Times New Roman" w:hAnsi="Times New Roman" w:cs="Times New Roman"/>
          <w:sz w:val="24"/>
          <w:szCs w:val="24"/>
          <w:lang w:eastAsia="pl-PL"/>
        </w:rPr>
      </w:pPr>
    </w:p>
    <w:p w14:paraId="3C714059" w14:textId="77777777" w:rsidR="00CE0AE4" w:rsidRPr="00CE0AE4" w:rsidRDefault="00CE0AE4" w:rsidP="00CE0AE4">
      <w:pPr>
        <w:numPr>
          <w:ilvl w:val="0"/>
          <w:numId w:val="12"/>
        </w:numPr>
        <w:spacing w:after="0" w:line="240" w:lineRule="auto"/>
        <w:rPr>
          <w:rFonts w:ascii="Times New Roman" w:eastAsia="Times New Roman" w:hAnsi="Times New Roman" w:cs="Times New Roman"/>
          <w:sz w:val="24"/>
          <w:szCs w:val="24"/>
          <w:lang w:eastAsia="pl-PL"/>
        </w:rPr>
      </w:pPr>
      <w:r w:rsidRPr="00CE0AE4">
        <w:rPr>
          <w:rFonts w:ascii="Times New Roman" w:eastAsia="Times New Roman" w:hAnsi="Times New Roman" w:cs="Times New Roman"/>
          <w:sz w:val="24"/>
          <w:szCs w:val="24"/>
          <w:lang w:eastAsia="pl-PL"/>
        </w:rPr>
        <w:t>Do codziennego kontaktu i przekazywania uwag, wynikających z realizacji umowy ze strony Wykonawcy wyznaczony został:</w:t>
      </w:r>
    </w:p>
    <w:p w14:paraId="5FBE70D8" w14:textId="77777777" w:rsidR="00CE0AE4" w:rsidRPr="00CE0AE4" w:rsidRDefault="00CE0AE4" w:rsidP="00CE0AE4">
      <w:pPr>
        <w:numPr>
          <w:ilvl w:val="0"/>
          <w:numId w:val="14"/>
        </w:numPr>
        <w:spacing w:after="0" w:line="240" w:lineRule="auto"/>
        <w:contextualSpacing/>
        <w:rPr>
          <w:rFonts w:ascii="Times New Roman" w:eastAsia="Times New Roman" w:hAnsi="Times New Roman" w:cs="Times New Roman"/>
          <w:sz w:val="24"/>
          <w:szCs w:val="24"/>
          <w:lang w:eastAsia="pl-PL"/>
        </w:rPr>
      </w:pPr>
      <w:r w:rsidRPr="00CE0AE4">
        <w:rPr>
          <w:rFonts w:ascii="Times New Roman" w:eastAsia="Times New Roman" w:hAnsi="Times New Roman" w:cs="Times New Roman"/>
          <w:sz w:val="24"/>
          <w:szCs w:val="24"/>
          <w:lang w:eastAsia="pl-PL"/>
        </w:rPr>
        <w:t xml:space="preserve"> ……………………………………..………., tel. ……………..…..……</w:t>
      </w:r>
    </w:p>
    <w:p w14:paraId="27FBF87E" w14:textId="77777777" w:rsidR="00CE0AE4" w:rsidRPr="00CE0AE4" w:rsidRDefault="00CE0AE4" w:rsidP="00CE0AE4">
      <w:pPr>
        <w:numPr>
          <w:ilvl w:val="0"/>
          <w:numId w:val="14"/>
        </w:numPr>
        <w:spacing w:after="0" w:line="240" w:lineRule="auto"/>
        <w:contextualSpacing/>
        <w:rPr>
          <w:rFonts w:ascii="Times New Roman" w:eastAsia="Times New Roman" w:hAnsi="Times New Roman" w:cs="Times New Roman"/>
          <w:sz w:val="24"/>
          <w:szCs w:val="24"/>
          <w:lang w:eastAsia="pl-PL"/>
        </w:rPr>
      </w:pPr>
      <w:r w:rsidRPr="00CE0AE4">
        <w:rPr>
          <w:rFonts w:ascii="Times New Roman" w:eastAsia="Times New Roman" w:hAnsi="Times New Roman" w:cs="Times New Roman"/>
          <w:sz w:val="24"/>
          <w:szCs w:val="24"/>
          <w:lang w:eastAsia="pl-PL"/>
        </w:rPr>
        <w:t>………………………………………………, tel. ………………….…..</w:t>
      </w:r>
    </w:p>
    <w:p w14:paraId="0878D471" w14:textId="77777777" w:rsidR="00CE0AE4" w:rsidRPr="00CE0AE4" w:rsidRDefault="00CE0AE4" w:rsidP="00CE0AE4">
      <w:pPr>
        <w:numPr>
          <w:ilvl w:val="0"/>
          <w:numId w:val="14"/>
        </w:numPr>
        <w:spacing w:after="0" w:line="240" w:lineRule="auto"/>
        <w:contextualSpacing/>
        <w:rPr>
          <w:rFonts w:ascii="Times New Roman" w:eastAsia="Times New Roman" w:hAnsi="Times New Roman" w:cs="Times New Roman"/>
          <w:sz w:val="24"/>
          <w:szCs w:val="24"/>
          <w:lang w:eastAsia="pl-PL"/>
        </w:rPr>
      </w:pPr>
      <w:r w:rsidRPr="00CE0AE4">
        <w:rPr>
          <w:rFonts w:ascii="Times New Roman" w:eastAsia="Times New Roman" w:hAnsi="Times New Roman" w:cs="Times New Roman"/>
          <w:sz w:val="24"/>
          <w:szCs w:val="24"/>
          <w:lang w:eastAsia="pl-PL"/>
        </w:rPr>
        <w:t>oraz adres mailowy do korespondencji: ……………………………………………</w:t>
      </w:r>
    </w:p>
    <w:p w14:paraId="1E7A9E49" w14:textId="77777777" w:rsidR="00CE0AE4" w:rsidRPr="00CE0AE4" w:rsidRDefault="00CE0AE4" w:rsidP="00CE0AE4">
      <w:pPr>
        <w:spacing w:after="0" w:line="240" w:lineRule="auto"/>
        <w:rPr>
          <w:rFonts w:ascii="Times New Roman" w:eastAsia="Times New Roman" w:hAnsi="Times New Roman" w:cs="Times New Roman"/>
          <w:sz w:val="24"/>
          <w:szCs w:val="24"/>
          <w:lang w:eastAsia="pl-PL"/>
        </w:rPr>
      </w:pPr>
    </w:p>
    <w:p w14:paraId="611728F0" w14:textId="77777777" w:rsidR="00CE0AE4" w:rsidRPr="00CE0AE4" w:rsidRDefault="00CE0AE4" w:rsidP="00CE0AE4">
      <w:pPr>
        <w:widowControl w:val="0"/>
        <w:suppressAutoHyphens/>
        <w:spacing w:after="0" w:line="240" w:lineRule="auto"/>
        <w:ind w:left="-375" w:firstLine="375"/>
        <w:jc w:val="center"/>
        <w:rPr>
          <w:rFonts w:ascii="Times New Roman" w:eastAsia="Calibri" w:hAnsi="Times New Roman" w:cs="Times New Roman"/>
          <w:sz w:val="24"/>
          <w:szCs w:val="24"/>
          <w:u w:val="single"/>
          <w:lang w:eastAsia="pl-PL"/>
        </w:rPr>
      </w:pPr>
      <w:r w:rsidRPr="00CE0AE4">
        <w:rPr>
          <w:rFonts w:ascii="Times New Roman" w:eastAsia="Times New Roman" w:hAnsi="Times New Roman" w:cs="Times New Roman"/>
          <w:b/>
          <w:kern w:val="2"/>
          <w:sz w:val="24"/>
          <w:szCs w:val="24"/>
          <w:lang w:eastAsia="pl-PL"/>
        </w:rPr>
        <w:t>Tajemnica</w:t>
      </w:r>
    </w:p>
    <w:p w14:paraId="508A77E5" w14:textId="77777777" w:rsidR="00CE0AE4" w:rsidRPr="00CE0AE4" w:rsidRDefault="00CE0AE4" w:rsidP="00CE0AE4">
      <w:pPr>
        <w:spacing w:after="0" w:line="240" w:lineRule="auto"/>
        <w:jc w:val="center"/>
        <w:rPr>
          <w:rFonts w:ascii="Times New Roman" w:eastAsia="Calibri" w:hAnsi="Times New Roman" w:cs="Times New Roman"/>
          <w:b/>
          <w:bCs/>
          <w:sz w:val="24"/>
          <w:szCs w:val="24"/>
          <w:lang w:eastAsia="pl-PL"/>
        </w:rPr>
      </w:pPr>
      <w:r w:rsidRPr="00CE0AE4">
        <w:rPr>
          <w:rFonts w:ascii="Times New Roman" w:eastAsia="Calibri" w:hAnsi="Times New Roman" w:cs="Times New Roman"/>
          <w:b/>
          <w:bCs/>
          <w:sz w:val="24"/>
          <w:szCs w:val="24"/>
          <w:lang w:eastAsia="pl-PL"/>
        </w:rPr>
        <w:t>§ 5</w:t>
      </w:r>
    </w:p>
    <w:p w14:paraId="6B267DEE" w14:textId="77777777" w:rsidR="00CE0AE4" w:rsidRPr="00CE0AE4" w:rsidRDefault="00CE0AE4" w:rsidP="00CE0AE4">
      <w:pPr>
        <w:spacing w:after="0" w:line="240" w:lineRule="auto"/>
        <w:jc w:val="center"/>
        <w:rPr>
          <w:rFonts w:ascii="Times New Roman" w:eastAsia="Calibri" w:hAnsi="Times New Roman" w:cs="Times New Roman"/>
          <w:sz w:val="24"/>
          <w:szCs w:val="24"/>
          <w:lang w:eastAsia="pl-PL"/>
        </w:rPr>
      </w:pPr>
    </w:p>
    <w:p w14:paraId="3EBA0953" w14:textId="77777777" w:rsidR="00CE0AE4" w:rsidRPr="00CE0AE4" w:rsidRDefault="00CE0AE4" w:rsidP="00CE0AE4">
      <w:pPr>
        <w:widowControl w:val="0"/>
        <w:numPr>
          <w:ilvl w:val="0"/>
          <w:numId w:val="15"/>
        </w:numPr>
        <w:suppressAutoHyphens/>
        <w:spacing w:after="0" w:line="240" w:lineRule="auto"/>
        <w:jc w:val="both"/>
        <w:rPr>
          <w:rFonts w:ascii="Times New Roman" w:eastAsia="Times New Roman" w:hAnsi="Times New Roman" w:cs="Times New Roman"/>
          <w:kern w:val="2"/>
          <w:sz w:val="24"/>
          <w:szCs w:val="24"/>
          <w:lang w:eastAsia="pl-PL"/>
        </w:rPr>
      </w:pPr>
      <w:r w:rsidRPr="00CE0AE4">
        <w:rPr>
          <w:rFonts w:ascii="Times New Roman" w:eastAsia="Times New Roman" w:hAnsi="Times New Roman" w:cs="Times New Roman"/>
          <w:kern w:val="2"/>
          <w:sz w:val="24"/>
          <w:szCs w:val="24"/>
          <w:lang w:eastAsia="pl-PL"/>
        </w:rPr>
        <w:t>Wykonawca, jego pracownicy oraz inne podmioty działające w jego imieniu lub na jego rzecz zachowa w tajemnicy wszelkie informacje stanowiące tajemnicę handlową oraz wszelkie inne informacje na temat przedmiotu działalności Zamawiającego</w:t>
      </w:r>
      <w:r w:rsidRPr="00CE0AE4">
        <w:rPr>
          <w:rFonts w:ascii="Times New Roman" w:eastAsia="Times New Roman" w:hAnsi="Times New Roman" w:cs="Times New Roman"/>
          <w:bCs/>
          <w:kern w:val="2"/>
          <w:sz w:val="24"/>
          <w:szCs w:val="24"/>
          <w:lang w:eastAsia="pl-PL"/>
        </w:rPr>
        <w:t>,</w:t>
      </w:r>
      <w:r w:rsidRPr="00CE0AE4">
        <w:rPr>
          <w:rFonts w:ascii="Times New Roman" w:eastAsia="Times New Roman" w:hAnsi="Times New Roman" w:cs="Times New Roman"/>
          <w:kern w:val="2"/>
          <w:sz w:val="24"/>
          <w:szCs w:val="24"/>
          <w:lang w:eastAsia="pl-PL"/>
        </w:rPr>
        <w:t xml:space="preserve"> pozyskiwanych w trakcie trwania umowy oraz po jej rozwiązaniu.</w:t>
      </w:r>
    </w:p>
    <w:p w14:paraId="0204845B" w14:textId="77777777" w:rsidR="00CE0AE4" w:rsidRPr="00CE0AE4" w:rsidRDefault="00CE0AE4" w:rsidP="00CE0AE4">
      <w:pPr>
        <w:widowControl w:val="0"/>
        <w:numPr>
          <w:ilvl w:val="0"/>
          <w:numId w:val="15"/>
        </w:numPr>
        <w:suppressAutoHyphens/>
        <w:spacing w:after="0" w:line="240" w:lineRule="auto"/>
        <w:jc w:val="both"/>
        <w:rPr>
          <w:rFonts w:ascii="Times New Roman" w:eastAsia="Times New Roman" w:hAnsi="Times New Roman" w:cs="Times New Roman"/>
          <w:kern w:val="2"/>
          <w:sz w:val="24"/>
          <w:szCs w:val="24"/>
          <w:lang w:eastAsia="pl-PL"/>
        </w:rPr>
      </w:pPr>
      <w:r w:rsidRPr="00CE0AE4">
        <w:rPr>
          <w:rFonts w:ascii="Times New Roman" w:eastAsia="Times New Roman" w:hAnsi="Times New Roman" w:cs="Times New Roman"/>
          <w:kern w:val="2"/>
          <w:sz w:val="24"/>
          <w:szCs w:val="24"/>
          <w:lang w:eastAsia="pl-PL"/>
        </w:rPr>
        <w:t>Obowiązek zachowania tajemnicy nie dotyczy informacji, które:</w:t>
      </w:r>
    </w:p>
    <w:p w14:paraId="02564A50" w14:textId="77777777" w:rsidR="00CE0AE4" w:rsidRPr="00CE0AE4" w:rsidRDefault="00CE0AE4" w:rsidP="00CE0AE4">
      <w:pPr>
        <w:widowControl w:val="0"/>
        <w:numPr>
          <w:ilvl w:val="0"/>
          <w:numId w:val="16"/>
        </w:numPr>
        <w:suppressAutoHyphens/>
        <w:spacing w:after="0" w:line="240" w:lineRule="auto"/>
        <w:contextualSpacing/>
        <w:jc w:val="both"/>
        <w:rPr>
          <w:rFonts w:ascii="Times New Roman" w:eastAsia="Times New Roman" w:hAnsi="Times New Roman" w:cs="Times New Roman"/>
          <w:kern w:val="2"/>
          <w:sz w:val="24"/>
          <w:szCs w:val="24"/>
          <w:lang w:eastAsia="pl-PL"/>
        </w:rPr>
      </w:pPr>
      <w:r w:rsidRPr="00CE0AE4">
        <w:rPr>
          <w:rFonts w:ascii="Times New Roman" w:eastAsia="Times New Roman" w:hAnsi="Times New Roman" w:cs="Times New Roman"/>
          <w:kern w:val="2"/>
          <w:sz w:val="24"/>
          <w:szCs w:val="24"/>
          <w:lang w:eastAsia="pl-PL"/>
        </w:rPr>
        <w:t>zostały podane do publicznej wiadomości w sposób nie stanowiący naruszenia umowy:</w:t>
      </w:r>
    </w:p>
    <w:p w14:paraId="436D9BD5" w14:textId="77777777" w:rsidR="00CE0AE4" w:rsidRPr="00CE0AE4" w:rsidRDefault="00CE0AE4" w:rsidP="00CE0AE4">
      <w:pPr>
        <w:widowControl w:val="0"/>
        <w:numPr>
          <w:ilvl w:val="0"/>
          <w:numId w:val="16"/>
        </w:numPr>
        <w:suppressAutoHyphens/>
        <w:spacing w:after="0" w:line="240" w:lineRule="auto"/>
        <w:contextualSpacing/>
        <w:jc w:val="both"/>
        <w:rPr>
          <w:rFonts w:ascii="Times New Roman" w:eastAsia="Times New Roman" w:hAnsi="Times New Roman" w:cs="Times New Roman"/>
          <w:kern w:val="2"/>
          <w:sz w:val="24"/>
          <w:szCs w:val="24"/>
          <w:lang w:eastAsia="pl-PL"/>
        </w:rPr>
      </w:pPr>
      <w:r w:rsidRPr="00CE0AE4">
        <w:rPr>
          <w:rFonts w:ascii="Times New Roman" w:eastAsia="Times New Roman" w:hAnsi="Times New Roman" w:cs="Times New Roman"/>
          <w:kern w:val="2"/>
          <w:sz w:val="24"/>
          <w:szCs w:val="24"/>
          <w:lang w:eastAsia="pl-PL"/>
        </w:rPr>
        <w:t>są znane Stronie z innych źródeł, bez obowiązku zachowania ich w tajemnicy oraz bez  naruszenia umowy:</w:t>
      </w:r>
    </w:p>
    <w:p w14:paraId="5F0010C4" w14:textId="77777777" w:rsidR="00CE0AE4" w:rsidRPr="00CE0AE4" w:rsidRDefault="00CE0AE4" w:rsidP="00CE0AE4">
      <w:pPr>
        <w:widowControl w:val="0"/>
        <w:numPr>
          <w:ilvl w:val="0"/>
          <w:numId w:val="16"/>
        </w:numPr>
        <w:suppressAutoHyphens/>
        <w:spacing w:after="0" w:line="240" w:lineRule="auto"/>
        <w:contextualSpacing/>
        <w:jc w:val="both"/>
        <w:rPr>
          <w:rFonts w:ascii="Times New Roman" w:eastAsia="Times New Roman" w:hAnsi="Times New Roman" w:cs="Times New Roman"/>
          <w:kern w:val="2"/>
          <w:sz w:val="24"/>
          <w:szCs w:val="24"/>
          <w:lang w:eastAsia="pl-PL"/>
        </w:rPr>
      </w:pPr>
      <w:r w:rsidRPr="00CE0AE4">
        <w:rPr>
          <w:rFonts w:ascii="Times New Roman" w:eastAsia="Times New Roman" w:hAnsi="Times New Roman" w:cs="Times New Roman"/>
          <w:kern w:val="2"/>
          <w:sz w:val="24"/>
          <w:szCs w:val="24"/>
          <w:lang w:eastAsia="pl-PL"/>
        </w:rPr>
        <w:t>mogą być podane do publicznej wiadomości na podstawie pisemnej zgody drugiej Strony.</w:t>
      </w:r>
    </w:p>
    <w:p w14:paraId="209011F6" w14:textId="77777777" w:rsidR="00CE0AE4" w:rsidRPr="00CE0AE4" w:rsidRDefault="00CE0AE4" w:rsidP="00CE0AE4">
      <w:pPr>
        <w:spacing w:after="0" w:line="240" w:lineRule="auto"/>
        <w:jc w:val="center"/>
        <w:rPr>
          <w:rFonts w:ascii="Times New Roman" w:eastAsia="Times New Roman" w:hAnsi="Times New Roman" w:cs="Times New Roman"/>
          <w:b/>
          <w:color w:val="000000"/>
          <w:sz w:val="24"/>
          <w:szCs w:val="24"/>
          <w:lang w:eastAsia="pl-PL"/>
        </w:rPr>
      </w:pPr>
      <w:r w:rsidRPr="00CE0AE4">
        <w:rPr>
          <w:rFonts w:ascii="Times New Roman" w:eastAsia="Times New Roman" w:hAnsi="Times New Roman" w:cs="Times New Roman"/>
          <w:b/>
          <w:color w:val="000000"/>
          <w:sz w:val="24"/>
          <w:szCs w:val="24"/>
          <w:lang w:eastAsia="pl-PL"/>
        </w:rPr>
        <w:t xml:space="preserve">Wynagrodzenie </w:t>
      </w:r>
    </w:p>
    <w:p w14:paraId="520DCD47" w14:textId="77777777" w:rsidR="00CE0AE4" w:rsidRPr="00CE0AE4" w:rsidRDefault="00CE0AE4" w:rsidP="00CE0AE4">
      <w:pPr>
        <w:spacing w:after="0" w:line="240" w:lineRule="auto"/>
        <w:jc w:val="center"/>
        <w:rPr>
          <w:rFonts w:ascii="Times New Roman" w:eastAsia="Times New Roman" w:hAnsi="Times New Roman" w:cs="Times New Roman"/>
          <w:color w:val="000000"/>
          <w:sz w:val="24"/>
          <w:szCs w:val="24"/>
          <w:lang w:eastAsia="pl-PL"/>
        </w:rPr>
      </w:pPr>
      <w:r w:rsidRPr="00CE0AE4">
        <w:rPr>
          <w:rFonts w:ascii="Times New Roman" w:eastAsia="Times New Roman" w:hAnsi="Times New Roman" w:cs="Times New Roman"/>
          <w:b/>
          <w:color w:val="000000"/>
          <w:sz w:val="24"/>
          <w:szCs w:val="24"/>
          <w:lang w:eastAsia="pl-PL"/>
        </w:rPr>
        <w:t>§ 6</w:t>
      </w:r>
    </w:p>
    <w:p w14:paraId="7688FE7F" w14:textId="77777777" w:rsidR="00CE0AE4" w:rsidRPr="00CE0AE4" w:rsidRDefault="00CE0AE4" w:rsidP="00CE0AE4">
      <w:pPr>
        <w:spacing w:after="0" w:line="240" w:lineRule="auto"/>
        <w:jc w:val="center"/>
        <w:rPr>
          <w:rFonts w:ascii="Times New Roman" w:eastAsia="Times New Roman" w:hAnsi="Times New Roman" w:cs="Times New Roman"/>
          <w:color w:val="000000"/>
          <w:sz w:val="24"/>
          <w:szCs w:val="24"/>
          <w:lang w:eastAsia="pl-PL"/>
        </w:rPr>
      </w:pPr>
    </w:p>
    <w:p w14:paraId="009848F3" w14:textId="77777777" w:rsidR="00CE0AE4" w:rsidRPr="00CE0AE4" w:rsidRDefault="00CE0AE4" w:rsidP="00CE0AE4">
      <w:pPr>
        <w:numPr>
          <w:ilvl w:val="0"/>
          <w:numId w:val="17"/>
        </w:numPr>
        <w:spacing w:after="0" w:line="240" w:lineRule="auto"/>
        <w:jc w:val="both"/>
        <w:rPr>
          <w:rFonts w:ascii="Times New Roman" w:eastAsia="Times New Roman" w:hAnsi="Times New Roman" w:cs="Times New Roman"/>
          <w:b/>
          <w:i/>
          <w:color w:val="000000"/>
          <w:sz w:val="24"/>
          <w:szCs w:val="24"/>
          <w:lang w:eastAsia="pl-PL"/>
        </w:rPr>
      </w:pPr>
      <w:r w:rsidRPr="00CE0AE4">
        <w:rPr>
          <w:rFonts w:ascii="Times New Roman" w:eastAsia="Times New Roman" w:hAnsi="Times New Roman" w:cs="Times New Roman"/>
          <w:color w:val="000000"/>
          <w:sz w:val="24"/>
          <w:szCs w:val="24"/>
          <w:lang w:eastAsia="pl-PL"/>
        </w:rPr>
        <w:t xml:space="preserve">Zamawiający zapłaci Wykonawcy, za wykonanie Przedmiotu umowy, wynagrodzenie na podstawie cen jednostkowych wskazanych w formularzu cenowym, oraz rzeczywistej ilości dostarczonego towaru, które za cały okres obowiązywania umowy, wyniesie maksymalnie </w:t>
      </w:r>
      <w:r w:rsidRPr="00CE0AE4">
        <w:rPr>
          <w:rFonts w:ascii="Times New Roman" w:eastAsia="Times New Roman" w:hAnsi="Times New Roman" w:cs="Times New Roman"/>
          <w:b/>
          <w:bCs/>
          <w:color w:val="000000"/>
          <w:sz w:val="24"/>
          <w:szCs w:val="24"/>
          <w:lang w:eastAsia="pl-PL"/>
        </w:rPr>
        <w:t>kwotę netto: …………………. złotych</w:t>
      </w:r>
      <w:r w:rsidRPr="00CE0AE4">
        <w:rPr>
          <w:rFonts w:ascii="Times New Roman" w:eastAsia="Times New Roman" w:hAnsi="Times New Roman" w:cs="Times New Roman"/>
          <w:b/>
          <w:color w:val="000000"/>
          <w:sz w:val="24"/>
          <w:szCs w:val="24"/>
          <w:lang w:eastAsia="pl-PL"/>
        </w:rPr>
        <w:t xml:space="preserve"> (słownie: ………………. 00/100 plus podatek VAT w aktualnie obowiązującej wysokości, to jest brutto: ………………. złotych (słownie: ………………. 00/100).</w:t>
      </w:r>
    </w:p>
    <w:p w14:paraId="6D333AA9" w14:textId="77777777" w:rsidR="00CE0AE4" w:rsidRPr="00CE0AE4" w:rsidRDefault="00CE0AE4" w:rsidP="00CE0AE4">
      <w:pPr>
        <w:numPr>
          <w:ilvl w:val="0"/>
          <w:numId w:val="17"/>
        </w:numPr>
        <w:spacing w:after="0" w:line="240" w:lineRule="auto"/>
        <w:jc w:val="both"/>
        <w:rPr>
          <w:rFonts w:ascii="Times New Roman" w:eastAsia="Times New Roman" w:hAnsi="Times New Roman" w:cs="Times New Roman"/>
          <w:b/>
          <w:bCs/>
          <w:color w:val="000000"/>
          <w:sz w:val="24"/>
          <w:szCs w:val="24"/>
          <w:lang w:eastAsia="pl-PL"/>
        </w:rPr>
      </w:pPr>
      <w:r w:rsidRPr="00CE0AE4">
        <w:rPr>
          <w:rFonts w:ascii="Times New Roman" w:eastAsia="Times New Roman" w:hAnsi="Times New Roman" w:cs="Times New Roman"/>
          <w:color w:val="000000"/>
          <w:sz w:val="24"/>
          <w:szCs w:val="24"/>
          <w:lang w:eastAsia="pl-PL"/>
        </w:rPr>
        <w:t xml:space="preserve">Zamawiający zapłaci Wykonawcy wynagrodzenie za dostarczone towary po ich otrzymaniu i sprawdzeniu ich jakości i zgodności z Umową, przelewem na rachunek bankowy Wykonawcy wskazany na fakturze VAT, w terminie </w:t>
      </w:r>
      <w:r w:rsidRPr="00CE0AE4">
        <w:rPr>
          <w:rFonts w:ascii="Times New Roman" w:eastAsia="Times New Roman" w:hAnsi="Times New Roman" w:cs="Times New Roman"/>
          <w:b/>
          <w:bCs/>
          <w:color w:val="000000"/>
          <w:sz w:val="24"/>
          <w:szCs w:val="24"/>
          <w:lang w:eastAsia="pl-PL"/>
        </w:rPr>
        <w:t>do ……… dni od dnia</w:t>
      </w:r>
      <w:r w:rsidRPr="00CE0AE4">
        <w:rPr>
          <w:rFonts w:ascii="Times New Roman" w:eastAsia="Times New Roman" w:hAnsi="Times New Roman" w:cs="Times New Roman"/>
          <w:color w:val="000000"/>
          <w:sz w:val="24"/>
          <w:szCs w:val="24"/>
          <w:lang w:eastAsia="pl-PL"/>
        </w:rPr>
        <w:t xml:space="preserve"> </w:t>
      </w:r>
      <w:r w:rsidRPr="00CE0AE4">
        <w:rPr>
          <w:rFonts w:ascii="Times New Roman" w:eastAsia="Times New Roman" w:hAnsi="Times New Roman" w:cs="Times New Roman"/>
          <w:b/>
          <w:bCs/>
          <w:color w:val="000000"/>
          <w:sz w:val="24"/>
          <w:szCs w:val="24"/>
          <w:lang w:eastAsia="pl-PL"/>
        </w:rPr>
        <w:t>doręczenia jemu faktury VAT przez Wykonawcę.</w:t>
      </w:r>
    </w:p>
    <w:p w14:paraId="615E61ED" w14:textId="77777777" w:rsidR="00CE0AE4" w:rsidRPr="00CE0AE4" w:rsidRDefault="00CE0AE4" w:rsidP="00CE0AE4">
      <w:pPr>
        <w:numPr>
          <w:ilvl w:val="0"/>
          <w:numId w:val="17"/>
        </w:numPr>
        <w:spacing w:after="0" w:line="240" w:lineRule="auto"/>
        <w:jc w:val="both"/>
        <w:rPr>
          <w:rFonts w:ascii="Times New Roman" w:eastAsia="Times New Roman" w:hAnsi="Times New Roman" w:cs="Times New Roman"/>
          <w:b/>
          <w:color w:val="000000"/>
          <w:sz w:val="24"/>
          <w:szCs w:val="24"/>
          <w:lang w:eastAsia="pl-PL"/>
        </w:rPr>
      </w:pPr>
      <w:r w:rsidRPr="00CE0AE4">
        <w:rPr>
          <w:rFonts w:ascii="Times New Roman" w:eastAsia="Times New Roman" w:hAnsi="Times New Roman" w:cs="Times New Roman"/>
          <w:color w:val="000000"/>
          <w:sz w:val="24"/>
          <w:szCs w:val="24"/>
          <w:lang w:eastAsia="pl-PL"/>
        </w:rPr>
        <w:t>Rozliczenie za każdą dostawę częściową odbywać się będzie na podstawie faktycznie dostarczonej ilości zamówionych i dostarczonych towarów, zgodnie z umową, w oparciu o ceny jednostkowe netto wynikające z oferty Wykonawcy.</w:t>
      </w:r>
    </w:p>
    <w:p w14:paraId="7CDFA220" w14:textId="77777777" w:rsidR="00CE0AE4" w:rsidRPr="00CE0AE4" w:rsidRDefault="00CE0AE4" w:rsidP="00CE0AE4">
      <w:pPr>
        <w:numPr>
          <w:ilvl w:val="0"/>
          <w:numId w:val="17"/>
        </w:numPr>
        <w:spacing w:after="0" w:line="240" w:lineRule="auto"/>
        <w:jc w:val="both"/>
        <w:rPr>
          <w:rFonts w:ascii="Times New Roman" w:eastAsia="Times New Roman" w:hAnsi="Times New Roman" w:cs="Times New Roman"/>
          <w:b/>
          <w:color w:val="000000"/>
          <w:sz w:val="24"/>
          <w:szCs w:val="24"/>
          <w:lang w:eastAsia="pl-PL"/>
        </w:rPr>
      </w:pPr>
      <w:r w:rsidRPr="00CE0AE4">
        <w:rPr>
          <w:rFonts w:ascii="Times New Roman" w:eastAsia="Times New Roman" w:hAnsi="Times New Roman" w:cs="Times New Roman"/>
          <w:color w:val="000000"/>
          <w:sz w:val="24"/>
          <w:szCs w:val="24"/>
          <w:lang w:eastAsia="pl-PL"/>
        </w:rPr>
        <w:t>Podatek od towarów i usług zostanie zapłacony zgodnie z obowiązującymi w dacie powstania obowiązku podatkowego przepisami prawa polskiego.</w:t>
      </w:r>
    </w:p>
    <w:p w14:paraId="2A5BAE72" w14:textId="77777777" w:rsidR="00CE0AE4" w:rsidRPr="00CE0AE4" w:rsidRDefault="00CE0AE4" w:rsidP="00CE0AE4">
      <w:pPr>
        <w:numPr>
          <w:ilvl w:val="0"/>
          <w:numId w:val="17"/>
        </w:numPr>
        <w:spacing w:after="0" w:line="240" w:lineRule="auto"/>
        <w:jc w:val="both"/>
        <w:rPr>
          <w:rFonts w:ascii="Times New Roman" w:eastAsia="Times New Roman" w:hAnsi="Times New Roman" w:cs="Times New Roman"/>
          <w:b/>
          <w:color w:val="000000"/>
          <w:sz w:val="24"/>
          <w:szCs w:val="24"/>
          <w:lang w:eastAsia="pl-PL"/>
        </w:rPr>
      </w:pPr>
      <w:r w:rsidRPr="00CE0AE4">
        <w:rPr>
          <w:rFonts w:ascii="Times New Roman" w:eastAsia="Times New Roman" w:hAnsi="Times New Roman" w:cs="Times New Roman"/>
          <w:color w:val="000000"/>
          <w:sz w:val="24"/>
          <w:szCs w:val="24"/>
          <w:lang w:eastAsia="pl-PL"/>
        </w:rPr>
        <w:t>Wynagrodzenie należne Wykonawcy podlega automatycznej zmianie odpowiednio o kwotę podatku VAT wynikającego ze stawki tego podatku obowiązującą w chwili powstania obowiązku podatkowego. Zmiana umowy w tym zakresie nie wymaga aneksu.</w:t>
      </w:r>
    </w:p>
    <w:p w14:paraId="1A4018F8" w14:textId="77777777" w:rsidR="00CE0AE4" w:rsidRPr="00CE0AE4" w:rsidRDefault="00CE0AE4" w:rsidP="00CE0AE4">
      <w:pPr>
        <w:numPr>
          <w:ilvl w:val="0"/>
          <w:numId w:val="17"/>
        </w:numPr>
        <w:spacing w:after="0" w:line="252" w:lineRule="auto"/>
        <w:jc w:val="both"/>
        <w:rPr>
          <w:rFonts w:ascii="Times New Roman" w:eastAsia="Times New Roman" w:hAnsi="Times New Roman" w:cs="Times New Roman"/>
          <w:b/>
          <w:bCs/>
          <w:color w:val="000000"/>
          <w:sz w:val="24"/>
          <w:szCs w:val="24"/>
          <w:lang w:eastAsia="pl-PL"/>
        </w:rPr>
      </w:pPr>
      <w:r w:rsidRPr="00CE0AE4">
        <w:rPr>
          <w:rFonts w:ascii="Times New Roman" w:eastAsia="Times New Roman" w:hAnsi="Times New Roman" w:cs="Times New Roman"/>
          <w:color w:val="000000"/>
          <w:sz w:val="24"/>
          <w:szCs w:val="24"/>
          <w:lang w:eastAsia="pl-PL"/>
        </w:rPr>
        <w:t xml:space="preserve">Wartość cen jednostkowych pozostaje niezmienna przez cały okres obowiązywania umowy z zastrzeżeniem </w:t>
      </w:r>
      <w:r w:rsidRPr="00CE0AE4">
        <w:rPr>
          <w:rFonts w:ascii="Times New Roman" w:eastAsia="Calibri" w:hAnsi="Times New Roman" w:cs="Times New Roman"/>
          <w:color w:val="000000"/>
          <w:sz w:val="24"/>
          <w:szCs w:val="24"/>
          <w:lang w:eastAsia="zh-CN" w:bidi="hi-IN"/>
        </w:rPr>
        <w:t>§ 7 umowy.</w:t>
      </w:r>
    </w:p>
    <w:p w14:paraId="280A957F" w14:textId="77777777" w:rsidR="00CE0AE4" w:rsidRPr="00CE0AE4" w:rsidRDefault="00CE0AE4" w:rsidP="00CE0AE4">
      <w:pPr>
        <w:numPr>
          <w:ilvl w:val="0"/>
          <w:numId w:val="17"/>
        </w:numPr>
        <w:spacing w:after="0" w:line="252" w:lineRule="auto"/>
        <w:jc w:val="both"/>
        <w:rPr>
          <w:rFonts w:ascii="Times New Roman" w:eastAsia="Times New Roman" w:hAnsi="Times New Roman" w:cs="Times New Roman"/>
          <w:b/>
          <w:color w:val="000000"/>
          <w:sz w:val="24"/>
          <w:szCs w:val="24"/>
          <w:lang w:eastAsia="pl-PL"/>
        </w:rPr>
      </w:pPr>
      <w:r w:rsidRPr="00CE0AE4">
        <w:rPr>
          <w:rFonts w:ascii="Times New Roman" w:eastAsia="Calibri" w:hAnsi="Times New Roman" w:cs="Times New Roman"/>
          <w:sz w:val="24"/>
          <w:szCs w:val="24"/>
          <w:lang w:eastAsia="ar-SA"/>
        </w:rPr>
        <w:t xml:space="preserve">Za datę dokonania przez Zamawiającego płatności uznaje się datę złożenia przelewu należności w banku Zamawiającego. </w:t>
      </w:r>
    </w:p>
    <w:p w14:paraId="3915F3D7" w14:textId="77777777" w:rsidR="00CE0AE4" w:rsidRPr="00CE0AE4" w:rsidRDefault="00CE0AE4" w:rsidP="00CE0AE4">
      <w:pPr>
        <w:numPr>
          <w:ilvl w:val="0"/>
          <w:numId w:val="17"/>
        </w:numPr>
        <w:spacing w:after="0" w:line="252" w:lineRule="auto"/>
        <w:jc w:val="both"/>
        <w:rPr>
          <w:rFonts w:ascii="Times New Roman" w:eastAsia="Times New Roman" w:hAnsi="Times New Roman" w:cs="Times New Roman"/>
          <w:b/>
          <w:color w:val="000000"/>
          <w:sz w:val="24"/>
          <w:szCs w:val="24"/>
          <w:lang w:eastAsia="pl-PL"/>
        </w:rPr>
      </w:pPr>
      <w:r w:rsidRPr="00CE0AE4">
        <w:rPr>
          <w:rFonts w:ascii="Times New Roman" w:eastAsia="Calibri" w:hAnsi="Times New Roman" w:cs="Times New Roman"/>
          <w:color w:val="000000"/>
          <w:sz w:val="24"/>
          <w:szCs w:val="24"/>
          <w:lang w:eastAsia="ar-SA"/>
        </w:rPr>
        <w:lastRenderedPageBreak/>
        <w:t>Podanie na fakturze terminu płatności innego niż w  ust. 2 nie zmienia warunków płatności.</w:t>
      </w:r>
    </w:p>
    <w:p w14:paraId="1A385C9E" w14:textId="77777777" w:rsidR="00CE0AE4" w:rsidRPr="00CE0AE4" w:rsidRDefault="00CE0AE4" w:rsidP="00CE0AE4">
      <w:pPr>
        <w:numPr>
          <w:ilvl w:val="0"/>
          <w:numId w:val="17"/>
        </w:numPr>
        <w:spacing w:after="0" w:line="252" w:lineRule="auto"/>
        <w:jc w:val="both"/>
        <w:rPr>
          <w:rFonts w:ascii="Times New Roman" w:eastAsia="Times New Roman" w:hAnsi="Times New Roman" w:cs="Times New Roman"/>
          <w:b/>
          <w:color w:val="000000"/>
          <w:sz w:val="24"/>
          <w:szCs w:val="24"/>
          <w:lang w:eastAsia="pl-PL"/>
        </w:rPr>
      </w:pPr>
      <w:r w:rsidRPr="00CE0AE4">
        <w:rPr>
          <w:rFonts w:ascii="Times New Roman" w:eastAsia="Calibri" w:hAnsi="Times New Roman" w:cs="Times New Roman"/>
          <w:color w:val="000000"/>
          <w:sz w:val="24"/>
          <w:szCs w:val="24"/>
        </w:rPr>
        <w:t xml:space="preserve">Wykonawca oświadcza, że numer rachunku rozliczeniowego wskazany na fakturze która będzie wystawiona w jego imieniu, jest rachunkiem/nie jest rachunkiem* dla którego zgodnie z Rozdziałem 3a ustawy z dnia 29 sierpnia 1997 r. - </w:t>
      </w:r>
      <w:r w:rsidRPr="00CE0AE4">
        <w:rPr>
          <w:rFonts w:ascii="Times New Roman" w:eastAsia="Calibri" w:hAnsi="Times New Roman" w:cs="Times New Roman"/>
          <w:i/>
          <w:iCs/>
          <w:color w:val="000000"/>
          <w:sz w:val="24"/>
          <w:szCs w:val="24"/>
        </w:rPr>
        <w:t>Prawo Bankowe</w:t>
      </w:r>
      <w:r w:rsidRPr="00CE0AE4">
        <w:rPr>
          <w:rFonts w:ascii="Times New Roman" w:eastAsia="Calibri" w:hAnsi="Times New Roman" w:cs="Times New Roman"/>
          <w:color w:val="000000"/>
          <w:sz w:val="24"/>
          <w:szCs w:val="24"/>
        </w:rPr>
        <w:t xml:space="preserve"> prowadzony jest rachunek VAT.</w:t>
      </w:r>
    </w:p>
    <w:p w14:paraId="7F45E73F" w14:textId="77777777" w:rsidR="00CE0AE4" w:rsidRPr="00CE0AE4" w:rsidRDefault="00CE0AE4" w:rsidP="00CE0AE4">
      <w:pPr>
        <w:numPr>
          <w:ilvl w:val="0"/>
          <w:numId w:val="17"/>
        </w:numPr>
        <w:spacing w:after="0" w:line="252" w:lineRule="auto"/>
        <w:jc w:val="both"/>
        <w:rPr>
          <w:rFonts w:ascii="Times New Roman" w:eastAsia="Times New Roman" w:hAnsi="Times New Roman" w:cs="Times New Roman"/>
          <w:b/>
          <w:color w:val="000000"/>
          <w:sz w:val="24"/>
          <w:szCs w:val="24"/>
          <w:lang w:eastAsia="pl-PL"/>
        </w:rPr>
      </w:pPr>
      <w:r w:rsidRPr="00CE0AE4">
        <w:rPr>
          <w:rFonts w:ascii="Times New Roman" w:eastAsia="Calibri" w:hAnsi="Times New Roman" w:cs="Times New Roman"/>
          <w:color w:val="000000"/>
          <w:sz w:val="24"/>
          <w:szCs w:val="24"/>
        </w:rPr>
        <w:t xml:space="preserve">Jeśli numer rachunku rozliczeniowego wskazany przez Wykonawcę na fakturze, jest rachunkiem, dla którego zgodnie z Rozdziałem 3a ustawy z dnia 29 sierpnia 1997 r. - </w:t>
      </w:r>
      <w:r w:rsidRPr="00CE0AE4">
        <w:rPr>
          <w:rFonts w:ascii="Times New Roman" w:eastAsia="Calibri" w:hAnsi="Times New Roman" w:cs="Times New Roman"/>
          <w:i/>
          <w:iCs/>
          <w:color w:val="000000"/>
          <w:sz w:val="24"/>
          <w:szCs w:val="24"/>
        </w:rPr>
        <w:t>Prawo Bankowe</w:t>
      </w:r>
      <w:r w:rsidRPr="00CE0AE4">
        <w:rPr>
          <w:rFonts w:ascii="Times New Roman" w:eastAsia="Calibri" w:hAnsi="Times New Roman" w:cs="Times New Roman"/>
          <w:color w:val="000000"/>
          <w:sz w:val="24"/>
          <w:szCs w:val="24"/>
        </w:rPr>
        <w:t xml:space="preserve"> prowadzony jest rachunek VAT to:</w:t>
      </w:r>
    </w:p>
    <w:p w14:paraId="37C55186" w14:textId="77777777" w:rsidR="00CE0AE4" w:rsidRPr="00CE0AE4" w:rsidRDefault="00CE0AE4" w:rsidP="00CE0AE4">
      <w:pPr>
        <w:numPr>
          <w:ilvl w:val="0"/>
          <w:numId w:val="18"/>
        </w:numPr>
        <w:tabs>
          <w:tab w:val="left" w:pos="567"/>
        </w:tabs>
        <w:spacing w:after="0" w:line="240" w:lineRule="auto"/>
        <w:ind w:left="1208" w:hanging="357"/>
        <w:jc w:val="both"/>
        <w:rPr>
          <w:rFonts w:ascii="Times New Roman" w:eastAsia="Calibri" w:hAnsi="Times New Roman" w:cs="Times New Roman"/>
          <w:color w:val="000000"/>
          <w:sz w:val="24"/>
          <w:szCs w:val="24"/>
        </w:rPr>
      </w:pPr>
      <w:r w:rsidRPr="00CE0AE4">
        <w:rPr>
          <w:rFonts w:ascii="Times New Roman" w:eastAsia="Calibri" w:hAnsi="Times New Roman" w:cs="Times New Roman"/>
          <w:color w:val="000000"/>
          <w:sz w:val="24"/>
          <w:szCs w:val="24"/>
        </w:rPr>
        <w:t>Zamawiający oświadcza, że będzie realizować płatności za faktury z zastosowaniem mechanizmu podzielonej płatności tzw. „</w:t>
      </w:r>
      <w:proofErr w:type="spellStart"/>
      <w:r w:rsidRPr="00CE0AE4">
        <w:rPr>
          <w:rFonts w:ascii="Times New Roman" w:eastAsia="Calibri" w:hAnsi="Times New Roman" w:cs="Times New Roman"/>
          <w:color w:val="000000"/>
          <w:sz w:val="24"/>
          <w:szCs w:val="24"/>
        </w:rPr>
        <w:t>split</w:t>
      </w:r>
      <w:proofErr w:type="spellEnd"/>
      <w:r w:rsidRPr="00CE0AE4">
        <w:rPr>
          <w:rFonts w:ascii="Times New Roman" w:eastAsia="Calibri" w:hAnsi="Times New Roman" w:cs="Times New Roman"/>
          <w:color w:val="000000"/>
          <w:sz w:val="24"/>
          <w:szCs w:val="24"/>
        </w:rPr>
        <w:t xml:space="preserve"> </w:t>
      </w:r>
      <w:proofErr w:type="spellStart"/>
      <w:r w:rsidRPr="00CE0AE4">
        <w:rPr>
          <w:rFonts w:ascii="Times New Roman" w:eastAsia="Calibri" w:hAnsi="Times New Roman" w:cs="Times New Roman"/>
          <w:color w:val="000000"/>
          <w:sz w:val="24"/>
          <w:szCs w:val="24"/>
        </w:rPr>
        <w:t>payment</w:t>
      </w:r>
      <w:proofErr w:type="spellEnd"/>
      <w:r w:rsidRPr="00CE0AE4">
        <w:rPr>
          <w:rFonts w:ascii="Times New Roman" w:eastAsia="Calibri" w:hAnsi="Times New Roman" w:cs="Times New Roman"/>
          <w:color w:val="000000"/>
          <w:sz w:val="24"/>
          <w:szCs w:val="24"/>
        </w:rPr>
        <w:t>”. Zapłatę w tym systemie uznaje się za dokonanie płatności w terminie ustalonym w  ust.7.</w:t>
      </w:r>
    </w:p>
    <w:p w14:paraId="27D5626A" w14:textId="77777777" w:rsidR="00CE0AE4" w:rsidRPr="00CE0AE4" w:rsidRDefault="00CE0AE4" w:rsidP="00CE0AE4">
      <w:pPr>
        <w:numPr>
          <w:ilvl w:val="0"/>
          <w:numId w:val="18"/>
        </w:numPr>
        <w:tabs>
          <w:tab w:val="left" w:pos="567"/>
        </w:tabs>
        <w:spacing w:after="0" w:line="240" w:lineRule="auto"/>
        <w:ind w:left="1208" w:hanging="357"/>
        <w:jc w:val="both"/>
        <w:rPr>
          <w:rFonts w:ascii="Times New Roman" w:eastAsia="Calibri" w:hAnsi="Times New Roman" w:cs="Times New Roman"/>
          <w:color w:val="000000"/>
          <w:sz w:val="24"/>
          <w:szCs w:val="24"/>
        </w:rPr>
      </w:pPr>
      <w:r w:rsidRPr="00CE0AE4">
        <w:rPr>
          <w:rFonts w:ascii="Times New Roman" w:eastAsia="Calibri" w:hAnsi="Times New Roman" w:cs="Times New Roman"/>
          <w:color w:val="000000"/>
          <w:sz w:val="24"/>
          <w:szCs w:val="24"/>
        </w:rPr>
        <w:t>Podzieloną płatność tzw. „</w:t>
      </w:r>
      <w:proofErr w:type="spellStart"/>
      <w:r w:rsidRPr="00CE0AE4">
        <w:rPr>
          <w:rFonts w:ascii="Times New Roman" w:eastAsia="Calibri" w:hAnsi="Times New Roman" w:cs="Times New Roman"/>
          <w:color w:val="000000"/>
          <w:sz w:val="24"/>
          <w:szCs w:val="24"/>
        </w:rPr>
        <w:t>split</w:t>
      </w:r>
      <w:proofErr w:type="spellEnd"/>
      <w:r w:rsidRPr="00CE0AE4">
        <w:rPr>
          <w:rFonts w:ascii="Times New Roman" w:eastAsia="Calibri" w:hAnsi="Times New Roman" w:cs="Times New Roman"/>
          <w:color w:val="000000"/>
          <w:sz w:val="24"/>
          <w:szCs w:val="24"/>
        </w:rPr>
        <w:t xml:space="preserve"> </w:t>
      </w:r>
      <w:proofErr w:type="spellStart"/>
      <w:r w:rsidRPr="00CE0AE4">
        <w:rPr>
          <w:rFonts w:ascii="Times New Roman" w:eastAsia="Calibri" w:hAnsi="Times New Roman" w:cs="Times New Roman"/>
          <w:color w:val="000000"/>
          <w:sz w:val="24"/>
          <w:szCs w:val="24"/>
        </w:rPr>
        <w:t>payment</w:t>
      </w:r>
      <w:proofErr w:type="spellEnd"/>
      <w:r w:rsidRPr="00CE0AE4">
        <w:rPr>
          <w:rFonts w:ascii="Times New Roman" w:eastAsia="Calibri" w:hAnsi="Times New Roman" w:cs="Times New Roman"/>
          <w:color w:val="000000"/>
          <w:sz w:val="24"/>
          <w:szCs w:val="24"/>
        </w:rPr>
        <w: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kar, odszkodowania), a także za świadczenia zwolnione z VAT, opodatkowane stawką 0% lub objęte odwrotnym obciążeniem.</w:t>
      </w:r>
    </w:p>
    <w:p w14:paraId="402D4317" w14:textId="77777777" w:rsidR="00CE0AE4" w:rsidRPr="00CE0AE4" w:rsidRDefault="00CE0AE4" w:rsidP="00CE0AE4">
      <w:pPr>
        <w:numPr>
          <w:ilvl w:val="0"/>
          <w:numId w:val="18"/>
        </w:numPr>
        <w:tabs>
          <w:tab w:val="left" w:pos="567"/>
        </w:tabs>
        <w:spacing w:after="0" w:line="240" w:lineRule="auto"/>
        <w:ind w:left="1208" w:hanging="357"/>
        <w:jc w:val="both"/>
        <w:rPr>
          <w:rFonts w:ascii="Times New Roman" w:eastAsia="Calibri" w:hAnsi="Times New Roman" w:cs="Times New Roman"/>
          <w:color w:val="000000"/>
          <w:sz w:val="24"/>
          <w:szCs w:val="24"/>
        </w:rPr>
      </w:pPr>
      <w:r w:rsidRPr="00CE0AE4">
        <w:rPr>
          <w:rFonts w:ascii="Times New Roman" w:eastAsia="Calibri" w:hAnsi="Times New Roman" w:cs="Times New Roman"/>
          <w:color w:val="000000"/>
          <w:sz w:val="24"/>
          <w:szCs w:val="24"/>
        </w:rPr>
        <w:t>Wykonawca oświadcza, że wyraża zgodę na dokonywanie przez Zamawiającego płatności w systemie podzielonej płatności tzw. „</w:t>
      </w:r>
      <w:proofErr w:type="spellStart"/>
      <w:r w:rsidRPr="00CE0AE4">
        <w:rPr>
          <w:rFonts w:ascii="Times New Roman" w:eastAsia="Calibri" w:hAnsi="Times New Roman" w:cs="Times New Roman"/>
          <w:color w:val="000000"/>
          <w:sz w:val="24"/>
          <w:szCs w:val="24"/>
        </w:rPr>
        <w:t>split</w:t>
      </w:r>
      <w:proofErr w:type="spellEnd"/>
      <w:r w:rsidRPr="00CE0AE4">
        <w:rPr>
          <w:rFonts w:ascii="Times New Roman" w:eastAsia="Calibri" w:hAnsi="Times New Roman" w:cs="Times New Roman"/>
          <w:color w:val="000000"/>
          <w:sz w:val="24"/>
          <w:szCs w:val="24"/>
        </w:rPr>
        <w:t xml:space="preserve"> </w:t>
      </w:r>
      <w:proofErr w:type="spellStart"/>
      <w:r w:rsidRPr="00CE0AE4">
        <w:rPr>
          <w:rFonts w:ascii="Times New Roman" w:eastAsia="Calibri" w:hAnsi="Times New Roman" w:cs="Times New Roman"/>
          <w:color w:val="000000"/>
          <w:sz w:val="24"/>
          <w:szCs w:val="24"/>
        </w:rPr>
        <w:t>payment</w:t>
      </w:r>
      <w:proofErr w:type="spellEnd"/>
      <w:r w:rsidRPr="00CE0AE4">
        <w:rPr>
          <w:rFonts w:ascii="Times New Roman" w:eastAsia="Calibri" w:hAnsi="Times New Roman" w:cs="Times New Roman"/>
          <w:color w:val="000000"/>
          <w:sz w:val="24"/>
          <w:szCs w:val="24"/>
        </w:rPr>
        <w:t>”.</w:t>
      </w:r>
    </w:p>
    <w:p w14:paraId="2373A73E" w14:textId="77777777" w:rsidR="00CE0AE4" w:rsidRPr="00CE0AE4" w:rsidRDefault="00CE0AE4" w:rsidP="00CE0AE4">
      <w:pPr>
        <w:spacing w:after="0" w:line="240" w:lineRule="auto"/>
        <w:jc w:val="both"/>
        <w:rPr>
          <w:rFonts w:ascii="Times New Roman" w:eastAsia="Times New Roman" w:hAnsi="Times New Roman" w:cs="Times New Roman"/>
          <w:b/>
          <w:color w:val="000000"/>
          <w:sz w:val="24"/>
          <w:szCs w:val="24"/>
          <w:lang w:eastAsia="pl-PL"/>
        </w:rPr>
      </w:pPr>
    </w:p>
    <w:p w14:paraId="26E3BFDB" w14:textId="77777777" w:rsidR="00CE0AE4" w:rsidRPr="00CE0AE4" w:rsidRDefault="00CE0AE4" w:rsidP="00CE0AE4">
      <w:pPr>
        <w:widowControl w:val="0"/>
        <w:suppressAutoHyphens/>
        <w:autoSpaceDE w:val="0"/>
        <w:autoSpaceDN w:val="0"/>
        <w:adjustRightInd w:val="0"/>
        <w:spacing w:after="0" w:line="240" w:lineRule="auto"/>
        <w:jc w:val="center"/>
        <w:textAlignment w:val="baseline"/>
        <w:rPr>
          <w:rFonts w:ascii="Times New Roman" w:eastAsia="Calibri" w:hAnsi="Times New Roman" w:cs="Times New Roman"/>
          <w:b/>
          <w:bCs/>
          <w:color w:val="000000"/>
          <w:kern w:val="3"/>
          <w:sz w:val="24"/>
          <w:szCs w:val="24"/>
          <w:lang w:eastAsia="zh-CN" w:bidi="hi-IN"/>
        </w:rPr>
      </w:pPr>
      <w:r w:rsidRPr="00CE0AE4">
        <w:rPr>
          <w:rFonts w:ascii="Times New Roman" w:eastAsia="Calibri" w:hAnsi="Times New Roman" w:cs="Times New Roman"/>
          <w:b/>
          <w:bCs/>
          <w:color w:val="000000"/>
          <w:kern w:val="3"/>
          <w:sz w:val="24"/>
          <w:szCs w:val="24"/>
          <w:lang w:eastAsia="zh-CN" w:bidi="hi-IN"/>
        </w:rPr>
        <w:t xml:space="preserve">Zmiana wysokości wynagrodzenia </w:t>
      </w:r>
    </w:p>
    <w:p w14:paraId="0A43EF3B" w14:textId="77777777" w:rsidR="00CE0AE4" w:rsidRPr="00CE0AE4" w:rsidRDefault="00CE0AE4" w:rsidP="00CE0AE4">
      <w:pPr>
        <w:widowControl w:val="0"/>
        <w:suppressAutoHyphens/>
        <w:autoSpaceDE w:val="0"/>
        <w:autoSpaceDN w:val="0"/>
        <w:adjustRightInd w:val="0"/>
        <w:spacing w:after="0" w:line="240" w:lineRule="auto"/>
        <w:jc w:val="center"/>
        <w:textAlignment w:val="baseline"/>
        <w:rPr>
          <w:rFonts w:ascii="Times New Roman" w:eastAsia="Calibri" w:hAnsi="Times New Roman" w:cs="Times New Roman"/>
          <w:b/>
          <w:bCs/>
          <w:color w:val="000000"/>
          <w:kern w:val="3"/>
          <w:sz w:val="24"/>
          <w:szCs w:val="24"/>
          <w:lang w:eastAsia="zh-CN" w:bidi="hi-IN"/>
        </w:rPr>
      </w:pPr>
      <w:r w:rsidRPr="00CE0AE4">
        <w:rPr>
          <w:rFonts w:ascii="Times New Roman" w:eastAsia="Calibri" w:hAnsi="Times New Roman" w:cs="Times New Roman"/>
          <w:b/>
          <w:bCs/>
          <w:color w:val="000000"/>
          <w:kern w:val="3"/>
          <w:sz w:val="24"/>
          <w:szCs w:val="24"/>
          <w:lang w:eastAsia="zh-CN" w:bidi="hi-IN"/>
        </w:rPr>
        <w:t>§ 7</w:t>
      </w:r>
    </w:p>
    <w:p w14:paraId="6B3D6686" w14:textId="77777777" w:rsidR="00CE0AE4" w:rsidRPr="00CE0AE4" w:rsidRDefault="00CE0AE4" w:rsidP="00CE0AE4">
      <w:pPr>
        <w:widowControl w:val="0"/>
        <w:spacing w:after="0" w:line="240" w:lineRule="auto"/>
        <w:jc w:val="center"/>
        <w:rPr>
          <w:rFonts w:ascii="Times New Roman" w:eastAsia="Calibri" w:hAnsi="Times New Roman" w:cs="Times New Roman"/>
          <w:b/>
          <w:bCs/>
          <w:color w:val="000000"/>
          <w:sz w:val="24"/>
          <w:szCs w:val="24"/>
          <w:lang w:eastAsia="zh-CN" w:bidi="hi-IN"/>
        </w:rPr>
      </w:pPr>
    </w:p>
    <w:p w14:paraId="2D931672" w14:textId="77777777" w:rsidR="00CE0AE4" w:rsidRPr="00CE0AE4" w:rsidRDefault="00CE0AE4" w:rsidP="00CE0AE4">
      <w:pPr>
        <w:widowControl w:val="0"/>
        <w:numPr>
          <w:ilvl w:val="0"/>
          <w:numId w:val="19"/>
        </w:numPr>
        <w:spacing w:line="254" w:lineRule="auto"/>
        <w:contextualSpacing/>
        <w:jc w:val="both"/>
        <w:rPr>
          <w:rFonts w:ascii="Calibri" w:eastAsia="Calibri" w:hAnsi="Calibri" w:cs="Calibri"/>
        </w:rPr>
      </w:pPr>
      <w:r w:rsidRPr="00CE0AE4">
        <w:rPr>
          <w:rFonts w:ascii="Times New Roman" w:eastAsia="Times New Roman" w:hAnsi="Times New Roman" w:cs="Calibri"/>
          <w:color w:val="000000"/>
        </w:rPr>
        <w:t>Zamawiający przewiduje dokonanie zmiany umowy, w zakresie zmiany wysokości wynagrodzenia należnego Wykonawcy w przypadku zmiany ceny materiałów lub kosztów związanych z realizacją zamówienia, gdy poziom zmiany ceny materiałów lub kosztów związanych z realizacją zamówienia, uprawniający strony umowy do żądania zmiany wynagrodzenia wynosi co najmniej (+/-) 10% w stosunku do wskaźnika publikowanego przez GUS w poprzednim kwartale licząc od dnia podpisania umowy.</w:t>
      </w:r>
    </w:p>
    <w:p w14:paraId="7ED0DF50" w14:textId="77777777" w:rsidR="00CE0AE4" w:rsidRPr="00CE0AE4" w:rsidRDefault="00CE0AE4" w:rsidP="00CE0AE4">
      <w:pPr>
        <w:widowControl w:val="0"/>
        <w:numPr>
          <w:ilvl w:val="0"/>
          <w:numId w:val="19"/>
        </w:numPr>
        <w:spacing w:line="254" w:lineRule="auto"/>
        <w:contextualSpacing/>
        <w:jc w:val="both"/>
        <w:rPr>
          <w:rFonts w:ascii="Calibri" w:eastAsia="Times New Roman" w:hAnsi="Calibri" w:cs="Calibri"/>
          <w:color w:val="000000"/>
        </w:rPr>
      </w:pPr>
      <w:r w:rsidRPr="00CE0AE4">
        <w:rPr>
          <w:rFonts w:ascii="Times New Roman" w:eastAsia="Times New Roman" w:hAnsi="Times New Roman" w:cs="Calibri"/>
          <w:color w:val="000000"/>
        </w:rPr>
        <w:t>Początkowy termin ustalenia zmiany wynagrodzenia ustala się na pierwszy dzień 3 miesiąca realizacji umowy, przy czym strony przewidują, że dalsze zmiany wynagrodzenia Wykonawcy będą możliwe w pozostałym okresie realizacji umowy,</w:t>
      </w:r>
    </w:p>
    <w:p w14:paraId="2E140057" w14:textId="77777777" w:rsidR="00CE0AE4" w:rsidRPr="00CE0AE4" w:rsidRDefault="00CE0AE4" w:rsidP="00CE0AE4">
      <w:pPr>
        <w:widowControl w:val="0"/>
        <w:numPr>
          <w:ilvl w:val="0"/>
          <w:numId w:val="19"/>
        </w:numPr>
        <w:spacing w:line="254" w:lineRule="auto"/>
        <w:contextualSpacing/>
        <w:jc w:val="both"/>
        <w:rPr>
          <w:rFonts w:ascii="Calibri" w:eastAsia="Times New Roman" w:hAnsi="Calibri" w:cs="Calibri"/>
          <w:color w:val="000000"/>
        </w:rPr>
      </w:pPr>
      <w:r w:rsidRPr="00CE0AE4">
        <w:rPr>
          <w:rFonts w:ascii="Times New Roman" w:eastAsia="Times New Roman" w:hAnsi="Times New Roman" w:cs="Calibri"/>
          <w:color w:val="000000"/>
        </w:rPr>
        <w:t>Ustala się następujący sposób zmiany wynagrodzenia:</w:t>
      </w:r>
    </w:p>
    <w:p w14:paraId="505DE23F" w14:textId="77777777" w:rsidR="00CE0AE4" w:rsidRPr="00CE0AE4" w:rsidRDefault="00CE0AE4" w:rsidP="00CE0AE4">
      <w:pPr>
        <w:widowControl w:val="0"/>
        <w:numPr>
          <w:ilvl w:val="1"/>
          <w:numId w:val="19"/>
        </w:numPr>
        <w:spacing w:line="254" w:lineRule="auto"/>
        <w:contextualSpacing/>
        <w:jc w:val="both"/>
        <w:rPr>
          <w:rFonts w:ascii="Calibri" w:eastAsia="Times New Roman" w:hAnsi="Calibri" w:cs="Calibri"/>
          <w:color w:val="000000"/>
        </w:rPr>
      </w:pPr>
      <w:r w:rsidRPr="00CE0AE4">
        <w:rPr>
          <w:rFonts w:ascii="Times New Roman" w:eastAsia="Times New Roman" w:hAnsi="Times New Roman" w:cs="Calibri"/>
          <w:color w:val="000000"/>
        </w:rPr>
        <w:t>z użyciem odesłania do wskaźnika zmiany ceny materiałów lub kosztów, w szczególności wskaźnika cen towarów i usług konsumpcyjnych publikowanego przez Główny Urząd Statystyczny w wysokość wyliczonej na podstawie wzrostu lub spadku cen towarów i usług konsumpcyjnych za poprzedni kwartał. W przypadku, gdyby w/w wskaźnik przestał być dostępny, strony uzgodnią inny, najbardziej zbliżony wskaźnik publikowany przez GUS.</w:t>
      </w:r>
    </w:p>
    <w:p w14:paraId="3CBD6028" w14:textId="77777777" w:rsidR="00CE0AE4" w:rsidRPr="00CE0AE4" w:rsidRDefault="00CE0AE4" w:rsidP="00CE0AE4">
      <w:pPr>
        <w:widowControl w:val="0"/>
        <w:numPr>
          <w:ilvl w:val="1"/>
          <w:numId w:val="19"/>
        </w:numPr>
        <w:spacing w:line="254" w:lineRule="auto"/>
        <w:contextualSpacing/>
        <w:jc w:val="both"/>
        <w:rPr>
          <w:rFonts w:ascii="Calibri" w:eastAsia="Calibri" w:hAnsi="Calibri" w:cs="Calibri"/>
        </w:rPr>
      </w:pPr>
      <w:r w:rsidRPr="00CE0AE4">
        <w:rPr>
          <w:rFonts w:ascii="Times New Roman" w:eastAsia="Times New Roman" w:hAnsi="Times New Roman" w:cs="Calibri"/>
          <w:color w:val="000000"/>
        </w:rPr>
        <w:t>z użyciem innych obiektywnych danych wskazujących na zmianę cen materiałów lub kosztów związanych z realizacją zamówienia, w szczególności przedstawienie ofert, cenników, etc. którymi dysponowała strona na dzień otwarcia ofert oraz, którymi dysponuje na dzień wnioskowania o zmianę, które uzasadniają wnioskowaną zmianę.</w:t>
      </w:r>
    </w:p>
    <w:p w14:paraId="481EAD22" w14:textId="77777777" w:rsidR="00CE0AE4" w:rsidRPr="00CE0AE4" w:rsidRDefault="00CE0AE4" w:rsidP="00CE0AE4">
      <w:pPr>
        <w:numPr>
          <w:ilvl w:val="0"/>
          <w:numId w:val="19"/>
        </w:numPr>
        <w:spacing w:line="254" w:lineRule="auto"/>
        <w:contextualSpacing/>
        <w:rPr>
          <w:rFonts w:ascii="Times New Roman" w:eastAsia="Times New Roman" w:hAnsi="Times New Roman" w:cs="Calibri"/>
          <w:color w:val="000000"/>
        </w:rPr>
      </w:pPr>
      <w:r w:rsidRPr="00CE0AE4">
        <w:rPr>
          <w:rFonts w:ascii="Times New Roman" w:eastAsia="Times New Roman" w:hAnsi="Times New Roman" w:cs="Calibri"/>
          <w:color w:val="000000"/>
        </w:rPr>
        <w:t xml:space="preserve">Zmiana cen materiałów lub kosztów musi mieć realny wpływ na zmianę cen materiałów lub kosztów wykonania zamówienia. Oznacza to, że strony będą zobowiązane do przedstawienia uzasadnienia zawierającego szczegółowe wyliczenie całkowitej kwoty, o jaką wynagrodzenie Wykonawcy powinno ulec zmianie. </w:t>
      </w:r>
    </w:p>
    <w:p w14:paraId="5BE4B995" w14:textId="77777777" w:rsidR="00CE0AE4" w:rsidRPr="00CE0AE4" w:rsidRDefault="00CE0AE4" w:rsidP="00CE0AE4">
      <w:pPr>
        <w:numPr>
          <w:ilvl w:val="0"/>
          <w:numId w:val="19"/>
        </w:numPr>
        <w:spacing w:line="254" w:lineRule="auto"/>
        <w:contextualSpacing/>
        <w:rPr>
          <w:rFonts w:ascii="Calibri" w:eastAsia="Calibri" w:hAnsi="Calibri" w:cs="Calibri"/>
        </w:rPr>
      </w:pPr>
      <w:r w:rsidRPr="00CE0AE4">
        <w:rPr>
          <w:rFonts w:ascii="Times New Roman" w:eastAsia="Times New Roman" w:hAnsi="Times New Roman" w:cs="Calibri"/>
          <w:color w:val="000000"/>
        </w:rPr>
        <w:lastRenderedPageBreak/>
        <w:t>Maksymalna wartość zmiany wynagrodzenia jaką dopuszcza zamawiający w efekcie zastosowania postanowień o zasadach wprowadzania zmian wysokości wynagrodzenia wynosi do 15 % w stosunku do wynagrodzenia brutto wskazanego w § 6 ust. 1 umowy.</w:t>
      </w:r>
    </w:p>
    <w:p w14:paraId="70B066DD" w14:textId="77777777" w:rsidR="00CE0AE4" w:rsidRPr="00CE0AE4" w:rsidRDefault="00CE0AE4" w:rsidP="00CE0AE4">
      <w:pPr>
        <w:numPr>
          <w:ilvl w:val="0"/>
          <w:numId w:val="19"/>
        </w:numPr>
        <w:spacing w:line="254" w:lineRule="auto"/>
        <w:contextualSpacing/>
        <w:rPr>
          <w:rFonts w:ascii="Calibri" w:eastAsia="Calibri" w:hAnsi="Calibri" w:cs="Calibri"/>
        </w:rPr>
      </w:pPr>
      <w:r w:rsidRPr="00CE0AE4">
        <w:rPr>
          <w:rFonts w:ascii="Times New Roman" w:eastAsia="Times New Roman" w:hAnsi="Times New Roman" w:cs="Calibri"/>
          <w:color w:val="000000"/>
        </w:rPr>
        <w:t>Waloryzacji podlega jedynie część wynagrodzenia pozostałego do zapłaty (tj. wynagrodzenie za niezrealizowaną część zamówienia).</w:t>
      </w:r>
    </w:p>
    <w:p w14:paraId="3A670F0B" w14:textId="77777777" w:rsidR="00CE0AE4" w:rsidRPr="00CE0AE4" w:rsidRDefault="00CE0AE4" w:rsidP="00CE0AE4">
      <w:pPr>
        <w:numPr>
          <w:ilvl w:val="0"/>
          <w:numId w:val="19"/>
        </w:numPr>
        <w:spacing w:line="254" w:lineRule="auto"/>
        <w:contextualSpacing/>
        <w:rPr>
          <w:rFonts w:ascii="Calibri" w:eastAsia="Calibri" w:hAnsi="Calibri" w:cs="Calibri"/>
        </w:rPr>
      </w:pPr>
      <w:r w:rsidRPr="00CE0AE4">
        <w:rPr>
          <w:rFonts w:ascii="Times New Roman" w:eastAsia="Times New Roman" w:hAnsi="Times New Roman" w:cs="Calibri"/>
          <w:color w:val="000000"/>
        </w:rPr>
        <w:t>Jeżeli wynagrodzenie Wykonawcy zostanie zwaloryzowane zgodnie z postanowieniami zawartymi w pkt. 6, Wykonawca zobowiązany jest do zmiany wynagrodzenia przysługującego Podwykonawcy i odpowiednio Podwykonawca dalszemu Podwykonawcy, z którym zawarł umowę, jeżeli łącznie spełnione są następujące warunki: przedmiotem umowy są usługi lub/i dostawy oraz okres obowiązywania umowy wraz z aneksami przekracza 6 miesięcy. Waloryzacja będzie się odbywać na analogicznych zasadach jak waloryzacja wynagrodzenia Wykonawcy z zastrzeżeniem, że wskaźniki waloryzacji wynagrodzenia będą kalkulowane w odniesieniu do dnia zawarcia umowy pomiędzy Wykonawcą a Podwykonawcą, lub Podwykonawcą, a dalszym Podwykonawcą.</w:t>
      </w:r>
    </w:p>
    <w:p w14:paraId="1EB8DC0F" w14:textId="77777777" w:rsidR="00CE0AE4" w:rsidRPr="00CE0AE4" w:rsidRDefault="00CE0AE4" w:rsidP="00CE0AE4">
      <w:pPr>
        <w:widowControl w:val="0"/>
        <w:spacing w:after="0" w:line="240" w:lineRule="auto"/>
        <w:jc w:val="both"/>
        <w:rPr>
          <w:rFonts w:ascii="Times New Roman" w:eastAsia="Batang" w:hAnsi="Times New Roman" w:cs="Times New Roman"/>
          <w:b/>
          <w:bCs/>
          <w:color w:val="000000"/>
          <w:sz w:val="24"/>
          <w:szCs w:val="24"/>
          <w:lang w:eastAsia="zh-CN" w:bidi="hi-IN"/>
        </w:rPr>
      </w:pPr>
    </w:p>
    <w:p w14:paraId="34DEF4BB" w14:textId="77777777" w:rsidR="00CE0AE4" w:rsidRPr="00CE0AE4" w:rsidRDefault="00CE0AE4" w:rsidP="00CE0AE4">
      <w:pPr>
        <w:autoSpaceDE w:val="0"/>
        <w:autoSpaceDN w:val="0"/>
        <w:adjustRightInd w:val="0"/>
        <w:spacing w:after="0" w:line="240" w:lineRule="auto"/>
        <w:rPr>
          <w:rFonts w:ascii="Times New Roman" w:eastAsia="Calibri" w:hAnsi="Times New Roman" w:cs="Times New Roman"/>
          <w:b/>
          <w:sz w:val="24"/>
          <w:szCs w:val="24"/>
        </w:rPr>
      </w:pPr>
    </w:p>
    <w:p w14:paraId="685F7622" w14:textId="77777777" w:rsidR="00CE0AE4" w:rsidRPr="00CE0AE4" w:rsidRDefault="00CE0AE4" w:rsidP="00CE0AE4">
      <w:pPr>
        <w:autoSpaceDE w:val="0"/>
        <w:autoSpaceDN w:val="0"/>
        <w:adjustRightInd w:val="0"/>
        <w:spacing w:after="0" w:line="240" w:lineRule="auto"/>
        <w:jc w:val="center"/>
        <w:rPr>
          <w:rFonts w:ascii="Times New Roman" w:eastAsia="Calibri" w:hAnsi="Times New Roman" w:cs="Times New Roman"/>
          <w:b/>
          <w:sz w:val="24"/>
          <w:szCs w:val="24"/>
        </w:rPr>
      </w:pPr>
      <w:r w:rsidRPr="00CE0AE4">
        <w:rPr>
          <w:rFonts w:ascii="Times New Roman" w:eastAsia="Calibri" w:hAnsi="Times New Roman" w:cs="Times New Roman"/>
          <w:b/>
          <w:sz w:val="24"/>
          <w:szCs w:val="24"/>
        </w:rPr>
        <w:t>Kary umowne</w:t>
      </w:r>
    </w:p>
    <w:p w14:paraId="3143EC24" w14:textId="77777777" w:rsidR="00CE0AE4" w:rsidRPr="00CE0AE4" w:rsidRDefault="00CE0AE4" w:rsidP="00CE0AE4">
      <w:pPr>
        <w:autoSpaceDE w:val="0"/>
        <w:autoSpaceDN w:val="0"/>
        <w:adjustRightInd w:val="0"/>
        <w:spacing w:after="0" w:line="240" w:lineRule="auto"/>
        <w:jc w:val="center"/>
        <w:rPr>
          <w:rFonts w:ascii="Times New Roman" w:eastAsia="Calibri" w:hAnsi="Times New Roman" w:cs="Times New Roman"/>
          <w:sz w:val="24"/>
          <w:szCs w:val="24"/>
        </w:rPr>
      </w:pPr>
      <w:r w:rsidRPr="00CE0AE4">
        <w:rPr>
          <w:rFonts w:ascii="Times New Roman" w:eastAsia="Calibri" w:hAnsi="Times New Roman" w:cs="Times New Roman"/>
          <w:sz w:val="24"/>
          <w:szCs w:val="24"/>
        </w:rPr>
        <w:t>§ 8</w:t>
      </w:r>
    </w:p>
    <w:p w14:paraId="15C6E93D" w14:textId="77777777" w:rsidR="00CE0AE4" w:rsidRPr="00CE0AE4" w:rsidRDefault="00CE0AE4" w:rsidP="00CE0AE4">
      <w:pPr>
        <w:numPr>
          <w:ilvl w:val="0"/>
          <w:numId w:val="20"/>
        </w:numPr>
        <w:autoSpaceDE w:val="0"/>
        <w:autoSpaceDN w:val="0"/>
        <w:adjustRightInd w:val="0"/>
        <w:spacing w:after="0" w:line="240" w:lineRule="auto"/>
        <w:jc w:val="both"/>
        <w:rPr>
          <w:rFonts w:ascii="Times New Roman" w:eastAsia="Calibri" w:hAnsi="Times New Roman" w:cs="Times New Roman"/>
          <w:color w:val="000000"/>
          <w:sz w:val="24"/>
          <w:szCs w:val="24"/>
        </w:rPr>
      </w:pPr>
      <w:r w:rsidRPr="00CE0AE4">
        <w:rPr>
          <w:rFonts w:ascii="Times New Roman" w:eastAsia="Calibri" w:hAnsi="Times New Roman" w:cs="Times New Roman"/>
          <w:color w:val="000000"/>
          <w:sz w:val="24"/>
          <w:szCs w:val="24"/>
        </w:rPr>
        <w:t>Wykonawca zapłaci Zamawiającemu kary umowne w wysokości:</w:t>
      </w:r>
    </w:p>
    <w:p w14:paraId="0AEE7991" w14:textId="77777777" w:rsidR="00CE0AE4" w:rsidRPr="00CE0AE4" w:rsidRDefault="00CE0AE4" w:rsidP="00CE0AE4">
      <w:pPr>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CE0AE4">
        <w:rPr>
          <w:rFonts w:ascii="Times New Roman" w:eastAsia="Calibri" w:hAnsi="Times New Roman" w:cs="Times New Roman"/>
          <w:color w:val="000000"/>
          <w:sz w:val="24"/>
          <w:szCs w:val="24"/>
        </w:rPr>
        <w:t xml:space="preserve">1) 3% maksymalnej kwoty wynagrodzenia brutto Wykonawcy, o której mowa w § 6 ust. 1 Umowy, za każdy stwierdzony przypadek nienależytego wykonania Umowy, </w:t>
      </w:r>
    </w:p>
    <w:p w14:paraId="79BA7030" w14:textId="77777777" w:rsidR="00CE0AE4" w:rsidRPr="00CE0AE4" w:rsidRDefault="00CE0AE4" w:rsidP="00CE0AE4">
      <w:pPr>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CE0AE4">
        <w:rPr>
          <w:rFonts w:ascii="Times New Roman" w:eastAsia="Calibri" w:hAnsi="Times New Roman" w:cs="Times New Roman"/>
          <w:color w:val="000000"/>
          <w:sz w:val="24"/>
          <w:szCs w:val="24"/>
        </w:rPr>
        <w:t>2) 20% maksymalnej kwoty wynagrodzenia brutto Wykonawcy, o której mowa w § 6 ust. 1 Umowy, pomniejszony o wartość zrealizowanej już części umowy brutto w przypadku odstąpienia od Umowy ( w całości lub części) przez którąkolwiek ze Stron z przyczyn leżących po stronie Wykonawcy,</w:t>
      </w:r>
    </w:p>
    <w:p w14:paraId="006ECA57" w14:textId="77777777" w:rsidR="00CE0AE4" w:rsidRPr="00CE0AE4" w:rsidRDefault="00CE0AE4" w:rsidP="00CE0AE4">
      <w:pPr>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CE0AE4">
        <w:rPr>
          <w:rFonts w:ascii="Times New Roman" w:eastAsia="Calibri" w:hAnsi="Times New Roman" w:cs="Times New Roman"/>
          <w:color w:val="000000"/>
          <w:sz w:val="24"/>
          <w:szCs w:val="24"/>
        </w:rPr>
        <w:t>3) 20% maksymalnej kwoty wynagrodzenia brutto Wykonawcy pomniejszonej o wartość zrealizowanej już części umowy brutto w przypadku odstąpienia od Umowy (w całości lub w części) przez Wykonawcę z przyczyn z niezawinionych przez Zamawiającego,</w:t>
      </w:r>
    </w:p>
    <w:p w14:paraId="35552A79" w14:textId="77777777" w:rsidR="00CE0AE4" w:rsidRPr="00CE0AE4" w:rsidRDefault="00CE0AE4" w:rsidP="00CE0AE4">
      <w:pPr>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CE0AE4">
        <w:rPr>
          <w:rFonts w:ascii="Times New Roman" w:eastAsia="Calibri" w:hAnsi="Times New Roman" w:cs="Times New Roman"/>
          <w:color w:val="000000"/>
          <w:sz w:val="24"/>
          <w:szCs w:val="24"/>
        </w:rPr>
        <w:t>4) 500,00 za każdy przypadek naruszenia tajemnicy o której mowa w § 5 ust. 1 Umowy,</w:t>
      </w:r>
    </w:p>
    <w:p w14:paraId="1F4B26A6" w14:textId="77777777" w:rsidR="00CE0AE4" w:rsidRPr="00CE0AE4" w:rsidRDefault="00CE0AE4" w:rsidP="00CE0AE4">
      <w:pPr>
        <w:numPr>
          <w:ilvl w:val="0"/>
          <w:numId w:val="20"/>
        </w:numPr>
        <w:autoSpaceDE w:val="0"/>
        <w:autoSpaceDN w:val="0"/>
        <w:adjustRightInd w:val="0"/>
        <w:spacing w:after="0" w:line="240" w:lineRule="auto"/>
        <w:jc w:val="both"/>
        <w:rPr>
          <w:rFonts w:ascii="Times New Roman" w:eastAsia="SimSun" w:hAnsi="Times New Roman" w:cs="Times New Roman"/>
          <w:sz w:val="24"/>
          <w:szCs w:val="24"/>
        </w:rPr>
      </w:pPr>
      <w:r w:rsidRPr="00CE0AE4">
        <w:rPr>
          <w:rFonts w:ascii="Times New Roman" w:eastAsia="SimSun" w:hAnsi="Times New Roman" w:cs="Times New Roman"/>
          <w:sz w:val="24"/>
          <w:szCs w:val="24"/>
        </w:rPr>
        <w:t>Limit kar umownych, jakich Zamawiający może żądać od Wykonawcy ze wszystkich tytułów przewidzianych w niniejszej umowie wynosi 20% maksymalnej kwoty wynagrodzenia brutto Wykonawcy, o której mowa w § 6 ust. 1 Umowy.</w:t>
      </w:r>
    </w:p>
    <w:p w14:paraId="2116603F" w14:textId="77777777" w:rsidR="00CE0AE4" w:rsidRPr="00CE0AE4" w:rsidRDefault="00CE0AE4" w:rsidP="00CE0AE4">
      <w:pPr>
        <w:numPr>
          <w:ilvl w:val="0"/>
          <w:numId w:val="20"/>
        </w:numPr>
        <w:autoSpaceDE w:val="0"/>
        <w:autoSpaceDN w:val="0"/>
        <w:adjustRightInd w:val="0"/>
        <w:spacing w:after="0" w:line="240" w:lineRule="auto"/>
        <w:jc w:val="both"/>
        <w:rPr>
          <w:rFonts w:ascii="Times New Roman" w:eastAsia="SimSun" w:hAnsi="Times New Roman" w:cs="Times New Roman"/>
          <w:sz w:val="24"/>
          <w:szCs w:val="24"/>
        </w:rPr>
      </w:pPr>
      <w:r w:rsidRPr="00CE0AE4">
        <w:rPr>
          <w:rFonts w:ascii="Times New Roman" w:eastAsia="SimSun" w:hAnsi="Times New Roman" w:cs="Times New Roman"/>
          <w:sz w:val="24"/>
          <w:szCs w:val="24"/>
        </w:rPr>
        <w:t>Strony Umowy mogą dochodzić na zasadach ogólnych odszkodowań przewyższających wysokość kar umownych.</w:t>
      </w:r>
    </w:p>
    <w:p w14:paraId="727719FA" w14:textId="77777777" w:rsidR="00CE0AE4" w:rsidRPr="00CE0AE4" w:rsidRDefault="00CE0AE4" w:rsidP="00CE0AE4">
      <w:pPr>
        <w:numPr>
          <w:ilvl w:val="0"/>
          <w:numId w:val="20"/>
        </w:numPr>
        <w:autoSpaceDE w:val="0"/>
        <w:autoSpaceDN w:val="0"/>
        <w:adjustRightInd w:val="0"/>
        <w:spacing w:after="0" w:line="240" w:lineRule="auto"/>
        <w:jc w:val="both"/>
        <w:rPr>
          <w:rFonts w:ascii="Times New Roman" w:eastAsia="SimSun" w:hAnsi="Times New Roman" w:cs="Times New Roman"/>
          <w:sz w:val="24"/>
          <w:szCs w:val="24"/>
        </w:rPr>
      </w:pPr>
      <w:r w:rsidRPr="00CE0AE4">
        <w:rPr>
          <w:rFonts w:ascii="Times New Roman" w:eastAsia="SimSun" w:hAnsi="Times New Roman" w:cs="Times New Roman"/>
          <w:sz w:val="24"/>
          <w:szCs w:val="24"/>
        </w:rPr>
        <w:t xml:space="preserve">Wykonawca wyraża zgodę na potrącenie przez Zamawiającego kar umownych </w:t>
      </w:r>
      <w:r w:rsidRPr="00CE0AE4">
        <w:rPr>
          <w:rFonts w:ascii="Times New Roman" w:eastAsia="SimSun" w:hAnsi="Times New Roman" w:cs="Times New Roman"/>
          <w:sz w:val="24"/>
          <w:szCs w:val="24"/>
        </w:rPr>
        <w:br/>
        <w:t>z wymagalnej wierzytelności Wykonawcy z tytułu wykonania Umowy. Wysokość oraz rodzaj nałożonej kary zostaną określone przez Zamawiającego w nocie obciążeniowej, którą otrzyma Wykonawca.</w:t>
      </w:r>
    </w:p>
    <w:p w14:paraId="5E2C8025" w14:textId="77777777" w:rsidR="00CE0AE4" w:rsidRPr="00CE0AE4" w:rsidRDefault="00CE0AE4" w:rsidP="00CE0AE4">
      <w:pPr>
        <w:numPr>
          <w:ilvl w:val="0"/>
          <w:numId w:val="20"/>
        </w:numPr>
        <w:autoSpaceDE w:val="0"/>
        <w:autoSpaceDN w:val="0"/>
        <w:adjustRightInd w:val="0"/>
        <w:spacing w:after="0" w:line="240" w:lineRule="auto"/>
        <w:jc w:val="both"/>
        <w:rPr>
          <w:rFonts w:ascii="Times New Roman" w:eastAsia="SimSun" w:hAnsi="Times New Roman" w:cs="Times New Roman"/>
          <w:sz w:val="24"/>
          <w:szCs w:val="24"/>
        </w:rPr>
      </w:pPr>
      <w:r w:rsidRPr="00CE0AE4">
        <w:rPr>
          <w:rFonts w:ascii="Times New Roman" w:eastAsia="SimSun" w:hAnsi="Times New Roman" w:cs="Times New Roman"/>
          <w:sz w:val="24"/>
          <w:szCs w:val="24"/>
        </w:rPr>
        <w:t>Roszczenie o zapłatę kar umownych, ustalonych za każdy rozpoczęty dzień zwłoki, staje się wymagalne:</w:t>
      </w:r>
    </w:p>
    <w:p w14:paraId="6C3CF876" w14:textId="77777777" w:rsidR="00CE0AE4" w:rsidRPr="00CE0AE4" w:rsidRDefault="00CE0AE4" w:rsidP="00CE0AE4">
      <w:pPr>
        <w:numPr>
          <w:ilvl w:val="0"/>
          <w:numId w:val="21"/>
        </w:numPr>
        <w:autoSpaceDE w:val="0"/>
        <w:autoSpaceDN w:val="0"/>
        <w:adjustRightInd w:val="0"/>
        <w:spacing w:after="0" w:line="240" w:lineRule="auto"/>
        <w:jc w:val="both"/>
        <w:rPr>
          <w:rFonts w:ascii="Times New Roman" w:eastAsia="SimSun" w:hAnsi="Times New Roman" w:cs="Times New Roman"/>
          <w:sz w:val="24"/>
          <w:szCs w:val="24"/>
        </w:rPr>
      </w:pPr>
      <w:r w:rsidRPr="00CE0AE4">
        <w:rPr>
          <w:rFonts w:ascii="Times New Roman" w:eastAsia="SimSun" w:hAnsi="Times New Roman" w:cs="Times New Roman"/>
          <w:sz w:val="24"/>
          <w:szCs w:val="24"/>
        </w:rPr>
        <w:t>za pierwszy rozpoczęty dzień zwłoki – w tym dniu,</w:t>
      </w:r>
    </w:p>
    <w:p w14:paraId="7A14ABB8" w14:textId="77777777" w:rsidR="00CE0AE4" w:rsidRPr="00CE0AE4" w:rsidRDefault="00CE0AE4" w:rsidP="00CE0AE4">
      <w:pPr>
        <w:numPr>
          <w:ilvl w:val="0"/>
          <w:numId w:val="21"/>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CE0AE4">
        <w:rPr>
          <w:rFonts w:ascii="Times New Roman" w:eastAsia="SimSun" w:hAnsi="Times New Roman" w:cs="Times New Roman"/>
          <w:sz w:val="24"/>
          <w:szCs w:val="24"/>
        </w:rPr>
        <w:t>za każdy następny rozpoczęty dzień zwłoki – odpowiednio w każdym z tych dni.</w:t>
      </w:r>
    </w:p>
    <w:p w14:paraId="060C9E92" w14:textId="77777777" w:rsidR="00CE0AE4" w:rsidRPr="00CE0AE4" w:rsidRDefault="00CE0AE4" w:rsidP="00CE0AE4">
      <w:pPr>
        <w:autoSpaceDE w:val="0"/>
        <w:autoSpaceDN w:val="0"/>
        <w:adjustRightInd w:val="0"/>
        <w:spacing w:after="0" w:line="240" w:lineRule="auto"/>
        <w:ind w:left="1080"/>
        <w:jc w:val="both"/>
        <w:rPr>
          <w:rFonts w:ascii="Times New Roman" w:eastAsia="Calibri" w:hAnsi="Times New Roman" w:cs="Times New Roman"/>
          <w:sz w:val="24"/>
          <w:szCs w:val="24"/>
        </w:rPr>
      </w:pPr>
    </w:p>
    <w:p w14:paraId="2D2BE9BB" w14:textId="77777777" w:rsidR="00CE0AE4" w:rsidRPr="00CE0AE4" w:rsidRDefault="00CE0AE4" w:rsidP="00CE0AE4">
      <w:pPr>
        <w:autoSpaceDE w:val="0"/>
        <w:autoSpaceDN w:val="0"/>
        <w:adjustRightInd w:val="0"/>
        <w:spacing w:after="0" w:line="240" w:lineRule="auto"/>
        <w:jc w:val="center"/>
        <w:rPr>
          <w:rFonts w:ascii="Times New Roman" w:eastAsia="Calibri" w:hAnsi="Times New Roman" w:cs="Times New Roman"/>
          <w:b/>
          <w:sz w:val="24"/>
          <w:szCs w:val="24"/>
        </w:rPr>
      </w:pPr>
    </w:p>
    <w:p w14:paraId="08B28899" w14:textId="77777777" w:rsidR="00CE0AE4" w:rsidRPr="00CE0AE4" w:rsidRDefault="00CE0AE4" w:rsidP="00CE0AE4">
      <w:pPr>
        <w:autoSpaceDE w:val="0"/>
        <w:autoSpaceDN w:val="0"/>
        <w:adjustRightInd w:val="0"/>
        <w:spacing w:after="0" w:line="240" w:lineRule="auto"/>
        <w:jc w:val="center"/>
        <w:rPr>
          <w:rFonts w:ascii="Times New Roman" w:eastAsia="Calibri" w:hAnsi="Times New Roman" w:cs="Times New Roman"/>
          <w:b/>
          <w:sz w:val="24"/>
          <w:szCs w:val="24"/>
        </w:rPr>
      </w:pPr>
    </w:p>
    <w:p w14:paraId="442F0B02" w14:textId="77777777" w:rsidR="00CE0AE4" w:rsidRPr="00CE0AE4" w:rsidRDefault="00CE0AE4" w:rsidP="00CE0AE4">
      <w:pPr>
        <w:autoSpaceDE w:val="0"/>
        <w:autoSpaceDN w:val="0"/>
        <w:adjustRightInd w:val="0"/>
        <w:spacing w:after="0" w:line="240" w:lineRule="auto"/>
        <w:jc w:val="center"/>
        <w:rPr>
          <w:rFonts w:ascii="Times New Roman" w:eastAsia="Calibri" w:hAnsi="Times New Roman" w:cs="Times New Roman"/>
          <w:b/>
          <w:sz w:val="24"/>
          <w:szCs w:val="24"/>
        </w:rPr>
      </w:pPr>
    </w:p>
    <w:p w14:paraId="5BC612C2" w14:textId="77777777" w:rsidR="00CE0AE4" w:rsidRPr="00CE0AE4" w:rsidRDefault="00CE0AE4" w:rsidP="00CE0AE4">
      <w:pPr>
        <w:autoSpaceDE w:val="0"/>
        <w:autoSpaceDN w:val="0"/>
        <w:adjustRightInd w:val="0"/>
        <w:spacing w:after="0" w:line="240" w:lineRule="auto"/>
        <w:jc w:val="center"/>
        <w:rPr>
          <w:rFonts w:ascii="Times New Roman" w:eastAsia="Calibri" w:hAnsi="Times New Roman" w:cs="Times New Roman"/>
          <w:b/>
          <w:sz w:val="24"/>
          <w:szCs w:val="24"/>
        </w:rPr>
      </w:pPr>
    </w:p>
    <w:p w14:paraId="58CA7DCF" w14:textId="77777777" w:rsidR="00CE0AE4" w:rsidRPr="00CE0AE4" w:rsidRDefault="00CE0AE4" w:rsidP="00CE0AE4">
      <w:pPr>
        <w:autoSpaceDE w:val="0"/>
        <w:autoSpaceDN w:val="0"/>
        <w:adjustRightInd w:val="0"/>
        <w:spacing w:after="0" w:line="240" w:lineRule="auto"/>
        <w:jc w:val="center"/>
        <w:rPr>
          <w:rFonts w:ascii="Times New Roman" w:eastAsia="Calibri" w:hAnsi="Times New Roman" w:cs="Times New Roman"/>
          <w:b/>
          <w:sz w:val="24"/>
          <w:szCs w:val="24"/>
        </w:rPr>
      </w:pPr>
    </w:p>
    <w:p w14:paraId="6B49462A" w14:textId="77777777" w:rsidR="00CE0AE4" w:rsidRPr="00CE0AE4" w:rsidRDefault="00CE0AE4" w:rsidP="00CE0AE4">
      <w:pPr>
        <w:autoSpaceDE w:val="0"/>
        <w:autoSpaceDN w:val="0"/>
        <w:adjustRightInd w:val="0"/>
        <w:spacing w:after="0" w:line="240" w:lineRule="auto"/>
        <w:jc w:val="center"/>
        <w:rPr>
          <w:rFonts w:ascii="Times New Roman" w:eastAsia="Calibri" w:hAnsi="Times New Roman" w:cs="Times New Roman"/>
          <w:b/>
          <w:sz w:val="24"/>
          <w:szCs w:val="24"/>
        </w:rPr>
      </w:pPr>
    </w:p>
    <w:p w14:paraId="75159C89" w14:textId="77777777" w:rsidR="00CE0AE4" w:rsidRPr="00CE0AE4" w:rsidRDefault="00CE0AE4" w:rsidP="00CE0AE4">
      <w:pPr>
        <w:autoSpaceDE w:val="0"/>
        <w:autoSpaceDN w:val="0"/>
        <w:adjustRightInd w:val="0"/>
        <w:spacing w:after="0" w:line="240" w:lineRule="auto"/>
        <w:jc w:val="center"/>
        <w:rPr>
          <w:rFonts w:ascii="Times New Roman" w:eastAsia="Calibri" w:hAnsi="Times New Roman" w:cs="Times New Roman"/>
          <w:b/>
          <w:sz w:val="24"/>
          <w:szCs w:val="24"/>
        </w:rPr>
      </w:pPr>
    </w:p>
    <w:p w14:paraId="59232788" w14:textId="77777777" w:rsidR="00CE0AE4" w:rsidRPr="00CE0AE4" w:rsidRDefault="00CE0AE4" w:rsidP="00CE0AE4">
      <w:pPr>
        <w:autoSpaceDE w:val="0"/>
        <w:autoSpaceDN w:val="0"/>
        <w:adjustRightInd w:val="0"/>
        <w:spacing w:after="0" w:line="240" w:lineRule="auto"/>
        <w:jc w:val="center"/>
        <w:rPr>
          <w:rFonts w:ascii="Times New Roman" w:eastAsia="Calibri" w:hAnsi="Times New Roman" w:cs="Times New Roman"/>
          <w:b/>
          <w:sz w:val="24"/>
          <w:szCs w:val="24"/>
        </w:rPr>
      </w:pPr>
      <w:r w:rsidRPr="00CE0AE4">
        <w:rPr>
          <w:rFonts w:ascii="Times New Roman" w:eastAsia="Calibri" w:hAnsi="Times New Roman" w:cs="Times New Roman"/>
          <w:b/>
          <w:sz w:val="24"/>
          <w:szCs w:val="24"/>
        </w:rPr>
        <w:lastRenderedPageBreak/>
        <w:t>Czas trwania umowy,</w:t>
      </w:r>
    </w:p>
    <w:p w14:paraId="34B07EAC" w14:textId="77777777" w:rsidR="00CE0AE4" w:rsidRPr="00CE0AE4" w:rsidRDefault="00CE0AE4" w:rsidP="00CE0AE4">
      <w:pPr>
        <w:autoSpaceDE w:val="0"/>
        <w:autoSpaceDN w:val="0"/>
        <w:adjustRightInd w:val="0"/>
        <w:spacing w:after="0" w:line="240" w:lineRule="auto"/>
        <w:jc w:val="center"/>
        <w:rPr>
          <w:rFonts w:ascii="Times New Roman" w:eastAsia="Calibri" w:hAnsi="Times New Roman" w:cs="Times New Roman"/>
          <w:b/>
          <w:sz w:val="24"/>
          <w:szCs w:val="24"/>
        </w:rPr>
      </w:pPr>
      <w:r w:rsidRPr="00CE0AE4">
        <w:rPr>
          <w:rFonts w:ascii="Times New Roman" w:eastAsia="Calibri" w:hAnsi="Times New Roman" w:cs="Times New Roman"/>
          <w:b/>
          <w:sz w:val="24"/>
          <w:szCs w:val="24"/>
        </w:rPr>
        <w:t>Odstąpienie od  umowy</w:t>
      </w:r>
    </w:p>
    <w:p w14:paraId="71F86665" w14:textId="77777777" w:rsidR="00CE0AE4" w:rsidRPr="00CE0AE4" w:rsidRDefault="00CE0AE4" w:rsidP="00CE0AE4">
      <w:pPr>
        <w:autoSpaceDE w:val="0"/>
        <w:autoSpaceDN w:val="0"/>
        <w:adjustRightInd w:val="0"/>
        <w:spacing w:after="0" w:line="240" w:lineRule="auto"/>
        <w:jc w:val="center"/>
        <w:rPr>
          <w:rFonts w:ascii="Times New Roman" w:eastAsia="Calibri" w:hAnsi="Times New Roman" w:cs="Times New Roman"/>
          <w:sz w:val="24"/>
          <w:szCs w:val="24"/>
        </w:rPr>
      </w:pPr>
      <w:r w:rsidRPr="00CE0AE4">
        <w:rPr>
          <w:rFonts w:ascii="Times New Roman" w:eastAsia="Calibri" w:hAnsi="Times New Roman" w:cs="Times New Roman"/>
          <w:sz w:val="24"/>
          <w:szCs w:val="24"/>
        </w:rPr>
        <w:t>§ 9</w:t>
      </w:r>
    </w:p>
    <w:p w14:paraId="617D2FB1" w14:textId="77777777" w:rsidR="00CE0AE4" w:rsidRPr="00CE0AE4" w:rsidRDefault="00CE0AE4" w:rsidP="00CE0AE4">
      <w:pPr>
        <w:autoSpaceDE w:val="0"/>
        <w:autoSpaceDN w:val="0"/>
        <w:adjustRightInd w:val="0"/>
        <w:spacing w:after="0" w:line="240" w:lineRule="auto"/>
        <w:jc w:val="center"/>
        <w:rPr>
          <w:rFonts w:ascii="Times New Roman" w:eastAsia="Calibri" w:hAnsi="Times New Roman" w:cs="Times New Roman"/>
          <w:sz w:val="24"/>
          <w:szCs w:val="24"/>
        </w:rPr>
      </w:pPr>
    </w:p>
    <w:p w14:paraId="1A9B9503" w14:textId="77777777" w:rsidR="00CE0AE4" w:rsidRPr="00CE0AE4" w:rsidRDefault="00CE0AE4" w:rsidP="00CE0AE4">
      <w:pPr>
        <w:numPr>
          <w:ilvl w:val="0"/>
          <w:numId w:val="22"/>
        </w:numPr>
        <w:autoSpaceDE w:val="0"/>
        <w:autoSpaceDN w:val="0"/>
        <w:adjustRightInd w:val="0"/>
        <w:spacing w:after="0" w:line="252" w:lineRule="auto"/>
        <w:rPr>
          <w:rFonts w:ascii="Times New Roman" w:eastAsia="Calibri" w:hAnsi="Times New Roman" w:cs="Times New Roman"/>
          <w:color w:val="000000"/>
          <w:sz w:val="24"/>
          <w:szCs w:val="24"/>
        </w:rPr>
      </w:pPr>
      <w:r w:rsidRPr="00CE0AE4">
        <w:rPr>
          <w:rFonts w:ascii="Times New Roman" w:eastAsia="Calibri" w:hAnsi="Times New Roman" w:cs="Times New Roman"/>
          <w:color w:val="000000"/>
          <w:sz w:val="24"/>
          <w:szCs w:val="24"/>
        </w:rPr>
        <w:t xml:space="preserve">Umowę zawarto na czas określony począwszy od dnia……………………….   </w:t>
      </w:r>
      <w:r w:rsidRPr="00CE0AE4">
        <w:rPr>
          <w:rFonts w:ascii="Times New Roman" w:eastAsia="Calibri" w:hAnsi="Times New Roman" w:cs="Times New Roman"/>
          <w:sz w:val="24"/>
          <w:szCs w:val="24"/>
        </w:rPr>
        <w:t>do kwoty maksymalnego wynagrodzenia określonego w Umowie w §6 ust. 1, nie dłużej jednak niż do dnia ………..</w:t>
      </w:r>
    </w:p>
    <w:p w14:paraId="5DB0434B" w14:textId="77777777" w:rsidR="00CE0AE4" w:rsidRPr="00CE0AE4" w:rsidRDefault="00CE0AE4" w:rsidP="00CE0AE4">
      <w:pPr>
        <w:numPr>
          <w:ilvl w:val="0"/>
          <w:numId w:val="22"/>
        </w:numPr>
        <w:autoSpaceDE w:val="0"/>
        <w:autoSpaceDN w:val="0"/>
        <w:adjustRightInd w:val="0"/>
        <w:spacing w:after="0" w:line="252" w:lineRule="auto"/>
        <w:rPr>
          <w:rFonts w:ascii="Times New Roman" w:eastAsia="Calibri" w:hAnsi="Times New Roman" w:cs="Times New Roman"/>
          <w:color w:val="000000"/>
          <w:sz w:val="24"/>
          <w:szCs w:val="24"/>
        </w:rPr>
      </w:pPr>
      <w:r w:rsidRPr="00CE0AE4">
        <w:rPr>
          <w:rFonts w:ascii="Times New Roman" w:eastAsia="Batang" w:hAnsi="Times New Roman" w:cs="Calibri"/>
          <w:sz w:val="24"/>
          <w:szCs w:val="24"/>
          <w:lang w:eastAsia="pl-PL"/>
        </w:rPr>
        <w:t xml:space="preserve">W przypadku gdy </w:t>
      </w:r>
      <w:r w:rsidRPr="00CE0AE4">
        <w:rPr>
          <w:rFonts w:ascii="Times New Roman" w:eastAsia="MS ??" w:hAnsi="Times New Roman" w:cs="Calibri"/>
          <w:bCs/>
          <w:sz w:val="24"/>
          <w:szCs w:val="24"/>
          <w:lang w:eastAsia="pl-PL"/>
        </w:rPr>
        <w:t>pozostała do wykorzystania kwota maksymalnego wynagrodzenia netto będzie niewystarczająca do zlecenia kolejnych dostaw objętych przedmiotem umowy,</w:t>
      </w:r>
      <w:r w:rsidRPr="00CE0AE4">
        <w:rPr>
          <w:rFonts w:ascii="Times New Roman" w:eastAsia="Batang" w:hAnsi="Times New Roman" w:cs="Calibri"/>
          <w:sz w:val="24"/>
          <w:szCs w:val="24"/>
          <w:lang w:eastAsia="pl-PL"/>
        </w:rPr>
        <w:t xml:space="preserve"> Umowa wygasa bez konieczności składania przez Strony dodatkowych oświadczeń w tym zakresie.</w:t>
      </w:r>
    </w:p>
    <w:p w14:paraId="4E127EB8" w14:textId="77777777" w:rsidR="00CE0AE4" w:rsidRPr="00CE0AE4" w:rsidRDefault="00CE0AE4" w:rsidP="00CE0AE4">
      <w:pPr>
        <w:numPr>
          <w:ilvl w:val="0"/>
          <w:numId w:val="22"/>
        </w:numPr>
        <w:autoSpaceDE w:val="0"/>
        <w:autoSpaceDN w:val="0"/>
        <w:adjustRightInd w:val="0"/>
        <w:spacing w:after="0" w:line="252" w:lineRule="auto"/>
        <w:jc w:val="both"/>
        <w:rPr>
          <w:rFonts w:ascii="Times New Roman" w:eastAsia="SimSun" w:hAnsi="Times New Roman" w:cs="Times New Roman"/>
          <w:sz w:val="24"/>
          <w:szCs w:val="24"/>
        </w:rPr>
      </w:pPr>
      <w:r w:rsidRPr="00CE0AE4">
        <w:rPr>
          <w:rFonts w:ascii="Times New Roman" w:eastAsia="SimSun" w:hAnsi="Times New Roman" w:cs="Times New Roman"/>
          <w:sz w:val="24"/>
          <w:szCs w:val="24"/>
        </w:rPr>
        <w:t xml:space="preserve">Zamawiającemu przysługuje prawo do odstąpienia od Umowy, gdy zaistnieje istotna zmiana okoliczności powodująca,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369436F4" w14:textId="77777777" w:rsidR="00CE0AE4" w:rsidRPr="00CE0AE4" w:rsidRDefault="00CE0AE4" w:rsidP="00CE0AE4">
      <w:pPr>
        <w:numPr>
          <w:ilvl w:val="0"/>
          <w:numId w:val="22"/>
        </w:numPr>
        <w:autoSpaceDE w:val="0"/>
        <w:autoSpaceDN w:val="0"/>
        <w:adjustRightInd w:val="0"/>
        <w:spacing w:after="0" w:line="252" w:lineRule="auto"/>
        <w:jc w:val="both"/>
        <w:rPr>
          <w:rFonts w:ascii="Times New Roman" w:eastAsia="SimSun" w:hAnsi="Times New Roman" w:cs="Times New Roman"/>
          <w:sz w:val="24"/>
          <w:szCs w:val="24"/>
        </w:rPr>
      </w:pPr>
      <w:r w:rsidRPr="00CE0AE4">
        <w:rPr>
          <w:rFonts w:ascii="Times New Roman" w:eastAsia="SimSun" w:hAnsi="Times New Roman" w:cs="Times New Roman"/>
          <w:sz w:val="24"/>
          <w:szCs w:val="24"/>
        </w:rPr>
        <w:t>Zamawiający może odstąpić od umowy jeżeli zachodzi co najmniej jedna z następujących okoliczności:</w:t>
      </w:r>
    </w:p>
    <w:p w14:paraId="6F0D0DDF" w14:textId="77777777" w:rsidR="00CE0AE4" w:rsidRPr="00CE0AE4" w:rsidRDefault="00CE0AE4" w:rsidP="00CE0AE4">
      <w:pPr>
        <w:numPr>
          <w:ilvl w:val="0"/>
          <w:numId w:val="23"/>
        </w:num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 xml:space="preserve">dokonano zmiany umowy z naruszeniem art. 454 i art. 455 ustawy </w:t>
      </w:r>
      <w:proofErr w:type="spellStart"/>
      <w:r w:rsidRPr="00CE0AE4">
        <w:rPr>
          <w:rFonts w:ascii="Times New Roman" w:eastAsia="Calibri" w:hAnsi="Times New Roman" w:cs="Times New Roman"/>
          <w:sz w:val="24"/>
          <w:szCs w:val="24"/>
        </w:rPr>
        <w:t>Pzp</w:t>
      </w:r>
      <w:proofErr w:type="spellEnd"/>
      <w:r w:rsidRPr="00CE0AE4">
        <w:rPr>
          <w:rFonts w:ascii="Times New Roman" w:eastAsia="Calibri" w:hAnsi="Times New Roman" w:cs="Times New Roman"/>
          <w:sz w:val="24"/>
          <w:szCs w:val="24"/>
        </w:rPr>
        <w:t>,</w:t>
      </w:r>
    </w:p>
    <w:p w14:paraId="62DA1F0B" w14:textId="77777777" w:rsidR="00CE0AE4" w:rsidRPr="00CE0AE4" w:rsidRDefault="00CE0AE4" w:rsidP="00CE0AE4">
      <w:pPr>
        <w:numPr>
          <w:ilvl w:val="0"/>
          <w:numId w:val="23"/>
        </w:numPr>
        <w:spacing w:after="0" w:line="252"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wykonawca w chwili zawarcia umowy podlegał wykluczeniu na podstawie przesłanek wkluczenia określonych w dokumentacji zamówienia,</w:t>
      </w:r>
    </w:p>
    <w:p w14:paraId="64E5CCB9" w14:textId="77777777" w:rsidR="00CE0AE4" w:rsidRPr="00CE0AE4" w:rsidRDefault="00CE0AE4" w:rsidP="00CE0AE4">
      <w:pPr>
        <w:numPr>
          <w:ilvl w:val="0"/>
          <w:numId w:val="23"/>
        </w:numPr>
        <w:spacing w:after="0" w:line="252" w:lineRule="auto"/>
        <w:rPr>
          <w:rFonts w:ascii="Calibri" w:eastAsia="Calibri" w:hAnsi="Calibri" w:cs="Times New Roman"/>
        </w:rPr>
      </w:pPr>
      <w:r w:rsidRPr="00CE0AE4">
        <w:rPr>
          <w:rFonts w:ascii="Times New Roman" w:eastAsia="Calibri" w:hAnsi="Times New Roman" w:cs="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EEBCC57" w14:textId="77777777" w:rsidR="00CE0AE4" w:rsidRPr="00CE0AE4" w:rsidRDefault="00CE0AE4" w:rsidP="00CE0AE4">
      <w:pPr>
        <w:numPr>
          <w:ilvl w:val="0"/>
          <w:numId w:val="22"/>
        </w:numPr>
        <w:autoSpaceDE w:val="0"/>
        <w:autoSpaceDN w:val="0"/>
        <w:adjustRightInd w:val="0"/>
        <w:spacing w:after="0" w:line="252" w:lineRule="auto"/>
        <w:jc w:val="both"/>
        <w:rPr>
          <w:rFonts w:ascii="Times New Roman" w:eastAsia="SimSun" w:hAnsi="Times New Roman" w:cs="Times New Roman"/>
          <w:sz w:val="24"/>
          <w:szCs w:val="24"/>
        </w:rPr>
      </w:pPr>
      <w:r w:rsidRPr="00CE0AE4">
        <w:rPr>
          <w:rFonts w:ascii="Times New Roman" w:eastAsia="SimSun" w:hAnsi="Times New Roman" w:cs="Times New Roman"/>
          <w:sz w:val="24"/>
          <w:szCs w:val="24"/>
        </w:rPr>
        <w:t>W przypadku, o którym mowa w ust. 4 pkt 1), zamawiający odstępuje od umowy w części, której zmiana dotyczy.</w:t>
      </w:r>
    </w:p>
    <w:p w14:paraId="170B1E78" w14:textId="77777777" w:rsidR="00CE0AE4" w:rsidRPr="00CE0AE4" w:rsidRDefault="00CE0AE4" w:rsidP="00CE0AE4">
      <w:pPr>
        <w:numPr>
          <w:ilvl w:val="0"/>
          <w:numId w:val="22"/>
        </w:numPr>
        <w:autoSpaceDE w:val="0"/>
        <w:autoSpaceDN w:val="0"/>
        <w:adjustRightInd w:val="0"/>
        <w:spacing w:after="0" w:line="252" w:lineRule="auto"/>
        <w:jc w:val="both"/>
        <w:rPr>
          <w:rFonts w:ascii="Times New Roman" w:eastAsia="SimSun" w:hAnsi="Times New Roman" w:cs="Times New Roman"/>
          <w:sz w:val="24"/>
          <w:szCs w:val="24"/>
        </w:rPr>
      </w:pPr>
      <w:r w:rsidRPr="00CE0AE4">
        <w:rPr>
          <w:rFonts w:ascii="Times New Roman" w:eastAsia="SimSun" w:hAnsi="Times New Roman" w:cs="Times New Roman"/>
          <w:sz w:val="24"/>
          <w:szCs w:val="24"/>
        </w:rPr>
        <w:t>W przypadkach, o których mowa w ust. 2, wykonawca może żądać wyłącznie wynagrodzenia należnego z tytułu wykonania części umowy.</w:t>
      </w:r>
    </w:p>
    <w:p w14:paraId="209C948C" w14:textId="77777777" w:rsidR="00CE0AE4" w:rsidRPr="00CE0AE4" w:rsidRDefault="00CE0AE4" w:rsidP="00CE0AE4">
      <w:pPr>
        <w:numPr>
          <w:ilvl w:val="0"/>
          <w:numId w:val="22"/>
        </w:numPr>
        <w:autoSpaceDE w:val="0"/>
        <w:autoSpaceDN w:val="0"/>
        <w:adjustRightInd w:val="0"/>
        <w:spacing w:after="0" w:line="252" w:lineRule="auto"/>
        <w:jc w:val="both"/>
        <w:rPr>
          <w:rFonts w:ascii="Times New Roman" w:eastAsia="SimSun" w:hAnsi="Times New Roman" w:cs="Times New Roman"/>
          <w:sz w:val="24"/>
          <w:szCs w:val="24"/>
        </w:rPr>
      </w:pPr>
      <w:r w:rsidRPr="00CE0AE4">
        <w:rPr>
          <w:rFonts w:ascii="Times New Roman" w:eastAsia="Calibri" w:hAnsi="Times New Roman" w:cs="Times New Roman"/>
          <w:sz w:val="24"/>
          <w:szCs w:val="24"/>
        </w:rPr>
        <w:t>Zamawiający może odstąpić od umowy w całości lub części</w:t>
      </w:r>
      <w:r w:rsidRPr="00CE0AE4">
        <w:rPr>
          <w:rFonts w:ascii="Times New Roman" w:eastAsia="SimSun" w:hAnsi="Times New Roman" w:cs="Times New Roman"/>
          <w:sz w:val="24"/>
          <w:szCs w:val="24"/>
        </w:rPr>
        <w:t xml:space="preserve"> (z zastrzeżeniem, iż może to  nastąpić jedynie do dnia zakończenia okresu obowiązywania umowy) z przyczyn leżących po stronie Wykonawcy w terminie 30 dni od daty zaistnienia którejkolwiek z niżej wymienionych przesłanek:</w:t>
      </w:r>
    </w:p>
    <w:p w14:paraId="31FB861E" w14:textId="77777777" w:rsidR="00CE0AE4" w:rsidRPr="00CE0AE4" w:rsidRDefault="00CE0AE4" w:rsidP="00CE0AE4">
      <w:pPr>
        <w:numPr>
          <w:ilvl w:val="0"/>
          <w:numId w:val="24"/>
        </w:numPr>
        <w:autoSpaceDE w:val="0"/>
        <w:autoSpaceDN w:val="0"/>
        <w:adjustRightInd w:val="0"/>
        <w:spacing w:after="0" w:line="252" w:lineRule="auto"/>
        <w:jc w:val="both"/>
        <w:rPr>
          <w:rFonts w:ascii="Times New Roman" w:eastAsia="SimSun" w:hAnsi="Times New Roman" w:cs="Times New Roman"/>
          <w:sz w:val="24"/>
          <w:szCs w:val="24"/>
        </w:rPr>
      </w:pPr>
      <w:r w:rsidRPr="00CE0AE4">
        <w:rPr>
          <w:rFonts w:ascii="Times New Roman" w:eastAsia="SimSun" w:hAnsi="Times New Roman" w:cs="Times New Roman"/>
          <w:sz w:val="24"/>
          <w:szCs w:val="24"/>
        </w:rPr>
        <w:t>Wykonawca przystąpił do likwidacji swojej firmy, z wyjątkiem likwidacji przeprowadzonej w celu przekształcenia,</w:t>
      </w:r>
    </w:p>
    <w:p w14:paraId="1954FCC6" w14:textId="77777777" w:rsidR="00CE0AE4" w:rsidRPr="00CE0AE4" w:rsidRDefault="00CE0AE4" w:rsidP="00CE0AE4">
      <w:pPr>
        <w:numPr>
          <w:ilvl w:val="0"/>
          <w:numId w:val="24"/>
        </w:numPr>
        <w:autoSpaceDE w:val="0"/>
        <w:autoSpaceDN w:val="0"/>
        <w:adjustRightInd w:val="0"/>
        <w:spacing w:after="0" w:line="252" w:lineRule="auto"/>
        <w:jc w:val="both"/>
        <w:rPr>
          <w:rFonts w:ascii="Times New Roman" w:eastAsia="SimSun" w:hAnsi="Times New Roman" w:cs="Times New Roman"/>
          <w:sz w:val="24"/>
          <w:szCs w:val="24"/>
        </w:rPr>
      </w:pPr>
      <w:r w:rsidRPr="00CE0AE4">
        <w:rPr>
          <w:rFonts w:ascii="Times New Roman" w:eastAsia="SimSun" w:hAnsi="Times New Roman" w:cs="Times New Roman"/>
          <w:sz w:val="24"/>
          <w:szCs w:val="24"/>
        </w:rPr>
        <w:t>został wydany nakaz zajęcia majątku Wykonawcy lub Wykonawca ogłosił zrzeczenie się swojego majątku na rzecz wierzycieli,</w:t>
      </w:r>
    </w:p>
    <w:p w14:paraId="6C720388" w14:textId="77777777" w:rsidR="00CE0AE4" w:rsidRPr="00CE0AE4" w:rsidRDefault="00CE0AE4" w:rsidP="00CE0AE4">
      <w:pPr>
        <w:numPr>
          <w:ilvl w:val="0"/>
          <w:numId w:val="24"/>
        </w:numPr>
        <w:autoSpaceDE w:val="0"/>
        <w:autoSpaceDN w:val="0"/>
        <w:adjustRightInd w:val="0"/>
        <w:spacing w:after="0" w:line="252" w:lineRule="auto"/>
        <w:jc w:val="both"/>
        <w:rPr>
          <w:rFonts w:ascii="Times New Roman" w:eastAsia="SimSun" w:hAnsi="Times New Roman" w:cs="Times New Roman"/>
          <w:sz w:val="24"/>
          <w:szCs w:val="24"/>
        </w:rPr>
      </w:pPr>
      <w:r w:rsidRPr="00CE0AE4">
        <w:rPr>
          <w:rFonts w:ascii="Times New Roman" w:eastAsia="SimSun" w:hAnsi="Times New Roman" w:cs="Times New Roman"/>
          <w:sz w:val="24"/>
          <w:szCs w:val="24"/>
        </w:rPr>
        <w:t>w przypadku naruszenia warunków niniejszej Umowy, w szczególności pogorszenia jakości wykonywanych usług po uprzednim bezskutecznym wezwaniu  do zaniechania przez Wykonawcę naruszeń, w terminie wyznaczonym przez Zamawiającego, nie krótszym niż 7 dni,</w:t>
      </w:r>
    </w:p>
    <w:p w14:paraId="6CFE5CCF" w14:textId="77777777" w:rsidR="00CE0AE4" w:rsidRPr="00CE0AE4" w:rsidRDefault="00CE0AE4" w:rsidP="00CE0AE4">
      <w:pPr>
        <w:numPr>
          <w:ilvl w:val="0"/>
          <w:numId w:val="22"/>
        </w:numPr>
        <w:autoSpaceDE w:val="0"/>
        <w:autoSpaceDN w:val="0"/>
        <w:adjustRightInd w:val="0"/>
        <w:spacing w:after="0" w:line="252" w:lineRule="auto"/>
        <w:jc w:val="both"/>
        <w:rPr>
          <w:rFonts w:ascii="Times New Roman" w:eastAsia="SimSun" w:hAnsi="Times New Roman" w:cs="Times New Roman"/>
          <w:sz w:val="24"/>
          <w:szCs w:val="24"/>
        </w:rPr>
      </w:pPr>
      <w:r w:rsidRPr="00CE0AE4">
        <w:rPr>
          <w:rFonts w:ascii="Times New Roman" w:eastAsia="SimSun" w:hAnsi="Times New Roman" w:cs="Times New Roman"/>
          <w:sz w:val="24"/>
          <w:szCs w:val="24"/>
        </w:rPr>
        <w:t>Odstąpienie od Umowy powinno nastąpić w formie pisemnej pod rygorem nieważności i powinno zawierać uzasadnienie.</w:t>
      </w:r>
    </w:p>
    <w:p w14:paraId="753B5A52" w14:textId="77777777" w:rsidR="00CE0AE4" w:rsidRPr="00CE0AE4" w:rsidRDefault="00CE0AE4" w:rsidP="00CE0AE4">
      <w:pPr>
        <w:spacing w:after="0" w:line="240" w:lineRule="auto"/>
        <w:jc w:val="center"/>
        <w:rPr>
          <w:rFonts w:ascii="Times New Roman" w:eastAsia="Times New Roman" w:hAnsi="Times New Roman" w:cs="Times New Roman"/>
          <w:b/>
          <w:sz w:val="24"/>
          <w:szCs w:val="24"/>
          <w:lang w:eastAsia="pl-PL"/>
        </w:rPr>
      </w:pPr>
    </w:p>
    <w:p w14:paraId="0104F600" w14:textId="77777777" w:rsidR="00CE0AE4" w:rsidRPr="00CE0AE4" w:rsidRDefault="00CE0AE4" w:rsidP="00CE0AE4">
      <w:pPr>
        <w:spacing w:after="0" w:line="240" w:lineRule="auto"/>
        <w:jc w:val="center"/>
        <w:rPr>
          <w:rFonts w:ascii="Times New Roman" w:eastAsia="Times New Roman" w:hAnsi="Times New Roman" w:cs="Times New Roman"/>
          <w:b/>
          <w:sz w:val="24"/>
          <w:szCs w:val="24"/>
          <w:lang w:eastAsia="pl-PL"/>
        </w:rPr>
      </w:pPr>
    </w:p>
    <w:p w14:paraId="365E1B5E" w14:textId="77777777" w:rsidR="00CE0AE4" w:rsidRPr="00CE0AE4" w:rsidRDefault="00CE0AE4" w:rsidP="00CE0AE4">
      <w:pPr>
        <w:spacing w:after="0" w:line="240" w:lineRule="auto"/>
        <w:jc w:val="center"/>
        <w:rPr>
          <w:rFonts w:ascii="Times New Roman" w:eastAsia="Times New Roman" w:hAnsi="Times New Roman" w:cs="Times New Roman"/>
          <w:b/>
          <w:sz w:val="24"/>
          <w:szCs w:val="24"/>
          <w:lang w:eastAsia="pl-PL"/>
        </w:rPr>
      </w:pPr>
      <w:r w:rsidRPr="00CE0AE4">
        <w:rPr>
          <w:rFonts w:ascii="Times New Roman" w:eastAsia="Times New Roman" w:hAnsi="Times New Roman" w:cs="Times New Roman"/>
          <w:b/>
          <w:sz w:val="24"/>
          <w:szCs w:val="24"/>
          <w:lang w:eastAsia="pl-PL"/>
        </w:rPr>
        <w:lastRenderedPageBreak/>
        <w:t>Zmiany umowy</w:t>
      </w:r>
    </w:p>
    <w:p w14:paraId="534CB5EC" w14:textId="77777777" w:rsidR="00CE0AE4" w:rsidRPr="00CE0AE4" w:rsidRDefault="00CE0AE4" w:rsidP="00CE0AE4">
      <w:pPr>
        <w:spacing w:line="252" w:lineRule="auto"/>
        <w:jc w:val="center"/>
        <w:rPr>
          <w:rFonts w:ascii="Times New Roman" w:eastAsia="Calibri" w:hAnsi="Times New Roman" w:cs="Times New Roman"/>
          <w:sz w:val="24"/>
          <w:szCs w:val="24"/>
          <w:lang w:eastAsia="ar-SA"/>
        </w:rPr>
      </w:pPr>
      <w:r w:rsidRPr="00CE0AE4">
        <w:rPr>
          <w:rFonts w:ascii="Times New Roman" w:eastAsia="Calibri" w:hAnsi="Times New Roman" w:cs="Times New Roman"/>
          <w:sz w:val="24"/>
          <w:szCs w:val="24"/>
          <w:lang w:eastAsia="ar-SA"/>
        </w:rPr>
        <w:t>§ 10</w:t>
      </w:r>
    </w:p>
    <w:p w14:paraId="40EBFCB2" w14:textId="77777777" w:rsidR="00CE0AE4" w:rsidRPr="00CE0AE4" w:rsidRDefault="00CE0AE4" w:rsidP="00CE0AE4">
      <w:pPr>
        <w:numPr>
          <w:ilvl w:val="0"/>
          <w:numId w:val="25"/>
        </w:numPr>
        <w:spacing w:after="0" w:line="252" w:lineRule="auto"/>
        <w:contextualSpacing/>
        <w:jc w:val="both"/>
        <w:rPr>
          <w:rFonts w:ascii="Times New Roman" w:eastAsia="Calibri" w:hAnsi="Times New Roman" w:cs="Times New Roman"/>
          <w:sz w:val="24"/>
          <w:szCs w:val="24"/>
          <w:lang w:eastAsia="ar-SA"/>
        </w:rPr>
      </w:pPr>
      <w:r w:rsidRPr="00CE0AE4">
        <w:rPr>
          <w:rFonts w:ascii="Times New Roman" w:eastAsia="Calibri" w:hAnsi="Times New Roman" w:cs="Times New Roman"/>
          <w:sz w:val="24"/>
          <w:szCs w:val="24"/>
          <w:lang w:eastAsia="ar-SA"/>
        </w:rPr>
        <w:t>Przewiduje się możliwości zmiany umowy:</w:t>
      </w:r>
    </w:p>
    <w:p w14:paraId="384A09F6" w14:textId="77777777" w:rsidR="00CE0AE4" w:rsidRPr="00CE0AE4" w:rsidRDefault="00CE0AE4" w:rsidP="00CE0AE4">
      <w:pPr>
        <w:numPr>
          <w:ilvl w:val="4"/>
          <w:numId w:val="26"/>
        </w:numPr>
        <w:spacing w:after="0" w:line="252" w:lineRule="auto"/>
        <w:contextualSpacing/>
        <w:jc w:val="both"/>
        <w:rPr>
          <w:rFonts w:ascii="Times New Roman" w:eastAsia="Calibri" w:hAnsi="Times New Roman" w:cs="Times New Roman"/>
          <w:sz w:val="24"/>
          <w:szCs w:val="24"/>
          <w:lang w:eastAsia="ar-SA"/>
        </w:rPr>
      </w:pPr>
      <w:r w:rsidRPr="00CE0AE4">
        <w:rPr>
          <w:rFonts w:ascii="Times New Roman" w:eastAsia="Calibri" w:hAnsi="Times New Roman" w:cs="Times New Roman"/>
          <w:sz w:val="24"/>
          <w:szCs w:val="24"/>
          <w:lang w:eastAsia="ar-SA"/>
        </w:rPr>
        <w:t>ulegnie zmianie stan prawny w zakresie dotyczącym realizowanej umowy, który spowoduje konieczność zmiany sposobu wykonania zamówienia przez Wykonawcę;</w:t>
      </w:r>
    </w:p>
    <w:p w14:paraId="0B6CFF48" w14:textId="77777777" w:rsidR="00CE0AE4" w:rsidRPr="00CE0AE4" w:rsidRDefault="00CE0AE4" w:rsidP="00CE0AE4">
      <w:pPr>
        <w:numPr>
          <w:ilvl w:val="4"/>
          <w:numId w:val="26"/>
        </w:numPr>
        <w:spacing w:after="0" w:line="252" w:lineRule="auto"/>
        <w:contextualSpacing/>
        <w:jc w:val="both"/>
        <w:rPr>
          <w:rFonts w:ascii="Times New Roman" w:eastAsia="Calibri" w:hAnsi="Times New Roman" w:cs="Times New Roman"/>
          <w:color w:val="000000"/>
          <w:sz w:val="24"/>
          <w:szCs w:val="24"/>
          <w:lang w:eastAsia="ar-SA"/>
        </w:rPr>
      </w:pPr>
      <w:r w:rsidRPr="00CE0AE4">
        <w:rPr>
          <w:rFonts w:ascii="Times New Roman" w:eastAsia="Calibri" w:hAnsi="Times New Roman" w:cs="Times New Roman"/>
          <w:sz w:val="24"/>
          <w:szCs w:val="24"/>
          <w:lang w:eastAsia="ar-SA"/>
        </w:rPr>
        <w:t>wystąpią  przeszkody o obiektywnym charakterze (zdarzenia nadzwyczajne, zewnętrzne i niemożliwe do zapobieżenia, a więc mieszczące się w zakresie pojęciowym tzw. „siły wyższej”, „</w:t>
      </w:r>
      <w:r w:rsidRPr="00CE0AE4">
        <w:rPr>
          <w:rFonts w:ascii="Times New Roman" w:eastAsia="Calibri" w:hAnsi="Times New Roman" w:cs="Times New Roman"/>
          <w:color w:val="000000"/>
          <w:sz w:val="24"/>
          <w:szCs w:val="24"/>
          <w:lang w:eastAsia="ar-SA"/>
        </w:rPr>
        <w:t>klęski żywiołowej”). W takim przypadku termin realizacji przedmiotu umowy może ulec przesunięciu o czas trwania przeszkody. Strony zobowiązują się do natychmiastowego poinformowania się nawzajem o wystąpieniu ww. przeszkód;</w:t>
      </w:r>
    </w:p>
    <w:p w14:paraId="6F8A299F" w14:textId="77777777" w:rsidR="00CE0AE4" w:rsidRPr="00CE0AE4" w:rsidRDefault="00CE0AE4" w:rsidP="00CE0AE4">
      <w:pPr>
        <w:numPr>
          <w:ilvl w:val="4"/>
          <w:numId w:val="26"/>
        </w:numPr>
        <w:spacing w:after="0" w:line="252" w:lineRule="auto"/>
        <w:contextualSpacing/>
        <w:jc w:val="both"/>
        <w:rPr>
          <w:rFonts w:ascii="Times New Roman" w:eastAsia="Calibri" w:hAnsi="Times New Roman" w:cs="Times New Roman"/>
          <w:sz w:val="24"/>
          <w:szCs w:val="24"/>
          <w:lang w:eastAsia="ar-SA"/>
        </w:rPr>
      </w:pPr>
      <w:r w:rsidRPr="00CE0AE4">
        <w:rPr>
          <w:rFonts w:ascii="Times New Roman" w:eastAsia="Calibri" w:hAnsi="Times New Roman" w:cs="Times New Roman"/>
          <w:color w:val="000000"/>
          <w:sz w:val="24"/>
          <w:szCs w:val="24"/>
        </w:rPr>
        <w:t xml:space="preserve">Zamawiający w terminie trwania umowy nie wykorzysta </w:t>
      </w:r>
      <w:r w:rsidRPr="00CE0AE4">
        <w:rPr>
          <w:rFonts w:ascii="Times New Roman" w:eastAsia="Calibri" w:hAnsi="Times New Roman" w:cs="Times New Roman"/>
          <w:sz w:val="24"/>
          <w:szCs w:val="24"/>
        </w:rPr>
        <w:t>maksymalnego wynagrodzenia określonego w Umowie w §6 ust. 1</w:t>
      </w:r>
      <w:r w:rsidRPr="00CE0AE4">
        <w:rPr>
          <w:rFonts w:ascii="Times New Roman" w:eastAsia="Calibri" w:hAnsi="Times New Roman" w:cs="Times New Roman"/>
          <w:color w:val="000000"/>
          <w:sz w:val="24"/>
          <w:szCs w:val="24"/>
        </w:rPr>
        <w:t xml:space="preserve"> .</w:t>
      </w:r>
      <w:r w:rsidRPr="00CE0AE4">
        <w:rPr>
          <w:rFonts w:ascii="Times New Roman" w:eastAsia="Calibri" w:hAnsi="Times New Roman" w:cs="Times New Roman"/>
          <w:color w:val="000000"/>
          <w:sz w:val="24"/>
          <w:szCs w:val="24"/>
          <w:lang w:eastAsia="ar-SA"/>
        </w:rPr>
        <w:t xml:space="preserve"> W takiej sytuacji Zamawiający może zmienić termin </w:t>
      </w:r>
      <w:r w:rsidRPr="00CE0AE4">
        <w:rPr>
          <w:rFonts w:ascii="Times New Roman" w:eastAsia="Calibri" w:hAnsi="Times New Roman" w:cs="Times New Roman"/>
          <w:color w:val="000000"/>
          <w:sz w:val="24"/>
          <w:szCs w:val="24"/>
        </w:rPr>
        <w:t xml:space="preserve">obowiązywania umowy o czas niezbędny do jej wyczerpania nie dłuższy niż 6 miesięcy.  </w:t>
      </w:r>
    </w:p>
    <w:p w14:paraId="226BA902" w14:textId="77777777" w:rsidR="00CE0AE4" w:rsidRPr="00CE0AE4" w:rsidRDefault="00CE0AE4" w:rsidP="00CE0AE4">
      <w:pPr>
        <w:numPr>
          <w:ilvl w:val="4"/>
          <w:numId w:val="26"/>
        </w:numPr>
        <w:spacing w:after="0" w:line="252" w:lineRule="auto"/>
        <w:contextualSpacing/>
        <w:jc w:val="both"/>
        <w:rPr>
          <w:rFonts w:ascii="Times New Roman" w:eastAsia="Calibri" w:hAnsi="Times New Roman" w:cs="Times New Roman"/>
          <w:sz w:val="24"/>
          <w:szCs w:val="24"/>
          <w:lang w:eastAsia="ar-SA"/>
        </w:rPr>
      </w:pPr>
      <w:r w:rsidRPr="00CE0AE4">
        <w:rPr>
          <w:rFonts w:ascii="Times New Roman" w:eastAsia="Calibri" w:hAnsi="Times New Roman" w:cs="Times New Roman"/>
          <w:color w:val="000000"/>
          <w:sz w:val="24"/>
          <w:szCs w:val="24"/>
        </w:rPr>
        <w:t>Przewiduje się możliwość zmiany wynagrodzenia w przypadku zmiany stawki podatku od towarów i usług oraz podatku akcyzowego. W przypadku takiej zmiany wartość wynagrodzenia netto nie zmieni się, a wartość wynagrodzenia brutto zostanie wyliczona na podstawie nowych przepisów.</w:t>
      </w:r>
    </w:p>
    <w:p w14:paraId="173F691A" w14:textId="77777777" w:rsidR="00CE0AE4" w:rsidRPr="00CE0AE4" w:rsidRDefault="00CE0AE4" w:rsidP="00CE0AE4">
      <w:pPr>
        <w:numPr>
          <w:ilvl w:val="0"/>
          <w:numId w:val="25"/>
        </w:numPr>
        <w:spacing w:after="0" w:line="252" w:lineRule="auto"/>
        <w:contextualSpacing/>
        <w:jc w:val="both"/>
        <w:rPr>
          <w:rFonts w:ascii="Times New Roman" w:eastAsia="Calibri" w:hAnsi="Times New Roman" w:cs="Times New Roman"/>
          <w:sz w:val="24"/>
          <w:szCs w:val="24"/>
          <w:lang w:eastAsia="ar-SA"/>
        </w:rPr>
      </w:pPr>
      <w:r w:rsidRPr="00CE0AE4">
        <w:rPr>
          <w:rFonts w:ascii="Times New Roman" w:eastAsia="Calibri" w:hAnsi="Times New Roman" w:cs="Times New Roman"/>
          <w:color w:val="000000"/>
          <w:sz w:val="24"/>
          <w:szCs w:val="24"/>
          <w:lang w:eastAsia="ar-SA"/>
        </w:rPr>
        <w:t>Strony dopuszczają możliwość zmian redakcyjnych umowy oraz zmian będących następstwem zmian danych stron ujawnionych</w:t>
      </w:r>
      <w:r w:rsidRPr="00CE0AE4">
        <w:rPr>
          <w:rFonts w:ascii="Times New Roman" w:eastAsia="Calibri" w:hAnsi="Times New Roman" w:cs="Times New Roman"/>
          <w:sz w:val="24"/>
          <w:szCs w:val="24"/>
          <w:lang w:eastAsia="ar-SA"/>
        </w:rPr>
        <w:t xml:space="preserve"> w rejestrach publicznych,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zamiarem wykonania przedmiotu umowy, określą zmiany korzystne z punktu widzenia realizacji przedmiotu umowy.</w:t>
      </w:r>
    </w:p>
    <w:p w14:paraId="76AFC6D6" w14:textId="77777777" w:rsidR="00CE0AE4" w:rsidRPr="00CE0AE4" w:rsidRDefault="00CE0AE4" w:rsidP="00CE0AE4">
      <w:pPr>
        <w:numPr>
          <w:ilvl w:val="0"/>
          <w:numId w:val="25"/>
        </w:numPr>
        <w:spacing w:after="0" w:line="252" w:lineRule="auto"/>
        <w:contextualSpacing/>
        <w:jc w:val="both"/>
        <w:rPr>
          <w:rFonts w:ascii="Times New Roman" w:eastAsia="Calibri" w:hAnsi="Times New Roman" w:cs="Times New Roman"/>
          <w:sz w:val="24"/>
          <w:szCs w:val="24"/>
          <w:lang w:eastAsia="ar-SA"/>
        </w:rPr>
      </w:pPr>
      <w:r w:rsidRPr="00CE0AE4">
        <w:rPr>
          <w:rFonts w:ascii="Times New Roman" w:eastAsia="Calibri" w:hAnsi="Times New Roman" w:cs="Times New Roman"/>
          <w:color w:val="000000"/>
          <w:sz w:val="24"/>
          <w:szCs w:val="24"/>
        </w:rPr>
        <w:t>Żadnej ze stron Umowy nie przysługuje roszczenie o zawarcie aneksu (obie strony muszą wyrazić zgodę  na zawarcie aneksu).</w:t>
      </w:r>
    </w:p>
    <w:p w14:paraId="506BE904" w14:textId="77777777" w:rsidR="00CE0AE4" w:rsidRPr="00CE0AE4" w:rsidRDefault="00CE0AE4" w:rsidP="00CE0AE4">
      <w:pPr>
        <w:spacing w:line="252" w:lineRule="auto"/>
        <w:jc w:val="center"/>
        <w:rPr>
          <w:rFonts w:ascii="Times New Roman" w:eastAsia="Calibri" w:hAnsi="Times New Roman" w:cs="Times New Roman"/>
          <w:bCs/>
          <w:color w:val="000000"/>
          <w:sz w:val="24"/>
          <w:szCs w:val="24"/>
          <w:vertAlign w:val="superscript"/>
        </w:rPr>
      </w:pPr>
      <w:r w:rsidRPr="00CE0AE4">
        <w:rPr>
          <w:rFonts w:ascii="Times New Roman" w:eastAsia="Calibri" w:hAnsi="Times New Roman" w:cs="Times New Roman"/>
          <w:bCs/>
          <w:color w:val="000000"/>
          <w:sz w:val="24"/>
          <w:szCs w:val="24"/>
        </w:rPr>
        <w:t>§11</w:t>
      </w:r>
    </w:p>
    <w:p w14:paraId="56D7203C" w14:textId="77777777" w:rsidR="00CE0AE4" w:rsidRPr="00CE0AE4" w:rsidRDefault="00CE0AE4" w:rsidP="00CE0AE4">
      <w:pPr>
        <w:numPr>
          <w:ilvl w:val="0"/>
          <w:numId w:val="27"/>
        </w:numPr>
        <w:spacing w:after="0" w:line="240" w:lineRule="auto"/>
        <w:contextualSpacing/>
        <w:jc w:val="both"/>
        <w:rPr>
          <w:rFonts w:ascii="Times New Roman" w:eastAsia="Calibri" w:hAnsi="Times New Roman" w:cs="Times New Roman"/>
          <w:color w:val="000000"/>
          <w:sz w:val="24"/>
          <w:szCs w:val="24"/>
        </w:rPr>
      </w:pPr>
      <w:r w:rsidRPr="00CE0AE4">
        <w:rPr>
          <w:rFonts w:ascii="Times New Roman" w:eastAsia="Calibri" w:hAnsi="Times New Roman" w:cs="Times New Roman"/>
          <w:color w:val="000000"/>
          <w:sz w:val="24"/>
          <w:szCs w:val="24"/>
        </w:rPr>
        <w:t xml:space="preserve">Zamawiający dopuszcza możliwość zmiany umowy we wszystkich jej zakresach (w tym </w:t>
      </w:r>
      <w:r w:rsidRPr="00CE0AE4">
        <w:rPr>
          <w:rFonts w:ascii="Times New Roman" w:eastAsia="Calibri" w:hAnsi="Times New Roman" w:cs="Times New Roman"/>
          <w:color w:val="000000"/>
          <w:sz w:val="24"/>
          <w:szCs w:val="24"/>
        </w:rPr>
        <w:br/>
        <w:t xml:space="preserve">w zakresie wydłużenia terminu obowiązywania niniejszej umowy a także terminu realizacji pojedynczych zleceń, wynagrodzenia wykonawcy, zakresu przedmiotowego) w przypadku występowania okoliczności utrudniających lub uniemożliwiających realizację zamówienia (lub dopiero mających taki stan wywołać) w związku z występowaniem COVID-19 </w:t>
      </w:r>
      <w:r w:rsidRPr="00CE0AE4">
        <w:rPr>
          <w:rFonts w:ascii="Times New Roman" w:eastAsia="Calibri" w:hAnsi="Times New Roman" w:cs="Times New Roman"/>
          <w:color w:val="000000"/>
          <w:kern w:val="3"/>
          <w:sz w:val="24"/>
          <w:szCs w:val="24"/>
          <w:lang w:eastAsia="zh-CN" w:bidi="hi-IN"/>
        </w:rPr>
        <w:t>lub innego stanu epidemii lub zagrożenia epidemicznego.</w:t>
      </w:r>
    </w:p>
    <w:p w14:paraId="15FC7936" w14:textId="77777777" w:rsidR="00CE0AE4" w:rsidRPr="00CE0AE4" w:rsidRDefault="00CE0AE4" w:rsidP="00CE0AE4">
      <w:pPr>
        <w:numPr>
          <w:ilvl w:val="0"/>
          <w:numId w:val="27"/>
        </w:numPr>
        <w:spacing w:after="0" w:line="240" w:lineRule="auto"/>
        <w:jc w:val="both"/>
        <w:rPr>
          <w:rFonts w:ascii="Times New Roman" w:eastAsia="Calibri" w:hAnsi="Times New Roman" w:cs="Times New Roman"/>
          <w:color w:val="000000"/>
          <w:sz w:val="24"/>
          <w:szCs w:val="24"/>
        </w:rPr>
      </w:pPr>
      <w:r w:rsidRPr="00CE0AE4">
        <w:rPr>
          <w:rFonts w:ascii="Times New Roman" w:eastAsia="Calibri" w:hAnsi="Times New Roman" w:cs="Times New Roman"/>
          <w:color w:val="000000"/>
          <w:sz w:val="24"/>
          <w:szCs w:val="24"/>
        </w:rPr>
        <w:t xml:space="preserve">Strony informują się wzajemnie o wpływie okoliczności związanych z wystąpieniem COVID-19 </w:t>
      </w:r>
      <w:r w:rsidRPr="00CE0AE4">
        <w:rPr>
          <w:rFonts w:ascii="Times New Roman" w:eastAsia="Calibri" w:hAnsi="Times New Roman" w:cs="Times New Roman"/>
          <w:color w:val="000000"/>
          <w:kern w:val="3"/>
          <w:sz w:val="24"/>
          <w:szCs w:val="24"/>
          <w:lang w:eastAsia="zh-CN" w:bidi="hi-IN"/>
        </w:rPr>
        <w:t xml:space="preserve">lub innego stanu epidemii lub zagrożenia epidemicznego </w:t>
      </w:r>
      <w:r w:rsidRPr="00CE0AE4">
        <w:rPr>
          <w:rFonts w:ascii="Times New Roman" w:eastAsia="Calibri" w:hAnsi="Times New Roman" w:cs="Times New Roman"/>
          <w:color w:val="000000"/>
          <w:sz w:val="24"/>
          <w:szCs w:val="24"/>
        </w:rPr>
        <w:t>na należyte wykonanie niniejszej umowy, o ile taki wpływ wystąpił lub może wystąpić. Strony umowy potwierdzają ten wpływ, dołączając do informacji, o której mowa w zdaniu pierwszym, oświadczenia lub dokumenty, które mogą dotyczyć w szczególności:</w:t>
      </w:r>
    </w:p>
    <w:p w14:paraId="11C2D72D" w14:textId="77777777" w:rsidR="00CE0AE4" w:rsidRPr="00CE0AE4" w:rsidRDefault="00CE0AE4" w:rsidP="00CE0AE4">
      <w:pPr>
        <w:numPr>
          <w:ilvl w:val="3"/>
          <w:numId w:val="28"/>
        </w:numPr>
        <w:spacing w:after="0" w:line="240" w:lineRule="auto"/>
        <w:contextualSpacing/>
        <w:jc w:val="both"/>
        <w:rPr>
          <w:rFonts w:ascii="Times New Roman" w:eastAsia="Calibri" w:hAnsi="Times New Roman" w:cs="Times New Roman"/>
          <w:color w:val="000000"/>
          <w:sz w:val="24"/>
          <w:szCs w:val="24"/>
        </w:rPr>
      </w:pPr>
      <w:r w:rsidRPr="00CE0AE4">
        <w:rPr>
          <w:rFonts w:ascii="Times New Roman" w:eastAsia="Calibri" w:hAnsi="Times New Roman" w:cs="Times New Roman"/>
          <w:color w:val="000000"/>
          <w:sz w:val="24"/>
          <w:szCs w:val="24"/>
        </w:rPr>
        <w:t xml:space="preserve">nieobecności pracowników lub osób świadczących pracę za wynagrodzeniem na innej podstawie niż stosunek pracy, które uczestniczą lub mogłyby uczestniczyć w realizacji zamówienia z uwagi na: ich obowiązkową hospitalizację, objęcie </w:t>
      </w:r>
      <w:r w:rsidRPr="00CE0AE4">
        <w:rPr>
          <w:rFonts w:ascii="Times New Roman" w:eastAsia="Calibri" w:hAnsi="Times New Roman" w:cs="Times New Roman"/>
          <w:color w:val="000000"/>
          <w:sz w:val="24"/>
          <w:szCs w:val="24"/>
        </w:rPr>
        <w:lastRenderedPageBreak/>
        <w:t>kwarantanną lub nadzorem epidemiologicznym w związku z pozostawaniem w styczności z osobami, których zdrowie zostało zagrożone przez COVID-19,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 z powodu rozprzestrzeniania się COVID-19;</w:t>
      </w:r>
    </w:p>
    <w:p w14:paraId="7AC5828E" w14:textId="77777777" w:rsidR="00CE0AE4" w:rsidRPr="00CE0AE4" w:rsidRDefault="00CE0AE4" w:rsidP="00CE0AE4">
      <w:pPr>
        <w:numPr>
          <w:ilvl w:val="3"/>
          <w:numId w:val="28"/>
        </w:numPr>
        <w:spacing w:after="0" w:line="240" w:lineRule="auto"/>
        <w:contextualSpacing/>
        <w:jc w:val="both"/>
        <w:rPr>
          <w:rFonts w:ascii="Times New Roman" w:eastAsia="Calibri" w:hAnsi="Times New Roman" w:cs="Times New Roman"/>
          <w:color w:val="000000"/>
          <w:sz w:val="24"/>
          <w:szCs w:val="24"/>
        </w:rPr>
      </w:pPr>
      <w:r w:rsidRPr="00CE0AE4">
        <w:rPr>
          <w:rFonts w:ascii="Times New Roman" w:eastAsia="Calibri" w:hAnsi="Times New Roman" w:cs="Times New Roman"/>
          <w:color w:val="000000"/>
          <w:sz w:val="24"/>
          <w:szCs w:val="24"/>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062E7E0C" w14:textId="77777777" w:rsidR="00CE0AE4" w:rsidRPr="00CE0AE4" w:rsidRDefault="00CE0AE4" w:rsidP="00CE0AE4">
      <w:pPr>
        <w:numPr>
          <w:ilvl w:val="3"/>
          <w:numId w:val="28"/>
        </w:numPr>
        <w:spacing w:after="0" w:line="240" w:lineRule="auto"/>
        <w:contextualSpacing/>
        <w:jc w:val="both"/>
        <w:rPr>
          <w:rFonts w:ascii="Times New Roman" w:eastAsia="Calibri" w:hAnsi="Times New Roman" w:cs="Times New Roman"/>
          <w:color w:val="000000"/>
          <w:sz w:val="24"/>
          <w:szCs w:val="24"/>
        </w:rPr>
      </w:pPr>
      <w:r w:rsidRPr="00CE0AE4">
        <w:rPr>
          <w:rFonts w:ascii="Times New Roman" w:eastAsia="Calibri" w:hAnsi="Times New Roman" w:cs="Times New Roman"/>
          <w:color w:val="000000"/>
          <w:sz w:val="24"/>
          <w:szCs w:val="24"/>
        </w:rPr>
        <w:t xml:space="preserve">poleceń lub decyzji wydanych  przez  wojewodów, ministra właściwego do spraw zdrowia  lub  Prezesa  Rady  Ministrów  związanych z przeciwdziałaniem COVID-19, o których mowa w art. 11 ust. 1 i 3 ustawy z dnia 2 marca 2020 r. </w:t>
      </w:r>
      <w:r w:rsidRPr="00CE0AE4">
        <w:rPr>
          <w:rFonts w:ascii="Times New Roman" w:eastAsia="Calibri" w:hAnsi="Times New Roman" w:cs="Times New Roman"/>
          <w:i/>
          <w:iCs/>
          <w:color w:val="000000"/>
          <w:sz w:val="24"/>
          <w:szCs w:val="24"/>
        </w:rPr>
        <w:t>o szczególnych rozwiązaniach związanych z zapobieganiem, przeciwdziałaniem i zwalczaniem COVID-19, innych chorób zakaźnych oraz wywołanych nimi sytuacji kryzysowych oraz niektórych innych ustaw</w:t>
      </w:r>
      <w:r w:rsidRPr="00CE0AE4">
        <w:rPr>
          <w:rFonts w:ascii="Times New Roman" w:eastAsia="Calibri" w:hAnsi="Times New Roman" w:cs="Times New Roman"/>
          <w:color w:val="000000"/>
          <w:sz w:val="24"/>
          <w:szCs w:val="24"/>
        </w:rPr>
        <w:t>, w tym jej zmian;</w:t>
      </w:r>
    </w:p>
    <w:p w14:paraId="40A63A99" w14:textId="77777777" w:rsidR="00CE0AE4" w:rsidRPr="00CE0AE4" w:rsidRDefault="00CE0AE4" w:rsidP="00CE0AE4">
      <w:pPr>
        <w:numPr>
          <w:ilvl w:val="3"/>
          <w:numId w:val="28"/>
        </w:numPr>
        <w:spacing w:after="0" w:line="240" w:lineRule="auto"/>
        <w:contextualSpacing/>
        <w:jc w:val="both"/>
        <w:rPr>
          <w:rFonts w:ascii="Times New Roman" w:eastAsia="Calibri" w:hAnsi="Times New Roman" w:cs="Times New Roman"/>
          <w:color w:val="000000"/>
          <w:sz w:val="24"/>
          <w:szCs w:val="24"/>
        </w:rPr>
      </w:pPr>
      <w:r w:rsidRPr="00CE0AE4">
        <w:rPr>
          <w:rFonts w:ascii="Times New Roman" w:eastAsia="Calibri" w:hAnsi="Times New Roman" w:cs="Times New Roman"/>
          <w:color w:val="000000"/>
          <w:sz w:val="24"/>
          <w:szCs w:val="24"/>
        </w:rPr>
        <w:t>wstrzymania lub trudności w zakresie realizacji dostaw;</w:t>
      </w:r>
    </w:p>
    <w:p w14:paraId="4422C7D0" w14:textId="77777777" w:rsidR="00CE0AE4" w:rsidRPr="00CE0AE4" w:rsidRDefault="00CE0AE4" w:rsidP="00CE0AE4">
      <w:pPr>
        <w:numPr>
          <w:ilvl w:val="3"/>
          <w:numId w:val="28"/>
        </w:numPr>
        <w:spacing w:after="0" w:line="240" w:lineRule="auto"/>
        <w:contextualSpacing/>
        <w:jc w:val="both"/>
        <w:rPr>
          <w:rFonts w:ascii="Times New Roman" w:eastAsia="Calibri" w:hAnsi="Times New Roman" w:cs="Times New Roman"/>
          <w:color w:val="000000"/>
          <w:sz w:val="24"/>
          <w:szCs w:val="24"/>
        </w:rPr>
      </w:pPr>
      <w:r w:rsidRPr="00CE0AE4">
        <w:rPr>
          <w:rFonts w:ascii="Times New Roman" w:eastAsia="Calibri" w:hAnsi="Times New Roman" w:cs="Times New Roman"/>
          <w:sz w:val="24"/>
          <w:szCs w:val="24"/>
        </w:rPr>
        <w:t>innych okoliczności, które uniemożliwiają bądź w istotnym stopniu ograniczają możliwość wykonania umowy;</w:t>
      </w:r>
    </w:p>
    <w:p w14:paraId="0558544D" w14:textId="77777777" w:rsidR="00CE0AE4" w:rsidRPr="00CE0AE4" w:rsidRDefault="00CE0AE4" w:rsidP="00CE0AE4">
      <w:pPr>
        <w:numPr>
          <w:ilvl w:val="3"/>
          <w:numId w:val="28"/>
        </w:numPr>
        <w:spacing w:after="0" w:line="240" w:lineRule="auto"/>
        <w:contextualSpacing/>
        <w:jc w:val="both"/>
        <w:rPr>
          <w:rFonts w:ascii="Times New Roman" w:eastAsia="Calibri" w:hAnsi="Times New Roman" w:cs="Times New Roman"/>
          <w:color w:val="000000"/>
          <w:sz w:val="24"/>
          <w:szCs w:val="24"/>
        </w:rPr>
      </w:pPr>
      <w:r w:rsidRPr="00CE0AE4">
        <w:rPr>
          <w:rFonts w:ascii="Times New Roman" w:eastAsia="Calibri" w:hAnsi="Times New Roman" w:cs="Times New Roman"/>
          <w:color w:val="000000"/>
          <w:sz w:val="24"/>
          <w:szCs w:val="24"/>
        </w:rPr>
        <w:t>okoliczności, o których mowa w pkt 1-5, w zakresie w jakim dotyczą one podwykonawcy lub dalszego podwykonawcy.</w:t>
      </w:r>
    </w:p>
    <w:p w14:paraId="28A6CA5E" w14:textId="77777777" w:rsidR="00CE0AE4" w:rsidRPr="00CE0AE4" w:rsidRDefault="00CE0AE4" w:rsidP="00CE0AE4">
      <w:pPr>
        <w:numPr>
          <w:ilvl w:val="0"/>
          <w:numId w:val="27"/>
        </w:numPr>
        <w:spacing w:after="0" w:line="240" w:lineRule="auto"/>
        <w:contextualSpacing/>
        <w:jc w:val="both"/>
        <w:rPr>
          <w:rFonts w:ascii="Times New Roman" w:eastAsia="Calibri" w:hAnsi="Times New Roman" w:cs="Times New Roman"/>
          <w:color w:val="000000"/>
          <w:sz w:val="24"/>
          <w:szCs w:val="24"/>
        </w:rPr>
      </w:pPr>
      <w:r w:rsidRPr="00CE0AE4">
        <w:rPr>
          <w:rFonts w:ascii="Times New Roman" w:eastAsia="Calibri" w:hAnsi="Times New Roman" w:cs="Times New Roman"/>
          <w:color w:val="000000"/>
          <w:sz w:val="24"/>
          <w:szCs w:val="24"/>
        </w:rPr>
        <w:t>W przypadku wykonawców mających siedzibę lub wykonujących działalność związaną z realizacją umowy poza terytorium Rzeczypospolitej Polskiej, w miejsce dokumentów, o których mowa w ust. 2, składa się dokumenty wydane przez odpowiednie instytucje w tych krajach lub oświadczenia tych wykonawców.</w:t>
      </w:r>
    </w:p>
    <w:p w14:paraId="21AE3B10" w14:textId="77777777" w:rsidR="00CE0AE4" w:rsidRPr="00CE0AE4" w:rsidRDefault="00CE0AE4" w:rsidP="00CE0AE4">
      <w:pPr>
        <w:numPr>
          <w:ilvl w:val="0"/>
          <w:numId w:val="27"/>
        </w:numPr>
        <w:spacing w:after="0" w:line="240" w:lineRule="auto"/>
        <w:contextualSpacing/>
        <w:jc w:val="both"/>
        <w:rPr>
          <w:rFonts w:ascii="Times New Roman" w:eastAsia="Calibri" w:hAnsi="Times New Roman" w:cs="Times New Roman"/>
          <w:color w:val="000000"/>
          <w:sz w:val="24"/>
          <w:szCs w:val="24"/>
        </w:rPr>
      </w:pPr>
      <w:r w:rsidRPr="00CE0AE4">
        <w:rPr>
          <w:rFonts w:ascii="Times New Roman" w:eastAsia="Calibri" w:hAnsi="Times New Roman" w:cs="Times New Roman"/>
          <w:color w:val="000000"/>
          <w:sz w:val="24"/>
          <w:szCs w:val="24"/>
        </w:rPr>
        <w:t xml:space="preserve">Każda ze stron może żądać przedstawienia dodatkowych oświadczeń lub dokumentów potwierdzających wpływ okoliczności związanych z wystąpieniem COVID-19 </w:t>
      </w:r>
      <w:r w:rsidRPr="00CE0AE4">
        <w:rPr>
          <w:rFonts w:ascii="Times New Roman" w:eastAsia="Calibri" w:hAnsi="Times New Roman" w:cs="Times New Roman"/>
          <w:color w:val="000000"/>
          <w:kern w:val="3"/>
          <w:sz w:val="24"/>
          <w:szCs w:val="24"/>
          <w:lang w:eastAsia="zh-CN" w:bidi="hi-IN"/>
        </w:rPr>
        <w:t xml:space="preserve">lub innego stanu epidemii lub zagrożenia epidemicznego </w:t>
      </w:r>
      <w:r w:rsidRPr="00CE0AE4">
        <w:rPr>
          <w:rFonts w:ascii="Times New Roman" w:eastAsia="Calibri" w:hAnsi="Times New Roman" w:cs="Times New Roman"/>
          <w:color w:val="000000"/>
          <w:sz w:val="24"/>
          <w:szCs w:val="24"/>
        </w:rPr>
        <w:t>na należyte wykonanie tej umowy.</w:t>
      </w:r>
      <w:bookmarkStart w:id="1" w:name="3._Strona_umowy,_o_której_mowa_w_ust._1,"/>
      <w:bookmarkEnd w:id="1"/>
    </w:p>
    <w:p w14:paraId="341C9028" w14:textId="77777777" w:rsidR="00CE0AE4" w:rsidRPr="00CE0AE4" w:rsidRDefault="00CE0AE4" w:rsidP="00CE0AE4">
      <w:pPr>
        <w:numPr>
          <w:ilvl w:val="0"/>
          <w:numId w:val="27"/>
        </w:numPr>
        <w:spacing w:after="0" w:line="240" w:lineRule="auto"/>
        <w:ind w:left="499" w:hanging="357"/>
        <w:jc w:val="both"/>
        <w:rPr>
          <w:rFonts w:ascii="Times New Roman" w:eastAsia="Calibri" w:hAnsi="Times New Roman" w:cs="Times New Roman"/>
          <w:color w:val="000000"/>
          <w:sz w:val="24"/>
          <w:szCs w:val="24"/>
        </w:rPr>
      </w:pPr>
      <w:r w:rsidRPr="00CE0AE4">
        <w:rPr>
          <w:rFonts w:ascii="Times New Roman" w:eastAsia="Calibri" w:hAnsi="Times New Roman" w:cs="Times New Roman"/>
          <w:color w:val="000000"/>
          <w:sz w:val="24"/>
          <w:szCs w:val="24"/>
        </w:rPr>
        <w:t xml:space="preserve">Zamawiający po stwierdzeniu, że okoliczności związane z wystąpieniem COVID-19 </w:t>
      </w:r>
      <w:r w:rsidRPr="00CE0AE4">
        <w:rPr>
          <w:rFonts w:ascii="Times New Roman" w:eastAsia="Calibri" w:hAnsi="Times New Roman" w:cs="Times New Roman"/>
          <w:color w:val="000000"/>
          <w:kern w:val="3"/>
          <w:sz w:val="24"/>
          <w:szCs w:val="24"/>
          <w:lang w:eastAsia="zh-CN" w:bidi="hi-IN"/>
        </w:rPr>
        <w:t xml:space="preserve">lub innego stanu epidemii lub zagrożenia epidemicznego </w:t>
      </w:r>
      <w:r w:rsidRPr="00CE0AE4">
        <w:rPr>
          <w:rFonts w:ascii="Times New Roman" w:eastAsia="Calibri" w:hAnsi="Times New Roman" w:cs="Times New Roman"/>
          <w:color w:val="000000"/>
          <w:sz w:val="24"/>
          <w:szCs w:val="24"/>
        </w:rPr>
        <w:t>o których mowa w ust. 2 wpływają na należyte wykonanie umowy w uzgodnieniu z wykonawcą dokonuje zmiany umowy, w szczególności poprzez:</w:t>
      </w:r>
    </w:p>
    <w:p w14:paraId="46D322FA" w14:textId="77777777" w:rsidR="00CE0AE4" w:rsidRPr="00CE0AE4" w:rsidRDefault="00CE0AE4" w:rsidP="00CE0AE4">
      <w:pPr>
        <w:numPr>
          <w:ilvl w:val="0"/>
          <w:numId w:val="29"/>
        </w:numPr>
        <w:spacing w:after="0" w:line="240" w:lineRule="auto"/>
        <w:jc w:val="both"/>
        <w:rPr>
          <w:rFonts w:ascii="Times New Roman" w:eastAsia="Calibri" w:hAnsi="Times New Roman" w:cs="Times New Roman"/>
          <w:color w:val="000000"/>
          <w:sz w:val="24"/>
          <w:szCs w:val="24"/>
        </w:rPr>
      </w:pPr>
      <w:bookmarkStart w:id="2" w:name="1)_zmianę_terminu_wykonania_umowy_lub_je"/>
      <w:bookmarkEnd w:id="2"/>
      <w:r w:rsidRPr="00CE0AE4">
        <w:rPr>
          <w:rFonts w:ascii="Times New Roman" w:eastAsia="Calibri" w:hAnsi="Times New Roman" w:cs="Times New Roman"/>
          <w:color w:val="000000"/>
          <w:sz w:val="24"/>
          <w:szCs w:val="24"/>
        </w:rPr>
        <w:t xml:space="preserve">zmianę terminu wykonania umowy polegającą w szczególności na wydłużeniu terminu jej obowiązywania w szczególności w związku z czasowym zawieszeniem i/lub ograniczeniem realizacji działalności Zamawiającego, </w:t>
      </w:r>
    </w:p>
    <w:p w14:paraId="2CF19F7F" w14:textId="77777777" w:rsidR="00CE0AE4" w:rsidRPr="00CE0AE4" w:rsidRDefault="00CE0AE4" w:rsidP="00CE0AE4">
      <w:pPr>
        <w:numPr>
          <w:ilvl w:val="0"/>
          <w:numId w:val="29"/>
        </w:numPr>
        <w:spacing w:after="0" w:line="240" w:lineRule="auto"/>
        <w:jc w:val="both"/>
        <w:rPr>
          <w:rFonts w:ascii="Times New Roman" w:eastAsia="Calibri" w:hAnsi="Times New Roman" w:cs="Times New Roman"/>
          <w:color w:val="000000"/>
          <w:sz w:val="24"/>
          <w:szCs w:val="24"/>
        </w:rPr>
      </w:pPr>
      <w:r w:rsidRPr="00CE0AE4">
        <w:rPr>
          <w:rFonts w:ascii="Times New Roman" w:eastAsia="Calibri" w:hAnsi="Times New Roman" w:cs="Times New Roman"/>
          <w:color w:val="000000"/>
          <w:sz w:val="24"/>
          <w:szCs w:val="24"/>
        </w:rPr>
        <w:t>zmianę terminów realizacji poszczególnych dostaw o których mowa w §1 ust. 3 Umowy,</w:t>
      </w:r>
    </w:p>
    <w:p w14:paraId="4C809A56" w14:textId="77777777" w:rsidR="00CE0AE4" w:rsidRPr="00CE0AE4" w:rsidRDefault="00CE0AE4" w:rsidP="00CE0AE4">
      <w:pPr>
        <w:numPr>
          <w:ilvl w:val="0"/>
          <w:numId w:val="29"/>
        </w:numPr>
        <w:spacing w:after="0" w:line="240" w:lineRule="auto"/>
        <w:jc w:val="both"/>
        <w:rPr>
          <w:rFonts w:ascii="Times New Roman" w:eastAsia="Calibri" w:hAnsi="Times New Roman" w:cs="Times New Roman"/>
          <w:color w:val="000000"/>
          <w:sz w:val="24"/>
          <w:szCs w:val="24"/>
        </w:rPr>
      </w:pPr>
      <w:r w:rsidRPr="00CE0AE4">
        <w:rPr>
          <w:rFonts w:ascii="Times New Roman" w:eastAsia="Calibri" w:hAnsi="Times New Roman" w:cs="Times New Roman"/>
          <w:color w:val="000000"/>
          <w:sz w:val="24"/>
          <w:szCs w:val="24"/>
        </w:rPr>
        <w:t>czasowe zawieszenie realizacji zamówień tj. wykonywania umowy,</w:t>
      </w:r>
    </w:p>
    <w:p w14:paraId="7CADAEDA" w14:textId="77777777" w:rsidR="00CE0AE4" w:rsidRPr="00CE0AE4" w:rsidRDefault="00CE0AE4" w:rsidP="00CE0AE4">
      <w:pPr>
        <w:numPr>
          <w:ilvl w:val="0"/>
          <w:numId w:val="29"/>
        </w:numPr>
        <w:spacing w:after="0" w:line="240" w:lineRule="auto"/>
        <w:jc w:val="both"/>
        <w:rPr>
          <w:rFonts w:ascii="Times New Roman" w:eastAsia="Calibri" w:hAnsi="Times New Roman" w:cs="Times New Roman"/>
          <w:color w:val="000000"/>
          <w:sz w:val="24"/>
          <w:szCs w:val="24"/>
        </w:rPr>
      </w:pPr>
      <w:bookmarkStart w:id="3" w:name="3)_zmianę_zakresu_świadczenia_wykonawcy_"/>
      <w:bookmarkEnd w:id="3"/>
      <w:r w:rsidRPr="00CE0AE4">
        <w:rPr>
          <w:rFonts w:ascii="Times New Roman" w:eastAsia="Calibri" w:hAnsi="Times New Roman" w:cs="Times New Roman"/>
          <w:color w:val="000000"/>
          <w:sz w:val="24"/>
          <w:szCs w:val="24"/>
        </w:rPr>
        <w:t>zmianę zakresu świadczenia Wykonawcy i odpowiadającą jej zmianę wynagrodzenia lub sposobu rozliczenia wynagrodzenia Wykonawcy</w:t>
      </w:r>
      <w:bookmarkStart w:id="4" w:name="–_o_ile_wzrost_ceny_spowodowany_każdą_ko"/>
      <w:bookmarkEnd w:id="4"/>
      <w:r w:rsidRPr="00CE0AE4">
        <w:rPr>
          <w:rFonts w:ascii="Times New Roman" w:eastAsia="Calibri" w:hAnsi="Times New Roman" w:cs="Times New Roman"/>
          <w:color w:val="000000"/>
          <w:sz w:val="24"/>
          <w:szCs w:val="24"/>
        </w:rPr>
        <w:t>,</w:t>
      </w:r>
    </w:p>
    <w:p w14:paraId="2E19EAB1" w14:textId="77777777" w:rsidR="00CE0AE4" w:rsidRPr="00CE0AE4" w:rsidRDefault="00CE0AE4" w:rsidP="00CE0AE4">
      <w:pPr>
        <w:spacing w:after="0" w:line="240" w:lineRule="auto"/>
        <w:ind w:left="567"/>
        <w:jc w:val="both"/>
        <w:rPr>
          <w:rFonts w:ascii="Times New Roman" w:eastAsia="Calibri" w:hAnsi="Times New Roman" w:cs="Times New Roman"/>
          <w:color w:val="000000"/>
          <w:sz w:val="24"/>
          <w:szCs w:val="24"/>
        </w:rPr>
      </w:pPr>
      <w:r w:rsidRPr="00CE0AE4">
        <w:rPr>
          <w:rFonts w:ascii="Times New Roman" w:eastAsia="Calibri" w:hAnsi="Times New Roman" w:cs="Times New Roman"/>
          <w:color w:val="000000"/>
          <w:sz w:val="24"/>
          <w:szCs w:val="24"/>
        </w:rPr>
        <w:t>- o ile wzrost ceny spowodowany każdą kolejną zmianą nie przekroczy 50% wartości pierwotnej umowy.</w:t>
      </w:r>
      <w:bookmarkStart w:id="5" w:name="5._Jeżeli_umowa,_o_której_mowa_w_ust._1,"/>
      <w:bookmarkStart w:id="6" w:name="6._Jeżeli_umowa,_o_której_mowa_w_ust._1,"/>
      <w:bookmarkEnd w:id="5"/>
      <w:bookmarkEnd w:id="6"/>
    </w:p>
    <w:p w14:paraId="334D47C4" w14:textId="77777777" w:rsidR="00CE0AE4" w:rsidRPr="00CE0AE4" w:rsidRDefault="00CE0AE4" w:rsidP="00CE0AE4">
      <w:pPr>
        <w:numPr>
          <w:ilvl w:val="0"/>
          <w:numId w:val="27"/>
        </w:numPr>
        <w:spacing w:after="0" w:line="240" w:lineRule="auto"/>
        <w:jc w:val="both"/>
        <w:rPr>
          <w:rFonts w:ascii="Times New Roman" w:eastAsia="Calibri" w:hAnsi="Times New Roman" w:cs="Times New Roman"/>
          <w:iCs/>
          <w:color w:val="000000"/>
          <w:sz w:val="24"/>
          <w:szCs w:val="24"/>
        </w:rPr>
      </w:pPr>
      <w:r w:rsidRPr="00CE0AE4">
        <w:rPr>
          <w:rFonts w:ascii="Times New Roman" w:eastAsia="Calibri" w:hAnsi="Times New Roman" w:cs="Times New Roman"/>
          <w:iCs/>
          <w:color w:val="000000"/>
          <w:sz w:val="24"/>
          <w:szCs w:val="24"/>
        </w:rPr>
        <w:t>W przypadku stwierdzenia, że okoliczności związane z wystąpieniem COVID-19, o których mowa w ust. 2, mogą wpłynąć na należyte wykonanie umowy, zamawiający, w uzgodnieniu z wykonawcą, może dokonać zmiany umowy zgodnie z ust. 5.</w:t>
      </w:r>
    </w:p>
    <w:p w14:paraId="36C6FE46" w14:textId="77777777" w:rsidR="00CE0AE4" w:rsidRPr="00CE0AE4" w:rsidRDefault="00CE0AE4" w:rsidP="00CE0AE4">
      <w:pPr>
        <w:numPr>
          <w:ilvl w:val="0"/>
          <w:numId w:val="27"/>
        </w:numPr>
        <w:spacing w:after="0" w:line="240" w:lineRule="auto"/>
        <w:contextualSpacing/>
        <w:jc w:val="both"/>
        <w:rPr>
          <w:rFonts w:ascii="Times New Roman" w:eastAsia="Calibri" w:hAnsi="Times New Roman" w:cs="Times New Roman"/>
          <w:b/>
          <w:color w:val="000000"/>
          <w:sz w:val="24"/>
          <w:szCs w:val="24"/>
        </w:rPr>
      </w:pPr>
      <w:r w:rsidRPr="00CE0AE4">
        <w:rPr>
          <w:rFonts w:ascii="Times New Roman" w:eastAsia="Calibri" w:hAnsi="Times New Roman" w:cs="Times New Roman"/>
          <w:color w:val="000000"/>
          <w:sz w:val="24"/>
          <w:szCs w:val="24"/>
        </w:rPr>
        <w:lastRenderedPageBreak/>
        <w:t xml:space="preserve">Zmiana terminu wykonania umowy lub czasowe zawieszenie wykonywania umowy </w:t>
      </w:r>
      <w:r w:rsidRPr="00CE0AE4">
        <w:rPr>
          <w:rFonts w:ascii="Times New Roman" w:eastAsia="Calibri" w:hAnsi="Times New Roman" w:cs="Times New Roman"/>
          <w:bCs/>
          <w:color w:val="000000"/>
          <w:sz w:val="24"/>
          <w:szCs w:val="24"/>
        </w:rPr>
        <w:t>mo</w:t>
      </w:r>
      <w:r w:rsidRPr="00CE0AE4">
        <w:rPr>
          <w:rFonts w:ascii="Times New Roman" w:eastAsia="MS Gothic" w:hAnsi="Times New Roman" w:cs="Times New Roman"/>
          <w:bCs/>
          <w:color w:val="000000"/>
          <w:sz w:val="24"/>
          <w:szCs w:val="24"/>
        </w:rPr>
        <w:t>ż</w:t>
      </w:r>
      <w:r w:rsidRPr="00CE0AE4">
        <w:rPr>
          <w:rFonts w:ascii="Times New Roman" w:eastAsia="Calibri" w:hAnsi="Times New Roman" w:cs="Times New Roman"/>
          <w:bCs/>
          <w:color w:val="000000"/>
          <w:sz w:val="24"/>
          <w:szCs w:val="24"/>
        </w:rPr>
        <w:t>e nast</w:t>
      </w:r>
      <w:r w:rsidRPr="00CE0AE4">
        <w:rPr>
          <w:rFonts w:ascii="Times New Roman" w:eastAsia="MS Gothic" w:hAnsi="Times New Roman" w:cs="Times New Roman"/>
          <w:bCs/>
          <w:color w:val="000000"/>
          <w:sz w:val="24"/>
          <w:szCs w:val="24"/>
        </w:rPr>
        <w:t>ą</w:t>
      </w:r>
      <w:r w:rsidRPr="00CE0AE4">
        <w:rPr>
          <w:rFonts w:ascii="Times New Roman" w:eastAsia="Calibri" w:hAnsi="Times New Roman" w:cs="Times New Roman"/>
          <w:bCs/>
          <w:color w:val="000000"/>
          <w:sz w:val="24"/>
          <w:szCs w:val="24"/>
        </w:rPr>
        <w:t>pi</w:t>
      </w:r>
      <w:r w:rsidRPr="00CE0AE4">
        <w:rPr>
          <w:rFonts w:ascii="Times New Roman" w:eastAsia="MS Gothic" w:hAnsi="Times New Roman" w:cs="Times New Roman"/>
          <w:bCs/>
          <w:color w:val="000000"/>
          <w:sz w:val="24"/>
          <w:szCs w:val="24"/>
        </w:rPr>
        <w:t>ć</w:t>
      </w:r>
      <w:r w:rsidRPr="00CE0AE4">
        <w:rPr>
          <w:rFonts w:ascii="Times New Roman" w:eastAsia="Calibri" w:hAnsi="Times New Roman" w:cs="Times New Roman"/>
          <w:bCs/>
          <w:color w:val="000000"/>
          <w:sz w:val="24"/>
          <w:szCs w:val="24"/>
        </w:rPr>
        <w:t xml:space="preserve"> o czas trwania przeszkody i/lub o czas trwania skutków związanych z wystąpieniem tej przeszkody. W przypadku wydłużenia terminu obowiązywania umowy, zmiana może nastąpić o czas niezbędny do  wyczerpania ilości określonych w umowie.  </w:t>
      </w:r>
    </w:p>
    <w:p w14:paraId="0B1595A1" w14:textId="77777777" w:rsidR="00CE0AE4" w:rsidRPr="00CE0AE4" w:rsidRDefault="00CE0AE4" w:rsidP="00CE0AE4">
      <w:pPr>
        <w:numPr>
          <w:ilvl w:val="0"/>
          <w:numId w:val="27"/>
        </w:numPr>
        <w:spacing w:after="0" w:line="240" w:lineRule="auto"/>
        <w:contextualSpacing/>
        <w:jc w:val="both"/>
        <w:rPr>
          <w:rFonts w:ascii="Times New Roman" w:eastAsia="Calibri" w:hAnsi="Times New Roman" w:cs="Times New Roman"/>
          <w:b/>
          <w:color w:val="000000"/>
          <w:sz w:val="24"/>
          <w:szCs w:val="24"/>
        </w:rPr>
      </w:pPr>
      <w:r w:rsidRPr="00CE0AE4">
        <w:rPr>
          <w:rFonts w:ascii="Times New Roman" w:eastAsia="Calibri" w:hAnsi="Times New Roman" w:cs="Times New Roman"/>
          <w:color w:val="000000"/>
          <w:sz w:val="24"/>
          <w:szCs w:val="24"/>
        </w:rPr>
        <w:t xml:space="preserve">Strona wnioskująca o zmianę umowy przedstawia wpływ okoliczności związanych z wystąpieniem COVID-19 </w:t>
      </w:r>
      <w:r w:rsidRPr="00CE0AE4">
        <w:rPr>
          <w:rFonts w:ascii="Times New Roman" w:eastAsia="Calibri" w:hAnsi="Times New Roman" w:cs="Times New Roman"/>
          <w:color w:val="000000"/>
          <w:kern w:val="3"/>
          <w:sz w:val="24"/>
          <w:szCs w:val="24"/>
          <w:lang w:eastAsia="zh-CN" w:bidi="hi-IN"/>
        </w:rPr>
        <w:t xml:space="preserve"> lub innego stanu epidemii lub zagrożenia epidemicznego n</w:t>
      </w:r>
      <w:r w:rsidRPr="00CE0AE4">
        <w:rPr>
          <w:rFonts w:ascii="Times New Roman" w:eastAsia="Calibri" w:hAnsi="Times New Roman" w:cs="Times New Roman"/>
          <w:color w:val="000000"/>
          <w:sz w:val="24"/>
          <w:szCs w:val="24"/>
        </w:rPr>
        <w:t>a należyte jej wykonanie.</w:t>
      </w:r>
    </w:p>
    <w:p w14:paraId="5619FEEE" w14:textId="77777777" w:rsidR="00CE0AE4" w:rsidRPr="00CE0AE4" w:rsidRDefault="00CE0AE4" w:rsidP="00CE0AE4">
      <w:pPr>
        <w:numPr>
          <w:ilvl w:val="0"/>
          <w:numId w:val="27"/>
        </w:numPr>
        <w:spacing w:after="0" w:line="240" w:lineRule="auto"/>
        <w:contextualSpacing/>
        <w:jc w:val="both"/>
        <w:rPr>
          <w:rFonts w:ascii="Times New Roman" w:eastAsia="Calibri" w:hAnsi="Times New Roman" w:cs="Times New Roman"/>
          <w:b/>
          <w:color w:val="000000"/>
          <w:sz w:val="24"/>
          <w:szCs w:val="24"/>
        </w:rPr>
      </w:pPr>
      <w:r w:rsidRPr="00CE0AE4">
        <w:rPr>
          <w:rFonts w:ascii="Times New Roman" w:eastAsia="Calibri" w:hAnsi="Times New Roman" w:cs="Times New Roman"/>
          <w:color w:val="000000"/>
          <w:sz w:val="24"/>
          <w:szCs w:val="24"/>
        </w:rPr>
        <w:t xml:space="preserve">Wykonawca i podwykonawca, po stwierdzeniu, że okoliczności związane z wystąpieniem COVID-19 </w:t>
      </w:r>
      <w:r w:rsidRPr="00CE0AE4">
        <w:rPr>
          <w:rFonts w:ascii="Times New Roman" w:eastAsia="Calibri" w:hAnsi="Times New Roman" w:cs="Times New Roman"/>
          <w:color w:val="000000"/>
          <w:kern w:val="3"/>
          <w:sz w:val="24"/>
          <w:szCs w:val="24"/>
          <w:lang w:eastAsia="zh-CN" w:bidi="hi-IN"/>
        </w:rPr>
        <w:t>lub innego stanu epidemii lub zagrożenia epidemicznego</w:t>
      </w:r>
      <w:r w:rsidRPr="00CE0AE4">
        <w:rPr>
          <w:rFonts w:ascii="Times New Roman" w:eastAsia="Calibri" w:hAnsi="Times New Roman" w:cs="Times New Roman"/>
          <w:color w:val="000000"/>
          <w:sz w:val="24"/>
          <w:szCs w:val="24"/>
        </w:rPr>
        <w:t xml:space="preserve">,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 </w:t>
      </w:r>
    </w:p>
    <w:p w14:paraId="3E55C834" w14:textId="77777777" w:rsidR="00CE0AE4" w:rsidRPr="00CE0AE4" w:rsidRDefault="00CE0AE4" w:rsidP="00CE0AE4">
      <w:pPr>
        <w:numPr>
          <w:ilvl w:val="0"/>
          <w:numId w:val="27"/>
        </w:numPr>
        <w:spacing w:after="0" w:line="240" w:lineRule="auto"/>
        <w:contextualSpacing/>
        <w:jc w:val="both"/>
        <w:rPr>
          <w:rFonts w:ascii="Times New Roman" w:eastAsia="Calibri" w:hAnsi="Times New Roman" w:cs="Times New Roman"/>
          <w:b/>
          <w:color w:val="000000"/>
          <w:sz w:val="24"/>
          <w:szCs w:val="24"/>
        </w:rPr>
      </w:pPr>
      <w:r w:rsidRPr="00CE0AE4">
        <w:rPr>
          <w:rFonts w:ascii="Times New Roman" w:eastAsia="Calibri" w:hAnsi="Times New Roman" w:cs="Times New Roman"/>
          <w:color w:val="000000"/>
          <w:sz w:val="24"/>
          <w:szCs w:val="24"/>
        </w:rPr>
        <w:t>W przypadku dokonania zmiany umowy, jeżeli zmiana ta obejmuje część zamówienia powierzoną do wykonania podwykonawcy, wykonawca i podwykonawca mogą uzgodnić odpowiednią zmianę łączącej ich umowy, w sposób zapewniający, że warunki wykonania tej umowy przez podwykonawcę nie będą mniej korzystne niż warunki wykonania umowy zmienionej pomiędzy Zamawiającym a Wykonawcą.</w:t>
      </w:r>
    </w:p>
    <w:p w14:paraId="7BEE4143" w14:textId="77777777" w:rsidR="00CE0AE4" w:rsidRPr="00CE0AE4" w:rsidRDefault="00CE0AE4" w:rsidP="00CE0AE4">
      <w:pPr>
        <w:spacing w:after="0" w:line="240" w:lineRule="auto"/>
        <w:rPr>
          <w:rFonts w:ascii="Times New Roman" w:eastAsia="Times New Roman" w:hAnsi="Times New Roman" w:cs="Times New Roman"/>
          <w:b/>
          <w:sz w:val="24"/>
          <w:szCs w:val="24"/>
          <w:lang w:eastAsia="pl-PL"/>
        </w:rPr>
      </w:pPr>
    </w:p>
    <w:p w14:paraId="7E4AA764" w14:textId="77777777" w:rsidR="00CE0AE4" w:rsidRPr="00CE0AE4" w:rsidRDefault="00CE0AE4" w:rsidP="00CE0AE4">
      <w:pPr>
        <w:widowControl w:val="0"/>
        <w:tabs>
          <w:tab w:val="left" w:pos="1134"/>
        </w:tabs>
        <w:autoSpaceDE w:val="0"/>
        <w:autoSpaceDN w:val="0"/>
        <w:spacing w:after="0" w:line="240" w:lineRule="auto"/>
        <w:ind w:left="284" w:hanging="284"/>
        <w:jc w:val="center"/>
        <w:rPr>
          <w:rFonts w:ascii="Times New Roman" w:eastAsia="Calibri" w:hAnsi="Times New Roman" w:cs="Times New Roman"/>
          <w:sz w:val="24"/>
          <w:szCs w:val="24"/>
        </w:rPr>
      </w:pPr>
    </w:p>
    <w:p w14:paraId="11049181" w14:textId="77777777" w:rsidR="00CE0AE4" w:rsidRPr="00CE0AE4" w:rsidRDefault="00CE0AE4" w:rsidP="00CE0AE4">
      <w:pPr>
        <w:widowControl w:val="0"/>
        <w:tabs>
          <w:tab w:val="left" w:pos="1134"/>
        </w:tabs>
        <w:autoSpaceDE w:val="0"/>
        <w:autoSpaceDN w:val="0"/>
        <w:spacing w:after="0" w:line="240" w:lineRule="auto"/>
        <w:ind w:left="284" w:hanging="284"/>
        <w:jc w:val="center"/>
        <w:rPr>
          <w:rFonts w:ascii="Times New Roman" w:eastAsia="Calibri" w:hAnsi="Times New Roman" w:cs="Times New Roman"/>
          <w:sz w:val="24"/>
          <w:szCs w:val="24"/>
        </w:rPr>
      </w:pPr>
      <w:r w:rsidRPr="00CE0AE4">
        <w:rPr>
          <w:rFonts w:ascii="Times New Roman" w:eastAsia="Calibri" w:hAnsi="Times New Roman" w:cs="Times New Roman"/>
          <w:sz w:val="24"/>
          <w:szCs w:val="24"/>
        </w:rPr>
        <w:t>§ 12</w:t>
      </w:r>
    </w:p>
    <w:p w14:paraId="774EC42C" w14:textId="77777777" w:rsidR="00CE0AE4" w:rsidRPr="00CE0AE4" w:rsidRDefault="00CE0AE4" w:rsidP="00CE0AE4">
      <w:pPr>
        <w:widowControl w:val="0"/>
        <w:tabs>
          <w:tab w:val="left" w:pos="1134"/>
        </w:tabs>
        <w:autoSpaceDE w:val="0"/>
        <w:autoSpaceDN w:val="0"/>
        <w:spacing w:after="0" w:line="240" w:lineRule="auto"/>
        <w:ind w:left="284" w:hanging="284"/>
        <w:jc w:val="both"/>
        <w:rPr>
          <w:rFonts w:ascii="Times New Roman" w:eastAsia="Calibri" w:hAnsi="Times New Roman" w:cs="Times New Roman"/>
          <w:sz w:val="24"/>
          <w:szCs w:val="24"/>
        </w:rPr>
      </w:pPr>
      <w:r w:rsidRPr="00CE0AE4">
        <w:rPr>
          <w:rFonts w:ascii="Times New Roman" w:eastAsia="Calibri" w:hAnsi="Times New Roman" w:cs="Times New Roman"/>
          <w:sz w:val="24"/>
          <w:szCs w:val="24"/>
        </w:rPr>
        <w:t xml:space="preserve">1. W sytuacji wystąpienia następujących okoliczności: </w:t>
      </w:r>
    </w:p>
    <w:p w14:paraId="23C8C2AC" w14:textId="77777777" w:rsidR="00CE0AE4" w:rsidRPr="00CE0AE4" w:rsidRDefault="00CE0AE4" w:rsidP="00CE0AE4">
      <w:pPr>
        <w:widowControl w:val="0"/>
        <w:tabs>
          <w:tab w:val="left" w:pos="1134"/>
        </w:tabs>
        <w:autoSpaceDE w:val="0"/>
        <w:autoSpaceDN w:val="0"/>
        <w:spacing w:after="0" w:line="240" w:lineRule="auto"/>
        <w:ind w:left="567" w:hanging="283"/>
        <w:jc w:val="both"/>
        <w:rPr>
          <w:rFonts w:ascii="Times New Roman" w:eastAsia="Calibri" w:hAnsi="Times New Roman" w:cs="Times New Roman"/>
          <w:sz w:val="24"/>
          <w:szCs w:val="24"/>
        </w:rPr>
      </w:pPr>
      <w:r w:rsidRPr="00CE0AE4">
        <w:rPr>
          <w:rFonts w:ascii="Times New Roman" w:eastAsia="Calibri" w:hAnsi="Times New Roman" w:cs="Times New Roman"/>
          <w:sz w:val="24"/>
          <w:szCs w:val="24"/>
        </w:rPr>
        <w:t>1)</w:t>
      </w:r>
      <w:r w:rsidRPr="00CE0AE4">
        <w:rPr>
          <w:rFonts w:ascii="Times New Roman" w:eastAsia="Calibri" w:hAnsi="Times New Roman" w:cs="Times New Roman"/>
          <w:sz w:val="24"/>
          <w:szCs w:val="24"/>
        </w:rPr>
        <w:tab/>
        <w:t xml:space="preserve">trwania wojny napastniczej przeciwko Rzeczypospolitej Polskiej lub działań zbrojnych na terytorium Rzeczypospolitej Polskiej, terytorium państwa członkowskiego Unii Europejskiej, terytorium Państwa-Strony Traktatu Północnoatlantyckiego albo na terytorium innego państwa graniczącego z Rzecząpospolitą Polską lub okupacji na tych terytoriach lub  </w:t>
      </w:r>
    </w:p>
    <w:p w14:paraId="67E10F88" w14:textId="77777777" w:rsidR="00CE0AE4" w:rsidRPr="00CE0AE4" w:rsidRDefault="00CE0AE4" w:rsidP="00CE0AE4">
      <w:pPr>
        <w:widowControl w:val="0"/>
        <w:tabs>
          <w:tab w:val="left" w:pos="1134"/>
        </w:tabs>
        <w:autoSpaceDE w:val="0"/>
        <w:autoSpaceDN w:val="0"/>
        <w:spacing w:after="0" w:line="240" w:lineRule="auto"/>
        <w:ind w:left="567" w:hanging="283"/>
        <w:jc w:val="both"/>
        <w:rPr>
          <w:rFonts w:ascii="Times New Roman" w:eastAsia="Calibri" w:hAnsi="Times New Roman" w:cs="Times New Roman"/>
          <w:sz w:val="24"/>
          <w:szCs w:val="24"/>
        </w:rPr>
      </w:pPr>
      <w:r w:rsidRPr="00CE0AE4">
        <w:rPr>
          <w:rFonts w:ascii="Times New Roman" w:eastAsia="Calibri" w:hAnsi="Times New Roman" w:cs="Times New Roman"/>
          <w:sz w:val="24"/>
          <w:szCs w:val="24"/>
        </w:rPr>
        <w:t>2)</w:t>
      </w:r>
      <w:r w:rsidRPr="00CE0AE4">
        <w:rPr>
          <w:rFonts w:ascii="Times New Roman" w:eastAsia="Calibri" w:hAnsi="Times New Roman" w:cs="Times New Roman"/>
          <w:sz w:val="24"/>
          <w:szCs w:val="24"/>
        </w:rPr>
        <w:tab/>
        <w:t xml:space="preserve">obowiązywania na obszarze Rzeczypospolitej Polskiej stanu klęski żywiołowej, stanu wyjątkowego albo stanu wojennego,  </w:t>
      </w:r>
    </w:p>
    <w:p w14:paraId="401DC673" w14:textId="77777777" w:rsidR="00CE0AE4" w:rsidRPr="00CE0AE4" w:rsidRDefault="00CE0AE4" w:rsidP="00CE0AE4">
      <w:pPr>
        <w:widowControl w:val="0"/>
        <w:tabs>
          <w:tab w:val="left" w:pos="1134"/>
        </w:tabs>
        <w:autoSpaceDE w:val="0"/>
        <w:autoSpaceDN w:val="0"/>
        <w:spacing w:after="0" w:line="240" w:lineRule="auto"/>
        <w:ind w:left="567" w:hanging="283"/>
        <w:jc w:val="both"/>
        <w:rPr>
          <w:rFonts w:ascii="Times New Roman" w:eastAsia="Calibri" w:hAnsi="Times New Roman" w:cs="Times New Roman"/>
          <w:sz w:val="24"/>
          <w:szCs w:val="24"/>
        </w:rPr>
      </w:pPr>
      <w:r w:rsidRPr="00CE0AE4">
        <w:rPr>
          <w:rFonts w:ascii="Times New Roman" w:eastAsia="Calibri" w:hAnsi="Times New Roman" w:cs="Times New Roman"/>
          <w:sz w:val="24"/>
          <w:szCs w:val="24"/>
        </w:rPr>
        <w:t xml:space="preserve">- strony umowy dopuszczają zmianę umowy w zakresie, o którym mowa w ust. 4, jeśli powyższe okoliczności mają wpływ na należyte wykonanie umowy. </w:t>
      </w:r>
    </w:p>
    <w:p w14:paraId="5152EEC9" w14:textId="77777777" w:rsidR="00CE0AE4" w:rsidRPr="00CE0AE4" w:rsidRDefault="00CE0AE4" w:rsidP="00CE0AE4">
      <w:pPr>
        <w:widowControl w:val="0"/>
        <w:tabs>
          <w:tab w:val="left" w:pos="1134"/>
        </w:tabs>
        <w:autoSpaceDE w:val="0"/>
        <w:autoSpaceDN w:val="0"/>
        <w:spacing w:after="0" w:line="240" w:lineRule="auto"/>
        <w:ind w:left="284" w:hanging="284"/>
        <w:jc w:val="both"/>
        <w:rPr>
          <w:rFonts w:ascii="Times New Roman" w:eastAsia="Calibri" w:hAnsi="Times New Roman" w:cs="Times New Roman"/>
          <w:sz w:val="24"/>
          <w:szCs w:val="24"/>
        </w:rPr>
      </w:pPr>
      <w:r w:rsidRPr="00CE0AE4">
        <w:rPr>
          <w:rFonts w:ascii="Times New Roman" w:eastAsia="Calibri" w:hAnsi="Times New Roman" w:cs="Times New Roman"/>
          <w:sz w:val="24"/>
          <w:szCs w:val="24"/>
        </w:rPr>
        <w:t>2.</w:t>
      </w:r>
      <w:r w:rsidRPr="00CE0AE4">
        <w:rPr>
          <w:rFonts w:ascii="Times New Roman" w:eastAsia="Calibri" w:hAnsi="Times New Roman" w:cs="Times New Roman"/>
          <w:sz w:val="24"/>
          <w:szCs w:val="24"/>
        </w:rPr>
        <w:tab/>
        <w:t xml:space="preserve">Strony umowy wzajemnie informują się o wpływie okoliczności, o których mowa w ust. 1 na należyte wykonanie umowy potwierdzając ten wpływ oświadczeniami lub dokumentami. </w:t>
      </w:r>
    </w:p>
    <w:p w14:paraId="759F7A05" w14:textId="77777777" w:rsidR="00CE0AE4" w:rsidRPr="00CE0AE4" w:rsidRDefault="00CE0AE4" w:rsidP="00CE0AE4">
      <w:pPr>
        <w:widowControl w:val="0"/>
        <w:tabs>
          <w:tab w:val="left" w:pos="1134"/>
        </w:tabs>
        <w:autoSpaceDE w:val="0"/>
        <w:autoSpaceDN w:val="0"/>
        <w:spacing w:after="0" w:line="240" w:lineRule="auto"/>
        <w:ind w:left="284" w:hanging="284"/>
        <w:jc w:val="both"/>
        <w:rPr>
          <w:rFonts w:ascii="Times New Roman" w:eastAsia="Calibri" w:hAnsi="Times New Roman" w:cs="Times New Roman"/>
          <w:sz w:val="24"/>
          <w:szCs w:val="24"/>
        </w:rPr>
      </w:pPr>
      <w:r w:rsidRPr="00CE0AE4">
        <w:rPr>
          <w:rFonts w:ascii="Times New Roman" w:eastAsia="Calibri" w:hAnsi="Times New Roman" w:cs="Times New Roman"/>
          <w:sz w:val="24"/>
          <w:szCs w:val="24"/>
        </w:rPr>
        <w:t>3.</w:t>
      </w:r>
      <w:r w:rsidRPr="00CE0AE4">
        <w:rPr>
          <w:rFonts w:ascii="Times New Roman" w:eastAsia="Calibri" w:hAnsi="Times New Roman" w:cs="Times New Roman"/>
          <w:sz w:val="24"/>
          <w:szCs w:val="24"/>
        </w:rPr>
        <w:tab/>
        <w:t xml:space="preserve">Każda ze stron umowy może żądać przedstawienia dodatkowych oświadczeń lub dokumentów potwierdzających wpływ okoliczności, o których mowa w ust. 1 na należyte wykonanie tej umowy. </w:t>
      </w:r>
    </w:p>
    <w:p w14:paraId="02190C54" w14:textId="77777777" w:rsidR="00CE0AE4" w:rsidRPr="00CE0AE4" w:rsidRDefault="00CE0AE4" w:rsidP="00CE0AE4">
      <w:pPr>
        <w:widowControl w:val="0"/>
        <w:tabs>
          <w:tab w:val="left" w:pos="1134"/>
        </w:tabs>
        <w:autoSpaceDE w:val="0"/>
        <w:autoSpaceDN w:val="0"/>
        <w:spacing w:after="0" w:line="240" w:lineRule="auto"/>
        <w:ind w:left="284" w:hanging="284"/>
        <w:jc w:val="both"/>
        <w:rPr>
          <w:rFonts w:ascii="Times New Roman" w:eastAsia="Calibri" w:hAnsi="Times New Roman" w:cs="Times New Roman"/>
          <w:sz w:val="24"/>
          <w:szCs w:val="24"/>
        </w:rPr>
      </w:pPr>
      <w:r w:rsidRPr="00CE0AE4">
        <w:rPr>
          <w:rFonts w:ascii="Times New Roman" w:eastAsia="Calibri" w:hAnsi="Times New Roman" w:cs="Times New Roman"/>
          <w:sz w:val="24"/>
          <w:szCs w:val="24"/>
        </w:rPr>
        <w:t>4.</w:t>
      </w:r>
      <w:r w:rsidRPr="00CE0AE4">
        <w:rPr>
          <w:rFonts w:ascii="Times New Roman" w:eastAsia="Batang" w:hAnsi="Times New Roman" w:cs="Times New Roman"/>
          <w:sz w:val="20"/>
          <w:szCs w:val="20"/>
          <w:lang w:eastAsia="pl-PL"/>
        </w:rPr>
        <w:tab/>
      </w:r>
      <w:r w:rsidRPr="00CE0AE4">
        <w:rPr>
          <w:rFonts w:ascii="Times New Roman" w:eastAsia="Calibri" w:hAnsi="Times New Roman" w:cs="Times New Roman"/>
          <w:sz w:val="24"/>
          <w:szCs w:val="24"/>
        </w:rPr>
        <w:t xml:space="preserve">Zamawiający, po stwierdzeniu, że okoliczności, o których mowa w ust. 1, wpływają na należyte wykonanie umowy, w uzgodnieniu z wykonawcą może dokonać zmiany umowy, o której mowa w art. 455 ust. 1 pkt 4 ustawy </w:t>
      </w:r>
      <w:proofErr w:type="spellStart"/>
      <w:r w:rsidRPr="00CE0AE4">
        <w:rPr>
          <w:rFonts w:ascii="Times New Roman" w:eastAsia="Calibri" w:hAnsi="Times New Roman" w:cs="Times New Roman"/>
          <w:sz w:val="24"/>
          <w:szCs w:val="24"/>
        </w:rPr>
        <w:t>Pzp</w:t>
      </w:r>
      <w:proofErr w:type="spellEnd"/>
      <w:r w:rsidRPr="00CE0AE4">
        <w:rPr>
          <w:rFonts w:ascii="Times New Roman" w:eastAsia="Calibri" w:hAnsi="Times New Roman" w:cs="Times New Roman"/>
          <w:sz w:val="24"/>
          <w:szCs w:val="24"/>
        </w:rPr>
        <w:t xml:space="preserve">, przez: </w:t>
      </w:r>
    </w:p>
    <w:p w14:paraId="15FAA565" w14:textId="77777777" w:rsidR="00CE0AE4" w:rsidRPr="00CE0AE4" w:rsidRDefault="00CE0AE4" w:rsidP="00CE0AE4">
      <w:pPr>
        <w:widowControl w:val="0"/>
        <w:tabs>
          <w:tab w:val="left" w:pos="1134"/>
        </w:tabs>
        <w:autoSpaceDE w:val="0"/>
        <w:autoSpaceDN w:val="0"/>
        <w:spacing w:after="0" w:line="240" w:lineRule="auto"/>
        <w:ind w:left="567" w:hanging="283"/>
        <w:jc w:val="both"/>
        <w:rPr>
          <w:rFonts w:ascii="Times New Roman" w:eastAsia="Calibri" w:hAnsi="Times New Roman" w:cs="Times New Roman"/>
          <w:sz w:val="24"/>
          <w:szCs w:val="24"/>
        </w:rPr>
      </w:pPr>
      <w:r w:rsidRPr="00CE0AE4">
        <w:rPr>
          <w:rFonts w:ascii="Times New Roman" w:eastAsia="Calibri" w:hAnsi="Times New Roman" w:cs="Times New Roman"/>
          <w:sz w:val="24"/>
          <w:szCs w:val="24"/>
        </w:rPr>
        <w:t>1)</w:t>
      </w:r>
      <w:r w:rsidRPr="00CE0AE4">
        <w:rPr>
          <w:rFonts w:ascii="Times New Roman" w:eastAsia="Calibri" w:hAnsi="Times New Roman" w:cs="Times New Roman"/>
          <w:sz w:val="24"/>
          <w:szCs w:val="24"/>
        </w:rPr>
        <w:tab/>
        <w:t xml:space="preserve">zmianę terminu wykonania umowy lub jej części, lub czasowe zawieszenie wykonywania umowy lub jej części, </w:t>
      </w:r>
    </w:p>
    <w:p w14:paraId="4BA7D3FB" w14:textId="77777777" w:rsidR="00CE0AE4" w:rsidRPr="00CE0AE4" w:rsidRDefault="00CE0AE4" w:rsidP="00CE0AE4">
      <w:pPr>
        <w:widowControl w:val="0"/>
        <w:tabs>
          <w:tab w:val="left" w:pos="1134"/>
        </w:tabs>
        <w:autoSpaceDE w:val="0"/>
        <w:autoSpaceDN w:val="0"/>
        <w:spacing w:after="0" w:line="240" w:lineRule="auto"/>
        <w:ind w:left="567" w:hanging="283"/>
        <w:jc w:val="both"/>
        <w:rPr>
          <w:rFonts w:ascii="Times New Roman" w:eastAsia="Calibri" w:hAnsi="Times New Roman" w:cs="Times New Roman"/>
          <w:sz w:val="24"/>
          <w:szCs w:val="24"/>
        </w:rPr>
      </w:pPr>
      <w:r w:rsidRPr="00CE0AE4">
        <w:rPr>
          <w:rFonts w:ascii="Times New Roman" w:eastAsia="Calibri" w:hAnsi="Times New Roman" w:cs="Times New Roman"/>
          <w:sz w:val="24"/>
          <w:szCs w:val="24"/>
        </w:rPr>
        <w:t>2)</w:t>
      </w:r>
      <w:r w:rsidRPr="00CE0AE4">
        <w:rPr>
          <w:rFonts w:ascii="Times New Roman" w:eastAsia="Calibri" w:hAnsi="Times New Roman" w:cs="Times New Roman"/>
          <w:sz w:val="24"/>
          <w:szCs w:val="24"/>
        </w:rPr>
        <w:tab/>
        <w:t xml:space="preserve">zmianę sposobu wykonywania przedmiotu umowy, </w:t>
      </w:r>
    </w:p>
    <w:p w14:paraId="007C2F2F" w14:textId="77777777" w:rsidR="00CE0AE4" w:rsidRPr="00CE0AE4" w:rsidRDefault="00CE0AE4" w:rsidP="00CE0AE4">
      <w:pPr>
        <w:widowControl w:val="0"/>
        <w:tabs>
          <w:tab w:val="left" w:pos="1134"/>
        </w:tabs>
        <w:autoSpaceDE w:val="0"/>
        <w:autoSpaceDN w:val="0"/>
        <w:spacing w:after="0" w:line="240" w:lineRule="auto"/>
        <w:ind w:left="567" w:hanging="283"/>
        <w:jc w:val="both"/>
        <w:rPr>
          <w:rFonts w:ascii="Times New Roman" w:eastAsia="Calibri" w:hAnsi="Times New Roman" w:cs="Times New Roman"/>
          <w:sz w:val="24"/>
          <w:szCs w:val="24"/>
        </w:rPr>
      </w:pPr>
      <w:r w:rsidRPr="00CE0AE4">
        <w:rPr>
          <w:rFonts w:ascii="Times New Roman" w:eastAsia="Calibri" w:hAnsi="Times New Roman" w:cs="Times New Roman"/>
          <w:sz w:val="24"/>
          <w:szCs w:val="24"/>
        </w:rPr>
        <w:t>3)</w:t>
      </w:r>
      <w:r w:rsidRPr="00CE0AE4">
        <w:rPr>
          <w:rFonts w:ascii="Times New Roman" w:eastAsia="Calibri" w:hAnsi="Times New Roman" w:cs="Times New Roman"/>
          <w:sz w:val="24"/>
          <w:szCs w:val="24"/>
        </w:rPr>
        <w:tab/>
        <w:t xml:space="preserve">zmianę zakresu świadczenia wykonawcy i odpowiadającą jej zmianę wynagrodzenia lub sposobu rozliczenia wynagrodzenia wykonawcy, </w:t>
      </w:r>
    </w:p>
    <w:p w14:paraId="372AE03D" w14:textId="77777777" w:rsidR="00CE0AE4" w:rsidRPr="00CE0AE4" w:rsidRDefault="00CE0AE4" w:rsidP="00CE0AE4">
      <w:pPr>
        <w:widowControl w:val="0"/>
        <w:tabs>
          <w:tab w:val="left" w:pos="1134"/>
        </w:tabs>
        <w:autoSpaceDE w:val="0"/>
        <w:autoSpaceDN w:val="0"/>
        <w:spacing w:after="0" w:line="240" w:lineRule="auto"/>
        <w:ind w:left="567" w:hanging="283"/>
        <w:jc w:val="both"/>
        <w:rPr>
          <w:rFonts w:ascii="Times New Roman" w:eastAsia="Calibri" w:hAnsi="Times New Roman" w:cs="Times New Roman"/>
          <w:sz w:val="24"/>
          <w:szCs w:val="24"/>
        </w:rPr>
      </w:pPr>
      <w:r w:rsidRPr="00CE0AE4">
        <w:rPr>
          <w:rFonts w:ascii="Times New Roman" w:eastAsia="Calibri" w:hAnsi="Times New Roman" w:cs="Times New Roman"/>
          <w:sz w:val="24"/>
          <w:szCs w:val="24"/>
        </w:rPr>
        <w:t xml:space="preserve">- o ile wzrost wynagrodzenia spowodowany każdą kolejną zmianą nie przekroczy 50% wartości pierwotnej umowy. </w:t>
      </w:r>
    </w:p>
    <w:p w14:paraId="02E9468D" w14:textId="77777777" w:rsidR="00CE0AE4" w:rsidRPr="00CE0AE4" w:rsidRDefault="00CE0AE4" w:rsidP="00CE0AE4">
      <w:pPr>
        <w:spacing w:after="0" w:line="240" w:lineRule="auto"/>
        <w:jc w:val="center"/>
        <w:rPr>
          <w:rFonts w:ascii="Times New Roman" w:eastAsia="Times New Roman" w:hAnsi="Times New Roman" w:cs="Times New Roman"/>
          <w:b/>
          <w:sz w:val="24"/>
          <w:szCs w:val="24"/>
          <w:lang w:eastAsia="pl-PL"/>
        </w:rPr>
      </w:pPr>
    </w:p>
    <w:p w14:paraId="4A444B9D" w14:textId="77777777" w:rsidR="00CE0AE4" w:rsidRPr="00CE0AE4" w:rsidRDefault="00CE0AE4" w:rsidP="00CE0AE4">
      <w:pPr>
        <w:spacing w:after="0" w:line="240" w:lineRule="auto"/>
        <w:jc w:val="center"/>
        <w:rPr>
          <w:rFonts w:ascii="Times New Roman" w:eastAsia="Times New Roman" w:hAnsi="Times New Roman" w:cs="Times New Roman"/>
          <w:b/>
          <w:sz w:val="24"/>
          <w:szCs w:val="24"/>
          <w:lang w:eastAsia="pl-PL"/>
        </w:rPr>
      </w:pPr>
    </w:p>
    <w:p w14:paraId="3915AF50" w14:textId="77777777" w:rsidR="00CE0AE4" w:rsidRPr="00CE0AE4" w:rsidRDefault="00CE0AE4" w:rsidP="00CE0AE4">
      <w:pPr>
        <w:spacing w:after="0" w:line="240" w:lineRule="auto"/>
        <w:jc w:val="center"/>
        <w:rPr>
          <w:rFonts w:ascii="Times New Roman" w:eastAsia="Times New Roman" w:hAnsi="Times New Roman" w:cs="Times New Roman"/>
          <w:b/>
          <w:sz w:val="24"/>
          <w:szCs w:val="24"/>
          <w:lang w:eastAsia="pl-PL"/>
        </w:rPr>
      </w:pPr>
    </w:p>
    <w:p w14:paraId="0FF36269" w14:textId="77777777" w:rsidR="00CE0AE4" w:rsidRPr="00CE0AE4" w:rsidRDefault="00CE0AE4" w:rsidP="00CE0AE4">
      <w:pPr>
        <w:spacing w:after="0" w:line="240" w:lineRule="auto"/>
        <w:jc w:val="center"/>
        <w:rPr>
          <w:rFonts w:ascii="Times New Roman" w:eastAsia="Times New Roman" w:hAnsi="Times New Roman" w:cs="Times New Roman"/>
          <w:b/>
          <w:sz w:val="24"/>
          <w:szCs w:val="24"/>
          <w:lang w:eastAsia="pl-PL"/>
        </w:rPr>
      </w:pPr>
      <w:r w:rsidRPr="00CE0AE4">
        <w:rPr>
          <w:rFonts w:ascii="Times New Roman" w:eastAsia="Times New Roman" w:hAnsi="Times New Roman" w:cs="Times New Roman"/>
          <w:b/>
          <w:sz w:val="24"/>
          <w:szCs w:val="24"/>
          <w:lang w:eastAsia="pl-PL"/>
        </w:rPr>
        <w:lastRenderedPageBreak/>
        <w:t>Postanowienia końcowe</w:t>
      </w:r>
    </w:p>
    <w:p w14:paraId="07132187" w14:textId="77777777" w:rsidR="00CE0AE4" w:rsidRPr="00CE0AE4" w:rsidRDefault="00CE0AE4" w:rsidP="00CE0AE4">
      <w:pPr>
        <w:spacing w:after="0" w:line="240" w:lineRule="auto"/>
        <w:jc w:val="center"/>
        <w:rPr>
          <w:rFonts w:ascii="Times New Roman" w:eastAsia="Times New Roman" w:hAnsi="Times New Roman" w:cs="Times New Roman"/>
          <w:sz w:val="24"/>
          <w:szCs w:val="24"/>
          <w:lang w:eastAsia="pl-PL"/>
        </w:rPr>
      </w:pPr>
      <w:r w:rsidRPr="00CE0AE4">
        <w:rPr>
          <w:rFonts w:ascii="Times New Roman" w:eastAsia="Times New Roman" w:hAnsi="Times New Roman" w:cs="Times New Roman"/>
          <w:sz w:val="24"/>
          <w:szCs w:val="24"/>
          <w:lang w:eastAsia="pl-PL"/>
        </w:rPr>
        <w:t>§ 13</w:t>
      </w:r>
    </w:p>
    <w:p w14:paraId="03F9E12F" w14:textId="77777777" w:rsidR="00CE0AE4" w:rsidRPr="00CE0AE4" w:rsidRDefault="00CE0AE4" w:rsidP="00CE0AE4">
      <w:pPr>
        <w:spacing w:after="0" w:line="240" w:lineRule="auto"/>
        <w:jc w:val="center"/>
        <w:rPr>
          <w:rFonts w:ascii="Times New Roman" w:eastAsia="Times New Roman" w:hAnsi="Times New Roman" w:cs="Times New Roman"/>
          <w:sz w:val="24"/>
          <w:szCs w:val="24"/>
          <w:lang w:eastAsia="pl-PL"/>
        </w:rPr>
      </w:pPr>
    </w:p>
    <w:p w14:paraId="244070D6" w14:textId="77777777" w:rsidR="00CE0AE4" w:rsidRPr="00CE0AE4" w:rsidRDefault="00CE0AE4" w:rsidP="00CE0AE4">
      <w:pPr>
        <w:numPr>
          <w:ilvl w:val="0"/>
          <w:numId w:val="30"/>
        </w:numPr>
        <w:spacing w:after="0" w:line="240" w:lineRule="auto"/>
        <w:rPr>
          <w:rFonts w:ascii="Times New Roman" w:eastAsia="Calibri" w:hAnsi="Times New Roman" w:cs="Times New Roman"/>
          <w:b/>
          <w:sz w:val="24"/>
          <w:szCs w:val="24"/>
        </w:rPr>
      </w:pPr>
      <w:r w:rsidRPr="00CE0AE4">
        <w:rPr>
          <w:rFonts w:ascii="Times New Roman" w:eastAsia="Calibri" w:hAnsi="Times New Roman" w:cs="Times New Roman"/>
          <w:sz w:val="24"/>
          <w:szCs w:val="24"/>
        </w:rPr>
        <w:t>Spory wynikające z zawarcia niniejszej umowy, będą rozstrzygane przez sądy powszechne właściwe dla siedziby Zamawiającego</w:t>
      </w:r>
      <w:r w:rsidRPr="00CE0AE4">
        <w:rPr>
          <w:rFonts w:ascii="Times New Roman" w:eastAsia="Calibri" w:hAnsi="Times New Roman" w:cs="Times New Roman"/>
          <w:bCs/>
          <w:sz w:val="24"/>
          <w:szCs w:val="24"/>
        </w:rPr>
        <w:t>.</w:t>
      </w:r>
      <w:r w:rsidRPr="00CE0AE4">
        <w:rPr>
          <w:rFonts w:ascii="Times New Roman" w:eastAsia="Calibri" w:hAnsi="Times New Roman" w:cs="Times New Roman"/>
          <w:b/>
          <w:sz w:val="24"/>
          <w:szCs w:val="24"/>
        </w:rPr>
        <w:t xml:space="preserve"> </w:t>
      </w:r>
    </w:p>
    <w:p w14:paraId="57359463" w14:textId="77777777" w:rsidR="00CE0AE4" w:rsidRPr="00CE0AE4" w:rsidRDefault="00CE0AE4" w:rsidP="00CE0AE4">
      <w:pPr>
        <w:numPr>
          <w:ilvl w:val="0"/>
          <w:numId w:val="30"/>
        </w:numPr>
        <w:spacing w:after="0" w:line="240" w:lineRule="auto"/>
        <w:rPr>
          <w:rFonts w:ascii="Times New Roman" w:eastAsia="Calibri" w:hAnsi="Times New Roman" w:cs="Times New Roman"/>
          <w:bCs/>
          <w:sz w:val="24"/>
          <w:szCs w:val="24"/>
        </w:rPr>
      </w:pPr>
      <w:r w:rsidRPr="00CE0AE4">
        <w:rPr>
          <w:rFonts w:ascii="Times New Roman" w:eastAsia="Calibri" w:hAnsi="Times New Roman" w:cs="Times New Roman"/>
          <w:bCs/>
          <w:sz w:val="24"/>
          <w:szCs w:val="24"/>
        </w:rPr>
        <w:t>Żadna ze Stron nie może bez uprzedniej zgody drugiej Strony dokonać przeniesienia praw i obowiązków wynikających z Umowy, tj. dokonać przelewu wierzytelności (cesji) lub przejęcia długu.</w:t>
      </w:r>
    </w:p>
    <w:p w14:paraId="3D8A8137" w14:textId="77777777" w:rsidR="00CE0AE4" w:rsidRPr="00CE0AE4" w:rsidRDefault="00CE0AE4" w:rsidP="00CE0AE4">
      <w:pPr>
        <w:numPr>
          <w:ilvl w:val="0"/>
          <w:numId w:val="30"/>
        </w:numPr>
        <w:spacing w:after="0" w:line="240" w:lineRule="auto"/>
        <w:rPr>
          <w:rFonts w:ascii="Times New Roman" w:eastAsia="Times New Roman" w:hAnsi="Times New Roman" w:cs="Times New Roman"/>
          <w:spacing w:val="-4"/>
          <w:sz w:val="24"/>
          <w:szCs w:val="24"/>
        </w:rPr>
      </w:pPr>
      <w:r w:rsidRPr="00CE0AE4">
        <w:rPr>
          <w:rFonts w:ascii="Times New Roman" w:eastAsia="Calibri" w:hAnsi="Times New Roman" w:cs="Times New Roman"/>
          <w:sz w:val="24"/>
          <w:szCs w:val="24"/>
        </w:rPr>
        <w:t xml:space="preserve">W sprawach  </w:t>
      </w:r>
      <w:r w:rsidRPr="00CE0AE4">
        <w:rPr>
          <w:rFonts w:ascii="Times New Roman" w:eastAsia="Times New Roman" w:hAnsi="Times New Roman" w:cs="Times New Roman"/>
          <w:spacing w:val="-4"/>
          <w:sz w:val="24"/>
          <w:szCs w:val="24"/>
        </w:rPr>
        <w:t>nieuregulowanych w umowie, mają zastosowanie przepisy Kodeksu Cywilnego oraz ustawy Prawo zamówień publicznych.</w:t>
      </w:r>
    </w:p>
    <w:p w14:paraId="058C005D" w14:textId="77777777" w:rsidR="00CE0AE4" w:rsidRPr="00CE0AE4" w:rsidRDefault="00CE0AE4" w:rsidP="00CE0AE4">
      <w:pPr>
        <w:numPr>
          <w:ilvl w:val="0"/>
          <w:numId w:val="30"/>
        </w:numPr>
        <w:spacing w:after="0" w:line="240" w:lineRule="auto"/>
        <w:rPr>
          <w:rFonts w:ascii="Times New Roman" w:eastAsia="Times New Roman" w:hAnsi="Times New Roman" w:cs="Times New Roman"/>
          <w:spacing w:val="-4"/>
          <w:sz w:val="24"/>
          <w:szCs w:val="24"/>
        </w:rPr>
      </w:pPr>
      <w:r w:rsidRPr="00CE0AE4">
        <w:rPr>
          <w:rFonts w:ascii="Times New Roman" w:eastAsia="Times New Roman" w:hAnsi="Times New Roman" w:cs="Times New Roman"/>
          <w:spacing w:val="-4"/>
          <w:sz w:val="24"/>
          <w:szCs w:val="24"/>
        </w:rPr>
        <w:t>Zmiany umowy wymagają formy pisemnej, pod rygorem nieważności.</w:t>
      </w:r>
    </w:p>
    <w:p w14:paraId="66F69A0B" w14:textId="77777777" w:rsidR="00CE0AE4" w:rsidRPr="00CE0AE4" w:rsidRDefault="00CE0AE4" w:rsidP="00CE0AE4">
      <w:pPr>
        <w:numPr>
          <w:ilvl w:val="0"/>
          <w:numId w:val="30"/>
        </w:numPr>
        <w:spacing w:after="0" w:line="240" w:lineRule="auto"/>
        <w:rPr>
          <w:rFonts w:ascii="Times New Roman" w:eastAsia="Times New Roman" w:hAnsi="Times New Roman" w:cs="Times New Roman"/>
          <w:sz w:val="24"/>
          <w:szCs w:val="24"/>
        </w:rPr>
      </w:pPr>
      <w:r w:rsidRPr="00CE0AE4">
        <w:rPr>
          <w:rFonts w:ascii="Times New Roman" w:eastAsia="Times New Roman" w:hAnsi="Times New Roman" w:cs="Times New Roman"/>
          <w:spacing w:val="-4"/>
          <w:sz w:val="24"/>
          <w:szCs w:val="24"/>
        </w:rPr>
        <w:t xml:space="preserve">Strony </w:t>
      </w:r>
      <w:r w:rsidRPr="00CE0AE4">
        <w:rPr>
          <w:rFonts w:ascii="Times New Roman" w:eastAsia="Times New Roman" w:hAnsi="Times New Roman" w:cs="Times New Roman"/>
          <w:sz w:val="24"/>
          <w:szCs w:val="24"/>
        </w:rPr>
        <w:t>przyjmują do wiadomości, iż umowy zawierane w sprawach zamówień publicznych są jawne i podlegają udostępnieniu na zasadach określonych w przepisach ustawy z dnia 6 września 2001r. o dostępie do informacji publicznej.</w:t>
      </w:r>
    </w:p>
    <w:p w14:paraId="1D8082EC" w14:textId="77777777" w:rsidR="00CE0AE4" w:rsidRPr="00CE0AE4" w:rsidRDefault="00CE0AE4" w:rsidP="00CE0AE4">
      <w:pPr>
        <w:numPr>
          <w:ilvl w:val="0"/>
          <w:numId w:val="30"/>
        </w:numPr>
        <w:spacing w:after="0" w:line="240" w:lineRule="auto"/>
        <w:rPr>
          <w:rFonts w:ascii="Times New Roman" w:eastAsia="Times New Roman" w:hAnsi="Times New Roman" w:cs="Times New Roman"/>
          <w:sz w:val="24"/>
          <w:szCs w:val="24"/>
        </w:rPr>
      </w:pPr>
      <w:r w:rsidRPr="00CE0AE4">
        <w:rPr>
          <w:rFonts w:ascii="Times New Roman" w:eastAsia="Times New Roman" w:hAnsi="Times New Roman" w:cs="Times New Roman"/>
          <w:sz w:val="24"/>
          <w:szCs w:val="24"/>
        </w:rPr>
        <w:t>Załącznik do umowy stanowi jej integralną część.</w:t>
      </w:r>
    </w:p>
    <w:p w14:paraId="662B52ED" w14:textId="77777777" w:rsidR="00CE0AE4" w:rsidRPr="00CE0AE4" w:rsidRDefault="00CE0AE4" w:rsidP="00CE0AE4">
      <w:pPr>
        <w:numPr>
          <w:ilvl w:val="0"/>
          <w:numId w:val="30"/>
        </w:numPr>
        <w:spacing w:after="0" w:line="240" w:lineRule="auto"/>
        <w:rPr>
          <w:rFonts w:ascii="Times New Roman" w:eastAsia="Times New Roman" w:hAnsi="Times New Roman" w:cs="Times New Roman"/>
          <w:spacing w:val="-4"/>
          <w:sz w:val="24"/>
          <w:szCs w:val="24"/>
        </w:rPr>
      </w:pPr>
      <w:r w:rsidRPr="00CE0AE4">
        <w:rPr>
          <w:rFonts w:ascii="Times New Roman" w:eastAsia="Times New Roman" w:hAnsi="Times New Roman" w:cs="Times New Roman"/>
          <w:spacing w:val="-4"/>
          <w:sz w:val="24"/>
          <w:szCs w:val="24"/>
        </w:rPr>
        <w:t>Umowę sporządzono w dwóch jednobrzmiących egzemplarzach, po jednym dla każdej ze Stron.</w:t>
      </w:r>
    </w:p>
    <w:p w14:paraId="27193AF8" w14:textId="77777777" w:rsidR="00CE0AE4" w:rsidRPr="00CE0AE4" w:rsidRDefault="00CE0AE4" w:rsidP="00CE0AE4">
      <w:pPr>
        <w:widowControl w:val="0"/>
        <w:suppressAutoHyphens/>
        <w:spacing w:after="0" w:line="240" w:lineRule="auto"/>
        <w:jc w:val="both"/>
        <w:rPr>
          <w:rFonts w:ascii="Times New Roman" w:eastAsia="Times New Roman" w:hAnsi="Times New Roman" w:cs="Times New Roman"/>
          <w:spacing w:val="-4"/>
          <w:kern w:val="2"/>
          <w:sz w:val="24"/>
          <w:szCs w:val="24"/>
          <w:lang w:eastAsia="pl-PL"/>
        </w:rPr>
      </w:pPr>
    </w:p>
    <w:p w14:paraId="0DF81304" w14:textId="77777777" w:rsidR="00CE0AE4" w:rsidRPr="00CE0AE4" w:rsidRDefault="00CE0AE4" w:rsidP="00CE0AE4">
      <w:pPr>
        <w:widowControl w:val="0"/>
        <w:suppressAutoHyphens/>
        <w:spacing w:after="0" w:line="240" w:lineRule="auto"/>
        <w:jc w:val="both"/>
        <w:rPr>
          <w:rFonts w:ascii="Times New Roman" w:eastAsia="Times New Roman" w:hAnsi="Times New Roman" w:cs="Times New Roman"/>
          <w:spacing w:val="-4"/>
          <w:kern w:val="2"/>
          <w:sz w:val="24"/>
          <w:szCs w:val="24"/>
          <w:lang w:eastAsia="pl-PL"/>
        </w:rPr>
      </w:pPr>
    </w:p>
    <w:p w14:paraId="00FE288B" w14:textId="77777777" w:rsidR="00CE0AE4" w:rsidRPr="00CE0AE4" w:rsidRDefault="00CE0AE4" w:rsidP="00CE0AE4">
      <w:pPr>
        <w:widowControl w:val="0"/>
        <w:suppressAutoHyphens/>
        <w:spacing w:after="0" w:line="240" w:lineRule="auto"/>
        <w:jc w:val="both"/>
        <w:rPr>
          <w:rFonts w:ascii="Times New Roman" w:eastAsia="Times New Roman" w:hAnsi="Times New Roman" w:cs="Times New Roman"/>
          <w:spacing w:val="-4"/>
          <w:kern w:val="2"/>
          <w:sz w:val="24"/>
          <w:szCs w:val="24"/>
          <w:lang w:eastAsia="pl-PL"/>
        </w:rPr>
      </w:pPr>
    </w:p>
    <w:p w14:paraId="316616CB" w14:textId="77777777" w:rsidR="00CE0AE4" w:rsidRPr="00CE0AE4" w:rsidRDefault="00CE0AE4" w:rsidP="00CE0AE4">
      <w:pPr>
        <w:widowControl w:val="0"/>
        <w:suppressAutoHyphens/>
        <w:spacing w:after="0" w:line="240" w:lineRule="auto"/>
        <w:jc w:val="both"/>
        <w:rPr>
          <w:rFonts w:ascii="Times New Roman" w:eastAsia="Times New Roman" w:hAnsi="Times New Roman" w:cs="Times New Roman"/>
          <w:spacing w:val="-4"/>
          <w:kern w:val="2"/>
          <w:sz w:val="24"/>
          <w:szCs w:val="24"/>
          <w:lang w:eastAsia="pl-PL"/>
        </w:rPr>
      </w:pPr>
    </w:p>
    <w:p w14:paraId="3485295D" w14:textId="77777777" w:rsidR="00CE0AE4" w:rsidRPr="00CE0AE4" w:rsidRDefault="00CE0AE4" w:rsidP="00CE0AE4">
      <w:pPr>
        <w:spacing w:after="0" w:line="240" w:lineRule="auto"/>
        <w:jc w:val="both"/>
        <w:rPr>
          <w:rFonts w:ascii="Times New Roman" w:eastAsia="Times New Roman" w:hAnsi="Times New Roman" w:cs="Times New Roman"/>
          <w:b/>
          <w:sz w:val="24"/>
          <w:szCs w:val="24"/>
          <w:lang w:eastAsia="pl-PL"/>
        </w:rPr>
      </w:pPr>
      <w:r w:rsidRPr="00CE0AE4">
        <w:rPr>
          <w:rFonts w:ascii="Times New Roman" w:eastAsia="Times New Roman" w:hAnsi="Times New Roman" w:cs="Times New Roman"/>
          <w:b/>
          <w:sz w:val="24"/>
          <w:szCs w:val="24"/>
          <w:lang w:eastAsia="pl-PL"/>
        </w:rPr>
        <w:t>WYKONAWCA</w:t>
      </w:r>
      <w:r w:rsidRPr="00CE0AE4">
        <w:rPr>
          <w:rFonts w:ascii="Times New Roman" w:eastAsia="Times New Roman" w:hAnsi="Times New Roman" w:cs="Times New Roman"/>
          <w:b/>
          <w:sz w:val="24"/>
          <w:szCs w:val="24"/>
          <w:lang w:eastAsia="pl-PL"/>
        </w:rPr>
        <w:tab/>
      </w:r>
      <w:r w:rsidRPr="00CE0AE4">
        <w:rPr>
          <w:rFonts w:ascii="Times New Roman" w:eastAsia="Times New Roman" w:hAnsi="Times New Roman" w:cs="Times New Roman"/>
          <w:b/>
          <w:sz w:val="24"/>
          <w:szCs w:val="24"/>
          <w:lang w:eastAsia="pl-PL"/>
        </w:rPr>
        <w:tab/>
      </w:r>
      <w:r w:rsidRPr="00CE0AE4">
        <w:rPr>
          <w:rFonts w:ascii="Times New Roman" w:eastAsia="Times New Roman" w:hAnsi="Times New Roman" w:cs="Times New Roman"/>
          <w:b/>
          <w:sz w:val="24"/>
          <w:szCs w:val="24"/>
          <w:lang w:eastAsia="pl-PL"/>
        </w:rPr>
        <w:tab/>
      </w:r>
      <w:r w:rsidRPr="00CE0AE4">
        <w:rPr>
          <w:rFonts w:ascii="Times New Roman" w:eastAsia="Times New Roman" w:hAnsi="Times New Roman" w:cs="Times New Roman"/>
          <w:b/>
          <w:sz w:val="24"/>
          <w:szCs w:val="24"/>
          <w:lang w:eastAsia="pl-PL"/>
        </w:rPr>
        <w:tab/>
      </w:r>
      <w:r w:rsidRPr="00CE0AE4">
        <w:rPr>
          <w:rFonts w:ascii="Times New Roman" w:eastAsia="Times New Roman" w:hAnsi="Times New Roman" w:cs="Times New Roman"/>
          <w:b/>
          <w:sz w:val="24"/>
          <w:szCs w:val="24"/>
          <w:lang w:eastAsia="pl-PL"/>
        </w:rPr>
        <w:tab/>
      </w:r>
      <w:r w:rsidRPr="00CE0AE4">
        <w:rPr>
          <w:rFonts w:ascii="Times New Roman" w:eastAsia="Times New Roman" w:hAnsi="Times New Roman" w:cs="Times New Roman"/>
          <w:b/>
          <w:sz w:val="24"/>
          <w:szCs w:val="24"/>
          <w:lang w:eastAsia="pl-PL"/>
        </w:rPr>
        <w:tab/>
      </w:r>
      <w:r w:rsidRPr="00CE0AE4">
        <w:rPr>
          <w:rFonts w:ascii="Times New Roman" w:eastAsia="Times New Roman" w:hAnsi="Times New Roman" w:cs="Times New Roman"/>
          <w:b/>
          <w:sz w:val="24"/>
          <w:szCs w:val="24"/>
          <w:lang w:eastAsia="pl-PL"/>
        </w:rPr>
        <w:tab/>
      </w:r>
      <w:r w:rsidRPr="00CE0AE4">
        <w:rPr>
          <w:rFonts w:ascii="Times New Roman" w:eastAsia="Times New Roman" w:hAnsi="Times New Roman" w:cs="Times New Roman"/>
          <w:b/>
          <w:sz w:val="24"/>
          <w:szCs w:val="24"/>
          <w:lang w:eastAsia="pl-PL"/>
        </w:rPr>
        <w:tab/>
        <w:t>ZAMAWIAJĄCY</w:t>
      </w:r>
    </w:p>
    <w:p w14:paraId="73909BED" w14:textId="77777777" w:rsidR="00CE0AE4" w:rsidRPr="00CE0AE4" w:rsidRDefault="00CE0AE4" w:rsidP="00CE0AE4">
      <w:pPr>
        <w:spacing w:after="0" w:line="240" w:lineRule="auto"/>
        <w:rPr>
          <w:rFonts w:ascii="Times New Roman" w:eastAsia="Calibri" w:hAnsi="Times New Roman" w:cs="Times New Roman"/>
          <w:sz w:val="24"/>
          <w:szCs w:val="24"/>
        </w:rPr>
      </w:pPr>
    </w:p>
    <w:p w14:paraId="0DBAD211" w14:textId="77777777" w:rsidR="00CE0AE4" w:rsidRPr="00CE0AE4" w:rsidRDefault="00CE0AE4" w:rsidP="00CE0AE4">
      <w:pPr>
        <w:spacing w:after="0" w:line="240" w:lineRule="auto"/>
        <w:rPr>
          <w:rFonts w:ascii="Times New Roman" w:eastAsia="Calibri" w:hAnsi="Times New Roman" w:cs="Times New Roman"/>
          <w:sz w:val="24"/>
          <w:szCs w:val="24"/>
        </w:rPr>
      </w:pPr>
    </w:p>
    <w:p w14:paraId="531994E4" w14:textId="77777777" w:rsidR="00CE0AE4" w:rsidRPr="00CE0AE4" w:rsidRDefault="00CE0AE4" w:rsidP="00CE0AE4">
      <w:pPr>
        <w:spacing w:after="0" w:line="240" w:lineRule="auto"/>
        <w:rPr>
          <w:rFonts w:ascii="Times New Roman" w:eastAsia="Calibri" w:hAnsi="Times New Roman" w:cs="Times New Roman"/>
          <w:sz w:val="24"/>
          <w:szCs w:val="24"/>
        </w:rPr>
      </w:pPr>
    </w:p>
    <w:p w14:paraId="1771C9F2" w14:textId="77777777" w:rsidR="00CE0AE4" w:rsidRPr="00CE0AE4" w:rsidRDefault="00CE0AE4" w:rsidP="00CE0AE4">
      <w:pPr>
        <w:spacing w:after="0" w:line="240" w:lineRule="auto"/>
        <w:rPr>
          <w:rFonts w:ascii="Times New Roman" w:eastAsia="Calibri" w:hAnsi="Times New Roman" w:cs="Times New Roman"/>
          <w:sz w:val="24"/>
          <w:szCs w:val="24"/>
        </w:rPr>
      </w:pPr>
    </w:p>
    <w:p w14:paraId="035CF799" w14:textId="77777777" w:rsidR="00CE0AE4" w:rsidRPr="00CE0AE4" w:rsidRDefault="00CE0AE4" w:rsidP="00CE0AE4">
      <w:pPr>
        <w:spacing w:after="0" w:line="240" w:lineRule="auto"/>
        <w:rPr>
          <w:rFonts w:ascii="Times New Roman" w:eastAsia="Calibri" w:hAnsi="Times New Roman" w:cs="Times New Roman"/>
          <w:sz w:val="24"/>
          <w:szCs w:val="24"/>
        </w:rPr>
      </w:pPr>
    </w:p>
    <w:p w14:paraId="20936247" w14:textId="77777777" w:rsidR="00CE0AE4" w:rsidRPr="00CE0AE4" w:rsidRDefault="00CE0AE4" w:rsidP="00CE0AE4">
      <w:pPr>
        <w:spacing w:after="0" w:line="240" w:lineRule="auto"/>
        <w:rPr>
          <w:rFonts w:ascii="Times New Roman" w:eastAsia="Calibri" w:hAnsi="Times New Roman" w:cs="Times New Roman"/>
          <w:sz w:val="24"/>
          <w:szCs w:val="24"/>
        </w:rPr>
      </w:pPr>
    </w:p>
    <w:p w14:paraId="512E1263" w14:textId="77777777" w:rsidR="00CE0AE4" w:rsidRPr="00CE0AE4" w:rsidRDefault="00CE0AE4" w:rsidP="00CE0AE4">
      <w:pPr>
        <w:spacing w:after="0" w:line="240" w:lineRule="auto"/>
        <w:rPr>
          <w:rFonts w:ascii="Times New Roman" w:eastAsia="Calibri" w:hAnsi="Times New Roman" w:cs="Times New Roman"/>
          <w:sz w:val="24"/>
          <w:szCs w:val="24"/>
        </w:rPr>
      </w:pPr>
    </w:p>
    <w:p w14:paraId="6F843C93" w14:textId="77777777" w:rsidR="00CE0AE4" w:rsidRPr="00CE0AE4" w:rsidRDefault="00CE0AE4" w:rsidP="00CE0AE4">
      <w:pPr>
        <w:spacing w:after="0" w:line="240" w:lineRule="auto"/>
        <w:rPr>
          <w:rFonts w:ascii="Times New Roman" w:eastAsia="Calibri" w:hAnsi="Times New Roman" w:cs="Times New Roman"/>
          <w:sz w:val="24"/>
          <w:szCs w:val="24"/>
        </w:rPr>
      </w:pPr>
    </w:p>
    <w:p w14:paraId="3F14C0B9" w14:textId="77777777" w:rsidR="00CE0AE4" w:rsidRPr="00CE0AE4" w:rsidRDefault="00CE0AE4" w:rsidP="00CE0AE4">
      <w:pPr>
        <w:spacing w:after="0" w:line="240" w:lineRule="auto"/>
        <w:rPr>
          <w:rFonts w:ascii="Times New Roman" w:eastAsia="Calibri" w:hAnsi="Times New Roman" w:cs="Times New Roman"/>
          <w:sz w:val="24"/>
          <w:szCs w:val="24"/>
        </w:rPr>
      </w:pPr>
    </w:p>
    <w:p w14:paraId="1A3253A6" w14:textId="77777777" w:rsidR="00CE0AE4" w:rsidRPr="00CE0AE4" w:rsidRDefault="00CE0AE4" w:rsidP="00CE0AE4">
      <w:pPr>
        <w:spacing w:after="0" w:line="240" w:lineRule="auto"/>
        <w:rPr>
          <w:rFonts w:ascii="Times New Roman" w:eastAsia="Calibri" w:hAnsi="Times New Roman" w:cs="Times New Roman"/>
          <w:sz w:val="24"/>
          <w:szCs w:val="24"/>
        </w:rPr>
      </w:pPr>
    </w:p>
    <w:p w14:paraId="17BFC400" w14:textId="77777777" w:rsidR="00CE0AE4" w:rsidRPr="00CE0AE4" w:rsidRDefault="00CE0AE4" w:rsidP="00CE0AE4">
      <w:pPr>
        <w:spacing w:after="0" w:line="240" w:lineRule="auto"/>
        <w:rPr>
          <w:rFonts w:ascii="Times New Roman" w:eastAsia="Calibri" w:hAnsi="Times New Roman" w:cs="Times New Roman"/>
          <w:sz w:val="24"/>
          <w:szCs w:val="24"/>
        </w:rPr>
      </w:pPr>
    </w:p>
    <w:p w14:paraId="32CEEC6C" w14:textId="77777777" w:rsidR="00CE0AE4" w:rsidRPr="00CE0AE4" w:rsidRDefault="00CE0AE4" w:rsidP="00CE0AE4">
      <w:pPr>
        <w:spacing w:after="0" w:line="240" w:lineRule="auto"/>
        <w:rPr>
          <w:rFonts w:ascii="Times New Roman" w:eastAsia="Calibri" w:hAnsi="Times New Roman" w:cs="Times New Roman"/>
          <w:sz w:val="24"/>
          <w:szCs w:val="24"/>
        </w:rPr>
      </w:pPr>
    </w:p>
    <w:p w14:paraId="4750BC75" w14:textId="77777777" w:rsidR="00CE0AE4" w:rsidRPr="00CE0AE4" w:rsidRDefault="00CE0AE4" w:rsidP="00CE0AE4">
      <w:pPr>
        <w:spacing w:after="0" w:line="240" w:lineRule="auto"/>
        <w:rPr>
          <w:rFonts w:ascii="Times New Roman" w:eastAsia="Calibri" w:hAnsi="Times New Roman" w:cs="Times New Roman"/>
          <w:sz w:val="24"/>
          <w:szCs w:val="24"/>
        </w:rPr>
      </w:pPr>
    </w:p>
    <w:p w14:paraId="7F5AAA71" w14:textId="77777777" w:rsidR="00CE0AE4" w:rsidRPr="00CE0AE4" w:rsidRDefault="00CE0AE4" w:rsidP="00CE0AE4">
      <w:pPr>
        <w:spacing w:after="0" w:line="240" w:lineRule="auto"/>
        <w:rPr>
          <w:rFonts w:ascii="Times New Roman" w:eastAsia="Calibri" w:hAnsi="Times New Roman" w:cs="Times New Roman"/>
          <w:sz w:val="24"/>
          <w:szCs w:val="24"/>
        </w:rPr>
      </w:pPr>
    </w:p>
    <w:p w14:paraId="5449BE5D" w14:textId="77777777" w:rsidR="00CE0AE4" w:rsidRPr="00CE0AE4" w:rsidRDefault="00CE0AE4" w:rsidP="00CE0AE4">
      <w:pPr>
        <w:spacing w:after="0" w:line="240" w:lineRule="auto"/>
        <w:rPr>
          <w:rFonts w:ascii="Times New Roman" w:eastAsia="Calibri" w:hAnsi="Times New Roman" w:cs="Times New Roman"/>
          <w:sz w:val="24"/>
          <w:szCs w:val="24"/>
        </w:rPr>
      </w:pPr>
    </w:p>
    <w:p w14:paraId="2C18E5CE" w14:textId="77777777" w:rsidR="00CE0AE4" w:rsidRPr="00CE0AE4" w:rsidRDefault="00CE0AE4" w:rsidP="00CE0AE4">
      <w:pPr>
        <w:spacing w:after="0" w:line="240" w:lineRule="auto"/>
        <w:rPr>
          <w:rFonts w:ascii="Times New Roman" w:eastAsia="Calibri" w:hAnsi="Times New Roman" w:cs="Times New Roman"/>
          <w:sz w:val="24"/>
          <w:szCs w:val="24"/>
        </w:rPr>
      </w:pPr>
    </w:p>
    <w:p w14:paraId="5234D884" w14:textId="77777777" w:rsidR="00CE0AE4" w:rsidRPr="00CE0AE4" w:rsidRDefault="00CE0AE4" w:rsidP="00CE0AE4">
      <w:pPr>
        <w:spacing w:after="0" w:line="240" w:lineRule="auto"/>
        <w:rPr>
          <w:rFonts w:ascii="Times New Roman" w:eastAsia="Calibri" w:hAnsi="Times New Roman" w:cs="Times New Roman"/>
          <w:sz w:val="24"/>
          <w:szCs w:val="24"/>
        </w:rPr>
      </w:pPr>
    </w:p>
    <w:p w14:paraId="50632122" w14:textId="77777777" w:rsidR="00CE0AE4" w:rsidRPr="00CE0AE4" w:rsidRDefault="00CE0AE4" w:rsidP="00CE0AE4">
      <w:pPr>
        <w:spacing w:after="0" w:line="240" w:lineRule="auto"/>
        <w:rPr>
          <w:rFonts w:ascii="Times New Roman" w:eastAsia="Calibri" w:hAnsi="Times New Roman" w:cs="Times New Roman"/>
          <w:sz w:val="24"/>
          <w:szCs w:val="24"/>
        </w:rPr>
      </w:pPr>
    </w:p>
    <w:p w14:paraId="05FB05BF" w14:textId="77777777" w:rsidR="00CE0AE4" w:rsidRPr="00CE0AE4" w:rsidRDefault="00CE0AE4" w:rsidP="00CE0AE4">
      <w:pPr>
        <w:spacing w:after="0" w:line="240" w:lineRule="auto"/>
        <w:rPr>
          <w:rFonts w:ascii="Times New Roman" w:eastAsia="Calibri" w:hAnsi="Times New Roman" w:cs="Times New Roman"/>
          <w:sz w:val="24"/>
          <w:szCs w:val="24"/>
        </w:rPr>
      </w:pPr>
    </w:p>
    <w:p w14:paraId="0A18358D" w14:textId="77777777" w:rsidR="00CE0AE4" w:rsidRPr="00CE0AE4" w:rsidRDefault="00CE0AE4" w:rsidP="00CE0AE4">
      <w:pPr>
        <w:spacing w:after="0" w:line="240" w:lineRule="auto"/>
        <w:rPr>
          <w:rFonts w:ascii="Times New Roman" w:eastAsia="Calibri" w:hAnsi="Times New Roman" w:cs="Times New Roman"/>
          <w:sz w:val="24"/>
          <w:szCs w:val="24"/>
        </w:rPr>
      </w:pPr>
    </w:p>
    <w:p w14:paraId="5DCB086F" w14:textId="77777777" w:rsidR="00CE0AE4" w:rsidRPr="00CE0AE4" w:rsidRDefault="00CE0AE4" w:rsidP="00CE0AE4">
      <w:pPr>
        <w:spacing w:after="0" w:line="240" w:lineRule="auto"/>
        <w:rPr>
          <w:rFonts w:ascii="Times New Roman" w:eastAsia="Calibri" w:hAnsi="Times New Roman" w:cs="Times New Roman"/>
          <w:sz w:val="24"/>
          <w:szCs w:val="24"/>
        </w:rPr>
      </w:pPr>
    </w:p>
    <w:p w14:paraId="510F7C97" w14:textId="77777777" w:rsidR="00CE0AE4" w:rsidRPr="00CE0AE4" w:rsidRDefault="00CE0AE4" w:rsidP="00CE0AE4">
      <w:pPr>
        <w:spacing w:after="0" w:line="240" w:lineRule="auto"/>
        <w:rPr>
          <w:rFonts w:ascii="Times New Roman" w:eastAsia="Calibri" w:hAnsi="Times New Roman" w:cs="Times New Roman"/>
          <w:sz w:val="24"/>
          <w:szCs w:val="24"/>
        </w:rPr>
      </w:pPr>
    </w:p>
    <w:p w14:paraId="5A2B86C5" w14:textId="77777777" w:rsidR="00CE0AE4" w:rsidRPr="00CE0AE4" w:rsidRDefault="00CE0AE4" w:rsidP="00CE0AE4">
      <w:pPr>
        <w:spacing w:after="0" w:line="240" w:lineRule="auto"/>
        <w:rPr>
          <w:rFonts w:ascii="Times New Roman" w:eastAsia="Calibri" w:hAnsi="Times New Roman" w:cs="Times New Roman"/>
          <w:sz w:val="24"/>
          <w:szCs w:val="24"/>
        </w:rPr>
      </w:pPr>
    </w:p>
    <w:p w14:paraId="52DE0C35" w14:textId="77777777" w:rsidR="00CE0AE4" w:rsidRPr="00CE0AE4" w:rsidRDefault="00CE0AE4" w:rsidP="00CE0AE4">
      <w:pPr>
        <w:spacing w:after="0" w:line="240" w:lineRule="auto"/>
        <w:rPr>
          <w:rFonts w:ascii="Times New Roman" w:eastAsia="Calibri" w:hAnsi="Times New Roman" w:cs="Times New Roman"/>
          <w:sz w:val="24"/>
          <w:szCs w:val="24"/>
        </w:rPr>
      </w:pPr>
    </w:p>
    <w:p w14:paraId="2B872286" w14:textId="77777777" w:rsidR="00CE0AE4" w:rsidRPr="00CE0AE4" w:rsidRDefault="00CE0AE4" w:rsidP="00CE0AE4">
      <w:pPr>
        <w:spacing w:after="0" w:line="240" w:lineRule="auto"/>
        <w:rPr>
          <w:rFonts w:ascii="Times New Roman" w:eastAsia="Calibri" w:hAnsi="Times New Roman" w:cs="Times New Roman"/>
          <w:sz w:val="24"/>
          <w:szCs w:val="24"/>
        </w:rPr>
      </w:pPr>
    </w:p>
    <w:p w14:paraId="7A443D47" w14:textId="77777777" w:rsidR="00CE0AE4" w:rsidRPr="00CE0AE4" w:rsidRDefault="00CE0AE4" w:rsidP="00CE0AE4">
      <w:pPr>
        <w:spacing w:after="0" w:line="240" w:lineRule="auto"/>
        <w:rPr>
          <w:rFonts w:ascii="Times New Roman" w:eastAsia="Calibri" w:hAnsi="Times New Roman" w:cs="Times New Roman"/>
          <w:sz w:val="24"/>
          <w:szCs w:val="24"/>
        </w:rPr>
      </w:pPr>
    </w:p>
    <w:p w14:paraId="26EFBB64" w14:textId="77777777" w:rsidR="00CE0AE4" w:rsidRPr="00CE0AE4" w:rsidRDefault="00CE0AE4" w:rsidP="00CE0AE4">
      <w:pPr>
        <w:spacing w:after="0" w:line="240" w:lineRule="auto"/>
        <w:rPr>
          <w:rFonts w:ascii="Times New Roman" w:eastAsia="Calibri" w:hAnsi="Times New Roman" w:cs="Times New Roman"/>
          <w:sz w:val="24"/>
          <w:szCs w:val="24"/>
        </w:rPr>
      </w:pPr>
    </w:p>
    <w:p w14:paraId="55F4A2B3" w14:textId="77777777" w:rsidR="00CE0AE4" w:rsidRPr="00CE0AE4" w:rsidRDefault="00CE0AE4" w:rsidP="00CE0AE4">
      <w:pPr>
        <w:spacing w:after="0" w:line="240" w:lineRule="auto"/>
        <w:rPr>
          <w:rFonts w:ascii="Times New Roman" w:eastAsia="Calibri" w:hAnsi="Times New Roman" w:cs="Times New Roman"/>
          <w:sz w:val="24"/>
          <w:szCs w:val="24"/>
        </w:rPr>
      </w:pPr>
    </w:p>
    <w:p w14:paraId="25128FC9" w14:textId="77777777" w:rsidR="00CE0AE4" w:rsidRPr="00CE0AE4" w:rsidRDefault="00CE0AE4" w:rsidP="00CE0AE4">
      <w:pPr>
        <w:spacing w:after="0" w:line="240" w:lineRule="auto"/>
        <w:jc w:val="both"/>
        <w:rPr>
          <w:rFonts w:ascii="Times New Roman" w:eastAsia="Times New Roman" w:hAnsi="Times New Roman" w:cs="Times New Roman"/>
          <w:b/>
          <w:sz w:val="24"/>
          <w:szCs w:val="24"/>
          <w:lang w:eastAsia="pl-PL"/>
        </w:rPr>
      </w:pPr>
      <w:r w:rsidRPr="00CE0AE4">
        <w:rPr>
          <w:rFonts w:ascii="Times New Roman" w:eastAsia="Times New Roman" w:hAnsi="Times New Roman" w:cs="Times New Roman"/>
          <w:b/>
          <w:sz w:val="24"/>
          <w:szCs w:val="24"/>
          <w:lang w:eastAsia="pl-PL"/>
        </w:rPr>
        <w:lastRenderedPageBreak/>
        <w:t>Nr sprawy 06/2023</w:t>
      </w:r>
    </w:p>
    <w:p w14:paraId="5422D4EE" w14:textId="77777777" w:rsidR="00CE0AE4" w:rsidRPr="00CE0AE4" w:rsidRDefault="00CE0AE4" w:rsidP="00CE0AE4">
      <w:pPr>
        <w:spacing w:after="0" w:line="240" w:lineRule="auto"/>
        <w:jc w:val="right"/>
        <w:rPr>
          <w:rFonts w:ascii="Times New Roman" w:eastAsia="Times New Roman" w:hAnsi="Times New Roman" w:cs="Times New Roman"/>
          <w:b/>
          <w:sz w:val="24"/>
          <w:szCs w:val="24"/>
          <w:lang w:eastAsia="pl-PL"/>
        </w:rPr>
      </w:pPr>
      <w:r w:rsidRPr="00CE0AE4">
        <w:rPr>
          <w:rFonts w:ascii="Times New Roman" w:eastAsia="Times New Roman" w:hAnsi="Times New Roman" w:cs="Times New Roman"/>
          <w:b/>
          <w:sz w:val="24"/>
          <w:szCs w:val="24"/>
          <w:lang w:eastAsia="pl-PL"/>
        </w:rPr>
        <w:t>ZAŁĄCZNIK NR 8 DO SWZ</w:t>
      </w:r>
    </w:p>
    <w:p w14:paraId="574F902B" w14:textId="77777777" w:rsidR="00CE0AE4" w:rsidRPr="00CE0AE4" w:rsidRDefault="00CE0AE4" w:rsidP="00CE0AE4">
      <w:pPr>
        <w:spacing w:after="0" w:line="240" w:lineRule="auto"/>
        <w:jc w:val="right"/>
        <w:rPr>
          <w:rFonts w:ascii="Times New Roman" w:eastAsia="Times New Roman" w:hAnsi="Times New Roman" w:cs="Times New Roman"/>
          <w:b/>
          <w:sz w:val="24"/>
          <w:szCs w:val="24"/>
          <w:lang w:eastAsia="pl-PL"/>
        </w:rPr>
      </w:pPr>
    </w:p>
    <w:p w14:paraId="225A9611" w14:textId="77777777" w:rsidR="00CE0AE4" w:rsidRPr="00CE0AE4" w:rsidRDefault="00CE0AE4" w:rsidP="00CE0AE4">
      <w:pPr>
        <w:spacing w:after="0" w:line="240" w:lineRule="auto"/>
        <w:jc w:val="right"/>
        <w:rPr>
          <w:rFonts w:ascii="Times New Roman" w:eastAsia="Times New Roman" w:hAnsi="Times New Roman" w:cs="Times New Roman"/>
          <w:b/>
          <w:sz w:val="24"/>
          <w:szCs w:val="24"/>
          <w:lang w:eastAsia="pl-PL"/>
        </w:rPr>
      </w:pPr>
    </w:p>
    <w:p w14:paraId="083BD8DB" w14:textId="77777777" w:rsidR="00CE0AE4" w:rsidRPr="00CE0AE4" w:rsidRDefault="00CE0AE4" w:rsidP="00CE0AE4">
      <w:pPr>
        <w:spacing w:after="0" w:line="240" w:lineRule="auto"/>
        <w:jc w:val="center"/>
        <w:rPr>
          <w:rFonts w:ascii="Times New Roman" w:eastAsia="Times New Roman" w:hAnsi="Times New Roman" w:cs="Times New Roman"/>
          <w:b/>
          <w:sz w:val="24"/>
          <w:szCs w:val="24"/>
          <w:lang w:eastAsia="pl-PL"/>
        </w:rPr>
      </w:pPr>
      <w:r w:rsidRPr="00CE0AE4">
        <w:rPr>
          <w:rFonts w:ascii="Times New Roman" w:eastAsia="Times New Roman" w:hAnsi="Times New Roman" w:cs="Times New Roman"/>
          <w:b/>
          <w:sz w:val="24"/>
          <w:szCs w:val="24"/>
          <w:lang w:eastAsia="pl-PL"/>
        </w:rPr>
        <w:t xml:space="preserve">FORMULARZ OFERTOWY </w:t>
      </w:r>
    </w:p>
    <w:p w14:paraId="7AFAF264" w14:textId="77777777" w:rsidR="00CE0AE4" w:rsidRPr="00CE0AE4" w:rsidRDefault="00CE0AE4" w:rsidP="00CE0AE4">
      <w:pPr>
        <w:spacing w:after="0" w:line="240" w:lineRule="auto"/>
        <w:jc w:val="center"/>
        <w:rPr>
          <w:rFonts w:ascii="Times New Roman" w:eastAsia="Times New Roman" w:hAnsi="Times New Roman" w:cs="Times New Roman"/>
          <w:b/>
          <w:sz w:val="24"/>
          <w:szCs w:val="24"/>
          <w:lang w:eastAsia="pl-PL"/>
        </w:rPr>
      </w:pPr>
      <w:r w:rsidRPr="00CE0AE4">
        <w:rPr>
          <w:rFonts w:ascii="Times New Roman" w:eastAsia="Times New Roman" w:hAnsi="Times New Roman" w:cs="Times New Roman"/>
          <w:b/>
          <w:sz w:val="24"/>
          <w:szCs w:val="24"/>
          <w:lang w:eastAsia="pl-PL"/>
        </w:rPr>
        <w:t xml:space="preserve">do postępowania o udzielenie zamówienia publicznego w trybie przetargu nieograniczonego dla SP ZOZ Sanatorium Uzdrowiskowego MSWiA </w:t>
      </w:r>
    </w:p>
    <w:p w14:paraId="0831E64F" w14:textId="77777777" w:rsidR="00CE0AE4" w:rsidRPr="00CE0AE4" w:rsidRDefault="00CE0AE4" w:rsidP="00CE0AE4">
      <w:pPr>
        <w:spacing w:after="0" w:line="240" w:lineRule="auto"/>
        <w:jc w:val="center"/>
        <w:rPr>
          <w:rFonts w:ascii="Times New Roman" w:eastAsia="Times New Roman" w:hAnsi="Times New Roman" w:cs="Times New Roman"/>
          <w:b/>
          <w:sz w:val="24"/>
          <w:szCs w:val="24"/>
          <w:lang w:eastAsia="pl-PL"/>
        </w:rPr>
      </w:pPr>
      <w:r w:rsidRPr="00CE0AE4">
        <w:rPr>
          <w:rFonts w:ascii="Times New Roman" w:eastAsia="Times New Roman" w:hAnsi="Times New Roman" w:cs="Times New Roman"/>
          <w:b/>
          <w:sz w:val="24"/>
          <w:szCs w:val="24"/>
          <w:lang w:eastAsia="pl-PL"/>
        </w:rPr>
        <w:t>w Kołobrzegu</w:t>
      </w:r>
    </w:p>
    <w:p w14:paraId="7D5D2176" w14:textId="77777777" w:rsidR="00CE0AE4" w:rsidRPr="00CE0AE4" w:rsidRDefault="00CE0AE4" w:rsidP="00CE0AE4">
      <w:pPr>
        <w:spacing w:line="254" w:lineRule="auto"/>
        <w:rPr>
          <w:rFonts w:ascii="Times New Roman" w:eastAsia="Times New Roman" w:hAnsi="Times New Roman" w:cs="Times New Roman"/>
          <w:b/>
          <w:sz w:val="24"/>
          <w:szCs w:val="24"/>
          <w:lang w:eastAsia="pl-PL"/>
        </w:rPr>
      </w:pPr>
    </w:p>
    <w:p w14:paraId="78D9B7FB" w14:textId="77777777" w:rsidR="00CE0AE4" w:rsidRPr="00CE0AE4" w:rsidRDefault="00CE0AE4" w:rsidP="00CE0AE4">
      <w:pPr>
        <w:numPr>
          <w:ilvl w:val="0"/>
          <w:numId w:val="31"/>
        </w:numPr>
        <w:spacing w:after="0" w:line="254" w:lineRule="auto"/>
        <w:contextualSpacing/>
        <w:rPr>
          <w:rFonts w:ascii="Times New Roman" w:eastAsia="Calibri" w:hAnsi="Times New Roman" w:cs="Times New Roman"/>
          <w:sz w:val="24"/>
          <w:szCs w:val="24"/>
        </w:rPr>
      </w:pPr>
      <w:r w:rsidRPr="00CE0AE4">
        <w:rPr>
          <w:rFonts w:ascii="Times New Roman" w:eastAsia="Calibri" w:hAnsi="Times New Roman" w:cs="Times New Roman"/>
          <w:sz w:val="24"/>
          <w:szCs w:val="24"/>
        </w:rPr>
        <w:t>Przedmiotem zamówienia są:</w:t>
      </w:r>
    </w:p>
    <w:p w14:paraId="53740BCC" w14:textId="77777777" w:rsidR="00CE0AE4" w:rsidRPr="00CE0AE4" w:rsidRDefault="00CE0AE4" w:rsidP="00CE0AE4">
      <w:pPr>
        <w:spacing w:after="0" w:line="254" w:lineRule="auto"/>
        <w:ind w:left="720"/>
        <w:contextualSpacing/>
        <w:rPr>
          <w:rFonts w:ascii="Times New Roman" w:eastAsia="Calibri" w:hAnsi="Times New Roman" w:cs="Times New Roman"/>
          <w:b/>
          <w:sz w:val="24"/>
          <w:szCs w:val="24"/>
        </w:rPr>
      </w:pPr>
      <w:r w:rsidRPr="00CE0AE4">
        <w:rPr>
          <w:rFonts w:ascii="Times New Roman" w:eastAsia="Calibri" w:hAnsi="Times New Roman" w:cs="Times New Roman"/>
          <w:b/>
          <w:sz w:val="24"/>
          <w:szCs w:val="24"/>
        </w:rPr>
        <w:t>„Sukcesywne dostawy artykułów spożywczych z podziałem na 6 części”</w:t>
      </w:r>
    </w:p>
    <w:p w14:paraId="25F57571" w14:textId="77777777" w:rsidR="00CE0AE4" w:rsidRPr="00CE0AE4" w:rsidRDefault="00CE0AE4" w:rsidP="00CE0AE4">
      <w:pPr>
        <w:spacing w:after="0" w:line="254" w:lineRule="auto"/>
        <w:ind w:left="720"/>
        <w:contextualSpacing/>
        <w:rPr>
          <w:rFonts w:ascii="Times New Roman" w:eastAsia="Calibri" w:hAnsi="Times New Roman" w:cs="Times New Roman"/>
          <w:sz w:val="24"/>
          <w:szCs w:val="24"/>
        </w:rPr>
      </w:pPr>
    </w:p>
    <w:p w14:paraId="54A72BD8" w14:textId="77777777" w:rsidR="00CE0AE4" w:rsidRPr="00CE0AE4" w:rsidRDefault="00CE0AE4" w:rsidP="00CE0AE4">
      <w:pPr>
        <w:spacing w:after="0" w:line="254" w:lineRule="auto"/>
        <w:ind w:left="720"/>
        <w:contextualSpacing/>
        <w:rPr>
          <w:rFonts w:ascii="Times New Roman" w:eastAsia="Calibri" w:hAnsi="Times New Roman" w:cs="Times New Roman"/>
          <w:sz w:val="24"/>
          <w:szCs w:val="24"/>
          <w:u w:val="single"/>
        </w:rPr>
      </w:pPr>
      <w:r w:rsidRPr="00CE0AE4">
        <w:rPr>
          <w:rFonts w:ascii="Times New Roman" w:eastAsia="Calibri" w:hAnsi="Times New Roman" w:cs="Times New Roman"/>
          <w:sz w:val="24"/>
          <w:szCs w:val="24"/>
          <w:u w:val="single"/>
        </w:rPr>
        <w:t>WYKONAWCA</w:t>
      </w:r>
    </w:p>
    <w:p w14:paraId="2C49D55C" w14:textId="77777777" w:rsidR="00CE0AE4" w:rsidRPr="00CE0AE4" w:rsidRDefault="00CE0AE4" w:rsidP="00CE0AE4">
      <w:pPr>
        <w:spacing w:after="0" w:line="254" w:lineRule="auto"/>
        <w:ind w:left="720"/>
        <w:contextualSpacing/>
        <w:rPr>
          <w:rFonts w:ascii="Times New Roman" w:eastAsia="Calibri" w:hAnsi="Times New Roman" w:cs="Times New Roman"/>
          <w:sz w:val="24"/>
          <w:szCs w:val="24"/>
        </w:rPr>
      </w:pPr>
      <w:r w:rsidRPr="00CE0AE4">
        <w:rPr>
          <w:rFonts w:ascii="Times New Roman" w:eastAsia="Calibri" w:hAnsi="Times New Roman" w:cs="Times New Roman"/>
          <w:sz w:val="24"/>
          <w:szCs w:val="24"/>
        </w:rPr>
        <w:t>NAZWA …………………………………………………………………………………………</w:t>
      </w:r>
    </w:p>
    <w:p w14:paraId="278B06BC" w14:textId="77777777" w:rsidR="00CE0AE4" w:rsidRPr="00CE0AE4" w:rsidRDefault="00CE0AE4" w:rsidP="00CE0AE4">
      <w:pPr>
        <w:spacing w:after="0" w:line="254" w:lineRule="auto"/>
        <w:ind w:left="720"/>
        <w:contextualSpacing/>
        <w:rPr>
          <w:rFonts w:ascii="Times New Roman" w:eastAsia="Calibri" w:hAnsi="Times New Roman" w:cs="Times New Roman"/>
          <w:sz w:val="24"/>
          <w:szCs w:val="24"/>
        </w:rPr>
      </w:pPr>
      <w:r w:rsidRPr="00CE0AE4">
        <w:rPr>
          <w:rFonts w:ascii="Times New Roman" w:eastAsia="Calibri" w:hAnsi="Times New Roman" w:cs="Times New Roman"/>
          <w:sz w:val="24"/>
          <w:szCs w:val="24"/>
        </w:rPr>
        <w:t>ADRES: …………………………………………………………………………………………</w:t>
      </w:r>
    </w:p>
    <w:p w14:paraId="1B8E2BBF" w14:textId="77777777" w:rsidR="00CE0AE4" w:rsidRPr="00CE0AE4" w:rsidRDefault="00CE0AE4" w:rsidP="00CE0AE4">
      <w:pPr>
        <w:spacing w:after="0" w:line="254" w:lineRule="auto"/>
        <w:ind w:left="720"/>
        <w:contextualSpacing/>
        <w:rPr>
          <w:rFonts w:ascii="Times New Roman" w:eastAsia="Calibri" w:hAnsi="Times New Roman" w:cs="Times New Roman"/>
          <w:sz w:val="24"/>
          <w:szCs w:val="24"/>
        </w:rPr>
      </w:pPr>
    </w:p>
    <w:p w14:paraId="383102DF" w14:textId="77777777" w:rsidR="00CE0AE4" w:rsidRPr="00CE0AE4" w:rsidRDefault="00CE0AE4" w:rsidP="00CE0AE4">
      <w:pPr>
        <w:spacing w:after="0" w:line="254" w:lineRule="auto"/>
        <w:ind w:left="720"/>
        <w:contextualSpacing/>
        <w:rPr>
          <w:rFonts w:ascii="Times New Roman" w:eastAsia="Calibri" w:hAnsi="Times New Roman" w:cs="Times New Roman"/>
          <w:sz w:val="24"/>
          <w:szCs w:val="24"/>
        </w:rPr>
      </w:pPr>
      <w:r w:rsidRPr="00CE0AE4">
        <w:rPr>
          <w:rFonts w:ascii="Times New Roman" w:eastAsia="Calibri" w:hAnsi="Times New Roman" w:cs="Times New Roman"/>
          <w:sz w:val="24"/>
          <w:szCs w:val="24"/>
        </w:rPr>
        <w:t>NIP: ………………………………… REGON ………………………………………</w:t>
      </w:r>
    </w:p>
    <w:p w14:paraId="4B47FF9A" w14:textId="77777777" w:rsidR="00CE0AE4" w:rsidRPr="00CE0AE4" w:rsidRDefault="00CE0AE4" w:rsidP="00CE0AE4">
      <w:pPr>
        <w:spacing w:after="0" w:line="254" w:lineRule="auto"/>
        <w:ind w:left="720"/>
        <w:contextualSpacing/>
        <w:rPr>
          <w:rFonts w:ascii="Times New Roman" w:eastAsia="Calibri" w:hAnsi="Times New Roman" w:cs="Times New Roman"/>
          <w:sz w:val="24"/>
          <w:szCs w:val="24"/>
        </w:rPr>
      </w:pPr>
    </w:p>
    <w:p w14:paraId="24258193" w14:textId="77777777" w:rsidR="00CE0AE4" w:rsidRPr="00CE0AE4" w:rsidRDefault="00CE0AE4" w:rsidP="00CE0AE4">
      <w:pPr>
        <w:spacing w:after="0" w:line="254" w:lineRule="auto"/>
        <w:ind w:left="720"/>
        <w:contextualSpacing/>
        <w:rPr>
          <w:rFonts w:ascii="Times New Roman" w:eastAsia="Calibri" w:hAnsi="Times New Roman" w:cs="Times New Roman"/>
          <w:sz w:val="24"/>
          <w:szCs w:val="24"/>
        </w:rPr>
      </w:pPr>
      <w:r w:rsidRPr="00CE0AE4">
        <w:rPr>
          <w:rFonts w:ascii="Times New Roman" w:eastAsia="Calibri" w:hAnsi="Times New Roman" w:cs="Times New Roman"/>
          <w:sz w:val="24"/>
          <w:szCs w:val="24"/>
        </w:rPr>
        <w:t>TELEFON ……………..……… FAX ……………………………………………….</w:t>
      </w:r>
    </w:p>
    <w:p w14:paraId="4DE8BAF2" w14:textId="77777777" w:rsidR="00CE0AE4" w:rsidRPr="00CE0AE4" w:rsidRDefault="00CE0AE4" w:rsidP="00CE0AE4">
      <w:pPr>
        <w:spacing w:after="0" w:line="254" w:lineRule="auto"/>
        <w:ind w:left="720"/>
        <w:contextualSpacing/>
        <w:rPr>
          <w:rFonts w:ascii="Times New Roman" w:eastAsia="Calibri" w:hAnsi="Times New Roman" w:cs="Times New Roman"/>
          <w:sz w:val="24"/>
          <w:szCs w:val="24"/>
        </w:rPr>
      </w:pPr>
    </w:p>
    <w:p w14:paraId="7458A7E2" w14:textId="77777777" w:rsidR="00CE0AE4" w:rsidRPr="00CE0AE4" w:rsidRDefault="00CE0AE4" w:rsidP="00CE0AE4">
      <w:pPr>
        <w:spacing w:after="0" w:line="254" w:lineRule="auto"/>
        <w:ind w:left="720"/>
        <w:contextualSpacing/>
        <w:rPr>
          <w:rFonts w:ascii="Times New Roman" w:eastAsia="Calibri" w:hAnsi="Times New Roman" w:cs="Times New Roman"/>
          <w:sz w:val="24"/>
          <w:szCs w:val="24"/>
        </w:rPr>
      </w:pPr>
      <w:r w:rsidRPr="00CE0AE4">
        <w:rPr>
          <w:rFonts w:ascii="Times New Roman" w:eastAsia="Calibri" w:hAnsi="Times New Roman" w:cs="Times New Roman"/>
          <w:sz w:val="24"/>
          <w:szCs w:val="24"/>
        </w:rPr>
        <w:t>ADRES e-mail: …………………………………………………………….………….</w:t>
      </w:r>
    </w:p>
    <w:p w14:paraId="082D7E5E" w14:textId="77777777" w:rsidR="00CE0AE4" w:rsidRPr="00CE0AE4" w:rsidRDefault="00CE0AE4" w:rsidP="00CE0AE4">
      <w:pPr>
        <w:spacing w:after="0" w:line="254" w:lineRule="auto"/>
        <w:ind w:left="720"/>
        <w:contextualSpacing/>
        <w:rPr>
          <w:rFonts w:ascii="Times New Roman" w:eastAsia="Calibri" w:hAnsi="Times New Roman" w:cs="Times New Roman"/>
          <w:sz w:val="24"/>
          <w:szCs w:val="24"/>
        </w:rPr>
      </w:pPr>
    </w:p>
    <w:p w14:paraId="545599F7" w14:textId="77777777" w:rsidR="00CE0AE4" w:rsidRPr="00CE0AE4" w:rsidRDefault="00CE0AE4" w:rsidP="00CE0AE4">
      <w:pPr>
        <w:numPr>
          <w:ilvl w:val="0"/>
          <w:numId w:val="31"/>
        </w:numPr>
        <w:spacing w:after="0" w:line="254" w:lineRule="auto"/>
        <w:contextualSpacing/>
        <w:rPr>
          <w:rFonts w:ascii="Times New Roman" w:eastAsia="Calibri" w:hAnsi="Times New Roman" w:cs="Times New Roman"/>
          <w:sz w:val="24"/>
          <w:szCs w:val="24"/>
        </w:rPr>
      </w:pPr>
      <w:r w:rsidRPr="00CE0AE4">
        <w:rPr>
          <w:rFonts w:ascii="Times New Roman" w:eastAsia="Calibri" w:hAnsi="Times New Roman" w:cs="Times New Roman"/>
          <w:sz w:val="24"/>
          <w:szCs w:val="24"/>
        </w:rPr>
        <w:t xml:space="preserve">Wykonawca jest mikro, małym, średnim przedsiębiorcą </w:t>
      </w:r>
      <w:r w:rsidRPr="00CE0AE4">
        <w:rPr>
          <w:rFonts w:ascii="Times New Roman" w:eastAsia="Calibri" w:hAnsi="Times New Roman" w:cs="Times New Roman"/>
          <w:b/>
          <w:sz w:val="24"/>
          <w:szCs w:val="24"/>
        </w:rPr>
        <w:t>– TAK/NIE</w:t>
      </w:r>
      <w:r w:rsidRPr="00CE0AE4">
        <w:rPr>
          <w:rFonts w:ascii="Times New Roman" w:eastAsia="Calibri" w:hAnsi="Times New Roman" w:cs="Times New Roman"/>
          <w:sz w:val="24"/>
          <w:szCs w:val="24"/>
        </w:rPr>
        <w:t xml:space="preserve"> (niepotrzebne     </w:t>
      </w:r>
    </w:p>
    <w:p w14:paraId="73006CF2" w14:textId="77777777" w:rsidR="00CE0AE4" w:rsidRPr="00CE0AE4" w:rsidRDefault="00CE0AE4" w:rsidP="00CE0AE4">
      <w:pPr>
        <w:spacing w:after="0" w:line="254"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 xml:space="preserve">             skreślić|).</w:t>
      </w:r>
    </w:p>
    <w:p w14:paraId="72608668" w14:textId="77777777" w:rsidR="00CE0AE4" w:rsidRPr="00CE0AE4" w:rsidRDefault="00CE0AE4" w:rsidP="00CE0AE4">
      <w:pPr>
        <w:spacing w:after="0" w:line="254" w:lineRule="auto"/>
        <w:rPr>
          <w:rFonts w:ascii="Times New Roman" w:eastAsia="Calibri" w:hAnsi="Times New Roman" w:cs="Times New Roman"/>
          <w:sz w:val="24"/>
          <w:szCs w:val="24"/>
        </w:rPr>
      </w:pPr>
    </w:p>
    <w:p w14:paraId="7C1145C7" w14:textId="77777777" w:rsidR="00CE0AE4" w:rsidRPr="00CE0AE4" w:rsidRDefault="00CE0AE4" w:rsidP="00CE0AE4">
      <w:pPr>
        <w:numPr>
          <w:ilvl w:val="0"/>
          <w:numId w:val="31"/>
        </w:numPr>
        <w:spacing w:after="0" w:line="254" w:lineRule="auto"/>
        <w:contextualSpacing/>
        <w:rPr>
          <w:rFonts w:ascii="Times New Roman" w:eastAsia="Calibri" w:hAnsi="Times New Roman" w:cs="Times New Roman"/>
        </w:rPr>
      </w:pPr>
      <w:r w:rsidRPr="00CE0AE4">
        <w:rPr>
          <w:rFonts w:ascii="Times New Roman" w:eastAsia="Calibri" w:hAnsi="Times New Roman" w:cs="Times New Roman"/>
          <w:sz w:val="24"/>
          <w:szCs w:val="24"/>
        </w:rPr>
        <w:t xml:space="preserve">Ceny jednostkowe produktów określa formularz cenowy stanowiący załącznik </w:t>
      </w:r>
    </w:p>
    <w:p w14:paraId="3DAEE931" w14:textId="77777777" w:rsidR="00CE0AE4" w:rsidRPr="00CE0AE4" w:rsidRDefault="00CE0AE4" w:rsidP="00CE0AE4">
      <w:pPr>
        <w:spacing w:line="254" w:lineRule="auto"/>
        <w:contextualSpacing/>
        <w:rPr>
          <w:rFonts w:ascii="Times New Roman" w:eastAsia="Calibri" w:hAnsi="Times New Roman" w:cs="Times New Roman"/>
        </w:rPr>
      </w:pPr>
      <w:r w:rsidRPr="00CE0AE4">
        <w:rPr>
          <w:rFonts w:ascii="Times New Roman" w:eastAsia="Calibri" w:hAnsi="Times New Roman" w:cs="Times New Roman"/>
          <w:sz w:val="24"/>
          <w:szCs w:val="24"/>
        </w:rPr>
        <w:t xml:space="preserve">            nr   …….do              </w:t>
      </w:r>
      <w:proofErr w:type="spellStart"/>
      <w:r w:rsidRPr="00CE0AE4">
        <w:rPr>
          <w:rFonts w:ascii="Times New Roman" w:eastAsia="Calibri" w:hAnsi="Times New Roman" w:cs="Times New Roman"/>
          <w:sz w:val="24"/>
          <w:szCs w:val="24"/>
        </w:rPr>
        <w:t>do</w:t>
      </w:r>
      <w:proofErr w:type="spellEnd"/>
      <w:r w:rsidRPr="00CE0AE4">
        <w:rPr>
          <w:rFonts w:ascii="Times New Roman" w:eastAsia="Calibri" w:hAnsi="Times New Roman" w:cs="Times New Roman"/>
          <w:sz w:val="24"/>
          <w:szCs w:val="24"/>
        </w:rPr>
        <w:t xml:space="preserve"> części ………………</w:t>
      </w:r>
      <w:r w:rsidRPr="00CE0AE4">
        <w:rPr>
          <w:rFonts w:ascii="Times New Roman" w:eastAsia="Calibri" w:hAnsi="Times New Roman" w:cs="Times New Roman"/>
        </w:rPr>
        <w:t xml:space="preserve">  </w:t>
      </w:r>
    </w:p>
    <w:p w14:paraId="7A34C70D" w14:textId="77777777" w:rsidR="00CE0AE4" w:rsidRPr="00CE0AE4" w:rsidRDefault="00CE0AE4" w:rsidP="00CE0AE4">
      <w:pPr>
        <w:spacing w:after="0" w:line="240" w:lineRule="auto"/>
        <w:ind w:left="360"/>
        <w:contextualSpacing/>
        <w:rPr>
          <w:rFonts w:ascii="Times New Roman" w:eastAsia="Calibri" w:hAnsi="Times New Roman" w:cs="Times New Roman"/>
        </w:rPr>
      </w:pPr>
    </w:p>
    <w:p w14:paraId="55C53E26" w14:textId="77777777" w:rsidR="00CE0AE4" w:rsidRPr="00CE0AE4" w:rsidRDefault="00CE0AE4" w:rsidP="00CE0AE4">
      <w:pPr>
        <w:numPr>
          <w:ilvl w:val="0"/>
          <w:numId w:val="32"/>
        </w:numPr>
        <w:spacing w:after="0" w:line="254" w:lineRule="auto"/>
        <w:contextualSpacing/>
        <w:rPr>
          <w:rFonts w:ascii="Times New Roman" w:eastAsia="Calibri" w:hAnsi="Times New Roman" w:cs="Times New Roman"/>
          <w:sz w:val="24"/>
          <w:szCs w:val="24"/>
        </w:rPr>
      </w:pPr>
      <w:r w:rsidRPr="00CE0AE4">
        <w:rPr>
          <w:rFonts w:ascii="Times New Roman" w:eastAsia="Calibri" w:hAnsi="Times New Roman" w:cs="Times New Roman"/>
        </w:rPr>
        <w:t xml:space="preserve"> </w:t>
      </w:r>
      <w:r w:rsidRPr="00CE0AE4">
        <w:rPr>
          <w:rFonts w:ascii="Times New Roman" w:eastAsia="Calibri" w:hAnsi="Times New Roman" w:cs="Times New Roman"/>
          <w:sz w:val="24"/>
          <w:szCs w:val="24"/>
        </w:rPr>
        <w:t>Za realizację zamówienia proponuję następującą (łączną) cenę:</w:t>
      </w:r>
    </w:p>
    <w:p w14:paraId="0AEE1E89" w14:textId="77777777" w:rsidR="00CE0AE4" w:rsidRPr="00CE0AE4" w:rsidRDefault="00CE0AE4" w:rsidP="00CE0AE4">
      <w:pPr>
        <w:spacing w:after="0" w:line="254" w:lineRule="auto"/>
        <w:ind w:left="360"/>
        <w:contextualSpacing/>
        <w:rPr>
          <w:rFonts w:ascii="Times New Roman" w:eastAsia="Calibri" w:hAnsi="Times New Roman" w:cs="Times New Roman"/>
          <w:sz w:val="24"/>
          <w:szCs w:val="24"/>
        </w:rPr>
      </w:pPr>
    </w:p>
    <w:p w14:paraId="6C16225E" w14:textId="77777777" w:rsidR="00CE0AE4" w:rsidRPr="00CE0AE4" w:rsidRDefault="00CE0AE4" w:rsidP="00CE0AE4">
      <w:pPr>
        <w:spacing w:after="0" w:line="240"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810"/>
      </w:tblGrid>
      <w:tr w:rsidR="00CE0AE4" w:rsidRPr="00CE0AE4" w14:paraId="48FDACBE" w14:textId="77777777" w:rsidTr="00CE0AE4">
        <w:tc>
          <w:tcPr>
            <w:tcW w:w="4531" w:type="dxa"/>
            <w:tcBorders>
              <w:top w:val="single" w:sz="4" w:space="0" w:color="auto"/>
              <w:left w:val="single" w:sz="4" w:space="0" w:color="auto"/>
              <w:bottom w:val="single" w:sz="4" w:space="0" w:color="auto"/>
              <w:right w:val="single" w:sz="4" w:space="0" w:color="auto"/>
            </w:tcBorders>
          </w:tcPr>
          <w:p w14:paraId="28315D9F" w14:textId="77777777" w:rsidR="00CE0AE4" w:rsidRPr="00CE0AE4" w:rsidRDefault="00CE0AE4" w:rsidP="00CE0AE4">
            <w:pPr>
              <w:spacing w:after="0" w:line="240" w:lineRule="auto"/>
              <w:rPr>
                <w:rFonts w:ascii="Calibri" w:eastAsia="Calibri" w:hAnsi="Calibri" w:cs="Times New Roman"/>
                <w:bCs/>
                <w:lang w:eastAsia="ja-JP"/>
              </w:rPr>
            </w:pPr>
          </w:p>
        </w:tc>
        <w:tc>
          <w:tcPr>
            <w:tcW w:w="4531" w:type="dxa"/>
            <w:tcBorders>
              <w:top w:val="single" w:sz="4" w:space="0" w:color="auto"/>
              <w:left w:val="single" w:sz="4" w:space="0" w:color="auto"/>
              <w:bottom w:val="single" w:sz="4" w:space="0" w:color="auto"/>
              <w:right w:val="single" w:sz="4" w:space="0" w:color="auto"/>
            </w:tcBorders>
            <w:hideMark/>
          </w:tcPr>
          <w:p w14:paraId="08E15EC7" w14:textId="77777777" w:rsidR="00CE0AE4" w:rsidRPr="00CE0AE4" w:rsidRDefault="00CE0AE4" w:rsidP="00CE0AE4">
            <w:pPr>
              <w:spacing w:line="254" w:lineRule="auto"/>
              <w:rPr>
                <w:rFonts w:ascii="Calibri" w:eastAsia="Calibri" w:hAnsi="Calibri" w:cs="Times New Roman"/>
                <w:bCs/>
              </w:rPr>
            </w:pPr>
            <w:r w:rsidRPr="00CE0AE4">
              <w:rPr>
                <w:rFonts w:ascii="Calibri" w:eastAsia="Calibri" w:hAnsi="Calibri" w:cs="Times New Roman"/>
                <w:bCs/>
              </w:rPr>
              <w:t>ŁĄCZNA CENA OFERTOWA BRUTTO PLN</w:t>
            </w:r>
          </w:p>
        </w:tc>
      </w:tr>
      <w:tr w:rsidR="00CE0AE4" w:rsidRPr="00CE0AE4" w14:paraId="2C700C2B" w14:textId="77777777" w:rsidTr="00CE0AE4">
        <w:tc>
          <w:tcPr>
            <w:tcW w:w="4531" w:type="dxa"/>
            <w:tcBorders>
              <w:top w:val="single" w:sz="4" w:space="0" w:color="auto"/>
              <w:left w:val="single" w:sz="4" w:space="0" w:color="auto"/>
              <w:bottom w:val="single" w:sz="4" w:space="0" w:color="auto"/>
              <w:right w:val="single" w:sz="4" w:space="0" w:color="auto"/>
            </w:tcBorders>
            <w:hideMark/>
          </w:tcPr>
          <w:p w14:paraId="46D8D48F" w14:textId="77777777" w:rsidR="00CE0AE4" w:rsidRPr="00CE0AE4" w:rsidRDefault="00CE0AE4" w:rsidP="00CE0AE4">
            <w:pPr>
              <w:spacing w:after="0" w:line="240" w:lineRule="auto"/>
              <w:rPr>
                <w:rFonts w:ascii="Times New Roman" w:eastAsia="Calibri" w:hAnsi="Times New Roman" w:cs="Times New Roman"/>
                <w:bCs/>
                <w:sz w:val="24"/>
                <w:szCs w:val="24"/>
                <w:lang w:eastAsia="ja-JP"/>
              </w:rPr>
            </w:pPr>
            <w:r w:rsidRPr="00CE0AE4">
              <w:rPr>
                <w:rFonts w:ascii="Times New Roman" w:eastAsia="Calibri" w:hAnsi="Times New Roman" w:cs="Times New Roman"/>
                <w:bCs/>
                <w:sz w:val="24"/>
                <w:szCs w:val="24"/>
                <w:lang w:eastAsia="ja-JP"/>
              </w:rPr>
              <w:t>NA CZĘŚĆ NR 1</w:t>
            </w:r>
          </w:p>
          <w:p w14:paraId="075F3C22"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lang w:eastAsia="ja-JP"/>
              </w:rPr>
              <w:t>pn.: ”Sukcesywne dostawy świeżych warzyw i owoców”</w:t>
            </w:r>
          </w:p>
        </w:tc>
        <w:tc>
          <w:tcPr>
            <w:tcW w:w="4531" w:type="dxa"/>
            <w:tcBorders>
              <w:top w:val="single" w:sz="4" w:space="0" w:color="auto"/>
              <w:left w:val="single" w:sz="4" w:space="0" w:color="auto"/>
              <w:bottom w:val="single" w:sz="4" w:space="0" w:color="auto"/>
              <w:right w:val="single" w:sz="4" w:space="0" w:color="auto"/>
            </w:tcBorders>
          </w:tcPr>
          <w:p w14:paraId="6B929115" w14:textId="77777777" w:rsidR="00CE0AE4" w:rsidRPr="00CE0AE4" w:rsidRDefault="00CE0AE4" w:rsidP="00CE0AE4">
            <w:pPr>
              <w:spacing w:line="254" w:lineRule="auto"/>
              <w:rPr>
                <w:rFonts w:ascii="Times New Roman" w:eastAsia="Calibri" w:hAnsi="Times New Roman" w:cs="Times New Roman"/>
                <w:sz w:val="24"/>
                <w:szCs w:val="24"/>
              </w:rPr>
            </w:pPr>
          </w:p>
          <w:p w14:paraId="70D4BD53" w14:textId="77777777" w:rsidR="00CE0AE4" w:rsidRPr="00CE0AE4" w:rsidRDefault="00CE0AE4" w:rsidP="00CE0AE4">
            <w:pPr>
              <w:spacing w:line="254"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 PLN</w:t>
            </w:r>
          </w:p>
        </w:tc>
      </w:tr>
      <w:tr w:rsidR="00CE0AE4" w:rsidRPr="00CE0AE4" w14:paraId="6AEF1A15" w14:textId="77777777" w:rsidTr="00CE0AE4">
        <w:tc>
          <w:tcPr>
            <w:tcW w:w="4531" w:type="dxa"/>
            <w:tcBorders>
              <w:top w:val="single" w:sz="4" w:space="0" w:color="auto"/>
              <w:left w:val="single" w:sz="4" w:space="0" w:color="auto"/>
              <w:bottom w:val="single" w:sz="4" w:space="0" w:color="auto"/>
              <w:right w:val="single" w:sz="4" w:space="0" w:color="auto"/>
            </w:tcBorders>
            <w:hideMark/>
          </w:tcPr>
          <w:p w14:paraId="618FA091" w14:textId="77777777" w:rsidR="00CE0AE4" w:rsidRPr="00CE0AE4" w:rsidRDefault="00CE0AE4" w:rsidP="00CE0AE4">
            <w:pPr>
              <w:spacing w:after="0" w:line="240" w:lineRule="auto"/>
              <w:rPr>
                <w:rFonts w:ascii="Times New Roman" w:eastAsia="Calibri" w:hAnsi="Times New Roman" w:cs="Times New Roman"/>
                <w:bCs/>
                <w:sz w:val="24"/>
                <w:szCs w:val="24"/>
                <w:lang w:eastAsia="ja-JP"/>
              </w:rPr>
            </w:pPr>
            <w:r w:rsidRPr="00CE0AE4">
              <w:rPr>
                <w:rFonts w:ascii="Times New Roman" w:eastAsia="Calibri" w:hAnsi="Times New Roman" w:cs="Times New Roman"/>
                <w:bCs/>
                <w:sz w:val="24"/>
                <w:szCs w:val="24"/>
                <w:lang w:eastAsia="ja-JP"/>
              </w:rPr>
              <w:t>NA CZĘŚĆ NR 2</w:t>
            </w:r>
          </w:p>
          <w:p w14:paraId="5E0FB76F"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lang w:eastAsia="ja-JP"/>
              </w:rPr>
              <w:t xml:space="preserve">pn.: ”Sukcesywne dostawy mięsa wieprzowego oraz produktów wieprzowych” </w:t>
            </w:r>
          </w:p>
        </w:tc>
        <w:tc>
          <w:tcPr>
            <w:tcW w:w="4531" w:type="dxa"/>
            <w:tcBorders>
              <w:top w:val="single" w:sz="4" w:space="0" w:color="auto"/>
              <w:left w:val="single" w:sz="4" w:space="0" w:color="auto"/>
              <w:bottom w:val="single" w:sz="4" w:space="0" w:color="auto"/>
              <w:right w:val="single" w:sz="4" w:space="0" w:color="auto"/>
            </w:tcBorders>
          </w:tcPr>
          <w:p w14:paraId="1BFD1895" w14:textId="77777777" w:rsidR="00CE0AE4" w:rsidRPr="00CE0AE4" w:rsidRDefault="00CE0AE4" w:rsidP="00CE0AE4">
            <w:pPr>
              <w:spacing w:line="254" w:lineRule="auto"/>
              <w:rPr>
                <w:rFonts w:ascii="Times New Roman" w:eastAsia="Calibri" w:hAnsi="Times New Roman" w:cs="Times New Roman"/>
                <w:sz w:val="24"/>
                <w:szCs w:val="24"/>
              </w:rPr>
            </w:pPr>
          </w:p>
          <w:p w14:paraId="57A4DE40" w14:textId="77777777" w:rsidR="00CE0AE4" w:rsidRPr="00CE0AE4" w:rsidRDefault="00CE0AE4" w:rsidP="00CE0AE4">
            <w:pPr>
              <w:spacing w:line="254"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…………………………………………PLN</w:t>
            </w:r>
          </w:p>
        </w:tc>
      </w:tr>
      <w:tr w:rsidR="00CE0AE4" w:rsidRPr="00CE0AE4" w14:paraId="3F24B7DA" w14:textId="77777777" w:rsidTr="00CE0AE4">
        <w:tc>
          <w:tcPr>
            <w:tcW w:w="4531" w:type="dxa"/>
            <w:tcBorders>
              <w:top w:val="single" w:sz="4" w:space="0" w:color="auto"/>
              <w:left w:val="single" w:sz="4" w:space="0" w:color="auto"/>
              <w:bottom w:val="single" w:sz="4" w:space="0" w:color="auto"/>
              <w:right w:val="single" w:sz="4" w:space="0" w:color="auto"/>
            </w:tcBorders>
            <w:hideMark/>
          </w:tcPr>
          <w:p w14:paraId="71C899DA" w14:textId="77777777" w:rsidR="00CE0AE4" w:rsidRPr="00CE0AE4" w:rsidRDefault="00CE0AE4" w:rsidP="00CE0AE4">
            <w:pPr>
              <w:spacing w:after="0" w:line="240" w:lineRule="auto"/>
              <w:rPr>
                <w:rFonts w:ascii="Times New Roman" w:eastAsia="Calibri" w:hAnsi="Times New Roman" w:cs="Times New Roman"/>
                <w:bCs/>
                <w:sz w:val="24"/>
                <w:szCs w:val="24"/>
                <w:lang w:eastAsia="ja-JP"/>
              </w:rPr>
            </w:pPr>
            <w:r w:rsidRPr="00CE0AE4">
              <w:rPr>
                <w:rFonts w:ascii="Times New Roman" w:eastAsia="Calibri" w:hAnsi="Times New Roman" w:cs="Times New Roman"/>
                <w:bCs/>
                <w:sz w:val="24"/>
                <w:szCs w:val="24"/>
                <w:lang w:eastAsia="ja-JP"/>
              </w:rPr>
              <w:t>NA CZĘŚĆ NR 3</w:t>
            </w:r>
          </w:p>
          <w:p w14:paraId="37C334B6"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lang w:eastAsia="ja-JP"/>
              </w:rPr>
              <w:t>pn.: ”Sukcesywne drobiu świeżego oraz produktów drobiowych”</w:t>
            </w:r>
          </w:p>
        </w:tc>
        <w:tc>
          <w:tcPr>
            <w:tcW w:w="4531" w:type="dxa"/>
            <w:tcBorders>
              <w:top w:val="single" w:sz="4" w:space="0" w:color="auto"/>
              <w:left w:val="single" w:sz="4" w:space="0" w:color="auto"/>
              <w:bottom w:val="single" w:sz="4" w:space="0" w:color="auto"/>
              <w:right w:val="single" w:sz="4" w:space="0" w:color="auto"/>
            </w:tcBorders>
          </w:tcPr>
          <w:p w14:paraId="56C9EEFA" w14:textId="77777777" w:rsidR="00CE0AE4" w:rsidRPr="00CE0AE4" w:rsidRDefault="00CE0AE4" w:rsidP="00CE0AE4">
            <w:pPr>
              <w:spacing w:line="254" w:lineRule="auto"/>
              <w:rPr>
                <w:rFonts w:ascii="Times New Roman" w:eastAsia="Calibri" w:hAnsi="Times New Roman" w:cs="Times New Roman"/>
                <w:sz w:val="24"/>
                <w:szCs w:val="24"/>
              </w:rPr>
            </w:pPr>
          </w:p>
          <w:p w14:paraId="1BE1C3E4" w14:textId="77777777" w:rsidR="00CE0AE4" w:rsidRPr="00CE0AE4" w:rsidRDefault="00CE0AE4" w:rsidP="00CE0AE4">
            <w:pPr>
              <w:spacing w:line="254"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…………………………………………..PLN</w:t>
            </w:r>
          </w:p>
        </w:tc>
      </w:tr>
      <w:tr w:rsidR="00CE0AE4" w:rsidRPr="00CE0AE4" w14:paraId="5C5F42CB" w14:textId="77777777" w:rsidTr="00CE0AE4">
        <w:tc>
          <w:tcPr>
            <w:tcW w:w="4531" w:type="dxa"/>
            <w:tcBorders>
              <w:top w:val="single" w:sz="4" w:space="0" w:color="auto"/>
              <w:left w:val="single" w:sz="4" w:space="0" w:color="auto"/>
              <w:bottom w:val="single" w:sz="4" w:space="0" w:color="auto"/>
              <w:right w:val="single" w:sz="4" w:space="0" w:color="auto"/>
            </w:tcBorders>
            <w:hideMark/>
          </w:tcPr>
          <w:p w14:paraId="7EADFE9B" w14:textId="77777777" w:rsidR="00CE0AE4" w:rsidRPr="00CE0AE4" w:rsidRDefault="00CE0AE4" w:rsidP="00CE0AE4">
            <w:pPr>
              <w:spacing w:after="0" w:line="240" w:lineRule="auto"/>
              <w:rPr>
                <w:rFonts w:ascii="Times New Roman" w:eastAsia="Calibri" w:hAnsi="Times New Roman" w:cs="Times New Roman"/>
                <w:bCs/>
                <w:sz w:val="24"/>
                <w:szCs w:val="24"/>
                <w:lang w:eastAsia="ja-JP"/>
              </w:rPr>
            </w:pPr>
            <w:r w:rsidRPr="00CE0AE4">
              <w:rPr>
                <w:rFonts w:ascii="Times New Roman" w:eastAsia="Calibri" w:hAnsi="Times New Roman" w:cs="Times New Roman"/>
                <w:bCs/>
                <w:sz w:val="24"/>
                <w:szCs w:val="24"/>
                <w:lang w:eastAsia="ja-JP"/>
              </w:rPr>
              <w:t>NA CZĘŚĆ NR 4</w:t>
            </w:r>
          </w:p>
          <w:p w14:paraId="740D8D65"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lang w:eastAsia="ja-JP"/>
              </w:rPr>
              <w:t xml:space="preserve">pn.: ”Sukcesywne dostawy artykułów spożywczych”. </w:t>
            </w:r>
          </w:p>
        </w:tc>
        <w:tc>
          <w:tcPr>
            <w:tcW w:w="4531" w:type="dxa"/>
            <w:tcBorders>
              <w:top w:val="single" w:sz="4" w:space="0" w:color="auto"/>
              <w:left w:val="single" w:sz="4" w:space="0" w:color="auto"/>
              <w:bottom w:val="single" w:sz="4" w:space="0" w:color="auto"/>
              <w:right w:val="single" w:sz="4" w:space="0" w:color="auto"/>
            </w:tcBorders>
          </w:tcPr>
          <w:p w14:paraId="46F65D18" w14:textId="77777777" w:rsidR="00CE0AE4" w:rsidRPr="00CE0AE4" w:rsidRDefault="00CE0AE4" w:rsidP="00CE0AE4">
            <w:pPr>
              <w:spacing w:line="254" w:lineRule="auto"/>
              <w:rPr>
                <w:rFonts w:ascii="Times New Roman" w:eastAsia="Calibri" w:hAnsi="Times New Roman" w:cs="Times New Roman"/>
                <w:sz w:val="24"/>
                <w:szCs w:val="24"/>
              </w:rPr>
            </w:pPr>
          </w:p>
          <w:p w14:paraId="745E2FDE" w14:textId="77777777" w:rsidR="00CE0AE4" w:rsidRPr="00CE0AE4" w:rsidRDefault="00CE0AE4" w:rsidP="00CE0AE4">
            <w:pPr>
              <w:spacing w:line="254"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……………………………………………PLN</w:t>
            </w:r>
          </w:p>
        </w:tc>
      </w:tr>
      <w:tr w:rsidR="00CE0AE4" w:rsidRPr="00CE0AE4" w14:paraId="0B52B6EF" w14:textId="77777777" w:rsidTr="00CE0AE4">
        <w:tc>
          <w:tcPr>
            <w:tcW w:w="4531" w:type="dxa"/>
            <w:tcBorders>
              <w:top w:val="single" w:sz="4" w:space="0" w:color="auto"/>
              <w:left w:val="single" w:sz="4" w:space="0" w:color="auto"/>
              <w:bottom w:val="single" w:sz="4" w:space="0" w:color="auto"/>
              <w:right w:val="single" w:sz="4" w:space="0" w:color="auto"/>
            </w:tcBorders>
            <w:hideMark/>
          </w:tcPr>
          <w:p w14:paraId="4D925C5B" w14:textId="77777777" w:rsidR="00CE0AE4" w:rsidRPr="00CE0AE4" w:rsidRDefault="00CE0AE4" w:rsidP="00CE0AE4">
            <w:pPr>
              <w:spacing w:after="0" w:line="240" w:lineRule="auto"/>
              <w:rPr>
                <w:rFonts w:ascii="Times New Roman" w:eastAsia="Calibri" w:hAnsi="Times New Roman" w:cs="Times New Roman"/>
                <w:bCs/>
                <w:sz w:val="24"/>
                <w:szCs w:val="24"/>
                <w:lang w:eastAsia="ja-JP"/>
              </w:rPr>
            </w:pPr>
            <w:r w:rsidRPr="00CE0AE4">
              <w:rPr>
                <w:rFonts w:ascii="Times New Roman" w:eastAsia="Calibri" w:hAnsi="Times New Roman" w:cs="Times New Roman"/>
                <w:bCs/>
                <w:sz w:val="24"/>
                <w:szCs w:val="24"/>
                <w:lang w:eastAsia="ja-JP"/>
              </w:rPr>
              <w:lastRenderedPageBreak/>
              <w:t>NA CZĘŚĆ NR 5</w:t>
            </w:r>
          </w:p>
          <w:p w14:paraId="02EDFD82"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lang w:eastAsia="ja-JP"/>
              </w:rPr>
              <w:t>pn.: ”Sukcesywne dostawy nabiału oraz jego przetworów”</w:t>
            </w:r>
          </w:p>
        </w:tc>
        <w:tc>
          <w:tcPr>
            <w:tcW w:w="4531" w:type="dxa"/>
            <w:tcBorders>
              <w:top w:val="single" w:sz="4" w:space="0" w:color="auto"/>
              <w:left w:val="single" w:sz="4" w:space="0" w:color="auto"/>
              <w:bottom w:val="single" w:sz="4" w:space="0" w:color="auto"/>
              <w:right w:val="single" w:sz="4" w:space="0" w:color="auto"/>
            </w:tcBorders>
          </w:tcPr>
          <w:p w14:paraId="7F230DA9" w14:textId="77777777" w:rsidR="00CE0AE4" w:rsidRPr="00CE0AE4" w:rsidRDefault="00CE0AE4" w:rsidP="00CE0AE4">
            <w:pPr>
              <w:spacing w:line="254" w:lineRule="auto"/>
              <w:rPr>
                <w:rFonts w:ascii="Times New Roman" w:eastAsia="Calibri" w:hAnsi="Times New Roman" w:cs="Times New Roman"/>
                <w:sz w:val="24"/>
                <w:szCs w:val="24"/>
              </w:rPr>
            </w:pPr>
          </w:p>
          <w:p w14:paraId="7ECFF764" w14:textId="77777777" w:rsidR="00CE0AE4" w:rsidRPr="00CE0AE4" w:rsidRDefault="00CE0AE4" w:rsidP="00CE0AE4">
            <w:pPr>
              <w:spacing w:line="254"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…………………………………………….PLN</w:t>
            </w:r>
          </w:p>
        </w:tc>
      </w:tr>
      <w:tr w:rsidR="00CE0AE4" w:rsidRPr="00CE0AE4" w14:paraId="7E2631AD" w14:textId="77777777" w:rsidTr="00CE0AE4">
        <w:tc>
          <w:tcPr>
            <w:tcW w:w="4531" w:type="dxa"/>
            <w:tcBorders>
              <w:top w:val="single" w:sz="4" w:space="0" w:color="auto"/>
              <w:left w:val="single" w:sz="4" w:space="0" w:color="auto"/>
              <w:bottom w:val="single" w:sz="4" w:space="0" w:color="auto"/>
              <w:right w:val="single" w:sz="4" w:space="0" w:color="auto"/>
            </w:tcBorders>
            <w:hideMark/>
          </w:tcPr>
          <w:p w14:paraId="7F40AF2F" w14:textId="77777777" w:rsidR="00CE0AE4" w:rsidRPr="00CE0AE4" w:rsidRDefault="00CE0AE4" w:rsidP="00CE0AE4">
            <w:pPr>
              <w:spacing w:after="0" w:line="240" w:lineRule="auto"/>
              <w:rPr>
                <w:rFonts w:ascii="Times New Roman" w:eastAsia="Calibri" w:hAnsi="Times New Roman" w:cs="Times New Roman"/>
                <w:bCs/>
                <w:sz w:val="24"/>
                <w:szCs w:val="24"/>
                <w:lang w:eastAsia="ja-JP"/>
              </w:rPr>
            </w:pPr>
            <w:r w:rsidRPr="00CE0AE4">
              <w:rPr>
                <w:rFonts w:ascii="Times New Roman" w:eastAsia="Calibri" w:hAnsi="Times New Roman" w:cs="Times New Roman"/>
                <w:bCs/>
                <w:sz w:val="24"/>
                <w:szCs w:val="24"/>
                <w:lang w:eastAsia="ja-JP"/>
              </w:rPr>
              <w:t>NA CZĘŚĆ NR 6</w:t>
            </w:r>
          </w:p>
          <w:p w14:paraId="6F8D9F66"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lang w:eastAsia="ja-JP"/>
              </w:rPr>
              <w:t xml:space="preserve">pn.: ”Sukcesywne dostawy pieczywa ” </w:t>
            </w:r>
          </w:p>
        </w:tc>
        <w:tc>
          <w:tcPr>
            <w:tcW w:w="4531" w:type="dxa"/>
            <w:tcBorders>
              <w:top w:val="single" w:sz="4" w:space="0" w:color="auto"/>
              <w:left w:val="single" w:sz="4" w:space="0" w:color="auto"/>
              <w:bottom w:val="single" w:sz="4" w:space="0" w:color="auto"/>
              <w:right w:val="single" w:sz="4" w:space="0" w:color="auto"/>
            </w:tcBorders>
          </w:tcPr>
          <w:p w14:paraId="2728F9AD" w14:textId="77777777" w:rsidR="00CE0AE4" w:rsidRPr="00CE0AE4" w:rsidRDefault="00CE0AE4" w:rsidP="00CE0AE4">
            <w:pPr>
              <w:spacing w:line="254" w:lineRule="auto"/>
              <w:rPr>
                <w:rFonts w:ascii="Times New Roman" w:eastAsia="Calibri" w:hAnsi="Times New Roman" w:cs="Times New Roman"/>
                <w:sz w:val="24"/>
                <w:szCs w:val="24"/>
              </w:rPr>
            </w:pPr>
          </w:p>
          <w:p w14:paraId="69FF31CB" w14:textId="77777777" w:rsidR="00CE0AE4" w:rsidRPr="00CE0AE4" w:rsidRDefault="00CE0AE4" w:rsidP="00CE0AE4">
            <w:pPr>
              <w:spacing w:line="254"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rPr>
              <w:t>………………………………………….PLN</w:t>
            </w:r>
          </w:p>
        </w:tc>
      </w:tr>
    </w:tbl>
    <w:p w14:paraId="1A4CC07F" w14:textId="77777777" w:rsidR="00CE0AE4" w:rsidRPr="00CE0AE4" w:rsidRDefault="00CE0AE4" w:rsidP="00CE0AE4">
      <w:pPr>
        <w:spacing w:after="0" w:line="240" w:lineRule="auto"/>
        <w:rPr>
          <w:rFonts w:ascii="Times New Roman" w:eastAsia="Calibri" w:hAnsi="Times New Roman" w:cs="Times New Roman"/>
          <w:sz w:val="24"/>
          <w:szCs w:val="24"/>
        </w:rPr>
      </w:pPr>
    </w:p>
    <w:p w14:paraId="0D818B5A" w14:textId="77777777" w:rsidR="00CE0AE4" w:rsidRPr="00CE0AE4" w:rsidRDefault="00CE0AE4" w:rsidP="00CE0AE4">
      <w:pPr>
        <w:spacing w:after="0" w:line="254" w:lineRule="auto"/>
        <w:ind w:left="644"/>
        <w:contextualSpacing/>
        <w:rPr>
          <w:rFonts w:ascii="Times New Roman" w:eastAsia="Times New Roman" w:hAnsi="Times New Roman" w:cs="Times New Roman"/>
          <w:b/>
          <w:sz w:val="24"/>
          <w:szCs w:val="24"/>
          <w:lang w:eastAsia="pl-PL"/>
        </w:rPr>
      </w:pPr>
    </w:p>
    <w:p w14:paraId="3DCBAC8D" w14:textId="77777777" w:rsidR="00CE0AE4" w:rsidRPr="00CE0AE4" w:rsidRDefault="00CE0AE4" w:rsidP="00CE0AE4">
      <w:pPr>
        <w:numPr>
          <w:ilvl w:val="0"/>
          <w:numId w:val="32"/>
        </w:numPr>
        <w:spacing w:after="0" w:line="254" w:lineRule="auto"/>
        <w:contextualSpacing/>
        <w:rPr>
          <w:rFonts w:ascii="Times New Roman" w:eastAsia="Calibri" w:hAnsi="Times New Roman" w:cs="Times New Roman"/>
          <w:sz w:val="24"/>
          <w:szCs w:val="24"/>
        </w:rPr>
      </w:pPr>
      <w:r w:rsidRPr="00CE0AE4">
        <w:rPr>
          <w:rFonts w:ascii="Times New Roman" w:eastAsia="Calibri" w:hAnsi="Times New Roman" w:cs="Times New Roman"/>
          <w:b/>
          <w:bCs/>
          <w:sz w:val="24"/>
          <w:szCs w:val="24"/>
        </w:rPr>
        <w:t>Termin płatności</w:t>
      </w:r>
      <w:r w:rsidRPr="00CE0AE4">
        <w:rPr>
          <w:rFonts w:ascii="Times New Roman" w:eastAsia="Calibri" w:hAnsi="Times New Roman" w:cs="Times New Roman"/>
          <w:sz w:val="24"/>
          <w:szCs w:val="24"/>
        </w:rPr>
        <w:t xml:space="preserve"> ……………………………………………… dni.</w:t>
      </w:r>
    </w:p>
    <w:p w14:paraId="49A7612F" w14:textId="77777777" w:rsidR="00CE0AE4" w:rsidRPr="00CE0AE4" w:rsidRDefault="00CE0AE4" w:rsidP="00CE0AE4">
      <w:pPr>
        <w:spacing w:after="0" w:line="254" w:lineRule="auto"/>
        <w:ind w:left="360"/>
        <w:contextualSpacing/>
        <w:rPr>
          <w:rFonts w:ascii="Times New Roman" w:eastAsia="Calibri" w:hAnsi="Times New Roman" w:cs="Times New Roman"/>
          <w:sz w:val="24"/>
          <w:szCs w:val="24"/>
        </w:rPr>
      </w:pPr>
    </w:p>
    <w:p w14:paraId="35481840" w14:textId="77777777" w:rsidR="00CE0AE4" w:rsidRPr="00CE0AE4" w:rsidRDefault="00CE0AE4" w:rsidP="00CE0AE4">
      <w:pPr>
        <w:numPr>
          <w:ilvl w:val="0"/>
          <w:numId w:val="32"/>
        </w:numPr>
        <w:spacing w:after="0" w:line="254" w:lineRule="auto"/>
        <w:contextualSpacing/>
        <w:rPr>
          <w:rFonts w:ascii="Times New Roman" w:eastAsia="Calibri" w:hAnsi="Times New Roman" w:cs="Times New Roman"/>
          <w:sz w:val="24"/>
          <w:szCs w:val="24"/>
        </w:rPr>
      </w:pPr>
      <w:r w:rsidRPr="00CE0AE4">
        <w:rPr>
          <w:rFonts w:ascii="Times New Roman" w:eastAsia="Calibri" w:hAnsi="Times New Roman" w:cs="Times New Roman"/>
          <w:sz w:val="24"/>
          <w:szCs w:val="24"/>
        </w:rPr>
        <w:t>Wykonawca oświadcza, że :</w:t>
      </w:r>
    </w:p>
    <w:p w14:paraId="29D7105D" w14:textId="77777777" w:rsidR="00CE0AE4" w:rsidRPr="00CE0AE4" w:rsidRDefault="00CE0AE4" w:rsidP="00CE0AE4">
      <w:pPr>
        <w:numPr>
          <w:ilvl w:val="0"/>
          <w:numId w:val="33"/>
        </w:numPr>
        <w:spacing w:after="0" w:line="254" w:lineRule="auto"/>
        <w:contextualSpacing/>
        <w:rPr>
          <w:rFonts w:ascii="Times New Roman" w:eastAsia="Calibri" w:hAnsi="Times New Roman" w:cs="Times New Roman"/>
          <w:sz w:val="24"/>
          <w:szCs w:val="24"/>
        </w:rPr>
      </w:pPr>
      <w:r w:rsidRPr="00CE0AE4">
        <w:rPr>
          <w:rFonts w:ascii="Times New Roman" w:eastAsia="Calibri" w:hAnsi="Times New Roman" w:cs="Times New Roman"/>
          <w:sz w:val="24"/>
          <w:szCs w:val="24"/>
        </w:rPr>
        <w:t>cena oferty obejmuje wszelkie koszty związane z realizacja zamówienia,</w:t>
      </w:r>
    </w:p>
    <w:p w14:paraId="3A9B93B5" w14:textId="77777777" w:rsidR="00CE0AE4" w:rsidRPr="00CE0AE4" w:rsidRDefault="00CE0AE4" w:rsidP="00CE0AE4">
      <w:pPr>
        <w:numPr>
          <w:ilvl w:val="0"/>
          <w:numId w:val="33"/>
        </w:numPr>
        <w:spacing w:after="0" w:line="254" w:lineRule="auto"/>
        <w:contextualSpacing/>
        <w:rPr>
          <w:rFonts w:ascii="Times New Roman" w:eastAsia="Calibri" w:hAnsi="Times New Roman" w:cs="Times New Roman"/>
          <w:sz w:val="24"/>
          <w:szCs w:val="24"/>
        </w:rPr>
      </w:pPr>
      <w:r w:rsidRPr="00CE0AE4">
        <w:rPr>
          <w:rFonts w:ascii="Times New Roman" w:eastAsia="Calibri" w:hAnsi="Times New Roman" w:cs="Times New Roman"/>
          <w:sz w:val="24"/>
          <w:szCs w:val="24"/>
        </w:rPr>
        <w:t>zapoznał się ze SWZ i akceptuje wszystkie warunki w niej zawarte,</w:t>
      </w:r>
    </w:p>
    <w:p w14:paraId="7D7E4B03" w14:textId="77777777" w:rsidR="00CE0AE4" w:rsidRPr="00CE0AE4" w:rsidRDefault="00CE0AE4" w:rsidP="00CE0AE4">
      <w:pPr>
        <w:numPr>
          <w:ilvl w:val="0"/>
          <w:numId w:val="33"/>
        </w:numPr>
        <w:spacing w:after="0" w:line="254" w:lineRule="auto"/>
        <w:contextualSpacing/>
        <w:rPr>
          <w:rFonts w:ascii="Times New Roman" w:eastAsia="Calibri" w:hAnsi="Times New Roman" w:cs="Times New Roman"/>
          <w:sz w:val="24"/>
          <w:szCs w:val="24"/>
        </w:rPr>
      </w:pPr>
      <w:r w:rsidRPr="00CE0AE4">
        <w:rPr>
          <w:rFonts w:ascii="Times New Roman" w:eastAsia="Calibri" w:hAnsi="Times New Roman" w:cs="Times New Roman"/>
          <w:sz w:val="24"/>
          <w:szCs w:val="24"/>
        </w:rPr>
        <w:t>uzyskał wszelkie informacje niezbędne do prawidłowego przygotowania i złożenia niniejszej oferty,</w:t>
      </w:r>
    </w:p>
    <w:p w14:paraId="71109E22" w14:textId="77777777" w:rsidR="00CE0AE4" w:rsidRPr="00CE0AE4" w:rsidRDefault="00CE0AE4" w:rsidP="00CE0AE4">
      <w:pPr>
        <w:numPr>
          <w:ilvl w:val="0"/>
          <w:numId w:val="33"/>
        </w:numPr>
        <w:spacing w:after="0" w:line="254" w:lineRule="auto"/>
        <w:contextualSpacing/>
        <w:rPr>
          <w:rFonts w:ascii="Times New Roman" w:eastAsia="Calibri" w:hAnsi="Times New Roman" w:cs="Times New Roman"/>
          <w:sz w:val="24"/>
          <w:szCs w:val="24"/>
        </w:rPr>
      </w:pPr>
      <w:r w:rsidRPr="00CE0AE4">
        <w:rPr>
          <w:rFonts w:ascii="Times New Roman" w:eastAsia="Calibri" w:hAnsi="Times New Roman" w:cs="Times New Roman"/>
          <w:sz w:val="24"/>
          <w:szCs w:val="24"/>
        </w:rPr>
        <w:t>jesteśmy związani niniejszą ofertą przez czas wskazany w SWZ,</w:t>
      </w:r>
    </w:p>
    <w:p w14:paraId="258F7BDC" w14:textId="77777777" w:rsidR="00CE0AE4" w:rsidRPr="00CE0AE4" w:rsidRDefault="00CE0AE4" w:rsidP="00CE0AE4">
      <w:pPr>
        <w:numPr>
          <w:ilvl w:val="0"/>
          <w:numId w:val="33"/>
        </w:numPr>
        <w:spacing w:after="0" w:line="254" w:lineRule="auto"/>
        <w:contextualSpacing/>
        <w:rPr>
          <w:rFonts w:ascii="Times New Roman" w:eastAsia="Calibri" w:hAnsi="Times New Roman" w:cs="Times New Roman"/>
          <w:sz w:val="24"/>
          <w:szCs w:val="24"/>
        </w:rPr>
      </w:pPr>
      <w:r w:rsidRPr="00CE0AE4">
        <w:rPr>
          <w:rFonts w:ascii="Times New Roman" w:eastAsia="Calibri" w:hAnsi="Times New Roman" w:cs="Times New Roman"/>
          <w:sz w:val="24"/>
          <w:szCs w:val="24"/>
        </w:rPr>
        <w:t xml:space="preserve">zapoznaliśmy się z Projektowanymi Postanowieniami Umowy, określonymi w załączniku nr 7 do SWZ i zobowiązujemy się, w przypadku wyboru naszej oferty, do zawarcia umowy zgodnej z niniejsza ofertą, na warunkach w nich określonych, </w:t>
      </w:r>
    </w:p>
    <w:p w14:paraId="0C8F63FE" w14:textId="77777777" w:rsidR="00CE0AE4" w:rsidRPr="00CE0AE4" w:rsidRDefault="00CE0AE4" w:rsidP="00CE0AE4">
      <w:pPr>
        <w:numPr>
          <w:ilvl w:val="0"/>
          <w:numId w:val="33"/>
        </w:numPr>
        <w:spacing w:after="0" w:line="254" w:lineRule="auto"/>
        <w:contextualSpacing/>
        <w:rPr>
          <w:rFonts w:ascii="Times New Roman" w:eastAsia="Calibri" w:hAnsi="Times New Roman" w:cs="Times New Roman"/>
          <w:color w:val="000000"/>
          <w:sz w:val="24"/>
          <w:szCs w:val="24"/>
        </w:rPr>
      </w:pPr>
      <w:r w:rsidRPr="00CE0AE4">
        <w:rPr>
          <w:rFonts w:ascii="Times New Roman" w:eastAsia="Calibri" w:hAnsi="Times New Roman" w:cs="Times New Roman"/>
          <w:sz w:val="24"/>
          <w:szCs w:val="24"/>
        </w:rPr>
        <w:t>wypełniłem obowiązki informacyjne przewidziane w art. 13 lub 14 RODO (rozporządzenie Parlamentu Europejskiego i Rady  (UE) 2019/679 z dnia 27 kwietnia 2016 r. w sprawie ochrony osób fizycznych w związku z przetwarzaniem danych osobowych i w sprawie swobodnego przepływu takich danych oraz uchylenia dyrektywy 95/46/WE- ogólne rozporządzenia o ochronie danych (Dz. Urz. UE L119 z 04.05.2016 str.1),  wobec osób fizycznych, od których dane osobowe bezpośrednio lub pośrednio pozyskałem w celu ubiegania się o udzielenie zamówienia publicznego w niniejszym postępowaniu*</w:t>
      </w:r>
    </w:p>
    <w:p w14:paraId="73FBBC2C" w14:textId="77777777" w:rsidR="00CE0AE4" w:rsidRPr="00CE0AE4" w:rsidRDefault="00CE0AE4" w:rsidP="00CE0AE4">
      <w:pPr>
        <w:numPr>
          <w:ilvl w:val="0"/>
          <w:numId w:val="32"/>
        </w:numPr>
        <w:spacing w:after="0" w:line="254" w:lineRule="auto"/>
        <w:contextualSpacing/>
        <w:rPr>
          <w:rFonts w:ascii="Times New Roman" w:eastAsia="Calibri" w:hAnsi="Times New Roman" w:cs="Times New Roman"/>
          <w:color w:val="000000"/>
          <w:sz w:val="24"/>
          <w:szCs w:val="24"/>
        </w:rPr>
      </w:pPr>
      <w:r w:rsidRPr="00CE0AE4">
        <w:rPr>
          <w:rFonts w:ascii="Times New Roman" w:eastAsia="Calibri" w:hAnsi="Times New Roman" w:cs="Times New Roman"/>
          <w:color w:val="000000"/>
          <w:sz w:val="24"/>
          <w:szCs w:val="24"/>
        </w:rPr>
        <w:t>Wraz z oferta składamy następujące oświadczenia i dokumenty:</w:t>
      </w:r>
    </w:p>
    <w:p w14:paraId="1B6EC6F8" w14:textId="77777777" w:rsidR="00CE0AE4" w:rsidRPr="00CE0AE4" w:rsidRDefault="00CE0AE4" w:rsidP="00CE0AE4">
      <w:pPr>
        <w:numPr>
          <w:ilvl w:val="0"/>
          <w:numId w:val="34"/>
        </w:numPr>
        <w:spacing w:after="0" w:line="254" w:lineRule="auto"/>
        <w:contextualSpacing/>
        <w:rPr>
          <w:rFonts w:ascii="Times New Roman" w:eastAsia="Calibri" w:hAnsi="Times New Roman" w:cs="Times New Roman"/>
          <w:color w:val="000000"/>
          <w:sz w:val="24"/>
          <w:szCs w:val="24"/>
        </w:rPr>
      </w:pPr>
      <w:r w:rsidRPr="00CE0AE4">
        <w:rPr>
          <w:rFonts w:ascii="Times New Roman" w:eastAsia="Calibri" w:hAnsi="Times New Roman" w:cs="Times New Roman"/>
          <w:color w:val="000000"/>
          <w:sz w:val="24"/>
          <w:szCs w:val="24"/>
        </w:rPr>
        <w:t>……………………………………………………………………………………</w:t>
      </w:r>
    </w:p>
    <w:p w14:paraId="03D3C9A0" w14:textId="77777777" w:rsidR="00CE0AE4" w:rsidRPr="00CE0AE4" w:rsidRDefault="00CE0AE4" w:rsidP="00CE0AE4">
      <w:pPr>
        <w:numPr>
          <w:ilvl w:val="0"/>
          <w:numId w:val="34"/>
        </w:numPr>
        <w:spacing w:after="0" w:line="254" w:lineRule="auto"/>
        <w:contextualSpacing/>
        <w:rPr>
          <w:rFonts w:ascii="Times New Roman" w:eastAsia="Calibri" w:hAnsi="Times New Roman" w:cs="Times New Roman"/>
          <w:color w:val="000000"/>
          <w:sz w:val="24"/>
          <w:szCs w:val="24"/>
        </w:rPr>
      </w:pPr>
      <w:r w:rsidRPr="00CE0AE4">
        <w:rPr>
          <w:rFonts w:ascii="Times New Roman" w:eastAsia="Calibri" w:hAnsi="Times New Roman" w:cs="Times New Roman"/>
          <w:color w:val="000000"/>
          <w:sz w:val="24"/>
          <w:szCs w:val="24"/>
        </w:rPr>
        <w:t>………………………………………………………………………………………</w:t>
      </w:r>
    </w:p>
    <w:p w14:paraId="6EEAB512" w14:textId="77777777" w:rsidR="00CE0AE4" w:rsidRPr="00CE0AE4" w:rsidRDefault="00CE0AE4" w:rsidP="00CE0AE4">
      <w:pPr>
        <w:numPr>
          <w:ilvl w:val="0"/>
          <w:numId w:val="34"/>
        </w:numPr>
        <w:spacing w:after="0" w:line="254" w:lineRule="auto"/>
        <w:contextualSpacing/>
        <w:jc w:val="both"/>
        <w:rPr>
          <w:rFonts w:ascii="Times New Roman" w:eastAsia="Times New Roman" w:hAnsi="Times New Roman" w:cs="Times New Roman"/>
          <w:b/>
          <w:sz w:val="24"/>
          <w:szCs w:val="24"/>
          <w:lang w:eastAsia="pl-PL"/>
        </w:rPr>
      </w:pPr>
      <w:r w:rsidRPr="00CE0AE4">
        <w:rPr>
          <w:rFonts w:ascii="Times New Roman" w:eastAsia="Calibri" w:hAnsi="Times New Roman" w:cs="Times New Roman"/>
          <w:color w:val="000000"/>
          <w:sz w:val="24"/>
          <w:szCs w:val="24"/>
        </w:rPr>
        <w:t>………………………………………………………………………………………</w:t>
      </w:r>
    </w:p>
    <w:p w14:paraId="3D316B5A" w14:textId="77777777" w:rsidR="00CE0AE4" w:rsidRPr="00CE0AE4" w:rsidRDefault="00CE0AE4" w:rsidP="00CE0AE4">
      <w:pPr>
        <w:numPr>
          <w:ilvl w:val="0"/>
          <w:numId w:val="34"/>
        </w:numPr>
        <w:spacing w:after="0" w:line="254" w:lineRule="auto"/>
        <w:contextualSpacing/>
        <w:jc w:val="both"/>
        <w:rPr>
          <w:rFonts w:ascii="Times New Roman" w:eastAsia="Times New Roman" w:hAnsi="Times New Roman" w:cs="Times New Roman"/>
          <w:b/>
          <w:sz w:val="24"/>
          <w:szCs w:val="24"/>
          <w:lang w:eastAsia="pl-PL"/>
        </w:rPr>
      </w:pPr>
      <w:r w:rsidRPr="00CE0AE4">
        <w:rPr>
          <w:rFonts w:ascii="Times New Roman" w:eastAsia="Calibri" w:hAnsi="Times New Roman" w:cs="Times New Roman"/>
          <w:color w:val="000000"/>
          <w:sz w:val="24"/>
          <w:szCs w:val="24"/>
        </w:rPr>
        <w:t>………………………………………………………………………………………</w:t>
      </w:r>
    </w:p>
    <w:p w14:paraId="2BF02042" w14:textId="77777777" w:rsidR="00CE0AE4" w:rsidRPr="00CE0AE4" w:rsidRDefault="00CE0AE4" w:rsidP="00CE0AE4">
      <w:pPr>
        <w:numPr>
          <w:ilvl w:val="0"/>
          <w:numId w:val="32"/>
        </w:numPr>
        <w:spacing w:after="0" w:line="254" w:lineRule="auto"/>
        <w:contextualSpacing/>
        <w:jc w:val="both"/>
        <w:rPr>
          <w:rFonts w:ascii="Times New Roman" w:eastAsia="Times New Roman" w:hAnsi="Times New Roman" w:cs="Times New Roman"/>
          <w:sz w:val="24"/>
          <w:szCs w:val="24"/>
          <w:u w:val="single"/>
          <w:lang w:eastAsia="pl-PL"/>
        </w:rPr>
      </w:pPr>
      <w:r w:rsidRPr="00CE0AE4">
        <w:rPr>
          <w:rFonts w:ascii="Times New Roman" w:eastAsia="Times New Roman" w:hAnsi="Times New Roman" w:cs="Times New Roman"/>
          <w:sz w:val="24"/>
          <w:szCs w:val="24"/>
          <w:u w:val="single"/>
          <w:lang w:eastAsia="pl-PL"/>
        </w:rPr>
        <w:t>Informacja dla Wykonawcy:</w:t>
      </w:r>
    </w:p>
    <w:p w14:paraId="36123F2C" w14:textId="77777777" w:rsidR="00CE0AE4" w:rsidRPr="00CE0AE4" w:rsidRDefault="00CE0AE4" w:rsidP="00CE0AE4">
      <w:pPr>
        <w:numPr>
          <w:ilvl w:val="0"/>
          <w:numId w:val="35"/>
        </w:numPr>
        <w:spacing w:after="0" w:line="254" w:lineRule="auto"/>
        <w:contextualSpacing/>
        <w:jc w:val="both"/>
        <w:rPr>
          <w:rFonts w:ascii="Times New Roman" w:eastAsia="Times New Roman" w:hAnsi="Times New Roman" w:cs="Times New Roman"/>
          <w:sz w:val="24"/>
          <w:szCs w:val="24"/>
          <w:lang w:eastAsia="pl-PL"/>
        </w:rPr>
      </w:pPr>
      <w:r w:rsidRPr="00CE0AE4">
        <w:rPr>
          <w:rFonts w:ascii="Times New Roman" w:eastAsia="Times New Roman" w:hAnsi="Times New Roman" w:cs="Times New Roman"/>
          <w:sz w:val="24"/>
          <w:szCs w:val="24"/>
          <w:lang w:eastAsia="pl-PL"/>
        </w:rPr>
        <w:t>formularz oferty oraz formularz cenowy w zakresie odpowiadającej dla danej części zamówienia musi być opatrzony przez osobę lub osoby uprawnione do reprezentowania firmy kwalifikowanym podpisem elektronicznym,  i przekazany Zamawiającemu wraz z dokumentem (-</w:t>
      </w:r>
      <w:proofErr w:type="spellStart"/>
      <w:r w:rsidRPr="00CE0AE4">
        <w:rPr>
          <w:rFonts w:ascii="Times New Roman" w:eastAsia="Times New Roman" w:hAnsi="Times New Roman" w:cs="Times New Roman"/>
          <w:sz w:val="24"/>
          <w:szCs w:val="24"/>
          <w:lang w:eastAsia="pl-PL"/>
        </w:rPr>
        <w:t>ami</w:t>
      </w:r>
      <w:proofErr w:type="spellEnd"/>
      <w:r w:rsidRPr="00CE0AE4">
        <w:rPr>
          <w:rFonts w:ascii="Times New Roman" w:eastAsia="Times New Roman" w:hAnsi="Times New Roman" w:cs="Times New Roman"/>
          <w:sz w:val="24"/>
          <w:szCs w:val="24"/>
          <w:lang w:eastAsia="pl-PL"/>
        </w:rPr>
        <w:t>) potwierdzającymi prawo do reprezentowania Wykonawcy przez osobę podpisującą ofertę.</w:t>
      </w:r>
    </w:p>
    <w:p w14:paraId="750E417D" w14:textId="77777777" w:rsidR="00CE0AE4" w:rsidRPr="00CE0AE4" w:rsidRDefault="00CE0AE4" w:rsidP="00CE0AE4">
      <w:pPr>
        <w:numPr>
          <w:ilvl w:val="0"/>
          <w:numId w:val="35"/>
        </w:numPr>
        <w:spacing w:after="0" w:line="254" w:lineRule="auto"/>
        <w:rPr>
          <w:rFonts w:ascii="Times New Roman" w:eastAsia="Calibri" w:hAnsi="Times New Roman" w:cs="Times New Roman"/>
          <w:sz w:val="24"/>
          <w:szCs w:val="24"/>
        </w:rPr>
      </w:pPr>
      <w:r w:rsidRPr="00CE0AE4">
        <w:rPr>
          <w:rFonts w:ascii="Times New Roman" w:eastAsia="Times New Roman" w:hAnsi="Times New Roman" w:cs="Times New Roman"/>
          <w:sz w:val="24"/>
          <w:szCs w:val="24"/>
          <w:lang w:eastAsia="pl-PL"/>
        </w:rPr>
        <w:t xml:space="preserve">* </w:t>
      </w:r>
      <w:r w:rsidRPr="00CE0AE4">
        <w:rPr>
          <w:rFonts w:ascii="Times New Roman" w:eastAsia="Calibri" w:hAnsi="Times New Roman" w:cs="Times New Roman"/>
          <w:sz w:val="24"/>
          <w:szCs w:val="24"/>
        </w:rPr>
        <w:t xml:space="preserve">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3EF355B1" w14:textId="77777777" w:rsidR="00CE0AE4" w:rsidRPr="00CE0AE4" w:rsidRDefault="00CE0AE4" w:rsidP="00CE0AE4">
      <w:pPr>
        <w:numPr>
          <w:ilvl w:val="0"/>
          <w:numId w:val="36"/>
        </w:numPr>
        <w:spacing w:after="0" w:line="254" w:lineRule="auto"/>
        <w:contextualSpacing/>
        <w:jc w:val="both"/>
        <w:rPr>
          <w:rFonts w:ascii="Calibri" w:eastAsia="Calibri" w:hAnsi="Calibri" w:cs="Times New Roman"/>
          <w:lang w:eastAsia="pl-PL"/>
        </w:rPr>
      </w:pPr>
      <w:r w:rsidRPr="00CE0AE4">
        <w:rPr>
          <w:rFonts w:ascii="Times New Roman" w:eastAsia="Calibri" w:hAnsi="Times New Roman" w:cs="Times New Roman"/>
        </w:rPr>
        <w:t xml:space="preserve">Oświadczam, że </w:t>
      </w:r>
      <w:r w:rsidRPr="00CE0AE4">
        <w:rPr>
          <w:rFonts w:ascii="Times New Roman" w:eastAsia="Calibri" w:hAnsi="Times New Roman" w:cs="Times New Roman"/>
          <w:color w:val="000000"/>
        </w:rPr>
        <w:t>wskazane poniżej</w:t>
      </w:r>
      <w:r w:rsidRPr="00CE0AE4">
        <w:rPr>
          <w:rFonts w:ascii="Times New Roman" w:eastAsia="Calibri" w:hAnsi="Times New Roman" w:cs="Times New Roman"/>
          <w:i/>
          <w:color w:val="000000"/>
        </w:rPr>
        <w:t xml:space="preserve"> </w:t>
      </w:r>
      <w:r w:rsidRPr="00CE0AE4">
        <w:rPr>
          <w:rFonts w:ascii="Times New Roman" w:eastAsia="Calibri" w:hAnsi="Times New Roman" w:cs="Times New Roman"/>
          <w:bCs/>
          <w:color w:val="000000"/>
        </w:rPr>
        <w:t>dostawy,</w:t>
      </w:r>
      <w:r w:rsidRPr="00CE0AE4">
        <w:rPr>
          <w:rFonts w:ascii="Times New Roman" w:eastAsia="Calibri" w:hAnsi="Times New Roman" w:cs="Times New Roman"/>
          <w:color w:val="000000"/>
        </w:rPr>
        <w:t xml:space="preserve"> wykonają poszczególni wykonawcy</w:t>
      </w:r>
      <w:r w:rsidRPr="00CE0AE4">
        <w:rPr>
          <w:rFonts w:ascii="Times New Roman" w:eastAsia="Calibri" w:hAnsi="Times New Roman" w:cs="Times New Roman"/>
          <w:color w:val="000000"/>
          <w:vertAlign w:val="superscript"/>
        </w:rPr>
        <w:footnoteReference w:id="2"/>
      </w:r>
      <w:r w:rsidRPr="00CE0AE4">
        <w:rPr>
          <w:rFonts w:ascii="Times New Roman" w:eastAsia="Calibri" w:hAnsi="Times New Roman" w:cs="Times New Roman"/>
          <w:color w:val="000000"/>
        </w:rPr>
        <w:t>:</w:t>
      </w:r>
    </w:p>
    <w:p w14:paraId="182B35C1" w14:textId="77777777" w:rsidR="00CE0AE4" w:rsidRPr="00CE0AE4" w:rsidRDefault="00CE0AE4" w:rsidP="00CE0AE4">
      <w:pPr>
        <w:spacing w:after="0" w:line="240" w:lineRule="auto"/>
        <w:ind w:left="644"/>
        <w:contextualSpacing/>
        <w:jc w:val="both"/>
        <w:rPr>
          <w:rFonts w:ascii="Calibri" w:eastAsia="Calibri" w:hAnsi="Calibri" w:cs="Times New Roman"/>
          <w:lang w:eastAsia="pl-PL"/>
        </w:rPr>
      </w:pPr>
    </w:p>
    <w:p w14:paraId="4CB9E768" w14:textId="77777777" w:rsidR="00CE0AE4" w:rsidRPr="00CE0AE4" w:rsidRDefault="00CE0AE4" w:rsidP="00CE0AE4">
      <w:pPr>
        <w:autoSpaceDE w:val="0"/>
        <w:autoSpaceDN w:val="0"/>
        <w:adjustRightInd w:val="0"/>
        <w:spacing w:line="276" w:lineRule="auto"/>
        <w:ind w:firstLine="644"/>
        <w:rPr>
          <w:rFonts w:ascii="Times New Roman" w:eastAsia="Calibri" w:hAnsi="Times New Roman" w:cs="Times New Roman"/>
          <w:bCs/>
          <w:i/>
          <w:color w:val="000000"/>
        </w:rPr>
      </w:pPr>
      <w:r w:rsidRPr="00CE0AE4">
        <w:rPr>
          <w:rFonts w:ascii="Times New Roman" w:eastAsia="Calibri" w:hAnsi="Times New Roman" w:cs="Times New Roman"/>
          <w:bCs/>
          <w:color w:val="000000"/>
          <w:u w:val="single"/>
        </w:rPr>
        <w:lastRenderedPageBreak/>
        <w:t xml:space="preserve">(Nazwa danego wykonawcy)…………………………………………………………………….. </w:t>
      </w:r>
    </w:p>
    <w:p w14:paraId="12EF66C3" w14:textId="77777777" w:rsidR="00CE0AE4" w:rsidRPr="00CE0AE4" w:rsidRDefault="00CE0AE4" w:rsidP="00CE0AE4">
      <w:pPr>
        <w:spacing w:line="276" w:lineRule="auto"/>
        <w:ind w:left="644"/>
        <w:jc w:val="both"/>
        <w:rPr>
          <w:rFonts w:ascii="Times New Roman" w:eastAsia="Calibri" w:hAnsi="Times New Roman" w:cs="Times New Roman"/>
          <w:i/>
          <w:color w:val="000000"/>
        </w:rPr>
      </w:pPr>
      <w:r w:rsidRPr="00CE0AE4">
        <w:rPr>
          <w:rFonts w:ascii="Times New Roman" w:eastAsia="Calibri" w:hAnsi="Times New Roman" w:cs="Times New Roman"/>
          <w:i/>
          <w:color w:val="000000"/>
        </w:rPr>
        <w:t xml:space="preserve">Zakres zamówienia, który będzie wykonywać wskazany wykonawca wspólnie ubiegający się o zamówienia: </w:t>
      </w:r>
    </w:p>
    <w:p w14:paraId="0546027D" w14:textId="77777777" w:rsidR="00CE0AE4" w:rsidRPr="00CE0AE4" w:rsidRDefault="00CE0AE4" w:rsidP="00CE0AE4">
      <w:pPr>
        <w:spacing w:line="276" w:lineRule="auto"/>
        <w:ind w:firstLine="644"/>
        <w:jc w:val="both"/>
        <w:rPr>
          <w:rFonts w:ascii="Times New Roman" w:eastAsia="Calibri" w:hAnsi="Times New Roman" w:cs="Times New Roman"/>
          <w:i/>
          <w:color w:val="000000"/>
        </w:rPr>
      </w:pPr>
      <w:r w:rsidRPr="00CE0AE4">
        <w:rPr>
          <w:rFonts w:ascii="Times New Roman" w:eastAsia="Calibri" w:hAnsi="Times New Roman" w:cs="Times New Roman"/>
          <w:i/>
          <w:color w:val="000000"/>
        </w:rPr>
        <w:t>………………………………………………………………..……………………</w:t>
      </w:r>
    </w:p>
    <w:p w14:paraId="69DA1900" w14:textId="77777777" w:rsidR="00CE0AE4" w:rsidRPr="00CE0AE4" w:rsidRDefault="00CE0AE4" w:rsidP="00CE0AE4">
      <w:pPr>
        <w:spacing w:after="0" w:line="240" w:lineRule="auto"/>
        <w:ind w:left="644"/>
        <w:contextualSpacing/>
        <w:jc w:val="right"/>
        <w:rPr>
          <w:rFonts w:ascii="Times New Roman" w:eastAsia="Times New Roman" w:hAnsi="Times New Roman" w:cs="Times New Roman"/>
          <w:lang w:eastAsia="pl-PL"/>
        </w:rPr>
      </w:pPr>
      <w:r w:rsidRPr="00CE0AE4">
        <w:rPr>
          <w:rFonts w:ascii="Times New Roman" w:eastAsia="Times New Roman" w:hAnsi="Times New Roman" w:cs="Times New Roman"/>
          <w:lang w:eastAsia="pl-PL"/>
        </w:rPr>
        <w:t>……………………………………. dnia …………………………</w:t>
      </w:r>
    </w:p>
    <w:p w14:paraId="6EFDF98D" w14:textId="77777777" w:rsidR="00CE0AE4" w:rsidRPr="00CE0AE4" w:rsidRDefault="00CE0AE4" w:rsidP="00CE0AE4">
      <w:pPr>
        <w:spacing w:line="276" w:lineRule="auto"/>
        <w:ind w:firstLine="644"/>
        <w:jc w:val="both"/>
        <w:rPr>
          <w:rFonts w:ascii="Times New Roman" w:eastAsia="Calibri" w:hAnsi="Times New Roman" w:cs="Times New Roman"/>
          <w:i/>
          <w:color w:val="000000"/>
        </w:rPr>
      </w:pPr>
    </w:p>
    <w:p w14:paraId="205B8D49" w14:textId="77777777" w:rsidR="00CE0AE4" w:rsidRPr="00CE0AE4" w:rsidRDefault="00CE0AE4" w:rsidP="00CE0AE4">
      <w:pPr>
        <w:spacing w:line="276" w:lineRule="auto"/>
        <w:jc w:val="both"/>
        <w:rPr>
          <w:rFonts w:ascii="Times New Roman" w:eastAsia="Calibri" w:hAnsi="Times New Roman" w:cs="Times New Roman"/>
          <w:i/>
          <w:color w:val="000000"/>
        </w:rPr>
      </w:pPr>
    </w:p>
    <w:p w14:paraId="7347F51F" w14:textId="77777777" w:rsidR="00CE0AE4" w:rsidRPr="00CE0AE4" w:rsidRDefault="00CE0AE4" w:rsidP="00CE0AE4">
      <w:pPr>
        <w:spacing w:line="276" w:lineRule="auto"/>
        <w:jc w:val="both"/>
        <w:rPr>
          <w:rFonts w:ascii="Times New Roman" w:eastAsia="Calibri" w:hAnsi="Times New Roman" w:cs="Times New Roman"/>
          <w:i/>
          <w:color w:val="000000"/>
        </w:rPr>
      </w:pPr>
    </w:p>
    <w:p w14:paraId="2A938AAB" w14:textId="77777777" w:rsidR="00CE0AE4" w:rsidRPr="00CE0AE4" w:rsidRDefault="00CE0AE4" w:rsidP="00CE0AE4">
      <w:pPr>
        <w:spacing w:line="276" w:lineRule="auto"/>
        <w:jc w:val="both"/>
        <w:rPr>
          <w:rFonts w:ascii="Times New Roman" w:eastAsia="Calibri" w:hAnsi="Times New Roman" w:cs="Times New Roman"/>
          <w:i/>
          <w:color w:val="000000"/>
        </w:rPr>
      </w:pPr>
    </w:p>
    <w:p w14:paraId="793B84E1" w14:textId="77777777" w:rsidR="00CE0AE4" w:rsidRPr="00CE0AE4" w:rsidRDefault="00CE0AE4" w:rsidP="00CE0AE4">
      <w:pPr>
        <w:spacing w:line="276" w:lineRule="auto"/>
        <w:jc w:val="both"/>
        <w:rPr>
          <w:rFonts w:ascii="Times New Roman" w:eastAsia="Calibri" w:hAnsi="Times New Roman" w:cs="Times New Roman"/>
          <w:i/>
          <w:color w:val="000000"/>
        </w:rPr>
      </w:pPr>
    </w:p>
    <w:p w14:paraId="7B65A5DE" w14:textId="77777777" w:rsidR="00CE0AE4" w:rsidRPr="00CE0AE4" w:rsidRDefault="00CE0AE4" w:rsidP="00CE0AE4">
      <w:pPr>
        <w:spacing w:line="276" w:lineRule="auto"/>
        <w:jc w:val="both"/>
        <w:rPr>
          <w:rFonts w:ascii="Times New Roman" w:eastAsia="Calibri" w:hAnsi="Times New Roman" w:cs="Times New Roman"/>
          <w:i/>
          <w:color w:val="000000"/>
        </w:rPr>
      </w:pPr>
    </w:p>
    <w:p w14:paraId="059938DA" w14:textId="77777777" w:rsidR="00CE0AE4" w:rsidRPr="00CE0AE4" w:rsidRDefault="00CE0AE4" w:rsidP="00CE0AE4">
      <w:pPr>
        <w:spacing w:line="276" w:lineRule="auto"/>
        <w:jc w:val="both"/>
        <w:rPr>
          <w:rFonts w:ascii="Times New Roman" w:eastAsia="Calibri" w:hAnsi="Times New Roman" w:cs="Times New Roman"/>
          <w:i/>
          <w:color w:val="000000"/>
        </w:rPr>
      </w:pPr>
    </w:p>
    <w:p w14:paraId="6226B8C4" w14:textId="77777777" w:rsidR="00CE0AE4" w:rsidRPr="00CE0AE4" w:rsidRDefault="00CE0AE4" w:rsidP="00CE0AE4">
      <w:pPr>
        <w:spacing w:line="276" w:lineRule="auto"/>
        <w:jc w:val="both"/>
        <w:rPr>
          <w:rFonts w:ascii="Times New Roman" w:eastAsia="Calibri" w:hAnsi="Times New Roman" w:cs="Times New Roman"/>
          <w:i/>
          <w:color w:val="000000"/>
        </w:rPr>
      </w:pPr>
    </w:p>
    <w:p w14:paraId="028B328A" w14:textId="77777777" w:rsidR="00CE0AE4" w:rsidRPr="00CE0AE4" w:rsidRDefault="00CE0AE4" w:rsidP="00CE0AE4">
      <w:pPr>
        <w:spacing w:after="0" w:line="240" w:lineRule="auto"/>
        <w:rPr>
          <w:rFonts w:ascii="Times New Roman" w:eastAsia="Calibri" w:hAnsi="Times New Roman" w:cs="Times New Roman"/>
          <w:sz w:val="24"/>
          <w:szCs w:val="24"/>
        </w:rPr>
      </w:pPr>
    </w:p>
    <w:p w14:paraId="311E8ADC" w14:textId="77777777" w:rsidR="00CE0AE4" w:rsidRPr="00CE0AE4" w:rsidRDefault="00CE0AE4" w:rsidP="00CE0AE4">
      <w:pPr>
        <w:spacing w:after="0" w:line="240" w:lineRule="auto"/>
        <w:rPr>
          <w:rFonts w:ascii="Times New Roman" w:eastAsia="Calibri" w:hAnsi="Times New Roman" w:cs="Times New Roman"/>
          <w:sz w:val="24"/>
          <w:szCs w:val="24"/>
        </w:rPr>
      </w:pPr>
    </w:p>
    <w:p w14:paraId="7BC1F2A3" w14:textId="77777777" w:rsidR="00CE0AE4" w:rsidRPr="00CE0AE4" w:rsidRDefault="00CE0AE4" w:rsidP="00CE0AE4">
      <w:pPr>
        <w:spacing w:after="0" w:line="240" w:lineRule="auto"/>
        <w:rPr>
          <w:rFonts w:ascii="Times New Roman" w:eastAsia="Calibri" w:hAnsi="Times New Roman" w:cs="Times New Roman"/>
          <w:sz w:val="24"/>
          <w:szCs w:val="24"/>
        </w:rPr>
      </w:pPr>
    </w:p>
    <w:p w14:paraId="5A864A74" w14:textId="77777777" w:rsidR="00CE0AE4" w:rsidRPr="00CE0AE4" w:rsidRDefault="00CE0AE4" w:rsidP="00CE0AE4">
      <w:pPr>
        <w:spacing w:after="0" w:line="240" w:lineRule="auto"/>
        <w:rPr>
          <w:rFonts w:ascii="Times New Roman" w:eastAsia="Calibri" w:hAnsi="Times New Roman" w:cs="Times New Roman"/>
          <w:sz w:val="24"/>
          <w:szCs w:val="24"/>
        </w:rPr>
      </w:pPr>
    </w:p>
    <w:p w14:paraId="6CE32C10" w14:textId="77777777" w:rsidR="00CE0AE4" w:rsidRPr="00CE0AE4" w:rsidRDefault="00CE0AE4" w:rsidP="00CE0AE4">
      <w:pPr>
        <w:spacing w:after="0" w:line="240" w:lineRule="auto"/>
        <w:rPr>
          <w:rFonts w:ascii="Times New Roman" w:eastAsia="Calibri" w:hAnsi="Times New Roman" w:cs="Times New Roman"/>
          <w:sz w:val="24"/>
          <w:szCs w:val="24"/>
        </w:rPr>
      </w:pPr>
    </w:p>
    <w:p w14:paraId="621E5F8A" w14:textId="77777777" w:rsidR="00CE0AE4" w:rsidRPr="00CE0AE4" w:rsidRDefault="00CE0AE4" w:rsidP="00CE0AE4">
      <w:pPr>
        <w:spacing w:after="0" w:line="240" w:lineRule="auto"/>
        <w:rPr>
          <w:rFonts w:ascii="Times New Roman" w:eastAsia="Calibri" w:hAnsi="Times New Roman" w:cs="Times New Roman"/>
          <w:sz w:val="24"/>
          <w:szCs w:val="24"/>
        </w:rPr>
      </w:pPr>
    </w:p>
    <w:p w14:paraId="4244298B" w14:textId="77777777" w:rsidR="00CE0AE4" w:rsidRPr="00CE0AE4" w:rsidRDefault="00CE0AE4" w:rsidP="00CE0AE4">
      <w:pPr>
        <w:spacing w:after="0" w:line="240" w:lineRule="auto"/>
        <w:rPr>
          <w:rFonts w:ascii="Times New Roman" w:eastAsia="Calibri" w:hAnsi="Times New Roman" w:cs="Times New Roman"/>
          <w:sz w:val="24"/>
          <w:szCs w:val="24"/>
        </w:rPr>
      </w:pPr>
    </w:p>
    <w:p w14:paraId="4BFA8F5D" w14:textId="77777777" w:rsidR="00CE0AE4" w:rsidRPr="00CE0AE4" w:rsidRDefault="00CE0AE4" w:rsidP="00CE0AE4">
      <w:pPr>
        <w:spacing w:after="0" w:line="240" w:lineRule="auto"/>
        <w:rPr>
          <w:rFonts w:ascii="Times New Roman" w:eastAsia="Calibri" w:hAnsi="Times New Roman" w:cs="Times New Roman"/>
          <w:sz w:val="24"/>
          <w:szCs w:val="24"/>
        </w:rPr>
      </w:pPr>
    </w:p>
    <w:p w14:paraId="665AC2C4" w14:textId="77777777" w:rsidR="00CE0AE4" w:rsidRPr="00CE0AE4" w:rsidRDefault="00CE0AE4" w:rsidP="00CE0AE4">
      <w:pPr>
        <w:spacing w:after="0" w:line="240" w:lineRule="auto"/>
        <w:rPr>
          <w:rFonts w:ascii="Times New Roman" w:eastAsia="Calibri" w:hAnsi="Times New Roman" w:cs="Times New Roman"/>
          <w:sz w:val="24"/>
          <w:szCs w:val="24"/>
        </w:rPr>
      </w:pPr>
    </w:p>
    <w:p w14:paraId="42EECD31" w14:textId="77777777" w:rsidR="00CE0AE4" w:rsidRPr="00CE0AE4" w:rsidRDefault="00CE0AE4" w:rsidP="00CE0AE4">
      <w:pPr>
        <w:spacing w:after="0" w:line="240" w:lineRule="auto"/>
        <w:rPr>
          <w:rFonts w:ascii="Times New Roman" w:eastAsia="Calibri" w:hAnsi="Times New Roman" w:cs="Times New Roman"/>
          <w:sz w:val="24"/>
          <w:szCs w:val="24"/>
        </w:rPr>
      </w:pPr>
    </w:p>
    <w:p w14:paraId="5E42B188" w14:textId="77777777" w:rsidR="00CE0AE4" w:rsidRPr="00CE0AE4" w:rsidRDefault="00CE0AE4" w:rsidP="00CE0AE4">
      <w:pPr>
        <w:spacing w:after="0" w:line="240" w:lineRule="auto"/>
        <w:rPr>
          <w:rFonts w:ascii="Times New Roman" w:eastAsia="Calibri" w:hAnsi="Times New Roman" w:cs="Times New Roman"/>
          <w:sz w:val="24"/>
          <w:szCs w:val="24"/>
        </w:rPr>
      </w:pPr>
    </w:p>
    <w:p w14:paraId="3FA19B5A" w14:textId="77777777" w:rsidR="00CE0AE4" w:rsidRPr="00CE0AE4" w:rsidRDefault="00CE0AE4" w:rsidP="00CE0AE4">
      <w:pPr>
        <w:spacing w:after="0" w:line="240" w:lineRule="auto"/>
        <w:rPr>
          <w:rFonts w:ascii="Times New Roman" w:eastAsia="Calibri" w:hAnsi="Times New Roman" w:cs="Times New Roman"/>
          <w:sz w:val="24"/>
          <w:szCs w:val="24"/>
        </w:rPr>
      </w:pPr>
    </w:p>
    <w:p w14:paraId="35D1A995" w14:textId="77777777" w:rsidR="00CE0AE4" w:rsidRPr="00CE0AE4" w:rsidRDefault="00CE0AE4" w:rsidP="00CE0AE4">
      <w:pPr>
        <w:spacing w:after="0" w:line="240" w:lineRule="auto"/>
        <w:rPr>
          <w:rFonts w:ascii="Times New Roman" w:eastAsia="Calibri" w:hAnsi="Times New Roman" w:cs="Times New Roman"/>
          <w:sz w:val="24"/>
          <w:szCs w:val="24"/>
        </w:rPr>
      </w:pPr>
    </w:p>
    <w:p w14:paraId="47638375" w14:textId="77777777" w:rsidR="00CE0AE4" w:rsidRPr="00CE0AE4" w:rsidRDefault="00CE0AE4" w:rsidP="00CE0AE4">
      <w:pPr>
        <w:spacing w:after="0" w:line="240" w:lineRule="auto"/>
        <w:rPr>
          <w:rFonts w:ascii="Times New Roman" w:eastAsia="Calibri" w:hAnsi="Times New Roman" w:cs="Times New Roman"/>
          <w:sz w:val="24"/>
          <w:szCs w:val="24"/>
        </w:rPr>
      </w:pPr>
    </w:p>
    <w:p w14:paraId="4FB70089" w14:textId="77777777" w:rsidR="00CE0AE4" w:rsidRPr="00CE0AE4" w:rsidRDefault="00CE0AE4" w:rsidP="00CE0AE4">
      <w:pPr>
        <w:spacing w:after="0" w:line="240" w:lineRule="auto"/>
        <w:rPr>
          <w:rFonts w:ascii="Times New Roman" w:eastAsia="Calibri" w:hAnsi="Times New Roman" w:cs="Times New Roman"/>
          <w:sz w:val="24"/>
          <w:szCs w:val="24"/>
        </w:rPr>
      </w:pPr>
    </w:p>
    <w:p w14:paraId="3A9C6A3A" w14:textId="77777777" w:rsidR="00CE0AE4" w:rsidRPr="00CE0AE4" w:rsidRDefault="00CE0AE4" w:rsidP="00CE0AE4">
      <w:pPr>
        <w:spacing w:after="0" w:line="240" w:lineRule="auto"/>
        <w:rPr>
          <w:rFonts w:ascii="Times New Roman" w:eastAsia="Calibri" w:hAnsi="Times New Roman" w:cs="Times New Roman"/>
          <w:sz w:val="24"/>
          <w:szCs w:val="24"/>
        </w:rPr>
      </w:pPr>
    </w:p>
    <w:p w14:paraId="1DA40079" w14:textId="77777777" w:rsidR="00CE0AE4" w:rsidRPr="00CE0AE4" w:rsidRDefault="00CE0AE4" w:rsidP="00CE0AE4">
      <w:pPr>
        <w:spacing w:after="0" w:line="240" w:lineRule="auto"/>
        <w:rPr>
          <w:rFonts w:ascii="Times New Roman" w:eastAsia="Calibri" w:hAnsi="Times New Roman" w:cs="Times New Roman"/>
          <w:sz w:val="24"/>
          <w:szCs w:val="24"/>
        </w:rPr>
      </w:pPr>
    </w:p>
    <w:p w14:paraId="37B2EDC9" w14:textId="77777777" w:rsidR="00CE0AE4" w:rsidRPr="00CE0AE4" w:rsidRDefault="00CE0AE4" w:rsidP="00CE0AE4">
      <w:pPr>
        <w:spacing w:after="0" w:line="240" w:lineRule="auto"/>
        <w:rPr>
          <w:rFonts w:ascii="Times New Roman" w:eastAsia="Calibri" w:hAnsi="Times New Roman" w:cs="Times New Roman"/>
          <w:sz w:val="24"/>
          <w:szCs w:val="24"/>
        </w:rPr>
      </w:pPr>
    </w:p>
    <w:p w14:paraId="66590AF7" w14:textId="77777777" w:rsidR="00CE0AE4" w:rsidRPr="00CE0AE4" w:rsidRDefault="00CE0AE4" w:rsidP="00CE0AE4">
      <w:pPr>
        <w:spacing w:after="0" w:line="240" w:lineRule="auto"/>
        <w:rPr>
          <w:rFonts w:ascii="Times New Roman" w:eastAsia="Calibri" w:hAnsi="Times New Roman" w:cs="Times New Roman"/>
          <w:sz w:val="24"/>
          <w:szCs w:val="24"/>
        </w:rPr>
      </w:pPr>
    </w:p>
    <w:p w14:paraId="0106827F" w14:textId="77777777" w:rsidR="00CE0AE4" w:rsidRPr="00CE0AE4" w:rsidRDefault="00CE0AE4" w:rsidP="00CE0AE4">
      <w:pPr>
        <w:spacing w:after="0" w:line="240" w:lineRule="auto"/>
        <w:rPr>
          <w:rFonts w:ascii="Times New Roman" w:eastAsia="Calibri" w:hAnsi="Times New Roman" w:cs="Times New Roman"/>
          <w:sz w:val="24"/>
          <w:szCs w:val="24"/>
        </w:rPr>
      </w:pPr>
    </w:p>
    <w:p w14:paraId="71C8F0AA" w14:textId="77777777" w:rsidR="00CE0AE4" w:rsidRPr="00CE0AE4" w:rsidRDefault="00CE0AE4" w:rsidP="00CE0AE4">
      <w:pPr>
        <w:spacing w:after="0" w:line="240" w:lineRule="auto"/>
        <w:rPr>
          <w:rFonts w:ascii="Times New Roman" w:eastAsia="Calibri" w:hAnsi="Times New Roman" w:cs="Times New Roman"/>
          <w:sz w:val="24"/>
          <w:szCs w:val="24"/>
        </w:rPr>
      </w:pPr>
    </w:p>
    <w:p w14:paraId="44C5A23E" w14:textId="77777777" w:rsidR="00CE0AE4" w:rsidRPr="00CE0AE4" w:rsidRDefault="00CE0AE4" w:rsidP="00CE0AE4">
      <w:pPr>
        <w:spacing w:after="0" w:line="240" w:lineRule="auto"/>
        <w:rPr>
          <w:rFonts w:ascii="Times New Roman" w:eastAsia="Calibri" w:hAnsi="Times New Roman" w:cs="Times New Roman"/>
          <w:sz w:val="24"/>
          <w:szCs w:val="24"/>
        </w:rPr>
      </w:pPr>
    </w:p>
    <w:p w14:paraId="6CEE0CE5" w14:textId="57F1D88C" w:rsidR="00CE0AE4" w:rsidRDefault="00CE0AE4" w:rsidP="00CE0AE4">
      <w:pPr>
        <w:spacing w:after="0" w:line="240" w:lineRule="auto"/>
        <w:rPr>
          <w:rFonts w:ascii="Times New Roman" w:eastAsia="Calibri" w:hAnsi="Times New Roman" w:cs="Times New Roman"/>
          <w:sz w:val="24"/>
          <w:szCs w:val="24"/>
        </w:rPr>
      </w:pPr>
    </w:p>
    <w:p w14:paraId="740D69C5" w14:textId="419F8E85" w:rsidR="00CE0AE4" w:rsidRDefault="00CE0AE4" w:rsidP="00CE0AE4">
      <w:pPr>
        <w:spacing w:after="0" w:line="240" w:lineRule="auto"/>
        <w:rPr>
          <w:rFonts w:ascii="Times New Roman" w:eastAsia="Calibri" w:hAnsi="Times New Roman" w:cs="Times New Roman"/>
          <w:sz w:val="24"/>
          <w:szCs w:val="24"/>
        </w:rPr>
      </w:pPr>
    </w:p>
    <w:p w14:paraId="212B6A25" w14:textId="1993E183" w:rsidR="00CE0AE4" w:rsidRDefault="00CE0AE4" w:rsidP="00CE0AE4">
      <w:pPr>
        <w:spacing w:after="0" w:line="240" w:lineRule="auto"/>
        <w:rPr>
          <w:rFonts w:ascii="Times New Roman" w:eastAsia="Calibri" w:hAnsi="Times New Roman" w:cs="Times New Roman"/>
          <w:sz w:val="24"/>
          <w:szCs w:val="24"/>
        </w:rPr>
      </w:pPr>
    </w:p>
    <w:p w14:paraId="593F30C9" w14:textId="683F72D2" w:rsidR="00CE0AE4" w:rsidRDefault="00CE0AE4" w:rsidP="00CE0AE4">
      <w:pPr>
        <w:spacing w:after="0" w:line="240" w:lineRule="auto"/>
        <w:rPr>
          <w:rFonts w:ascii="Times New Roman" w:eastAsia="Calibri" w:hAnsi="Times New Roman" w:cs="Times New Roman"/>
          <w:sz w:val="24"/>
          <w:szCs w:val="24"/>
        </w:rPr>
      </w:pPr>
    </w:p>
    <w:p w14:paraId="6524E064" w14:textId="52C15111" w:rsidR="00CE0AE4" w:rsidRDefault="00CE0AE4" w:rsidP="00CE0AE4">
      <w:pPr>
        <w:spacing w:after="0" w:line="240" w:lineRule="auto"/>
        <w:rPr>
          <w:rFonts w:ascii="Times New Roman" w:eastAsia="Calibri" w:hAnsi="Times New Roman" w:cs="Times New Roman"/>
          <w:sz w:val="24"/>
          <w:szCs w:val="24"/>
        </w:rPr>
      </w:pPr>
    </w:p>
    <w:p w14:paraId="5D4FD2DD" w14:textId="77777777" w:rsidR="00CE0AE4" w:rsidRPr="00CE0AE4" w:rsidRDefault="00CE0AE4" w:rsidP="00CE0AE4">
      <w:pPr>
        <w:spacing w:after="0" w:line="240" w:lineRule="auto"/>
        <w:rPr>
          <w:rFonts w:ascii="Times New Roman" w:eastAsia="Calibri" w:hAnsi="Times New Roman" w:cs="Times New Roman"/>
          <w:sz w:val="24"/>
          <w:szCs w:val="24"/>
        </w:rPr>
      </w:pPr>
    </w:p>
    <w:p w14:paraId="0371AE5F" w14:textId="77777777" w:rsidR="00CE0AE4" w:rsidRPr="00CE0AE4" w:rsidRDefault="00CE0AE4" w:rsidP="00CE0AE4">
      <w:pPr>
        <w:spacing w:after="0" w:line="240" w:lineRule="auto"/>
        <w:rPr>
          <w:rFonts w:ascii="Times New Roman" w:eastAsia="Calibri" w:hAnsi="Times New Roman" w:cs="Times New Roman"/>
          <w:sz w:val="24"/>
          <w:szCs w:val="24"/>
        </w:rPr>
      </w:pPr>
    </w:p>
    <w:p w14:paraId="3B3B2BAF" w14:textId="77777777" w:rsidR="00CE0AE4" w:rsidRPr="00CE0AE4" w:rsidRDefault="00CE0AE4" w:rsidP="00CE0AE4">
      <w:pPr>
        <w:spacing w:after="0" w:line="240" w:lineRule="auto"/>
        <w:rPr>
          <w:rFonts w:ascii="Times New Roman" w:eastAsia="Calibri" w:hAnsi="Times New Roman" w:cs="Times New Roman"/>
          <w:sz w:val="24"/>
          <w:szCs w:val="24"/>
        </w:rPr>
      </w:pPr>
    </w:p>
    <w:p w14:paraId="6807A2C0" w14:textId="77777777" w:rsidR="00CE0AE4" w:rsidRPr="00CE0AE4" w:rsidRDefault="00CE0AE4" w:rsidP="00CE0AE4">
      <w:pPr>
        <w:spacing w:line="252" w:lineRule="auto"/>
        <w:rPr>
          <w:rFonts w:ascii="Times New Roman" w:eastAsia="Calibri" w:hAnsi="Times New Roman" w:cs="Times New Roman"/>
          <w:b/>
          <w:bCs/>
          <w:sz w:val="24"/>
          <w:szCs w:val="24"/>
        </w:rPr>
      </w:pPr>
      <w:r w:rsidRPr="00CE0AE4">
        <w:rPr>
          <w:rFonts w:ascii="Times New Roman" w:eastAsia="Calibri" w:hAnsi="Times New Roman" w:cs="Times New Roman"/>
          <w:b/>
          <w:bCs/>
          <w:sz w:val="24"/>
          <w:szCs w:val="24"/>
        </w:rPr>
        <w:lastRenderedPageBreak/>
        <w:t>Nr sprawy 06/2023</w:t>
      </w:r>
    </w:p>
    <w:p w14:paraId="07FB9936" w14:textId="77777777" w:rsidR="00CE0AE4" w:rsidRPr="00CE0AE4" w:rsidRDefault="00CE0AE4" w:rsidP="00CE0AE4">
      <w:pPr>
        <w:spacing w:line="252" w:lineRule="auto"/>
        <w:jc w:val="right"/>
        <w:rPr>
          <w:rFonts w:ascii="Times New Roman" w:eastAsia="Calibri" w:hAnsi="Times New Roman" w:cs="Times New Roman"/>
          <w:b/>
          <w:bCs/>
          <w:sz w:val="24"/>
          <w:szCs w:val="24"/>
        </w:rPr>
      </w:pPr>
      <w:r w:rsidRPr="00CE0AE4">
        <w:rPr>
          <w:rFonts w:ascii="Times New Roman" w:eastAsia="Calibri" w:hAnsi="Times New Roman" w:cs="Times New Roman"/>
          <w:b/>
          <w:bCs/>
          <w:sz w:val="24"/>
          <w:szCs w:val="24"/>
        </w:rPr>
        <w:t xml:space="preserve">ZAŁĄCZNIK NR 10 DO SWZ </w:t>
      </w:r>
    </w:p>
    <w:p w14:paraId="5A3170F3" w14:textId="77777777" w:rsidR="00CE0AE4" w:rsidRPr="00CE0AE4" w:rsidRDefault="00CE0AE4" w:rsidP="00CE0AE4">
      <w:pPr>
        <w:spacing w:line="252" w:lineRule="auto"/>
        <w:rPr>
          <w:rFonts w:ascii="Times New Roman" w:eastAsia="Calibri" w:hAnsi="Times New Roman" w:cs="Times New Roman"/>
          <w:sz w:val="24"/>
          <w:szCs w:val="24"/>
        </w:rPr>
      </w:pPr>
    </w:p>
    <w:p w14:paraId="35C70D4B" w14:textId="77777777" w:rsidR="00CE0AE4" w:rsidRPr="00CE0AE4" w:rsidRDefault="00CE0AE4" w:rsidP="00CE0AE4">
      <w:pPr>
        <w:spacing w:after="0" w:line="240" w:lineRule="auto"/>
        <w:jc w:val="center"/>
        <w:rPr>
          <w:rFonts w:ascii="Times New Roman" w:eastAsia="Calibri" w:hAnsi="Times New Roman" w:cs="Times New Roman"/>
          <w:sz w:val="24"/>
          <w:szCs w:val="24"/>
        </w:rPr>
      </w:pPr>
      <w:r w:rsidRPr="00CE0AE4">
        <w:rPr>
          <w:rFonts w:ascii="Times New Roman" w:eastAsia="Calibri" w:hAnsi="Times New Roman" w:cs="Times New Roman"/>
          <w:sz w:val="24"/>
          <w:szCs w:val="24"/>
        </w:rPr>
        <w:t>OŚWIADCZENIE WYKONAWCY O AKTUALNOŚCI INFORMACJI</w:t>
      </w:r>
    </w:p>
    <w:p w14:paraId="3055C91E" w14:textId="77777777" w:rsidR="00CE0AE4" w:rsidRPr="00CE0AE4" w:rsidRDefault="00CE0AE4" w:rsidP="00CE0AE4">
      <w:pPr>
        <w:spacing w:after="0" w:line="240" w:lineRule="auto"/>
        <w:jc w:val="center"/>
        <w:rPr>
          <w:rFonts w:ascii="Times New Roman" w:eastAsia="Calibri" w:hAnsi="Times New Roman" w:cs="Times New Roman"/>
          <w:sz w:val="24"/>
          <w:szCs w:val="24"/>
        </w:rPr>
      </w:pPr>
      <w:r w:rsidRPr="00CE0AE4">
        <w:rPr>
          <w:rFonts w:ascii="Times New Roman" w:eastAsia="Calibri" w:hAnsi="Times New Roman" w:cs="Times New Roman"/>
          <w:sz w:val="24"/>
          <w:szCs w:val="24"/>
        </w:rPr>
        <w:t>ZAWARTYCH W DOKIUMENCIE JEDZ</w:t>
      </w:r>
    </w:p>
    <w:p w14:paraId="661159B0" w14:textId="77777777" w:rsidR="00CE0AE4" w:rsidRPr="00CE0AE4" w:rsidRDefault="00CE0AE4" w:rsidP="00CE0AE4">
      <w:pPr>
        <w:spacing w:line="256" w:lineRule="auto"/>
        <w:rPr>
          <w:rFonts w:ascii="Times New Roman" w:eastAsia="Calibri" w:hAnsi="Times New Roman" w:cs="Times New Roman"/>
          <w:sz w:val="24"/>
          <w:szCs w:val="24"/>
        </w:rPr>
      </w:pPr>
    </w:p>
    <w:p w14:paraId="42AAB451" w14:textId="77777777" w:rsidR="00CE0AE4" w:rsidRPr="00CE0AE4" w:rsidRDefault="00CE0AE4" w:rsidP="00CE0AE4">
      <w:pPr>
        <w:spacing w:line="256" w:lineRule="auto"/>
        <w:rPr>
          <w:rFonts w:ascii="Times New Roman" w:eastAsia="Calibri" w:hAnsi="Times New Roman" w:cs="Times New Roman"/>
          <w:sz w:val="24"/>
          <w:szCs w:val="24"/>
        </w:rPr>
      </w:pPr>
    </w:p>
    <w:p w14:paraId="29D4592D" w14:textId="77777777" w:rsidR="00CE0AE4" w:rsidRPr="00CE0AE4" w:rsidRDefault="00CE0AE4" w:rsidP="00CE0AE4">
      <w:pPr>
        <w:spacing w:after="0" w:line="240" w:lineRule="auto"/>
        <w:rPr>
          <w:rFonts w:ascii="Times New Roman" w:eastAsia="Times New Roman" w:hAnsi="Times New Roman" w:cs="Times New Roman"/>
          <w:sz w:val="24"/>
          <w:szCs w:val="24"/>
          <w:lang w:eastAsia="pl-PL"/>
        </w:rPr>
      </w:pPr>
      <w:r w:rsidRPr="00CE0AE4">
        <w:rPr>
          <w:rFonts w:ascii="Times New Roman" w:eastAsia="Times New Roman" w:hAnsi="Times New Roman" w:cs="Times New Roman"/>
          <w:sz w:val="24"/>
          <w:szCs w:val="24"/>
          <w:lang w:eastAsia="pl-PL"/>
        </w:rPr>
        <w:t>na potrzeby postępowania o udzielenie zamówienia publicznego</w:t>
      </w:r>
    </w:p>
    <w:p w14:paraId="526DCD57" w14:textId="77777777" w:rsidR="00CE0AE4" w:rsidRPr="00CE0AE4" w:rsidRDefault="00CE0AE4" w:rsidP="00CE0AE4">
      <w:pPr>
        <w:spacing w:after="0" w:line="240" w:lineRule="auto"/>
        <w:rPr>
          <w:rFonts w:ascii="Times New Roman" w:eastAsia="Times New Roman" w:hAnsi="Times New Roman" w:cs="Times New Roman"/>
          <w:sz w:val="24"/>
          <w:szCs w:val="24"/>
          <w:lang w:eastAsia="pl-PL"/>
        </w:rPr>
      </w:pPr>
      <w:r w:rsidRPr="00CE0AE4">
        <w:rPr>
          <w:rFonts w:ascii="Times New Roman" w:eastAsia="Times New Roman" w:hAnsi="Times New Roman" w:cs="Times New Roman"/>
          <w:sz w:val="24"/>
          <w:szCs w:val="24"/>
          <w:lang w:eastAsia="pl-PL"/>
        </w:rPr>
        <w:t xml:space="preserve"> pn.: Sukcesywne dostawy artykułów spożywczych z podziałem na 6 części”</w:t>
      </w:r>
    </w:p>
    <w:p w14:paraId="596B7312" w14:textId="77777777" w:rsidR="00CE0AE4" w:rsidRPr="00CE0AE4" w:rsidRDefault="00CE0AE4" w:rsidP="00CE0AE4">
      <w:pPr>
        <w:spacing w:line="256" w:lineRule="auto"/>
        <w:rPr>
          <w:rFonts w:ascii="Times New Roman" w:eastAsia="Calibri" w:hAnsi="Times New Roman" w:cs="Times New Roman"/>
          <w:sz w:val="24"/>
          <w:szCs w:val="24"/>
        </w:rPr>
      </w:pPr>
    </w:p>
    <w:p w14:paraId="0A2A6C08" w14:textId="77777777" w:rsidR="00CE0AE4" w:rsidRPr="00CE0AE4" w:rsidRDefault="00CE0AE4" w:rsidP="00CE0AE4">
      <w:pPr>
        <w:spacing w:after="0" w:line="276" w:lineRule="auto"/>
        <w:ind w:left="142"/>
        <w:rPr>
          <w:rFonts w:ascii="Times New Roman" w:eastAsia="Times New Roman" w:hAnsi="Times New Roman" w:cs="Times New Roman"/>
          <w:iCs/>
          <w:sz w:val="24"/>
          <w:szCs w:val="24"/>
          <w:lang w:eastAsia="pl-PL"/>
        </w:rPr>
      </w:pPr>
      <w:r w:rsidRPr="00CE0AE4">
        <w:rPr>
          <w:rFonts w:ascii="Times New Roman" w:eastAsia="Times New Roman" w:hAnsi="Times New Roman" w:cs="Times New Roman"/>
          <w:iCs/>
          <w:sz w:val="24"/>
          <w:szCs w:val="24"/>
          <w:lang w:eastAsia="pl-PL"/>
        </w:rPr>
        <w:t xml:space="preserve">składam/y oświadczenie, że </w:t>
      </w:r>
      <w:r w:rsidRPr="00CE0AE4">
        <w:rPr>
          <w:rFonts w:ascii="Times New Roman" w:eastAsia="Times New Roman" w:hAnsi="Times New Roman" w:cs="Times New Roman"/>
          <w:bCs/>
          <w:iCs/>
          <w:sz w:val="24"/>
          <w:szCs w:val="24"/>
          <w:lang w:eastAsia="pl-PL"/>
        </w:rPr>
        <w:t xml:space="preserve">informacje zawarte w oświadczeniu, o którym mowa w art. 125 ust. 1 ustawy </w:t>
      </w:r>
      <w:r w:rsidRPr="00CE0AE4">
        <w:rPr>
          <w:rFonts w:ascii="Times New Roman" w:eastAsia="Times New Roman" w:hAnsi="Times New Roman" w:cs="Times New Roman"/>
          <w:iCs/>
          <w:sz w:val="24"/>
          <w:szCs w:val="24"/>
          <w:lang w:eastAsia="pl-PL"/>
        </w:rPr>
        <w:t xml:space="preserve">z dnia 11 września 2019 r. Prawo zamówień publicznych (Dz.U.2022.1710 </w:t>
      </w:r>
      <w:proofErr w:type="spellStart"/>
      <w:r w:rsidRPr="00CE0AE4">
        <w:rPr>
          <w:rFonts w:ascii="Times New Roman" w:eastAsia="Times New Roman" w:hAnsi="Times New Roman" w:cs="Times New Roman"/>
          <w:iCs/>
          <w:sz w:val="24"/>
          <w:szCs w:val="24"/>
          <w:lang w:eastAsia="pl-PL"/>
        </w:rPr>
        <w:t>t.j</w:t>
      </w:r>
      <w:proofErr w:type="spellEnd"/>
      <w:r w:rsidRPr="00CE0AE4">
        <w:rPr>
          <w:rFonts w:ascii="Times New Roman" w:eastAsia="Times New Roman" w:hAnsi="Times New Roman" w:cs="Times New Roman"/>
          <w:iCs/>
          <w:sz w:val="24"/>
          <w:szCs w:val="24"/>
          <w:lang w:eastAsia="pl-PL"/>
        </w:rPr>
        <w:t xml:space="preserve">.) zwanej dalej „ustawą </w:t>
      </w:r>
      <w:proofErr w:type="spellStart"/>
      <w:r w:rsidRPr="00CE0AE4">
        <w:rPr>
          <w:rFonts w:ascii="Times New Roman" w:eastAsia="Times New Roman" w:hAnsi="Times New Roman" w:cs="Times New Roman"/>
          <w:iCs/>
          <w:sz w:val="24"/>
          <w:szCs w:val="24"/>
          <w:lang w:eastAsia="pl-PL"/>
        </w:rPr>
        <w:t>Pzp</w:t>
      </w:r>
      <w:proofErr w:type="spellEnd"/>
      <w:r w:rsidRPr="00CE0AE4">
        <w:rPr>
          <w:rFonts w:ascii="Times New Roman" w:eastAsia="Times New Roman" w:hAnsi="Times New Roman" w:cs="Times New Roman"/>
          <w:iCs/>
          <w:sz w:val="24"/>
          <w:szCs w:val="24"/>
          <w:lang w:eastAsia="pl-PL"/>
        </w:rPr>
        <w:t>”</w:t>
      </w:r>
      <w:r w:rsidRPr="00CE0AE4">
        <w:rPr>
          <w:rFonts w:ascii="Times New Roman" w:eastAsia="Times New Roman" w:hAnsi="Times New Roman" w:cs="Times New Roman"/>
          <w:bCs/>
          <w:iCs/>
          <w:sz w:val="24"/>
          <w:szCs w:val="24"/>
          <w:lang w:eastAsia="pl-PL"/>
        </w:rPr>
        <w:t xml:space="preserve"> – w Dokumencie JEDZ w zakresie podstaw wykluczenia z</w:t>
      </w:r>
      <w:r w:rsidRPr="00CE0AE4">
        <w:rPr>
          <w:rFonts w:ascii="Times New Roman" w:eastAsia="Times New Roman" w:hAnsi="Times New Roman" w:cs="Times New Roman"/>
          <w:b/>
          <w:iCs/>
          <w:sz w:val="24"/>
          <w:szCs w:val="24"/>
          <w:lang w:eastAsia="pl-PL"/>
        </w:rPr>
        <w:t xml:space="preserve"> </w:t>
      </w:r>
      <w:r w:rsidRPr="00CE0AE4">
        <w:rPr>
          <w:rFonts w:ascii="Times New Roman" w:eastAsia="Times New Roman" w:hAnsi="Times New Roman" w:cs="Times New Roman"/>
          <w:iCs/>
          <w:sz w:val="24"/>
          <w:szCs w:val="24"/>
          <w:lang w:eastAsia="pl-PL"/>
        </w:rPr>
        <w:t xml:space="preserve">postępowania wskazanych przez Zamawiającego, </w:t>
      </w:r>
      <w:r w:rsidRPr="00CE0AE4">
        <w:rPr>
          <w:rFonts w:ascii="Times New Roman" w:eastAsia="Times New Roman" w:hAnsi="Times New Roman" w:cs="Times New Roman"/>
          <w:iCs/>
          <w:sz w:val="24"/>
          <w:szCs w:val="24"/>
          <w:lang w:eastAsia="pl-PL"/>
        </w:rPr>
        <w:br/>
        <w:t>o których mowa w:</w:t>
      </w:r>
    </w:p>
    <w:p w14:paraId="187F375D" w14:textId="77777777" w:rsidR="00CE0AE4" w:rsidRPr="00CE0AE4" w:rsidRDefault="00CE0AE4" w:rsidP="00CE0AE4">
      <w:pPr>
        <w:spacing w:after="0" w:line="276" w:lineRule="auto"/>
        <w:ind w:left="142"/>
        <w:jc w:val="both"/>
        <w:rPr>
          <w:rFonts w:ascii="Times New Roman" w:eastAsia="Times New Roman" w:hAnsi="Times New Roman" w:cs="Times New Roman"/>
          <w:iCs/>
          <w:sz w:val="24"/>
          <w:szCs w:val="24"/>
          <w:lang w:eastAsia="pl-PL"/>
        </w:rPr>
      </w:pPr>
    </w:p>
    <w:p w14:paraId="637BB70F" w14:textId="77777777" w:rsidR="00CE0AE4" w:rsidRPr="00CE0AE4" w:rsidRDefault="00CE0AE4" w:rsidP="00CE0AE4">
      <w:pPr>
        <w:numPr>
          <w:ilvl w:val="1"/>
          <w:numId w:val="37"/>
        </w:numPr>
        <w:spacing w:after="0" w:line="276" w:lineRule="auto"/>
        <w:jc w:val="both"/>
        <w:rPr>
          <w:rFonts w:ascii="Times New Roman" w:eastAsia="Times New Roman" w:hAnsi="Times New Roman" w:cs="Times New Roman"/>
          <w:iCs/>
          <w:sz w:val="24"/>
          <w:szCs w:val="24"/>
          <w:lang w:eastAsia="pl-PL"/>
        </w:rPr>
      </w:pPr>
      <w:r w:rsidRPr="00CE0AE4">
        <w:rPr>
          <w:rFonts w:ascii="Times New Roman" w:eastAsia="Times New Roman" w:hAnsi="Times New Roman" w:cs="Times New Roman"/>
          <w:iCs/>
          <w:sz w:val="24"/>
          <w:szCs w:val="24"/>
          <w:u w:val="single"/>
          <w:lang w:eastAsia="pl-PL"/>
        </w:rPr>
        <w:t>art. 108 ust. 1 pkt 3</w:t>
      </w:r>
      <w:r w:rsidRPr="00CE0AE4">
        <w:rPr>
          <w:rFonts w:ascii="Times New Roman" w:eastAsia="Times New Roman" w:hAnsi="Times New Roman" w:cs="Times New Roman"/>
          <w:iCs/>
          <w:sz w:val="24"/>
          <w:szCs w:val="24"/>
          <w:lang w:eastAsia="pl-PL"/>
        </w:rPr>
        <w:t xml:space="preserve"> ustawy </w:t>
      </w:r>
      <w:proofErr w:type="spellStart"/>
      <w:r w:rsidRPr="00CE0AE4">
        <w:rPr>
          <w:rFonts w:ascii="Times New Roman" w:eastAsia="Times New Roman" w:hAnsi="Times New Roman" w:cs="Times New Roman"/>
          <w:iCs/>
          <w:sz w:val="24"/>
          <w:szCs w:val="24"/>
          <w:lang w:eastAsia="pl-PL"/>
        </w:rPr>
        <w:t>Pzp</w:t>
      </w:r>
      <w:proofErr w:type="spellEnd"/>
      <w:r w:rsidRPr="00CE0AE4">
        <w:rPr>
          <w:rFonts w:ascii="Times New Roman" w:eastAsia="Times New Roman" w:hAnsi="Times New Roman" w:cs="Times New Roman"/>
          <w:iCs/>
          <w:sz w:val="24"/>
          <w:szCs w:val="24"/>
          <w:lang w:eastAsia="pl-PL"/>
        </w:rPr>
        <w:t>,</w:t>
      </w:r>
    </w:p>
    <w:p w14:paraId="1C2AB735" w14:textId="77777777" w:rsidR="00CE0AE4" w:rsidRPr="00CE0AE4" w:rsidRDefault="00CE0AE4" w:rsidP="00CE0AE4">
      <w:pPr>
        <w:numPr>
          <w:ilvl w:val="1"/>
          <w:numId w:val="37"/>
        </w:numPr>
        <w:spacing w:after="0" w:line="276" w:lineRule="auto"/>
        <w:jc w:val="both"/>
        <w:rPr>
          <w:rFonts w:ascii="Times New Roman" w:eastAsia="Times New Roman" w:hAnsi="Times New Roman" w:cs="Times New Roman"/>
          <w:iCs/>
          <w:sz w:val="24"/>
          <w:szCs w:val="24"/>
          <w:lang w:eastAsia="pl-PL"/>
        </w:rPr>
      </w:pPr>
      <w:r w:rsidRPr="00CE0AE4">
        <w:rPr>
          <w:rFonts w:ascii="Times New Roman" w:eastAsia="Times New Roman" w:hAnsi="Times New Roman" w:cs="Times New Roman"/>
          <w:iCs/>
          <w:sz w:val="24"/>
          <w:szCs w:val="24"/>
          <w:u w:val="single"/>
          <w:lang w:eastAsia="pl-PL"/>
        </w:rPr>
        <w:t>art. 108 ust. 1 pkt 4</w:t>
      </w:r>
      <w:r w:rsidRPr="00CE0AE4">
        <w:rPr>
          <w:rFonts w:ascii="Times New Roman" w:eastAsia="Times New Roman" w:hAnsi="Times New Roman" w:cs="Times New Roman"/>
          <w:iCs/>
          <w:sz w:val="24"/>
          <w:szCs w:val="24"/>
          <w:lang w:eastAsia="pl-PL"/>
        </w:rPr>
        <w:t xml:space="preserve"> ustawy </w:t>
      </w:r>
      <w:proofErr w:type="spellStart"/>
      <w:r w:rsidRPr="00CE0AE4">
        <w:rPr>
          <w:rFonts w:ascii="Times New Roman" w:eastAsia="Times New Roman" w:hAnsi="Times New Roman" w:cs="Times New Roman"/>
          <w:iCs/>
          <w:sz w:val="24"/>
          <w:szCs w:val="24"/>
          <w:lang w:eastAsia="pl-PL"/>
        </w:rPr>
        <w:t>Pzp</w:t>
      </w:r>
      <w:proofErr w:type="spellEnd"/>
      <w:r w:rsidRPr="00CE0AE4">
        <w:rPr>
          <w:rFonts w:ascii="Times New Roman" w:eastAsia="Times New Roman" w:hAnsi="Times New Roman" w:cs="Times New Roman"/>
          <w:iCs/>
          <w:sz w:val="24"/>
          <w:szCs w:val="24"/>
          <w:lang w:eastAsia="pl-PL"/>
        </w:rPr>
        <w:t>, dotyczących orzeczenia zakazu ubiegania się o zamówienie publiczne tytułem środka zapobiegawczego,</w:t>
      </w:r>
    </w:p>
    <w:p w14:paraId="2DC3304A" w14:textId="77777777" w:rsidR="00CE0AE4" w:rsidRPr="00CE0AE4" w:rsidRDefault="00CE0AE4" w:rsidP="00CE0AE4">
      <w:pPr>
        <w:numPr>
          <w:ilvl w:val="1"/>
          <w:numId w:val="37"/>
        </w:numPr>
        <w:spacing w:after="0" w:line="276" w:lineRule="auto"/>
        <w:jc w:val="both"/>
        <w:rPr>
          <w:rFonts w:ascii="Times New Roman" w:eastAsia="Times New Roman" w:hAnsi="Times New Roman" w:cs="Times New Roman"/>
          <w:iCs/>
          <w:sz w:val="24"/>
          <w:szCs w:val="24"/>
          <w:lang w:eastAsia="pl-PL"/>
        </w:rPr>
      </w:pPr>
      <w:r w:rsidRPr="00CE0AE4">
        <w:rPr>
          <w:rFonts w:ascii="Times New Roman" w:eastAsia="Times New Roman" w:hAnsi="Times New Roman" w:cs="Times New Roman"/>
          <w:iCs/>
          <w:sz w:val="24"/>
          <w:szCs w:val="24"/>
          <w:u w:val="single"/>
          <w:lang w:eastAsia="pl-PL"/>
        </w:rPr>
        <w:t>art. 108 ust. 1 pkt 5</w:t>
      </w:r>
      <w:r w:rsidRPr="00CE0AE4">
        <w:rPr>
          <w:rFonts w:ascii="Times New Roman" w:eastAsia="Times New Roman" w:hAnsi="Times New Roman" w:cs="Times New Roman"/>
          <w:iCs/>
          <w:sz w:val="24"/>
          <w:szCs w:val="24"/>
          <w:lang w:eastAsia="pl-PL"/>
        </w:rPr>
        <w:t xml:space="preserve"> ustawy </w:t>
      </w:r>
      <w:proofErr w:type="spellStart"/>
      <w:r w:rsidRPr="00CE0AE4">
        <w:rPr>
          <w:rFonts w:ascii="Times New Roman" w:eastAsia="Times New Roman" w:hAnsi="Times New Roman" w:cs="Times New Roman"/>
          <w:iCs/>
          <w:sz w:val="24"/>
          <w:szCs w:val="24"/>
          <w:lang w:eastAsia="pl-PL"/>
        </w:rPr>
        <w:t>Pzp</w:t>
      </w:r>
      <w:proofErr w:type="spellEnd"/>
      <w:r w:rsidRPr="00CE0AE4">
        <w:rPr>
          <w:rFonts w:ascii="Times New Roman" w:eastAsia="Times New Roman" w:hAnsi="Times New Roman" w:cs="Times New Roman"/>
          <w:iCs/>
          <w:sz w:val="24"/>
          <w:szCs w:val="24"/>
          <w:lang w:eastAsia="pl-PL"/>
        </w:rPr>
        <w:t>, dotyczących zawarcia z innymi Wykonawcami porozumienia mającego na celu zakłócenie konkurencji,</w:t>
      </w:r>
    </w:p>
    <w:p w14:paraId="34205E07" w14:textId="77777777" w:rsidR="00CE0AE4" w:rsidRPr="00CE0AE4" w:rsidRDefault="00CE0AE4" w:rsidP="00CE0AE4">
      <w:pPr>
        <w:numPr>
          <w:ilvl w:val="1"/>
          <w:numId w:val="37"/>
        </w:numPr>
        <w:spacing w:after="0" w:line="276" w:lineRule="auto"/>
        <w:jc w:val="both"/>
        <w:rPr>
          <w:rFonts w:ascii="Times New Roman" w:eastAsia="Times New Roman" w:hAnsi="Times New Roman" w:cs="Times New Roman"/>
          <w:iCs/>
          <w:sz w:val="24"/>
          <w:szCs w:val="24"/>
          <w:lang w:eastAsia="pl-PL"/>
        </w:rPr>
      </w:pPr>
      <w:r w:rsidRPr="00CE0AE4">
        <w:rPr>
          <w:rFonts w:ascii="Times New Roman" w:eastAsia="Times New Roman" w:hAnsi="Times New Roman" w:cs="Times New Roman"/>
          <w:iCs/>
          <w:sz w:val="24"/>
          <w:szCs w:val="24"/>
          <w:u w:val="single"/>
          <w:lang w:eastAsia="pl-PL"/>
        </w:rPr>
        <w:t>art. 108 ust. 1 pkt 6</w:t>
      </w:r>
      <w:r w:rsidRPr="00CE0AE4">
        <w:rPr>
          <w:rFonts w:ascii="Times New Roman" w:eastAsia="Times New Roman" w:hAnsi="Times New Roman" w:cs="Times New Roman"/>
          <w:iCs/>
          <w:sz w:val="24"/>
          <w:szCs w:val="24"/>
          <w:lang w:eastAsia="pl-PL"/>
        </w:rPr>
        <w:t xml:space="preserve"> ustawy </w:t>
      </w:r>
      <w:proofErr w:type="spellStart"/>
      <w:r w:rsidRPr="00CE0AE4">
        <w:rPr>
          <w:rFonts w:ascii="Times New Roman" w:eastAsia="Times New Roman" w:hAnsi="Times New Roman" w:cs="Times New Roman"/>
          <w:iCs/>
          <w:sz w:val="24"/>
          <w:szCs w:val="24"/>
          <w:lang w:eastAsia="pl-PL"/>
        </w:rPr>
        <w:t>Pzp</w:t>
      </w:r>
      <w:proofErr w:type="spellEnd"/>
      <w:r w:rsidRPr="00CE0AE4">
        <w:rPr>
          <w:rFonts w:ascii="Times New Roman" w:eastAsia="Times New Roman" w:hAnsi="Times New Roman" w:cs="Times New Roman"/>
          <w:iCs/>
          <w:sz w:val="24"/>
          <w:szCs w:val="24"/>
          <w:lang w:eastAsia="pl-PL"/>
        </w:rPr>
        <w:t>,</w:t>
      </w:r>
    </w:p>
    <w:p w14:paraId="58C3EF89" w14:textId="77777777" w:rsidR="00CE0AE4" w:rsidRPr="00CE0AE4" w:rsidRDefault="00CE0AE4" w:rsidP="00CE0AE4">
      <w:pPr>
        <w:spacing w:after="0" w:line="276" w:lineRule="auto"/>
        <w:ind w:left="142"/>
        <w:jc w:val="both"/>
        <w:rPr>
          <w:rFonts w:ascii="Times New Roman" w:eastAsia="Times New Roman" w:hAnsi="Times New Roman" w:cs="Times New Roman"/>
          <w:i/>
          <w:sz w:val="24"/>
          <w:szCs w:val="24"/>
          <w:lang w:eastAsia="pl-PL"/>
        </w:rPr>
      </w:pPr>
    </w:p>
    <w:p w14:paraId="6FC92F10" w14:textId="77777777" w:rsidR="00CE0AE4" w:rsidRPr="00CE0AE4" w:rsidRDefault="00CE0AE4" w:rsidP="00CE0AE4">
      <w:pPr>
        <w:spacing w:after="0" w:line="276" w:lineRule="auto"/>
        <w:ind w:left="142"/>
        <w:jc w:val="both"/>
        <w:rPr>
          <w:rFonts w:ascii="Times New Roman" w:eastAsia="Times New Roman" w:hAnsi="Times New Roman" w:cs="Times New Roman"/>
          <w:b/>
          <w:bCs/>
          <w:i/>
          <w:sz w:val="24"/>
          <w:szCs w:val="24"/>
          <w:u w:val="single"/>
          <w:lang w:eastAsia="pl-PL"/>
        </w:rPr>
      </w:pPr>
      <w:r w:rsidRPr="00CE0AE4">
        <w:rPr>
          <w:rFonts w:ascii="Times New Roman" w:eastAsia="Times New Roman" w:hAnsi="Times New Roman" w:cs="Times New Roman"/>
          <w:b/>
          <w:bCs/>
          <w:i/>
          <w:sz w:val="24"/>
          <w:szCs w:val="24"/>
          <w:u w:val="single"/>
          <w:lang w:eastAsia="pl-PL"/>
        </w:rPr>
        <w:t>są nadal aktualne.</w:t>
      </w:r>
    </w:p>
    <w:p w14:paraId="141F5FEB" w14:textId="77777777" w:rsidR="00CE0AE4" w:rsidRPr="00CE0AE4" w:rsidRDefault="00CE0AE4" w:rsidP="00CE0AE4">
      <w:pPr>
        <w:spacing w:after="0" w:line="276" w:lineRule="auto"/>
        <w:ind w:left="142"/>
        <w:jc w:val="both"/>
        <w:rPr>
          <w:rFonts w:ascii="Times New Roman" w:eastAsia="Times New Roman" w:hAnsi="Times New Roman" w:cs="Times New Roman"/>
          <w:i/>
          <w:sz w:val="24"/>
          <w:szCs w:val="24"/>
          <w:lang w:eastAsia="pl-PL"/>
        </w:rPr>
      </w:pPr>
    </w:p>
    <w:p w14:paraId="12AF6B74" w14:textId="77777777" w:rsidR="00CE0AE4" w:rsidRPr="00CE0AE4" w:rsidRDefault="00CE0AE4" w:rsidP="00CE0AE4">
      <w:pPr>
        <w:spacing w:after="0" w:line="276" w:lineRule="auto"/>
        <w:jc w:val="right"/>
        <w:rPr>
          <w:rFonts w:ascii="Times New Roman" w:eastAsia="Times New Roman" w:hAnsi="Times New Roman" w:cs="Times New Roman"/>
          <w:i/>
          <w:sz w:val="24"/>
          <w:szCs w:val="24"/>
          <w:lang w:eastAsia="pl-PL"/>
        </w:rPr>
      </w:pPr>
    </w:p>
    <w:p w14:paraId="6EB9F3A4" w14:textId="77777777" w:rsidR="00CE0AE4" w:rsidRPr="00CE0AE4" w:rsidRDefault="00CE0AE4" w:rsidP="00CE0AE4">
      <w:pPr>
        <w:spacing w:after="0" w:line="276" w:lineRule="auto"/>
        <w:jc w:val="right"/>
        <w:rPr>
          <w:rFonts w:ascii="Times New Roman" w:eastAsia="Times New Roman" w:hAnsi="Times New Roman" w:cs="Times New Roman"/>
          <w:i/>
          <w:sz w:val="24"/>
          <w:szCs w:val="24"/>
          <w:lang w:eastAsia="pl-PL"/>
        </w:rPr>
      </w:pPr>
    </w:p>
    <w:p w14:paraId="6EC4C4C0" w14:textId="77777777" w:rsidR="00CE0AE4" w:rsidRPr="00CE0AE4" w:rsidRDefault="00CE0AE4" w:rsidP="00CE0AE4">
      <w:pPr>
        <w:spacing w:after="0" w:line="276" w:lineRule="auto"/>
        <w:jc w:val="right"/>
        <w:rPr>
          <w:rFonts w:ascii="Times New Roman" w:eastAsia="Times New Roman" w:hAnsi="Times New Roman" w:cs="Times New Roman"/>
          <w:i/>
          <w:sz w:val="24"/>
          <w:szCs w:val="24"/>
          <w:lang w:eastAsia="pl-PL"/>
        </w:rPr>
      </w:pPr>
    </w:p>
    <w:p w14:paraId="0DBCE26E" w14:textId="77777777" w:rsidR="00CE0AE4" w:rsidRPr="00CE0AE4" w:rsidRDefault="00CE0AE4" w:rsidP="00CE0AE4">
      <w:pPr>
        <w:spacing w:after="0" w:line="360" w:lineRule="auto"/>
        <w:jc w:val="right"/>
        <w:rPr>
          <w:rFonts w:ascii="Times New Roman" w:eastAsia="Times New Roman" w:hAnsi="Times New Roman" w:cs="Times New Roman"/>
          <w:sz w:val="24"/>
          <w:szCs w:val="24"/>
          <w:lang w:eastAsia="pl-PL"/>
        </w:rPr>
      </w:pPr>
      <w:r w:rsidRPr="00CE0AE4">
        <w:rPr>
          <w:rFonts w:ascii="Times New Roman" w:eastAsia="Times New Roman" w:hAnsi="Times New Roman" w:cs="Times New Roman"/>
          <w:sz w:val="24"/>
          <w:szCs w:val="24"/>
          <w:lang w:eastAsia="pl-PL"/>
        </w:rPr>
        <w:t xml:space="preserve">………………………….……. </w:t>
      </w:r>
      <w:r w:rsidRPr="00CE0AE4">
        <w:rPr>
          <w:rFonts w:ascii="Times New Roman" w:eastAsia="Times New Roman" w:hAnsi="Times New Roman" w:cs="Times New Roman"/>
          <w:i/>
          <w:sz w:val="24"/>
          <w:szCs w:val="24"/>
          <w:lang w:eastAsia="pl-PL"/>
        </w:rPr>
        <w:t xml:space="preserve">(miejscowość), </w:t>
      </w:r>
      <w:r w:rsidRPr="00CE0AE4">
        <w:rPr>
          <w:rFonts w:ascii="Times New Roman" w:eastAsia="Times New Roman" w:hAnsi="Times New Roman" w:cs="Times New Roman"/>
          <w:sz w:val="24"/>
          <w:szCs w:val="24"/>
          <w:lang w:eastAsia="pl-PL"/>
        </w:rPr>
        <w:t xml:space="preserve">dnia ………….……. r. </w:t>
      </w:r>
    </w:p>
    <w:p w14:paraId="22473FFF" w14:textId="77777777" w:rsidR="00CE0AE4" w:rsidRPr="00CE0AE4" w:rsidRDefault="00CE0AE4" w:rsidP="00CE0AE4">
      <w:pPr>
        <w:spacing w:after="0" w:line="276" w:lineRule="auto"/>
        <w:jc w:val="right"/>
        <w:rPr>
          <w:rFonts w:ascii="Arial" w:eastAsia="Times New Roman" w:hAnsi="Arial" w:cs="Arial"/>
          <w:i/>
          <w:sz w:val="14"/>
          <w:szCs w:val="14"/>
          <w:lang w:eastAsia="pl-PL"/>
        </w:rPr>
      </w:pPr>
    </w:p>
    <w:p w14:paraId="226EEFA8" w14:textId="77777777" w:rsidR="00CE0AE4" w:rsidRPr="00CE0AE4" w:rsidRDefault="00CE0AE4" w:rsidP="00CE0AE4">
      <w:pPr>
        <w:spacing w:after="0" w:line="276" w:lineRule="auto"/>
        <w:jc w:val="right"/>
        <w:rPr>
          <w:rFonts w:ascii="Arial" w:eastAsia="Times New Roman" w:hAnsi="Arial" w:cs="Arial"/>
          <w:i/>
          <w:sz w:val="14"/>
          <w:szCs w:val="14"/>
          <w:lang w:eastAsia="pl-PL"/>
        </w:rPr>
      </w:pPr>
    </w:p>
    <w:p w14:paraId="14ECC797" w14:textId="77777777" w:rsidR="00CE0AE4" w:rsidRPr="00CE0AE4" w:rsidRDefault="00CE0AE4" w:rsidP="00CE0AE4">
      <w:pPr>
        <w:spacing w:line="256" w:lineRule="auto"/>
        <w:rPr>
          <w:rFonts w:ascii="Times New Roman" w:eastAsia="Calibri" w:hAnsi="Times New Roman" w:cs="Times New Roman"/>
          <w:sz w:val="24"/>
          <w:szCs w:val="24"/>
        </w:rPr>
      </w:pPr>
    </w:p>
    <w:p w14:paraId="5AB1B13D" w14:textId="77777777" w:rsidR="00CE0AE4" w:rsidRPr="00CE0AE4" w:rsidRDefault="00CE0AE4" w:rsidP="00CE0AE4">
      <w:pPr>
        <w:spacing w:line="256" w:lineRule="auto"/>
        <w:rPr>
          <w:rFonts w:ascii="Times New Roman" w:eastAsia="Calibri" w:hAnsi="Times New Roman" w:cs="Times New Roman"/>
          <w:sz w:val="24"/>
          <w:szCs w:val="24"/>
        </w:rPr>
      </w:pPr>
    </w:p>
    <w:p w14:paraId="6DE952A4" w14:textId="77777777" w:rsidR="00CE0AE4" w:rsidRPr="00CE0AE4" w:rsidRDefault="00CE0AE4" w:rsidP="00CE0AE4">
      <w:pPr>
        <w:spacing w:line="256" w:lineRule="auto"/>
        <w:rPr>
          <w:rFonts w:ascii="Times New Roman" w:eastAsia="Calibri" w:hAnsi="Times New Roman" w:cs="Times New Roman"/>
          <w:sz w:val="24"/>
          <w:szCs w:val="24"/>
        </w:rPr>
      </w:pPr>
    </w:p>
    <w:p w14:paraId="2B14437B" w14:textId="77777777" w:rsidR="00CE0AE4" w:rsidRPr="00CE0AE4" w:rsidRDefault="00CE0AE4" w:rsidP="00CE0AE4">
      <w:pPr>
        <w:spacing w:line="256" w:lineRule="auto"/>
        <w:rPr>
          <w:rFonts w:ascii="Times New Roman" w:eastAsia="Calibri" w:hAnsi="Times New Roman" w:cs="Times New Roman"/>
          <w:sz w:val="24"/>
          <w:szCs w:val="24"/>
        </w:rPr>
      </w:pPr>
    </w:p>
    <w:p w14:paraId="436DA0B9" w14:textId="77777777" w:rsidR="00CE0AE4" w:rsidRPr="00CE0AE4" w:rsidRDefault="00CE0AE4" w:rsidP="00CE0AE4">
      <w:pPr>
        <w:spacing w:line="256" w:lineRule="auto"/>
        <w:rPr>
          <w:rFonts w:ascii="Times New Roman" w:eastAsia="Calibri" w:hAnsi="Times New Roman" w:cs="Times New Roman"/>
          <w:sz w:val="24"/>
          <w:szCs w:val="24"/>
        </w:rPr>
      </w:pPr>
    </w:p>
    <w:p w14:paraId="5FBBA748" w14:textId="77777777" w:rsidR="00CE0AE4" w:rsidRPr="00CE0AE4" w:rsidRDefault="00CE0AE4" w:rsidP="00CE0AE4">
      <w:pPr>
        <w:spacing w:after="0" w:line="240" w:lineRule="auto"/>
        <w:rPr>
          <w:rFonts w:ascii="Times New Roman" w:eastAsia="Calibri" w:hAnsi="Times New Roman" w:cs="Times New Roman"/>
          <w:sz w:val="24"/>
          <w:szCs w:val="24"/>
        </w:rPr>
      </w:pPr>
    </w:p>
    <w:p w14:paraId="3D0D5956" w14:textId="77777777" w:rsidR="00CE0AE4" w:rsidRPr="00CE0AE4" w:rsidRDefault="00CE0AE4" w:rsidP="00CE0AE4">
      <w:pPr>
        <w:spacing w:after="0" w:line="240" w:lineRule="auto"/>
        <w:rPr>
          <w:rFonts w:ascii="Times New Roman" w:eastAsia="Calibri" w:hAnsi="Times New Roman" w:cs="Times New Roman"/>
          <w:sz w:val="24"/>
          <w:szCs w:val="24"/>
        </w:rPr>
      </w:pPr>
    </w:p>
    <w:p w14:paraId="44290C76" w14:textId="77777777" w:rsidR="00CE0AE4" w:rsidRPr="00CE0AE4" w:rsidRDefault="00CE0AE4" w:rsidP="00CE0AE4">
      <w:pPr>
        <w:spacing w:after="0" w:line="240" w:lineRule="auto"/>
        <w:rPr>
          <w:rFonts w:ascii="Times New Roman" w:eastAsia="Calibri" w:hAnsi="Times New Roman" w:cs="Times New Roman"/>
          <w:sz w:val="24"/>
          <w:szCs w:val="24"/>
        </w:rPr>
      </w:pPr>
    </w:p>
    <w:p w14:paraId="75CFEAFF" w14:textId="77777777" w:rsidR="00CE0AE4" w:rsidRPr="00CE0AE4" w:rsidRDefault="00CE0AE4" w:rsidP="00CE0AE4">
      <w:pPr>
        <w:spacing w:after="0" w:line="240" w:lineRule="auto"/>
        <w:rPr>
          <w:rFonts w:ascii="Times New Roman" w:eastAsia="Calibri" w:hAnsi="Times New Roman" w:cs="Times New Roman"/>
          <w:sz w:val="24"/>
          <w:szCs w:val="24"/>
        </w:rPr>
      </w:pPr>
    </w:p>
    <w:p w14:paraId="44773A90" w14:textId="77777777" w:rsidR="00CE0AE4" w:rsidRPr="00CE0AE4" w:rsidRDefault="00CE0AE4" w:rsidP="00CE0AE4">
      <w:pPr>
        <w:spacing w:after="0" w:line="240" w:lineRule="auto"/>
        <w:rPr>
          <w:rFonts w:ascii="Times New Roman" w:eastAsia="Calibri" w:hAnsi="Times New Roman" w:cs="Times New Roman"/>
          <w:sz w:val="24"/>
          <w:szCs w:val="24"/>
        </w:rPr>
      </w:pPr>
    </w:p>
    <w:p w14:paraId="2D0E7EF4" w14:textId="77777777" w:rsidR="00CE0AE4" w:rsidRPr="00CE0AE4" w:rsidRDefault="00CE0AE4" w:rsidP="00CE0AE4">
      <w:pPr>
        <w:spacing w:after="0" w:line="240" w:lineRule="auto"/>
        <w:jc w:val="right"/>
        <w:rPr>
          <w:rFonts w:ascii="Times New Roman" w:eastAsia="Times New Roman" w:hAnsi="Times New Roman" w:cs="Times New Roman"/>
          <w:b/>
          <w:sz w:val="24"/>
          <w:szCs w:val="24"/>
          <w:lang w:eastAsia="pl-PL"/>
        </w:rPr>
      </w:pPr>
      <w:r w:rsidRPr="00CE0AE4">
        <w:rPr>
          <w:rFonts w:ascii="Times New Roman" w:eastAsia="Times New Roman" w:hAnsi="Times New Roman" w:cs="Times New Roman"/>
          <w:b/>
          <w:sz w:val="24"/>
          <w:szCs w:val="24"/>
          <w:lang w:eastAsia="pl-PL"/>
        </w:rPr>
        <w:lastRenderedPageBreak/>
        <w:t>ZAŁĄCZNIK NR 11 DO SWZ</w:t>
      </w:r>
    </w:p>
    <w:p w14:paraId="20292BE9" w14:textId="77777777" w:rsidR="00CE0AE4" w:rsidRPr="00CE0AE4" w:rsidRDefault="00CE0AE4" w:rsidP="00CE0AE4">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E0AE4">
        <w:rPr>
          <w:rFonts w:ascii="Times New Roman" w:eastAsia="SimSun" w:hAnsi="Times New Roman" w:cs="Times New Roman"/>
          <w:kern w:val="3"/>
          <w:sz w:val="24"/>
          <w:szCs w:val="24"/>
          <w:lang w:eastAsia="zh-CN" w:bidi="hi-IN"/>
        </w:rPr>
        <w:t>Nr sprawy ……./2023</w:t>
      </w:r>
    </w:p>
    <w:p w14:paraId="6686583E" w14:textId="77777777" w:rsidR="00CE0AE4" w:rsidRPr="00CE0AE4" w:rsidRDefault="00CE0AE4" w:rsidP="00CE0AE4">
      <w:pPr>
        <w:suppressAutoHyphens/>
        <w:autoSpaceDN w:val="0"/>
        <w:spacing w:after="0" w:line="240" w:lineRule="auto"/>
        <w:ind w:left="5245" w:firstLine="709"/>
        <w:textAlignment w:val="baseline"/>
        <w:rPr>
          <w:rFonts w:ascii="Times New Roman" w:eastAsia="SimSun" w:hAnsi="Times New Roman" w:cs="Times New Roman"/>
          <w:b/>
          <w:kern w:val="3"/>
          <w:sz w:val="24"/>
          <w:szCs w:val="24"/>
          <w:lang w:eastAsia="zh-CN" w:bidi="hi-IN"/>
        </w:rPr>
      </w:pPr>
    </w:p>
    <w:p w14:paraId="4AF4311E" w14:textId="77777777" w:rsidR="00CE0AE4" w:rsidRPr="00CE0AE4" w:rsidRDefault="00CE0AE4" w:rsidP="00CE0AE4">
      <w:pPr>
        <w:suppressAutoHyphens/>
        <w:autoSpaceDN w:val="0"/>
        <w:spacing w:after="0" w:line="240" w:lineRule="auto"/>
        <w:ind w:left="5245" w:firstLine="709"/>
        <w:textAlignment w:val="baseline"/>
        <w:rPr>
          <w:rFonts w:ascii="Times New Roman" w:eastAsia="SimSun" w:hAnsi="Times New Roman" w:cs="Times New Roman"/>
          <w:b/>
          <w:kern w:val="3"/>
          <w:sz w:val="24"/>
          <w:szCs w:val="24"/>
          <w:lang w:eastAsia="zh-CN" w:bidi="hi-IN"/>
        </w:rPr>
      </w:pPr>
    </w:p>
    <w:p w14:paraId="150D29A3" w14:textId="77777777" w:rsidR="00CE0AE4" w:rsidRPr="00CE0AE4" w:rsidRDefault="00CE0AE4" w:rsidP="00CE0AE4">
      <w:pPr>
        <w:suppressAutoHyphens/>
        <w:autoSpaceDN w:val="0"/>
        <w:spacing w:after="0" w:line="240" w:lineRule="auto"/>
        <w:ind w:left="5245"/>
        <w:textAlignment w:val="baseline"/>
        <w:rPr>
          <w:rFonts w:ascii="Times New Roman" w:eastAsia="SimSun" w:hAnsi="Times New Roman" w:cs="Times New Roman"/>
          <w:kern w:val="3"/>
          <w:sz w:val="24"/>
          <w:szCs w:val="24"/>
          <w:lang w:eastAsia="zh-CN" w:bidi="hi-IN"/>
        </w:rPr>
      </w:pPr>
      <w:r w:rsidRPr="00CE0AE4">
        <w:rPr>
          <w:rFonts w:ascii="Times New Roman" w:eastAsia="SimSun" w:hAnsi="Times New Roman" w:cs="Times New Roman"/>
          <w:b/>
          <w:bCs/>
          <w:kern w:val="3"/>
          <w:sz w:val="24"/>
          <w:szCs w:val="24"/>
          <w:lang w:eastAsia="zh-CN" w:bidi="hi-IN"/>
        </w:rPr>
        <w:t>Zamawiający:</w:t>
      </w:r>
      <w:r w:rsidRPr="00CE0AE4">
        <w:rPr>
          <w:rFonts w:ascii="Times New Roman" w:eastAsia="SimSun" w:hAnsi="Times New Roman" w:cs="Times New Roman"/>
          <w:kern w:val="3"/>
          <w:sz w:val="24"/>
          <w:szCs w:val="24"/>
          <w:lang w:eastAsia="ar-SA" w:bidi="hi-IN"/>
        </w:rPr>
        <w:tab/>
      </w:r>
    </w:p>
    <w:p w14:paraId="35030E9C" w14:textId="77777777" w:rsidR="00CE0AE4" w:rsidRPr="00CE0AE4" w:rsidRDefault="00CE0AE4" w:rsidP="00CE0AE4">
      <w:pPr>
        <w:suppressAutoHyphens/>
        <w:autoSpaceDN w:val="0"/>
        <w:spacing w:after="0" w:line="240" w:lineRule="auto"/>
        <w:ind w:left="5245"/>
        <w:textAlignment w:val="baseline"/>
        <w:rPr>
          <w:rFonts w:ascii="Times New Roman" w:eastAsia="SimSun" w:hAnsi="Times New Roman" w:cs="Times New Roman"/>
          <w:kern w:val="3"/>
          <w:sz w:val="24"/>
          <w:szCs w:val="24"/>
          <w:lang w:eastAsia="ar-SA" w:bidi="hi-IN"/>
        </w:rPr>
      </w:pPr>
      <w:r w:rsidRPr="00CE0AE4">
        <w:rPr>
          <w:rFonts w:ascii="Times New Roman" w:eastAsia="SimSun" w:hAnsi="Times New Roman" w:cs="Times New Roman"/>
          <w:kern w:val="3"/>
          <w:sz w:val="24"/>
          <w:szCs w:val="24"/>
          <w:lang w:eastAsia="ar-SA" w:bidi="hi-IN"/>
        </w:rPr>
        <w:t>Samodzielny Publiczny Zakład Opieki Zdrowotnej Sanatorium Uzdrowiskowe Ministerstwa Spraw Wewnętrznych i Administracji w Kołobrzegu</w:t>
      </w:r>
    </w:p>
    <w:p w14:paraId="51543995" w14:textId="77777777" w:rsidR="00CE0AE4" w:rsidRPr="00CE0AE4" w:rsidRDefault="00CE0AE4" w:rsidP="00CE0AE4">
      <w:pPr>
        <w:suppressLineNumbers/>
        <w:tabs>
          <w:tab w:val="center" w:pos="4819"/>
          <w:tab w:val="right" w:pos="9638"/>
        </w:tabs>
        <w:suppressAutoHyphens/>
        <w:autoSpaceDN w:val="0"/>
        <w:spacing w:after="0" w:line="240" w:lineRule="auto"/>
        <w:ind w:left="5245"/>
        <w:textAlignment w:val="baseline"/>
        <w:rPr>
          <w:rFonts w:ascii="Times New Roman" w:eastAsia="SimSun" w:hAnsi="Times New Roman" w:cs="Times New Roman"/>
          <w:kern w:val="3"/>
          <w:sz w:val="24"/>
          <w:szCs w:val="24"/>
          <w:lang w:eastAsia="zh-CN" w:bidi="hi-IN"/>
        </w:rPr>
      </w:pPr>
      <w:r w:rsidRPr="00CE0AE4">
        <w:rPr>
          <w:rFonts w:ascii="Times New Roman" w:eastAsia="SimSun" w:hAnsi="Times New Roman" w:cs="Times New Roman"/>
          <w:kern w:val="3"/>
          <w:sz w:val="24"/>
          <w:szCs w:val="24"/>
          <w:lang w:eastAsia="ar-SA" w:bidi="hi-IN"/>
        </w:rPr>
        <w:t xml:space="preserve">ul. Portowa 22                        </w:t>
      </w:r>
    </w:p>
    <w:p w14:paraId="2731EAD6" w14:textId="77777777" w:rsidR="00CE0AE4" w:rsidRPr="00CE0AE4" w:rsidRDefault="00CE0AE4" w:rsidP="00CE0AE4">
      <w:pPr>
        <w:suppressLineNumbers/>
        <w:tabs>
          <w:tab w:val="center" w:pos="4819"/>
          <w:tab w:val="right" w:pos="9638"/>
        </w:tabs>
        <w:suppressAutoHyphens/>
        <w:autoSpaceDN w:val="0"/>
        <w:spacing w:after="0" w:line="240" w:lineRule="auto"/>
        <w:ind w:left="5245"/>
        <w:textAlignment w:val="baseline"/>
        <w:rPr>
          <w:rFonts w:ascii="Times New Roman" w:eastAsia="SimSun" w:hAnsi="Times New Roman" w:cs="Times New Roman"/>
          <w:kern w:val="3"/>
          <w:sz w:val="24"/>
          <w:szCs w:val="24"/>
          <w:lang w:eastAsia="zh-CN" w:bidi="hi-IN"/>
        </w:rPr>
      </w:pPr>
      <w:r w:rsidRPr="00CE0AE4">
        <w:rPr>
          <w:rFonts w:ascii="Times New Roman" w:eastAsia="SimSun" w:hAnsi="Times New Roman" w:cs="Times New Roman"/>
          <w:kern w:val="3"/>
          <w:sz w:val="24"/>
          <w:szCs w:val="24"/>
          <w:lang w:eastAsia="ar-SA" w:bidi="hi-IN"/>
        </w:rPr>
        <w:tab/>
      </w:r>
      <w:r w:rsidRPr="00CE0AE4">
        <w:rPr>
          <w:rFonts w:ascii="Times New Roman" w:eastAsia="SimSun" w:hAnsi="Times New Roman" w:cs="Times New Roman"/>
          <w:kern w:val="3"/>
          <w:sz w:val="24"/>
          <w:szCs w:val="24"/>
          <w:lang w:eastAsia="ar-SA" w:bidi="hi-IN"/>
        </w:rPr>
        <w:tab/>
      </w:r>
      <w:r w:rsidRPr="00CE0AE4">
        <w:rPr>
          <w:rFonts w:ascii="Times New Roman" w:eastAsia="SimSun" w:hAnsi="Times New Roman" w:cs="Times New Roman"/>
          <w:i/>
          <w:kern w:val="3"/>
          <w:sz w:val="24"/>
          <w:szCs w:val="24"/>
          <w:lang w:eastAsia="zh-CN" w:bidi="hi-IN"/>
        </w:rPr>
        <w:t xml:space="preserve"> </w:t>
      </w:r>
    </w:p>
    <w:p w14:paraId="410AE830" w14:textId="77777777" w:rsidR="00CE0AE4" w:rsidRPr="00CE0AE4" w:rsidRDefault="00CE0AE4" w:rsidP="00CE0AE4">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E0AE4">
        <w:rPr>
          <w:rFonts w:ascii="Times New Roman" w:eastAsia="SimSun" w:hAnsi="Times New Roman" w:cs="Times New Roman"/>
          <w:b/>
          <w:kern w:val="3"/>
          <w:sz w:val="24"/>
          <w:szCs w:val="24"/>
          <w:lang w:eastAsia="zh-CN" w:bidi="hi-IN"/>
        </w:rPr>
        <w:t>Wykonawca:</w:t>
      </w:r>
    </w:p>
    <w:p w14:paraId="5A7A481C" w14:textId="77777777" w:rsidR="00CE0AE4" w:rsidRPr="00CE0AE4" w:rsidRDefault="00CE0AE4" w:rsidP="00CE0AE4">
      <w:pPr>
        <w:suppressAutoHyphens/>
        <w:autoSpaceDN w:val="0"/>
        <w:spacing w:after="0" w:line="240" w:lineRule="auto"/>
        <w:ind w:right="5954"/>
        <w:textAlignment w:val="baseline"/>
        <w:rPr>
          <w:rFonts w:ascii="Times New Roman" w:eastAsia="SimSun" w:hAnsi="Times New Roman" w:cs="Times New Roman"/>
          <w:kern w:val="3"/>
          <w:sz w:val="24"/>
          <w:szCs w:val="24"/>
          <w:lang w:eastAsia="zh-CN" w:bidi="hi-IN"/>
        </w:rPr>
      </w:pPr>
      <w:r w:rsidRPr="00CE0AE4">
        <w:rPr>
          <w:rFonts w:ascii="Times New Roman" w:eastAsia="SimSun" w:hAnsi="Times New Roman" w:cs="Times New Roman"/>
          <w:kern w:val="3"/>
          <w:sz w:val="24"/>
          <w:szCs w:val="24"/>
          <w:lang w:eastAsia="zh-CN" w:bidi="hi-IN"/>
        </w:rPr>
        <w:t>……………………………</w:t>
      </w:r>
    </w:p>
    <w:p w14:paraId="202D4FBD" w14:textId="77777777" w:rsidR="00CE0AE4" w:rsidRPr="00CE0AE4" w:rsidRDefault="00CE0AE4" w:rsidP="00CE0AE4">
      <w:pPr>
        <w:suppressAutoHyphens/>
        <w:autoSpaceDN w:val="0"/>
        <w:spacing w:after="0" w:line="240" w:lineRule="auto"/>
        <w:ind w:right="5954"/>
        <w:textAlignment w:val="baseline"/>
        <w:rPr>
          <w:rFonts w:ascii="Times New Roman" w:eastAsia="SimSun" w:hAnsi="Times New Roman" w:cs="Times New Roman"/>
          <w:kern w:val="3"/>
          <w:sz w:val="24"/>
          <w:szCs w:val="24"/>
          <w:lang w:eastAsia="zh-CN" w:bidi="hi-IN"/>
        </w:rPr>
      </w:pPr>
      <w:r w:rsidRPr="00CE0AE4">
        <w:rPr>
          <w:rFonts w:ascii="Times New Roman" w:eastAsia="SimSun" w:hAnsi="Times New Roman" w:cs="Times New Roman"/>
          <w:kern w:val="3"/>
          <w:sz w:val="24"/>
          <w:szCs w:val="24"/>
          <w:lang w:eastAsia="zh-CN" w:bidi="hi-IN"/>
        </w:rPr>
        <w:t>………………………………</w:t>
      </w:r>
    </w:p>
    <w:p w14:paraId="0558B8EA" w14:textId="77777777" w:rsidR="00CE0AE4" w:rsidRPr="00CE0AE4" w:rsidRDefault="00CE0AE4" w:rsidP="00CE0AE4">
      <w:pPr>
        <w:suppressAutoHyphens/>
        <w:autoSpaceDN w:val="0"/>
        <w:spacing w:after="0" w:line="240" w:lineRule="auto"/>
        <w:ind w:right="5954"/>
        <w:textAlignment w:val="baseline"/>
        <w:rPr>
          <w:rFonts w:ascii="Times New Roman" w:eastAsia="SimSun" w:hAnsi="Times New Roman" w:cs="Times New Roman"/>
          <w:kern w:val="3"/>
          <w:sz w:val="24"/>
          <w:szCs w:val="24"/>
          <w:lang w:eastAsia="zh-CN" w:bidi="hi-IN"/>
        </w:rPr>
      </w:pPr>
      <w:r w:rsidRPr="00CE0AE4">
        <w:rPr>
          <w:rFonts w:ascii="Times New Roman" w:eastAsia="SimSun" w:hAnsi="Times New Roman" w:cs="Times New Roman"/>
          <w:kern w:val="3"/>
          <w:sz w:val="24"/>
          <w:szCs w:val="24"/>
          <w:lang w:eastAsia="zh-CN" w:bidi="hi-IN"/>
        </w:rPr>
        <w:t>………………………………</w:t>
      </w:r>
    </w:p>
    <w:p w14:paraId="37BAA5C7" w14:textId="77777777" w:rsidR="00CE0AE4" w:rsidRPr="00CE0AE4" w:rsidRDefault="00CE0AE4" w:rsidP="00CE0AE4">
      <w:pPr>
        <w:suppressAutoHyphens/>
        <w:autoSpaceDN w:val="0"/>
        <w:spacing w:after="0" w:line="240" w:lineRule="auto"/>
        <w:ind w:right="5953"/>
        <w:textAlignment w:val="baseline"/>
        <w:rPr>
          <w:rFonts w:ascii="Times New Roman" w:eastAsia="SimSun" w:hAnsi="Times New Roman" w:cs="Times New Roman"/>
          <w:kern w:val="3"/>
          <w:sz w:val="24"/>
          <w:szCs w:val="24"/>
          <w:lang w:eastAsia="zh-CN" w:bidi="hi-IN"/>
        </w:rPr>
      </w:pPr>
      <w:r w:rsidRPr="00CE0AE4">
        <w:rPr>
          <w:rFonts w:ascii="Times New Roman" w:eastAsia="SimSun" w:hAnsi="Times New Roman" w:cs="Times New Roman"/>
          <w:i/>
          <w:kern w:val="3"/>
          <w:sz w:val="24"/>
          <w:szCs w:val="24"/>
          <w:lang w:eastAsia="zh-CN" w:bidi="hi-IN"/>
        </w:rPr>
        <w:t>(pełna nazwa/firma, adres, w zależności od podmiotu: NIP/PESEL, KRS/</w:t>
      </w:r>
      <w:proofErr w:type="spellStart"/>
      <w:r w:rsidRPr="00CE0AE4">
        <w:rPr>
          <w:rFonts w:ascii="Times New Roman" w:eastAsia="SimSun" w:hAnsi="Times New Roman" w:cs="Times New Roman"/>
          <w:i/>
          <w:kern w:val="3"/>
          <w:sz w:val="24"/>
          <w:szCs w:val="24"/>
          <w:lang w:eastAsia="zh-CN" w:bidi="hi-IN"/>
        </w:rPr>
        <w:t>CEiDG</w:t>
      </w:r>
      <w:proofErr w:type="spellEnd"/>
      <w:r w:rsidRPr="00CE0AE4">
        <w:rPr>
          <w:rFonts w:ascii="Times New Roman" w:eastAsia="SimSun" w:hAnsi="Times New Roman" w:cs="Times New Roman"/>
          <w:i/>
          <w:kern w:val="3"/>
          <w:sz w:val="24"/>
          <w:szCs w:val="24"/>
          <w:lang w:eastAsia="zh-CN" w:bidi="hi-IN"/>
        </w:rPr>
        <w:t>)</w:t>
      </w:r>
    </w:p>
    <w:p w14:paraId="0E7682B0" w14:textId="77777777" w:rsidR="00CE0AE4" w:rsidRPr="00CE0AE4" w:rsidRDefault="00CE0AE4" w:rsidP="00CE0AE4">
      <w:pPr>
        <w:suppressAutoHyphens/>
        <w:autoSpaceDN w:val="0"/>
        <w:spacing w:after="0" w:line="240" w:lineRule="auto"/>
        <w:textAlignment w:val="baseline"/>
        <w:rPr>
          <w:rFonts w:ascii="Times New Roman" w:eastAsia="SimSun" w:hAnsi="Times New Roman" w:cs="Times New Roman"/>
          <w:kern w:val="3"/>
          <w:sz w:val="24"/>
          <w:szCs w:val="24"/>
          <w:u w:val="single"/>
          <w:lang w:eastAsia="zh-CN" w:bidi="hi-IN"/>
        </w:rPr>
      </w:pPr>
      <w:r w:rsidRPr="00CE0AE4">
        <w:rPr>
          <w:rFonts w:ascii="Times New Roman" w:eastAsia="SimSun" w:hAnsi="Times New Roman" w:cs="Times New Roman"/>
          <w:kern w:val="3"/>
          <w:sz w:val="24"/>
          <w:szCs w:val="24"/>
          <w:u w:val="single"/>
          <w:lang w:eastAsia="zh-CN" w:bidi="hi-IN"/>
        </w:rPr>
        <w:t>reprezentowany przez:</w:t>
      </w:r>
    </w:p>
    <w:p w14:paraId="738040AC" w14:textId="77777777" w:rsidR="00CE0AE4" w:rsidRPr="00CE0AE4" w:rsidRDefault="00CE0AE4" w:rsidP="00CE0AE4">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14:paraId="1A3E032B" w14:textId="77777777" w:rsidR="00CE0AE4" w:rsidRPr="00CE0AE4" w:rsidRDefault="00CE0AE4" w:rsidP="00CE0AE4">
      <w:pPr>
        <w:suppressAutoHyphens/>
        <w:autoSpaceDN w:val="0"/>
        <w:spacing w:after="0" w:line="240" w:lineRule="auto"/>
        <w:ind w:right="5954"/>
        <w:textAlignment w:val="baseline"/>
        <w:rPr>
          <w:rFonts w:ascii="Times New Roman" w:eastAsia="SimSun" w:hAnsi="Times New Roman" w:cs="Times New Roman"/>
          <w:kern w:val="3"/>
          <w:sz w:val="24"/>
          <w:szCs w:val="24"/>
          <w:lang w:eastAsia="zh-CN" w:bidi="hi-IN"/>
        </w:rPr>
      </w:pPr>
      <w:r w:rsidRPr="00CE0AE4">
        <w:rPr>
          <w:rFonts w:ascii="Times New Roman" w:eastAsia="SimSun" w:hAnsi="Times New Roman" w:cs="Times New Roman"/>
          <w:kern w:val="3"/>
          <w:sz w:val="24"/>
          <w:szCs w:val="24"/>
          <w:lang w:eastAsia="zh-CN" w:bidi="hi-IN"/>
        </w:rPr>
        <w:t>………………………………</w:t>
      </w:r>
    </w:p>
    <w:p w14:paraId="580C45B0" w14:textId="77777777" w:rsidR="00CE0AE4" w:rsidRPr="00CE0AE4" w:rsidRDefault="00CE0AE4" w:rsidP="00CE0AE4">
      <w:pPr>
        <w:suppressAutoHyphens/>
        <w:autoSpaceDN w:val="0"/>
        <w:spacing w:after="0" w:line="240" w:lineRule="auto"/>
        <w:ind w:right="5954"/>
        <w:textAlignment w:val="baseline"/>
        <w:rPr>
          <w:rFonts w:ascii="Times New Roman" w:eastAsia="SimSun" w:hAnsi="Times New Roman" w:cs="Times New Roman"/>
          <w:kern w:val="3"/>
          <w:sz w:val="24"/>
          <w:szCs w:val="24"/>
          <w:lang w:eastAsia="zh-CN" w:bidi="hi-IN"/>
        </w:rPr>
      </w:pPr>
      <w:r w:rsidRPr="00CE0AE4">
        <w:rPr>
          <w:rFonts w:ascii="Times New Roman" w:eastAsia="SimSun" w:hAnsi="Times New Roman" w:cs="Times New Roman"/>
          <w:kern w:val="3"/>
          <w:sz w:val="24"/>
          <w:szCs w:val="24"/>
          <w:lang w:eastAsia="zh-CN" w:bidi="hi-IN"/>
        </w:rPr>
        <w:t>………………………………</w:t>
      </w:r>
    </w:p>
    <w:p w14:paraId="69DA4C33" w14:textId="77777777" w:rsidR="00CE0AE4" w:rsidRPr="00CE0AE4" w:rsidRDefault="00CE0AE4" w:rsidP="00CE0AE4">
      <w:pPr>
        <w:suppressAutoHyphens/>
        <w:autoSpaceDN w:val="0"/>
        <w:spacing w:after="0" w:line="240" w:lineRule="auto"/>
        <w:ind w:right="5953"/>
        <w:textAlignment w:val="baseline"/>
        <w:rPr>
          <w:rFonts w:ascii="Times New Roman" w:eastAsia="SimSun" w:hAnsi="Times New Roman" w:cs="Times New Roman"/>
          <w:kern w:val="3"/>
          <w:sz w:val="24"/>
          <w:szCs w:val="24"/>
          <w:lang w:eastAsia="zh-CN" w:bidi="hi-IN"/>
        </w:rPr>
      </w:pPr>
      <w:r w:rsidRPr="00CE0AE4">
        <w:rPr>
          <w:rFonts w:ascii="Times New Roman" w:eastAsia="SimSun" w:hAnsi="Times New Roman" w:cs="Times New Roman"/>
          <w:i/>
          <w:kern w:val="3"/>
          <w:sz w:val="24"/>
          <w:szCs w:val="24"/>
          <w:lang w:eastAsia="zh-CN" w:bidi="hi-IN"/>
        </w:rPr>
        <w:t>(imię, nazwisko, stanowisko/podstawa do reprezentacji)</w:t>
      </w:r>
    </w:p>
    <w:p w14:paraId="76AA2381" w14:textId="77777777" w:rsidR="00CE0AE4" w:rsidRPr="00CE0AE4" w:rsidRDefault="00CE0AE4" w:rsidP="00CE0AE4">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14:paraId="78210A0A" w14:textId="77777777" w:rsidR="00CE0AE4" w:rsidRPr="00CE0AE4" w:rsidRDefault="00CE0AE4" w:rsidP="00CE0AE4">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CE0AE4">
        <w:rPr>
          <w:rFonts w:ascii="Times New Roman" w:eastAsia="SimSun" w:hAnsi="Times New Roman" w:cs="Times New Roman"/>
          <w:b/>
          <w:bCs/>
          <w:kern w:val="3"/>
          <w:sz w:val="24"/>
          <w:szCs w:val="24"/>
          <w:u w:val="single"/>
          <w:lang w:eastAsia="zh-CN" w:bidi="hi-IN"/>
        </w:rPr>
        <w:t>Oświadczenie Wykonawcy dotyczące podstaw wykluczenia z postępowania</w:t>
      </w:r>
    </w:p>
    <w:p w14:paraId="268B1D57" w14:textId="77777777" w:rsidR="00CE0AE4" w:rsidRPr="00CE0AE4" w:rsidRDefault="00CE0AE4" w:rsidP="00CE0AE4">
      <w:pPr>
        <w:widowControl w:val="0"/>
        <w:suppressAutoHyphens/>
        <w:autoSpaceDN w:val="0"/>
        <w:spacing w:after="0" w:line="240" w:lineRule="auto"/>
        <w:jc w:val="center"/>
        <w:textAlignment w:val="baseline"/>
        <w:rPr>
          <w:rFonts w:ascii="Times New Roman" w:eastAsia="Calibri" w:hAnsi="Times New Roman" w:cs="Times New Roman"/>
          <w:b/>
          <w:bCs/>
          <w:kern w:val="3"/>
          <w:sz w:val="24"/>
          <w:szCs w:val="24"/>
          <w:lang w:eastAsia="zh-CN" w:bidi="hi-IN"/>
        </w:rPr>
      </w:pPr>
      <w:r w:rsidRPr="00CE0AE4">
        <w:rPr>
          <w:rFonts w:ascii="Times New Roman" w:eastAsia="Calibri" w:hAnsi="Times New Roman" w:cs="Times New Roman"/>
          <w:b/>
          <w:bCs/>
          <w:kern w:val="3"/>
          <w:sz w:val="24"/>
          <w:szCs w:val="24"/>
          <w:lang w:eastAsia="zh-CN" w:bidi="hi-IN"/>
        </w:rPr>
        <w:t>składane na podstawie art. 125 ust. 1 ustawy PZP</w:t>
      </w:r>
      <w:r w:rsidRPr="00CE0AE4">
        <w:rPr>
          <w:rFonts w:ascii="Times New Roman" w:eastAsia="SimSun" w:hAnsi="Times New Roman" w:cs="Times New Roman"/>
          <w:b/>
          <w:bCs/>
          <w:kern w:val="3"/>
          <w:sz w:val="24"/>
          <w:szCs w:val="24"/>
          <w:u w:val="single"/>
          <w:vertAlign w:val="superscript"/>
          <w:lang w:eastAsia="zh-CN" w:bidi="hi-IN"/>
        </w:rPr>
        <w:footnoteReference w:id="3"/>
      </w:r>
    </w:p>
    <w:p w14:paraId="41F16840" w14:textId="77777777" w:rsidR="00CE0AE4" w:rsidRPr="00CE0AE4" w:rsidRDefault="00CE0AE4" w:rsidP="00CE0AE4">
      <w:pPr>
        <w:widowControl w:val="0"/>
        <w:suppressAutoHyphens/>
        <w:autoSpaceDN w:val="0"/>
        <w:spacing w:after="0" w:line="240" w:lineRule="auto"/>
        <w:jc w:val="center"/>
        <w:textAlignment w:val="baseline"/>
        <w:rPr>
          <w:rFonts w:ascii="Times New Roman" w:eastAsia="Calibri" w:hAnsi="Times New Roman" w:cs="Times New Roman"/>
          <w:b/>
          <w:kern w:val="3"/>
          <w:sz w:val="24"/>
          <w:szCs w:val="24"/>
          <w:lang w:eastAsia="zh-CN" w:bidi="hi-IN"/>
        </w:rPr>
      </w:pPr>
    </w:p>
    <w:p w14:paraId="65392A54" w14:textId="77777777" w:rsidR="00CE0AE4" w:rsidRPr="00CE0AE4" w:rsidRDefault="00CE0AE4" w:rsidP="00CE0AE4">
      <w:pPr>
        <w:spacing w:after="0" w:line="240" w:lineRule="auto"/>
        <w:jc w:val="both"/>
        <w:rPr>
          <w:rFonts w:ascii="Times New Roman" w:eastAsia="Times New Roman" w:hAnsi="Times New Roman" w:cs="Times New Roman"/>
          <w:sz w:val="24"/>
          <w:szCs w:val="24"/>
          <w:lang w:eastAsia="pl-PL"/>
        </w:rPr>
      </w:pPr>
      <w:r w:rsidRPr="00CE0AE4">
        <w:rPr>
          <w:rFonts w:ascii="Times New Roman" w:eastAsia="Times New Roman" w:hAnsi="Times New Roman" w:cs="Times New Roman"/>
          <w:sz w:val="24"/>
          <w:szCs w:val="24"/>
          <w:lang w:eastAsia="pl-PL"/>
        </w:rPr>
        <w:t xml:space="preserve">Nawiązując do toczącego się postępowania o udzielenie zamówienia publicznego prowadzonego w trybie: Tryb przetarg nieograniczony - art. 132 ustawy </w:t>
      </w:r>
      <w:proofErr w:type="spellStart"/>
      <w:r w:rsidRPr="00CE0AE4">
        <w:rPr>
          <w:rFonts w:ascii="Times New Roman" w:eastAsia="Times New Roman" w:hAnsi="Times New Roman" w:cs="Times New Roman"/>
          <w:sz w:val="24"/>
          <w:szCs w:val="24"/>
          <w:lang w:eastAsia="pl-PL"/>
        </w:rPr>
        <w:t>Pzp</w:t>
      </w:r>
      <w:proofErr w:type="spellEnd"/>
      <w:r w:rsidRPr="00CE0AE4">
        <w:rPr>
          <w:rFonts w:ascii="Times New Roman" w:eastAsia="Times New Roman" w:hAnsi="Times New Roman" w:cs="Times New Roman"/>
          <w:sz w:val="24"/>
          <w:szCs w:val="24"/>
          <w:lang w:eastAsia="pl-PL"/>
        </w:rPr>
        <w:t xml:space="preserve"> pn.: </w:t>
      </w:r>
    </w:p>
    <w:p w14:paraId="5D19B281" w14:textId="77777777" w:rsidR="00CE0AE4" w:rsidRPr="00CE0AE4" w:rsidRDefault="00CE0AE4" w:rsidP="00CE0AE4">
      <w:pPr>
        <w:spacing w:after="0" w:line="240" w:lineRule="auto"/>
        <w:jc w:val="both"/>
        <w:rPr>
          <w:rFonts w:ascii="Times New Roman" w:eastAsia="Times New Roman" w:hAnsi="Times New Roman" w:cs="Times New Roman"/>
          <w:sz w:val="24"/>
          <w:szCs w:val="24"/>
          <w:lang w:eastAsia="pl-PL"/>
        </w:rPr>
      </w:pPr>
    </w:p>
    <w:p w14:paraId="3DE1DE79" w14:textId="77777777" w:rsidR="00CE0AE4" w:rsidRPr="00CE0AE4" w:rsidRDefault="00CE0AE4" w:rsidP="00CE0AE4">
      <w:pPr>
        <w:spacing w:after="0" w:line="254" w:lineRule="auto"/>
        <w:ind w:left="720"/>
        <w:contextualSpacing/>
        <w:rPr>
          <w:rFonts w:ascii="Times New Roman" w:eastAsia="Calibri" w:hAnsi="Times New Roman" w:cs="Times New Roman"/>
          <w:bCs/>
          <w:sz w:val="24"/>
          <w:szCs w:val="24"/>
        </w:rPr>
      </w:pPr>
      <w:r w:rsidRPr="00CE0AE4">
        <w:rPr>
          <w:rFonts w:ascii="Times New Roman" w:eastAsia="Calibri" w:hAnsi="Times New Roman" w:cs="Times New Roman"/>
          <w:bCs/>
          <w:color w:val="000000"/>
          <w:sz w:val="24"/>
          <w:szCs w:val="24"/>
        </w:rPr>
        <w:t>„Sukcesywne dostawy artykułów spożywczych z podziałem na 6 części</w:t>
      </w:r>
      <w:r w:rsidRPr="00CE0AE4">
        <w:rPr>
          <w:rFonts w:ascii="Times New Roman" w:eastAsia="Calibri" w:hAnsi="Times New Roman" w:cs="Times New Roman"/>
          <w:bCs/>
          <w:sz w:val="24"/>
          <w:szCs w:val="24"/>
        </w:rPr>
        <w:t>”</w:t>
      </w:r>
    </w:p>
    <w:p w14:paraId="1D20991B" w14:textId="77777777" w:rsidR="00CE0AE4" w:rsidRPr="00CE0AE4" w:rsidRDefault="00CE0AE4" w:rsidP="00CE0AE4">
      <w:pPr>
        <w:spacing w:after="0" w:line="240" w:lineRule="auto"/>
        <w:jc w:val="both"/>
        <w:rPr>
          <w:rFonts w:ascii="Times New Roman" w:eastAsia="Times New Roman" w:hAnsi="Times New Roman" w:cs="Times New Roman"/>
          <w:color w:val="FF0000"/>
          <w:sz w:val="24"/>
          <w:szCs w:val="24"/>
          <w:lang w:eastAsia="pl-PL"/>
        </w:rPr>
      </w:pPr>
    </w:p>
    <w:p w14:paraId="069E6FC9" w14:textId="77777777" w:rsidR="00CE0AE4" w:rsidRPr="00CE0AE4" w:rsidRDefault="00CE0AE4" w:rsidP="00CE0AE4">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CE0AE4">
        <w:rPr>
          <w:rFonts w:ascii="Times New Roman" w:eastAsia="Times New Roman" w:hAnsi="Times New Roman" w:cs="Times New Roman"/>
          <w:color w:val="000000"/>
          <w:kern w:val="3"/>
          <w:sz w:val="24"/>
          <w:szCs w:val="24"/>
          <w:lang w:eastAsia="zh-CN" w:bidi="hi-IN"/>
        </w:rPr>
        <w:t>oświadczam, co następuje:</w:t>
      </w:r>
    </w:p>
    <w:p w14:paraId="073336BC" w14:textId="77777777" w:rsidR="00CE0AE4" w:rsidRPr="00CE0AE4" w:rsidRDefault="00CE0AE4" w:rsidP="00CE0AE4">
      <w:pPr>
        <w:suppressAutoHyphens/>
        <w:autoSpaceDN w:val="0"/>
        <w:spacing w:after="0" w:line="240" w:lineRule="auto"/>
        <w:ind w:left="284"/>
        <w:jc w:val="both"/>
        <w:textAlignment w:val="baseline"/>
        <w:rPr>
          <w:rFonts w:ascii="Times New Roman" w:eastAsia="Times New Roman" w:hAnsi="Times New Roman" w:cs="Times New Roman"/>
          <w:kern w:val="3"/>
          <w:sz w:val="24"/>
          <w:szCs w:val="24"/>
          <w:lang w:eastAsia="zh-CN" w:bidi="hi-IN"/>
        </w:rPr>
      </w:pPr>
    </w:p>
    <w:p w14:paraId="52C76D10" w14:textId="77777777" w:rsidR="00CE0AE4" w:rsidRPr="00CE0AE4" w:rsidRDefault="00CE0AE4" w:rsidP="00CE0AE4">
      <w:pPr>
        <w:shd w:val="clear" w:color="auto" w:fill="FFFFFF"/>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CE0AE4">
        <w:rPr>
          <w:rFonts w:ascii="Times New Roman" w:eastAsia="SimSun" w:hAnsi="Times New Roman" w:cs="Times New Roman"/>
          <w:b/>
          <w:kern w:val="3"/>
          <w:sz w:val="24"/>
          <w:szCs w:val="24"/>
          <w:lang w:eastAsia="zh-CN" w:bidi="hi-IN"/>
        </w:rPr>
        <w:t>Oświadczenia dotyczące podstaw wykluczenia:</w:t>
      </w:r>
    </w:p>
    <w:p w14:paraId="47AFE371" w14:textId="77777777" w:rsidR="00CE0AE4" w:rsidRPr="00CE0AE4" w:rsidRDefault="00CE0AE4" w:rsidP="00CE0AE4">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41B53DB8" w14:textId="77777777" w:rsidR="00CE0AE4" w:rsidRPr="00CE0AE4" w:rsidRDefault="00CE0AE4" w:rsidP="00CE0AE4">
      <w:pPr>
        <w:widowControl w:val="0"/>
        <w:numPr>
          <w:ilvl w:val="0"/>
          <w:numId w:val="38"/>
        </w:numPr>
        <w:suppressAutoHyphens/>
        <w:autoSpaceDN w:val="0"/>
        <w:spacing w:after="0" w:line="254" w:lineRule="auto"/>
        <w:jc w:val="both"/>
        <w:textAlignment w:val="baseline"/>
        <w:rPr>
          <w:rFonts w:ascii="Times New Roman" w:eastAsia="SimSun" w:hAnsi="Times New Roman" w:cs="Times New Roman"/>
          <w:color w:val="000000"/>
          <w:kern w:val="3"/>
          <w:sz w:val="24"/>
          <w:szCs w:val="24"/>
          <w:lang w:eastAsia="zh-CN" w:bidi="hi-IN"/>
        </w:rPr>
      </w:pPr>
      <w:r w:rsidRPr="00CE0AE4">
        <w:rPr>
          <w:rFonts w:ascii="Times New Roman" w:eastAsia="Times New Roman" w:hAnsi="Times New Roman" w:cs="Times New Roman"/>
          <w:kern w:val="3"/>
          <w:sz w:val="24"/>
          <w:szCs w:val="24"/>
          <w:lang w:eastAsia="pl-PL"/>
        </w:rPr>
        <w:t>O</w:t>
      </w:r>
      <w:r w:rsidRPr="00CE0AE4">
        <w:rPr>
          <w:rFonts w:ascii="Times New Roman" w:eastAsia="Times New Roman" w:hAnsi="Times New Roman" w:cs="Times New Roman"/>
          <w:bCs/>
          <w:kern w:val="3"/>
          <w:sz w:val="24"/>
          <w:szCs w:val="24"/>
          <w:lang w:eastAsia="pl-PL"/>
        </w:rPr>
        <w:t>świadczam, że na dzień składania ofert nie podlegam wykluczeniu z postępowania w zakresie:</w:t>
      </w:r>
    </w:p>
    <w:p w14:paraId="610D8340" w14:textId="77777777" w:rsidR="00CE0AE4" w:rsidRPr="00CE0AE4" w:rsidRDefault="00CE0AE4" w:rsidP="00CE0AE4">
      <w:pPr>
        <w:widowControl w:val="0"/>
        <w:numPr>
          <w:ilvl w:val="1"/>
          <w:numId w:val="39"/>
        </w:numPr>
        <w:suppressAutoHyphens/>
        <w:autoSpaceDN w:val="0"/>
        <w:spacing w:after="0" w:line="254" w:lineRule="auto"/>
        <w:contextualSpacing/>
        <w:jc w:val="both"/>
        <w:textAlignment w:val="baseline"/>
        <w:rPr>
          <w:rFonts w:ascii="Times New Roman" w:eastAsia="Times New Roman" w:hAnsi="Times New Roman" w:cs="Times New Roman"/>
          <w:bCs/>
          <w:kern w:val="3"/>
          <w:sz w:val="24"/>
          <w:szCs w:val="24"/>
          <w:lang w:eastAsia="pl-PL"/>
        </w:rPr>
      </w:pPr>
      <w:r w:rsidRPr="00CE0AE4">
        <w:rPr>
          <w:rFonts w:ascii="Times New Roman" w:eastAsia="Times New Roman" w:hAnsi="Times New Roman" w:cs="Times New Roman"/>
          <w:bCs/>
          <w:kern w:val="3"/>
          <w:sz w:val="24"/>
          <w:szCs w:val="24"/>
          <w:lang w:eastAsia="pl-PL"/>
        </w:rPr>
        <w:t xml:space="preserve"> JEDZ - podstawy wykluczenia z art. 108 i 109 i na warunki -</w:t>
      </w:r>
    </w:p>
    <w:p w14:paraId="5E710C0F" w14:textId="77777777" w:rsidR="00CE0AE4" w:rsidRPr="00CE0AE4" w:rsidRDefault="00CE0AE4" w:rsidP="00CE0AE4">
      <w:pPr>
        <w:widowControl w:val="0"/>
        <w:suppressAutoHyphens/>
        <w:autoSpaceDN w:val="0"/>
        <w:spacing w:after="0" w:line="254" w:lineRule="auto"/>
        <w:ind w:left="1440"/>
        <w:contextualSpacing/>
        <w:jc w:val="both"/>
        <w:textAlignment w:val="baseline"/>
        <w:rPr>
          <w:rFonts w:ascii="Times New Roman" w:eastAsia="Times New Roman" w:hAnsi="Times New Roman" w:cs="Times New Roman"/>
          <w:bCs/>
          <w:kern w:val="3"/>
          <w:sz w:val="24"/>
          <w:szCs w:val="24"/>
          <w:lang w:eastAsia="pl-PL"/>
        </w:rPr>
      </w:pPr>
      <w:r w:rsidRPr="00CE0AE4">
        <w:rPr>
          <w:rFonts w:ascii="Times New Roman" w:eastAsia="Times New Roman" w:hAnsi="Times New Roman" w:cs="Times New Roman"/>
          <w:bCs/>
          <w:kern w:val="3"/>
          <w:sz w:val="24"/>
          <w:szCs w:val="24"/>
          <w:lang w:eastAsia="pl-PL"/>
        </w:rPr>
        <w:t xml:space="preserve">- oświadczenie </w:t>
      </w:r>
      <w:proofErr w:type="spellStart"/>
      <w:r w:rsidRPr="00CE0AE4">
        <w:rPr>
          <w:rFonts w:ascii="Times New Roman" w:eastAsia="Times New Roman" w:hAnsi="Times New Roman" w:cs="Times New Roman"/>
          <w:bCs/>
          <w:kern w:val="3"/>
          <w:sz w:val="24"/>
          <w:szCs w:val="24"/>
          <w:lang w:eastAsia="pl-PL"/>
        </w:rPr>
        <w:t>ukraina</w:t>
      </w:r>
      <w:proofErr w:type="spellEnd"/>
      <w:r w:rsidRPr="00CE0AE4">
        <w:rPr>
          <w:rFonts w:ascii="Times New Roman" w:eastAsia="Times New Roman" w:hAnsi="Times New Roman" w:cs="Times New Roman"/>
          <w:bCs/>
          <w:kern w:val="3"/>
          <w:sz w:val="24"/>
          <w:szCs w:val="24"/>
          <w:lang w:eastAsia="pl-PL"/>
        </w:rPr>
        <w:t xml:space="preserve"> polskie przepisy</w:t>
      </w:r>
    </w:p>
    <w:p w14:paraId="31E8852D" w14:textId="77777777" w:rsidR="00CE0AE4" w:rsidRPr="00CE0AE4" w:rsidRDefault="00CE0AE4" w:rsidP="00CE0AE4">
      <w:pPr>
        <w:widowControl w:val="0"/>
        <w:suppressAutoHyphens/>
        <w:autoSpaceDN w:val="0"/>
        <w:spacing w:after="0" w:line="254" w:lineRule="auto"/>
        <w:ind w:left="1440"/>
        <w:contextualSpacing/>
        <w:jc w:val="both"/>
        <w:textAlignment w:val="baseline"/>
        <w:rPr>
          <w:rFonts w:ascii="Times New Roman" w:eastAsia="SimSun" w:hAnsi="Times New Roman" w:cs="Times New Roman"/>
          <w:color w:val="000000"/>
          <w:kern w:val="3"/>
          <w:sz w:val="24"/>
          <w:szCs w:val="24"/>
          <w:lang w:eastAsia="zh-CN" w:bidi="hi-IN"/>
        </w:rPr>
      </w:pPr>
      <w:r w:rsidRPr="00CE0AE4">
        <w:rPr>
          <w:rFonts w:ascii="Times New Roman" w:eastAsia="Times New Roman" w:hAnsi="Times New Roman" w:cs="Times New Roman"/>
          <w:bCs/>
          <w:kern w:val="3"/>
          <w:sz w:val="24"/>
          <w:szCs w:val="24"/>
          <w:lang w:eastAsia="pl-PL"/>
        </w:rPr>
        <w:t xml:space="preserve">- oświadczenie </w:t>
      </w:r>
      <w:proofErr w:type="spellStart"/>
      <w:r w:rsidRPr="00CE0AE4">
        <w:rPr>
          <w:rFonts w:ascii="Times New Roman" w:eastAsia="Times New Roman" w:hAnsi="Times New Roman" w:cs="Times New Roman"/>
          <w:bCs/>
          <w:kern w:val="3"/>
          <w:sz w:val="24"/>
          <w:szCs w:val="24"/>
          <w:lang w:eastAsia="pl-PL"/>
        </w:rPr>
        <w:t>ukraina</w:t>
      </w:r>
      <w:proofErr w:type="spellEnd"/>
      <w:r w:rsidRPr="00CE0AE4">
        <w:rPr>
          <w:rFonts w:ascii="Times New Roman" w:eastAsia="Times New Roman" w:hAnsi="Times New Roman" w:cs="Times New Roman"/>
          <w:bCs/>
          <w:kern w:val="3"/>
          <w:sz w:val="24"/>
          <w:szCs w:val="24"/>
          <w:lang w:eastAsia="pl-PL"/>
        </w:rPr>
        <w:t xml:space="preserve"> unijne rozporządzenie</w:t>
      </w:r>
    </w:p>
    <w:p w14:paraId="4049CE23" w14:textId="77777777" w:rsidR="00CE0AE4" w:rsidRPr="00CE0AE4" w:rsidRDefault="00CE0AE4" w:rsidP="00CE0AE4">
      <w:pPr>
        <w:widowControl w:val="0"/>
        <w:numPr>
          <w:ilvl w:val="1"/>
          <w:numId w:val="39"/>
        </w:numPr>
        <w:suppressAutoHyphens/>
        <w:autoSpaceDN w:val="0"/>
        <w:spacing w:after="0" w:line="254" w:lineRule="auto"/>
        <w:contextualSpacing/>
        <w:jc w:val="both"/>
        <w:textAlignment w:val="baseline"/>
        <w:rPr>
          <w:rFonts w:ascii="Times New Roman" w:eastAsia="SimSun" w:hAnsi="Times New Roman" w:cs="Times New Roman"/>
          <w:color w:val="000000"/>
          <w:kern w:val="3"/>
          <w:sz w:val="24"/>
          <w:szCs w:val="24"/>
          <w:lang w:eastAsia="zh-CN" w:bidi="hi-IN"/>
        </w:rPr>
      </w:pPr>
      <w:r w:rsidRPr="00CE0AE4">
        <w:rPr>
          <w:rFonts w:ascii="Times New Roman" w:eastAsia="Times New Roman" w:hAnsi="Times New Roman" w:cs="Times New Roman"/>
          <w:bCs/>
          <w:kern w:val="3"/>
          <w:sz w:val="24"/>
          <w:szCs w:val="24"/>
          <w:lang w:eastAsia="pl-PL"/>
        </w:rPr>
        <w:t xml:space="preserve">art. </w:t>
      </w:r>
      <w:r w:rsidRPr="00CE0AE4">
        <w:rPr>
          <w:rFonts w:ascii="Times New Roman" w:eastAsia="Times New Roman" w:hAnsi="Times New Roman" w:cs="Times New Roman"/>
          <w:kern w:val="3"/>
          <w:sz w:val="24"/>
          <w:szCs w:val="24"/>
          <w:lang w:eastAsia="pl-PL"/>
        </w:rPr>
        <w:t>108 ust. 1 ustawy PZP</w:t>
      </w:r>
    </w:p>
    <w:p w14:paraId="6A75F6CB" w14:textId="77777777" w:rsidR="00CE0AE4" w:rsidRPr="00CE0AE4" w:rsidRDefault="00CE0AE4" w:rsidP="00CE0AE4">
      <w:pPr>
        <w:widowControl w:val="0"/>
        <w:numPr>
          <w:ilvl w:val="1"/>
          <w:numId w:val="39"/>
        </w:numPr>
        <w:suppressAutoHyphens/>
        <w:autoSpaceDN w:val="0"/>
        <w:spacing w:after="0" w:line="254" w:lineRule="auto"/>
        <w:contextualSpacing/>
        <w:jc w:val="both"/>
        <w:textAlignment w:val="baseline"/>
        <w:rPr>
          <w:rFonts w:ascii="Times New Roman" w:eastAsia="SimSun" w:hAnsi="Times New Roman" w:cs="Times New Roman"/>
          <w:color w:val="000000"/>
          <w:kern w:val="3"/>
          <w:sz w:val="24"/>
          <w:szCs w:val="24"/>
          <w:lang w:eastAsia="zh-CN" w:bidi="hi-IN"/>
        </w:rPr>
      </w:pPr>
      <w:r w:rsidRPr="00CE0AE4">
        <w:rPr>
          <w:rFonts w:ascii="Times New Roman" w:eastAsia="Times New Roman" w:hAnsi="Times New Roman" w:cs="Times New Roman"/>
          <w:color w:val="000000"/>
          <w:kern w:val="3"/>
          <w:sz w:val="24"/>
          <w:szCs w:val="24"/>
          <w:lang w:eastAsia="pl-PL"/>
        </w:rPr>
        <w:t>art. 109 ust. 1 pkt 4, 5, 7, 8, 10 ustawy PZP.</w:t>
      </w:r>
    </w:p>
    <w:p w14:paraId="4A89C108" w14:textId="77777777" w:rsidR="00CE0AE4" w:rsidRPr="00CE0AE4" w:rsidRDefault="00CE0AE4" w:rsidP="00CE0AE4">
      <w:pPr>
        <w:widowControl w:val="0"/>
        <w:numPr>
          <w:ilvl w:val="1"/>
          <w:numId w:val="39"/>
        </w:numPr>
        <w:suppressAutoHyphens/>
        <w:autoSpaceDN w:val="0"/>
        <w:spacing w:after="0" w:line="254" w:lineRule="auto"/>
        <w:contextualSpacing/>
        <w:jc w:val="both"/>
        <w:textAlignment w:val="baseline"/>
        <w:rPr>
          <w:rFonts w:ascii="Times New Roman" w:eastAsia="SimSun" w:hAnsi="Times New Roman" w:cs="Times New Roman"/>
          <w:color w:val="000000"/>
          <w:kern w:val="3"/>
          <w:sz w:val="24"/>
          <w:szCs w:val="24"/>
          <w:lang w:eastAsia="zh-CN" w:bidi="hi-IN"/>
        </w:rPr>
      </w:pPr>
      <w:r w:rsidRPr="00CE0AE4">
        <w:rPr>
          <w:rFonts w:ascii="Times New Roman" w:eastAsia="Times New Roman" w:hAnsi="Times New Roman" w:cs="Times New Roman"/>
          <w:bCs/>
          <w:kern w:val="3"/>
          <w:sz w:val="24"/>
          <w:szCs w:val="24"/>
          <w:lang w:eastAsia="pl-PL"/>
        </w:rPr>
        <w:t xml:space="preserve">art. 7 ust. 1 ustawy z dnia 13 kwietnia 2022 r. o szczególnych rozwiązaniach w zakresie przeciwdziałania wspieraniu agresji na Ukrainę oraz służących </w:t>
      </w:r>
      <w:r w:rsidRPr="00CE0AE4">
        <w:rPr>
          <w:rFonts w:ascii="Times New Roman" w:eastAsia="Times New Roman" w:hAnsi="Times New Roman" w:cs="Times New Roman"/>
          <w:bCs/>
          <w:kern w:val="3"/>
          <w:sz w:val="24"/>
          <w:szCs w:val="24"/>
          <w:lang w:eastAsia="pl-PL"/>
        </w:rPr>
        <w:lastRenderedPageBreak/>
        <w:t xml:space="preserve">ochronie bezpieczeństwa narodowego (Dz. </w:t>
      </w:r>
      <w:proofErr w:type="spellStart"/>
      <w:r w:rsidRPr="00CE0AE4">
        <w:rPr>
          <w:rFonts w:ascii="Times New Roman" w:eastAsia="Times New Roman" w:hAnsi="Times New Roman" w:cs="Times New Roman"/>
          <w:bCs/>
          <w:kern w:val="3"/>
          <w:sz w:val="24"/>
          <w:szCs w:val="24"/>
          <w:lang w:eastAsia="pl-PL"/>
        </w:rPr>
        <w:t>U.z</w:t>
      </w:r>
      <w:proofErr w:type="spellEnd"/>
      <w:r w:rsidRPr="00CE0AE4">
        <w:rPr>
          <w:rFonts w:ascii="Times New Roman" w:eastAsia="Times New Roman" w:hAnsi="Times New Roman" w:cs="Times New Roman"/>
          <w:bCs/>
          <w:kern w:val="3"/>
          <w:sz w:val="24"/>
          <w:szCs w:val="24"/>
          <w:lang w:eastAsia="pl-PL"/>
        </w:rPr>
        <w:t xml:space="preserve"> 2022 r. poz. 835, ze zm.)</w:t>
      </w:r>
    </w:p>
    <w:p w14:paraId="21BF3057" w14:textId="77777777" w:rsidR="00CE0AE4" w:rsidRPr="00CE0AE4" w:rsidRDefault="00CE0AE4" w:rsidP="00CE0AE4">
      <w:pPr>
        <w:widowControl w:val="0"/>
        <w:numPr>
          <w:ilvl w:val="0"/>
          <w:numId w:val="39"/>
        </w:numPr>
        <w:suppressAutoHyphens/>
        <w:autoSpaceDN w:val="0"/>
        <w:spacing w:after="0" w:line="254" w:lineRule="auto"/>
        <w:jc w:val="both"/>
        <w:textAlignment w:val="baseline"/>
        <w:rPr>
          <w:rFonts w:ascii="Times New Roman" w:eastAsia="SimSun" w:hAnsi="Times New Roman" w:cs="Times New Roman"/>
          <w:color w:val="000000"/>
          <w:kern w:val="3"/>
          <w:sz w:val="24"/>
          <w:szCs w:val="24"/>
          <w:lang w:eastAsia="zh-CN" w:bidi="hi-IN"/>
        </w:rPr>
      </w:pPr>
      <w:bookmarkStart w:id="7" w:name="_Hlk104382617"/>
      <w:r w:rsidRPr="00CE0AE4">
        <w:rPr>
          <w:rFonts w:ascii="Times New Roman" w:eastAsia="Times New Roman" w:hAnsi="Times New Roman" w:cs="Times New Roman"/>
          <w:color w:val="000000"/>
          <w:kern w:val="3"/>
          <w:sz w:val="24"/>
          <w:szCs w:val="24"/>
          <w:lang w:eastAsia="pl-PL"/>
        </w:rPr>
        <w:t>O</w:t>
      </w:r>
      <w:r w:rsidRPr="00CE0AE4">
        <w:rPr>
          <w:rFonts w:ascii="Times New Roman" w:eastAsia="Times New Roman" w:hAnsi="Times New Roman" w:cs="Times New Roman"/>
          <w:bCs/>
          <w:color w:val="000000"/>
          <w:kern w:val="3"/>
          <w:sz w:val="24"/>
          <w:szCs w:val="24"/>
          <w:lang w:eastAsia="pl-PL"/>
        </w:rPr>
        <w:t>świadczam</w:t>
      </w:r>
      <w:r w:rsidRPr="00CE0AE4">
        <w:rPr>
          <w:rFonts w:ascii="Times New Roman" w:eastAsia="Times New Roman" w:hAnsi="Times New Roman" w:cs="Times New Roman"/>
          <w:color w:val="000000"/>
          <w:kern w:val="3"/>
          <w:sz w:val="24"/>
          <w:szCs w:val="24"/>
          <w:lang w:eastAsia="pl-PL"/>
        </w:rPr>
        <w:t xml:space="preserve">, że </w:t>
      </w:r>
      <w:r w:rsidRPr="00CE0AE4">
        <w:rPr>
          <w:rFonts w:ascii="Times New Roman" w:eastAsia="Times New Roman" w:hAnsi="Times New Roman" w:cs="Times New Roman"/>
          <w:bCs/>
          <w:color w:val="000000"/>
          <w:kern w:val="3"/>
          <w:sz w:val="24"/>
          <w:szCs w:val="24"/>
          <w:lang w:eastAsia="pl-PL"/>
        </w:rPr>
        <w:t xml:space="preserve">na dzień składania ofert, </w:t>
      </w:r>
      <w:r w:rsidRPr="00CE0AE4">
        <w:rPr>
          <w:rFonts w:ascii="Times New Roman" w:eastAsia="Times New Roman" w:hAnsi="Times New Roman" w:cs="Times New Roman"/>
          <w:color w:val="000000"/>
          <w:kern w:val="3"/>
          <w:sz w:val="24"/>
          <w:szCs w:val="24"/>
          <w:lang w:eastAsia="pl-PL"/>
        </w:rPr>
        <w:t xml:space="preserve">zachodzą w stosunku do mnie podstawy wykluczenia z postępowania na podstawie art. …………. ustawy </w:t>
      </w:r>
      <w:proofErr w:type="spellStart"/>
      <w:r w:rsidRPr="00CE0AE4">
        <w:rPr>
          <w:rFonts w:ascii="Times New Roman" w:eastAsia="Times New Roman" w:hAnsi="Times New Roman" w:cs="Times New Roman"/>
          <w:color w:val="000000"/>
          <w:kern w:val="3"/>
          <w:sz w:val="24"/>
          <w:szCs w:val="24"/>
          <w:lang w:eastAsia="pl-PL"/>
        </w:rPr>
        <w:t>Pzp</w:t>
      </w:r>
      <w:proofErr w:type="spellEnd"/>
      <w:r w:rsidRPr="00CE0AE4">
        <w:rPr>
          <w:rFonts w:ascii="Times New Roman" w:eastAsia="Times New Roman" w:hAnsi="Times New Roman" w:cs="Times New Roman"/>
          <w:color w:val="000000"/>
          <w:kern w:val="3"/>
          <w:sz w:val="24"/>
          <w:szCs w:val="24"/>
          <w:lang w:eastAsia="pl-PL"/>
        </w:rPr>
        <w:t xml:space="preserve"> </w:t>
      </w:r>
      <w:r w:rsidRPr="00CE0AE4">
        <w:rPr>
          <w:rFonts w:ascii="Times New Roman" w:eastAsia="Times New Roman" w:hAnsi="Times New Roman" w:cs="Times New Roman"/>
          <w:i/>
          <w:color w:val="000000"/>
          <w:kern w:val="3"/>
          <w:sz w:val="24"/>
          <w:szCs w:val="24"/>
          <w:lang w:eastAsia="pl-PL"/>
        </w:rPr>
        <w:t xml:space="preserve">(podać mającą zastosowanie podstawę wykluczenia spośród wymienionych w </w:t>
      </w:r>
      <w:r w:rsidRPr="00CE0AE4">
        <w:rPr>
          <w:rFonts w:ascii="Times New Roman" w:eastAsia="Times New Roman" w:hAnsi="Times New Roman" w:cs="Times New Roman"/>
          <w:bCs/>
          <w:color w:val="000000"/>
          <w:kern w:val="3"/>
          <w:sz w:val="24"/>
          <w:szCs w:val="24"/>
          <w:lang w:eastAsia="pl-PL"/>
        </w:rPr>
        <w:t xml:space="preserve">art. </w:t>
      </w:r>
      <w:r w:rsidRPr="00CE0AE4">
        <w:rPr>
          <w:rFonts w:ascii="Times New Roman" w:eastAsia="Times New Roman" w:hAnsi="Times New Roman" w:cs="Times New Roman"/>
          <w:color w:val="000000"/>
          <w:kern w:val="3"/>
          <w:sz w:val="24"/>
          <w:szCs w:val="24"/>
          <w:lang w:eastAsia="pl-PL"/>
        </w:rPr>
        <w:t xml:space="preserve">108 ust. 1 oraz art. 109 ust. 1 pkt. 4, 5, 7, 8, 10 ustawy </w:t>
      </w:r>
      <w:proofErr w:type="spellStart"/>
      <w:r w:rsidRPr="00CE0AE4">
        <w:rPr>
          <w:rFonts w:ascii="Times New Roman" w:eastAsia="Times New Roman" w:hAnsi="Times New Roman" w:cs="Times New Roman"/>
          <w:color w:val="000000"/>
          <w:kern w:val="3"/>
          <w:sz w:val="24"/>
          <w:szCs w:val="24"/>
          <w:lang w:eastAsia="pl-PL"/>
        </w:rPr>
        <w:t>Pzp</w:t>
      </w:r>
      <w:proofErr w:type="spellEnd"/>
      <w:r w:rsidRPr="00CE0AE4">
        <w:rPr>
          <w:rFonts w:ascii="Times New Roman" w:eastAsia="Times New Roman" w:hAnsi="Times New Roman" w:cs="Times New Roman"/>
          <w:bCs/>
          <w:i/>
          <w:color w:val="000000"/>
          <w:kern w:val="3"/>
          <w:sz w:val="24"/>
          <w:szCs w:val="24"/>
          <w:lang w:eastAsia="pl-PL"/>
        </w:rPr>
        <w:t xml:space="preserve"> </w:t>
      </w:r>
    </w:p>
    <w:p w14:paraId="3EAE4AAE" w14:textId="77777777" w:rsidR="00CE0AE4" w:rsidRPr="00CE0AE4" w:rsidRDefault="00CE0AE4" w:rsidP="00CE0AE4">
      <w:pPr>
        <w:suppressAutoHyphens/>
        <w:autoSpaceDN w:val="0"/>
        <w:spacing w:after="0" w:line="240" w:lineRule="auto"/>
        <w:ind w:left="720"/>
        <w:jc w:val="both"/>
        <w:textAlignment w:val="baseline"/>
        <w:rPr>
          <w:rFonts w:ascii="Times New Roman" w:eastAsia="Times New Roman" w:hAnsi="Times New Roman" w:cs="Times New Roman"/>
          <w:i/>
          <w:iCs/>
          <w:kern w:val="3"/>
          <w:sz w:val="24"/>
          <w:szCs w:val="24"/>
          <w:lang w:eastAsia="pl-PL"/>
        </w:rPr>
      </w:pPr>
      <w:r w:rsidRPr="00CE0AE4">
        <w:rPr>
          <w:rFonts w:ascii="Times New Roman" w:eastAsia="Times New Roman" w:hAnsi="Times New Roman" w:cs="Times New Roman"/>
          <w:bCs/>
          <w:iCs/>
          <w:color w:val="000000"/>
          <w:kern w:val="3"/>
          <w:sz w:val="24"/>
          <w:szCs w:val="24"/>
          <w:lang w:eastAsia="pl-PL"/>
        </w:rPr>
        <w:t>J</w:t>
      </w:r>
      <w:r w:rsidRPr="00CE0AE4">
        <w:rPr>
          <w:rFonts w:ascii="Times New Roman" w:eastAsia="Times New Roman" w:hAnsi="Times New Roman" w:cs="Times New Roman"/>
          <w:color w:val="000000"/>
          <w:kern w:val="3"/>
          <w:sz w:val="24"/>
          <w:szCs w:val="24"/>
          <w:lang w:eastAsia="pl-PL"/>
        </w:rPr>
        <w:t>ednocześnie oświadczam, że w związku z ww. okolicznością, na podstawie art. 110 ust.</w:t>
      </w:r>
      <w:r w:rsidRPr="00CE0AE4">
        <w:rPr>
          <w:rFonts w:ascii="Times New Roman" w:eastAsia="Times New Roman" w:hAnsi="Times New Roman" w:cs="Times New Roman"/>
          <w:kern w:val="3"/>
          <w:sz w:val="24"/>
          <w:szCs w:val="24"/>
          <w:lang w:eastAsia="pl-PL"/>
        </w:rPr>
        <w:t xml:space="preserve"> 2 ustawy </w:t>
      </w:r>
      <w:proofErr w:type="spellStart"/>
      <w:r w:rsidRPr="00CE0AE4">
        <w:rPr>
          <w:rFonts w:ascii="Times New Roman" w:eastAsia="Times New Roman" w:hAnsi="Times New Roman" w:cs="Times New Roman"/>
          <w:kern w:val="3"/>
          <w:sz w:val="24"/>
          <w:szCs w:val="24"/>
          <w:lang w:eastAsia="pl-PL"/>
        </w:rPr>
        <w:t>Pzp</w:t>
      </w:r>
      <w:proofErr w:type="spellEnd"/>
      <w:r w:rsidRPr="00CE0AE4">
        <w:rPr>
          <w:rFonts w:ascii="Times New Roman" w:eastAsia="Times New Roman" w:hAnsi="Times New Roman" w:cs="Times New Roman"/>
          <w:kern w:val="3"/>
          <w:sz w:val="24"/>
          <w:szCs w:val="24"/>
          <w:lang w:eastAsia="pl-PL"/>
        </w:rPr>
        <w:t xml:space="preserve">. podjąłem następujące środki naprawcze: …………………… </w:t>
      </w:r>
      <w:r w:rsidRPr="00CE0AE4">
        <w:rPr>
          <w:rFonts w:ascii="Times New Roman" w:eastAsia="Times New Roman" w:hAnsi="Times New Roman" w:cs="Times New Roman"/>
          <w:i/>
          <w:iCs/>
          <w:kern w:val="3"/>
          <w:sz w:val="24"/>
          <w:szCs w:val="24"/>
          <w:lang w:eastAsia="pl-PL"/>
        </w:rPr>
        <w:t>(opisać).</w:t>
      </w:r>
    </w:p>
    <w:p w14:paraId="3F73BD38" w14:textId="77777777" w:rsidR="00CE0AE4" w:rsidRPr="00CE0AE4" w:rsidRDefault="00CE0AE4" w:rsidP="00CE0AE4">
      <w:pPr>
        <w:suppressAutoHyphens/>
        <w:autoSpaceDN w:val="0"/>
        <w:spacing w:after="0" w:line="240" w:lineRule="auto"/>
        <w:ind w:left="720"/>
        <w:jc w:val="both"/>
        <w:textAlignment w:val="baseline"/>
        <w:rPr>
          <w:rFonts w:ascii="Times New Roman" w:eastAsia="SimSun" w:hAnsi="Times New Roman" w:cs="Times New Roman"/>
          <w:kern w:val="3"/>
          <w:sz w:val="24"/>
          <w:szCs w:val="24"/>
          <w:lang w:eastAsia="zh-CN" w:bidi="hi-IN"/>
        </w:rPr>
      </w:pPr>
    </w:p>
    <w:bookmarkEnd w:id="7"/>
    <w:p w14:paraId="562ED62C" w14:textId="77777777" w:rsidR="00CE0AE4" w:rsidRPr="00CE0AE4" w:rsidRDefault="00CE0AE4" w:rsidP="00CE0AE4">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14:paraId="5DDB451A" w14:textId="77777777" w:rsidR="00CE0AE4" w:rsidRPr="00CE0AE4" w:rsidRDefault="00CE0AE4" w:rsidP="00CE0AE4">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E0AE4">
        <w:rPr>
          <w:rFonts w:ascii="Times New Roman" w:eastAsia="Times New Roman" w:hAnsi="Times New Roman" w:cs="Times New Roman"/>
          <w:b/>
          <w:bCs/>
          <w:kern w:val="3"/>
          <w:sz w:val="24"/>
          <w:szCs w:val="24"/>
          <w:lang w:eastAsia="pl-PL"/>
        </w:rPr>
        <w:t xml:space="preserve">Oświadczenie dotyczące </w:t>
      </w:r>
      <w:r w:rsidRPr="00CE0AE4">
        <w:rPr>
          <w:rFonts w:ascii="Times New Roman" w:eastAsia="Times New Roman" w:hAnsi="Times New Roman" w:cs="Times New Roman"/>
          <w:b/>
          <w:kern w:val="3"/>
          <w:sz w:val="24"/>
          <w:szCs w:val="24"/>
          <w:lang w:eastAsia="pl-PL"/>
        </w:rPr>
        <w:t>podmiotowych środków dowodowych:</w:t>
      </w:r>
    </w:p>
    <w:p w14:paraId="3FF6DE99" w14:textId="77777777" w:rsidR="00CE0AE4" w:rsidRPr="00CE0AE4" w:rsidRDefault="00CE0AE4" w:rsidP="00CE0AE4">
      <w:pPr>
        <w:suppressAutoHyphens/>
        <w:autoSpaceDN w:val="0"/>
        <w:spacing w:after="0" w:line="240" w:lineRule="auto"/>
        <w:ind w:left="284"/>
        <w:jc w:val="both"/>
        <w:textAlignment w:val="baseline"/>
        <w:rPr>
          <w:rFonts w:ascii="Times New Roman" w:eastAsia="Times New Roman" w:hAnsi="Times New Roman" w:cs="Times New Roman"/>
          <w:i/>
          <w:kern w:val="3"/>
          <w:sz w:val="24"/>
          <w:szCs w:val="24"/>
          <w:lang w:eastAsia="pl-PL"/>
        </w:rPr>
      </w:pPr>
    </w:p>
    <w:p w14:paraId="7CC6597D" w14:textId="77777777" w:rsidR="00CE0AE4" w:rsidRPr="00CE0AE4" w:rsidRDefault="00CE0AE4" w:rsidP="00CE0AE4">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CE0AE4">
        <w:rPr>
          <w:rFonts w:ascii="Times New Roman" w:eastAsia="Times New Roman" w:hAnsi="Times New Roman" w:cs="Times New Roman"/>
          <w:kern w:val="3"/>
          <w:sz w:val="24"/>
          <w:szCs w:val="24"/>
          <w:lang w:eastAsia="pl-PL"/>
        </w:rPr>
        <w:t>Ja/my niżej podpisany(-a)(-i) oficjalnie</w:t>
      </w:r>
    </w:p>
    <w:p w14:paraId="6063FC4E" w14:textId="77777777" w:rsidR="00CE0AE4" w:rsidRPr="00CE0AE4" w:rsidRDefault="00CE0AE4" w:rsidP="00CE0AE4">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pl-PL"/>
        </w:rPr>
      </w:pPr>
    </w:p>
    <w:p w14:paraId="76D32BC0" w14:textId="77777777" w:rsidR="00CE0AE4" w:rsidRPr="00CE0AE4" w:rsidRDefault="00CE0AE4" w:rsidP="00CE0AE4">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CE0AE4">
        <w:rPr>
          <w:rFonts w:ascii="Segoe UI Symbol" w:eastAsia="MS Gothic" w:hAnsi="Segoe UI Symbol" w:cs="Segoe UI Symbol"/>
          <w:kern w:val="3"/>
          <w:sz w:val="24"/>
          <w:szCs w:val="24"/>
          <w:lang w:eastAsia="pl-PL"/>
        </w:rPr>
        <w:t>☐</w:t>
      </w:r>
      <w:r w:rsidRPr="00CE0AE4">
        <w:rPr>
          <w:rFonts w:ascii="Times New Roman" w:eastAsia="Times New Roman" w:hAnsi="Times New Roman" w:cs="Times New Roman"/>
          <w:kern w:val="3"/>
          <w:sz w:val="24"/>
          <w:szCs w:val="24"/>
          <w:lang w:eastAsia="pl-PL"/>
        </w:rPr>
        <w:t xml:space="preserve"> </w:t>
      </w:r>
      <w:r w:rsidRPr="00CE0AE4">
        <w:rPr>
          <w:rFonts w:ascii="Times New Roman" w:eastAsia="Times New Roman" w:hAnsi="Times New Roman" w:cs="Times New Roman"/>
          <w:b/>
          <w:kern w:val="3"/>
          <w:sz w:val="24"/>
          <w:szCs w:val="24"/>
          <w:u w:val="single"/>
          <w:lang w:eastAsia="pl-PL"/>
        </w:rPr>
        <w:t>wyrażam(-y) zgodę</w:t>
      </w:r>
    </w:p>
    <w:p w14:paraId="1E4268C7" w14:textId="77777777" w:rsidR="00CE0AE4" w:rsidRPr="00CE0AE4" w:rsidRDefault="00CE0AE4" w:rsidP="00CE0AE4">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CE0AE4">
        <w:rPr>
          <w:rFonts w:ascii="Segoe UI Symbol" w:eastAsia="MS Gothic" w:hAnsi="Segoe UI Symbol" w:cs="Segoe UI Symbol"/>
          <w:b/>
          <w:kern w:val="3"/>
          <w:sz w:val="24"/>
          <w:szCs w:val="24"/>
          <w:u w:val="single"/>
          <w:lang w:eastAsia="pl-PL"/>
        </w:rPr>
        <w:t>☐</w:t>
      </w:r>
      <w:r w:rsidRPr="00CE0AE4">
        <w:rPr>
          <w:rFonts w:ascii="Times New Roman" w:eastAsia="Times New Roman" w:hAnsi="Times New Roman" w:cs="Times New Roman"/>
          <w:b/>
          <w:kern w:val="3"/>
          <w:sz w:val="24"/>
          <w:szCs w:val="24"/>
          <w:u w:val="single"/>
          <w:lang w:eastAsia="pl-PL"/>
        </w:rPr>
        <w:t xml:space="preserve"> nie wyrażam (-y) zgody**</w:t>
      </w:r>
      <w:r w:rsidRPr="00CE0AE4">
        <w:rPr>
          <w:rFonts w:ascii="Times New Roman" w:eastAsia="Times New Roman" w:hAnsi="Times New Roman" w:cs="Times New Roman"/>
          <w:kern w:val="3"/>
          <w:sz w:val="24"/>
          <w:szCs w:val="24"/>
          <w:lang w:eastAsia="pl-PL"/>
        </w:rPr>
        <w:t xml:space="preserve"> na to,</w:t>
      </w:r>
    </w:p>
    <w:p w14:paraId="74BA4FDD" w14:textId="77777777" w:rsidR="00CE0AE4" w:rsidRPr="00CE0AE4" w:rsidRDefault="00CE0AE4" w:rsidP="00CE0AE4">
      <w:pPr>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p>
    <w:p w14:paraId="2A96CC9E" w14:textId="77777777" w:rsidR="00CE0AE4" w:rsidRPr="00CE0AE4" w:rsidRDefault="00CE0AE4" w:rsidP="00CE0AE4">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CE0AE4">
        <w:rPr>
          <w:rFonts w:ascii="Times New Roman" w:eastAsia="Times New Roman" w:hAnsi="Times New Roman" w:cs="Times New Roman"/>
          <w:color w:val="000000"/>
          <w:kern w:val="3"/>
          <w:sz w:val="24"/>
          <w:szCs w:val="24"/>
          <w:lang w:eastAsia="pl-PL"/>
        </w:rPr>
        <w:t>aby Zamawiający uzyskał dostęp do dokumentów potwierdzających informacje, które zostały przedstawione w załączniku nr 9 do SWZ na potrzeby niniejszego postępowania w zakresie podstawy wykluczenia, o której mowa w art. 109 ust. 1 pkt. 4 ustawy PZP.</w:t>
      </w:r>
    </w:p>
    <w:p w14:paraId="7634A2A3" w14:textId="77777777" w:rsidR="00CE0AE4" w:rsidRPr="00CE0AE4" w:rsidRDefault="00CE0AE4" w:rsidP="00CE0AE4">
      <w:pPr>
        <w:suppressAutoHyphens/>
        <w:autoSpaceDN w:val="0"/>
        <w:spacing w:after="0" w:line="240" w:lineRule="auto"/>
        <w:jc w:val="both"/>
        <w:textAlignment w:val="baseline"/>
        <w:rPr>
          <w:rFonts w:ascii="Times New Roman" w:eastAsia="Times New Roman" w:hAnsi="Times New Roman" w:cs="Times New Roman"/>
          <w:color w:val="ED7D31"/>
          <w:kern w:val="3"/>
          <w:sz w:val="24"/>
          <w:szCs w:val="24"/>
          <w:lang w:eastAsia="pl-PL"/>
        </w:rPr>
      </w:pPr>
    </w:p>
    <w:p w14:paraId="5C502DDD" w14:textId="77777777" w:rsidR="00CE0AE4" w:rsidRPr="00CE0AE4" w:rsidRDefault="00CE0AE4" w:rsidP="00CE0AE4">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CE0AE4">
        <w:rPr>
          <w:rFonts w:ascii="Times New Roman" w:eastAsia="Times New Roman" w:hAnsi="Times New Roman" w:cs="Times New Roman"/>
          <w:kern w:val="3"/>
          <w:sz w:val="24"/>
          <w:szCs w:val="24"/>
          <w:lang w:eastAsia="pl-PL"/>
        </w:rPr>
        <w:t>W przypadku wyrażenia zgody dokumenty te pobrać można pod adresami:</w:t>
      </w:r>
    </w:p>
    <w:p w14:paraId="0AFC71CC" w14:textId="77777777" w:rsidR="00CE0AE4" w:rsidRPr="00CE0AE4" w:rsidRDefault="00CE0AE4" w:rsidP="00CE0AE4">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CE0AE4">
        <w:rPr>
          <w:rFonts w:ascii="Segoe UI Symbol" w:eastAsia="MS Gothic" w:hAnsi="Segoe UI Symbol" w:cs="Segoe UI Symbol"/>
          <w:b/>
          <w:kern w:val="3"/>
          <w:sz w:val="24"/>
          <w:szCs w:val="24"/>
          <w:lang w:eastAsia="pl-PL"/>
        </w:rPr>
        <w:t>☐</w:t>
      </w:r>
      <w:r w:rsidRPr="00CE0AE4">
        <w:rPr>
          <w:rFonts w:ascii="Times New Roman" w:eastAsia="Times New Roman" w:hAnsi="Times New Roman" w:cs="Times New Roman"/>
          <w:b/>
          <w:kern w:val="3"/>
          <w:sz w:val="24"/>
          <w:szCs w:val="24"/>
          <w:lang w:eastAsia="pl-PL"/>
        </w:rPr>
        <w:t xml:space="preserve"> </w:t>
      </w:r>
      <w:hyperlink r:id="rId7" w:history="1">
        <w:r w:rsidRPr="00CE0AE4">
          <w:rPr>
            <w:rFonts w:ascii="Calibri" w:eastAsia="Times New Roman" w:hAnsi="Calibri" w:cs="Times New Roman"/>
            <w:b/>
            <w:color w:val="0000FF"/>
            <w:kern w:val="3"/>
            <w:sz w:val="24"/>
            <w:szCs w:val="24"/>
            <w:u w:val="single"/>
          </w:rPr>
          <w:t>https://ems.ms.gov.pl/</w:t>
        </w:r>
      </w:hyperlink>
    </w:p>
    <w:p w14:paraId="11A651EA" w14:textId="77777777" w:rsidR="00CE0AE4" w:rsidRPr="00CE0AE4" w:rsidRDefault="00CE0AE4" w:rsidP="00CE0AE4">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CE0AE4">
        <w:rPr>
          <w:rFonts w:ascii="Segoe UI Symbol" w:eastAsia="MS Gothic" w:hAnsi="Segoe UI Symbol" w:cs="Segoe UI Symbol"/>
          <w:kern w:val="3"/>
          <w:sz w:val="24"/>
          <w:szCs w:val="24"/>
          <w:lang w:eastAsia="pl-PL"/>
        </w:rPr>
        <w:t>☐</w:t>
      </w:r>
      <w:r w:rsidRPr="00CE0AE4">
        <w:rPr>
          <w:rFonts w:ascii="Times New Roman" w:eastAsia="Times New Roman" w:hAnsi="Times New Roman" w:cs="Times New Roman"/>
          <w:kern w:val="3"/>
          <w:sz w:val="24"/>
          <w:szCs w:val="24"/>
          <w:lang w:eastAsia="pl-PL"/>
        </w:rPr>
        <w:t xml:space="preserve"> </w:t>
      </w:r>
      <w:hyperlink r:id="rId8" w:history="1">
        <w:r w:rsidRPr="00CE0AE4">
          <w:rPr>
            <w:rFonts w:ascii="Calibri" w:eastAsia="Times New Roman" w:hAnsi="Calibri" w:cs="Times New Roman"/>
            <w:b/>
            <w:color w:val="0000FF"/>
            <w:kern w:val="3"/>
            <w:sz w:val="24"/>
            <w:szCs w:val="24"/>
            <w:u w:val="single"/>
          </w:rPr>
          <w:t>https://prod.ceidg.gov.pl</w:t>
        </w:r>
      </w:hyperlink>
      <w:r w:rsidRPr="00CE0AE4">
        <w:rPr>
          <w:rFonts w:ascii="Times New Roman" w:eastAsia="Times New Roman" w:hAnsi="Times New Roman" w:cs="Times New Roman"/>
          <w:b/>
          <w:kern w:val="3"/>
          <w:sz w:val="24"/>
          <w:szCs w:val="24"/>
          <w:lang w:eastAsia="pl-PL"/>
        </w:rPr>
        <w:t>;</w:t>
      </w:r>
    </w:p>
    <w:p w14:paraId="34A13754" w14:textId="77777777" w:rsidR="00CE0AE4" w:rsidRPr="00CE0AE4" w:rsidRDefault="00CE0AE4" w:rsidP="00CE0AE4">
      <w:pPr>
        <w:suppressAutoHyphens/>
        <w:autoSpaceDN w:val="0"/>
        <w:spacing w:after="0" w:line="240" w:lineRule="auto"/>
        <w:ind w:left="709"/>
        <w:jc w:val="both"/>
        <w:textAlignment w:val="baseline"/>
        <w:rPr>
          <w:rFonts w:ascii="Times New Roman" w:eastAsia="Times New Roman" w:hAnsi="Times New Roman" w:cs="Times New Roman"/>
          <w:b/>
          <w:kern w:val="3"/>
          <w:sz w:val="24"/>
          <w:szCs w:val="24"/>
          <w:lang w:eastAsia="pl-PL"/>
        </w:rPr>
      </w:pPr>
    </w:p>
    <w:p w14:paraId="27D469A2" w14:textId="77777777" w:rsidR="00CE0AE4" w:rsidRPr="00CE0AE4" w:rsidRDefault="00CE0AE4" w:rsidP="00CE0AE4">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CE0AE4">
        <w:rPr>
          <w:rFonts w:ascii="Times New Roman" w:eastAsia="Times New Roman" w:hAnsi="Times New Roman" w:cs="Times New Roman"/>
          <w:kern w:val="3"/>
          <w:sz w:val="24"/>
          <w:szCs w:val="24"/>
          <w:lang w:eastAsia="pl-PL"/>
        </w:rPr>
        <w:t>W przypadku, gdy dokumenty te dostępne są pod innymi adresami niż powyżej podać należy np. adres internetowy, wydający urząd lub organ, dokładne dane referencyjne dokumentacji, identyfikator wydruku:</w:t>
      </w:r>
    </w:p>
    <w:p w14:paraId="1AE536B5" w14:textId="77777777" w:rsidR="00CE0AE4" w:rsidRPr="00CE0AE4" w:rsidRDefault="00CE0AE4" w:rsidP="00CE0AE4">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CE0AE4">
        <w:rPr>
          <w:rFonts w:ascii="Times New Roman" w:eastAsia="Times New Roman" w:hAnsi="Times New Roman" w:cs="Times New Roman"/>
          <w:kern w:val="3"/>
          <w:sz w:val="24"/>
          <w:szCs w:val="24"/>
          <w:lang w:eastAsia="pl-PL"/>
        </w:rPr>
        <w:t>…………………………</w:t>
      </w:r>
    </w:p>
    <w:p w14:paraId="667082D6" w14:textId="77777777" w:rsidR="00CE0AE4" w:rsidRPr="00CE0AE4" w:rsidRDefault="00CE0AE4" w:rsidP="00CE0AE4">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CE0AE4">
        <w:rPr>
          <w:rFonts w:ascii="Times New Roman" w:eastAsia="Times New Roman" w:hAnsi="Times New Roman" w:cs="Times New Roman"/>
          <w:i/>
          <w:kern w:val="3"/>
          <w:sz w:val="24"/>
          <w:szCs w:val="24"/>
          <w:lang w:eastAsia="pl-PL"/>
        </w:rPr>
        <w:t>** wybrać odpowiednie</w:t>
      </w:r>
    </w:p>
    <w:p w14:paraId="055837B8" w14:textId="77777777" w:rsidR="00CE0AE4" w:rsidRPr="00CE0AE4" w:rsidRDefault="00CE0AE4" w:rsidP="00CE0AE4">
      <w:pPr>
        <w:suppressAutoHyphens/>
        <w:autoSpaceDN w:val="0"/>
        <w:spacing w:after="0" w:line="240" w:lineRule="auto"/>
        <w:ind w:left="284"/>
        <w:jc w:val="both"/>
        <w:textAlignment w:val="baseline"/>
        <w:rPr>
          <w:rFonts w:ascii="Times New Roman" w:eastAsia="SimSun" w:hAnsi="Times New Roman" w:cs="Times New Roman"/>
          <w:kern w:val="3"/>
          <w:sz w:val="24"/>
          <w:szCs w:val="24"/>
          <w:lang w:eastAsia="zh-CN" w:bidi="hi-IN"/>
        </w:rPr>
      </w:pPr>
    </w:p>
    <w:p w14:paraId="245E3782" w14:textId="77777777" w:rsidR="00CE0AE4" w:rsidRPr="00CE0AE4" w:rsidRDefault="00CE0AE4" w:rsidP="00CE0AE4">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bookmarkStart w:id="8" w:name="Bookmark"/>
      <w:bookmarkEnd w:id="8"/>
      <w:r w:rsidRPr="00CE0AE4">
        <w:rPr>
          <w:rFonts w:ascii="Times New Roman" w:eastAsia="SimSun" w:hAnsi="Times New Roman" w:cs="Times New Roman"/>
          <w:kern w:val="3"/>
          <w:sz w:val="24"/>
          <w:szCs w:val="24"/>
          <w:lang w:eastAsia="zh-CN" w:bidi="hi-IN"/>
        </w:rPr>
        <w:t xml:space="preserve">Oświadczam, że </w:t>
      </w:r>
      <w:r w:rsidRPr="00CE0AE4">
        <w:rPr>
          <w:rFonts w:ascii="Times New Roman" w:eastAsia="SimSun" w:hAnsi="Times New Roman" w:cs="Times New Roman"/>
          <w:kern w:val="3"/>
          <w:sz w:val="24"/>
          <w:szCs w:val="24"/>
          <w:u w:val="single"/>
          <w:lang w:eastAsia="zh-CN" w:bidi="hi-IN"/>
        </w:rPr>
        <w:t>spełniam warunki udziału w postępowaniu</w:t>
      </w:r>
      <w:r w:rsidRPr="00CE0AE4">
        <w:rPr>
          <w:rFonts w:ascii="Times New Roman" w:eastAsia="SimSun" w:hAnsi="Times New Roman" w:cs="Times New Roman"/>
          <w:kern w:val="3"/>
          <w:sz w:val="24"/>
          <w:szCs w:val="24"/>
          <w:lang w:eastAsia="zh-CN" w:bidi="hi-IN"/>
        </w:rPr>
        <w:t xml:space="preserve"> określone przez Zamawiającego w SWZ.</w:t>
      </w:r>
    </w:p>
    <w:p w14:paraId="4D842967" w14:textId="77777777" w:rsidR="00CE0AE4" w:rsidRPr="00CE0AE4" w:rsidRDefault="00CE0AE4" w:rsidP="00CE0AE4">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CE0AE4">
        <w:rPr>
          <w:rFonts w:ascii="Times New Roman" w:eastAsia="SimSun" w:hAnsi="Times New Roman" w:cs="Times New Roman"/>
          <w:kern w:val="3"/>
          <w:sz w:val="24"/>
          <w:szCs w:val="24"/>
          <w:lang w:eastAsia="zh-CN" w:bidi="hi-IN"/>
        </w:rPr>
        <w:t xml:space="preserve"> </w:t>
      </w:r>
    </w:p>
    <w:p w14:paraId="62353094" w14:textId="77777777" w:rsidR="00CE0AE4" w:rsidRPr="00CE0AE4" w:rsidRDefault="00CE0AE4" w:rsidP="00CE0AE4">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CE0AE4">
        <w:rPr>
          <w:rFonts w:ascii="Times New Roman" w:eastAsia="SimSun" w:hAnsi="Times New Roman" w:cs="Times New Roman"/>
          <w:b/>
          <w:kern w:val="3"/>
          <w:sz w:val="24"/>
          <w:szCs w:val="24"/>
          <w:lang w:eastAsia="zh-CN" w:bidi="hi-IN"/>
        </w:rPr>
        <w:t>Oświadczenie dotyczące podanych informacji:</w:t>
      </w:r>
    </w:p>
    <w:p w14:paraId="2D9587A4" w14:textId="77777777" w:rsidR="00CE0AE4" w:rsidRPr="00CE0AE4" w:rsidRDefault="00CE0AE4" w:rsidP="00CE0AE4">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5C816B4E" w14:textId="77777777" w:rsidR="00CE0AE4" w:rsidRPr="00CE0AE4" w:rsidRDefault="00CE0AE4" w:rsidP="00CE0AE4">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CE0AE4">
        <w:rPr>
          <w:rFonts w:ascii="Times New Roman" w:eastAsia="SimSun" w:hAnsi="Times New Roman" w:cs="Times New Roman"/>
          <w:kern w:val="3"/>
          <w:sz w:val="24"/>
          <w:szCs w:val="24"/>
          <w:lang w:eastAsia="zh-CN" w:bidi="hi-IN"/>
        </w:rPr>
        <w:t xml:space="preserve">Oświadczam, że wszystkie informacje podane w powyższych oświadczeniach są aktualne </w:t>
      </w:r>
      <w:r w:rsidRPr="00CE0AE4">
        <w:rPr>
          <w:rFonts w:ascii="Times New Roman" w:eastAsia="SimSun" w:hAnsi="Times New Roman" w:cs="Times New Roman"/>
          <w:kern w:val="3"/>
          <w:sz w:val="24"/>
          <w:szCs w:val="24"/>
          <w:lang w:eastAsia="zh-CN" w:bidi="hi-IN"/>
        </w:rPr>
        <w:br/>
        <w:t>i zgodne z prawdą oraz zostały przedstawione z pełną świadomością konsekwencji wynikających z wprowadzenia zamawiającego w błąd przy przedstawianiu informacji.</w:t>
      </w:r>
    </w:p>
    <w:p w14:paraId="6BFE692C" w14:textId="77777777" w:rsidR="00CE0AE4" w:rsidRPr="00CE0AE4" w:rsidRDefault="00CE0AE4" w:rsidP="00CE0AE4">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1A15B506" w14:textId="77777777" w:rsidR="00CE0AE4" w:rsidRPr="00CE0AE4" w:rsidRDefault="00CE0AE4" w:rsidP="00CE0AE4">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4DCE5A5B" w14:textId="77777777" w:rsidR="00CE0AE4" w:rsidRPr="00CE0AE4" w:rsidRDefault="00CE0AE4" w:rsidP="00CE0AE4">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006D3139" w14:textId="77777777" w:rsidR="00CE0AE4" w:rsidRPr="00CE0AE4" w:rsidRDefault="00CE0AE4" w:rsidP="00CE0AE4">
      <w:pPr>
        <w:suppressAutoHyphens/>
        <w:autoSpaceDN w:val="0"/>
        <w:spacing w:after="0" w:line="240" w:lineRule="auto"/>
        <w:jc w:val="right"/>
        <w:textAlignment w:val="baseline"/>
        <w:rPr>
          <w:rFonts w:ascii="Times New Roman" w:eastAsia="SimSun" w:hAnsi="Times New Roman" w:cs="Times New Roman"/>
          <w:kern w:val="3"/>
          <w:sz w:val="24"/>
          <w:szCs w:val="24"/>
          <w:lang w:eastAsia="zh-CN" w:bidi="hi-IN"/>
        </w:rPr>
      </w:pPr>
      <w:r w:rsidRPr="00CE0AE4">
        <w:rPr>
          <w:rFonts w:ascii="Times New Roman" w:eastAsia="SimSun" w:hAnsi="Times New Roman" w:cs="Times New Roman"/>
          <w:kern w:val="3"/>
          <w:sz w:val="24"/>
          <w:szCs w:val="24"/>
          <w:lang w:eastAsia="zh-CN" w:bidi="hi-IN"/>
        </w:rPr>
        <w:tab/>
      </w:r>
      <w:r w:rsidRPr="00CE0AE4">
        <w:rPr>
          <w:rFonts w:ascii="Times New Roman" w:eastAsia="SimSun" w:hAnsi="Times New Roman" w:cs="Times New Roman"/>
          <w:kern w:val="3"/>
          <w:sz w:val="24"/>
          <w:szCs w:val="24"/>
          <w:lang w:eastAsia="zh-CN" w:bidi="hi-IN"/>
        </w:rPr>
        <w:tab/>
      </w:r>
      <w:r w:rsidRPr="00CE0AE4">
        <w:rPr>
          <w:rFonts w:ascii="Times New Roman" w:eastAsia="SimSun" w:hAnsi="Times New Roman" w:cs="Times New Roman"/>
          <w:kern w:val="3"/>
          <w:sz w:val="24"/>
          <w:szCs w:val="24"/>
          <w:lang w:eastAsia="zh-CN" w:bidi="hi-IN"/>
        </w:rPr>
        <w:tab/>
      </w:r>
      <w:r w:rsidRPr="00CE0AE4">
        <w:rPr>
          <w:rFonts w:ascii="Times New Roman" w:eastAsia="SimSun" w:hAnsi="Times New Roman" w:cs="Times New Roman"/>
          <w:kern w:val="3"/>
          <w:sz w:val="24"/>
          <w:szCs w:val="24"/>
          <w:lang w:eastAsia="zh-CN" w:bidi="hi-IN"/>
        </w:rPr>
        <w:tab/>
      </w:r>
      <w:r w:rsidRPr="00CE0AE4">
        <w:rPr>
          <w:rFonts w:ascii="Times New Roman" w:eastAsia="SimSun" w:hAnsi="Times New Roman" w:cs="Times New Roman"/>
          <w:kern w:val="3"/>
          <w:sz w:val="24"/>
          <w:szCs w:val="24"/>
          <w:lang w:eastAsia="zh-CN" w:bidi="hi-IN"/>
        </w:rPr>
        <w:tab/>
      </w:r>
      <w:r w:rsidRPr="00CE0AE4">
        <w:rPr>
          <w:rFonts w:ascii="Times New Roman" w:eastAsia="SimSun" w:hAnsi="Times New Roman" w:cs="Times New Roman"/>
          <w:kern w:val="3"/>
          <w:sz w:val="24"/>
          <w:szCs w:val="24"/>
          <w:lang w:eastAsia="zh-CN" w:bidi="hi-IN"/>
        </w:rPr>
        <w:tab/>
        <w:t>…..............................................................................</w:t>
      </w:r>
    </w:p>
    <w:p w14:paraId="78061B37" w14:textId="77777777" w:rsidR="00CE0AE4" w:rsidRPr="00CE0AE4" w:rsidRDefault="00CE0AE4" w:rsidP="00CE0AE4">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CE0AE4">
        <w:rPr>
          <w:rFonts w:ascii="Times New Roman" w:eastAsia="SimSun" w:hAnsi="Times New Roman" w:cs="Times New Roman"/>
          <w:kern w:val="3"/>
          <w:sz w:val="24"/>
          <w:szCs w:val="24"/>
          <w:lang w:eastAsia="zh-CN" w:bidi="hi-IN"/>
        </w:rPr>
        <w:tab/>
      </w:r>
      <w:r w:rsidRPr="00CE0AE4">
        <w:rPr>
          <w:rFonts w:ascii="Times New Roman" w:eastAsia="SimSun" w:hAnsi="Times New Roman" w:cs="Times New Roman"/>
          <w:kern w:val="3"/>
          <w:sz w:val="24"/>
          <w:szCs w:val="24"/>
          <w:lang w:eastAsia="zh-CN" w:bidi="hi-IN"/>
        </w:rPr>
        <w:tab/>
      </w:r>
      <w:r w:rsidRPr="00CE0AE4">
        <w:rPr>
          <w:rFonts w:ascii="Times New Roman" w:eastAsia="SimSun" w:hAnsi="Times New Roman" w:cs="Times New Roman"/>
          <w:kern w:val="3"/>
          <w:sz w:val="24"/>
          <w:szCs w:val="24"/>
          <w:lang w:eastAsia="zh-CN" w:bidi="hi-IN"/>
        </w:rPr>
        <w:tab/>
      </w:r>
      <w:r w:rsidRPr="00CE0AE4">
        <w:rPr>
          <w:rFonts w:ascii="Times New Roman" w:eastAsia="SimSun" w:hAnsi="Times New Roman" w:cs="Times New Roman"/>
          <w:kern w:val="3"/>
          <w:sz w:val="24"/>
          <w:szCs w:val="24"/>
          <w:lang w:eastAsia="zh-CN" w:bidi="hi-IN"/>
        </w:rPr>
        <w:tab/>
      </w:r>
      <w:r w:rsidRPr="00CE0AE4">
        <w:rPr>
          <w:rFonts w:ascii="Times New Roman" w:eastAsia="SimSun" w:hAnsi="Times New Roman" w:cs="Times New Roman"/>
          <w:kern w:val="3"/>
          <w:sz w:val="24"/>
          <w:szCs w:val="24"/>
          <w:lang w:eastAsia="zh-CN" w:bidi="hi-IN"/>
        </w:rPr>
        <w:tab/>
      </w:r>
      <w:r w:rsidRPr="00CE0AE4">
        <w:rPr>
          <w:rFonts w:ascii="Times New Roman" w:eastAsia="SimSun" w:hAnsi="Times New Roman" w:cs="Times New Roman"/>
          <w:kern w:val="3"/>
          <w:sz w:val="24"/>
          <w:szCs w:val="24"/>
          <w:lang w:eastAsia="zh-CN" w:bidi="hi-IN"/>
        </w:rPr>
        <w:tab/>
      </w:r>
      <w:r w:rsidRPr="00CE0AE4">
        <w:rPr>
          <w:rFonts w:ascii="Times New Roman" w:eastAsia="SimSun" w:hAnsi="Times New Roman" w:cs="Times New Roman"/>
          <w:kern w:val="3"/>
          <w:sz w:val="24"/>
          <w:szCs w:val="24"/>
          <w:lang w:eastAsia="zh-CN" w:bidi="hi-IN"/>
        </w:rPr>
        <w:tab/>
        <w:t>(podpis wykonawcy)</w:t>
      </w:r>
    </w:p>
    <w:p w14:paraId="1D4F0013" w14:textId="77777777" w:rsidR="00CE0AE4" w:rsidRPr="00CE0AE4" w:rsidRDefault="00CE0AE4" w:rsidP="00CE0AE4">
      <w:pPr>
        <w:spacing w:after="0" w:line="240" w:lineRule="auto"/>
        <w:rPr>
          <w:rFonts w:ascii="Times New Roman" w:eastAsia="Times New Roman" w:hAnsi="Times New Roman" w:cs="Times New Roman"/>
          <w:b/>
          <w:sz w:val="24"/>
          <w:szCs w:val="24"/>
          <w:lang w:eastAsia="pl-PL"/>
        </w:rPr>
      </w:pPr>
    </w:p>
    <w:p w14:paraId="7AC297EA" w14:textId="77777777" w:rsidR="00CE0AE4" w:rsidRPr="00CE0AE4" w:rsidRDefault="00CE0AE4" w:rsidP="00CE0AE4">
      <w:pPr>
        <w:spacing w:after="0" w:line="240" w:lineRule="auto"/>
        <w:rPr>
          <w:rFonts w:ascii="Times New Roman" w:eastAsia="Times New Roman" w:hAnsi="Times New Roman" w:cs="Times New Roman"/>
          <w:b/>
          <w:sz w:val="24"/>
          <w:szCs w:val="24"/>
          <w:lang w:eastAsia="pl-PL"/>
        </w:rPr>
      </w:pPr>
    </w:p>
    <w:p w14:paraId="164AE2FF" w14:textId="77777777" w:rsidR="00CE0AE4" w:rsidRPr="00CE0AE4" w:rsidRDefault="00CE0AE4" w:rsidP="00CE0AE4">
      <w:pPr>
        <w:spacing w:after="0" w:line="240" w:lineRule="auto"/>
        <w:rPr>
          <w:rFonts w:ascii="Times New Roman" w:eastAsia="Times New Roman" w:hAnsi="Times New Roman" w:cs="Times New Roman"/>
          <w:b/>
          <w:sz w:val="24"/>
          <w:szCs w:val="24"/>
          <w:lang w:eastAsia="pl-PL"/>
        </w:rPr>
      </w:pPr>
    </w:p>
    <w:p w14:paraId="51F31532" w14:textId="77777777" w:rsidR="00CE0AE4" w:rsidRPr="00CE0AE4" w:rsidRDefault="00CE0AE4" w:rsidP="00CE0AE4">
      <w:pPr>
        <w:spacing w:after="0" w:line="240" w:lineRule="auto"/>
        <w:rPr>
          <w:rFonts w:ascii="Times New Roman" w:eastAsia="Times New Roman" w:hAnsi="Times New Roman" w:cs="Times New Roman"/>
          <w:b/>
          <w:sz w:val="24"/>
          <w:szCs w:val="24"/>
          <w:lang w:eastAsia="pl-PL"/>
        </w:rPr>
      </w:pPr>
    </w:p>
    <w:p w14:paraId="758100B8" w14:textId="77777777" w:rsidR="00CE0AE4" w:rsidRPr="00CE0AE4" w:rsidRDefault="00CE0AE4" w:rsidP="00CE0AE4">
      <w:pPr>
        <w:suppressAutoHyphens/>
        <w:autoSpaceDN w:val="0"/>
        <w:spacing w:after="0" w:line="240" w:lineRule="auto"/>
        <w:ind w:left="5246" w:firstLine="708"/>
        <w:textAlignment w:val="baseline"/>
        <w:rPr>
          <w:rFonts w:ascii="Times New Roman" w:eastAsia="SimSun" w:hAnsi="Times New Roman" w:cs="Times New Roman"/>
          <w:b/>
          <w:bCs/>
          <w:kern w:val="3"/>
          <w:sz w:val="24"/>
          <w:szCs w:val="24"/>
          <w:lang w:eastAsia="zh-CN" w:bidi="hi-IN"/>
        </w:rPr>
      </w:pPr>
      <w:r w:rsidRPr="00CE0AE4">
        <w:rPr>
          <w:rFonts w:ascii="Times New Roman" w:eastAsia="SimSun" w:hAnsi="Times New Roman" w:cs="Times New Roman"/>
          <w:b/>
          <w:bCs/>
          <w:kern w:val="3"/>
          <w:sz w:val="24"/>
          <w:szCs w:val="24"/>
          <w:lang w:eastAsia="zh-CN" w:bidi="hi-IN"/>
        </w:rPr>
        <w:lastRenderedPageBreak/>
        <w:t>Załącznik nr 11a do SWZ</w:t>
      </w:r>
    </w:p>
    <w:p w14:paraId="71057FB6" w14:textId="77777777" w:rsidR="00CE0AE4" w:rsidRPr="00CE0AE4" w:rsidRDefault="00CE0AE4" w:rsidP="00CE0AE4">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E0AE4">
        <w:rPr>
          <w:rFonts w:ascii="Times New Roman" w:eastAsia="SimSun" w:hAnsi="Times New Roman" w:cs="Times New Roman"/>
          <w:kern w:val="3"/>
          <w:sz w:val="24"/>
          <w:szCs w:val="24"/>
          <w:lang w:eastAsia="zh-CN" w:bidi="hi-IN"/>
        </w:rPr>
        <w:t>Nr sprawy 06/2023</w:t>
      </w:r>
    </w:p>
    <w:p w14:paraId="7B016678" w14:textId="77777777" w:rsidR="00CE0AE4" w:rsidRPr="00CE0AE4" w:rsidRDefault="00CE0AE4" w:rsidP="00CE0AE4">
      <w:pPr>
        <w:suppressAutoHyphens/>
        <w:autoSpaceDN w:val="0"/>
        <w:spacing w:after="0" w:line="240" w:lineRule="auto"/>
        <w:ind w:left="5245" w:firstLine="709"/>
        <w:textAlignment w:val="baseline"/>
        <w:rPr>
          <w:rFonts w:ascii="Times New Roman" w:eastAsia="SimSun" w:hAnsi="Times New Roman" w:cs="Times New Roman"/>
          <w:b/>
          <w:kern w:val="3"/>
          <w:sz w:val="24"/>
          <w:szCs w:val="24"/>
          <w:lang w:eastAsia="zh-CN" w:bidi="hi-IN"/>
        </w:rPr>
      </w:pPr>
    </w:p>
    <w:p w14:paraId="7FC50572" w14:textId="77777777" w:rsidR="00CE0AE4" w:rsidRPr="00CE0AE4" w:rsidRDefault="00CE0AE4" w:rsidP="00CE0AE4">
      <w:pPr>
        <w:suppressAutoHyphens/>
        <w:autoSpaceDN w:val="0"/>
        <w:spacing w:after="0" w:line="240" w:lineRule="auto"/>
        <w:ind w:left="5245"/>
        <w:textAlignment w:val="baseline"/>
        <w:rPr>
          <w:rFonts w:ascii="Times New Roman" w:eastAsia="SimSun" w:hAnsi="Times New Roman" w:cs="Times New Roman"/>
          <w:kern w:val="3"/>
          <w:sz w:val="24"/>
          <w:szCs w:val="24"/>
          <w:lang w:eastAsia="zh-CN" w:bidi="hi-IN"/>
        </w:rPr>
      </w:pPr>
      <w:r w:rsidRPr="00CE0AE4">
        <w:rPr>
          <w:rFonts w:ascii="Times New Roman" w:eastAsia="SimSun" w:hAnsi="Times New Roman" w:cs="Times New Roman"/>
          <w:b/>
          <w:bCs/>
          <w:kern w:val="3"/>
          <w:sz w:val="24"/>
          <w:szCs w:val="24"/>
          <w:lang w:eastAsia="zh-CN" w:bidi="hi-IN"/>
        </w:rPr>
        <w:t>Zamawiający:</w:t>
      </w:r>
      <w:r w:rsidRPr="00CE0AE4">
        <w:rPr>
          <w:rFonts w:ascii="Times New Roman" w:eastAsia="SimSun" w:hAnsi="Times New Roman" w:cs="Times New Roman"/>
          <w:kern w:val="3"/>
          <w:sz w:val="24"/>
          <w:szCs w:val="24"/>
          <w:lang w:eastAsia="ar-SA" w:bidi="hi-IN"/>
        </w:rPr>
        <w:tab/>
      </w:r>
    </w:p>
    <w:p w14:paraId="446EF05B" w14:textId="77777777" w:rsidR="00CE0AE4" w:rsidRPr="00CE0AE4" w:rsidRDefault="00CE0AE4" w:rsidP="00CE0AE4">
      <w:pPr>
        <w:suppressAutoHyphens/>
        <w:autoSpaceDN w:val="0"/>
        <w:spacing w:after="0" w:line="240" w:lineRule="auto"/>
        <w:ind w:left="5245"/>
        <w:textAlignment w:val="baseline"/>
        <w:rPr>
          <w:rFonts w:ascii="Times New Roman" w:eastAsia="SimSun" w:hAnsi="Times New Roman" w:cs="Times New Roman"/>
          <w:kern w:val="3"/>
          <w:sz w:val="24"/>
          <w:szCs w:val="24"/>
          <w:lang w:eastAsia="ar-SA" w:bidi="hi-IN"/>
        </w:rPr>
      </w:pPr>
      <w:r w:rsidRPr="00CE0AE4">
        <w:rPr>
          <w:rFonts w:ascii="Times New Roman" w:eastAsia="SimSun" w:hAnsi="Times New Roman" w:cs="Times New Roman"/>
          <w:kern w:val="3"/>
          <w:sz w:val="24"/>
          <w:szCs w:val="24"/>
          <w:lang w:eastAsia="ar-SA" w:bidi="hi-IN"/>
        </w:rPr>
        <w:t>Samodzielny Publiczny Zakład Opieki Zdrowotnej Sanatorium Uzdrowiskowe Ministerstwa Spraw Wewnętrznych i Administracji w Kołobrzegu</w:t>
      </w:r>
    </w:p>
    <w:p w14:paraId="6F07BC55" w14:textId="77777777" w:rsidR="00CE0AE4" w:rsidRPr="00CE0AE4" w:rsidRDefault="00CE0AE4" w:rsidP="00CE0AE4">
      <w:pPr>
        <w:suppressLineNumbers/>
        <w:tabs>
          <w:tab w:val="center" w:pos="4819"/>
          <w:tab w:val="right" w:pos="9638"/>
        </w:tabs>
        <w:suppressAutoHyphens/>
        <w:autoSpaceDN w:val="0"/>
        <w:spacing w:after="0" w:line="240" w:lineRule="auto"/>
        <w:ind w:left="5245"/>
        <w:textAlignment w:val="baseline"/>
        <w:rPr>
          <w:rFonts w:ascii="Times New Roman" w:eastAsia="SimSun" w:hAnsi="Times New Roman" w:cs="Times New Roman"/>
          <w:kern w:val="3"/>
          <w:sz w:val="24"/>
          <w:szCs w:val="24"/>
          <w:lang w:eastAsia="zh-CN" w:bidi="hi-IN"/>
        </w:rPr>
      </w:pPr>
      <w:r w:rsidRPr="00CE0AE4">
        <w:rPr>
          <w:rFonts w:ascii="Times New Roman" w:eastAsia="SimSun" w:hAnsi="Times New Roman" w:cs="Times New Roman"/>
          <w:kern w:val="3"/>
          <w:sz w:val="24"/>
          <w:szCs w:val="24"/>
          <w:lang w:eastAsia="ar-SA" w:bidi="hi-IN"/>
        </w:rPr>
        <w:t xml:space="preserve">ul. Portowa 22                        </w:t>
      </w:r>
    </w:p>
    <w:p w14:paraId="16D0EA97" w14:textId="77777777" w:rsidR="00CE0AE4" w:rsidRPr="00CE0AE4" w:rsidRDefault="00CE0AE4" w:rsidP="00CE0AE4">
      <w:pPr>
        <w:suppressLineNumbers/>
        <w:tabs>
          <w:tab w:val="center" w:pos="4819"/>
          <w:tab w:val="right" w:pos="9638"/>
        </w:tabs>
        <w:suppressAutoHyphens/>
        <w:autoSpaceDN w:val="0"/>
        <w:spacing w:after="0" w:line="240" w:lineRule="auto"/>
        <w:ind w:left="5245"/>
        <w:jc w:val="both"/>
        <w:textAlignment w:val="baseline"/>
        <w:rPr>
          <w:rFonts w:ascii="Times New Roman" w:eastAsia="SimSun" w:hAnsi="Times New Roman" w:cs="Times New Roman"/>
          <w:kern w:val="3"/>
          <w:sz w:val="24"/>
          <w:szCs w:val="24"/>
          <w:lang w:eastAsia="zh-CN" w:bidi="hi-IN"/>
        </w:rPr>
      </w:pPr>
      <w:r w:rsidRPr="00CE0AE4">
        <w:rPr>
          <w:rFonts w:ascii="Times New Roman" w:eastAsia="SimSun" w:hAnsi="Times New Roman" w:cs="Times New Roman"/>
          <w:kern w:val="3"/>
          <w:sz w:val="24"/>
          <w:szCs w:val="24"/>
          <w:lang w:eastAsia="ar-SA" w:bidi="hi-IN"/>
        </w:rPr>
        <w:tab/>
      </w:r>
      <w:r w:rsidRPr="00CE0AE4">
        <w:rPr>
          <w:rFonts w:ascii="Times New Roman" w:eastAsia="SimSun" w:hAnsi="Times New Roman" w:cs="Times New Roman"/>
          <w:kern w:val="3"/>
          <w:sz w:val="24"/>
          <w:szCs w:val="24"/>
          <w:lang w:eastAsia="ar-SA" w:bidi="hi-IN"/>
        </w:rPr>
        <w:tab/>
      </w:r>
      <w:r w:rsidRPr="00CE0AE4">
        <w:rPr>
          <w:rFonts w:ascii="Times New Roman" w:eastAsia="SimSun" w:hAnsi="Times New Roman" w:cs="Times New Roman"/>
          <w:i/>
          <w:kern w:val="3"/>
          <w:sz w:val="24"/>
          <w:szCs w:val="24"/>
          <w:lang w:eastAsia="zh-CN" w:bidi="hi-IN"/>
        </w:rPr>
        <w:t xml:space="preserve"> </w:t>
      </w:r>
    </w:p>
    <w:p w14:paraId="67C450EF" w14:textId="77777777" w:rsidR="00CE0AE4" w:rsidRPr="00CE0AE4" w:rsidRDefault="00CE0AE4" w:rsidP="00CE0AE4">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E0AE4">
        <w:rPr>
          <w:rFonts w:ascii="Times New Roman" w:eastAsia="SimSun" w:hAnsi="Times New Roman" w:cs="Times New Roman"/>
          <w:b/>
          <w:kern w:val="3"/>
          <w:sz w:val="24"/>
          <w:szCs w:val="24"/>
          <w:lang w:eastAsia="zh-CN" w:bidi="hi-IN"/>
        </w:rPr>
        <w:t>Podmiot udostępniający zasoby:</w:t>
      </w:r>
    </w:p>
    <w:p w14:paraId="7161D5DC" w14:textId="77777777" w:rsidR="00CE0AE4" w:rsidRPr="00CE0AE4" w:rsidRDefault="00CE0AE4" w:rsidP="00CE0AE4">
      <w:pPr>
        <w:suppressAutoHyphens/>
        <w:autoSpaceDN w:val="0"/>
        <w:spacing w:after="0" w:line="240" w:lineRule="auto"/>
        <w:ind w:right="5954"/>
        <w:textAlignment w:val="baseline"/>
        <w:rPr>
          <w:rFonts w:ascii="Times New Roman" w:eastAsia="SimSun" w:hAnsi="Times New Roman" w:cs="Times New Roman"/>
          <w:kern w:val="3"/>
          <w:sz w:val="24"/>
          <w:szCs w:val="24"/>
          <w:lang w:eastAsia="zh-CN" w:bidi="hi-IN"/>
        </w:rPr>
      </w:pPr>
      <w:r w:rsidRPr="00CE0AE4">
        <w:rPr>
          <w:rFonts w:ascii="Times New Roman" w:eastAsia="SimSun" w:hAnsi="Times New Roman" w:cs="Times New Roman"/>
          <w:kern w:val="3"/>
          <w:sz w:val="24"/>
          <w:szCs w:val="24"/>
          <w:lang w:eastAsia="zh-CN" w:bidi="hi-IN"/>
        </w:rPr>
        <w:t>………………………………</w:t>
      </w:r>
    </w:p>
    <w:p w14:paraId="51564E7C" w14:textId="77777777" w:rsidR="00CE0AE4" w:rsidRPr="00CE0AE4" w:rsidRDefault="00CE0AE4" w:rsidP="00CE0AE4">
      <w:pPr>
        <w:suppressAutoHyphens/>
        <w:autoSpaceDN w:val="0"/>
        <w:spacing w:after="0" w:line="240" w:lineRule="auto"/>
        <w:ind w:right="5954"/>
        <w:textAlignment w:val="baseline"/>
        <w:rPr>
          <w:rFonts w:ascii="Times New Roman" w:eastAsia="SimSun" w:hAnsi="Times New Roman" w:cs="Times New Roman"/>
          <w:kern w:val="3"/>
          <w:sz w:val="24"/>
          <w:szCs w:val="24"/>
          <w:lang w:eastAsia="zh-CN" w:bidi="hi-IN"/>
        </w:rPr>
      </w:pPr>
      <w:r w:rsidRPr="00CE0AE4">
        <w:rPr>
          <w:rFonts w:ascii="Times New Roman" w:eastAsia="SimSun" w:hAnsi="Times New Roman" w:cs="Times New Roman"/>
          <w:kern w:val="3"/>
          <w:sz w:val="24"/>
          <w:szCs w:val="24"/>
          <w:lang w:eastAsia="zh-CN" w:bidi="hi-IN"/>
        </w:rPr>
        <w:t>………………………………</w:t>
      </w:r>
    </w:p>
    <w:p w14:paraId="770DC4BC" w14:textId="77777777" w:rsidR="00CE0AE4" w:rsidRPr="00CE0AE4" w:rsidRDefault="00CE0AE4" w:rsidP="00CE0AE4">
      <w:pPr>
        <w:suppressAutoHyphens/>
        <w:autoSpaceDN w:val="0"/>
        <w:spacing w:after="0" w:line="240" w:lineRule="auto"/>
        <w:ind w:right="5954"/>
        <w:textAlignment w:val="baseline"/>
        <w:rPr>
          <w:rFonts w:ascii="Times New Roman" w:eastAsia="SimSun" w:hAnsi="Times New Roman" w:cs="Times New Roman"/>
          <w:kern w:val="3"/>
          <w:sz w:val="24"/>
          <w:szCs w:val="24"/>
          <w:lang w:eastAsia="zh-CN" w:bidi="hi-IN"/>
        </w:rPr>
      </w:pPr>
      <w:r w:rsidRPr="00CE0AE4">
        <w:rPr>
          <w:rFonts w:ascii="Times New Roman" w:eastAsia="SimSun" w:hAnsi="Times New Roman" w:cs="Times New Roman"/>
          <w:kern w:val="3"/>
          <w:sz w:val="24"/>
          <w:szCs w:val="24"/>
          <w:lang w:eastAsia="zh-CN" w:bidi="hi-IN"/>
        </w:rPr>
        <w:t>………………………………</w:t>
      </w:r>
    </w:p>
    <w:p w14:paraId="66414A65" w14:textId="77777777" w:rsidR="00CE0AE4" w:rsidRPr="00CE0AE4" w:rsidRDefault="00CE0AE4" w:rsidP="00CE0AE4">
      <w:pPr>
        <w:suppressAutoHyphens/>
        <w:autoSpaceDN w:val="0"/>
        <w:spacing w:after="0" w:line="240" w:lineRule="auto"/>
        <w:ind w:right="5953"/>
        <w:textAlignment w:val="baseline"/>
        <w:rPr>
          <w:rFonts w:ascii="Times New Roman" w:eastAsia="SimSun" w:hAnsi="Times New Roman" w:cs="Times New Roman"/>
          <w:kern w:val="3"/>
          <w:sz w:val="24"/>
          <w:szCs w:val="24"/>
          <w:lang w:eastAsia="zh-CN" w:bidi="hi-IN"/>
        </w:rPr>
      </w:pPr>
      <w:r w:rsidRPr="00CE0AE4">
        <w:rPr>
          <w:rFonts w:ascii="Times New Roman" w:eastAsia="SimSun" w:hAnsi="Times New Roman" w:cs="Times New Roman"/>
          <w:i/>
          <w:kern w:val="3"/>
          <w:sz w:val="24"/>
          <w:szCs w:val="24"/>
          <w:lang w:eastAsia="zh-CN" w:bidi="hi-IN"/>
        </w:rPr>
        <w:t>(pełna nazwa/firma, adres, w zależności od podmiotu: NIP/PESEL, KRS/</w:t>
      </w:r>
      <w:proofErr w:type="spellStart"/>
      <w:r w:rsidRPr="00CE0AE4">
        <w:rPr>
          <w:rFonts w:ascii="Times New Roman" w:eastAsia="SimSun" w:hAnsi="Times New Roman" w:cs="Times New Roman"/>
          <w:i/>
          <w:kern w:val="3"/>
          <w:sz w:val="24"/>
          <w:szCs w:val="24"/>
          <w:lang w:eastAsia="zh-CN" w:bidi="hi-IN"/>
        </w:rPr>
        <w:t>CEiDG</w:t>
      </w:r>
      <w:proofErr w:type="spellEnd"/>
      <w:r w:rsidRPr="00CE0AE4">
        <w:rPr>
          <w:rFonts w:ascii="Times New Roman" w:eastAsia="SimSun" w:hAnsi="Times New Roman" w:cs="Times New Roman"/>
          <w:i/>
          <w:kern w:val="3"/>
          <w:sz w:val="24"/>
          <w:szCs w:val="24"/>
          <w:lang w:eastAsia="zh-CN" w:bidi="hi-IN"/>
        </w:rPr>
        <w:t>)</w:t>
      </w:r>
    </w:p>
    <w:p w14:paraId="71CFE652" w14:textId="77777777" w:rsidR="00CE0AE4" w:rsidRPr="00CE0AE4" w:rsidRDefault="00CE0AE4" w:rsidP="00CE0AE4">
      <w:pPr>
        <w:suppressAutoHyphens/>
        <w:autoSpaceDN w:val="0"/>
        <w:spacing w:after="0" w:line="240" w:lineRule="auto"/>
        <w:textAlignment w:val="baseline"/>
        <w:rPr>
          <w:rFonts w:ascii="Times New Roman" w:eastAsia="SimSun" w:hAnsi="Times New Roman" w:cs="Times New Roman"/>
          <w:kern w:val="3"/>
          <w:sz w:val="24"/>
          <w:szCs w:val="24"/>
          <w:u w:val="single"/>
          <w:lang w:eastAsia="zh-CN" w:bidi="hi-IN"/>
        </w:rPr>
      </w:pPr>
      <w:r w:rsidRPr="00CE0AE4">
        <w:rPr>
          <w:rFonts w:ascii="Times New Roman" w:eastAsia="SimSun" w:hAnsi="Times New Roman" w:cs="Times New Roman"/>
          <w:kern w:val="3"/>
          <w:sz w:val="24"/>
          <w:szCs w:val="24"/>
          <w:u w:val="single"/>
          <w:lang w:eastAsia="zh-CN" w:bidi="hi-IN"/>
        </w:rPr>
        <w:t>reprezentowany przez:</w:t>
      </w:r>
    </w:p>
    <w:p w14:paraId="4FC3CBA1" w14:textId="77777777" w:rsidR="00CE0AE4" w:rsidRPr="00CE0AE4" w:rsidRDefault="00CE0AE4" w:rsidP="00CE0AE4">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14:paraId="2567B270" w14:textId="77777777" w:rsidR="00CE0AE4" w:rsidRPr="00CE0AE4" w:rsidRDefault="00CE0AE4" w:rsidP="00CE0AE4">
      <w:pPr>
        <w:suppressAutoHyphens/>
        <w:autoSpaceDN w:val="0"/>
        <w:spacing w:after="0" w:line="240" w:lineRule="auto"/>
        <w:ind w:right="5954"/>
        <w:textAlignment w:val="baseline"/>
        <w:rPr>
          <w:rFonts w:ascii="Times New Roman" w:eastAsia="SimSun" w:hAnsi="Times New Roman" w:cs="Times New Roman"/>
          <w:kern w:val="3"/>
          <w:sz w:val="24"/>
          <w:szCs w:val="24"/>
          <w:lang w:eastAsia="zh-CN" w:bidi="hi-IN"/>
        </w:rPr>
      </w:pPr>
      <w:r w:rsidRPr="00CE0AE4">
        <w:rPr>
          <w:rFonts w:ascii="Times New Roman" w:eastAsia="SimSun" w:hAnsi="Times New Roman" w:cs="Times New Roman"/>
          <w:kern w:val="3"/>
          <w:sz w:val="24"/>
          <w:szCs w:val="24"/>
          <w:lang w:eastAsia="zh-CN" w:bidi="hi-IN"/>
        </w:rPr>
        <w:t>………………………………</w:t>
      </w:r>
    </w:p>
    <w:p w14:paraId="16352917" w14:textId="77777777" w:rsidR="00CE0AE4" w:rsidRPr="00CE0AE4" w:rsidRDefault="00CE0AE4" w:rsidP="00CE0AE4">
      <w:pPr>
        <w:suppressAutoHyphens/>
        <w:autoSpaceDN w:val="0"/>
        <w:spacing w:after="0" w:line="240" w:lineRule="auto"/>
        <w:ind w:right="5954"/>
        <w:textAlignment w:val="baseline"/>
        <w:rPr>
          <w:rFonts w:ascii="Times New Roman" w:eastAsia="SimSun" w:hAnsi="Times New Roman" w:cs="Times New Roman"/>
          <w:kern w:val="3"/>
          <w:sz w:val="24"/>
          <w:szCs w:val="24"/>
          <w:lang w:eastAsia="zh-CN" w:bidi="hi-IN"/>
        </w:rPr>
      </w:pPr>
      <w:r w:rsidRPr="00CE0AE4">
        <w:rPr>
          <w:rFonts w:ascii="Times New Roman" w:eastAsia="SimSun" w:hAnsi="Times New Roman" w:cs="Times New Roman"/>
          <w:kern w:val="3"/>
          <w:sz w:val="24"/>
          <w:szCs w:val="24"/>
          <w:lang w:eastAsia="zh-CN" w:bidi="hi-IN"/>
        </w:rPr>
        <w:t>………………………………</w:t>
      </w:r>
    </w:p>
    <w:p w14:paraId="107605E4" w14:textId="77777777" w:rsidR="00CE0AE4" w:rsidRPr="00CE0AE4" w:rsidRDefault="00CE0AE4" w:rsidP="00CE0AE4">
      <w:pPr>
        <w:suppressAutoHyphens/>
        <w:autoSpaceDN w:val="0"/>
        <w:spacing w:after="0" w:line="240" w:lineRule="auto"/>
        <w:ind w:right="5953"/>
        <w:textAlignment w:val="baseline"/>
        <w:rPr>
          <w:rFonts w:ascii="Times New Roman" w:eastAsia="SimSun" w:hAnsi="Times New Roman" w:cs="Times New Roman"/>
          <w:kern w:val="3"/>
          <w:sz w:val="24"/>
          <w:szCs w:val="24"/>
          <w:lang w:eastAsia="zh-CN" w:bidi="hi-IN"/>
        </w:rPr>
      </w:pPr>
      <w:r w:rsidRPr="00CE0AE4">
        <w:rPr>
          <w:rFonts w:ascii="Times New Roman" w:eastAsia="SimSun" w:hAnsi="Times New Roman" w:cs="Times New Roman"/>
          <w:i/>
          <w:kern w:val="3"/>
          <w:sz w:val="24"/>
          <w:szCs w:val="24"/>
          <w:lang w:eastAsia="zh-CN" w:bidi="hi-IN"/>
        </w:rPr>
        <w:t>(imię, nazwisko, stanowisko/podstawa do reprezentacji)</w:t>
      </w:r>
    </w:p>
    <w:p w14:paraId="1ACCA797" w14:textId="77777777" w:rsidR="00CE0AE4" w:rsidRPr="00CE0AE4" w:rsidRDefault="00CE0AE4" w:rsidP="00CE0AE4">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14:paraId="38460254" w14:textId="77777777" w:rsidR="00CE0AE4" w:rsidRPr="00CE0AE4" w:rsidRDefault="00CE0AE4" w:rsidP="00CE0AE4">
      <w:pPr>
        <w:suppressAutoHyphens/>
        <w:autoSpaceDN w:val="0"/>
        <w:spacing w:after="0" w:line="240" w:lineRule="auto"/>
        <w:jc w:val="center"/>
        <w:textAlignment w:val="baseline"/>
        <w:rPr>
          <w:rFonts w:ascii="Times New Roman" w:eastAsia="SimSun" w:hAnsi="Times New Roman" w:cs="Times New Roman"/>
          <w:b/>
          <w:kern w:val="3"/>
          <w:sz w:val="24"/>
          <w:szCs w:val="24"/>
          <w:u w:val="single"/>
          <w:lang w:eastAsia="zh-CN" w:bidi="hi-IN"/>
        </w:rPr>
      </w:pPr>
      <w:r w:rsidRPr="00CE0AE4">
        <w:rPr>
          <w:rFonts w:ascii="Times New Roman" w:eastAsia="SimSun" w:hAnsi="Times New Roman" w:cs="Times New Roman"/>
          <w:b/>
          <w:kern w:val="3"/>
          <w:sz w:val="24"/>
          <w:szCs w:val="24"/>
          <w:u w:val="single"/>
          <w:lang w:eastAsia="zh-CN" w:bidi="hi-IN"/>
        </w:rPr>
        <w:t>Oświadczenie podmiotu udostępniającego zasoby</w:t>
      </w:r>
    </w:p>
    <w:p w14:paraId="70D42C60" w14:textId="77777777" w:rsidR="00CE0AE4" w:rsidRPr="00CE0AE4" w:rsidRDefault="00CE0AE4" w:rsidP="00CE0AE4">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p w14:paraId="16B7533E" w14:textId="77777777" w:rsidR="00CE0AE4" w:rsidRPr="00CE0AE4" w:rsidRDefault="00CE0AE4" w:rsidP="00CE0AE4">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CE0AE4">
        <w:rPr>
          <w:rFonts w:ascii="Times New Roman" w:eastAsia="Calibri" w:hAnsi="Times New Roman" w:cs="Times New Roman"/>
          <w:b/>
          <w:kern w:val="3"/>
          <w:sz w:val="24"/>
          <w:szCs w:val="24"/>
          <w:u w:val="single"/>
          <w:lang w:eastAsia="zh-CN" w:bidi="hi-IN"/>
        </w:rPr>
        <w:t xml:space="preserve">UWZGLĘDNIAJĄCE PRZESŁANKI WYKLUCZENIA Z ART. 7 UST. 1 USTAWY z 13.04 2022 R. </w:t>
      </w:r>
      <w:r w:rsidRPr="00CE0AE4">
        <w:rPr>
          <w:rFonts w:ascii="Times New Roman" w:eastAsia="Calibri" w:hAnsi="Times New Roman" w:cs="Times New Roman"/>
          <w:b/>
          <w:caps/>
          <w:kern w:val="3"/>
          <w:sz w:val="24"/>
          <w:szCs w:val="24"/>
          <w:u w:val="single"/>
          <w:lang w:eastAsia="zh-CN" w:bidi="hi-IN"/>
        </w:rPr>
        <w:t>o szczególnych rozwiązaniach w zakresie przeciwdziałania wspieraniu agresji na Ukrainę oraz służących ochronie bezpieczeństwa narodowego (Dz. U.z 2022 r. poz. 835, ze zm.)</w:t>
      </w:r>
    </w:p>
    <w:p w14:paraId="12012873" w14:textId="77777777" w:rsidR="00CE0AE4" w:rsidRPr="00CE0AE4" w:rsidRDefault="00CE0AE4" w:rsidP="00CE0AE4">
      <w:pPr>
        <w:widowControl w:val="0"/>
        <w:suppressAutoHyphens/>
        <w:autoSpaceDN w:val="0"/>
        <w:spacing w:after="0" w:line="240" w:lineRule="auto"/>
        <w:jc w:val="center"/>
        <w:textAlignment w:val="baseline"/>
        <w:rPr>
          <w:rFonts w:ascii="Times New Roman" w:eastAsia="Calibri" w:hAnsi="Times New Roman" w:cs="Times New Roman"/>
          <w:b/>
          <w:kern w:val="3"/>
          <w:sz w:val="24"/>
          <w:szCs w:val="24"/>
          <w:lang w:eastAsia="zh-CN" w:bidi="hi-IN"/>
        </w:rPr>
      </w:pPr>
      <w:r w:rsidRPr="00CE0AE4">
        <w:rPr>
          <w:rFonts w:ascii="Times New Roman" w:eastAsia="Calibri" w:hAnsi="Times New Roman" w:cs="Times New Roman"/>
          <w:b/>
          <w:kern w:val="3"/>
          <w:sz w:val="24"/>
          <w:szCs w:val="24"/>
          <w:lang w:eastAsia="zh-CN" w:bidi="hi-IN"/>
        </w:rPr>
        <w:t xml:space="preserve">składane na podstawie art. 125 ust. 5 ustawy PZP </w:t>
      </w:r>
    </w:p>
    <w:p w14:paraId="51797CB9" w14:textId="77777777" w:rsidR="00CE0AE4" w:rsidRPr="00CE0AE4" w:rsidRDefault="00CE0AE4" w:rsidP="00CE0AE4">
      <w:pPr>
        <w:widowControl w:val="0"/>
        <w:suppressAutoHyphens/>
        <w:autoSpaceDN w:val="0"/>
        <w:spacing w:after="0" w:line="240" w:lineRule="auto"/>
        <w:jc w:val="center"/>
        <w:textAlignment w:val="baseline"/>
        <w:rPr>
          <w:rFonts w:ascii="Times New Roman" w:eastAsia="Calibri" w:hAnsi="Times New Roman" w:cs="Times New Roman"/>
          <w:b/>
          <w:kern w:val="3"/>
          <w:sz w:val="24"/>
          <w:szCs w:val="24"/>
          <w:lang w:eastAsia="zh-CN" w:bidi="hi-IN"/>
        </w:rPr>
      </w:pPr>
    </w:p>
    <w:p w14:paraId="3CB2A0D8" w14:textId="77777777" w:rsidR="00CE0AE4" w:rsidRPr="00CE0AE4" w:rsidRDefault="00CE0AE4" w:rsidP="00CE0AE4">
      <w:pPr>
        <w:spacing w:after="0" w:line="240" w:lineRule="auto"/>
        <w:jc w:val="both"/>
        <w:rPr>
          <w:rFonts w:ascii="Times New Roman" w:eastAsia="Times New Roman" w:hAnsi="Times New Roman" w:cs="Times New Roman"/>
          <w:sz w:val="24"/>
          <w:szCs w:val="24"/>
          <w:lang w:eastAsia="pl-PL"/>
        </w:rPr>
      </w:pPr>
      <w:r w:rsidRPr="00CE0AE4">
        <w:rPr>
          <w:rFonts w:ascii="Times New Roman" w:eastAsia="Times New Roman" w:hAnsi="Times New Roman" w:cs="Times New Roman"/>
          <w:sz w:val="24"/>
          <w:szCs w:val="24"/>
          <w:lang w:eastAsia="pl-PL"/>
        </w:rPr>
        <w:t xml:space="preserve">Nawiązując do toczącego się postępowania o udzielenie zamówienia publicznego prowadzonego w trybie: Tryb przetarg nieograniczony - art. 132 ustawy </w:t>
      </w:r>
      <w:proofErr w:type="spellStart"/>
      <w:r w:rsidRPr="00CE0AE4">
        <w:rPr>
          <w:rFonts w:ascii="Times New Roman" w:eastAsia="Times New Roman" w:hAnsi="Times New Roman" w:cs="Times New Roman"/>
          <w:sz w:val="24"/>
          <w:szCs w:val="24"/>
          <w:lang w:eastAsia="pl-PL"/>
        </w:rPr>
        <w:t>Pzp</w:t>
      </w:r>
      <w:proofErr w:type="spellEnd"/>
      <w:r w:rsidRPr="00CE0AE4">
        <w:rPr>
          <w:rFonts w:ascii="Times New Roman" w:eastAsia="Times New Roman" w:hAnsi="Times New Roman" w:cs="Times New Roman"/>
          <w:sz w:val="24"/>
          <w:szCs w:val="24"/>
          <w:lang w:eastAsia="pl-PL"/>
        </w:rPr>
        <w:t xml:space="preserve"> pn.: </w:t>
      </w:r>
    </w:p>
    <w:p w14:paraId="2BD15DEE" w14:textId="77777777" w:rsidR="00CE0AE4" w:rsidRPr="00CE0AE4" w:rsidRDefault="00CE0AE4" w:rsidP="00CE0AE4">
      <w:pPr>
        <w:spacing w:after="0" w:line="240" w:lineRule="auto"/>
        <w:jc w:val="both"/>
        <w:rPr>
          <w:rFonts w:ascii="Times New Roman" w:eastAsia="Times New Roman" w:hAnsi="Times New Roman" w:cs="Times New Roman"/>
          <w:sz w:val="24"/>
          <w:szCs w:val="24"/>
          <w:lang w:eastAsia="pl-PL"/>
        </w:rPr>
      </w:pPr>
    </w:p>
    <w:p w14:paraId="1A0D36AD" w14:textId="77777777" w:rsidR="00CE0AE4" w:rsidRPr="00CE0AE4" w:rsidRDefault="00CE0AE4" w:rsidP="00CE0AE4">
      <w:pPr>
        <w:spacing w:after="0" w:line="254" w:lineRule="auto"/>
        <w:ind w:left="720"/>
        <w:contextualSpacing/>
        <w:rPr>
          <w:rFonts w:ascii="Times New Roman" w:eastAsia="Calibri" w:hAnsi="Times New Roman" w:cs="Times New Roman"/>
          <w:bCs/>
          <w:sz w:val="24"/>
          <w:szCs w:val="24"/>
        </w:rPr>
      </w:pPr>
      <w:r w:rsidRPr="00CE0AE4">
        <w:rPr>
          <w:rFonts w:ascii="Times New Roman" w:eastAsia="Calibri" w:hAnsi="Times New Roman" w:cs="Times New Roman"/>
          <w:bCs/>
          <w:color w:val="000000"/>
          <w:sz w:val="24"/>
          <w:szCs w:val="24"/>
        </w:rPr>
        <w:t>„Sukcesywne dostawy artykułów spożywczych z podziałem na 6 części</w:t>
      </w:r>
      <w:r w:rsidRPr="00CE0AE4">
        <w:rPr>
          <w:rFonts w:ascii="Times New Roman" w:eastAsia="Calibri" w:hAnsi="Times New Roman" w:cs="Times New Roman"/>
          <w:bCs/>
          <w:sz w:val="24"/>
          <w:szCs w:val="24"/>
        </w:rPr>
        <w:t>.”</w:t>
      </w:r>
    </w:p>
    <w:p w14:paraId="07F73BB4" w14:textId="77777777" w:rsidR="00CE0AE4" w:rsidRPr="00CE0AE4" w:rsidRDefault="00CE0AE4" w:rsidP="00CE0AE4">
      <w:pPr>
        <w:widowControl w:val="0"/>
        <w:suppressAutoHyphens/>
        <w:autoSpaceDN w:val="0"/>
        <w:spacing w:after="0" w:line="240" w:lineRule="auto"/>
        <w:jc w:val="center"/>
        <w:textAlignment w:val="baseline"/>
        <w:rPr>
          <w:rFonts w:ascii="Times New Roman" w:eastAsia="Calibri" w:hAnsi="Times New Roman" w:cs="Times New Roman"/>
          <w:b/>
          <w:kern w:val="3"/>
          <w:sz w:val="24"/>
          <w:szCs w:val="24"/>
          <w:lang w:eastAsia="zh-CN" w:bidi="hi-IN"/>
        </w:rPr>
      </w:pPr>
    </w:p>
    <w:p w14:paraId="32BA2C5A" w14:textId="77777777" w:rsidR="00CE0AE4" w:rsidRPr="00CE0AE4" w:rsidRDefault="00CE0AE4" w:rsidP="00CE0AE4">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bidi="hi-IN"/>
        </w:rPr>
      </w:pPr>
      <w:r w:rsidRPr="00CE0AE4">
        <w:rPr>
          <w:rFonts w:ascii="Times New Roman" w:eastAsia="Times New Roman" w:hAnsi="Times New Roman" w:cs="Times New Roman"/>
          <w:color w:val="000000"/>
          <w:kern w:val="3"/>
          <w:sz w:val="24"/>
          <w:szCs w:val="24"/>
          <w:lang w:eastAsia="zh-CN" w:bidi="hi-IN"/>
        </w:rPr>
        <w:t>oświadczam, co następuje:</w:t>
      </w:r>
    </w:p>
    <w:p w14:paraId="2B4448DF" w14:textId="77777777" w:rsidR="00CE0AE4" w:rsidRPr="00CE0AE4" w:rsidRDefault="00CE0AE4" w:rsidP="00CE0AE4">
      <w:pPr>
        <w:shd w:val="clear" w:color="auto" w:fill="FFFFFF"/>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CE0AE4">
        <w:rPr>
          <w:rFonts w:ascii="Times New Roman" w:eastAsia="SimSun" w:hAnsi="Times New Roman" w:cs="Times New Roman"/>
          <w:b/>
          <w:kern w:val="3"/>
          <w:sz w:val="24"/>
          <w:szCs w:val="24"/>
          <w:lang w:eastAsia="zh-CN" w:bidi="hi-IN"/>
        </w:rPr>
        <w:t>Oświadczenia dotyczące podstaw wykluczenia:</w:t>
      </w:r>
    </w:p>
    <w:p w14:paraId="75AC541F" w14:textId="77777777" w:rsidR="00CE0AE4" w:rsidRPr="00CE0AE4" w:rsidRDefault="00CE0AE4" w:rsidP="00CE0AE4">
      <w:pPr>
        <w:widowControl w:val="0"/>
        <w:numPr>
          <w:ilvl w:val="0"/>
          <w:numId w:val="40"/>
        </w:numPr>
        <w:suppressAutoHyphens/>
        <w:autoSpaceDN w:val="0"/>
        <w:spacing w:after="0" w:line="254" w:lineRule="auto"/>
        <w:jc w:val="both"/>
        <w:textAlignment w:val="baseline"/>
        <w:rPr>
          <w:rFonts w:ascii="Times New Roman" w:eastAsia="SimSun" w:hAnsi="Times New Roman" w:cs="Times New Roman"/>
          <w:color w:val="000000"/>
          <w:kern w:val="3"/>
          <w:sz w:val="24"/>
          <w:szCs w:val="24"/>
          <w:lang w:eastAsia="zh-CN" w:bidi="hi-IN"/>
        </w:rPr>
      </w:pPr>
      <w:r w:rsidRPr="00CE0AE4">
        <w:rPr>
          <w:rFonts w:ascii="Times New Roman" w:eastAsia="SimSun" w:hAnsi="Times New Roman" w:cs="Times New Roman"/>
          <w:color w:val="000000"/>
          <w:kern w:val="3"/>
          <w:sz w:val="24"/>
          <w:szCs w:val="24"/>
          <w:lang w:eastAsia="zh-CN" w:bidi="hi-IN"/>
        </w:rPr>
        <w:t>- JEDZ - podstawy wykluczenia z art. 108 i 109 i na warunki -</w:t>
      </w:r>
    </w:p>
    <w:p w14:paraId="6F24238B" w14:textId="77777777" w:rsidR="00CE0AE4" w:rsidRPr="00CE0AE4" w:rsidRDefault="00CE0AE4" w:rsidP="00CE0AE4">
      <w:pPr>
        <w:widowControl w:val="0"/>
        <w:suppressAutoHyphens/>
        <w:autoSpaceDN w:val="0"/>
        <w:spacing w:after="0" w:line="254" w:lineRule="auto"/>
        <w:ind w:left="720"/>
        <w:jc w:val="both"/>
        <w:textAlignment w:val="baseline"/>
        <w:rPr>
          <w:rFonts w:ascii="Times New Roman" w:eastAsia="SimSun" w:hAnsi="Times New Roman" w:cs="Times New Roman"/>
          <w:color w:val="000000"/>
          <w:kern w:val="3"/>
          <w:sz w:val="24"/>
          <w:szCs w:val="24"/>
          <w:lang w:eastAsia="zh-CN" w:bidi="hi-IN"/>
        </w:rPr>
      </w:pPr>
      <w:r w:rsidRPr="00CE0AE4">
        <w:rPr>
          <w:rFonts w:ascii="Times New Roman" w:eastAsia="SimSun" w:hAnsi="Times New Roman" w:cs="Times New Roman"/>
          <w:color w:val="000000"/>
          <w:kern w:val="3"/>
          <w:sz w:val="24"/>
          <w:szCs w:val="24"/>
          <w:lang w:eastAsia="zh-CN" w:bidi="hi-IN"/>
        </w:rPr>
        <w:t xml:space="preserve">- oświadczenie </w:t>
      </w:r>
      <w:proofErr w:type="spellStart"/>
      <w:r w:rsidRPr="00CE0AE4">
        <w:rPr>
          <w:rFonts w:ascii="Times New Roman" w:eastAsia="SimSun" w:hAnsi="Times New Roman" w:cs="Times New Roman"/>
          <w:color w:val="000000"/>
          <w:kern w:val="3"/>
          <w:sz w:val="24"/>
          <w:szCs w:val="24"/>
          <w:lang w:eastAsia="zh-CN" w:bidi="hi-IN"/>
        </w:rPr>
        <w:t>ukraina</w:t>
      </w:r>
      <w:proofErr w:type="spellEnd"/>
      <w:r w:rsidRPr="00CE0AE4">
        <w:rPr>
          <w:rFonts w:ascii="Times New Roman" w:eastAsia="SimSun" w:hAnsi="Times New Roman" w:cs="Times New Roman"/>
          <w:color w:val="000000"/>
          <w:kern w:val="3"/>
          <w:sz w:val="24"/>
          <w:szCs w:val="24"/>
          <w:lang w:eastAsia="zh-CN" w:bidi="hi-IN"/>
        </w:rPr>
        <w:t xml:space="preserve"> polskie przepisy</w:t>
      </w:r>
    </w:p>
    <w:p w14:paraId="5874761E" w14:textId="77777777" w:rsidR="00CE0AE4" w:rsidRPr="00CE0AE4" w:rsidRDefault="00CE0AE4" w:rsidP="00CE0AE4">
      <w:pPr>
        <w:widowControl w:val="0"/>
        <w:suppressAutoHyphens/>
        <w:autoSpaceDN w:val="0"/>
        <w:spacing w:after="0" w:line="254" w:lineRule="auto"/>
        <w:ind w:left="720"/>
        <w:jc w:val="both"/>
        <w:textAlignment w:val="baseline"/>
        <w:rPr>
          <w:rFonts w:ascii="Times New Roman" w:eastAsia="SimSun" w:hAnsi="Times New Roman" w:cs="Times New Roman"/>
          <w:color w:val="000000"/>
          <w:kern w:val="3"/>
          <w:sz w:val="24"/>
          <w:szCs w:val="24"/>
          <w:lang w:eastAsia="zh-CN" w:bidi="hi-IN"/>
        </w:rPr>
      </w:pPr>
      <w:r w:rsidRPr="00CE0AE4">
        <w:rPr>
          <w:rFonts w:ascii="Times New Roman" w:eastAsia="SimSun" w:hAnsi="Times New Roman" w:cs="Times New Roman"/>
          <w:color w:val="000000"/>
          <w:kern w:val="3"/>
          <w:sz w:val="24"/>
          <w:szCs w:val="24"/>
          <w:lang w:eastAsia="zh-CN" w:bidi="hi-IN"/>
        </w:rPr>
        <w:t xml:space="preserve">- oświadczenie </w:t>
      </w:r>
      <w:proofErr w:type="spellStart"/>
      <w:r w:rsidRPr="00CE0AE4">
        <w:rPr>
          <w:rFonts w:ascii="Times New Roman" w:eastAsia="SimSun" w:hAnsi="Times New Roman" w:cs="Times New Roman"/>
          <w:color w:val="000000"/>
          <w:kern w:val="3"/>
          <w:sz w:val="24"/>
          <w:szCs w:val="24"/>
          <w:lang w:eastAsia="zh-CN" w:bidi="hi-IN"/>
        </w:rPr>
        <w:t>ukraina</w:t>
      </w:r>
      <w:proofErr w:type="spellEnd"/>
      <w:r w:rsidRPr="00CE0AE4">
        <w:rPr>
          <w:rFonts w:ascii="Times New Roman" w:eastAsia="SimSun" w:hAnsi="Times New Roman" w:cs="Times New Roman"/>
          <w:color w:val="000000"/>
          <w:kern w:val="3"/>
          <w:sz w:val="24"/>
          <w:szCs w:val="24"/>
          <w:lang w:eastAsia="zh-CN" w:bidi="hi-IN"/>
        </w:rPr>
        <w:t xml:space="preserve"> unijne rozporządzenie</w:t>
      </w:r>
    </w:p>
    <w:p w14:paraId="06E44906" w14:textId="77777777" w:rsidR="00CE0AE4" w:rsidRPr="00CE0AE4" w:rsidRDefault="00CE0AE4" w:rsidP="00CE0AE4">
      <w:pPr>
        <w:widowControl w:val="0"/>
        <w:numPr>
          <w:ilvl w:val="0"/>
          <w:numId w:val="40"/>
        </w:numPr>
        <w:suppressAutoHyphens/>
        <w:autoSpaceDN w:val="0"/>
        <w:spacing w:after="0" w:line="254" w:lineRule="auto"/>
        <w:jc w:val="both"/>
        <w:textAlignment w:val="baseline"/>
        <w:rPr>
          <w:rFonts w:ascii="Times New Roman" w:eastAsia="SimSun" w:hAnsi="Times New Roman" w:cs="Times New Roman"/>
          <w:color w:val="000000"/>
          <w:kern w:val="3"/>
          <w:sz w:val="24"/>
          <w:szCs w:val="24"/>
          <w:lang w:eastAsia="zh-CN" w:bidi="hi-IN"/>
        </w:rPr>
      </w:pPr>
      <w:r w:rsidRPr="00CE0AE4">
        <w:rPr>
          <w:rFonts w:ascii="Times New Roman" w:eastAsia="Times New Roman" w:hAnsi="Times New Roman" w:cs="Times New Roman"/>
          <w:kern w:val="3"/>
          <w:sz w:val="24"/>
          <w:szCs w:val="24"/>
          <w:lang w:eastAsia="pl-PL"/>
        </w:rPr>
        <w:t>O</w:t>
      </w:r>
      <w:r w:rsidRPr="00CE0AE4">
        <w:rPr>
          <w:rFonts w:ascii="Times New Roman" w:eastAsia="Times New Roman" w:hAnsi="Times New Roman" w:cs="Times New Roman"/>
          <w:bCs/>
          <w:kern w:val="3"/>
          <w:sz w:val="24"/>
          <w:szCs w:val="24"/>
          <w:lang w:eastAsia="pl-PL"/>
        </w:rPr>
        <w:t xml:space="preserve">świadczam, że na dzień składania ofert nie podlegam wykluczeniu z postępowania w zakresie art. </w:t>
      </w:r>
      <w:r w:rsidRPr="00CE0AE4">
        <w:rPr>
          <w:rFonts w:ascii="Times New Roman" w:eastAsia="Times New Roman" w:hAnsi="Times New Roman" w:cs="Times New Roman"/>
          <w:kern w:val="3"/>
          <w:sz w:val="24"/>
          <w:szCs w:val="24"/>
          <w:lang w:eastAsia="pl-PL"/>
        </w:rPr>
        <w:t xml:space="preserve">108 ust. 1 </w:t>
      </w:r>
      <w:r w:rsidRPr="00CE0AE4">
        <w:rPr>
          <w:rFonts w:ascii="Times New Roman" w:eastAsia="Times New Roman" w:hAnsi="Times New Roman" w:cs="Times New Roman"/>
          <w:color w:val="000000"/>
          <w:kern w:val="3"/>
          <w:sz w:val="24"/>
          <w:szCs w:val="24"/>
          <w:lang w:eastAsia="pl-PL"/>
        </w:rPr>
        <w:t>oraz art. 109 ust. 1 pkt 4, 5, 7, 8, 10 ustawy PZP.</w:t>
      </w:r>
    </w:p>
    <w:p w14:paraId="7ED222C6" w14:textId="77777777" w:rsidR="00CE0AE4" w:rsidRPr="00CE0AE4" w:rsidRDefault="00CE0AE4" w:rsidP="00CE0AE4">
      <w:pPr>
        <w:widowControl w:val="0"/>
        <w:numPr>
          <w:ilvl w:val="0"/>
          <w:numId w:val="40"/>
        </w:numPr>
        <w:suppressAutoHyphens/>
        <w:autoSpaceDN w:val="0"/>
        <w:spacing w:after="0" w:line="254" w:lineRule="auto"/>
        <w:jc w:val="both"/>
        <w:textAlignment w:val="baseline"/>
        <w:rPr>
          <w:rFonts w:ascii="Times New Roman" w:eastAsia="SimSun" w:hAnsi="Times New Roman" w:cs="Times New Roman"/>
          <w:color w:val="000000"/>
          <w:kern w:val="3"/>
          <w:sz w:val="24"/>
          <w:szCs w:val="24"/>
          <w:lang w:eastAsia="zh-CN" w:bidi="hi-IN"/>
        </w:rPr>
      </w:pPr>
      <w:r w:rsidRPr="00CE0AE4">
        <w:rPr>
          <w:rFonts w:ascii="Times New Roman" w:eastAsia="SimSun" w:hAnsi="Times New Roman" w:cs="Times New Roman"/>
          <w:color w:val="000000"/>
          <w:kern w:val="3"/>
          <w:sz w:val="24"/>
          <w:szCs w:val="24"/>
          <w:lang w:eastAsia="zh-CN" w:bidi="hi-IN"/>
        </w:rPr>
        <w:t xml:space="preserve">Oświadczam, że na dzień składania ofert, zachodzą w stosunku do mnie podstawy wykluczenia z postępowania na podstawie art. …………. ustawy </w:t>
      </w:r>
      <w:proofErr w:type="spellStart"/>
      <w:r w:rsidRPr="00CE0AE4">
        <w:rPr>
          <w:rFonts w:ascii="Times New Roman" w:eastAsia="SimSun" w:hAnsi="Times New Roman" w:cs="Times New Roman"/>
          <w:color w:val="000000"/>
          <w:kern w:val="3"/>
          <w:sz w:val="24"/>
          <w:szCs w:val="24"/>
          <w:lang w:eastAsia="zh-CN" w:bidi="hi-IN"/>
        </w:rPr>
        <w:t>Pzp</w:t>
      </w:r>
      <w:proofErr w:type="spellEnd"/>
      <w:r w:rsidRPr="00CE0AE4">
        <w:rPr>
          <w:rFonts w:ascii="Times New Roman" w:eastAsia="SimSun" w:hAnsi="Times New Roman" w:cs="Times New Roman"/>
          <w:color w:val="000000"/>
          <w:kern w:val="3"/>
          <w:sz w:val="24"/>
          <w:szCs w:val="24"/>
          <w:lang w:eastAsia="zh-CN" w:bidi="hi-IN"/>
        </w:rPr>
        <w:t xml:space="preserve"> (podać mającą zastosowanie podstawę wykluczenia spośród wymienionych w art. 108 ust. 1 oraz art. </w:t>
      </w:r>
      <w:r w:rsidRPr="00CE0AE4">
        <w:rPr>
          <w:rFonts w:ascii="Times New Roman" w:eastAsia="SimSun" w:hAnsi="Times New Roman" w:cs="Times New Roman"/>
          <w:color w:val="000000"/>
          <w:kern w:val="3"/>
          <w:sz w:val="24"/>
          <w:szCs w:val="24"/>
          <w:lang w:eastAsia="zh-CN" w:bidi="hi-IN"/>
        </w:rPr>
        <w:lastRenderedPageBreak/>
        <w:t xml:space="preserve">109 ust. 1 pkt. ustawy </w:t>
      </w:r>
      <w:proofErr w:type="spellStart"/>
      <w:r w:rsidRPr="00CE0AE4">
        <w:rPr>
          <w:rFonts w:ascii="Times New Roman" w:eastAsia="SimSun" w:hAnsi="Times New Roman" w:cs="Times New Roman"/>
          <w:color w:val="000000"/>
          <w:kern w:val="3"/>
          <w:sz w:val="24"/>
          <w:szCs w:val="24"/>
          <w:lang w:eastAsia="zh-CN" w:bidi="hi-IN"/>
        </w:rPr>
        <w:t>Pzp</w:t>
      </w:r>
      <w:proofErr w:type="spellEnd"/>
      <w:r w:rsidRPr="00CE0AE4">
        <w:rPr>
          <w:rFonts w:ascii="Times New Roman" w:eastAsia="SimSun" w:hAnsi="Times New Roman" w:cs="Times New Roman"/>
          <w:color w:val="000000"/>
          <w:kern w:val="3"/>
          <w:sz w:val="24"/>
          <w:szCs w:val="24"/>
          <w:lang w:eastAsia="zh-CN" w:bidi="hi-IN"/>
        </w:rPr>
        <w:t xml:space="preserve"> </w:t>
      </w:r>
    </w:p>
    <w:p w14:paraId="5E8CFD97" w14:textId="77777777" w:rsidR="00CE0AE4" w:rsidRPr="00CE0AE4" w:rsidRDefault="00CE0AE4" w:rsidP="00CE0AE4">
      <w:pPr>
        <w:suppressAutoHyphens/>
        <w:autoSpaceDN w:val="0"/>
        <w:spacing w:after="0" w:line="240" w:lineRule="auto"/>
        <w:ind w:left="720"/>
        <w:jc w:val="both"/>
        <w:textAlignment w:val="baseline"/>
        <w:rPr>
          <w:rFonts w:ascii="Times New Roman" w:eastAsia="SimSun" w:hAnsi="Times New Roman" w:cs="Times New Roman"/>
          <w:kern w:val="3"/>
          <w:sz w:val="24"/>
          <w:szCs w:val="24"/>
          <w:lang w:eastAsia="zh-CN" w:bidi="hi-IN"/>
        </w:rPr>
      </w:pPr>
      <w:r w:rsidRPr="00CE0AE4">
        <w:rPr>
          <w:rFonts w:ascii="Times New Roman" w:eastAsia="SimSun" w:hAnsi="Times New Roman" w:cs="Times New Roman"/>
          <w:kern w:val="3"/>
          <w:sz w:val="24"/>
          <w:szCs w:val="24"/>
          <w:lang w:eastAsia="zh-CN" w:bidi="hi-IN"/>
        </w:rPr>
        <w:t xml:space="preserve">Jednocześnie oświadczam, że w związku z ww. okolicznością, na podstawie art. 110 ust. 2 ustawy </w:t>
      </w:r>
      <w:proofErr w:type="spellStart"/>
      <w:r w:rsidRPr="00CE0AE4">
        <w:rPr>
          <w:rFonts w:ascii="Times New Roman" w:eastAsia="SimSun" w:hAnsi="Times New Roman" w:cs="Times New Roman"/>
          <w:kern w:val="3"/>
          <w:sz w:val="24"/>
          <w:szCs w:val="24"/>
          <w:lang w:eastAsia="zh-CN" w:bidi="hi-IN"/>
        </w:rPr>
        <w:t>Pzp</w:t>
      </w:r>
      <w:proofErr w:type="spellEnd"/>
      <w:r w:rsidRPr="00CE0AE4">
        <w:rPr>
          <w:rFonts w:ascii="Times New Roman" w:eastAsia="SimSun" w:hAnsi="Times New Roman" w:cs="Times New Roman"/>
          <w:kern w:val="3"/>
          <w:sz w:val="24"/>
          <w:szCs w:val="24"/>
          <w:lang w:eastAsia="zh-CN" w:bidi="hi-IN"/>
        </w:rPr>
        <w:t>. podjąłem następujące środki naprawcze: …………………… (opisać).</w:t>
      </w:r>
    </w:p>
    <w:p w14:paraId="61E966D7" w14:textId="77777777" w:rsidR="00CE0AE4" w:rsidRPr="00CE0AE4" w:rsidRDefault="00CE0AE4" w:rsidP="00CE0AE4">
      <w:pPr>
        <w:suppressAutoHyphens/>
        <w:autoSpaceDN w:val="0"/>
        <w:spacing w:after="0" w:line="240" w:lineRule="auto"/>
        <w:ind w:left="720"/>
        <w:textAlignment w:val="baseline"/>
        <w:rPr>
          <w:rFonts w:ascii="Times New Roman" w:eastAsia="SimSun" w:hAnsi="Times New Roman" w:cs="Times New Roman"/>
          <w:kern w:val="3"/>
          <w:sz w:val="24"/>
          <w:szCs w:val="24"/>
          <w:lang w:eastAsia="zh-CN" w:bidi="hi-IN"/>
        </w:rPr>
      </w:pPr>
    </w:p>
    <w:p w14:paraId="521B2FE7" w14:textId="77777777" w:rsidR="00CE0AE4" w:rsidRPr="00CE0AE4" w:rsidRDefault="00CE0AE4" w:rsidP="00CE0AE4">
      <w:pPr>
        <w:widowControl w:val="0"/>
        <w:numPr>
          <w:ilvl w:val="0"/>
          <w:numId w:val="40"/>
        </w:numPr>
        <w:suppressAutoHyphens/>
        <w:autoSpaceDN w:val="0"/>
        <w:spacing w:after="0" w:line="254" w:lineRule="auto"/>
        <w:jc w:val="both"/>
        <w:textAlignment w:val="baseline"/>
        <w:rPr>
          <w:rFonts w:ascii="Times New Roman" w:eastAsia="SimSun" w:hAnsi="Times New Roman" w:cs="Times New Roman"/>
          <w:kern w:val="3"/>
          <w:sz w:val="24"/>
          <w:szCs w:val="24"/>
          <w:lang w:eastAsia="zh-CN" w:bidi="hi-IN"/>
        </w:rPr>
      </w:pPr>
      <w:r w:rsidRPr="00CE0AE4">
        <w:rPr>
          <w:rFonts w:ascii="Times New Roman" w:eastAsia="Times New Roman" w:hAnsi="Times New Roman" w:cs="Times New Roman"/>
          <w:bCs/>
          <w:kern w:val="3"/>
          <w:sz w:val="24"/>
          <w:szCs w:val="24"/>
          <w:lang w:eastAsia="pl-PL"/>
        </w:rPr>
        <w:t xml:space="preserve">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r w:rsidRPr="00CE0AE4">
        <w:rPr>
          <w:rFonts w:ascii="Times New Roman" w:eastAsia="Times New Roman" w:hAnsi="Times New Roman" w:cs="Times New Roman"/>
          <w:bCs/>
          <w:kern w:val="3"/>
          <w:sz w:val="24"/>
          <w:szCs w:val="24"/>
          <w:vertAlign w:val="superscript"/>
          <w:lang w:eastAsia="pl-PL"/>
        </w:rPr>
        <w:footnoteReference w:id="4"/>
      </w:r>
    </w:p>
    <w:p w14:paraId="78099D09" w14:textId="77777777" w:rsidR="00CE0AE4" w:rsidRPr="00CE0AE4" w:rsidRDefault="00CE0AE4" w:rsidP="00CE0AE4">
      <w:pPr>
        <w:widowControl w:val="0"/>
        <w:numPr>
          <w:ilvl w:val="0"/>
          <w:numId w:val="40"/>
        </w:numPr>
        <w:suppressAutoHyphens/>
        <w:autoSpaceDN w:val="0"/>
        <w:spacing w:after="0" w:line="254" w:lineRule="auto"/>
        <w:textAlignment w:val="baseline"/>
        <w:rPr>
          <w:rFonts w:ascii="Times New Roman" w:eastAsia="SimSun" w:hAnsi="Times New Roman" w:cs="Times New Roman"/>
          <w:kern w:val="3"/>
          <w:sz w:val="24"/>
          <w:szCs w:val="24"/>
          <w:lang w:eastAsia="zh-CN" w:bidi="hi-IN"/>
        </w:rPr>
      </w:pPr>
      <w:r w:rsidRPr="00CE0AE4">
        <w:rPr>
          <w:rFonts w:ascii="Times New Roman" w:eastAsia="SimSun" w:hAnsi="Times New Roman" w:cs="Times New Roman"/>
          <w:kern w:val="3"/>
          <w:sz w:val="24"/>
          <w:szCs w:val="24"/>
          <w:lang w:eastAsia="zh-CN" w:bidi="hi-IN"/>
        </w:rPr>
        <w:t>Oświadczam, że zachodzą w stosunku do mnie podstawy wykluczenia z postępowania o których mowa w art. 7 ust. 1 pkt ….. ( podać mającą zastosowanie podstawę wykluczenia spośród wymienionych w pkt 1, pkt 2, pkt 3.)  ustawy z dnia 13 kwietnia 2022 r. o szczególnych rozwiązaniach w zakresie przeciwdziałania wspieraniu agresji na Ukrainę oraz służących ochronie bezpieczeństwa narodowego.</w:t>
      </w:r>
    </w:p>
    <w:p w14:paraId="23DA6698" w14:textId="77777777" w:rsidR="00CE0AE4" w:rsidRPr="00CE0AE4" w:rsidRDefault="00CE0AE4" w:rsidP="00CE0AE4">
      <w:pPr>
        <w:suppressAutoHyphens/>
        <w:autoSpaceDN w:val="0"/>
        <w:spacing w:after="0" w:line="240" w:lineRule="auto"/>
        <w:ind w:left="720"/>
        <w:jc w:val="both"/>
        <w:textAlignment w:val="baseline"/>
        <w:rPr>
          <w:rFonts w:ascii="Times New Roman" w:eastAsia="SimSun" w:hAnsi="Times New Roman" w:cs="Times New Roman"/>
          <w:kern w:val="3"/>
          <w:sz w:val="24"/>
          <w:szCs w:val="24"/>
          <w:lang w:eastAsia="zh-CN" w:bidi="hi-IN"/>
        </w:rPr>
      </w:pPr>
    </w:p>
    <w:p w14:paraId="0C9EA6AB" w14:textId="77777777" w:rsidR="00CE0AE4" w:rsidRPr="00CE0AE4" w:rsidRDefault="00CE0AE4" w:rsidP="00CE0AE4">
      <w:pPr>
        <w:spacing w:after="0" w:line="240" w:lineRule="auto"/>
        <w:jc w:val="right"/>
        <w:rPr>
          <w:rFonts w:ascii="Times New Roman" w:eastAsia="Times New Roman" w:hAnsi="Times New Roman" w:cs="Times New Roman"/>
          <w:b/>
          <w:sz w:val="24"/>
          <w:szCs w:val="24"/>
          <w:lang w:eastAsia="pl-PL"/>
        </w:rPr>
      </w:pPr>
    </w:p>
    <w:p w14:paraId="3D6CB29B" w14:textId="77777777" w:rsidR="00CE0AE4" w:rsidRPr="00CE0AE4" w:rsidRDefault="00CE0AE4" w:rsidP="00CE0AE4">
      <w:pPr>
        <w:spacing w:after="0" w:line="240" w:lineRule="auto"/>
        <w:jc w:val="right"/>
        <w:rPr>
          <w:rFonts w:ascii="Times New Roman" w:eastAsia="Times New Roman" w:hAnsi="Times New Roman" w:cs="Times New Roman"/>
          <w:b/>
          <w:sz w:val="24"/>
          <w:szCs w:val="24"/>
          <w:lang w:eastAsia="pl-PL"/>
        </w:rPr>
      </w:pPr>
    </w:p>
    <w:p w14:paraId="0E0CBEE6" w14:textId="77777777" w:rsidR="00CE0AE4" w:rsidRPr="00CE0AE4" w:rsidRDefault="00CE0AE4" w:rsidP="00CE0AE4">
      <w:pPr>
        <w:spacing w:after="0" w:line="240" w:lineRule="auto"/>
        <w:jc w:val="right"/>
        <w:rPr>
          <w:rFonts w:ascii="Times New Roman" w:eastAsia="Times New Roman" w:hAnsi="Times New Roman" w:cs="Times New Roman"/>
          <w:b/>
          <w:sz w:val="24"/>
          <w:szCs w:val="24"/>
          <w:lang w:eastAsia="pl-PL"/>
        </w:rPr>
      </w:pPr>
    </w:p>
    <w:p w14:paraId="1A044830" w14:textId="77777777" w:rsidR="00CE0AE4" w:rsidRPr="00CE0AE4" w:rsidRDefault="00CE0AE4" w:rsidP="00CE0AE4">
      <w:pPr>
        <w:spacing w:after="0" w:line="240" w:lineRule="auto"/>
        <w:jc w:val="right"/>
        <w:rPr>
          <w:rFonts w:ascii="Times New Roman" w:eastAsia="Times New Roman" w:hAnsi="Times New Roman" w:cs="Times New Roman"/>
          <w:b/>
          <w:sz w:val="24"/>
          <w:szCs w:val="24"/>
          <w:lang w:eastAsia="pl-PL"/>
        </w:rPr>
      </w:pPr>
    </w:p>
    <w:p w14:paraId="3152099E" w14:textId="77777777" w:rsidR="00CE0AE4" w:rsidRPr="00CE0AE4" w:rsidRDefault="00CE0AE4" w:rsidP="00CE0AE4">
      <w:pPr>
        <w:spacing w:after="0" w:line="240" w:lineRule="auto"/>
        <w:jc w:val="right"/>
        <w:rPr>
          <w:rFonts w:ascii="Times New Roman" w:eastAsia="Times New Roman" w:hAnsi="Times New Roman" w:cs="Times New Roman"/>
          <w:b/>
          <w:sz w:val="24"/>
          <w:szCs w:val="24"/>
          <w:lang w:eastAsia="pl-PL"/>
        </w:rPr>
      </w:pPr>
    </w:p>
    <w:p w14:paraId="3347C45F" w14:textId="77777777" w:rsidR="00CE0AE4" w:rsidRPr="00CE0AE4" w:rsidRDefault="00CE0AE4" w:rsidP="00CE0AE4">
      <w:pPr>
        <w:spacing w:after="0" w:line="240" w:lineRule="auto"/>
        <w:jc w:val="right"/>
        <w:rPr>
          <w:rFonts w:ascii="Times New Roman" w:eastAsia="Times New Roman" w:hAnsi="Times New Roman" w:cs="Times New Roman"/>
          <w:b/>
          <w:sz w:val="24"/>
          <w:szCs w:val="24"/>
          <w:lang w:eastAsia="pl-PL"/>
        </w:rPr>
      </w:pPr>
    </w:p>
    <w:p w14:paraId="63453F69" w14:textId="77777777" w:rsidR="00CE0AE4" w:rsidRPr="00CE0AE4" w:rsidRDefault="00CE0AE4" w:rsidP="00CE0AE4">
      <w:pPr>
        <w:spacing w:after="0" w:line="240" w:lineRule="auto"/>
        <w:jc w:val="right"/>
        <w:rPr>
          <w:rFonts w:ascii="Times New Roman" w:eastAsia="Times New Roman" w:hAnsi="Times New Roman" w:cs="Times New Roman"/>
          <w:b/>
          <w:sz w:val="24"/>
          <w:szCs w:val="24"/>
          <w:lang w:eastAsia="pl-PL"/>
        </w:rPr>
      </w:pPr>
    </w:p>
    <w:p w14:paraId="729E833F" w14:textId="77777777" w:rsidR="00CE0AE4" w:rsidRPr="00CE0AE4" w:rsidRDefault="00CE0AE4" w:rsidP="00CE0AE4">
      <w:pPr>
        <w:spacing w:after="0" w:line="240" w:lineRule="auto"/>
        <w:jc w:val="right"/>
        <w:rPr>
          <w:rFonts w:ascii="Times New Roman" w:eastAsia="Times New Roman" w:hAnsi="Times New Roman" w:cs="Times New Roman"/>
          <w:b/>
          <w:sz w:val="24"/>
          <w:szCs w:val="24"/>
          <w:lang w:eastAsia="pl-PL"/>
        </w:rPr>
      </w:pPr>
    </w:p>
    <w:p w14:paraId="461DFB80" w14:textId="77777777" w:rsidR="00CE0AE4" w:rsidRPr="00CE0AE4" w:rsidRDefault="00CE0AE4" w:rsidP="00CE0AE4">
      <w:pPr>
        <w:spacing w:after="0" w:line="240" w:lineRule="auto"/>
        <w:jc w:val="right"/>
        <w:rPr>
          <w:rFonts w:ascii="Times New Roman" w:eastAsia="Times New Roman" w:hAnsi="Times New Roman" w:cs="Times New Roman"/>
          <w:b/>
          <w:sz w:val="24"/>
          <w:szCs w:val="24"/>
          <w:lang w:eastAsia="pl-PL"/>
        </w:rPr>
      </w:pPr>
    </w:p>
    <w:p w14:paraId="074641D5" w14:textId="77777777" w:rsidR="00CE0AE4" w:rsidRPr="00CE0AE4" w:rsidRDefault="00CE0AE4" w:rsidP="00CE0AE4">
      <w:pPr>
        <w:spacing w:after="0" w:line="240" w:lineRule="auto"/>
        <w:jc w:val="right"/>
        <w:rPr>
          <w:rFonts w:ascii="Times New Roman" w:eastAsia="Times New Roman" w:hAnsi="Times New Roman" w:cs="Times New Roman"/>
          <w:b/>
          <w:sz w:val="24"/>
          <w:szCs w:val="24"/>
          <w:lang w:eastAsia="pl-PL"/>
        </w:rPr>
      </w:pPr>
    </w:p>
    <w:p w14:paraId="2D58442C" w14:textId="77777777" w:rsidR="00CE0AE4" w:rsidRPr="00CE0AE4" w:rsidRDefault="00CE0AE4" w:rsidP="00CE0AE4">
      <w:pPr>
        <w:spacing w:after="0" w:line="240" w:lineRule="auto"/>
        <w:jc w:val="right"/>
        <w:rPr>
          <w:rFonts w:ascii="Times New Roman" w:eastAsia="Times New Roman" w:hAnsi="Times New Roman" w:cs="Times New Roman"/>
          <w:b/>
          <w:sz w:val="24"/>
          <w:szCs w:val="24"/>
          <w:lang w:eastAsia="pl-PL"/>
        </w:rPr>
      </w:pPr>
    </w:p>
    <w:p w14:paraId="2E3C23E0" w14:textId="77777777" w:rsidR="00CE0AE4" w:rsidRPr="00CE0AE4" w:rsidRDefault="00CE0AE4" w:rsidP="00CE0AE4">
      <w:pPr>
        <w:spacing w:after="0" w:line="240" w:lineRule="auto"/>
        <w:jc w:val="right"/>
        <w:rPr>
          <w:rFonts w:ascii="Times New Roman" w:eastAsia="Times New Roman" w:hAnsi="Times New Roman" w:cs="Times New Roman"/>
          <w:b/>
          <w:sz w:val="24"/>
          <w:szCs w:val="24"/>
          <w:lang w:eastAsia="pl-PL"/>
        </w:rPr>
      </w:pPr>
    </w:p>
    <w:p w14:paraId="543924B0" w14:textId="77777777" w:rsidR="00CE0AE4" w:rsidRPr="00CE0AE4" w:rsidRDefault="00CE0AE4" w:rsidP="00CE0AE4">
      <w:pPr>
        <w:spacing w:after="0" w:line="240" w:lineRule="auto"/>
        <w:jc w:val="right"/>
        <w:rPr>
          <w:rFonts w:ascii="Times New Roman" w:eastAsia="Times New Roman" w:hAnsi="Times New Roman" w:cs="Times New Roman"/>
          <w:b/>
          <w:sz w:val="24"/>
          <w:szCs w:val="24"/>
          <w:lang w:eastAsia="pl-PL"/>
        </w:rPr>
      </w:pPr>
    </w:p>
    <w:p w14:paraId="2F414563" w14:textId="77777777" w:rsidR="00CE0AE4" w:rsidRPr="00CE0AE4" w:rsidRDefault="00CE0AE4" w:rsidP="00CE0AE4">
      <w:pPr>
        <w:spacing w:after="0" w:line="240" w:lineRule="auto"/>
        <w:jc w:val="right"/>
        <w:rPr>
          <w:rFonts w:ascii="Times New Roman" w:eastAsia="Times New Roman" w:hAnsi="Times New Roman" w:cs="Times New Roman"/>
          <w:b/>
          <w:sz w:val="24"/>
          <w:szCs w:val="24"/>
          <w:lang w:eastAsia="pl-PL"/>
        </w:rPr>
      </w:pPr>
    </w:p>
    <w:p w14:paraId="760FAB72" w14:textId="77777777" w:rsidR="00CE0AE4" w:rsidRPr="00CE0AE4" w:rsidRDefault="00CE0AE4" w:rsidP="00CE0AE4">
      <w:pPr>
        <w:spacing w:after="0" w:line="240" w:lineRule="auto"/>
        <w:jc w:val="right"/>
        <w:rPr>
          <w:rFonts w:ascii="Times New Roman" w:eastAsia="Times New Roman" w:hAnsi="Times New Roman" w:cs="Times New Roman"/>
          <w:b/>
          <w:sz w:val="24"/>
          <w:szCs w:val="24"/>
          <w:lang w:eastAsia="pl-PL"/>
        </w:rPr>
      </w:pPr>
    </w:p>
    <w:p w14:paraId="5231355D" w14:textId="77777777" w:rsidR="00CE0AE4" w:rsidRPr="00CE0AE4" w:rsidRDefault="00CE0AE4" w:rsidP="00CE0AE4">
      <w:pPr>
        <w:spacing w:after="0" w:line="240" w:lineRule="auto"/>
        <w:jc w:val="right"/>
        <w:rPr>
          <w:rFonts w:ascii="Times New Roman" w:eastAsia="Times New Roman" w:hAnsi="Times New Roman" w:cs="Times New Roman"/>
          <w:b/>
          <w:sz w:val="24"/>
          <w:szCs w:val="24"/>
          <w:lang w:eastAsia="pl-PL"/>
        </w:rPr>
      </w:pPr>
    </w:p>
    <w:p w14:paraId="44D921DA" w14:textId="77777777" w:rsidR="00CE0AE4" w:rsidRPr="00CE0AE4" w:rsidRDefault="00CE0AE4" w:rsidP="00CE0AE4">
      <w:pPr>
        <w:spacing w:after="0" w:line="240" w:lineRule="auto"/>
        <w:jc w:val="right"/>
        <w:rPr>
          <w:rFonts w:ascii="Times New Roman" w:eastAsia="Times New Roman" w:hAnsi="Times New Roman" w:cs="Times New Roman"/>
          <w:b/>
          <w:sz w:val="24"/>
          <w:szCs w:val="24"/>
          <w:lang w:eastAsia="pl-PL"/>
        </w:rPr>
      </w:pPr>
    </w:p>
    <w:p w14:paraId="58F485B4" w14:textId="77777777" w:rsidR="00CE0AE4" w:rsidRPr="00CE0AE4" w:rsidRDefault="00CE0AE4" w:rsidP="00CE0AE4">
      <w:pPr>
        <w:spacing w:after="0" w:line="240" w:lineRule="auto"/>
        <w:jc w:val="right"/>
        <w:rPr>
          <w:rFonts w:ascii="Times New Roman" w:eastAsia="Times New Roman" w:hAnsi="Times New Roman" w:cs="Times New Roman"/>
          <w:b/>
          <w:sz w:val="24"/>
          <w:szCs w:val="24"/>
          <w:lang w:eastAsia="pl-PL"/>
        </w:rPr>
      </w:pPr>
    </w:p>
    <w:p w14:paraId="37BA3E9B" w14:textId="77777777" w:rsidR="00CE0AE4" w:rsidRPr="00CE0AE4" w:rsidRDefault="00CE0AE4" w:rsidP="00CE0AE4">
      <w:pPr>
        <w:spacing w:after="0" w:line="240" w:lineRule="auto"/>
        <w:jc w:val="right"/>
        <w:rPr>
          <w:rFonts w:ascii="Times New Roman" w:eastAsia="Times New Roman" w:hAnsi="Times New Roman" w:cs="Times New Roman"/>
          <w:b/>
          <w:sz w:val="24"/>
          <w:szCs w:val="24"/>
          <w:lang w:eastAsia="pl-PL"/>
        </w:rPr>
      </w:pPr>
    </w:p>
    <w:p w14:paraId="7F008F94" w14:textId="77777777" w:rsidR="00CE0AE4" w:rsidRPr="00CE0AE4" w:rsidRDefault="00CE0AE4" w:rsidP="00CE0AE4">
      <w:pPr>
        <w:spacing w:after="0" w:line="240" w:lineRule="auto"/>
        <w:jc w:val="right"/>
        <w:rPr>
          <w:rFonts w:ascii="Times New Roman" w:eastAsia="Times New Roman" w:hAnsi="Times New Roman" w:cs="Times New Roman"/>
          <w:b/>
          <w:sz w:val="24"/>
          <w:szCs w:val="24"/>
          <w:lang w:eastAsia="pl-PL"/>
        </w:rPr>
      </w:pPr>
    </w:p>
    <w:p w14:paraId="539127B6" w14:textId="77777777" w:rsidR="00CE0AE4" w:rsidRPr="00CE0AE4" w:rsidRDefault="00CE0AE4" w:rsidP="00CE0AE4">
      <w:pPr>
        <w:spacing w:after="0" w:line="240" w:lineRule="auto"/>
        <w:jc w:val="right"/>
        <w:rPr>
          <w:rFonts w:ascii="Times New Roman" w:eastAsia="Times New Roman" w:hAnsi="Times New Roman" w:cs="Times New Roman"/>
          <w:b/>
          <w:sz w:val="24"/>
          <w:szCs w:val="24"/>
          <w:lang w:eastAsia="pl-PL"/>
        </w:rPr>
      </w:pPr>
    </w:p>
    <w:p w14:paraId="02AD5035" w14:textId="77777777" w:rsidR="00CE0AE4" w:rsidRPr="00CE0AE4" w:rsidRDefault="00CE0AE4" w:rsidP="00CE0AE4">
      <w:pPr>
        <w:spacing w:after="0" w:line="240" w:lineRule="auto"/>
        <w:jc w:val="right"/>
        <w:rPr>
          <w:rFonts w:ascii="Times New Roman" w:eastAsia="Times New Roman" w:hAnsi="Times New Roman" w:cs="Times New Roman"/>
          <w:b/>
          <w:sz w:val="24"/>
          <w:szCs w:val="24"/>
          <w:lang w:eastAsia="pl-PL"/>
        </w:rPr>
      </w:pPr>
    </w:p>
    <w:p w14:paraId="4DEAA19F" w14:textId="77777777" w:rsidR="00CE0AE4" w:rsidRPr="00CE0AE4" w:rsidRDefault="00CE0AE4" w:rsidP="00CE0AE4">
      <w:pPr>
        <w:spacing w:after="0" w:line="240" w:lineRule="auto"/>
        <w:jc w:val="both"/>
        <w:rPr>
          <w:rFonts w:ascii="Times New Roman" w:eastAsia="Times New Roman" w:hAnsi="Times New Roman" w:cs="Times New Roman"/>
          <w:b/>
          <w:sz w:val="24"/>
          <w:szCs w:val="24"/>
          <w:lang w:eastAsia="pl-PL"/>
        </w:rPr>
      </w:pPr>
      <w:r w:rsidRPr="00CE0AE4">
        <w:rPr>
          <w:rFonts w:ascii="Times New Roman" w:eastAsia="Times New Roman" w:hAnsi="Times New Roman" w:cs="Times New Roman"/>
          <w:b/>
          <w:sz w:val="24"/>
          <w:szCs w:val="24"/>
          <w:lang w:eastAsia="pl-PL"/>
        </w:rPr>
        <w:lastRenderedPageBreak/>
        <w:t>Nr sprawy 06/2023</w:t>
      </w:r>
    </w:p>
    <w:p w14:paraId="3D473C96" w14:textId="77777777" w:rsidR="00CE0AE4" w:rsidRPr="00CE0AE4" w:rsidRDefault="00CE0AE4" w:rsidP="00CE0AE4">
      <w:pPr>
        <w:spacing w:after="0" w:line="240" w:lineRule="auto"/>
        <w:rPr>
          <w:rFonts w:ascii="Times New Roman" w:eastAsia="Times New Roman" w:hAnsi="Times New Roman" w:cs="Times New Roman"/>
          <w:b/>
          <w:sz w:val="24"/>
          <w:szCs w:val="24"/>
          <w:lang w:eastAsia="pl-PL"/>
        </w:rPr>
      </w:pPr>
    </w:p>
    <w:p w14:paraId="70EC1F94" w14:textId="77777777" w:rsidR="00CE0AE4" w:rsidRPr="00CE0AE4" w:rsidRDefault="00CE0AE4" w:rsidP="00CE0AE4">
      <w:pPr>
        <w:spacing w:after="0" w:line="240" w:lineRule="auto"/>
        <w:jc w:val="right"/>
        <w:rPr>
          <w:rFonts w:ascii="Times New Roman" w:eastAsia="Times New Roman" w:hAnsi="Times New Roman" w:cs="Times New Roman"/>
          <w:b/>
          <w:sz w:val="24"/>
          <w:szCs w:val="24"/>
          <w:lang w:eastAsia="pl-PL"/>
        </w:rPr>
      </w:pPr>
      <w:r w:rsidRPr="00CE0AE4">
        <w:rPr>
          <w:rFonts w:ascii="Times New Roman" w:eastAsia="Times New Roman" w:hAnsi="Times New Roman" w:cs="Times New Roman"/>
          <w:b/>
          <w:sz w:val="24"/>
          <w:szCs w:val="24"/>
          <w:lang w:eastAsia="pl-PL"/>
        </w:rPr>
        <w:t>ZAŁĄCZNIK NR 12 DO SWZ</w:t>
      </w:r>
      <w:r w:rsidRPr="00CE0AE4">
        <w:rPr>
          <w:rFonts w:ascii="Times New Roman" w:eastAsia="Times New Roman" w:hAnsi="Times New Roman" w:cs="Times New Roman"/>
          <w:b/>
          <w:sz w:val="24"/>
          <w:szCs w:val="24"/>
          <w:vertAlign w:val="superscript"/>
          <w:lang w:eastAsia="pl-PL"/>
        </w:rPr>
        <w:footnoteReference w:id="5"/>
      </w:r>
    </w:p>
    <w:p w14:paraId="2D846FD8" w14:textId="77777777" w:rsidR="00CE0AE4" w:rsidRPr="00CE0AE4" w:rsidRDefault="00CE0AE4" w:rsidP="00CE0AE4">
      <w:pPr>
        <w:spacing w:after="0" w:line="240" w:lineRule="auto"/>
        <w:jc w:val="right"/>
        <w:rPr>
          <w:rFonts w:ascii="Times New Roman" w:eastAsia="Times New Roman" w:hAnsi="Times New Roman" w:cs="Times New Roman"/>
          <w:b/>
          <w:sz w:val="24"/>
          <w:szCs w:val="24"/>
          <w:lang w:eastAsia="pl-PL"/>
        </w:rPr>
      </w:pPr>
    </w:p>
    <w:p w14:paraId="4CC38DB4" w14:textId="77777777" w:rsidR="00CE0AE4" w:rsidRPr="00CE0AE4" w:rsidRDefault="00CE0AE4" w:rsidP="00CE0AE4">
      <w:pPr>
        <w:spacing w:after="0" w:line="240" w:lineRule="auto"/>
        <w:jc w:val="right"/>
        <w:rPr>
          <w:rFonts w:ascii="Times New Roman" w:eastAsia="Times New Roman" w:hAnsi="Times New Roman" w:cs="Times New Roman"/>
          <w:b/>
          <w:sz w:val="24"/>
          <w:szCs w:val="24"/>
          <w:lang w:eastAsia="pl-PL"/>
        </w:rPr>
      </w:pPr>
      <w:r w:rsidRPr="00CE0AE4">
        <w:rPr>
          <w:rFonts w:ascii="Times New Roman" w:eastAsia="Times New Roman" w:hAnsi="Times New Roman" w:cs="Times New Roman"/>
          <w:b/>
          <w:sz w:val="24"/>
          <w:szCs w:val="24"/>
          <w:lang w:eastAsia="pl-PL"/>
        </w:rPr>
        <w:t>Zamawiający:</w:t>
      </w:r>
    </w:p>
    <w:p w14:paraId="0520233D" w14:textId="77777777" w:rsidR="00CE0AE4" w:rsidRPr="00CE0AE4" w:rsidRDefault="00CE0AE4" w:rsidP="00CE0AE4">
      <w:pPr>
        <w:spacing w:after="0" w:line="240" w:lineRule="auto"/>
        <w:jc w:val="right"/>
        <w:rPr>
          <w:rFonts w:ascii="Times New Roman" w:eastAsia="Times New Roman" w:hAnsi="Times New Roman" w:cs="Times New Roman"/>
          <w:b/>
          <w:sz w:val="24"/>
          <w:szCs w:val="24"/>
          <w:lang w:eastAsia="pl-PL"/>
        </w:rPr>
      </w:pPr>
      <w:r w:rsidRPr="00CE0AE4">
        <w:rPr>
          <w:rFonts w:ascii="Times New Roman" w:eastAsia="Times New Roman" w:hAnsi="Times New Roman" w:cs="Times New Roman"/>
          <w:b/>
          <w:sz w:val="24"/>
          <w:szCs w:val="24"/>
          <w:lang w:eastAsia="pl-PL"/>
        </w:rPr>
        <w:t xml:space="preserve">SP ZOZ Sanatorium Uzdrowiskowe MSWiA </w:t>
      </w:r>
    </w:p>
    <w:p w14:paraId="3CF47D67" w14:textId="77777777" w:rsidR="00CE0AE4" w:rsidRPr="00CE0AE4" w:rsidRDefault="00CE0AE4" w:rsidP="00CE0AE4">
      <w:pPr>
        <w:spacing w:after="0" w:line="240" w:lineRule="auto"/>
        <w:jc w:val="right"/>
        <w:rPr>
          <w:rFonts w:ascii="Times New Roman" w:eastAsia="Times New Roman" w:hAnsi="Times New Roman" w:cs="Times New Roman"/>
          <w:b/>
          <w:sz w:val="24"/>
          <w:szCs w:val="24"/>
          <w:lang w:eastAsia="pl-PL"/>
        </w:rPr>
      </w:pPr>
      <w:r w:rsidRPr="00CE0AE4">
        <w:rPr>
          <w:rFonts w:ascii="Times New Roman" w:eastAsia="Times New Roman" w:hAnsi="Times New Roman" w:cs="Times New Roman"/>
          <w:b/>
          <w:sz w:val="24"/>
          <w:szCs w:val="24"/>
          <w:lang w:eastAsia="pl-PL"/>
        </w:rPr>
        <w:t>w Kołobrzegu</w:t>
      </w:r>
    </w:p>
    <w:p w14:paraId="0A7BB2A3" w14:textId="77777777" w:rsidR="00CE0AE4" w:rsidRPr="00CE0AE4" w:rsidRDefault="00CE0AE4" w:rsidP="00CE0AE4">
      <w:pPr>
        <w:spacing w:after="0" w:line="240" w:lineRule="auto"/>
        <w:jc w:val="right"/>
        <w:rPr>
          <w:rFonts w:ascii="Times New Roman" w:eastAsia="Times New Roman" w:hAnsi="Times New Roman" w:cs="Times New Roman"/>
          <w:b/>
          <w:sz w:val="24"/>
          <w:szCs w:val="24"/>
          <w:lang w:eastAsia="pl-PL"/>
        </w:rPr>
      </w:pPr>
      <w:r w:rsidRPr="00CE0AE4">
        <w:rPr>
          <w:rFonts w:ascii="Times New Roman" w:eastAsia="Times New Roman" w:hAnsi="Times New Roman" w:cs="Times New Roman"/>
          <w:b/>
          <w:sz w:val="24"/>
          <w:szCs w:val="24"/>
          <w:lang w:eastAsia="pl-PL"/>
        </w:rPr>
        <w:t>ul. Portowa 22</w:t>
      </w:r>
    </w:p>
    <w:p w14:paraId="4680BF00" w14:textId="77777777" w:rsidR="00CE0AE4" w:rsidRPr="00CE0AE4" w:rsidRDefault="00CE0AE4" w:rsidP="00CE0AE4">
      <w:pPr>
        <w:spacing w:after="0" w:line="240" w:lineRule="auto"/>
        <w:jc w:val="right"/>
        <w:rPr>
          <w:rFonts w:ascii="Times New Roman" w:eastAsia="Times New Roman" w:hAnsi="Times New Roman" w:cs="Times New Roman"/>
          <w:b/>
          <w:sz w:val="24"/>
          <w:szCs w:val="24"/>
          <w:lang w:eastAsia="pl-PL"/>
        </w:rPr>
      </w:pPr>
      <w:r w:rsidRPr="00CE0AE4">
        <w:rPr>
          <w:rFonts w:ascii="Times New Roman" w:eastAsia="Times New Roman" w:hAnsi="Times New Roman" w:cs="Times New Roman"/>
          <w:b/>
          <w:sz w:val="24"/>
          <w:szCs w:val="24"/>
          <w:lang w:eastAsia="pl-PL"/>
        </w:rPr>
        <w:t>78-100 Kołobrzeg</w:t>
      </w:r>
    </w:p>
    <w:p w14:paraId="542C4E26" w14:textId="77777777" w:rsidR="00CE0AE4" w:rsidRPr="00CE0AE4" w:rsidRDefault="00CE0AE4" w:rsidP="00CE0AE4">
      <w:pPr>
        <w:spacing w:after="0" w:line="240" w:lineRule="auto"/>
        <w:rPr>
          <w:rFonts w:ascii="Times New Roman" w:eastAsia="Times New Roman" w:hAnsi="Times New Roman" w:cs="Times New Roman"/>
          <w:b/>
          <w:sz w:val="24"/>
          <w:szCs w:val="24"/>
          <w:lang w:eastAsia="pl-PL"/>
        </w:rPr>
      </w:pPr>
      <w:r w:rsidRPr="00CE0AE4">
        <w:rPr>
          <w:rFonts w:ascii="Times New Roman" w:eastAsia="Times New Roman" w:hAnsi="Times New Roman" w:cs="Times New Roman"/>
          <w:b/>
          <w:sz w:val="24"/>
          <w:szCs w:val="24"/>
          <w:lang w:eastAsia="pl-PL"/>
        </w:rPr>
        <w:t>Wykonawca:</w:t>
      </w:r>
    </w:p>
    <w:p w14:paraId="42BED7E7" w14:textId="77777777" w:rsidR="00CE0AE4" w:rsidRPr="00CE0AE4" w:rsidRDefault="00CE0AE4" w:rsidP="00CE0AE4">
      <w:pPr>
        <w:spacing w:after="0" w:line="240" w:lineRule="auto"/>
        <w:rPr>
          <w:rFonts w:ascii="Times New Roman" w:eastAsia="Times New Roman" w:hAnsi="Times New Roman" w:cs="Times New Roman"/>
          <w:b/>
          <w:sz w:val="24"/>
          <w:szCs w:val="24"/>
          <w:lang w:eastAsia="pl-PL"/>
        </w:rPr>
      </w:pPr>
      <w:r w:rsidRPr="00CE0AE4">
        <w:rPr>
          <w:rFonts w:ascii="Times New Roman" w:eastAsia="Times New Roman" w:hAnsi="Times New Roman" w:cs="Times New Roman"/>
          <w:b/>
          <w:sz w:val="24"/>
          <w:szCs w:val="24"/>
          <w:lang w:eastAsia="pl-PL"/>
        </w:rPr>
        <w:t>………………………………….</w:t>
      </w:r>
    </w:p>
    <w:p w14:paraId="2E6D996D" w14:textId="77777777" w:rsidR="00CE0AE4" w:rsidRPr="00CE0AE4" w:rsidRDefault="00CE0AE4" w:rsidP="00CE0AE4">
      <w:pPr>
        <w:spacing w:after="0" w:line="240" w:lineRule="auto"/>
        <w:rPr>
          <w:rFonts w:ascii="Times New Roman" w:eastAsia="Times New Roman" w:hAnsi="Times New Roman" w:cs="Times New Roman"/>
          <w:b/>
          <w:sz w:val="24"/>
          <w:szCs w:val="24"/>
          <w:lang w:eastAsia="pl-PL"/>
        </w:rPr>
      </w:pPr>
      <w:r w:rsidRPr="00CE0AE4">
        <w:rPr>
          <w:rFonts w:ascii="Times New Roman" w:eastAsia="Times New Roman" w:hAnsi="Times New Roman" w:cs="Times New Roman"/>
          <w:b/>
          <w:sz w:val="24"/>
          <w:szCs w:val="24"/>
          <w:lang w:eastAsia="pl-PL"/>
        </w:rPr>
        <w:t>…………………………………</w:t>
      </w:r>
    </w:p>
    <w:p w14:paraId="3DA3C2A4" w14:textId="77777777" w:rsidR="00CE0AE4" w:rsidRPr="00CE0AE4" w:rsidRDefault="00CE0AE4" w:rsidP="00CE0AE4">
      <w:pPr>
        <w:spacing w:after="0" w:line="240" w:lineRule="auto"/>
        <w:rPr>
          <w:rFonts w:ascii="Times New Roman" w:eastAsia="Times New Roman" w:hAnsi="Times New Roman" w:cs="Times New Roman"/>
          <w:b/>
          <w:sz w:val="24"/>
          <w:szCs w:val="24"/>
          <w:lang w:eastAsia="pl-PL"/>
        </w:rPr>
      </w:pPr>
      <w:r w:rsidRPr="00CE0AE4">
        <w:rPr>
          <w:rFonts w:ascii="Times New Roman" w:eastAsia="Times New Roman" w:hAnsi="Times New Roman" w:cs="Times New Roman"/>
          <w:b/>
          <w:sz w:val="24"/>
          <w:szCs w:val="24"/>
          <w:lang w:eastAsia="pl-PL"/>
        </w:rPr>
        <w:t>…………………………………</w:t>
      </w:r>
    </w:p>
    <w:p w14:paraId="4E6ED176" w14:textId="77777777" w:rsidR="00CE0AE4" w:rsidRPr="00CE0AE4" w:rsidRDefault="00CE0AE4" w:rsidP="00CE0AE4">
      <w:pPr>
        <w:spacing w:after="0" w:line="240" w:lineRule="auto"/>
        <w:rPr>
          <w:rFonts w:ascii="Times New Roman" w:eastAsia="Times New Roman" w:hAnsi="Times New Roman" w:cs="Times New Roman"/>
          <w:i/>
          <w:sz w:val="20"/>
          <w:szCs w:val="20"/>
          <w:lang w:eastAsia="pl-PL"/>
        </w:rPr>
      </w:pPr>
      <w:r w:rsidRPr="00CE0AE4">
        <w:rPr>
          <w:rFonts w:ascii="Times New Roman" w:eastAsia="Times New Roman" w:hAnsi="Times New Roman" w:cs="Times New Roman"/>
          <w:sz w:val="20"/>
          <w:szCs w:val="20"/>
          <w:lang w:eastAsia="pl-PL"/>
        </w:rPr>
        <w:t>(</w:t>
      </w:r>
      <w:r w:rsidRPr="00CE0AE4">
        <w:rPr>
          <w:rFonts w:ascii="Times New Roman" w:eastAsia="Times New Roman" w:hAnsi="Times New Roman" w:cs="Times New Roman"/>
          <w:i/>
          <w:sz w:val="20"/>
          <w:szCs w:val="20"/>
          <w:lang w:eastAsia="pl-PL"/>
        </w:rPr>
        <w:t>pełna</w:t>
      </w:r>
      <w:r w:rsidRPr="00CE0AE4">
        <w:rPr>
          <w:rFonts w:ascii="Times New Roman" w:eastAsia="Times New Roman" w:hAnsi="Times New Roman" w:cs="Times New Roman"/>
          <w:b/>
          <w:i/>
          <w:sz w:val="20"/>
          <w:szCs w:val="20"/>
          <w:lang w:eastAsia="pl-PL"/>
        </w:rPr>
        <w:t xml:space="preserve"> </w:t>
      </w:r>
      <w:r w:rsidRPr="00CE0AE4">
        <w:rPr>
          <w:rFonts w:ascii="Times New Roman" w:eastAsia="Times New Roman" w:hAnsi="Times New Roman" w:cs="Times New Roman"/>
          <w:i/>
          <w:sz w:val="20"/>
          <w:szCs w:val="20"/>
          <w:lang w:eastAsia="pl-PL"/>
        </w:rPr>
        <w:t>nazwa firmy, adres)</w:t>
      </w:r>
    </w:p>
    <w:p w14:paraId="0C668B70" w14:textId="77777777" w:rsidR="00CE0AE4" w:rsidRPr="00CE0AE4" w:rsidRDefault="00CE0AE4" w:rsidP="00CE0AE4">
      <w:pPr>
        <w:spacing w:after="0" w:line="240" w:lineRule="auto"/>
        <w:rPr>
          <w:rFonts w:ascii="Times New Roman" w:eastAsia="Times New Roman" w:hAnsi="Times New Roman" w:cs="Times New Roman"/>
          <w:i/>
          <w:sz w:val="24"/>
          <w:szCs w:val="24"/>
          <w:lang w:eastAsia="pl-PL"/>
        </w:rPr>
      </w:pPr>
    </w:p>
    <w:p w14:paraId="55000CEC" w14:textId="77777777" w:rsidR="00CE0AE4" w:rsidRPr="00CE0AE4" w:rsidRDefault="00CE0AE4" w:rsidP="00CE0AE4">
      <w:pPr>
        <w:spacing w:after="0" w:line="240" w:lineRule="auto"/>
        <w:rPr>
          <w:rFonts w:ascii="Times New Roman" w:eastAsia="Times New Roman" w:hAnsi="Times New Roman" w:cs="Times New Roman"/>
          <w:sz w:val="24"/>
          <w:szCs w:val="24"/>
          <w:lang w:eastAsia="pl-PL"/>
        </w:rPr>
      </w:pPr>
      <w:r w:rsidRPr="00CE0AE4">
        <w:rPr>
          <w:rFonts w:ascii="Times New Roman" w:eastAsia="Times New Roman" w:hAnsi="Times New Roman" w:cs="Times New Roman"/>
          <w:sz w:val="24"/>
          <w:szCs w:val="24"/>
          <w:lang w:eastAsia="pl-PL"/>
        </w:rPr>
        <w:t>reprezentowany przez:</w:t>
      </w:r>
    </w:p>
    <w:p w14:paraId="7DFC8D47" w14:textId="77777777" w:rsidR="00CE0AE4" w:rsidRPr="00CE0AE4" w:rsidRDefault="00CE0AE4" w:rsidP="00CE0AE4">
      <w:pPr>
        <w:spacing w:after="0" w:line="240" w:lineRule="auto"/>
        <w:rPr>
          <w:rFonts w:ascii="Times New Roman" w:eastAsia="Times New Roman" w:hAnsi="Times New Roman" w:cs="Times New Roman"/>
          <w:sz w:val="24"/>
          <w:szCs w:val="24"/>
          <w:lang w:eastAsia="pl-PL"/>
        </w:rPr>
      </w:pPr>
    </w:p>
    <w:p w14:paraId="5CC4CAF0" w14:textId="77777777" w:rsidR="00CE0AE4" w:rsidRPr="00CE0AE4" w:rsidRDefault="00CE0AE4" w:rsidP="00CE0AE4">
      <w:pPr>
        <w:spacing w:after="0" w:line="240" w:lineRule="auto"/>
        <w:rPr>
          <w:rFonts w:ascii="Times New Roman" w:eastAsia="Times New Roman" w:hAnsi="Times New Roman" w:cs="Times New Roman"/>
          <w:sz w:val="24"/>
          <w:szCs w:val="24"/>
          <w:lang w:eastAsia="pl-PL"/>
        </w:rPr>
      </w:pPr>
      <w:r w:rsidRPr="00CE0AE4">
        <w:rPr>
          <w:rFonts w:ascii="Times New Roman" w:eastAsia="Times New Roman" w:hAnsi="Times New Roman" w:cs="Times New Roman"/>
          <w:sz w:val="24"/>
          <w:szCs w:val="24"/>
          <w:lang w:eastAsia="pl-PL"/>
        </w:rPr>
        <w:t>………………………………………</w:t>
      </w:r>
    </w:p>
    <w:p w14:paraId="04AA33A1" w14:textId="77777777" w:rsidR="00CE0AE4" w:rsidRPr="00CE0AE4" w:rsidRDefault="00CE0AE4" w:rsidP="00CE0AE4">
      <w:pPr>
        <w:spacing w:after="0" w:line="240" w:lineRule="auto"/>
        <w:rPr>
          <w:rFonts w:ascii="Times New Roman" w:eastAsia="Times New Roman" w:hAnsi="Times New Roman" w:cs="Times New Roman"/>
          <w:sz w:val="24"/>
          <w:szCs w:val="24"/>
          <w:lang w:eastAsia="pl-PL"/>
        </w:rPr>
      </w:pPr>
    </w:p>
    <w:p w14:paraId="108B642F" w14:textId="77777777" w:rsidR="00CE0AE4" w:rsidRPr="00CE0AE4" w:rsidRDefault="00CE0AE4" w:rsidP="00CE0AE4">
      <w:pPr>
        <w:spacing w:after="0" w:line="240" w:lineRule="auto"/>
        <w:jc w:val="center"/>
        <w:rPr>
          <w:rFonts w:ascii="Times New Roman" w:eastAsia="Calibri" w:hAnsi="Times New Roman" w:cs="Times New Roman"/>
          <w:sz w:val="24"/>
          <w:szCs w:val="24"/>
          <w:lang w:eastAsia="pl-PL"/>
        </w:rPr>
      </w:pPr>
      <w:r w:rsidRPr="00CE0AE4">
        <w:rPr>
          <w:rFonts w:ascii="Times New Roman" w:eastAsia="Calibri" w:hAnsi="Times New Roman" w:cs="Times New Roman"/>
          <w:sz w:val="24"/>
          <w:szCs w:val="24"/>
          <w:lang w:eastAsia="pl-PL"/>
        </w:rPr>
        <w:t>Oświadczenie Wykonawcy o przynależności do grupy kapitałowej</w:t>
      </w:r>
    </w:p>
    <w:p w14:paraId="4E8F177F" w14:textId="77777777" w:rsidR="00CE0AE4" w:rsidRPr="00CE0AE4" w:rsidRDefault="00CE0AE4" w:rsidP="00CE0AE4">
      <w:pPr>
        <w:spacing w:after="0" w:line="240" w:lineRule="auto"/>
        <w:jc w:val="center"/>
        <w:rPr>
          <w:rFonts w:ascii="Times New Roman" w:eastAsia="Calibri" w:hAnsi="Times New Roman" w:cs="Times New Roman"/>
          <w:sz w:val="24"/>
          <w:szCs w:val="24"/>
          <w:lang w:eastAsia="pl-PL"/>
        </w:rPr>
      </w:pPr>
      <w:r w:rsidRPr="00CE0AE4">
        <w:rPr>
          <w:rFonts w:ascii="Times New Roman" w:eastAsia="Calibri" w:hAnsi="Times New Roman" w:cs="Times New Roman"/>
          <w:sz w:val="24"/>
          <w:szCs w:val="24"/>
          <w:lang w:eastAsia="pl-PL"/>
        </w:rPr>
        <w:t>w rozumieniu ustawy z dnia 16 lutego 2007 r. o ochronie konkurencji i konsumentów</w:t>
      </w:r>
    </w:p>
    <w:p w14:paraId="6285345B" w14:textId="77777777" w:rsidR="00CE0AE4" w:rsidRPr="00CE0AE4" w:rsidRDefault="00CE0AE4" w:rsidP="00CE0AE4">
      <w:pPr>
        <w:spacing w:after="0" w:line="240" w:lineRule="auto"/>
        <w:jc w:val="center"/>
        <w:rPr>
          <w:rFonts w:ascii="Times New Roman" w:eastAsia="Calibri" w:hAnsi="Times New Roman" w:cs="Times New Roman"/>
          <w:b/>
          <w:sz w:val="24"/>
          <w:szCs w:val="24"/>
          <w:lang w:eastAsia="pl-PL"/>
        </w:rPr>
      </w:pPr>
      <w:r w:rsidRPr="00CE0AE4">
        <w:rPr>
          <w:rFonts w:ascii="Times New Roman" w:eastAsia="Calibri" w:hAnsi="Times New Roman" w:cs="Times New Roman"/>
          <w:sz w:val="24"/>
          <w:szCs w:val="24"/>
          <w:lang w:eastAsia="pl-PL"/>
        </w:rPr>
        <w:t>(tj. Dz. U. z 2021r. poz. 275 ze zm.) składane w postępowaniu prowadzonym w celu udzielenia zamówienia publicznego na wykonywanie zamówienia pn.</w:t>
      </w:r>
    </w:p>
    <w:p w14:paraId="2B36835E" w14:textId="77777777" w:rsidR="00CE0AE4" w:rsidRPr="00CE0AE4" w:rsidRDefault="00CE0AE4" w:rsidP="00CE0AE4">
      <w:pPr>
        <w:spacing w:after="0" w:line="254" w:lineRule="auto"/>
        <w:ind w:left="720"/>
        <w:contextualSpacing/>
        <w:jc w:val="center"/>
        <w:rPr>
          <w:rFonts w:ascii="Times New Roman" w:eastAsia="Calibri" w:hAnsi="Times New Roman" w:cs="Times New Roman"/>
          <w:bCs/>
          <w:sz w:val="24"/>
          <w:szCs w:val="24"/>
        </w:rPr>
      </w:pPr>
      <w:r w:rsidRPr="00CE0AE4">
        <w:rPr>
          <w:rFonts w:ascii="Times New Roman" w:eastAsia="Calibri" w:hAnsi="Times New Roman" w:cs="Times New Roman"/>
          <w:b/>
          <w:sz w:val="24"/>
          <w:szCs w:val="24"/>
          <w:lang w:eastAsia="pl-PL"/>
        </w:rPr>
        <w:t>„</w:t>
      </w:r>
      <w:r w:rsidRPr="00CE0AE4">
        <w:rPr>
          <w:rFonts w:ascii="Times New Roman" w:eastAsia="Calibri" w:hAnsi="Times New Roman" w:cs="Times New Roman"/>
          <w:bCs/>
          <w:color w:val="000000"/>
          <w:sz w:val="24"/>
          <w:szCs w:val="24"/>
        </w:rPr>
        <w:t>Sukcesywne dostawy artykułów spożywczych z podziałem na 6 części</w:t>
      </w:r>
      <w:r w:rsidRPr="00CE0AE4">
        <w:rPr>
          <w:rFonts w:ascii="Times New Roman" w:eastAsia="Calibri" w:hAnsi="Times New Roman" w:cs="Times New Roman"/>
          <w:bCs/>
          <w:sz w:val="24"/>
          <w:szCs w:val="24"/>
        </w:rPr>
        <w:t>.”</w:t>
      </w:r>
    </w:p>
    <w:p w14:paraId="655A6DBC" w14:textId="77777777" w:rsidR="00CE0AE4" w:rsidRPr="00CE0AE4" w:rsidRDefault="00CE0AE4" w:rsidP="00CE0AE4">
      <w:pPr>
        <w:spacing w:after="0" w:line="240" w:lineRule="auto"/>
        <w:jc w:val="center"/>
        <w:rPr>
          <w:rFonts w:ascii="Times New Roman" w:eastAsia="Times New Roman" w:hAnsi="Times New Roman" w:cs="Times New Roman"/>
          <w:sz w:val="24"/>
          <w:szCs w:val="24"/>
          <w:lang w:eastAsia="pl-PL"/>
        </w:rPr>
      </w:pPr>
      <w:r w:rsidRPr="00CE0AE4">
        <w:rPr>
          <w:rFonts w:ascii="Times New Roman" w:eastAsia="Times New Roman" w:hAnsi="Times New Roman" w:cs="Times New Roman"/>
          <w:sz w:val="24"/>
          <w:szCs w:val="24"/>
          <w:lang w:eastAsia="pl-PL"/>
        </w:rPr>
        <w:t>Dotyczy części ……..</w:t>
      </w:r>
      <w:r w:rsidRPr="00CE0AE4">
        <w:rPr>
          <w:rFonts w:ascii="Times New Roman" w:eastAsia="Times New Roman" w:hAnsi="Times New Roman" w:cs="Times New Roman"/>
          <w:sz w:val="24"/>
          <w:szCs w:val="24"/>
          <w:vertAlign w:val="superscript"/>
          <w:lang w:eastAsia="pl-PL"/>
        </w:rPr>
        <w:footnoteReference w:id="6"/>
      </w:r>
    </w:p>
    <w:p w14:paraId="5930B52A" w14:textId="77777777" w:rsidR="00CE0AE4" w:rsidRPr="00CE0AE4" w:rsidRDefault="00CE0AE4" w:rsidP="00CE0AE4">
      <w:pPr>
        <w:spacing w:after="0" w:line="254" w:lineRule="auto"/>
        <w:ind w:left="720"/>
        <w:contextualSpacing/>
        <w:jc w:val="center"/>
        <w:rPr>
          <w:rFonts w:ascii="Times New Roman" w:eastAsia="Calibri" w:hAnsi="Times New Roman" w:cs="Times New Roman"/>
          <w:bCs/>
          <w:sz w:val="24"/>
          <w:szCs w:val="24"/>
        </w:rPr>
      </w:pPr>
    </w:p>
    <w:p w14:paraId="3CA2ED5E" w14:textId="77777777" w:rsidR="00CE0AE4" w:rsidRPr="00CE0AE4" w:rsidRDefault="00CE0AE4" w:rsidP="00CE0AE4">
      <w:pPr>
        <w:spacing w:after="0" w:line="240" w:lineRule="auto"/>
        <w:rPr>
          <w:rFonts w:ascii="Times New Roman" w:eastAsia="Calibri" w:hAnsi="Times New Roman" w:cs="Times New Roman"/>
          <w:sz w:val="24"/>
          <w:szCs w:val="24"/>
          <w:lang w:eastAsia="pl-PL"/>
        </w:rPr>
      </w:pPr>
    </w:p>
    <w:p w14:paraId="5178F235" w14:textId="77777777" w:rsidR="00CE0AE4" w:rsidRPr="00CE0AE4" w:rsidRDefault="00CE0AE4" w:rsidP="00CE0AE4">
      <w:pPr>
        <w:spacing w:after="0" w:line="240" w:lineRule="auto"/>
        <w:rPr>
          <w:rFonts w:ascii="Times New Roman" w:eastAsia="Calibri" w:hAnsi="Times New Roman" w:cs="Times New Roman"/>
          <w:sz w:val="24"/>
          <w:szCs w:val="24"/>
          <w:lang w:eastAsia="pl-PL"/>
        </w:rPr>
      </w:pPr>
      <w:r w:rsidRPr="00CE0AE4">
        <w:rPr>
          <w:rFonts w:ascii="Times New Roman" w:eastAsia="Calibri" w:hAnsi="Times New Roman" w:cs="Times New Roman"/>
          <w:sz w:val="24"/>
          <w:szCs w:val="24"/>
          <w:lang w:eastAsia="pl-PL"/>
        </w:rPr>
        <w:t>Nazwa Wykonawcy: …………………………………………………………………………………………………</w:t>
      </w:r>
    </w:p>
    <w:p w14:paraId="27F0CAE6" w14:textId="77777777" w:rsidR="00CE0AE4" w:rsidRPr="00CE0AE4" w:rsidRDefault="00CE0AE4" w:rsidP="00CE0AE4">
      <w:pPr>
        <w:spacing w:after="0" w:line="240" w:lineRule="auto"/>
        <w:rPr>
          <w:rFonts w:ascii="Times New Roman" w:eastAsia="Calibri" w:hAnsi="Times New Roman" w:cs="Times New Roman"/>
          <w:sz w:val="24"/>
          <w:szCs w:val="24"/>
          <w:lang w:eastAsia="pl-PL"/>
        </w:rPr>
      </w:pPr>
      <w:r w:rsidRPr="00CE0AE4">
        <w:rPr>
          <w:rFonts w:ascii="Times New Roman" w:eastAsia="Calibri" w:hAnsi="Times New Roman" w:cs="Times New Roman"/>
          <w:sz w:val="24"/>
          <w:szCs w:val="24"/>
          <w:lang w:eastAsia="pl-PL"/>
        </w:rPr>
        <w:t>Adres: ………………………………………………………………………………………………</w:t>
      </w:r>
    </w:p>
    <w:p w14:paraId="5BA4A5C1" w14:textId="77777777" w:rsidR="00CE0AE4" w:rsidRPr="00CE0AE4" w:rsidRDefault="00CE0AE4" w:rsidP="00CE0AE4">
      <w:pPr>
        <w:spacing w:after="0" w:line="240" w:lineRule="auto"/>
        <w:rPr>
          <w:rFonts w:ascii="Times New Roman" w:eastAsia="Calibri" w:hAnsi="Times New Roman" w:cs="Times New Roman"/>
          <w:sz w:val="24"/>
          <w:szCs w:val="24"/>
          <w:lang w:eastAsia="pl-PL"/>
        </w:rPr>
      </w:pPr>
    </w:p>
    <w:p w14:paraId="5677D2E6" w14:textId="77777777" w:rsidR="00CE0AE4" w:rsidRPr="00CE0AE4" w:rsidRDefault="00CE0AE4" w:rsidP="00CE0AE4">
      <w:pPr>
        <w:numPr>
          <w:ilvl w:val="0"/>
          <w:numId w:val="41"/>
        </w:numPr>
        <w:spacing w:after="0" w:line="254" w:lineRule="auto"/>
        <w:rPr>
          <w:rFonts w:ascii="Times New Roman" w:eastAsia="Calibri" w:hAnsi="Times New Roman" w:cs="Times New Roman"/>
          <w:sz w:val="24"/>
          <w:szCs w:val="24"/>
          <w:lang w:eastAsia="pl-PL"/>
        </w:rPr>
      </w:pPr>
      <w:r w:rsidRPr="00CE0AE4">
        <w:rPr>
          <w:rFonts w:ascii="Times New Roman" w:eastAsia="Calibri" w:hAnsi="Times New Roman" w:cs="Times New Roman"/>
          <w:sz w:val="24"/>
          <w:szCs w:val="24"/>
          <w:lang w:eastAsia="pl-PL"/>
        </w:rPr>
        <w:t>Działając w imieniu Wykonawcy oświadczam (-</w:t>
      </w:r>
      <w:proofErr w:type="spellStart"/>
      <w:r w:rsidRPr="00CE0AE4">
        <w:rPr>
          <w:rFonts w:ascii="Times New Roman" w:eastAsia="Calibri" w:hAnsi="Times New Roman" w:cs="Times New Roman"/>
          <w:sz w:val="24"/>
          <w:szCs w:val="24"/>
          <w:lang w:eastAsia="pl-PL"/>
        </w:rPr>
        <w:t>amy</w:t>
      </w:r>
      <w:proofErr w:type="spellEnd"/>
      <w:r w:rsidRPr="00CE0AE4">
        <w:rPr>
          <w:rFonts w:ascii="Times New Roman" w:eastAsia="Calibri" w:hAnsi="Times New Roman" w:cs="Times New Roman"/>
          <w:sz w:val="24"/>
          <w:szCs w:val="24"/>
          <w:lang w:eastAsia="pl-PL"/>
        </w:rPr>
        <w:t xml:space="preserve">), </w:t>
      </w:r>
      <w:r w:rsidRPr="00CE0AE4">
        <w:rPr>
          <w:rFonts w:ascii="Times New Roman" w:eastAsia="Calibri" w:hAnsi="Times New Roman" w:cs="Times New Roman"/>
          <w:b/>
          <w:sz w:val="24"/>
          <w:szCs w:val="24"/>
          <w:lang w:eastAsia="pl-PL"/>
        </w:rPr>
        <w:t>że nie należę (-</w:t>
      </w:r>
      <w:proofErr w:type="spellStart"/>
      <w:r w:rsidRPr="00CE0AE4">
        <w:rPr>
          <w:rFonts w:ascii="Times New Roman" w:eastAsia="Calibri" w:hAnsi="Times New Roman" w:cs="Times New Roman"/>
          <w:b/>
          <w:sz w:val="24"/>
          <w:szCs w:val="24"/>
          <w:lang w:eastAsia="pl-PL"/>
        </w:rPr>
        <w:t>ymy</w:t>
      </w:r>
      <w:proofErr w:type="spellEnd"/>
      <w:r w:rsidRPr="00CE0AE4">
        <w:rPr>
          <w:rFonts w:ascii="Times New Roman" w:eastAsia="Calibri" w:hAnsi="Times New Roman" w:cs="Times New Roman"/>
          <w:b/>
          <w:sz w:val="24"/>
          <w:szCs w:val="24"/>
          <w:lang w:eastAsia="pl-PL"/>
        </w:rPr>
        <w:t>)</w:t>
      </w:r>
      <w:r w:rsidRPr="00CE0AE4">
        <w:rPr>
          <w:rFonts w:ascii="Times New Roman" w:eastAsia="Calibri" w:hAnsi="Times New Roman" w:cs="Times New Roman"/>
          <w:sz w:val="24"/>
          <w:szCs w:val="24"/>
          <w:lang w:eastAsia="pl-PL"/>
        </w:rPr>
        <w:t xml:space="preserve">  do grupy kapitałowej z żadnym z Wykonawców, którzy złożyli oferty w postępowaniu.*</w:t>
      </w:r>
    </w:p>
    <w:p w14:paraId="4DE2B013" w14:textId="77777777" w:rsidR="00CE0AE4" w:rsidRPr="00CE0AE4" w:rsidRDefault="00CE0AE4" w:rsidP="00CE0AE4">
      <w:pPr>
        <w:spacing w:after="0" w:line="240" w:lineRule="auto"/>
        <w:ind w:left="720"/>
        <w:rPr>
          <w:rFonts w:ascii="Times New Roman" w:eastAsia="Calibri" w:hAnsi="Times New Roman" w:cs="Times New Roman"/>
          <w:sz w:val="24"/>
          <w:szCs w:val="24"/>
          <w:lang w:eastAsia="pl-PL"/>
        </w:rPr>
      </w:pPr>
    </w:p>
    <w:p w14:paraId="0C899FAC" w14:textId="77777777" w:rsidR="00CE0AE4" w:rsidRPr="00CE0AE4" w:rsidRDefault="00CE0AE4" w:rsidP="00CE0AE4">
      <w:pPr>
        <w:numPr>
          <w:ilvl w:val="0"/>
          <w:numId w:val="41"/>
        </w:numPr>
        <w:spacing w:after="0" w:line="254" w:lineRule="auto"/>
        <w:rPr>
          <w:rFonts w:ascii="Times New Roman" w:eastAsia="Calibri" w:hAnsi="Times New Roman" w:cs="Times New Roman"/>
          <w:sz w:val="24"/>
          <w:szCs w:val="24"/>
          <w:lang w:eastAsia="pl-PL"/>
        </w:rPr>
      </w:pPr>
      <w:r w:rsidRPr="00CE0AE4">
        <w:rPr>
          <w:rFonts w:ascii="Times New Roman" w:eastAsia="Calibri" w:hAnsi="Times New Roman" w:cs="Times New Roman"/>
          <w:sz w:val="24"/>
          <w:szCs w:val="24"/>
          <w:lang w:eastAsia="pl-PL"/>
        </w:rPr>
        <w:t>Działając w imieniu Wykonawcy oświadczam (-</w:t>
      </w:r>
      <w:proofErr w:type="spellStart"/>
      <w:r w:rsidRPr="00CE0AE4">
        <w:rPr>
          <w:rFonts w:ascii="Times New Roman" w:eastAsia="Calibri" w:hAnsi="Times New Roman" w:cs="Times New Roman"/>
          <w:sz w:val="24"/>
          <w:szCs w:val="24"/>
          <w:lang w:eastAsia="pl-PL"/>
        </w:rPr>
        <w:t>amy</w:t>
      </w:r>
      <w:proofErr w:type="spellEnd"/>
      <w:r w:rsidRPr="00CE0AE4">
        <w:rPr>
          <w:rFonts w:ascii="Times New Roman" w:eastAsia="Calibri" w:hAnsi="Times New Roman" w:cs="Times New Roman"/>
          <w:sz w:val="24"/>
          <w:szCs w:val="24"/>
          <w:lang w:eastAsia="pl-PL"/>
        </w:rPr>
        <w:t xml:space="preserve">), </w:t>
      </w:r>
      <w:r w:rsidRPr="00CE0AE4">
        <w:rPr>
          <w:rFonts w:ascii="Times New Roman" w:eastAsia="Calibri" w:hAnsi="Times New Roman" w:cs="Times New Roman"/>
          <w:b/>
          <w:sz w:val="24"/>
          <w:szCs w:val="24"/>
          <w:lang w:eastAsia="pl-PL"/>
        </w:rPr>
        <w:t>że należę (-</w:t>
      </w:r>
      <w:proofErr w:type="spellStart"/>
      <w:r w:rsidRPr="00CE0AE4">
        <w:rPr>
          <w:rFonts w:ascii="Times New Roman" w:eastAsia="Calibri" w:hAnsi="Times New Roman" w:cs="Times New Roman"/>
          <w:b/>
          <w:sz w:val="24"/>
          <w:szCs w:val="24"/>
          <w:lang w:eastAsia="pl-PL"/>
        </w:rPr>
        <w:t>ymy</w:t>
      </w:r>
      <w:proofErr w:type="spellEnd"/>
      <w:r w:rsidRPr="00CE0AE4">
        <w:rPr>
          <w:rFonts w:ascii="Times New Roman" w:eastAsia="Calibri" w:hAnsi="Times New Roman" w:cs="Times New Roman"/>
          <w:b/>
          <w:sz w:val="24"/>
          <w:szCs w:val="24"/>
          <w:lang w:eastAsia="pl-PL"/>
        </w:rPr>
        <w:t>)</w:t>
      </w:r>
      <w:r w:rsidRPr="00CE0AE4">
        <w:rPr>
          <w:rFonts w:ascii="Times New Roman" w:eastAsia="Calibri" w:hAnsi="Times New Roman" w:cs="Times New Roman"/>
          <w:sz w:val="24"/>
          <w:szCs w:val="24"/>
          <w:lang w:eastAsia="pl-PL"/>
        </w:rPr>
        <w:t xml:space="preserve">  do grupy kapitałowej z następującym  Wykonawcą/</w:t>
      </w:r>
      <w:proofErr w:type="spellStart"/>
      <w:r w:rsidRPr="00CE0AE4">
        <w:rPr>
          <w:rFonts w:ascii="Times New Roman" w:eastAsia="Calibri" w:hAnsi="Times New Roman" w:cs="Times New Roman"/>
          <w:sz w:val="24"/>
          <w:szCs w:val="24"/>
          <w:lang w:eastAsia="pl-PL"/>
        </w:rPr>
        <w:t>Wykonwacami</w:t>
      </w:r>
      <w:proofErr w:type="spellEnd"/>
      <w:r w:rsidRPr="00CE0AE4">
        <w:rPr>
          <w:rFonts w:ascii="Times New Roman" w:eastAsia="Calibri" w:hAnsi="Times New Roman" w:cs="Times New Roman"/>
          <w:sz w:val="24"/>
          <w:szCs w:val="24"/>
          <w:lang w:eastAsia="pl-PL"/>
        </w:rPr>
        <w:t xml:space="preserve"> , którzy złożyli oferty w postępowaniu:.*</w:t>
      </w:r>
    </w:p>
    <w:p w14:paraId="16BF4A00" w14:textId="77777777" w:rsidR="00CE0AE4" w:rsidRPr="00CE0AE4" w:rsidRDefault="00CE0AE4" w:rsidP="00CE0AE4">
      <w:pPr>
        <w:spacing w:after="0" w:line="240" w:lineRule="auto"/>
        <w:ind w:left="720"/>
        <w:rPr>
          <w:rFonts w:ascii="Times New Roman" w:eastAsia="Calibri" w:hAnsi="Times New Roman" w:cs="Times New Roman"/>
          <w:sz w:val="24"/>
          <w:szCs w:val="24"/>
          <w:lang w:eastAsia="pl-PL"/>
        </w:rPr>
      </w:pPr>
    </w:p>
    <w:p w14:paraId="4386A489" w14:textId="77777777" w:rsidR="00CE0AE4" w:rsidRPr="00CE0AE4" w:rsidRDefault="00CE0AE4" w:rsidP="00CE0AE4">
      <w:pPr>
        <w:spacing w:after="0" w:line="240" w:lineRule="auto"/>
        <w:ind w:firstLine="708"/>
        <w:rPr>
          <w:rFonts w:ascii="Times New Roman" w:eastAsia="Calibri" w:hAnsi="Times New Roman" w:cs="Times New Roman"/>
          <w:sz w:val="24"/>
          <w:szCs w:val="24"/>
          <w:lang w:eastAsia="pl-PL"/>
        </w:rPr>
      </w:pPr>
      <w:r w:rsidRPr="00CE0AE4">
        <w:rPr>
          <w:rFonts w:ascii="Times New Roman" w:eastAsia="Calibri" w:hAnsi="Times New Roman" w:cs="Times New Roman"/>
          <w:sz w:val="24"/>
          <w:szCs w:val="24"/>
          <w:lang w:eastAsia="pl-PL"/>
        </w:rPr>
        <w:t>Nazwa wykonawcy : ………………………….……………………………………….</w:t>
      </w:r>
    </w:p>
    <w:p w14:paraId="1F630100" w14:textId="77777777" w:rsidR="00CE0AE4" w:rsidRPr="00CE0AE4" w:rsidRDefault="00CE0AE4" w:rsidP="00CE0AE4">
      <w:pPr>
        <w:spacing w:after="0" w:line="240" w:lineRule="auto"/>
        <w:ind w:firstLine="708"/>
        <w:rPr>
          <w:rFonts w:ascii="Times New Roman" w:eastAsia="Calibri" w:hAnsi="Times New Roman" w:cs="Times New Roman"/>
          <w:sz w:val="24"/>
          <w:szCs w:val="24"/>
          <w:lang w:eastAsia="pl-PL"/>
        </w:rPr>
      </w:pPr>
      <w:r w:rsidRPr="00CE0AE4">
        <w:rPr>
          <w:rFonts w:ascii="Times New Roman" w:eastAsia="Calibri" w:hAnsi="Times New Roman" w:cs="Times New Roman"/>
          <w:sz w:val="24"/>
          <w:szCs w:val="24"/>
          <w:lang w:eastAsia="pl-PL"/>
        </w:rPr>
        <w:t>Adres Wykonawcy: ……………………………………………………………………</w:t>
      </w:r>
    </w:p>
    <w:p w14:paraId="342A1FB0" w14:textId="77777777" w:rsidR="00CE0AE4" w:rsidRPr="00CE0AE4" w:rsidRDefault="00CE0AE4" w:rsidP="00CE0AE4">
      <w:pPr>
        <w:spacing w:after="0" w:line="240" w:lineRule="auto"/>
        <w:rPr>
          <w:rFonts w:ascii="Times New Roman" w:eastAsia="Calibri" w:hAnsi="Times New Roman" w:cs="Times New Roman"/>
          <w:sz w:val="24"/>
          <w:szCs w:val="24"/>
          <w:lang w:eastAsia="pl-PL"/>
        </w:rPr>
      </w:pPr>
    </w:p>
    <w:p w14:paraId="4F0E6FBD" w14:textId="77777777" w:rsidR="00CE0AE4" w:rsidRPr="00CE0AE4" w:rsidRDefault="00CE0AE4" w:rsidP="00CE0AE4">
      <w:pPr>
        <w:spacing w:after="0" w:line="240" w:lineRule="auto"/>
        <w:rPr>
          <w:rFonts w:ascii="Times New Roman" w:eastAsia="Calibri" w:hAnsi="Times New Roman" w:cs="Times New Roman"/>
          <w:sz w:val="24"/>
          <w:szCs w:val="24"/>
          <w:lang w:eastAsia="pl-PL"/>
        </w:rPr>
      </w:pPr>
      <w:r w:rsidRPr="00CE0AE4">
        <w:rPr>
          <w:rFonts w:ascii="Times New Roman" w:eastAsia="Calibri" w:hAnsi="Times New Roman" w:cs="Times New Roman"/>
          <w:sz w:val="24"/>
          <w:szCs w:val="24"/>
          <w:lang w:eastAsia="pl-PL"/>
        </w:rPr>
        <w:t>W związku z powyższym przedkładam w załączeniu dokumenty potwierdzające przygotowanie oferty niezależnie od wskazanego wyżej Wykonawcy.</w:t>
      </w:r>
    </w:p>
    <w:p w14:paraId="77E18677" w14:textId="77777777" w:rsidR="00CE0AE4" w:rsidRPr="00CE0AE4" w:rsidRDefault="00CE0AE4" w:rsidP="00CE0AE4">
      <w:pPr>
        <w:spacing w:after="0" w:line="240" w:lineRule="auto"/>
        <w:rPr>
          <w:rFonts w:ascii="Times New Roman" w:eastAsia="Calibri" w:hAnsi="Times New Roman" w:cs="Times New Roman"/>
          <w:sz w:val="24"/>
          <w:szCs w:val="24"/>
          <w:lang w:eastAsia="pl-PL"/>
        </w:rPr>
      </w:pPr>
    </w:p>
    <w:p w14:paraId="21F07726" w14:textId="77777777" w:rsidR="00CE0AE4" w:rsidRPr="00CE0AE4" w:rsidRDefault="00CE0AE4" w:rsidP="00CE0AE4">
      <w:pPr>
        <w:spacing w:after="0" w:line="240" w:lineRule="auto"/>
        <w:rPr>
          <w:rFonts w:ascii="Times New Roman" w:eastAsia="Calibri" w:hAnsi="Times New Roman" w:cs="Times New Roman"/>
          <w:sz w:val="24"/>
          <w:szCs w:val="24"/>
          <w:lang w:eastAsia="pl-PL"/>
        </w:rPr>
      </w:pPr>
      <w:r w:rsidRPr="00CE0AE4">
        <w:rPr>
          <w:rFonts w:ascii="Times New Roman" w:eastAsia="Calibri" w:hAnsi="Times New Roman" w:cs="Times New Roman"/>
          <w:sz w:val="24"/>
          <w:szCs w:val="24"/>
          <w:lang w:eastAsia="pl-PL"/>
        </w:rPr>
        <w:t>*-niepotrzebne skreślić</w:t>
      </w:r>
    </w:p>
    <w:p w14:paraId="2117A048" w14:textId="77777777" w:rsidR="00CE0AE4" w:rsidRPr="00CE0AE4" w:rsidRDefault="00CE0AE4" w:rsidP="00CE0AE4">
      <w:pPr>
        <w:spacing w:after="0" w:line="240" w:lineRule="auto"/>
        <w:rPr>
          <w:rFonts w:ascii="Times New Roman" w:eastAsia="Calibri" w:hAnsi="Times New Roman" w:cs="Times New Roman"/>
          <w:sz w:val="24"/>
          <w:szCs w:val="24"/>
          <w:lang w:eastAsia="pl-PL"/>
        </w:rPr>
      </w:pPr>
    </w:p>
    <w:p w14:paraId="226CBBD5" w14:textId="77777777" w:rsidR="00CE0AE4" w:rsidRPr="00CE0AE4" w:rsidRDefault="00CE0AE4" w:rsidP="00CE0AE4">
      <w:pPr>
        <w:spacing w:after="0" w:line="240" w:lineRule="auto"/>
        <w:rPr>
          <w:rFonts w:ascii="Times New Roman" w:eastAsia="Calibri" w:hAnsi="Times New Roman" w:cs="Times New Roman"/>
          <w:sz w:val="24"/>
          <w:szCs w:val="24"/>
          <w:lang w:eastAsia="pl-PL"/>
        </w:rPr>
      </w:pPr>
    </w:p>
    <w:p w14:paraId="406E8D68" w14:textId="77777777" w:rsidR="00CE0AE4" w:rsidRPr="00CE0AE4" w:rsidRDefault="00CE0AE4" w:rsidP="00CE0AE4">
      <w:pPr>
        <w:spacing w:after="0" w:line="240" w:lineRule="auto"/>
        <w:jc w:val="both"/>
        <w:rPr>
          <w:rFonts w:ascii="Times New Roman" w:eastAsia="Times New Roman" w:hAnsi="Times New Roman" w:cs="Times New Roman"/>
          <w:b/>
          <w:sz w:val="24"/>
          <w:szCs w:val="24"/>
          <w:lang w:eastAsia="pl-PL"/>
        </w:rPr>
      </w:pPr>
      <w:r w:rsidRPr="00CE0AE4">
        <w:rPr>
          <w:rFonts w:ascii="Times New Roman" w:eastAsia="Times New Roman" w:hAnsi="Times New Roman" w:cs="Times New Roman"/>
          <w:b/>
          <w:sz w:val="24"/>
          <w:szCs w:val="24"/>
          <w:lang w:eastAsia="pl-PL"/>
        </w:rPr>
        <w:lastRenderedPageBreak/>
        <w:t>Nr sprawy 06/2023</w:t>
      </w:r>
    </w:p>
    <w:p w14:paraId="6C339D01" w14:textId="77777777" w:rsidR="00CE0AE4" w:rsidRPr="00CE0AE4" w:rsidRDefault="00CE0AE4" w:rsidP="00CE0AE4">
      <w:pPr>
        <w:spacing w:after="0" w:line="240" w:lineRule="auto"/>
        <w:jc w:val="right"/>
        <w:rPr>
          <w:rFonts w:ascii="Times New Roman" w:eastAsia="Times New Roman" w:hAnsi="Times New Roman" w:cs="Times New Roman"/>
          <w:b/>
          <w:sz w:val="24"/>
          <w:szCs w:val="24"/>
          <w:lang w:eastAsia="pl-PL"/>
        </w:rPr>
      </w:pPr>
      <w:r w:rsidRPr="00CE0AE4">
        <w:rPr>
          <w:rFonts w:ascii="Times New Roman" w:eastAsia="Times New Roman" w:hAnsi="Times New Roman" w:cs="Times New Roman"/>
          <w:b/>
          <w:sz w:val="24"/>
          <w:szCs w:val="24"/>
          <w:lang w:eastAsia="pl-PL"/>
        </w:rPr>
        <w:t>ZAŁĄCZNIK NR 13 DO SWZ</w:t>
      </w:r>
    </w:p>
    <w:p w14:paraId="131B217B" w14:textId="77777777" w:rsidR="00CE0AE4" w:rsidRPr="00CE0AE4" w:rsidRDefault="00CE0AE4" w:rsidP="00CE0AE4">
      <w:pPr>
        <w:spacing w:after="0" w:line="240" w:lineRule="auto"/>
        <w:rPr>
          <w:rFonts w:ascii="Times New Roman" w:eastAsia="Times New Roman" w:hAnsi="Times New Roman" w:cs="Times New Roman"/>
          <w:b/>
          <w:sz w:val="24"/>
          <w:szCs w:val="24"/>
          <w:lang w:eastAsia="pl-PL"/>
        </w:rPr>
      </w:pPr>
    </w:p>
    <w:p w14:paraId="12E037BD" w14:textId="77777777" w:rsidR="00CE0AE4" w:rsidRPr="00CE0AE4" w:rsidRDefault="00CE0AE4" w:rsidP="00CE0AE4">
      <w:pPr>
        <w:spacing w:after="0" w:line="240" w:lineRule="auto"/>
        <w:rPr>
          <w:rFonts w:ascii="Times New Roman" w:eastAsia="Times New Roman" w:hAnsi="Times New Roman" w:cs="Times New Roman"/>
          <w:b/>
          <w:sz w:val="24"/>
          <w:szCs w:val="24"/>
          <w:lang w:eastAsia="pl-PL"/>
        </w:rPr>
      </w:pPr>
    </w:p>
    <w:p w14:paraId="3EC70F26" w14:textId="77777777" w:rsidR="00CE0AE4" w:rsidRPr="00CE0AE4" w:rsidRDefault="00CE0AE4" w:rsidP="00CE0AE4">
      <w:pPr>
        <w:spacing w:after="0" w:line="240" w:lineRule="auto"/>
        <w:rPr>
          <w:rFonts w:ascii="Times New Roman" w:eastAsia="Times New Roman" w:hAnsi="Times New Roman" w:cs="Times New Roman"/>
          <w:b/>
          <w:sz w:val="24"/>
          <w:szCs w:val="24"/>
          <w:lang w:eastAsia="pl-PL"/>
        </w:rPr>
      </w:pPr>
    </w:p>
    <w:p w14:paraId="759CF533" w14:textId="77777777" w:rsidR="00CE0AE4" w:rsidRPr="00CE0AE4" w:rsidRDefault="00CE0AE4" w:rsidP="00CE0AE4">
      <w:pPr>
        <w:spacing w:after="0" w:line="240" w:lineRule="auto"/>
        <w:rPr>
          <w:rFonts w:ascii="Times New Roman" w:eastAsia="Times New Roman" w:hAnsi="Times New Roman" w:cs="Times New Roman"/>
          <w:b/>
          <w:sz w:val="24"/>
          <w:szCs w:val="24"/>
          <w:lang w:eastAsia="pl-PL"/>
        </w:rPr>
      </w:pPr>
    </w:p>
    <w:p w14:paraId="2177A1E9" w14:textId="77777777" w:rsidR="00CE0AE4" w:rsidRPr="00CE0AE4" w:rsidRDefault="00CE0AE4" w:rsidP="00CE0AE4">
      <w:pPr>
        <w:spacing w:after="0" w:line="240" w:lineRule="auto"/>
        <w:rPr>
          <w:rFonts w:ascii="Times New Roman" w:eastAsia="Times New Roman" w:hAnsi="Times New Roman" w:cs="Times New Roman"/>
          <w:b/>
          <w:sz w:val="24"/>
          <w:szCs w:val="24"/>
          <w:lang w:eastAsia="pl-PL"/>
        </w:rPr>
      </w:pPr>
      <w:r w:rsidRPr="00CE0AE4">
        <w:rPr>
          <w:rFonts w:ascii="Times New Roman" w:eastAsia="Times New Roman" w:hAnsi="Times New Roman" w:cs="Times New Roman"/>
          <w:b/>
          <w:sz w:val="24"/>
          <w:szCs w:val="24"/>
          <w:lang w:eastAsia="pl-PL"/>
        </w:rPr>
        <w:t>Wykonawca:</w:t>
      </w:r>
    </w:p>
    <w:p w14:paraId="058B2F34" w14:textId="77777777" w:rsidR="00CE0AE4" w:rsidRPr="00CE0AE4" w:rsidRDefault="00CE0AE4" w:rsidP="00CE0AE4">
      <w:pPr>
        <w:spacing w:after="0" w:line="240" w:lineRule="auto"/>
        <w:rPr>
          <w:rFonts w:ascii="Times New Roman" w:eastAsia="Times New Roman" w:hAnsi="Times New Roman" w:cs="Times New Roman"/>
          <w:b/>
          <w:sz w:val="24"/>
          <w:szCs w:val="24"/>
          <w:lang w:eastAsia="pl-PL"/>
        </w:rPr>
      </w:pPr>
      <w:r w:rsidRPr="00CE0AE4">
        <w:rPr>
          <w:rFonts w:ascii="Times New Roman" w:eastAsia="Times New Roman" w:hAnsi="Times New Roman" w:cs="Times New Roman"/>
          <w:b/>
          <w:sz w:val="24"/>
          <w:szCs w:val="24"/>
          <w:lang w:eastAsia="pl-PL"/>
        </w:rPr>
        <w:t>………………………………….</w:t>
      </w:r>
    </w:p>
    <w:p w14:paraId="479EA346" w14:textId="77777777" w:rsidR="00CE0AE4" w:rsidRPr="00CE0AE4" w:rsidRDefault="00CE0AE4" w:rsidP="00CE0AE4">
      <w:pPr>
        <w:spacing w:after="0" w:line="240" w:lineRule="auto"/>
        <w:rPr>
          <w:rFonts w:ascii="Times New Roman" w:eastAsia="Times New Roman" w:hAnsi="Times New Roman" w:cs="Times New Roman"/>
          <w:b/>
          <w:sz w:val="24"/>
          <w:szCs w:val="24"/>
          <w:lang w:eastAsia="pl-PL"/>
        </w:rPr>
      </w:pPr>
      <w:r w:rsidRPr="00CE0AE4">
        <w:rPr>
          <w:rFonts w:ascii="Times New Roman" w:eastAsia="Times New Roman" w:hAnsi="Times New Roman" w:cs="Times New Roman"/>
          <w:b/>
          <w:sz w:val="24"/>
          <w:szCs w:val="24"/>
          <w:lang w:eastAsia="pl-PL"/>
        </w:rPr>
        <w:t>…………………………………</w:t>
      </w:r>
    </w:p>
    <w:p w14:paraId="2BEA95EA" w14:textId="77777777" w:rsidR="00CE0AE4" w:rsidRPr="00CE0AE4" w:rsidRDefault="00CE0AE4" w:rsidP="00CE0AE4">
      <w:pPr>
        <w:spacing w:after="0" w:line="240" w:lineRule="auto"/>
        <w:rPr>
          <w:rFonts w:ascii="Times New Roman" w:eastAsia="Times New Roman" w:hAnsi="Times New Roman" w:cs="Times New Roman"/>
          <w:b/>
          <w:sz w:val="24"/>
          <w:szCs w:val="24"/>
          <w:lang w:eastAsia="pl-PL"/>
        </w:rPr>
      </w:pPr>
      <w:r w:rsidRPr="00CE0AE4">
        <w:rPr>
          <w:rFonts w:ascii="Times New Roman" w:eastAsia="Times New Roman" w:hAnsi="Times New Roman" w:cs="Times New Roman"/>
          <w:b/>
          <w:sz w:val="24"/>
          <w:szCs w:val="24"/>
          <w:lang w:eastAsia="pl-PL"/>
        </w:rPr>
        <w:t>…………………………………</w:t>
      </w:r>
    </w:p>
    <w:p w14:paraId="6185F18C" w14:textId="77777777" w:rsidR="00CE0AE4" w:rsidRPr="00CE0AE4" w:rsidRDefault="00CE0AE4" w:rsidP="00CE0AE4">
      <w:pPr>
        <w:spacing w:after="0" w:line="240" w:lineRule="auto"/>
        <w:rPr>
          <w:rFonts w:ascii="Times New Roman" w:eastAsia="Times New Roman" w:hAnsi="Times New Roman" w:cs="Times New Roman"/>
          <w:i/>
          <w:sz w:val="20"/>
          <w:szCs w:val="20"/>
          <w:lang w:eastAsia="pl-PL"/>
        </w:rPr>
      </w:pPr>
      <w:r w:rsidRPr="00CE0AE4">
        <w:rPr>
          <w:rFonts w:ascii="Times New Roman" w:eastAsia="Times New Roman" w:hAnsi="Times New Roman" w:cs="Times New Roman"/>
          <w:sz w:val="20"/>
          <w:szCs w:val="20"/>
          <w:lang w:eastAsia="pl-PL"/>
        </w:rPr>
        <w:t>(</w:t>
      </w:r>
      <w:r w:rsidRPr="00CE0AE4">
        <w:rPr>
          <w:rFonts w:ascii="Times New Roman" w:eastAsia="Times New Roman" w:hAnsi="Times New Roman" w:cs="Times New Roman"/>
          <w:i/>
          <w:sz w:val="20"/>
          <w:szCs w:val="20"/>
          <w:lang w:eastAsia="pl-PL"/>
        </w:rPr>
        <w:t>pełna</w:t>
      </w:r>
      <w:r w:rsidRPr="00CE0AE4">
        <w:rPr>
          <w:rFonts w:ascii="Times New Roman" w:eastAsia="Times New Roman" w:hAnsi="Times New Roman" w:cs="Times New Roman"/>
          <w:b/>
          <w:i/>
          <w:sz w:val="20"/>
          <w:szCs w:val="20"/>
          <w:lang w:eastAsia="pl-PL"/>
        </w:rPr>
        <w:t xml:space="preserve"> </w:t>
      </w:r>
      <w:r w:rsidRPr="00CE0AE4">
        <w:rPr>
          <w:rFonts w:ascii="Times New Roman" w:eastAsia="Times New Roman" w:hAnsi="Times New Roman" w:cs="Times New Roman"/>
          <w:i/>
          <w:sz w:val="20"/>
          <w:szCs w:val="20"/>
          <w:lang w:eastAsia="pl-PL"/>
        </w:rPr>
        <w:t>nazwa firmy, adres)</w:t>
      </w:r>
    </w:p>
    <w:p w14:paraId="6A9062E5" w14:textId="77777777" w:rsidR="00CE0AE4" w:rsidRPr="00CE0AE4" w:rsidRDefault="00CE0AE4" w:rsidP="00CE0AE4">
      <w:pPr>
        <w:spacing w:after="0" w:line="240" w:lineRule="auto"/>
        <w:rPr>
          <w:rFonts w:ascii="Times New Roman" w:eastAsia="Times New Roman" w:hAnsi="Times New Roman" w:cs="Times New Roman"/>
          <w:i/>
          <w:sz w:val="24"/>
          <w:szCs w:val="24"/>
          <w:lang w:eastAsia="pl-PL"/>
        </w:rPr>
      </w:pPr>
    </w:p>
    <w:p w14:paraId="402EDFA1" w14:textId="77777777" w:rsidR="00CE0AE4" w:rsidRPr="00CE0AE4" w:rsidRDefault="00CE0AE4" w:rsidP="00CE0AE4">
      <w:pPr>
        <w:spacing w:after="0" w:line="240" w:lineRule="auto"/>
        <w:rPr>
          <w:rFonts w:ascii="Times New Roman" w:eastAsia="Times New Roman" w:hAnsi="Times New Roman" w:cs="Times New Roman"/>
          <w:sz w:val="24"/>
          <w:szCs w:val="24"/>
          <w:lang w:eastAsia="pl-PL"/>
        </w:rPr>
      </w:pPr>
      <w:r w:rsidRPr="00CE0AE4">
        <w:rPr>
          <w:rFonts w:ascii="Times New Roman" w:eastAsia="Times New Roman" w:hAnsi="Times New Roman" w:cs="Times New Roman"/>
          <w:sz w:val="24"/>
          <w:szCs w:val="24"/>
          <w:lang w:eastAsia="pl-PL"/>
        </w:rPr>
        <w:t>reprezentowany przez:</w:t>
      </w:r>
    </w:p>
    <w:p w14:paraId="614607AA" w14:textId="77777777" w:rsidR="00CE0AE4" w:rsidRPr="00CE0AE4" w:rsidRDefault="00CE0AE4" w:rsidP="00CE0AE4">
      <w:pPr>
        <w:spacing w:after="0" w:line="240" w:lineRule="auto"/>
        <w:rPr>
          <w:rFonts w:ascii="Times New Roman" w:eastAsia="Times New Roman" w:hAnsi="Times New Roman" w:cs="Times New Roman"/>
          <w:sz w:val="24"/>
          <w:szCs w:val="24"/>
          <w:lang w:eastAsia="pl-PL"/>
        </w:rPr>
      </w:pPr>
    </w:p>
    <w:p w14:paraId="56A0FF57" w14:textId="77777777" w:rsidR="00CE0AE4" w:rsidRPr="00CE0AE4" w:rsidRDefault="00CE0AE4" w:rsidP="00CE0AE4">
      <w:pPr>
        <w:spacing w:after="0" w:line="240" w:lineRule="auto"/>
        <w:rPr>
          <w:rFonts w:ascii="Times New Roman" w:eastAsia="Times New Roman" w:hAnsi="Times New Roman" w:cs="Times New Roman"/>
          <w:sz w:val="24"/>
          <w:szCs w:val="24"/>
          <w:lang w:eastAsia="pl-PL"/>
        </w:rPr>
      </w:pPr>
      <w:r w:rsidRPr="00CE0AE4">
        <w:rPr>
          <w:rFonts w:ascii="Times New Roman" w:eastAsia="Times New Roman" w:hAnsi="Times New Roman" w:cs="Times New Roman"/>
          <w:sz w:val="24"/>
          <w:szCs w:val="24"/>
          <w:lang w:eastAsia="pl-PL"/>
        </w:rPr>
        <w:t>………………………………………</w:t>
      </w:r>
    </w:p>
    <w:p w14:paraId="79708CBC" w14:textId="77777777" w:rsidR="00CE0AE4" w:rsidRPr="00CE0AE4" w:rsidRDefault="00CE0AE4" w:rsidP="00CE0AE4">
      <w:pPr>
        <w:spacing w:after="0" w:line="240" w:lineRule="auto"/>
        <w:rPr>
          <w:rFonts w:ascii="Times New Roman" w:eastAsia="Times New Roman" w:hAnsi="Times New Roman" w:cs="Times New Roman"/>
          <w:sz w:val="24"/>
          <w:szCs w:val="24"/>
          <w:lang w:eastAsia="pl-PL"/>
        </w:rPr>
      </w:pPr>
    </w:p>
    <w:p w14:paraId="6DD40A38" w14:textId="77777777" w:rsidR="00CE0AE4" w:rsidRPr="00CE0AE4" w:rsidRDefault="00CE0AE4" w:rsidP="00CE0AE4">
      <w:pPr>
        <w:spacing w:after="0" w:line="240" w:lineRule="auto"/>
        <w:rPr>
          <w:rFonts w:ascii="Times New Roman" w:eastAsia="Times New Roman" w:hAnsi="Times New Roman" w:cs="Times New Roman"/>
          <w:sz w:val="24"/>
          <w:szCs w:val="24"/>
          <w:lang w:eastAsia="pl-PL"/>
        </w:rPr>
      </w:pPr>
    </w:p>
    <w:p w14:paraId="7A990558" w14:textId="77777777" w:rsidR="00CE0AE4" w:rsidRPr="00CE0AE4" w:rsidRDefault="00CE0AE4" w:rsidP="00CE0AE4">
      <w:pPr>
        <w:spacing w:after="0" w:line="240" w:lineRule="auto"/>
        <w:jc w:val="center"/>
        <w:rPr>
          <w:rFonts w:ascii="Times New Roman" w:eastAsia="Times New Roman" w:hAnsi="Times New Roman" w:cs="Times New Roman"/>
          <w:b/>
          <w:sz w:val="24"/>
          <w:szCs w:val="24"/>
          <w:lang w:eastAsia="pl-PL"/>
        </w:rPr>
      </w:pPr>
      <w:r w:rsidRPr="00CE0AE4">
        <w:rPr>
          <w:rFonts w:ascii="Times New Roman" w:eastAsia="Times New Roman" w:hAnsi="Times New Roman" w:cs="Times New Roman"/>
          <w:b/>
          <w:sz w:val="24"/>
          <w:szCs w:val="24"/>
          <w:lang w:eastAsia="pl-PL"/>
        </w:rPr>
        <w:t>WYKAZ DOSTAW</w:t>
      </w:r>
    </w:p>
    <w:p w14:paraId="5B6EFCAD" w14:textId="77777777" w:rsidR="00CE0AE4" w:rsidRPr="00CE0AE4" w:rsidRDefault="00CE0AE4" w:rsidP="00CE0AE4">
      <w:pPr>
        <w:spacing w:after="0" w:line="240" w:lineRule="auto"/>
        <w:jc w:val="center"/>
        <w:rPr>
          <w:rFonts w:ascii="Times New Roman" w:eastAsia="Times New Roman" w:hAnsi="Times New Roman" w:cs="Times New Roman"/>
          <w:b/>
          <w:sz w:val="24"/>
          <w:szCs w:val="24"/>
          <w:lang w:eastAsia="pl-PL"/>
        </w:rPr>
      </w:pPr>
    </w:p>
    <w:p w14:paraId="4BE04E7E" w14:textId="77777777" w:rsidR="00CE0AE4" w:rsidRPr="00CE0AE4" w:rsidRDefault="00CE0AE4" w:rsidP="00CE0AE4">
      <w:pPr>
        <w:spacing w:after="0" w:line="240" w:lineRule="auto"/>
        <w:rPr>
          <w:rFonts w:ascii="Times New Roman" w:eastAsia="Times New Roman" w:hAnsi="Times New Roman" w:cs="Times New Roman"/>
          <w:sz w:val="24"/>
          <w:szCs w:val="24"/>
          <w:lang w:eastAsia="pl-PL"/>
        </w:rPr>
      </w:pPr>
      <w:r w:rsidRPr="00CE0AE4">
        <w:rPr>
          <w:rFonts w:ascii="Times New Roman" w:eastAsia="Times New Roman" w:hAnsi="Times New Roman" w:cs="Times New Roman"/>
          <w:sz w:val="24"/>
          <w:szCs w:val="24"/>
          <w:lang w:eastAsia="pl-PL"/>
        </w:rPr>
        <w:t>na potrzeby postępowania o udzielenie zamówienia publicznego</w:t>
      </w:r>
    </w:p>
    <w:p w14:paraId="773002D9" w14:textId="77777777" w:rsidR="00CE0AE4" w:rsidRPr="00CE0AE4" w:rsidRDefault="00CE0AE4" w:rsidP="00CE0AE4">
      <w:pPr>
        <w:spacing w:after="0" w:line="240" w:lineRule="auto"/>
        <w:rPr>
          <w:rFonts w:ascii="Times New Roman" w:eastAsia="Times New Roman" w:hAnsi="Times New Roman" w:cs="Times New Roman"/>
          <w:sz w:val="24"/>
          <w:szCs w:val="24"/>
          <w:lang w:eastAsia="pl-PL"/>
        </w:rPr>
      </w:pPr>
      <w:r w:rsidRPr="00CE0AE4">
        <w:rPr>
          <w:rFonts w:ascii="Times New Roman" w:eastAsia="Times New Roman" w:hAnsi="Times New Roman" w:cs="Times New Roman"/>
          <w:sz w:val="24"/>
          <w:szCs w:val="24"/>
          <w:lang w:eastAsia="pl-PL"/>
        </w:rPr>
        <w:t xml:space="preserve"> pn.: Sukcesywne dostawy artykułów spożywczych z podziałem na 6 części”</w:t>
      </w:r>
    </w:p>
    <w:p w14:paraId="07EA3F30" w14:textId="77777777" w:rsidR="00CE0AE4" w:rsidRPr="00CE0AE4" w:rsidRDefault="00CE0AE4" w:rsidP="00CE0AE4">
      <w:pPr>
        <w:spacing w:after="0" w:line="240" w:lineRule="auto"/>
        <w:rPr>
          <w:rFonts w:ascii="Times New Roman" w:eastAsia="Times New Roman" w:hAnsi="Times New Roman" w:cs="Times New Roman"/>
          <w:sz w:val="24"/>
          <w:szCs w:val="24"/>
          <w:lang w:eastAsia="pl-PL"/>
        </w:rPr>
      </w:pPr>
      <w:r w:rsidRPr="00CE0AE4">
        <w:rPr>
          <w:rFonts w:ascii="Times New Roman" w:eastAsia="Times New Roman" w:hAnsi="Times New Roman" w:cs="Times New Roman"/>
          <w:sz w:val="24"/>
          <w:szCs w:val="24"/>
          <w:lang w:eastAsia="pl-PL"/>
        </w:rPr>
        <w:t>do SP ZOZ Sanatorium Uzdrowiskowego MSWiA w Kołobrzegu poniżej przedstawiam:</w:t>
      </w:r>
    </w:p>
    <w:p w14:paraId="4086CDC2" w14:textId="77777777" w:rsidR="00CE0AE4" w:rsidRPr="00CE0AE4" w:rsidRDefault="00CE0AE4" w:rsidP="00CE0AE4">
      <w:pPr>
        <w:spacing w:after="0" w:line="240" w:lineRule="auto"/>
        <w:rPr>
          <w:rFonts w:ascii="Times New Roman" w:eastAsia="Times New Roman" w:hAnsi="Times New Roman" w:cs="Times New Roman"/>
          <w:sz w:val="24"/>
          <w:szCs w:val="24"/>
          <w:lang w:eastAsia="pl-PL"/>
        </w:rPr>
      </w:pPr>
      <w:r w:rsidRPr="00CE0AE4">
        <w:rPr>
          <w:rFonts w:ascii="Times New Roman" w:eastAsia="Times New Roman" w:hAnsi="Times New Roman" w:cs="Times New Roman"/>
          <w:sz w:val="24"/>
          <w:szCs w:val="24"/>
          <w:lang w:eastAsia="pl-PL"/>
        </w:rPr>
        <w:t xml:space="preserve">wykaz wykonywanych w ciągu ostatnich trzech lat co najmniej dwóch dostaw każda, o </w:t>
      </w:r>
      <w:r w:rsidRPr="00CE0AE4">
        <w:rPr>
          <w:rFonts w:ascii="Times New Roman" w:eastAsia="Times New Roman" w:hAnsi="Times New Roman" w:cs="Times New Roman"/>
          <w:b/>
          <w:bCs/>
          <w:sz w:val="24"/>
          <w:szCs w:val="24"/>
          <w:lang w:eastAsia="pl-PL"/>
        </w:rPr>
        <w:t>wartości* ,</w:t>
      </w:r>
      <w:r w:rsidRPr="00CE0AE4">
        <w:rPr>
          <w:rFonts w:ascii="Times New Roman" w:eastAsia="Times New Roman" w:hAnsi="Times New Roman" w:cs="Times New Roman"/>
          <w:sz w:val="24"/>
          <w:szCs w:val="24"/>
          <w:lang w:eastAsia="pl-PL"/>
        </w:rPr>
        <w:t xml:space="preserve"> a jeżeli okres prowadzenia działalności jest krótszy – w tym okresie, z podaniem ich wartości, dat wykonywania i nazwy podmiotów zlecających zamówienia oraz załączam dowody określające, że dostawy zostały wykonane należycie, dla części nr …….</w:t>
      </w:r>
    </w:p>
    <w:p w14:paraId="0E906398" w14:textId="77777777" w:rsidR="00CE0AE4" w:rsidRPr="00CE0AE4" w:rsidRDefault="00CE0AE4" w:rsidP="00CE0AE4">
      <w:pPr>
        <w:spacing w:after="0" w:line="240" w:lineRule="auto"/>
        <w:rPr>
          <w:rFonts w:ascii="Times New Roman" w:eastAsia="Times New Roman" w:hAnsi="Times New Roman" w:cs="Times New Roman"/>
          <w:sz w:val="24"/>
          <w:szCs w:val="24"/>
          <w:lang w:eastAsia="pl-PL"/>
        </w:rPr>
      </w:pPr>
    </w:p>
    <w:p w14:paraId="54498912" w14:textId="77777777" w:rsidR="00CE0AE4" w:rsidRPr="00CE0AE4" w:rsidRDefault="00CE0AE4" w:rsidP="00CE0AE4">
      <w:pPr>
        <w:spacing w:after="0" w:line="240" w:lineRule="auto"/>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843"/>
        <w:gridCol w:w="1418"/>
        <w:gridCol w:w="2217"/>
        <w:gridCol w:w="1511"/>
        <w:gridCol w:w="1511"/>
      </w:tblGrid>
      <w:tr w:rsidR="00CE0AE4" w:rsidRPr="00CE0AE4" w14:paraId="318FD692" w14:textId="77777777" w:rsidTr="00CE0AE4">
        <w:tc>
          <w:tcPr>
            <w:tcW w:w="562" w:type="dxa"/>
            <w:tcBorders>
              <w:top w:val="single" w:sz="4" w:space="0" w:color="auto"/>
              <w:left w:val="single" w:sz="4" w:space="0" w:color="auto"/>
              <w:bottom w:val="single" w:sz="4" w:space="0" w:color="auto"/>
              <w:right w:val="single" w:sz="4" w:space="0" w:color="auto"/>
            </w:tcBorders>
            <w:hideMark/>
          </w:tcPr>
          <w:p w14:paraId="241C62FD" w14:textId="77777777" w:rsidR="00CE0AE4" w:rsidRPr="00CE0AE4" w:rsidRDefault="00CE0AE4" w:rsidP="00CE0AE4">
            <w:pPr>
              <w:spacing w:line="254" w:lineRule="auto"/>
              <w:rPr>
                <w:rFonts w:ascii="Calibri" w:eastAsia="Times New Roman" w:hAnsi="Calibri" w:cs="Times New Roman"/>
                <w:sz w:val="24"/>
                <w:szCs w:val="24"/>
                <w:lang w:eastAsia="ja-JP"/>
              </w:rPr>
            </w:pPr>
            <w:r w:rsidRPr="00CE0AE4">
              <w:rPr>
                <w:rFonts w:ascii="Calibri" w:eastAsia="Times New Roman" w:hAnsi="Calibri" w:cs="Times New Roman"/>
                <w:sz w:val="24"/>
                <w:szCs w:val="24"/>
                <w:lang w:eastAsia="ja-JP"/>
              </w:rPr>
              <w:t>Lp.</w:t>
            </w:r>
          </w:p>
        </w:tc>
        <w:tc>
          <w:tcPr>
            <w:tcW w:w="1843" w:type="dxa"/>
            <w:tcBorders>
              <w:top w:val="single" w:sz="4" w:space="0" w:color="auto"/>
              <w:left w:val="single" w:sz="4" w:space="0" w:color="auto"/>
              <w:bottom w:val="single" w:sz="4" w:space="0" w:color="auto"/>
              <w:right w:val="single" w:sz="4" w:space="0" w:color="auto"/>
            </w:tcBorders>
            <w:hideMark/>
          </w:tcPr>
          <w:p w14:paraId="700E4984" w14:textId="77777777" w:rsidR="00CE0AE4" w:rsidRPr="00CE0AE4" w:rsidRDefault="00CE0AE4" w:rsidP="00CE0AE4">
            <w:pPr>
              <w:spacing w:line="254" w:lineRule="auto"/>
              <w:rPr>
                <w:rFonts w:ascii="Calibri" w:eastAsia="Times New Roman" w:hAnsi="Calibri" w:cs="Times New Roman"/>
                <w:sz w:val="24"/>
                <w:szCs w:val="24"/>
                <w:lang w:eastAsia="ja-JP"/>
              </w:rPr>
            </w:pPr>
            <w:r w:rsidRPr="00CE0AE4">
              <w:rPr>
                <w:rFonts w:ascii="Calibri" w:eastAsia="Times New Roman" w:hAnsi="Calibri" w:cs="Times New Roman"/>
                <w:sz w:val="24"/>
                <w:szCs w:val="24"/>
                <w:lang w:eastAsia="ja-JP"/>
              </w:rPr>
              <w:t>Określenie rodzaju dostaw</w:t>
            </w:r>
          </w:p>
        </w:tc>
        <w:tc>
          <w:tcPr>
            <w:tcW w:w="1418" w:type="dxa"/>
            <w:tcBorders>
              <w:top w:val="single" w:sz="4" w:space="0" w:color="auto"/>
              <w:left w:val="single" w:sz="4" w:space="0" w:color="auto"/>
              <w:bottom w:val="single" w:sz="4" w:space="0" w:color="auto"/>
              <w:right w:val="single" w:sz="4" w:space="0" w:color="auto"/>
            </w:tcBorders>
            <w:hideMark/>
          </w:tcPr>
          <w:p w14:paraId="6F274356" w14:textId="77777777" w:rsidR="00CE0AE4" w:rsidRPr="00CE0AE4" w:rsidRDefault="00CE0AE4" w:rsidP="00CE0AE4">
            <w:pPr>
              <w:spacing w:line="254" w:lineRule="auto"/>
              <w:rPr>
                <w:rFonts w:ascii="Calibri" w:eastAsia="Times New Roman" w:hAnsi="Calibri" w:cs="Times New Roman"/>
                <w:sz w:val="24"/>
                <w:szCs w:val="24"/>
                <w:lang w:eastAsia="ja-JP"/>
              </w:rPr>
            </w:pPr>
            <w:r w:rsidRPr="00CE0AE4">
              <w:rPr>
                <w:rFonts w:ascii="Calibri" w:eastAsia="Times New Roman" w:hAnsi="Calibri" w:cs="Times New Roman"/>
                <w:sz w:val="24"/>
                <w:szCs w:val="24"/>
                <w:lang w:eastAsia="ja-JP"/>
              </w:rPr>
              <w:t xml:space="preserve">Miejsce wykonania </w:t>
            </w:r>
          </w:p>
          <w:p w14:paraId="504F3A25" w14:textId="77777777" w:rsidR="00CE0AE4" w:rsidRPr="00CE0AE4" w:rsidRDefault="00CE0AE4" w:rsidP="00CE0AE4">
            <w:pPr>
              <w:spacing w:line="254" w:lineRule="auto"/>
              <w:rPr>
                <w:rFonts w:ascii="Calibri" w:eastAsia="Times New Roman" w:hAnsi="Calibri" w:cs="Times New Roman"/>
                <w:sz w:val="24"/>
                <w:szCs w:val="24"/>
                <w:lang w:eastAsia="ja-JP"/>
              </w:rPr>
            </w:pPr>
            <w:r w:rsidRPr="00CE0AE4">
              <w:rPr>
                <w:rFonts w:ascii="Calibri" w:eastAsia="Times New Roman" w:hAnsi="Calibri" w:cs="Times New Roman"/>
                <w:sz w:val="24"/>
                <w:szCs w:val="24"/>
                <w:lang w:eastAsia="ja-JP"/>
              </w:rPr>
              <w:t>adres</w:t>
            </w:r>
          </w:p>
        </w:tc>
        <w:tc>
          <w:tcPr>
            <w:tcW w:w="2217" w:type="dxa"/>
            <w:tcBorders>
              <w:top w:val="single" w:sz="4" w:space="0" w:color="auto"/>
              <w:left w:val="single" w:sz="4" w:space="0" w:color="auto"/>
              <w:bottom w:val="single" w:sz="4" w:space="0" w:color="auto"/>
              <w:right w:val="single" w:sz="4" w:space="0" w:color="auto"/>
            </w:tcBorders>
            <w:hideMark/>
          </w:tcPr>
          <w:p w14:paraId="0A7679AF" w14:textId="77777777" w:rsidR="00CE0AE4" w:rsidRPr="00CE0AE4" w:rsidRDefault="00CE0AE4" w:rsidP="00CE0AE4">
            <w:pPr>
              <w:spacing w:line="254" w:lineRule="auto"/>
              <w:rPr>
                <w:rFonts w:ascii="Calibri" w:eastAsia="Times New Roman" w:hAnsi="Calibri" w:cs="Times New Roman"/>
                <w:sz w:val="24"/>
                <w:szCs w:val="24"/>
                <w:lang w:eastAsia="ja-JP"/>
              </w:rPr>
            </w:pPr>
            <w:r w:rsidRPr="00CE0AE4">
              <w:rPr>
                <w:rFonts w:ascii="Calibri" w:eastAsia="Times New Roman" w:hAnsi="Calibri" w:cs="Times New Roman"/>
                <w:sz w:val="24"/>
                <w:szCs w:val="24"/>
                <w:lang w:eastAsia="ja-JP"/>
              </w:rPr>
              <w:t>Podmiot na rzecz którego dostawy zostały wykonane</w:t>
            </w:r>
          </w:p>
        </w:tc>
        <w:tc>
          <w:tcPr>
            <w:tcW w:w="1511" w:type="dxa"/>
            <w:tcBorders>
              <w:top w:val="single" w:sz="4" w:space="0" w:color="auto"/>
              <w:left w:val="single" w:sz="4" w:space="0" w:color="auto"/>
              <w:bottom w:val="single" w:sz="4" w:space="0" w:color="auto"/>
              <w:right w:val="single" w:sz="4" w:space="0" w:color="auto"/>
            </w:tcBorders>
            <w:hideMark/>
          </w:tcPr>
          <w:p w14:paraId="7E26D2B0" w14:textId="77777777" w:rsidR="00CE0AE4" w:rsidRPr="00CE0AE4" w:rsidRDefault="00CE0AE4" w:rsidP="00CE0AE4">
            <w:pPr>
              <w:spacing w:line="254" w:lineRule="auto"/>
              <w:rPr>
                <w:rFonts w:ascii="Calibri" w:eastAsia="Times New Roman" w:hAnsi="Calibri" w:cs="Times New Roman"/>
                <w:sz w:val="24"/>
                <w:szCs w:val="24"/>
                <w:lang w:eastAsia="ja-JP"/>
              </w:rPr>
            </w:pPr>
            <w:r w:rsidRPr="00CE0AE4">
              <w:rPr>
                <w:rFonts w:ascii="Calibri" w:eastAsia="Times New Roman" w:hAnsi="Calibri" w:cs="Times New Roman"/>
                <w:sz w:val="24"/>
                <w:szCs w:val="24"/>
                <w:lang w:eastAsia="ja-JP"/>
              </w:rPr>
              <w:t>Data wykonania zamówienia</w:t>
            </w:r>
          </w:p>
        </w:tc>
        <w:tc>
          <w:tcPr>
            <w:tcW w:w="1511" w:type="dxa"/>
            <w:tcBorders>
              <w:top w:val="single" w:sz="4" w:space="0" w:color="auto"/>
              <w:left w:val="single" w:sz="4" w:space="0" w:color="auto"/>
              <w:bottom w:val="single" w:sz="4" w:space="0" w:color="auto"/>
              <w:right w:val="single" w:sz="4" w:space="0" w:color="auto"/>
            </w:tcBorders>
            <w:hideMark/>
          </w:tcPr>
          <w:p w14:paraId="326D98E8" w14:textId="77777777" w:rsidR="00CE0AE4" w:rsidRPr="00CE0AE4" w:rsidRDefault="00CE0AE4" w:rsidP="00CE0AE4">
            <w:pPr>
              <w:spacing w:line="254" w:lineRule="auto"/>
              <w:rPr>
                <w:rFonts w:ascii="Calibri" w:eastAsia="Times New Roman" w:hAnsi="Calibri" w:cs="Times New Roman"/>
                <w:sz w:val="24"/>
                <w:szCs w:val="24"/>
                <w:lang w:eastAsia="ja-JP"/>
              </w:rPr>
            </w:pPr>
            <w:r w:rsidRPr="00CE0AE4">
              <w:rPr>
                <w:rFonts w:ascii="Calibri" w:eastAsia="Times New Roman" w:hAnsi="Calibri" w:cs="Times New Roman"/>
                <w:sz w:val="24"/>
                <w:szCs w:val="24"/>
                <w:lang w:eastAsia="ja-JP"/>
              </w:rPr>
              <w:t>Wartość zamówienia brutto (złoty)</w:t>
            </w:r>
          </w:p>
        </w:tc>
      </w:tr>
      <w:tr w:rsidR="00CE0AE4" w:rsidRPr="00CE0AE4" w14:paraId="1D4F33DC" w14:textId="77777777" w:rsidTr="00CE0AE4">
        <w:tc>
          <w:tcPr>
            <w:tcW w:w="562" w:type="dxa"/>
            <w:tcBorders>
              <w:top w:val="single" w:sz="4" w:space="0" w:color="auto"/>
              <w:left w:val="single" w:sz="4" w:space="0" w:color="auto"/>
              <w:bottom w:val="single" w:sz="4" w:space="0" w:color="auto"/>
              <w:right w:val="single" w:sz="4" w:space="0" w:color="auto"/>
            </w:tcBorders>
            <w:hideMark/>
          </w:tcPr>
          <w:p w14:paraId="76277428" w14:textId="77777777" w:rsidR="00CE0AE4" w:rsidRPr="00CE0AE4" w:rsidRDefault="00CE0AE4" w:rsidP="00CE0AE4">
            <w:pPr>
              <w:spacing w:line="254" w:lineRule="auto"/>
              <w:jc w:val="center"/>
              <w:rPr>
                <w:rFonts w:ascii="Calibri" w:eastAsia="Times New Roman" w:hAnsi="Calibri" w:cs="Times New Roman"/>
                <w:sz w:val="24"/>
                <w:szCs w:val="24"/>
                <w:lang w:eastAsia="ja-JP"/>
              </w:rPr>
            </w:pPr>
            <w:r w:rsidRPr="00CE0AE4">
              <w:rPr>
                <w:rFonts w:ascii="Calibri" w:eastAsia="Times New Roman" w:hAnsi="Calibri" w:cs="Times New Roman"/>
                <w:sz w:val="24"/>
                <w:szCs w:val="24"/>
                <w:lang w:eastAsia="ja-JP"/>
              </w:rPr>
              <w:t>1</w:t>
            </w:r>
          </w:p>
        </w:tc>
        <w:tc>
          <w:tcPr>
            <w:tcW w:w="1843" w:type="dxa"/>
            <w:tcBorders>
              <w:top w:val="single" w:sz="4" w:space="0" w:color="auto"/>
              <w:left w:val="single" w:sz="4" w:space="0" w:color="auto"/>
              <w:bottom w:val="single" w:sz="4" w:space="0" w:color="auto"/>
              <w:right w:val="single" w:sz="4" w:space="0" w:color="auto"/>
            </w:tcBorders>
            <w:hideMark/>
          </w:tcPr>
          <w:p w14:paraId="62A0098E" w14:textId="77777777" w:rsidR="00CE0AE4" w:rsidRPr="00CE0AE4" w:rsidRDefault="00CE0AE4" w:rsidP="00CE0AE4">
            <w:pPr>
              <w:spacing w:line="254" w:lineRule="auto"/>
              <w:jc w:val="center"/>
              <w:rPr>
                <w:rFonts w:ascii="Calibri" w:eastAsia="Times New Roman" w:hAnsi="Calibri" w:cs="Times New Roman"/>
                <w:sz w:val="24"/>
                <w:szCs w:val="24"/>
                <w:lang w:eastAsia="ja-JP"/>
              </w:rPr>
            </w:pPr>
            <w:r w:rsidRPr="00CE0AE4">
              <w:rPr>
                <w:rFonts w:ascii="Calibri" w:eastAsia="Times New Roman" w:hAnsi="Calibri" w:cs="Times New Roman"/>
                <w:sz w:val="24"/>
                <w:szCs w:val="24"/>
                <w:lang w:eastAsia="ja-JP"/>
              </w:rPr>
              <w:t>2</w:t>
            </w:r>
          </w:p>
        </w:tc>
        <w:tc>
          <w:tcPr>
            <w:tcW w:w="1418" w:type="dxa"/>
            <w:tcBorders>
              <w:top w:val="single" w:sz="4" w:space="0" w:color="auto"/>
              <w:left w:val="single" w:sz="4" w:space="0" w:color="auto"/>
              <w:bottom w:val="single" w:sz="4" w:space="0" w:color="auto"/>
              <w:right w:val="single" w:sz="4" w:space="0" w:color="auto"/>
            </w:tcBorders>
            <w:hideMark/>
          </w:tcPr>
          <w:p w14:paraId="309B8380" w14:textId="77777777" w:rsidR="00CE0AE4" w:rsidRPr="00CE0AE4" w:rsidRDefault="00CE0AE4" w:rsidP="00CE0AE4">
            <w:pPr>
              <w:spacing w:line="254" w:lineRule="auto"/>
              <w:jc w:val="center"/>
              <w:rPr>
                <w:rFonts w:ascii="Calibri" w:eastAsia="Times New Roman" w:hAnsi="Calibri" w:cs="Times New Roman"/>
                <w:sz w:val="24"/>
                <w:szCs w:val="24"/>
                <w:lang w:eastAsia="ja-JP"/>
              </w:rPr>
            </w:pPr>
            <w:r w:rsidRPr="00CE0AE4">
              <w:rPr>
                <w:rFonts w:ascii="Calibri" w:eastAsia="Times New Roman" w:hAnsi="Calibri" w:cs="Times New Roman"/>
                <w:sz w:val="24"/>
                <w:szCs w:val="24"/>
                <w:lang w:eastAsia="ja-JP"/>
              </w:rPr>
              <w:t>3</w:t>
            </w:r>
          </w:p>
        </w:tc>
        <w:tc>
          <w:tcPr>
            <w:tcW w:w="2217" w:type="dxa"/>
            <w:tcBorders>
              <w:top w:val="single" w:sz="4" w:space="0" w:color="auto"/>
              <w:left w:val="single" w:sz="4" w:space="0" w:color="auto"/>
              <w:bottom w:val="single" w:sz="4" w:space="0" w:color="auto"/>
              <w:right w:val="single" w:sz="4" w:space="0" w:color="auto"/>
            </w:tcBorders>
            <w:hideMark/>
          </w:tcPr>
          <w:p w14:paraId="59108317" w14:textId="77777777" w:rsidR="00CE0AE4" w:rsidRPr="00CE0AE4" w:rsidRDefault="00CE0AE4" w:rsidP="00CE0AE4">
            <w:pPr>
              <w:spacing w:line="254" w:lineRule="auto"/>
              <w:jc w:val="center"/>
              <w:rPr>
                <w:rFonts w:ascii="Calibri" w:eastAsia="Times New Roman" w:hAnsi="Calibri" w:cs="Times New Roman"/>
                <w:sz w:val="24"/>
                <w:szCs w:val="24"/>
                <w:lang w:eastAsia="ja-JP"/>
              </w:rPr>
            </w:pPr>
            <w:r w:rsidRPr="00CE0AE4">
              <w:rPr>
                <w:rFonts w:ascii="Calibri" w:eastAsia="Times New Roman" w:hAnsi="Calibri" w:cs="Times New Roman"/>
                <w:sz w:val="24"/>
                <w:szCs w:val="24"/>
                <w:lang w:eastAsia="ja-JP"/>
              </w:rPr>
              <w:t>5</w:t>
            </w:r>
          </w:p>
        </w:tc>
        <w:tc>
          <w:tcPr>
            <w:tcW w:w="1511" w:type="dxa"/>
            <w:tcBorders>
              <w:top w:val="single" w:sz="4" w:space="0" w:color="auto"/>
              <w:left w:val="single" w:sz="4" w:space="0" w:color="auto"/>
              <w:bottom w:val="single" w:sz="4" w:space="0" w:color="auto"/>
              <w:right w:val="single" w:sz="4" w:space="0" w:color="auto"/>
            </w:tcBorders>
            <w:hideMark/>
          </w:tcPr>
          <w:p w14:paraId="6981EF08" w14:textId="77777777" w:rsidR="00CE0AE4" w:rsidRPr="00CE0AE4" w:rsidRDefault="00CE0AE4" w:rsidP="00CE0AE4">
            <w:pPr>
              <w:spacing w:line="254" w:lineRule="auto"/>
              <w:jc w:val="center"/>
              <w:rPr>
                <w:rFonts w:ascii="Calibri" w:eastAsia="Times New Roman" w:hAnsi="Calibri" w:cs="Times New Roman"/>
                <w:sz w:val="24"/>
                <w:szCs w:val="24"/>
                <w:lang w:eastAsia="ja-JP"/>
              </w:rPr>
            </w:pPr>
            <w:r w:rsidRPr="00CE0AE4">
              <w:rPr>
                <w:rFonts w:ascii="Calibri" w:eastAsia="Times New Roman" w:hAnsi="Calibri" w:cs="Times New Roman"/>
                <w:sz w:val="24"/>
                <w:szCs w:val="24"/>
                <w:lang w:eastAsia="ja-JP"/>
              </w:rPr>
              <w:t>5</w:t>
            </w:r>
          </w:p>
        </w:tc>
        <w:tc>
          <w:tcPr>
            <w:tcW w:w="1511" w:type="dxa"/>
            <w:tcBorders>
              <w:top w:val="single" w:sz="4" w:space="0" w:color="auto"/>
              <w:left w:val="single" w:sz="4" w:space="0" w:color="auto"/>
              <w:bottom w:val="single" w:sz="4" w:space="0" w:color="auto"/>
              <w:right w:val="single" w:sz="4" w:space="0" w:color="auto"/>
            </w:tcBorders>
            <w:hideMark/>
          </w:tcPr>
          <w:p w14:paraId="38BBF267" w14:textId="77777777" w:rsidR="00CE0AE4" w:rsidRPr="00CE0AE4" w:rsidRDefault="00CE0AE4" w:rsidP="00CE0AE4">
            <w:pPr>
              <w:spacing w:line="254" w:lineRule="auto"/>
              <w:jc w:val="center"/>
              <w:rPr>
                <w:rFonts w:ascii="Calibri" w:eastAsia="Times New Roman" w:hAnsi="Calibri" w:cs="Times New Roman"/>
                <w:sz w:val="24"/>
                <w:szCs w:val="24"/>
                <w:lang w:eastAsia="ja-JP"/>
              </w:rPr>
            </w:pPr>
            <w:r w:rsidRPr="00CE0AE4">
              <w:rPr>
                <w:rFonts w:ascii="Calibri" w:eastAsia="Times New Roman" w:hAnsi="Calibri" w:cs="Times New Roman"/>
                <w:sz w:val="24"/>
                <w:szCs w:val="24"/>
                <w:lang w:eastAsia="ja-JP"/>
              </w:rPr>
              <w:t>6</w:t>
            </w:r>
          </w:p>
        </w:tc>
      </w:tr>
      <w:tr w:rsidR="00CE0AE4" w:rsidRPr="00CE0AE4" w14:paraId="32425575" w14:textId="77777777" w:rsidTr="00CE0AE4">
        <w:tc>
          <w:tcPr>
            <w:tcW w:w="562" w:type="dxa"/>
            <w:tcBorders>
              <w:top w:val="single" w:sz="4" w:space="0" w:color="auto"/>
              <w:left w:val="single" w:sz="4" w:space="0" w:color="auto"/>
              <w:bottom w:val="single" w:sz="4" w:space="0" w:color="auto"/>
              <w:right w:val="single" w:sz="4" w:space="0" w:color="auto"/>
            </w:tcBorders>
          </w:tcPr>
          <w:p w14:paraId="02853B9E" w14:textId="77777777" w:rsidR="00CE0AE4" w:rsidRPr="00CE0AE4" w:rsidRDefault="00CE0AE4" w:rsidP="00CE0AE4">
            <w:pPr>
              <w:spacing w:line="254" w:lineRule="auto"/>
              <w:rPr>
                <w:rFonts w:ascii="Calibri" w:eastAsia="Times New Roman" w:hAnsi="Calibri" w:cs="Times New Roman"/>
                <w:sz w:val="24"/>
                <w:szCs w:val="24"/>
                <w:lang w:eastAsia="ja-JP"/>
              </w:rPr>
            </w:pPr>
          </w:p>
        </w:tc>
        <w:tc>
          <w:tcPr>
            <w:tcW w:w="1843" w:type="dxa"/>
            <w:tcBorders>
              <w:top w:val="single" w:sz="4" w:space="0" w:color="auto"/>
              <w:left w:val="single" w:sz="4" w:space="0" w:color="auto"/>
              <w:bottom w:val="single" w:sz="4" w:space="0" w:color="auto"/>
              <w:right w:val="single" w:sz="4" w:space="0" w:color="auto"/>
            </w:tcBorders>
          </w:tcPr>
          <w:p w14:paraId="4C4CD4D2" w14:textId="77777777" w:rsidR="00CE0AE4" w:rsidRPr="00CE0AE4" w:rsidRDefault="00CE0AE4" w:rsidP="00CE0AE4">
            <w:pPr>
              <w:spacing w:line="254" w:lineRule="auto"/>
              <w:rPr>
                <w:rFonts w:ascii="Calibri" w:eastAsia="Times New Roman" w:hAnsi="Calibri" w:cs="Times New Roman"/>
                <w:sz w:val="24"/>
                <w:szCs w:val="24"/>
                <w:lang w:eastAsia="ja-JP"/>
              </w:rPr>
            </w:pPr>
          </w:p>
        </w:tc>
        <w:tc>
          <w:tcPr>
            <w:tcW w:w="1418" w:type="dxa"/>
            <w:tcBorders>
              <w:top w:val="single" w:sz="4" w:space="0" w:color="auto"/>
              <w:left w:val="single" w:sz="4" w:space="0" w:color="auto"/>
              <w:bottom w:val="single" w:sz="4" w:space="0" w:color="auto"/>
              <w:right w:val="single" w:sz="4" w:space="0" w:color="auto"/>
            </w:tcBorders>
          </w:tcPr>
          <w:p w14:paraId="3A8D4D84" w14:textId="77777777" w:rsidR="00CE0AE4" w:rsidRPr="00CE0AE4" w:rsidRDefault="00CE0AE4" w:rsidP="00CE0AE4">
            <w:pPr>
              <w:spacing w:line="254" w:lineRule="auto"/>
              <w:rPr>
                <w:rFonts w:ascii="Calibri" w:eastAsia="Times New Roman" w:hAnsi="Calibri" w:cs="Times New Roman"/>
                <w:sz w:val="24"/>
                <w:szCs w:val="24"/>
                <w:lang w:eastAsia="ja-JP"/>
              </w:rPr>
            </w:pPr>
          </w:p>
        </w:tc>
        <w:tc>
          <w:tcPr>
            <w:tcW w:w="2217" w:type="dxa"/>
            <w:tcBorders>
              <w:top w:val="single" w:sz="4" w:space="0" w:color="auto"/>
              <w:left w:val="single" w:sz="4" w:space="0" w:color="auto"/>
              <w:bottom w:val="single" w:sz="4" w:space="0" w:color="auto"/>
              <w:right w:val="single" w:sz="4" w:space="0" w:color="auto"/>
            </w:tcBorders>
          </w:tcPr>
          <w:p w14:paraId="59E38789" w14:textId="77777777" w:rsidR="00CE0AE4" w:rsidRPr="00CE0AE4" w:rsidRDefault="00CE0AE4" w:rsidP="00CE0AE4">
            <w:pPr>
              <w:spacing w:line="254" w:lineRule="auto"/>
              <w:rPr>
                <w:rFonts w:ascii="Calibri" w:eastAsia="Times New Roman" w:hAnsi="Calibri" w:cs="Times New Roman"/>
                <w:sz w:val="24"/>
                <w:szCs w:val="24"/>
                <w:lang w:eastAsia="ja-JP"/>
              </w:rPr>
            </w:pPr>
          </w:p>
        </w:tc>
        <w:tc>
          <w:tcPr>
            <w:tcW w:w="1511" w:type="dxa"/>
            <w:tcBorders>
              <w:top w:val="single" w:sz="4" w:space="0" w:color="auto"/>
              <w:left w:val="single" w:sz="4" w:space="0" w:color="auto"/>
              <w:bottom w:val="single" w:sz="4" w:space="0" w:color="auto"/>
              <w:right w:val="single" w:sz="4" w:space="0" w:color="auto"/>
            </w:tcBorders>
          </w:tcPr>
          <w:p w14:paraId="08D370A9" w14:textId="77777777" w:rsidR="00CE0AE4" w:rsidRPr="00CE0AE4" w:rsidRDefault="00CE0AE4" w:rsidP="00CE0AE4">
            <w:pPr>
              <w:spacing w:line="254" w:lineRule="auto"/>
              <w:rPr>
                <w:rFonts w:ascii="Calibri" w:eastAsia="Times New Roman" w:hAnsi="Calibri" w:cs="Times New Roman"/>
                <w:sz w:val="24"/>
                <w:szCs w:val="24"/>
                <w:lang w:eastAsia="ja-JP"/>
              </w:rPr>
            </w:pPr>
          </w:p>
        </w:tc>
        <w:tc>
          <w:tcPr>
            <w:tcW w:w="1511" w:type="dxa"/>
            <w:tcBorders>
              <w:top w:val="single" w:sz="4" w:space="0" w:color="auto"/>
              <w:left w:val="single" w:sz="4" w:space="0" w:color="auto"/>
              <w:bottom w:val="single" w:sz="4" w:space="0" w:color="auto"/>
              <w:right w:val="single" w:sz="4" w:space="0" w:color="auto"/>
            </w:tcBorders>
          </w:tcPr>
          <w:p w14:paraId="3295A75C" w14:textId="77777777" w:rsidR="00CE0AE4" w:rsidRPr="00CE0AE4" w:rsidRDefault="00CE0AE4" w:rsidP="00CE0AE4">
            <w:pPr>
              <w:spacing w:line="254" w:lineRule="auto"/>
              <w:rPr>
                <w:rFonts w:ascii="Calibri" w:eastAsia="Times New Roman" w:hAnsi="Calibri" w:cs="Times New Roman"/>
                <w:sz w:val="24"/>
                <w:szCs w:val="24"/>
                <w:lang w:eastAsia="ja-JP"/>
              </w:rPr>
            </w:pPr>
          </w:p>
        </w:tc>
      </w:tr>
      <w:tr w:rsidR="00CE0AE4" w:rsidRPr="00CE0AE4" w14:paraId="73A12CC6" w14:textId="77777777" w:rsidTr="00CE0AE4">
        <w:tc>
          <w:tcPr>
            <w:tcW w:w="562" w:type="dxa"/>
            <w:tcBorders>
              <w:top w:val="single" w:sz="4" w:space="0" w:color="auto"/>
              <w:left w:val="single" w:sz="4" w:space="0" w:color="auto"/>
              <w:bottom w:val="single" w:sz="4" w:space="0" w:color="auto"/>
              <w:right w:val="single" w:sz="4" w:space="0" w:color="auto"/>
            </w:tcBorders>
          </w:tcPr>
          <w:p w14:paraId="35D52599" w14:textId="77777777" w:rsidR="00CE0AE4" w:rsidRPr="00CE0AE4" w:rsidRDefault="00CE0AE4" w:rsidP="00CE0AE4">
            <w:pPr>
              <w:spacing w:line="254" w:lineRule="auto"/>
              <w:rPr>
                <w:rFonts w:ascii="Calibri" w:eastAsia="Times New Roman" w:hAnsi="Calibri" w:cs="Times New Roman"/>
                <w:sz w:val="24"/>
                <w:szCs w:val="24"/>
                <w:lang w:eastAsia="ja-JP"/>
              </w:rPr>
            </w:pPr>
          </w:p>
        </w:tc>
        <w:tc>
          <w:tcPr>
            <w:tcW w:w="1843" w:type="dxa"/>
            <w:tcBorders>
              <w:top w:val="single" w:sz="4" w:space="0" w:color="auto"/>
              <w:left w:val="single" w:sz="4" w:space="0" w:color="auto"/>
              <w:bottom w:val="single" w:sz="4" w:space="0" w:color="auto"/>
              <w:right w:val="single" w:sz="4" w:space="0" w:color="auto"/>
            </w:tcBorders>
          </w:tcPr>
          <w:p w14:paraId="4D102BFC" w14:textId="77777777" w:rsidR="00CE0AE4" w:rsidRPr="00CE0AE4" w:rsidRDefault="00CE0AE4" w:rsidP="00CE0AE4">
            <w:pPr>
              <w:spacing w:line="254" w:lineRule="auto"/>
              <w:rPr>
                <w:rFonts w:ascii="Calibri" w:eastAsia="Times New Roman" w:hAnsi="Calibri" w:cs="Times New Roman"/>
                <w:sz w:val="24"/>
                <w:szCs w:val="24"/>
                <w:lang w:eastAsia="ja-JP"/>
              </w:rPr>
            </w:pPr>
          </w:p>
        </w:tc>
        <w:tc>
          <w:tcPr>
            <w:tcW w:w="1418" w:type="dxa"/>
            <w:tcBorders>
              <w:top w:val="single" w:sz="4" w:space="0" w:color="auto"/>
              <w:left w:val="single" w:sz="4" w:space="0" w:color="auto"/>
              <w:bottom w:val="single" w:sz="4" w:space="0" w:color="auto"/>
              <w:right w:val="single" w:sz="4" w:space="0" w:color="auto"/>
            </w:tcBorders>
          </w:tcPr>
          <w:p w14:paraId="00742E61" w14:textId="77777777" w:rsidR="00CE0AE4" w:rsidRPr="00CE0AE4" w:rsidRDefault="00CE0AE4" w:rsidP="00CE0AE4">
            <w:pPr>
              <w:spacing w:line="254" w:lineRule="auto"/>
              <w:rPr>
                <w:rFonts w:ascii="Calibri" w:eastAsia="Times New Roman" w:hAnsi="Calibri" w:cs="Times New Roman"/>
                <w:sz w:val="24"/>
                <w:szCs w:val="24"/>
                <w:lang w:eastAsia="ja-JP"/>
              </w:rPr>
            </w:pPr>
          </w:p>
        </w:tc>
        <w:tc>
          <w:tcPr>
            <w:tcW w:w="2217" w:type="dxa"/>
            <w:tcBorders>
              <w:top w:val="single" w:sz="4" w:space="0" w:color="auto"/>
              <w:left w:val="single" w:sz="4" w:space="0" w:color="auto"/>
              <w:bottom w:val="single" w:sz="4" w:space="0" w:color="auto"/>
              <w:right w:val="single" w:sz="4" w:space="0" w:color="auto"/>
            </w:tcBorders>
          </w:tcPr>
          <w:p w14:paraId="0423EBD3" w14:textId="77777777" w:rsidR="00CE0AE4" w:rsidRPr="00CE0AE4" w:rsidRDefault="00CE0AE4" w:rsidP="00CE0AE4">
            <w:pPr>
              <w:spacing w:line="254" w:lineRule="auto"/>
              <w:rPr>
                <w:rFonts w:ascii="Calibri" w:eastAsia="Times New Roman" w:hAnsi="Calibri" w:cs="Times New Roman"/>
                <w:sz w:val="24"/>
                <w:szCs w:val="24"/>
                <w:lang w:eastAsia="ja-JP"/>
              </w:rPr>
            </w:pPr>
          </w:p>
        </w:tc>
        <w:tc>
          <w:tcPr>
            <w:tcW w:w="1511" w:type="dxa"/>
            <w:tcBorders>
              <w:top w:val="single" w:sz="4" w:space="0" w:color="auto"/>
              <w:left w:val="single" w:sz="4" w:space="0" w:color="auto"/>
              <w:bottom w:val="single" w:sz="4" w:space="0" w:color="auto"/>
              <w:right w:val="single" w:sz="4" w:space="0" w:color="auto"/>
            </w:tcBorders>
          </w:tcPr>
          <w:p w14:paraId="711AB40C" w14:textId="77777777" w:rsidR="00CE0AE4" w:rsidRPr="00CE0AE4" w:rsidRDefault="00CE0AE4" w:rsidP="00CE0AE4">
            <w:pPr>
              <w:spacing w:line="254" w:lineRule="auto"/>
              <w:rPr>
                <w:rFonts w:ascii="Calibri" w:eastAsia="Times New Roman" w:hAnsi="Calibri" w:cs="Times New Roman"/>
                <w:sz w:val="24"/>
                <w:szCs w:val="24"/>
                <w:lang w:eastAsia="ja-JP"/>
              </w:rPr>
            </w:pPr>
          </w:p>
        </w:tc>
        <w:tc>
          <w:tcPr>
            <w:tcW w:w="1511" w:type="dxa"/>
            <w:tcBorders>
              <w:top w:val="single" w:sz="4" w:space="0" w:color="auto"/>
              <w:left w:val="single" w:sz="4" w:space="0" w:color="auto"/>
              <w:bottom w:val="single" w:sz="4" w:space="0" w:color="auto"/>
              <w:right w:val="single" w:sz="4" w:space="0" w:color="auto"/>
            </w:tcBorders>
          </w:tcPr>
          <w:p w14:paraId="287A371D" w14:textId="77777777" w:rsidR="00CE0AE4" w:rsidRPr="00CE0AE4" w:rsidRDefault="00CE0AE4" w:rsidP="00CE0AE4">
            <w:pPr>
              <w:spacing w:line="254" w:lineRule="auto"/>
              <w:rPr>
                <w:rFonts w:ascii="Calibri" w:eastAsia="Times New Roman" w:hAnsi="Calibri" w:cs="Times New Roman"/>
                <w:sz w:val="24"/>
                <w:szCs w:val="24"/>
                <w:lang w:eastAsia="ja-JP"/>
              </w:rPr>
            </w:pPr>
          </w:p>
        </w:tc>
      </w:tr>
      <w:tr w:rsidR="00CE0AE4" w:rsidRPr="00CE0AE4" w14:paraId="5B78A4B5" w14:textId="77777777" w:rsidTr="00CE0AE4">
        <w:tc>
          <w:tcPr>
            <w:tcW w:w="562" w:type="dxa"/>
            <w:tcBorders>
              <w:top w:val="single" w:sz="4" w:space="0" w:color="auto"/>
              <w:left w:val="single" w:sz="4" w:space="0" w:color="auto"/>
              <w:bottom w:val="single" w:sz="4" w:space="0" w:color="auto"/>
              <w:right w:val="single" w:sz="4" w:space="0" w:color="auto"/>
            </w:tcBorders>
          </w:tcPr>
          <w:p w14:paraId="093F8E96" w14:textId="77777777" w:rsidR="00CE0AE4" w:rsidRPr="00CE0AE4" w:rsidRDefault="00CE0AE4" w:rsidP="00CE0AE4">
            <w:pPr>
              <w:spacing w:line="254" w:lineRule="auto"/>
              <w:rPr>
                <w:rFonts w:ascii="Calibri" w:eastAsia="Times New Roman" w:hAnsi="Calibri" w:cs="Times New Roman"/>
                <w:sz w:val="24"/>
                <w:szCs w:val="24"/>
                <w:lang w:eastAsia="ja-JP"/>
              </w:rPr>
            </w:pPr>
          </w:p>
        </w:tc>
        <w:tc>
          <w:tcPr>
            <w:tcW w:w="1843" w:type="dxa"/>
            <w:tcBorders>
              <w:top w:val="single" w:sz="4" w:space="0" w:color="auto"/>
              <w:left w:val="single" w:sz="4" w:space="0" w:color="auto"/>
              <w:bottom w:val="single" w:sz="4" w:space="0" w:color="auto"/>
              <w:right w:val="single" w:sz="4" w:space="0" w:color="auto"/>
            </w:tcBorders>
          </w:tcPr>
          <w:p w14:paraId="664DBE45" w14:textId="77777777" w:rsidR="00CE0AE4" w:rsidRPr="00CE0AE4" w:rsidRDefault="00CE0AE4" w:rsidP="00CE0AE4">
            <w:pPr>
              <w:spacing w:line="254" w:lineRule="auto"/>
              <w:rPr>
                <w:rFonts w:ascii="Calibri" w:eastAsia="Times New Roman" w:hAnsi="Calibri" w:cs="Times New Roman"/>
                <w:sz w:val="24"/>
                <w:szCs w:val="24"/>
                <w:lang w:eastAsia="ja-JP"/>
              </w:rPr>
            </w:pPr>
          </w:p>
        </w:tc>
        <w:tc>
          <w:tcPr>
            <w:tcW w:w="1418" w:type="dxa"/>
            <w:tcBorders>
              <w:top w:val="single" w:sz="4" w:space="0" w:color="auto"/>
              <w:left w:val="single" w:sz="4" w:space="0" w:color="auto"/>
              <w:bottom w:val="single" w:sz="4" w:space="0" w:color="auto"/>
              <w:right w:val="single" w:sz="4" w:space="0" w:color="auto"/>
            </w:tcBorders>
          </w:tcPr>
          <w:p w14:paraId="4F895C98" w14:textId="77777777" w:rsidR="00CE0AE4" w:rsidRPr="00CE0AE4" w:rsidRDefault="00CE0AE4" w:rsidP="00CE0AE4">
            <w:pPr>
              <w:spacing w:line="254" w:lineRule="auto"/>
              <w:rPr>
                <w:rFonts w:ascii="Calibri" w:eastAsia="Times New Roman" w:hAnsi="Calibri" w:cs="Times New Roman"/>
                <w:sz w:val="24"/>
                <w:szCs w:val="24"/>
                <w:lang w:eastAsia="ja-JP"/>
              </w:rPr>
            </w:pPr>
          </w:p>
        </w:tc>
        <w:tc>
          <w:tcPr>
            <w:tcW w:w="2217" w:type="dxa"/>
            <w:tcBorders>
              <w:top w:val="single" w:sz="4" w:space="0" w:color="auto"/>
              <w:left w:val="single" w:sz="4" w:space="0" w:color="auto"/>
              <w:bottom w:val="single" w:sz="4" w:space="0" w:color="auto"/>
              <w:right w:val="single" w:sz="4" w:space="0" w:color="auto"/>
            </w:tcBorders>
          </w:tcPr>
          <w:p w14:paraId="63B212E6" w14:textId="77777777" w:rsidR="00CE0AE4" w:rsidRPr="00CE0AE4" w:rsidRDefault="00CE0AE4" w:rsidP="00CE0AE4">
            <w:pPr>
              <w:spacing w:line="254" w:lineRule="auto"/>
              <w:rPr>
                <w:rFonts w:ascii="Calibri" w:eastAsia="Times New Roman" w:hAnsi="Calibri" w:cs="Times New Roman"/>
                <w:sz w:val="24"/>
                <w:szCs w:val="24"/>
                <w:lang w:eastAsia="ja-JP"/>
              </w:rPr>
            </w:pPr>
          </w:p>
        </w:tc>
        <w:tc>
          <w:tcPr>
            <w:tcW w:w="1511" w:type="dxa"/>
            <w:tcBorders>
              <w:top w:val="single" w:sz="4" w:space="0" w:color="auto"/>
              <w:left w:val="single" w:sz="4" w:space="0" w:color="auto"/>
              <w:bottom w:val="single" w:sz="4" w:space="0" w:color="auto"/>
              <w:right w:val="single" w:sz="4" w:space="0" w:color="auto"/>
            </w:tcBorders>
          </w:tcPr>
          <w:p w14:paraId="418C0009" w14:textId="77777777" w:rsidR="00CE0AE4" w:rsidRPr="00CE0AE4" w:rsidRDefault="00CE0AE4" w:rsidP="00CE0AE4">
            <w:pPr>
              <w:spacing w:line="254" w:lineRule="auto"/>
              <w:rPr>
                <w:rFonts w:ascii="Calibri" w:eastAsia="Times New Roman" w:hAnsi="Calibri" w:cs="Times New Roman"/>
                <w:sz w:val="24"/>
                <w:szCs w:val="24"/>
                <w:lang w:eastAsia="ja-JP"/>
              </w:rPr>
            </w:pPr>
          </w:p>
        </w:tc>
        <w:tc>
          <w:tcPr>
            <w:tcW w:w="1511" w:type="dxa"/>
            <w:tcBorders>
              <w:top w:val="single" w:sz="4" w:space="0" w:color="auto"/>
              <w:left w:val="single" w:sz="4" w:space="0" w:color="auto"/>
              <w:bottom w:val="single" w:sz="4" w:space="0" w:color="auto"/>
              <w:right w:val="single" w:sz="4" w:space="0" w:color="auto"/>
            </w:tcBorders>
          </w:tcPr>
          <w:p w14:paraId="32EA2420" w14:textId="77777777" w:rsidR="00CE0AE4" w:rsidRPr="00CE0AE4" w:rsidRDefault="00CE0AE4" w:rsidP="00CE0AE4">
            <w:pPr>
              <w:spacing w:line="254" w:lineRule="auto"/>
              <w:rPr>
                <w:rFonts w:ascii="Calibri" w:eastAsia="Times New Roman" w:hAnsi="Calibri" w:cs="Times New Roman"/>
                <w:sz w:val="24"/>
                <w:szCs w:val="24"/>
                <w:lang w:eastAsia="ja-JP"/>
              </w:rPr>
            </w:pPr>
          </w:p>
        </w:tc>
      </w:tr>
    </w:tbl>
    <w:p w14:paraId="3E539FBA" w14:textId="77777777" w:rsidR="00CE0AE4" w:rsidRPr="00CE0AE4" w:rsidRDefault="00CE0AE4" w:rsidP="00CE0AE4">
      <w:pPr>
        <w:spacing w:after="0" w:line="240" w:lineRule="auto"/>
        <w:rPr>
          <w:rFonts w:ascii="Times New Roman" w:eastAsia="Times New Roman" w:hAnsi="Times New Roman" w:cs="Times New Roman"/>
          <w:sz w:val="24"/>
          <w:szCs w:val="24"/>
          <w:lang w:eastAsia="pl-PL"/>
        </w:rPr>
      </w:pPr>
      <w:r w:rsidRPr="00CE0AE4">
        <w:rPr>
          <w:rFonts w:ascii="Times New Roman" w:eastAsia="Times New Roman" w:hAnsi="Times New Roman" w:cs="Times New Roman"/>
          <w:sz w:val="24"/>
          <w:szCs w:val="24"/>
          <w:lang w:eastAsia="pl-PL"/>
        </w:rPr>
        <w:t xml:space="preserve">   </w:t>
      </w:r>
    </w:p>
    <w:p w14:paraId="29237298" w14:textId="77777777" w:rsidR="00CE0AE4" w:rsidRPr="00CE0AE4" w:rsidRDefault="00CE0AE4" w:rsidP="00CE0AE4">
      <w:pPr>
        <w:spacing w:after="0" w:line="240" w:lineRule="auto"/>
        <w:rPr>
          <w:rFonts w:ascii="Times New Roman" w:eastAsia="Times New Roman" w:hAnsi="Times New Roman" w:cs="Times New Roman"/>
          <w:sz w:val="24"/>
          <w:szCs w:val="24"/>
          <w:lang w:eastAsia="pl-PL"/>
        </w:rPr>
      </w:pPr>
      <w:r w:rsidRPr="00CE0AE4">
        <w:rPr>
          <w:rFonts w:ascii="Times New Roman" w:eastAsia="Times New Roman" w:hAnsi="Times New Roman" w:cs="Times New Roman"/>
          <w:sz w:val="24"/>
          <w:szCs w:val="24"/>
          <w:lang w:eastAsia="pl-PL"/>
        </w:rPr>
        <w:t>*</w:t>
      </w:r>
    </w:p>
    <w:p w14:paraId="4FF00AC2" w14:textId="77777777" w:rsidR="00CE0AE4" w:rsidRPr="00CE0AE4" w:rsidRDefault="00CE0AE4" w:rsidP="00CE0AE4">
      <w:pPr>
        <w:keepNext/>
        <w:numPr>
          <w:ilvl w:val="0"/>
          <w:numId w:val="42"/>
        </w:numPr>
        <w:spacing w:after="0" w:line="240" w:lineRule="auto"/>
        <w:outlineLvl w:val="5"/>
        <w:rPr>
          <w:rFonts w:ascii="Times New Roman" w:eastAsia="Batang" w:hAnsi="Times New Roman" w:cs="Times New Roman"/>
          <w:sz w:val="24"/>
          <w:szCs w:val="24"/>
          <w:lang w:eastAsia="pl-PL"/>
        </w:rPr>
      </w:pPr>
      <w:r w:rsidRPr="00CE0AE4">
        <w:rPr>
          <w:rFonts w:ascii="Times New Roman" w:eastAsia="Batang" w:hAnsi="Times New Roman" w:cs="Times New Roman"/>
          <w:sz w:val="24"/>
          <w:szCs w:val="24"/>
          <w:lang w:eastAsia="pl-PL"/>
        </w:rPr>
        <w:t>dla części nr 1  nie mniejszej niż  400 000,00 złotych brutto</w:t>
      </w:r>
    </w:p>
    <w:p w14:paraId="46D990A3" w14:textId="77777777" w:rsidR="00CE0AE4" w:rsidRPr="00CE0AE4" w:rsidRDefault="00CE0AE4" w:rsidP="00CE0AE4">
      <w:pPr>
        <w:keepNext/>
        <w:numPr>
          <w:ilvl w:val="0"/>
          <w:numId w:val="42"/>
        </w:numPr>
        <w:spacing w:after="0" w:line="240" w:lineRule="auto"/>
        <w:outlineLvl w:val="5"/>
        <w:rPr>
          <w:rFonts w:ascii="Times New Roman" w:eastAsia="Batang" w:hAnsi="Times New Roman" w:cs="Times New Roman"/>
          <w:sz w:val="24"/>
          <w:szCs w:val="24"/>
          <w:lang w:eastAsia="pl-PL"/>
        </w:rPr>
      </w:pPr>
      <w:r w:rsidRPr="00CE0AE4">
        <w:rPr>
          <w:rFonts w:ascii="Times New Roman" w:eastAsia="Batang" w:hAnsi="Times New Roman" w:cs="Times New Roman"/>
          <w:sz w:val="24"/>
          <w:szCs w:val="24"/>
          <w:lang w:eastAsia="pl-PL"/>
        </w:rPr>
        <w:t>dla części nr 2 nie mniejszej niż 300 000,00 złotych brutto,</w:t>
      </w:r>
    </w:p>
    <w:p w14:paraId="238EA717" w14:textId="77777777" w:rsidR="00CE0AE4" w:rsidRPr="00CE0AE4" w:rsidRDefault="00CE0AE4" w:rsidP="00CE0AE4">
      <w:pPr>
        <w:numPr>
          <w:ilvl w:val="0"/>
          <w:numId w:val="42"/>
        </w:numPr>
        <w:spacing w:line="254" w:lineRule="auto"/>
        <w:contextualSpacing/>
        <w:rPr>
          <w:rFonts w:ascii="Times New Roman" w:eastAsia="Calibri" w:hAnsi="Times New Roman" w:cs="Calibri"/>
          <w:sz w:val="24"/>
          <w:szCs w:val="24"/>
        </w:rPr>
      </w:pPr>
      <w:r w:rsidRPr="00CE0AE4">
        <w:rPr>
          <w:rFonts w:ascii="Times New Roman" w:eastAsia="Calibri" w:hAnsi="Times New Roman" w:cs="Calibri"/>
          <w:sz w:val="24"/>
          <w:szCs w:val="24"/>
        </w:rPr>
        <w:t>dla części nr 3 nie mniejszej niż 250 000,00 złotych brutto,</w:t>
      </w:r>
    </w:p>
    <w:p w14:paraId="32ACEA15" w14:textId="77777777" w:rsidR="00CE0AE4" w:rsidRPr="00CE0AE4" w:rsidRDefault="00CE0AE4" w:rsidP="00CE0AE4">
      <w:pPr>
        <w:numPr>
          <w:ilvl w:val="0"/>
          <w:numId w:val="42"/>
        </w:numPr>
        <w:spacing w:line="254" w:lineRule="auto"/>
        <w:contextualSpacing/>
        <w:rPr>
          <w:rFonts w:ascii="Times New Roman" w:eastAsia="Calibri" w:hAnsi="Times New Roman" w:cs="Calibri"/>
          <w:sz w:val="24"/>
          <w:szCs w:val="24"/>
        </w:rPr>
      </w:pPr>
      <w:r w:rsidRPr="00CE0AE4">
        <w:rPr>
          <w:rFonts w:ascii="Times New Roman" w:eastAsia="Calibri" w:hAnsi="Times New Roman" w:cs="Calibri"/>
          <w:sz w:val="24"/>
          <w:szCs w:val="24"/>
        </w:rPr>
        <w:t>dla części nr 4  nie mniejszej niż 350 000,00 złotych brutto,</w:t>
      </w:r>
    </w:p>
    <w:p w14:paraId="2E9D0178" w14:textId="77777777" w:rsidR="00CE0AE4" w:rsidRPr="00CE0AE4" w:rsidRDefault="00CE0AE4" w:rsidP="00CE0AE4">
      <w:pPr>
        <w:numPr>
          <w:ilvl w:val="0"/>
          <w:numId w:val="42"/>
        </w:numPr>
        <w:spacing w:line="254" w:lineRule="auto"/>
        <w:contextualSpacing/>
        <w:rPr>
          <w:rFonts w:ascii="Times New Roman" w:eastAsia="Calibri" w:hAnsi="Times New Roman" w:cs="Calibri"/>
          <w:sz w:val="24"/>
          <w:szCs w:val="24"/>
        </w:rPr>
      </w:pPr>
      <w:r w:rsidRPr="00CE0AE4">
        <w:rPr>
          <w:rFonts w:ascii="Times New Roman" w:eastAsia="Calibri" w:hAnsi="Times New Roman" w:cs="Calibri"/>
          <w:sz w:val="24"/>
          <w:szCs w:val="24"/>
        </w:rPr>
        <w:t>dla części nr 5 nie mniejszej niż 480 000,00 złotych brutto</w:t>
      </w:r>
    </w:p>
    <w:p w14:paraId="584E2A44" w14:textId="77777777" w:rsidR="00CE0AE4" w:rsidRPr="00CE0AE4" w:rsidRDefault="00CE0AE4" w:rsidP="00CE0AE4">
      <w:pPr>
        <w:numPr>
          <w:ilvl w:val="0"/>
          <w:numId w:val="42"/>
        </w:numPr>
        <w:spacing w:line="254" w:lineRule="auto"/>
        <w:contextualSpacing/>
        <w:rPr>
          <w:rFonts w:ascii="Times New Roman" w:eastAsia="Calibri" w:hAnsi="Times New Roman" w:cs="Calibri"/>
          <w:sz w:val="24"/>
          <w:szCs w:val="24"/>
        </w:rPr>
      </w:pPr>
      <w:r w:rsidRPr="00CE0AE4">
        <w:rPr>
          <w:rFonts w:ascii="Times New Roman" w:eastAsia="Calibri" w:hAnsi="Times New Roman" w:cs="Calibri"/>
          <w:sz w:val="24"/>
          <w:szCs w:val="24"/>
        </w:rPr>
        <w:t xml:space="preserve">dla części nr 6 nie mniejszej niż 120 000,00 złotych brutto </w:t>
      </w:r>
    </w:p>
    <w:p w14:paraId="49B84C18" w14:textId="77777777" w:rsidR="00CE0AE4" w:rsidRPr="00CE0AE4" w:rsidRDefault="00CE0AE4" w:rsidP="00CE0AE4">
      <w:pPr>
        <w:spacing w:after="0" w:line="254" w:lineRule="auto"/>
        <w:ind w:left="720"/>
        <w:contextualSpacing/>
        <w:rPr>
          <w:rFonts w:ascii="Times New Roman" w:eastAsia="Calibri" w:hAnsi="Times New Roman" w:cs="Calibri"/>
          <w:sz w:val="24"/>
          <w:szCs w:val="24"/>
        </w:rPr>
      </w:pPr>
    </w:p>
    <w:p w14:paraId="3E4C02F2" w14:textId="77777777" w:rsidR="00CE0AE4" w:rsidRPr="00CE0AE4" w:rsidRDefault="00CE0AE4" w:rsidP="00CE0AE4">
      <w:pPr>
        <w:spacing w:after="0" w:line="240" w:lineRule="auto"/>
        <w:rPr>
          <w:rFonts w:ascii="Times New Roman" w:eastAsia="Times New Roman" w:hAnsi="Times New Roman" w:cs="Times New Roman"/>
          <w:sz w:val="24"/>
          <w:szCs w:val="24"/>
          <w:lang w:eastAsia="pl-PL"/>
        </w:rPr>
      </w:pPr>
    </w:p>
    <w:p w14:paraId="0519C9AC" w14:textId="77777777" w:rsidR="00CE0AE4" w:rsidRPr="00CE0AE4" w:rsidRDefault="00CE0AE4" w:rsidP="00CE0AE4">
      <w:pPr>
        <w:spacing w:after="0" w:line="240" w:lineRule="auto"/>
        <w:jc w:val="both"/>
        <w:rPr>
          <w:rFonts w:ascii="Times New Roman" w:eastAsia="Times New Roman" w:hAnsi="Times New Roman" w:cs="Times New Roman"/>
          <w:b/>
          <w:sz w:val="24"/>
          <w:szCs w:val="24"/>
          <w:lang w:eastAsia="pl-PL"/>
        </w:rPr>
      </w:pPr>
      <w:r w:rsidRPr="00CE0AE4">
        <w:rPr>
          <w:rFonts w:ascii="Times New Roman" w:eastAsia="Times New Roman" w:hAnsi="Times New Roman" w:cs="Times New Roman"/>
          <w:b/>
          <w:sz w:val="24"/>
          <w:szCs w:val="24"/>
          <w:lang w:eastAsia="pl-PL"/>
        </w:rPr>
        <w:lastRenderedPageBreak/>
        <w:t>Nr sprawy 06/2023</w:t>
      </w:r>
    </w:p>
    <w:p w14:paraId="495A7119" w14:textId="77777777" w:rsidR="00CE0AE4" w:rsidRPr="00CE0AE4" w:rsidRDefault="00CE0AE4" w:rsidP="00CE0AE4">
      <w:pPr>
        <w:spacing w:after="0" w:line="240" w:lineRule="auto"/>
        <w:jc w:val="right"/>
        <w:rPr>
          <w:rFonts w:ascii="Times New Roman" w:eastAsia="Times New Roman" w:hAnsi="Times New Roman" w:cs="Times New Roman"/>
          <w:b/>
          <w:sz w:val="24"/>
          <w:szCs w:val="24"/>
          <w:lang w:eastAsia="pl-PL"/>
        </w:rPr>
      </w:pPr>
      <w:r w:rsidRPr="00CE0AE4">
        <w:rPr>
          <w:rFonts w:ascii="Times New Roman" w:eastAsia="Times New Roman" w:hAnsi="Times New Roman" w:cs="Times New Roman"/>
          <w:b/>
          <w:sz w:val="24"/>
          <w:szCs w:val="24"/>
          <w:lang w:eastAsia="pl-PL"/>
        </w:rPr>
        <w:t>ZAŁĄCZNIK NR 14 DO SWZ</w:t>
      </w:r>
    </w:p>
    <w:p w14:paraId="2DB1ACF7" w14:textId="77777777" w:rsidR="00CE0AE4" w:rsidRPr="00CE0AE4" w:rsidRDefault="00CE0AE4" w:rsidP="00CE0AE4">
      <w:pPr>
        <w:spacing w:after="0" w:line="240" w:lineRule="auto"/>
        <w:rPr>
          <w:rFonts w:ascii="Times New Roman" w:eastAsia="Times New Roman" w:hAnsi="Times New Roman" w:cs="Times New Roman"/>
          <w:b/>
          <w:sz w:val="24"/>
          <w:szCs w:val="24"/>
          <w:lang w:eastAsia="pl-PL"/>
        </w:rPr>
      </w:pPr>
    </w:p>
    <w:p w14:paraId="14455441" w14:textId="77777777" w:rsidR="00CE0AE4" w:rsidRPr="00CE0AE4" w:rsidRDefault="00CE0AE4" w:rsidP="00CE0AE4">
      <w:pPr>
        <w:spacing w:after="0" w:line="240" w:lineRule="auto"/>
        <w:rPr>
          <w:rFonts w:ascii="Times New Roman" w:eastAsia="Times New Roman" w:hAnsi="Times New Roman" w:cs="Times New Roman"/>
          <w:b/>
          <w:sz w:val="24"/>
          <w:szCs w:val="24"/>
          <w:lang w:eastAsia="pl-PL"/>
        </w:rPr>
      </w:pPr>
    </w:p>
    <w:p w14:paraId="42BDF0E5" w14:textId="77777777" w:rsidR="00CE0AE4" w:rsidRPr="00CE0AE4" w:rsidRDefault="00CE0AE4" w:rsidP="00CE0AE4">
      <w:pPr>
        <w:spacing w:after="0" w:line="240" w:lineRule="auto"/>
        <w:rPr>
          <w:rFonts w:ascii="Times New Roman" w:eastAsia="Times New Roman" w:hAnsi="Times New Roman" w:cs="Times New Roman"/>
          <w:b/>
          <w:sz w:val="24"/>
          <w:szCs w:val="24"/>
          <w:lang w:eastAsia="pl-PL"/>
        </w:rPr>
      </w:pPr>
      <w:r w:rsidRPr="00CE0AE4">
        <w:rPr>
          <w:rFonts w:ascii="Times New Roman" w:eastAsia="Times New Roman" w:hAnsi="Times New Roman" w:cs="Times New Roman"/>
          <w:b/>
          <w:sz w:val="24"/>
          <w:szCs w:val="24"/>
          <w:lang w:eastAsia="pl-PL"/>
        </w:rPr>
        <w:t>Wykonawca:</w:t>
      </w:r>
    </w:p>
    <w:p w14:paraId="0BCF4C46" w14:textId="77777777" w:rsidR="00CE0AE4" w:rsidRPr="00CE0AE4" w:rsidRDefault="00CE0AE4" w:rsidP="00CE0AE4">
      <w:pPr>
        <w:spacing w:after="0" w:line="240" w:lineRule="auto"/>
        <w:rPr>
          <w:rFonts w:ascii="Times New Roman" w:eastAsia="Times New Roman" w:hAnsi="Times New Roman" w:cs="Times New Roman"/>
          <w:b/>
          <w:sz w:val="24"/>
          <w:szCs w:val="24"/>
          <w:lang w:eastAsia="pl-PL"/>
        </w:rPr>
      </w:pPr>
      <w:r w:rsidRPr="00CE0AE4">
        <w:rPr>
          <w:rFonts w:ascii="Times New Roman" w:eastAsia="Times New Roman" w:hAnsi="Times New Roman" w:cs="Times New Roman"/>
          <w:b/>
          <w:sz w:val="24"/>
          <w:szCs w:val="24"/>
          <w:lang w:eastAsia="pl-PL"/>
        </w:rPr>
        <w:t>………………………………….</w:t>
      </w:r>
    </w:p>
    <w:p w14:paraId="2AADCD0F" w14:textId="77777777" w:rsidR="00CE0AE4" w:rsidRPr="00CE0AE4" w:rsidRDefault="00CE0AE4" w:rsidP="00CE0AE4">
      <w:pPr>
        <w:spacing w:after="0" w:line="240" w:lineRule="auto"/>
        <w:rPr>
          <w:rFonts w:ascii="Times New Roman" w:eastAsia="Times New Roman" w:hAnsi="Times New Roman" w:cs="Times New Roman"/>
          <w:b/>
          <w:sz w:val="24"/>
          <w:szCs w:val="24"/>
          <w:lang w:eastAsia="pl-PL"/>
        </w:rPr>
      </w:pPr>
      <w:r w:rsidRPr="00CE0AE4">
        <w:rPr>
          <w:rFonts w:ascii="Times New Roman" w:eastAsia="Times New Roman" w:hAnsi="Times New Roman" w:cs="Times New Roman"/>
          <w:b/>
          <w:sz w:val="24"/>
          <w:szCs w:val="24"/>
          <w:lang w:eastAsia="pl-PL"/>
        </w:rPr>
        <w:t>…………………………………</w:t>
      </w:r>
    </w:p>
    <w:p w14:paraId="68A071B1" w14:textId="77777777" w:rsidR="00CE0AE4" w:rsidRPr="00CE0AE4" w:rsidRDefault="00CE0AE4" w:rsidP="00CE0AE4">
      <w:pPr>
        <w:spacing w:after="0" w:line="240" w:lineRule="auto"/>
        <w:rPr>
          <w:rFonts w:ascii="Times New Roman" w:eastAsia="Times New Roman" w:hAnsi="Times New Roman" w:cs="Times New Roman"/>
          <w:b/>
          <w:sz w:val="24"/>
          <w:szCs w:val="24"/>
          <w:lang w:eastAsia="pl-PL"/>
        </w:rPr>
      </w:pPr>
      <w:r w:rsidRPr="00CE0AE4">
        <w:rPr>
          <w:rFonts w:ascii="Times New Roman" w:eastAsia="Times New Roman" w:hAnsi="Times New Roman" w:cs="Times New Roman"/>
          <w:b/>
          <w:sz w:val="24"/>
          <w:szCs w:val="24"/>
          <w:lang w:eastAsia="pl-PL"/>
        </w:rPr>
        <w:t>…………………………………</w:t>
      </w:r>
    </w:p>
    <w:p w14:paraId="6E368ACF" w14:textId="77777777" w:rsidR="00CE0AE4" w:rsidRPr="00CE0AE4" w:rsidRDefault="00CE0AE4" w:rsidP="00CE0AE4">
      <w:pPr>
        <w:spacing w:after="0" w:line="240" w:lineRule="auto"/>
        <w:rPr>
          <w:rFonts w:ascii="Times New Roman" w:eastAsia="Times New Roman" w:hAnsi="Times New Roman" w:cs="Times New Roman"/>
          <w:i/>
          <w:sz w:val="20"/>
          <w:szCs w:val="20"/>
          <w:lang w:eastAsia="pl-PL"/>
        </w:rPr>
      </w:pPr>
      <w:r w:rsidRPr="00CE0AE4">
        <w:rPr>
          <w:rFonts w:ascii="Times New Roman" w:eastAsia="Times New Roman" w:hAnsi="Times New Roman" w:cs="Times New Roman"/>
          <w:sz w:val="20"/>
          <w:szCs w:val="20"/>
          <w:lang w:eastAsia="pl-PL"/>
        </w:rPr>
        <w:t>(</w:t>
      </w:r>
      <w:r w:rsidRPr="00CE0AE4">
        <w:rPr>
          <w:rFonts w:ascii="Times New Roman" w:eastAsia="Times New Roman" w:hAnsi="Times New Roman" w:cs="Times New Roman"/>
          <w:i/>
          <w:sz w:val="20"/>
          <w:szCs w:val="20"/>
          <w:lang w:eastAsia="pl-PL"/>
        </w:rPr>
        <w:t>pełna</w:t>
      </w:r>
      <w:r w:rsidRPr="00CE0AE4">
        <w:rPr>
          <w:rFonts w:ascii="Times New Roman" w:eastAsia="Times New Roman" w:hAnsi="Times New Roman" w:cs="Times New Roman"/>
          <w:b/>
          <w:i/>
          <w:sz w:val="20"/>
          <w:szCs w:val="20"/>
          <w:lang w:eastAsia="pl-PL"/>
        </w:rPr>
        <w:t xml:space="preserve"> </w:t>
      </w:r>
      <w:r w:rsidRPr="00CE0AE4">
        <w:rPr>
          <w:rFonts w:ascii="Times New Roman" w:eastAsia="Times New Roman" w:hAnsi="Times New Roman" w:cs="Times New Roman"/>
          <w:i/>
          <w:sz w:val="20"/>
          <w:szCs w:val="20"/>
          <w:lang w:eastAsia="pl-PL"/>
        </w:rPr>
        <w:t>nazwa firmy, adres)</w:t>
      </w:r>
    </w:p>
    <w:p w14:paraId="3D781C8A" w14:textId="77777777" w:rsidR="00CE0AE4" w:rsidRPr="00CE0AE4" w:rsidRDefault="00CE0AE4" w:rsidP="00CE0AE4">
      <w:pPr>
        <w:spacing w:after="0" w:line="240" w:lineRule="auto"/>
        <w:rPr>
          <w:rFonts w:ascii="Times New Roman" w:eastAsia="Times New Roman" w:hAnsi="Times New Roman" w:cs="Times New Roman"/>
          <w:i/>
          <w:sz w:val="24"/>
          <w:szCs w:val="24"/>
          <w:lang w:eastAsia="pl-PL"/>
        </w:rPr>
      </w:pPr>
    </w:p>
    <w:p w14:paraId="43EB9EFE" w14:textId="77777777" w:rsidR="00CE0AE4" w:rsidRPr="00CE0AE4" w:rsidRDefault="00CE0AE4" w:rsidP="00CE0AE4">
      <w:pPr>
        <w:spacing w:after="0" w:line="240" w:lineRule="auto"/>
        <w:rPr>
          <w:rFonts w:ascii="Times New Roman" w:eastAsia="Times New Roman" w:hAnsi="Times New Roman" w:cs="Times New Roman"/>
          <w:sz w:val="24"/>
          <w:szCs w:val="24"/>
          <w:lang w:eastAsia="pl-PL"/>
        </w:rPr>
      </w:pPr>
      <w:r w:rsidRPr="00CE0AE4">
        <w:rPr>
          <w:rFonts w:ascii="Times New Roman" w:eastAsia="Times New Roman" w:hAnsi="Times New Roman" w:cs="Times New Roman"/>
          <w:sz w:val="24"/>
          <w:szCs w:val="24"/>
          <w:lang w:eastAsia="pl-PL"/>
        </w:rPr>
        <w:t>reprezentowany przez:</w:t>
      </w:r>
    </w:p>
    <w:p w14:paraId="413F4D57" w14:textId="77777777" w:rsidR="00CE0AE4" w:rsidRPr="00CE0AE4" w:rsidRDefault="00CE0AE4" w:rsidP="00CE0AE4">
      <w:pPr>
        <w:spacing w:after="0" w:line="240" w:lineRule="auto"/>
        <w:rPr>
          <w:rFonts w:ascii="Times New Roman" w:eastAsia="Times New Roman" w:hAnsi="Times New Roman" w:cs="Times New Roman"/>
          <w:sz w:val="24"/>
          <w:szCs w:val="24"/>
          <w:lang w:eastAsia="pl-PL"/>
        </w:rPr>
      </w:pPr>
    </w:p>
    <w:p w14:paraId="3486DEFE" w14:textId="77777777" w:rsidR="00CE0AE4" w:rsidRPr="00CE0AE4" w:rsidRDefault="00CE0AE4" w:rsidP="00CE0AE4">
      <w:pPr>
        <w:spacing w:after="0" w:line="240" w:lineRule="auto"/>
        <w:rPr>
          <w:rFonts w:ascii="Times New Roman" w:eastAsia="Times New Roman" w:hAnsi="Times New Roman" w:cs="Times New Roman"/>
          <w:sz w:val="24"/>
          <w:szCs w:val="24"/>
          <w:lang w:eastAsia="pl-PL"/>
        </w:rPr>
      </w:pPr>
      <w:r w:rsidRPr="00CE0AE4">
        <w:rPr>
          <w:rFonts w:ascii="Times New Roman" w:eastAsia="Times New Roman" w:hAnsi="Times New Roman" w:cs="Times New Roman"/>
          <w:sz w:val="24"/>
          <w:szCs w:val="24"/>
          <w:lang w:eastAsia="pl-PL"/>
        </w:rPr>
        <w:t>………………………………………</w:t>
      </w:r>
    </w:p>
    <w:p w14:paraId="35258EB1" w14:textId="77777777" w:rsidR="00CE0AE4" w:rsidRPr="00CE0AE4" w:rsidRDefault="00CE0AE4" w:rsidP="00CE0AE4">
      <w:pPr>
        <w:spacing w:after="0" w:line="240" w:lineRule="auto"/>
        <w:rPr>
          <w:rFonts w:ascii="Times New Roman" w:eastAsia="Times New Roman" w:hAnsi="Times New Roman" w:cs="Times New Roman"/>
          <w:b/>
          <w:sz w:val="24"/>
          <w:szCs w:val="24"/>
          <w:lang w:eastAsia="pl-PL"/>
        </w:rPr>
      </w:pPr>
    </w:p>
    <w:p w14:paraId="7CDFDCA9" w14:textId="77777777" w:rsidR="00CE0AE4" w:rsidRPr="00CE0AE4" w:rsidRDefault="00CE0AE4" w:rsidP="00CE0AE4">
      <w:pPr>
        <w:spacing w:after="0" w:line="240" w:lineRule="auto"/>
        <w:rPr>
          <w:rFonts w:ascii="Times New Roman" w:eastAsia="Calibri" w:hAnsi="Times New Roman" w:cs="Times New Roman"/>
          <w:sz w:val="24"/>
          <w:szCs w:val="24"/>
          <w:lang w:eastAsia="pl-PL"/>
        </w:rPr>
      </w:pPr>
    </w:p>
    <w:p w14:paraId="332140B9" w14:textId="77777777" w:rsidR="00CE0AE4" w:rsidRPr="00CE0AE4" w:rsidRDefault="00CE0AE4" w:rsidP="00CE0AE4">
      <w:pPr>
        <w:spacing w:after="0" w:line="240" w:lineRule="auto"/>
        <w:rPr>
          <w:rFonts w:ascii="Times New Roman" w:eastAsia="Calibri" w:hAnsi="Times New Roman" w:cs="Times New Roman"/>
          <w:sz w:val="24"/>
          <w:szCs w:val="24"/>
          <w:lang w:eastAsia="pl-PL"/>
        </w:rPr>
      </w:pPr>
    </w:p>
    <w:p w14:paraId="1DBCC077" w14:textId="77777777" w:rsidR="00CE0AE4" w:rsidRPr="00CE0AE4" w:rsidRDefault="00CE0AE4" w:rsidP="00CE0AE4">
      <w:pPr>
        <w:spacing w:after="0" w:line="240" w:lineRule="auto"/>
        <w:jc w:val="center"/>
        <w:rPr>
          <w:rFonts w:ascii="Times New Roman" w:eastAsia="Calibri" w:hAnsi="Times New Roman" w:cs="Times New Roman"/>
          <w:b/>
          <w:sz w:val="24"/>
          <w:szCs w:val="24"/>
          <w:lang w:eastAsia="pl-PL"/>
        </w:rPr>
      </w:pPr>
      <w:r w:rsidRPr="00CE0AE4">
        <w:rPr>
          <w:rFonts w:ascii="Times New Roman" w:eastAsia="Calibri" w:hAnsi="Times New Roman" w:cs="Times New Roman"/>
          <w:b/>
          <w:sz w:val="24"/>
          <w:szCs w:val="24"/>
          <w:lang w:eastAsia="pl-PL"/>
        </w:rPr>
        <w:t>WYKAZ</w:t>
      </w:r>
    </w:p>
    <w:p w14:paraId="6D30651A" w14:textId="77777777" w:rsidR="00CE0AE4" w:rsidRPr="00CE0AE4" w:rsidRDefault="00CE0AE4" w:rsidP="00CE0AE4">
      <w:pPr>
        <w:spacing w:after="0" w:line="240" w:lineRule="auto"/>
        <w:rPr>
          <w:rFonts w:ascii="Times New Roman" w:eastAsia="Calibri" w:hAnsi="Times New Roman" w:cs="Times New Roman"/>
          <w:sz w:val="24"/>
          <w:szCs w:val="24"/>
        </w:rPr>
      </w:pPr>
      <w:r w:rsidRPr="00CE0AE4">
        <w:rPr>
          <w:rFonts w:ascii="Times New Roman" w:eastAsia="Calibri" w:hAnsi="Times New Roman" w:cs="Times New Roman"/>
          <w:sz w:val="24"/>
          <w:szCs w:val="24"/>
          <w:lang w:eastAsia="pl-PL"/>
        </w:rPr>
        <w:t xml:space="preserve">Wykaz narzędzi, wyposażenia zakładu lub urządzeń technicznych dostępnych  </w:t>
      </w:r>
      <w:r w:rsidRPr="00CE0AE4">
        <w:rPr>
          <w:rFonts w:ascii="Times New Roman" w:eastAsia="Times New Roman" w:hAnsi="Times New Roman" w:cs="Times New Roman"/>
          <w:sz w:val="24"/>
          <w:szCs w:val="24"/>
          <w:lang w:eastAsia="pl-PL"/>
        </w:rPr>
        <w:t>na potrzeby postępowania o udzielenie zamówienia publicznego pn.: Sukcesywne dostawy</w:t>
      </w:r>
      <w:r w:rsidRPr="00CE0AE4">
        <w:rPr>
          <w:rFonts w:ascii="Times New Roman" w:eastAsia="Calibri" w:hAnsi="Times New Roman" w:cs="Times New Roman"/>
          <w:sz w:val="24"/>
          <w:szCs w:val="24"/>
        </w:rPr>
        <w:t xml:space="preserve"> artykułów spożywczych z podziałem na 6 części”</w:t>
      </w:r>
    </w:p>
    <w:p w14:paraId="74A38869" w14:textId="77777777" w:rsidR="00CE0AE4" w:rsidRPr="00CE0AE4" w:rsidRDefault="00CE0AE4" w:rsidP="00CE0AE4">
      <w:pPr>
        <w:spacing w:after="0" w:line="240" w:lineRule="auto"/>
        <w:rPr>
          <w:rFonts w:ascii="Times New Roman" w:eastAsia="Times New Roman" w:hAnsi="Times New Roman" w:cs="Times New Roman"/>
          <w:sz w:val="24"/>
          <w:szCs w:val="24"/>
          <w:lang w:eastAsia="pl-PL"/>
        </w:rPr>
      </w:pPr>
      <w:r w:rsidRPr="00CE0AE4">
        <w:rPr>
          <w:rFonts w:ascii="Times New Roman" w:eastAsia="Times New Roman" w:hAnsi="Times New Roman" w:cs="Times New Roman"/>
          <w:sz w:val="24"/>
          <w:szCs w:val="24"/>
          <w:lang w:eastAsia="pl-PL"/>
        </w:rPr>
        <w:t>do SP ZOZ Sanatorium Uzdrowiskowego MSWiA w Kołobrzegu, dla części nr ……………</w:t>
      </w:r>
    </w:p>
    <w:p w14:paraId="40B508A0" w14:textId="77777777" w:rsidR="00CE0AE4" w:rsidRPr="00CE0AE4" w:rsidRDefault="00CE0AE4" w:rsidP="00CE0AE4">
      <w:pPr>
        <w:spacing w:after="0" w:line="240" w:lineRule="auto"/>
        <w:rPr>
          <w:rFonts w:ascii="Times New Roman" w:eastAsia="Times New Roman" w:hAnsi="Times New Roman" w:cs="Times New Roman"/>
          <w:sz w:val="24"/>
          <w:szCs w:val="24"/>
          <w:lang w:eastAsia="pl-PL"/>
        </w:rPr>
      </w:pPr>
    </w:p>
    <w:p w14:paraId="7C18ABED" w14:textId="77777777" w:rsidR="00CE0AE4" w:rsidRPr="00CE0AE4" w:rsidRDefault="00CE0AE4" w:rsidP="00CE0AE4">
      <w:pPr>
        <w:spacing w:after="0" w:line="240" w:lineRule="auto"/>
        <w:rPr>
          <w:rFonts w:ascii="Times New Roman" w:eastAsia="Times New Roman" w:hAnsi="Times New Roman" w:cs="Times New Roman"/>
          <w:sz w:val="24"/>
          <w:szCs w:val="24"/>
          <w:lang w:eastAsia="pl-PL"/>
        </w:rPr>
      </w:pPr>
    </w:p>
    <w:p w14:paraId="5988A014" w14:textId="77777777" w:rsidR="00CE0AE4" w:rsidRPr="00CE0AE4" w:rsidRDefault="00CE0AE4" w:rsidP="00CE0AE4">
      <w:pPr>
        <w:spacing w:after="0" w:line="240" w:lineRule="auto"/>
        <w:rPr>
          <w:rFonts w:ascii="Times New Roman" w:eastAsia="Times New Roman" w:hAnsi="Times New Roman" w:cs="Times New Roman"/>
          <w:sz w:val="24"/>
          <w:szCs w:val="24"/>
          <w:lang w:eastAsia="pl-P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2519"/>
        <w:gridCol w:w="2004"/>
        <w:gridCol w:w="1398"/>
        <w:gridCol w:w="2168"/>
      </w:tblGrid>
      <w:tr w:rsidR="00CE0AE4" w:rsidRPr="00CE0AE4" w14:paraId="3C684A2E" w14:textId="77777777" w:rsidTr="00CE0AE4">
        <w:tc>
          <w:tcPr>
            <w:tcW w:w="553" w:type="dxa"/>
            <w:tcBorders>
              <w:top w:val="single" w:sz="4" w:space="0" w:color="auto"/>
              <w:left w:val="single" w:sz="4" w:space="0" w:color="auto"/>
              <w:bottom w:val="single" w:sz="4" w:space="0" w:color="auto"/>
              <w:right w:val="single" w:sz="4" w:space="0" w:color="auto"/>
            </w:tcBorders>
            <w:hideMark/>
          </w:tcPr>
          <w:p w14:paraId="6971F834" w14:textId="77777777" w:rsidR="00CE0AE4" w:rsidRPr="00CE0AE4" w:rsidRDefault="00CE0AE4" w:rsidP="00CE0AE4">
            <w:pPr>
              <w:spacing w:line="254" w:lineRule="auto"/>
              <w:rPr>
                <w:rFonts w:ascii="Calibri" w:eastAsia="Times New Roman" w:hAnsi="Calibri" w:cs="Times New Roman"/>
                <w:b/>
                <w:bCs/>
                <w:lang w:eastAsia="ja-JP"/>
              </w:rPr>
            </w:pPr>
            <w:r w:rsidRPr="00CE0AE4">
              <w:rPr>
                <w:rFonts w:ascii="Calibri" w:eastAsia="Times New Roman" w:hAnsi="Calibri" w:cs="Times New Roman"/>
                <w:b/>
                <w:bCs/>
                <w:lang w:eastAsia="ja-JP"/>
              </w:rPr>
              <w:t>Lp.</w:t>
            </w:r>
          </w:p>
        </w:tc>
        <w:tc>
          <w:tcPr>
            <w:tcW w:w="2534" w:type="dxa"/>
            <w:tcBorders>
              <w:top w:val="single" w:sz="4" w:space="0" w:color="auto"/>
              <w:left w:val="single" w:sz="4" w:space="0" w:color="auto"/>
              <w:bottom w:val="single" w:sz="4" w:space="0" w:color="auto"/>
              <w:right w:val="single" w:sz="4" w:space="0" w:color="auto"/>
            </w:tcBorders>
          </w:tcPr>
          <w:p w14:paraId="544BD408" w14:textId="77777777" w:rsidR="00CE0AE4" w:rsidRPr="00CE0AE4" w:rsidRDefault="00CE0AE4" w:rsidP="00CE0AE4">
            <w:pPr>
              <w:spacing w:line="254" w:lineRule="auto"/>
              <w:rPr>
                <w:rFonts w:ascii="Calibri" w:eastAsia="Times New Roman" w:hAnsi="Calibri" w:cs="Times New Roman"/>
                <w:b/>
                <w:bCs/>
                <w:lang w:eastAsia="ja-JP"/>
              </w:rPr>
            </w:pPr>
            <w:r w:rsidRPr="00CE0AE4">
              <w:rPr>
                <w:rFonts w:ascii="Calibri" w:eastAsia="Times New Roman" w:hAnsi="Calibri" w:cs="Times New Roman"/>
                <w:b/>
                <w:bCs/>
                <w:lang w:eastAsia="ja-JP"/>
              </w:rPr>
              <w:t xml:space="preserve">Marka pojazdu - środka transportu do przewozu żywności w warunkach chłodniczych </w:t>
            </w:r>
          </w:p>
          <w:p w14:paraId="7C121B62" w14:textId="77777777" w:rsidR="00CE0AE4" w:rsidRPr="00CE0AE4" w:rsidRDefault="00CE0AE4" w:rsidP="00CE0AE4">
            <w:pPr>
              <w:spacing w:line="254" w:lineRule="auto"/>
              <w:rPr>
                <w:rFonts w:ascii="Calibri" w:eastAsia="Times New Roman" w:hAnsi="Calibri" w:cs="Times New Roman"/>
                <w:b/>
                <w:bCs/>
                <w:lang w:eastAsia="ja-JP"/>
              </w:rPr>
            </w:pPr>
          </w:p>
        </w:tc>
        <w:tc>
          <w:tcPr>
            <w:tcW w:w="2016" w:type="dxa"/>
            <w:tcBorders>
              <w:top w:val="single" w:sz="4" w:space="0" w:color="auto"/>
              <w:left w:val="single" w:sz="4" w:space="0" w:color="auto"/>
              <w:bottom w:val="single" w:sz="4" w:space="0" w:color="auto"/>
              <w:right w:val="single" w:sz="4" w:space="0" w:color="auto"/>
            </w:tcBorders>
            <w:hideMark/>
          </w:tcPr>
          <w:p w14:paraId="5DB16EB1" w14:textId="77777777" w:rsidR="00CE0AE4" w:rsidRPr="00CE0AE4" w:rsidRDefault="00CE0AE4" w:rsidP="00CE0AE4">
            <w:pPr>
              <w:spacing w:line="254" w:lineRule="auto"/>
              <w:rPr>
                <w:rFonts w:ascii="Calibri" w:eastAsia="Times New Roman" w:hAnsi="Calibri" w:cs="Times New Roman"/>
                <w:b/>
                <w:bCs/>
                <w:lang w:eastAsia="ja-JP"/>
              </w:rPr>
            </w:pPr>
            <w:r w:rsidRPr="00CE0AE4">
              <w:rPr>
                <w:rFonts w:ascii="Calibri" w:eastAsia="Calibri" w:hAnsi="Calibri" w:cs="Times New Roman"/>
                <w:b/>
                <w:bCs/>
                <w:iCs/>
              </w:rPr>
              <w:t xml:space="preserve">Czy pojazd spełnia wymogi sanitarne do przewozu żywności wskazane w SWZ </w:t>
            </w:r>
            <w:r w:rsidRPr="00CE0AE4">
              <w:rPr>
                <w:rFonts w:ascii="Calibri" w:eastAsia="Calibri" w:hAnsi="Calibri" w:cs="Times New Roman"/>
                <w:b/>
                <w:bCs/>
                <w:i/>
              </w:rPr>
              <w:t>(Tak/Nie)</w:t>
            </w:r>
            <w:r w:rsidRPr="00CE0AE4">
              <w:rPr>
                <w:rFonts w:ascii="Calibri" w:eastAsia="Calibri" w:hAnsi="Calibri" w:cs="Times New Roman"/>
                <w:b/>
                <w:bCs/>
                <w:iCs/>
              </w:rPr>
              <w:t xml:space="preserve"> </w:t>
            </w:r>
          </w:p>
        </w:tc>
        <w:tc>
          <w:tcPr>
            <w:tcW w:w="1362" w:type="dxa"/>
            <w:tcBorders>
              <w:top w:val="single" w:sz="4" w:space="0" w:color="auto"/>
              <w:left w:val="single" w:sz="4" w:space="0" w:color="auto"/>
              <w:bottom w:val="single" w:sz="4" w:space="0" w:color="auto"/>
              <w:right w:val="single" w:sz="4" w:space="0" w:color="auto"/>
            </w:tcBorders>
            <w:hideMark/>
          </w:tcPr>
          <w:p w14:paraId="7AF0724F" w14:textId="77777777" w:rsidR="00CE0AE4" w:rsidRPr="00CE0AE4" w:rsidRDefault="00CE0AE4" w:rsidP="00CE0AE4">
            <w:pPr>
              <w:spacing w:line="254" w:lineRule="auto"/>
              <w:rPr>
                <w:rFonts w:ascii="Calibri" w:eastAsia="Times New Roman" w:hAnsi="Calibri" w:cs="Times New Roman"/>
                <w:b/>
                <w:bCs/>
                <w:lang w:eastAsia="ja-JP"/>
              </w:rPr>
            </w:pPr>
            <w:r w:rsidRPr="00CE0AE4">
              <w:rPr>
                <w:rFonts w:ascii="Calibri" w:eastAsia="Times New Roman" w:hAnsi="Calibri" w:cs="Times New Roman"/>
                <w:b/>
                <w:bCs/>
                <w:lang w:eastAsia="ja-JP"/>
              </w:rPr>
              <w:t>Numer rejestracyjny pojazdu</w:t>
            </w:r>
          </w:p>
        </w:tc>
        <w:tc>
          <w:tcPr>
            <w:tcW w:w="2176" w:type="dxa"/>
            <w:tcBorders>
              <w:top w:val="single" w:sz="4" w:space="0" w:color="auto"/>
              <w:left w:val="single" w:sz="4" w:space="0" w:color="auto"/>
              <w:bottom w:val="single" w:sz="4" w:space="0" w:color="auto"/>
              <w:right w:val="single" w:sz="4" w:space="0" w:color="auto"/>
            </w:tcBorders>
            <w:hideMark/>
          </w:tcPr>
          <w:p w14:paraId="755E441F" w14:textId="77777777" w:rsidR="00CE0AE4" w:rsidRPr="00CE0AE4" w:rsidRDefault="00CE0AE4" w:rsidP="00CE0AE4">
            <w:pPr>
              <w:spacing w:line="254" w:lineRule="auto"/>
              <w:rPr>
                <w:rFonts w:ascii="Calibri" w:eastAsia="Times New Roman" w:hAnsi="Calibri" w:cs="Times New Roman"/>
                <w:b/>
                <w:bCs/>
                <w:lang w:eastAsia="ja-JP"/>
              </w:rPr>
            </w:pPr>
            <w:r w:rsidRPr="00CE0AE4">
              <w:rPr>
                <w:rFonts w:ascii="Calibri" w:eastAsia="Times New Roman" w:hAnsi="Calibri" w:cs="Times New Roman"/>
                <w:b/>
                <w:bCs/>
                <w:lang w:eastAsia="ja-JP"/>
              </w:rPr>
              <w:t>Podstawa dysponowania</w:t>
            </w:r>
          </w:p>
        </w:tc>
      </w:tr>
      <w:tr w:rsidR="00CE0AE4" w:rsidRPr="00CE0AE4" w14:paraId="4CF44A80" w14:textId="77777777" w:rsidTr="00CE0AE4">
        <w:tc>
          <w:tcPr>
            <w:tcW w:w="553" w:type="dxa"/>
            <w:tcBorders>
              <w:top w:val="single" w:sz="4" w:space="0" w:color="auto"/>
              <w:left w:val="single" w:sz="4" w:space="0" w:color="auto"/>
              <w:bottom w:val="single" w:sz="4" w:space="0" w:color="auto"/>
              <w:right w:val="single" w:sz="4" w:space="0" w:color="auto"/>
            </w:tcBorders>
          </w:tcPr>
          <w:p w14:paraId="07F2965D" w14:textId="77777777" w:rsidR="00CE0AE4" w:rsidRPr="00CE0AE4" w:rsidRDefault="00CE0AE4" w:rsidP="00CE0AE4">
            <w:pPr>
              <w:spacing w:line="254" w:lineRule="auto"/>
              <w:rPr>
                <w:rFonts w:ascii="Calibri" w:eastAsia="Times New Roman" w:hAnsi="Calibri" w:cs="Times New Roman"/>
                <w:sz w:val="24"/>
                <w:szCs w:val="24"/>
                <w:lang w:eastAsia="ja-JP"/>
              </w:rPr>
            </w:pPr>
          </w:p>
          <w:p w14:paraId="007F247D" w14:textId="77777777" w:rsidR="00CE0AE4" w:rsidRPr="00CE0AE4" w:rsidRDefault="00CE0AE4" w:rsidP="00CE0AE4">
            <w:pPr>
              <w:spacing w:line="254" w:lineRule="auto"/>
              <w:rPr>
                <w:rFonts w:ascii="Calibri" w:eastAsia="Times New Roman" w:hAnsi="Calibri" w:cs="Times New Roman"/>
                <w:sz w:val="24"/>
                <w:szCs w:val="24"/>
                <w:lang w:eastAsia="ja-JP"/>
              </w:rPr>
            </w:pPr>
          </w:p>
          <w:p w14:paraId="28A77374" w14:textId="77777777" w:rsidR="00CE0AE4" w:rsidRPr="00CE0AE4" w:rsidRDefault="00CE0AE4" w:rsidP="00CE0AE4">
            <w:pPr>
              <w:spacing w:line="254" w:lineRule="auto"/>
              <w:rPr>
                <w:rFonts w:ascii="Calibri" w:eastAsia="Times New Roman" w:hAnsi="Calibri" w:cs="Times New Roman"/>
                <w:sz w:val="24"/>
                <w:szCs w:val="24"/>
                <w:lang w:eastAsia="ja-JP"/>
              </w:rPr>
            </w:pPr>
          </w:p>
        </w:tc>
        <w:tc>
          <w:tcPr>
            <w:tcW w:w="2534" w:type="dxa"/>
            <w:tcBorders>
              <w:top w:val="single" w:sz="4" w:space="0" w:color="auto"/>
              <w:left w:val="single" w:sz="4" w:space="0" w:color="auto"/>
              <w:bottom w:val="single" w:sz="4" w:space="0" w:color="auto"/>
              <w:right w:val="single" w:sz="4" w:space="0" w:color="auto"/>
            </w:tcBorders>
          </w:tcPr>
          <w:p w14:paraId="3B04EAC8" w14:textId="77777777" w:rsidR="00CE0AE4" w:rsidRPr="00CE0AE4" w:rsidRDefault="00CE0AE4" w:rsidP="00CE0AE4">
            <w:pPr>
              <w:spacing w:line="254" w:lineRule="auto"/>
              <w:rPr>
                <w:rFonts w:ascii="Calibri" w:eastAsia="Times New Roman" w:hAnsi="Calibri" w:cs="Times New Roman"/>
                <w:sz w:val="24"/>
                <w:szCs w:val="24"/>
                <w:lang w:eastAsia="ja-JP"/>
              </w:rPr>
            </w:pPr>
          </w:p>
        </w:tc>
        <w:tc>
          <w:tcPr>
            <w:tcW w:w="2016" w:type="dxa"/>
            <w:tcBorders>
              <w:top w:val="single" w:sz="4" w:space="0" w:color="auto"/>
              <w:left w:val="single" w:sz="4" w:space="0" w:color="auto"/>
              <w:bottom w:val="single" w:sz="4" w:space="0" w:color="auto"/>
              <w:right w:val="single" w:sz="4" w:space="0" w:color="auto"/>
            </w:tcBorders>
          </w:tcPr>
          <w:p w14:paraId="46AFBE21" w14:textId="77777777" w:rsidR="00CE0AE4" w:rsidRPr="00CE0AE4" w:rsidRDefault="00CE0AE4" w:rsidP="00CE0AE4">
            <w:pPr>
              <w:spacing w:line="254" w:lineRule="auto"/>
              <w:rPr>
                <w:rFonts w:ascii="Calibri" w:eastAsia="Times New Roman" w:hAnsi="Calibri" w:cs="Times New Roman"/>
                <w:sz w:val="24"/>
                <w:szCs w:val="24"/>
                <w:lang w:eastAsia="ja-JP"/>
              </w:rPr>
            </w:pPr>
          </w:p>
        </w:tc>
        <w:tc>
          <w:tcPr>
            <w:tcW w:w="1362" w:type="dxa"/>
            <w:tcBorders>
              <w:top w:val="single" w:sz="4" w:space="0" w:color="auto"/>
              <w:left w:val="single" w:sz="4" w:space="0" w:color="auto"/>
              <w:bottom w:val="single" w:sz="4" w:space="0" w:color="auto"/>
              <w:right w:val="single" w:sz="4" w:space="0" w:color="auto"/>
            </w:tcBorders>
          </w:tcPr>
          <w:p w14:paraId="5F1DD473" w14:textId="77777777" w:rsidR="00CE0AE4" w:rsidRPr="00CE0AE4" w:rsidRDefault="00CE0AE4" w:rsidP="00CE0AE4">
            <w:pPr>
              <w:spacing w:line="254" w:lineRule="auto"/>
              <w:rPr>
                <w:rFonts w:ascii="Calibri" w:eastAsia="Times New Roman" w:hAnsi="Calibri" w:cs="Times New Roman"/>
                <w:sz w:val="24"/>
                <w:szCs w:val="24"/>
                <w:lang w:eastAsia="ja-JP"/>
              </w:rPr>
            </w:pPr>
          </w:p>
        </w:tc>
        <w:tc>
          <w:tcPr>
            <w:tcW w:w="2176" w:type="dxa"/>
            <w:tcBorders>
              <w:top w:val="single" w:sz="4" w:space="0" w:color="auto"/>
              <w:left w:val="single" w:sz="4" w:space="0" w:color="auto"/>
              <w:bottom w:val="single" w:sz="4" w:space="0" w:color="auto"/>
              <w:right w:val="single" w:sz="4" w:space="0" w:color="auto"/>
            </w:tcBorders>
          </w:tcPr>
          <w:p w14:paraId="166C1F2A" w14:textId="77777777" w:rsidR="00CE0AE4" w:rsidRPr="00CE0AE4" w:rsidRDefault="00CE0AE4" w:rsidP="00CE0AE4">
            <w:pPr>
              <w:spacing w:line="254" w:lineRule="auto"/>
              <w:rPr>
                <w:rFonts w:ascii="Calibri" w:eastAsia="Times New Roman" w:hAnsi="Calibri" w:cs="Times New Roman"/>
                <w:sz w:val="24"/>
                <w:szCs w:val="24"/>
                <w:lang w:eastAsia="ja-JP"/>
              </w:rPr>
            </w:pPr>
          </w:p>
        </w:tc>
      </w:tr>
      <w:tr w:rsidR="00CE0AE4" w:rsidRPr="00CE0AE4" w14:paraId="1A390BC5" w14:textId="77777777" w:rsidTr="00CE0AE4">
        <w:tc>
          <w:tcPr>
            <w:tcW w:w="553" w:type="dxa"/>
            <w:tcBorders>
              <w:top w:val="single" w:sz="4" w:space="0" w:color="auto"/>
              <w:left w:val="single" w:sz="4" w:space="0" w:color="auto"/>
              <w:bottom w:val="single" w:sz="4" w:space="0" w:color="auto"/>
              <w:right w:val="single" w:sz="4" w:space="0" w:color="auto"/>
            </w:tcBorders>
          </w:tcPr>
          <w:p w14:paraId="52DAEBD6" w14:textId="77777777" w:rsidR="00CE0AE4" w:rsidRPr="00CE0AE4" w:rsidRDefault="00CE0AE4" w:rsidP="00CE0AE4">
            <w:pPr>
              <w:spacing w:line="254" w:lineRule="auto"/>
              <w:rPr>
                <w:rFonts w:ascii="Calibri" w:eastAsia="Times New Roman" w:hAnsi="Calibri" w:cs="Times New Roman"/>
                <w:sz w:val="24"/>
                <w:szCs w:val="24"/>
                <w:lang w:eastAsia="ja-JP"/>
              </w:rPr>
            </w:pPr>
          </w:p>
          <w:p w14:paraId="33965AB1" w14:textId="77777777" w:rsidR="00CE0AE4" w:rsidRPr="00CE0AE4" w:rsidRDefault="00CE0AE4" w:rsidP="00CE0AE4">
            <w:pPr>
              <w:spacing w:line="254" w:lineRule="auto"/>
              <w:rPr>
                <w:rFonts w:ascii="Calibri" w:eastAsia="Times New Roman" w:hAnsi="Calibri" w:cs="Times New Roman"/>
                <w:sz w:val="24"/>
                <w:szCs w:val="24"/>
                <w:lang w:eastAsia="ja-JP"/>
              </w:rPr>
            </w:pPr>
          </w:p>
          <w:p w14:paraId="2A220BFF" w14:textId="77777777" w:rsidR="00CE0AE4" w:rsidRPr="00CE0AE4" w:rsidRDefault="00CE0AE4" w:rsidP="00CE0AE4">
            <w:pPr>
              <w:spacing w:line="254" w:lineRule="auto"/>
              <w:rPr>
                <w:rFonts w:ascii="Calibri" w:eastAsia="Times New Roman" w:hAnsi="Calibri" w:cs="Times New Roman"/>
                <w:sz w:val="24"/>
                <w:szCs w:val="24"/>
                <w:lang w:eastAsia="ja-JP"/>
              </w:rPr>
            </w:pPr>
          </w:p>
        </w:tc>
        <w:tc>
          <w:tcPr>
            <w:tcW w:w="2534" w:type="dxa"/>
            <w:tcBorders>
              <w:top w:val="single" w:sz="4" w:space="0" w:color="auto"/>
              <w:left w:val="single" w:sz="4" w:space="0" w:color="auto"/>
              <w:bottom w:val="single" w:sz="4" w:space="0" w:color="auto"/>
              <w:right w:val="single" w:sz="4" w:space="0" w:color="auto"/>
            </w:tcBorders>
          </w:tcPr>
          <w:p w14:paraId="77330B5A" w14:textId="77777777" w:rsidR="00CE0AE4" w:rsidRPr="00CE0AE4" w:rsidRDefault="00CE0AE4" w:rsidP="00CE0AE4">
            <w:pPr>
              <w:spacing w:line="254" w:lineRule="auto"/>
              <w:rPr>
                <w:rFonts w:ascii="Calibri" w:eastAsia="Times New Roman" w:hAnsi="Calibri" w:cs="Times New Roman"/>
                <w:sz w:val="24"/>
                <w:szCs w:val="24"/>
                <w:lang w:eastAsia="ja-JP"/>
              </w:rPr>
            </w:pPr>
          </w:p>
        </w:tc>
        <w:tc>
          <w:tcPr>
            <w:tcW w:w="2016" w:type="dxa"/>
            <w:tcBorders>
              <w:top w:val="single" w:sz="4" w:space="0" w:color="auto"/>
              <w:left w:val="single" w:sz="4" w:space="0" w:color="auto"/>
              <w:bottom w:val="single" w:sz="4" w:space="0" w:color="auto"/>
              <w:right w:val="single" w:sz="4" w:space="0" w:color="auto"/>
            </w:tcBorders>
          </w:tcPr>
          <w:p w14:paraId="7C47741A" w14:textId="77777777" w:rsidR="00CE0AE4" w:rsidRPr="00CE0AE4" w:rsidRDefault="00CE0AE4" w:rsidP="00CE0AE4">
            <w:pPr>
              <w:spacing w:line="254" w:lineRule="auto"/>
              <w:rPr>
                <w:rFonts w:ascii="Calibri" w:eastAsia="Times New Roman" w:hAnsi="Calibri" w:cs="Times New Roman"/>
                <w:sz w:val="24"/>
                <w:szCs w:val="24"/>
                <w:lang w:eastAsia="ja-JP"/>
              </w:rPr>
            </w:pPr>
          </w:p>
        </w:tc>
        <w:tc>
          <w:tcPr>
            <w:tcW w:w="1362" w:type="dxa"/>
            <w:tcBorders>
              <w:top w:val="single" w:sz="4" w:space="0" w:color="auto"/>
              <w:left w:val="single" w:sz="4" w:space="0" w:color="auto"/>
              <w:bottom w:val="single" w:sz="4" w:space="0" w:color="auto"/>
              <w:right w:val="single" w:sz="4" w:space="0" w:color="auto"/>
            </w:tcBorders>
          </w:tcPr>
          <w:p w14:paraId="5C3E05C0" w14:textId="77777777" w:rsidR="00CE0AE4" w:rsidRPr="00CE0AE4" w:rsidRDefault="00CE0AE4" w:rsidP="00CE0AE4">
            <w:pPr>
              <w:spacing w:line="254" w:lineRule="auto"/>
              <w:rPr>
                <w:rFonts w:ascii="Calibri" w:eastAsia="Times New Roman" w:hAnsi="Calibri" w:cs="Times New Roman"/>
                <w:sz w:val="24"/>
                <w:szCs w:val="24"/>
                <w:lang w:eastAsia="ja-JP"/>
              </w:rPr>
            </w:pPr>
          </w:p>
        </w:tc>
        <w:tc>
          <w:tcPr>
            <w:tcW w:w="2176" w:type="dxa"/>
            <w:tcBorders>
              <w:top w:val="single" w:sz="4" w:space="0" w:color="auto"/>
              <w:left w:val="single" w:sz="4" w:space="0" w:color="auto"/>
              <w:bottom w:val="single" w:sz="4" w:space="0" w:color="auto"/>
              <w:right w:val="single" w:sz="4" w:space="0" w:color="auto"/>
            </w:tcBorders>
          </w:tcPr>
          <w:p w14:paraId="526F7DC7" w14:textId="77777777" w:rsidR="00CE0AE4" w:rsidRPr="00CE0AE4" w:rsidRDefault="00CE0AE4" w:rsidP="00CE0AE4">
            <w:pPr>
              <w:spacing w:line="254" w:lineRule="auto"/>
              <w:rPr>
                <w:rFonts w:ascii="Calibri" w:eastAsia="Times New Roman" w:hAnsi="Calibri" w:cs="Times New Roman"/>
                <w:sz w:val="24"/>
                <w:szCs w:val="24"/>
                <w:lang w:eastAsia="ja-JP"/>
              </w:rPr>
            </w:pPr>
          </w:p>
        </w:tc>
      </w:tr>
      <w:tr w:rsidR="00CE0AE4" w:rsidRPr="00CE0AE4" w14:paraId="273B8A15" w14:textId="77777777" w:rsidTr="00CE0AE4">
        <w:tc>
          <w:tcPr>
            <w:tcW w:w="553" w:type="dxa"/>
            <w:tcBorders>
              <w:top w:val="single" w:sz="4" w:space="0" w:color="auto"/>
              <w:left w:val="single" w:sz="4" w:space="0" w:color="auto"/>
              <w:bottom w:val="single" w:sz="4" w:space="0" w:color="auto"/>
              <w:right w:val="single" w:sz="4" w:space="0" w:color="auto"/>
            </w:tcBorders>
          </w:tcPr>
          <w:p w14:paraId="19853B31" w14:textId="77777777" w:rsidR="00CE0AE4" w:rsidRPr="00CE0AE4" w:rsidRDefault="00CE0AE4" w:rsidP="00CE0AE4">
            <w:pPr>
              <w:spacing w:line="254" w:lineRule="auto"/>
              <w:rPr>
                <w:rFonts w:ascii="Calibri" w:eastAsia="Times New Roman" w:hAnsi="Calibri" w:cs="Times New Roman"/>
                <w:sz w:val="24"/>
                <w:szCs w:val="24"/>
                <w:lang w:eastAsia="ja-JP"/>
              </w:rPr>
            </w:pPr>
          </w:p>
          <w:p w14:paraId="273C8A3D" w14:textId="77777777" w:rsidR="00CE0AE4" w:rsidRPr="00CE0AE4" w:rsidRDefault="00CE0AE4" w:rsidP="00CE0AE4">
            <w:pPr>
              <w:spacing w:line="254" w:lineRule="auto"/>
              <w:rPr>
                <w:rFonts w:ascii="Calibri" w:eastAsia="Times New Roman" w:hAnsi="Calibri" w:cs="Times New Roman"/>
                <w:sz w:val="24"/>
                <w:szCs w:val="24"/>
                <w:lang w:eastAsia="ja-JP"/>
              </w:rPr>
            </w:pPr>
          </w:p>
          <w:p w14:paraId="58900BEB" w14:textId="77777777" w:rsidR="00CE0AE4" w:rsidRPr="00CE0AE4" w:rsidRDefault="00CE0AE4" w:rsidP="00CE0AE4">
            <w:pPr>
              <w:spacing w:line="254" w:lineRule="auto"/>
              <w:rPr>
                <w:rFonts w:ascii="Calibri" w:eastAsia="Times New Roman" w:hAnsi="Calibri" w:cs="Times New Roman"/>
                <w:sz w:val="24"/>
                <w:szCs w:val="24"/>
                <w:lang w:eastAsia="ja-JP"/>
              </w:rPr>
            </w:pPr>
          </w:p>
        </w:tc>
        <w:tc>
          <w:tcPr>
            <w:tcW w:w="2534" w:type="dxa"/>
            <w:tcBorders>
              <w:top w:val="single" w:sz="4" w:space="0" w:color="auto"/>
              <w:left w:val="single" w:sz="4" w:space="0" w:color="auto"/>
              <w:bottom w:val="single" w:sz="4" w:space="0" w:color="auto"/>
              <w:right w:val="single" w:sz="4" w:space="0" w:color="auto"/>
            </w:tcBorders>
          </w:tcPr>
          <w:p w14:paraId="29261455" w14:textId="77777777" w:rsidR="00CE0AE4" w:rsidRPr="00CE0AE4" w:rsidRDefault="00CE0AE4" w:rsidP="00CE0AE4">
            <w:pPr>
              <w:spacing w:line="254" w:lineRule="auto"/>
              <w:rPr>
                <w:rFonts w:ascii="Calibri" w:eastAsia="Times New Roman" w:hAnsi="Calibri" w:cs="Times New Roman"/>
                <w:sz w:val="24"/>
                <w:szCs w:val="24"/>
                <w:lang w:eastAsia="ja-JP"/>
              </w:rPr>
            </w:pPr>
          </w:p>
        </w:tc>
        <w:tc>
          <w:tcPr>
            <w:tcW w:w="2016" w:type="dxa"/>
            <w:tcBorders>
              <w:top w:val="single" w:sz="4" w:space="0" w:color="auto"/>
              <w:left w:val="single" w:sz="4" w:space="0" w:color="auto"/>
              <w:bottom w:val="single" w:sz="4" w:space="0" w:color="auto"/>
              <w:right w:val="single" w:sz="4" w:space="0" w:color="auto"/>
            </w:tcBorders>
          </w:tcPr>
          <w:p w14:paraId="34E6D22D" w14:textId="77777777" w:rsidR="00CE0AE4" w:rsidRPr="00CE0AE4" w:rsidRDefault="00CE0AE4" w:rsidP="00CE0AE4">
            <w:pPr>
              <w:spacing w:line="254" w:lineRule="auto"/>
              <w:rPr>
                <w:rFonts w:ascii="Calibri" w:eastAsia="Times New Roman" w:hAnsi="Calibri" w:cs="Times New Roman"/>
                <w:sz w:val="24"/>
                <w:szCs w:val="24"/>
                <w:lang w:eastAsia="ja-JP"/>
              </w:rPr>
            </w:pPr>
          </w:p>
        </w:tc>
        <w:tc>
          <w:tcPr>
            <w:tcW w:w="1362" w:type="dxa"/>
            <w:tcBorders>
              <w:top w:val="single" w:sz="4" w:space="0" w:color="auto"/>
              <w:left w:val="single" w:sz="4" w:space="0" w:color="auto"/>
              <w:bottom w:val="single" w:sz="4" w:space="0" w:color="auto"/>
              <w:right w:val="single" w:sz="4" w:space="0" w:color="auto"/>
            </w:tcBorders>
          </w:tcPr>
          <w:p w14:paraId="1619E543" w14:textId="77777777" w:rsidR="00CE0AE4" w:rsidRPr="00CE0AE4" w:rsidRDefault="00CE0AE4" w:rsidP="00CE0AE4">
            <w:pPr>
              <w:spacing w:line="254" w:lineRule="auto"/>
              <w:rPr>
                <w:rFonts w:ascii="Calibri" w:eastAsia="Times New Roman" w:hAnsi="Calibri" w:cs="Times New Roman"/>
                <w:sz w:val="24"/>
                <w:szCs w:val="24"/>
                <w:lang w:eastAsia="ja-JP"/>
              </w:rPr>
            </w:pPr>
          </w:p>
        </w:tc>
        <w:tc>
          <w:tcPr>
            <w:tcW w:w="2176" w:type="dxa"/>
            <w:tcBorders>
              <w:top w:val="single" w:sz="4" w:space="0" w:color="auto"/>
              <w:left w:val="single" w:sz="4" w:space="0" w:color="auto"/>
              <w:bottom w:val="single" w:sz="4" w:space="0" w:color="auto"/>
              <w:right w:val="single" w:sz="4" w:space="0" w:color="auto"/>
            </w:tcBorders>
          </w:tcPr>
          <w:p w14:paraId="7A7CF7CE" w14:textId="77777777" w:rsidR="00CE0AE4" w:rsidRPr="00CE0AE4" w:rsidRDefault="00CE0AE4" w:rsidP="00CE0AE4">
            <w:pPr>
              <w:spacing w:line="254" w:lineRule="auto"/>
              <w:rPr>
                <w:rFonts w:ascii="Calibri" w:eastAsia="Times New Roman" w:hAnsi="Calibri" w:cs="Times New Roman"/>
                <w:sz w:val="24"/>
                <w:szCs w:val="24"/>
                <w:lang w:eastAsia="ja-JP"/>
              </w:rPr>
            </w:pPr>
          </w:p>
        </w:tc>
      </w:tr>
    </w:tbl>
    <w:p w14:paraId="322CFF01" w14:textId="77777777" w:rsidR="00CE0AE4" w:rsidRPr="00CE0AE4" w:rsidRDefault="00CE0AE4" w:rsidP="00CE0AE4">
      <w:pPr>
        <w:spacing w:after="0" w:line="240" w:lineRule="auto"/>
        <w:rPr>
          <w:rFonts w:ascii="Times New Roman" w:eastAsia="Times New Roman" w:hAnsi="Times New Roman" w:cs="Times New Roman"/>
          <w:sz w:val="24"/>
          <w:szCs w:val="24"/>
          <w:lang w:eastAsia="pl-PL"/>
        </w:rPr>
      </w:pPr>
      <w:r w:rsidRPr="00CE0AE4">
        <w:rPr>
          <w:rFonts w:ascii="Times New Roman" w:eastAsia="Times New Roman" w:hAnsi="Times New Roman" w:cs="Times New Roman"/>
          <w:sz w:val="24"/>
          <w:szCs w:val="24"/>
          <w:lang w:eastAsia="pl-PL"/>
        </w:rPr>
        <w:t xml:space="preserve"> </w:t>
      </w:r>
    </w:p>
    <w:p w14:paraId="033F85C2" w14:textId="77777777" w:rsidR="00CE0AE4" w:rsidRPr="00CE0AE4" w:rsidRDefault="00CE0AE4" w:rsidP="00CE0AE4">
      <w:pPr>
        <w:spacing w:after="0" w:line="240" w:lineRule="auto"/>
        <w:rPr>
          <w:rFonts w:ascii="Times New Roman" w:eastAsia="Calibri" w:hAnsi="Times New Roman" w:cs="Times New Roman"/>
          <w:sz w:val="24"/>
          <w:szCs w:val="24"/>
          <w:lang w:eastAsia="pl-PL"/>
        </w:rPr>
      </w:pPr>
    </w:p>
    <w:p w14:paraId="36FB2663" w14:textId="77777777" w:rsidR="00CE0AE4" w:rsidRPr="00CE0AE4" w:rsidRDefault="00CE0AE4" w:rsidP="00CE0AE4">
      <w:pPr>
        <w:spacing w:after="0" w:line="240" w:lineRule="auto"/>
        <w:rPr>
          <w:rFonts w:ascii="Times New Roman" w:eastAsia="Calibri" w:hAnsi="Times New Roman" w:cs="Times New Roman"/>
          <w:sz w:val="24"/>
          <w:szCs w:val="24"/>
          <w:lang w:eastAsia="pl-PL"/>
        </w:rPr>
      </w:pPr>
    </w:p>
    <w:p w14:paraId="5BFC85AC" w14:textId="77777777" w:rsidR="00CE0AE4" w:rsidRPr="00CE0AE4" w:rsidRDefault="00CE0AE4" w:rsidP="00CE0AE4">
      <w:pPr>
        <w:spacing w:after="0" w:line="240" w:lineRule="auto"/>
        <w:rPr>
          <w:rFonts w:ascii="Times New Roman" w:eastAsia="Calibri" w:hAnsi="Times New Roman" w:cs="Times New Roman"/>
          <w:sz w:val="24"/>
          <w:szCs w:val="24"/>
          <w:lang w:eastAsia="pl-PL"/>
        </w:rPr>
      </w:pPr>
    </w:p>
    <w:p w14:paraId="01A102F0" w14:textId="77777777" w:rsidR="00CE0AE4" w:rsidRPr="00CE0AE4" w:rsidRDefault="00CE0AE4" w:rsidP="00CE0AE4">
      <w:pPr>
        <w:spacing w:line="252" w:lineRule="auto"/>
        <w:rPr>
          <w:rFonts w:ascii="Times New Roman" w:eastAsia="Times New Roman" w:hAnsi="Times New Roman" w:cs="Times New Roman"/>
          <w:b/>
          <w:sz w:val="24"/>
          <w:szCs w:val="24"/>
          <w:lang w:eastAsia="pl-PL"/>
        </w:rPr>
      </w:pPr>
      <w:r w:rsidRPr="00CE0AE4">
        <w:rPr>
          <w:rFonts w:ascii="Times New Roman" w:eastAsia="Times New Roman" w:hAnsi="Times New Roman" w:cs="Times New Roman"/>
          <w:b/>
          <w:sz w:val="24"/>
          <w:szCs w:val="24"/>
          <w:lang w:eastAsia="pl-PL"/>
        </w:rPr>
        <w:t>Nr sprawy 06/2023</w:t>
      </w:r>
    </w:p>
    <w:p w14:paraId="18FA506F" w14:textId="77777777" w:rsidR="00CE0AE4" w:rsidRPr="00CE0AE4" w:rsidRDefault="00CE0AE4" w:rsidP="00CE0AE4">
      <w:pPr>
        <w:spacing w:line="252" w:lineRule="auto"/>
        <w:rPr>
          <w:rFonts w:ascii="Times New Roman" w:eastAsia="Times New Roman" w:hAnsi="Times New Roman" w:cs="Times New Roman"/>
          <w:b/>
          <w:sz w:val="24"/>
          <w:szCs w:val="24"/>
          <w:lang w:eastAsia="pl-PL"/>
        </w:rPr>
      </w:pPr>
    </w:p>
    <w:p w14:paraId="55EC8259" w14:textId="77777777" w:rsidR="00CE0AE4" w:rsidRPr="00CE0AE4" w:rsidRDefault="00CE0AE4" w:rsidP="00CE0AE4">
      <w:pPr>
        <w:spacing w:after="0" w:line="240" w:lineRule="auto"/>
        <w:jc w:val="right"/>
        <w:rPr>
          <w:rFonts w:ascii="Times New Roman" w:eastAsia="Times New Roman" w:hAnsi="Times New Roman" w:cs="Times New Roman"/>
          <w:b/>
          <w:sz w:val="24"/>
          <w:szCs w:val="24"/>
          <w:lang w:eastAsia="pl-PL"/>
        </w:rPr>
      </w:pPr>
      <w:r w:rsidRPr="00CE0AE4">
        <w:rPr>
          <w:rFonts w:ascii="Times New Roman" w:eastAsia="Times New Roman" w:hAnsi="Times New Roman" w:cs="Times New Roman"/>
          <w:b/>
          <w:sz w:val="24"/>
          <w:szCs w:val="24"/>
          <w:lang w:eastAsia="pl-PL"/>
        </w:rPr>
        <w:t>ZAŁĄCZNIK NR 15 DO SWZ</w:t>
      </w:r>
    </w:p>
    <w:p w14:paraId="6D51755F" w14:textId="77777777" w:rsidR="00CE0AE4" w:rsidRPr="00CE0AE4" w:rsidRDefault="00CE0AE4" w:rsidP="00CE0AE4">
      <w:pPr>
        <w:spacing w:line="254" w:lineRule="auto"/>
        <w:rPr>
          <w:rFonts w:ascii="Times New Roman" w:eastAsia="Calibri" w:hAnsi="Times New Roman" w:cs="Times New Roman"/>
          <w:sz w:val="24"/>
          <w:szCs w:val="24"/>
        </w:rPr>
      </w:pPr>
    </w:p>
    <w:p w14:paraId="6910A85B" w14:textId="77777777" w:rsidR="00CE0AE4" w:rsidRPr="00CE0AE4" w:rsidRDefault="00CE0AE4" w:rsidP="00CE0AE4">
      <w:pPr>
        <w:spacing w:line="254" w:lineRule="auto"/>
        <w:rPr>
          <w:rFonts w:ascii="Times New Roman" w:eastAsia="Calibri" w:hAnsi="Times New Roman" w:cs="Times New Roman"/>
          <w:sz w:val="24"/>
          <w:szCs w:val="24"/>
        </w:rPr>
      </w:pPr>
    </w:p>
    <w:p w14:paraId="3F17AC29" w14:textId="77777777" w:rsidR="00CE0AE4" w:rsidRPr="00CE0AE4" w:rsidRDefault="00CE0AE4" w:rsidP="00CE0AE4">
      <w:pPr>
        <w:spacing w:line="254" w:lineRule="auto"/>
        <w:rPr>
          <w:rFonts w:ascii="Times New Roman" w:eastAsia="Calibri" w:hAnsi="Times New Roman" w:cs="Times New Roman"/>
          <w:b/>
          <w:color w:val="000000"/>
          <w:sz w:val="24"/>
          <w:szCs w:val="24"/>
        </w:rPr>
      </w:pPr>
      <w:r w:rsidRPr="00CE0AE4">
        <w:rPr>
          <w:rFonts w:ascii="Times New Roman" w:eastAsia="Calibri" w:hAnsi="Times New Roman" w:cs="Times New Roman"/>
          <w:sz w:val="24"/>
          <w:szCs w:val="24"/>
        </w:rPr>
        <w:t xml:space="preserve"> </w:t>
      </w:r>
      <w:r w:rsidRPr="00CE0AE4">
        <w:rPr>
          <w:rFonts w:ascii="Times New Roman" w:eastAsia="Calibri" w:hAnsi="Times New Roman" w:cs="Times New Roman"/>
          <w:b/>
          <w:color w:val="000000"/>
          <w:sz w:val="24"/>
          <w:szCs w:val="24"/>
        </w:rPr>
        <w:t>Klauzula informacyjna z art. 13 RODO do zastosowania przez zamawiających w celu    związanym z postępowaniem o udzielenie zamówienia publicznego</w:t>
      </w:r>
    </w:p>
    <w:p w14:paraId="0A347977" w14:textId="77777777" w:rsidR="00CE0AE4" w:rsidRPr="00CE0AE4" w:rsidRDefault="00CE0AE4" w:rsidP="00CE0AE4">
      <w:pPr>
        <w:spacing w:line="254" w:lineRule="auto"/>
        <w:jc w:val="both"/>
        <w:rPr>
          <w:rFonts w:ascii="Times New Roman" w:eastAsia="Calibri" w:hAnsi="Times New Roman" w:cs="Times New Roman"/>
          <w:sz w:val="24"/>
          <w:szCs w:val="24"/>
        </w:rPr>
      </w:pPr>
    </w:p>
    <w:p w14:paraId="1A24722B" w14:textId="77777777" w:rsidR="00CE0AE4" w:rsidRPr="00CE0AE4" w:rsidRDefault="00CE0AE4" w:rsidP="00CE0AE4">
      <w:pPr>
        <w:spacing w:line="254" w:lineRule="auto"/>
        <w:ind w:firstLine="567"/>
        <w:jc w:val="both"/>
        <w:rPr>
          <w:rFonts w:ascii="Times New Roman" w:eastAsia="Calibri" w:hAnsi="Times New Roman" w:cs="Times New Roman"/>
          <w:sz w:val="24"/>
          <w:szCs w:val="24"/>
        </w:rPr>
      </w:pPr>
      <w:r w:rsidRPr="00CE0AE4">
        <w:rPr>
          <w:rFonts w:ascii="Times New Roman" w:eastAsia="Calibri"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33CAE59" w14:textId="77777777" w:rsidR="00CE0AE4" w:rsidRPr="00CE0AE4" w:rsidRDefault="00CE0AE4" w:rsidP="00CE0AE4">
      <w:pPr>
        <w:numPr>
          <w:ilvl w:val="0"/>
          <w:numId w:val="43"/>
        </w:numPr>
        <w:spacing w:after="0" w:line="254" w:lineRule="auto"/>
        <w:ind w:left="426" w:hanging="426"/>
        <w:contextualSpacing/>
        <w:jc w:val="both"/>
        <w:rPr>
          <w:rFonts w:ascii="Times New Roman" w:eastAsia="Calibri" w:hAnsi="Times New Roman" w:cs="Times New Roman"/>
          <w:i/>
          <w:sz w:val="24"/>
          <w:szCs w:val="24"/>
        </w:rPr>
      </w:pPr>
      <w:r w:rsidRPr="00CE0AE4">
        <w:rPr>
          <w:rFonts w:ascii="Times New Roman" w:eastAsia="Calibri" w:hAnsi="Times New Roman" w:cs="Times New Roman"/>
          <w:sz w:val="24"/>
          <w:szCs w:val="24"/>
        </w:rPr>
        <w:t xml:space="preserve">administratorem Pani/Pana danych osobowych jest SP ZOZ Sanatorium Uzdrowiskowe MSWiA w Kołobrzegu, ul Portowa 22, 78-100 Kołobrzeg, </w:t>
      </w:r>
      <w:hyperlink r:id="rId9" w:history="1">
        <w:r w:rsidRPr="00CE0AE4">
          <w:rPr>
            <w:rFonts w:ascii="Calibri" w:eastAsia="Calibri" w:hAnsi="Calibri" w:cs="Times New Roman"/>
            <w:color w:val="0000FF"/>
            <w:sz w:val="24"/>
            <w:szCs w:val="24"/>
            <w:u w:val="single"/>
          </w:rPr>
          <w:t>sekretariat@mswia.kolobrzeg.pl</w:t>
        </w:r>
      </w:hyperlink>
      <w:r w:rsidRPr="00CE0AE4">
        <w:rPr>
          <w:rFonts w:ascii="Times New Roman" w:eastAsia="Calibri" w:hAnsi="Times New Roman" w:cs="Times New Roman"/>
          <w:sz w:val="24"/>
          <w:szCs w:val="24"/>
        </w:rPr>
        <w:t>, tel. 94 3544620 wew. 1030.</w:t>
      </w:r>
    </w:p>
    <w:p w14:paraId="49F92DD3" w14:textId="77777777" w:rsidR="00CE0AE4" w:rsidRPr="00CE0AE4" w:rsidRDefault="00CE0AE4" w:rsidP="00CE0AE4">
      <w:pPr>
        <w:numPr>
          <w:ilvl w:val="0"/>
          <w:numId w:val="43"/>
        </w:numPr>
        <w:spacing w:after="0" w:line="254" w:lineRule="auto"/>
        <w:ind w:left="426" w:hanging="426"/>
        <w:contextualSpacing/>
        <w:jc w:val="both"/>
        <w:rPr>
          <w:rFonts w:ascii="Times New Roman" w:eastAsia="Calibri" w:hAnsi="Times New Roman" w:cs="Times New Roman"/>
          <w:i/>
          <w:sz w:val="24"/>
          <w:szCs w:val="24"/>
        </w:rPr>
      </w:pPr>
      <w:r w:rsidRPr="00CE0AE4">
        <w:rPr>
          <w:rFonts w:ascii="Times New Roman" w:eastAsia="Calibri" w:hAnsi="Times New Roman" w:cs="Times New Roman"/>
          <w:sz w:val="24"/>
          <w:szCs w:val="24"/>
        </w:rPr>
        <w:t xml:space="preserve">inspektorem ochrony danych osobowych w SP ZOZ Sanatorium Uzdrowiskowe MSWiA w Kołobrzegu, ul Portowa 22, 78-100 Kołobrzeg, </w:t>
      </w:r>
      <w:hyperlink r:id="rId10" w:history="1">
        <w:r w:rsidRPr="00CE0AE4">
          <w:rPr>
            <w:rFonts w:ascii="Calibri" w:eastAsia="Calibri" w:hAnsi="Calibri" w:cs="Times New Roman"/>
            <w:color w:val="0000FF"/>
            <w:sz w:val="24"/>
            <w:szCs w:val="24"/>
            <w:u w:val="single"/>
          </w:rPr>
          <w:t>sekretariat@mswia.kolobrzeg.pl</w:t>
        </w:r>
      </w:hyperlink>
      <w:r w:rsidRPr="00CE0AE4">
        <w:rPr>
          <w:rFonts w:ascii="Times New Roman" w:eastAsia="Calibri" w:hAnsi="Times New Roman" w:cs="Times New Roman"/>
          <w:sz w:val="24"/>
          <w:szCs w:val="24"/>
        </w:rPr>
        <w:t>, tel. 94 3544620 wew. 1030.</w:t>
      </w:r>
    </w:p>
    <w:p w14:paraId="775FD8E9" w14:textId="77777777" w:rsidR="00CE0AE4" w:rsidRPr="00CE0AE4" w:rsidRDefault="00CE0AE4" w:rsidP="00CE0AE4">
      <w:pPr>
        <w:numPr>
          <w:ilvl w:val="0"/>
          <w:numId w:val="44"/>
        </w:numPr>
        <w:spacing w:after="0" w:line="254" w:lineRule="auto"/>
        <w:ind w:left="426" w:hanging="426"/>
        <w:contextualSpacing/>
        <w:jc w:val="both"/>
        <w:rPr>
          <w:rFonts w:ascii="Times New Roman" w:eastAsia="Calibri" w:hAnsi="Times New Roman" w:cs="Times New Roman"/>
          <w:color w:val="00B0F0"/>
          <w:sz w:val="24"/>
          <w:szCs w:val="24"/>
        </w:rPr>
      </w:pPr>
      <w:r w:rsidRPr="00CE0AE4">
        <w:rPr>
          <w:rFonts w:ascii="Times New Roman" w:eastAsia="Calibri" w:hAnsi="Times New Roman" w:cs="Times New Roman"/>
          <w:sz w:val="24"/>
          <w:szCs w:val="24"/>
        </w:rPr>
        <w:t>Pani/Pana dane osobowe przetwarzane będą na podstawie art. 6 ust. 1 lit. c</w:t>
      </w:r>
      <w:r w:rsidRPr="00CE0AE4">
        <w:rPr>
          <w:rFonts w:ascii="Times New Roman" w:eastAsia="Calibri" w:hAnsi="Times New Roman" w:cs="Times New Roman"/>
          <w:i/>
          <w:sz w:val="24"/>
          <w:szCs w:val="24"/>
        </w:rPr>
        <w:t xml:space="preserve"> </w:t>
      </w:r>
      <w:r w:rsidRPr="00CE0AE4">
        <w:rPr>
          <w:rFonts w:ascii="Times New Roman" w:eastAsia="Calibri" w:hAnsi="Times New Roman" w:cs="Times New Roman"/>
          <w:sz w:val="24"/>
          <w:szCs w:val="24"/>
        </w:rPr>
        <w:t xml:space="preserve">RODO w celu związanym z postępowaniem o udzielenie zamówienia publicznego </w:t>
      </w:r>
      <w:r w:rsidRPr="00CE0AE4">
        <w:rPr>
          <w:rFonts w:ascii="Times New Roman" w:eastAsia="Calibri" w:hAnsi="Times New Roman" w:cs="Times New Roman"/>
          <w:i/>
          <w:sz w:val="24"/>
          <w:szCs w:val="24"/>
        </w:rPr>
        <w:t xml:space="preserve">/dane identyfikujące postępowanie, np. nazwa, numer/ </w:t>
      </w:r>
      <w:r w:rsidRPr="00CE0AE4">
        <w:rPr>
          <w:rFonts w:ascii="Times New Roman" w:eastAsia="Calibri" w:hAnsi="Times New Roman" w:cs="Times New Roman"/>
          <w:sz w:val="24"/>
          <w:szCs w:val="24"/>
        </w:rPr>
        <w:t xml:space="preserve">prowadzonym w trybie przetargu nieograniczonego na </w:t>
      </w:r>
    </w:p>
    <w:p w14:paraId="33114AA5" w14:textId="77777777" w:rsidR="00CE0AE4" w:rsidRPr="00CE0AE4" w:rsidRDefault="00CE0AE4" w:rsidP="00CE0AE4">
      <w:pPr>
        <w:spacing w:after="0" w:line="240" w:lineRule="auto"/>
        <w:ind w:left="426"/>
        <w:contextualSpacing/>
        <w:jc w:val="both"/>
        <w:rPr>
          <w:rFonts w:ascii="Times New Roman" w:eastAsia="Calibri" w:hAnsi="Times New Roman" w:cs="Times New Roman"/>
          <w:b/>
          <w:color w:val="00B0F0"/>
          <w:sz w:val="24"/>
          <w:szCs w:val="24"/>
        </w:rPr>
      </w:pPr>
      <w:r w:rsidRPr="00CE0AE4">
        <w:rPr>
          <w:rFonts w:ascii="Times New Roman" w:eastAsia="Calibri" w:hAnsi="Times New Roman" w:cs="Times New Roman"/>
          <w:b/>
          <w:sz w:val="24"/>
          <w:szCs w:val="24"/>
        </w:rPr>
        <w:t xml:space="preserve">„Sukcesywne dostawy artykułów spożywczych z podziałem na 6 części” </w:t>
      </w:r>
    </w:p>
    <w:p w14:paraId="39697A47" w14:textId="77777777" w:rsidR="00CE0AE4" w:rsidRPr="00CE0AE4" w:rsidRDefault="00CE0AE4" w:rsidP="00CE0AE4">
      <w:pPr>
        <w:numPr>
          <w:ilvl w:val="0"/>
          <w:numId w:val="44"/>
        </w:numPr>
        <w:spacing w:after="0" w:line="254" w:lineRule="auto"/>
        <w:ind w:left="426" w:hanging="426"/>
        <w:contextualSpacing/>
        <w:jc w:val="both"/>
        <w:rPr>
          <w:rFonts w:ascii="Times New Roman" w:eastAsia="Calibri" w:hAnsi="Times New Roman" w:cs="Times New Roman"/>
          <w:color w:val="000000"/>
          <w:sz w:val="24"/>
          <w:szCs w:val="24"/>
        </w:rPr>
      </w:pPr>
      <w:r w:rsidRPr="00CE0AE4">
        <w:rPr>
          <w:rFonts w:ascii="Times New Roman" w:eastAsia="Calibri" w:hAnsi="Times New Roman" w:cs="Times New Roman"/>
          <w:color w:val="000000"/>
          <w:sz w:val="24"/>
          <w:szCs w:val="24"/>
        </w:rPr>
        <w:t xml:space="preserve">odbiorcami Pani/Pana danych osobowych będą osoby lub podmioty, którym udostępniona zostanie dokumentacja postępowania w oparciu o art.18 oraz art. 74 ustawy z dnia 11 września 2019 roku . – Prawo zamówień publicznych (Dz. U. z 2019 r. poz. 2019 z </w:t>
      </w:r>
      <w:proofErr w:type="spellStart"/>
      <w:r w:rsidRPr="00CE0AE4">
        <w:rPr>
          <w:rFonts w:ascii="Times New Roman" w:eastAsia="Calibri" w:hAnsi="Times New Roman" w:cs="Times New Roman"/>
          <w:color w:val="000000"/>
          <w:sz w:val="24"/>
          <w:szCs w:val="24"/>
        </w:rPr>
        <w:t>póxn</w:t>
      </w:r>
      <w:proofErr w:type="spellEnd"/>
      <w:r w:rsidRPr="00CE0AE4">
        <w:rPr>
          <w:rFonts w:ascii="Times New Roman" w:eastAsia="Calibri" w:hAnsi="Times New Roman" w:cs="Times New Roman"/>
          <w:color w:val="000000"/>
          <w:sz w:val="24"/>
          <w:szCs w:val="24"/>
        </w:rPr>
        <w:t xml:space="preserve">. zm.), dalej „ustawa </w:t>
      </w:r>
      <w:proofErr w:type="spellStart"/>
      <w:r w:rsidRPr="00CE0AE4">
        <w:rPr>
          <w:rFonts w:ascii="Times New Roman" w:eastAsia="Calibri" w:hAnsi="Times New Roman" w:cs="Times New Roman"/>
          <w:color w:val="000000"/>
          <w:sz w:val="24"/>
          <w:szCs w:val="24"/>
        </w:rPr>
        <w:t>Pzp</w:t>
      </w:r>
      <w:proofErr w:type="spellEnd"/>
      <w:r w:rsidRPr="00CE0AE4">
        <w:rPr>
          <w:rFonts w:ascii="Times New Roman" w:eastAsia="Calibri" w:hAnsi="Times New Roman" w:cs="Times New Roman"/>
          <w:color w:val="000000"/>
          <w:sz w:val="24"/>
          <w:szCs w:val="24"/>
        </w:rPr>
        <w:t xml:space="preserve">”;  </w:t>
      </w:r>
    </w:p>
    <w:p w14:paraId="1E84C392" w14:textId="77777777" w:rsidR="00CE0AE4" w:rsidRPr="00CE0AE4" w:rsidRDefault="00CE0AE4" w:rsidP="00CE0AE4">
      <w:pPr>
        <w:numPr>
          <w:ilvl w:val="0"/>
          <w:numId w:val="44"/>
        </w:numPr>
        <w:spacing w:after="0" w:line="254" w:lineRule="auto"/>
        <w:ind w:left="426" w:hanging="426"/>
        <w:contextualSpacing/>
        <w:jc w:val="both"/>
        <w:rPr>
          <w:rFonts w:ascii="Times New Roman" w:eastAsia="Calibri" w:hAnsi="Times New Roman" w:cs="Times New Roman"/>
          <w:color w:val="00B0F0"/>
          <w:sz w:val="24"/>
          <w:szCs w:val="24"/>
        </w:rPr>
      </w:pPr>
      <w:r w:rsidRPr="00CE0AE4">
        <w:rPr>
          <w:rFonts w:ascii="Times New Roman" w:eastAsia="Calibri" w:hAnsi="Times New Roman" w:cs="Times New Roman"/>
          <w:sz w:val="24"/>
          <w:szCs w:val="24"/>
        </w:rPr>
        <w:t xml:space="preserve">Pani/Pana dane osobowe będą przechowywane, zgodnie z art. 78 ust. 1 ustawy </w:t>
      </w:r>
      <w:proofErr w:type="spellStart"/>
      <w:r w:rsidRPr="00CE0AE4">
        <w:rPr>
          <w:rFonts w:ascii="Times New Roman" w:eastAsia="Calibri" w:hAnsi="Times New Roman" w:cs="Times New Roman"/>
          <w:sz w:val="24"/>
          <w:szCs w:val="24"/>
        </w:rPr>
        <w:t>Pzp</w:t>
      </w:r>
      <w:proofErr w:type="spellEnd"/>
      <w:r w:rsidRPr="00CE0AE4">
        <w:rPr>
          <w:rFonts w:ascii="Times New Roman" w:eastAsia="Calibri" w:hAnsi="Times New Roman" w:cs="Times New Roman"/>
          <w:sz w:val="24"/>
          <w:szCs w:val="24"/>
        </w:rPr>
        <w:t>, przez okres 4 lat od dnia zakończenia postępowania o udzielenie zamówienia, a jeżeli czas trwania umowy przekracza 4 lata, okres przechowywania obejmuje cały czas trwania umowy;</w:t>
      </w:r>
    </w:p>
    <w:p w14:paraId="664F8058" w14:textId="77777777" w:rsidR="00CE0AE4" w:rsidRPr="00CE0AE4" w:rsidRDefault="00CE0AE4" w:rsidP="00CE0AE4">
      <w:pPr>
        <w:numPr>
          <w:ilvl w:val="0"/>
          <w:numId w:val="44"/>
        </w:numPr>
        <w:spacing w:after="0" w:line="254" w:lineRule="auto"/>
        <w:ind w:left="426" w:hanging="426"/>
        <w:contextualSpacing/>
        <w:jc w:val="both"/>
        <w:rPr>
          <w:rFonts w:ascii="Times New Roman" w:eastAsia="Calibri" w:hAnsi="Times New Roman" w:cs="Times New Roman"/>
          <w:b/>
          <w:i/>
          <w:sz w:val="24"/>
          <w:szCs w:val="24"/>
        </w:rPr>
      </w:pPr>
      <w:r w:rsidRPr="00CE0AE4">
        <w:rPr>
          <w:rFonts w:ascii="Times New Roman" w:eastAsia="Calibri"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CE0AE4">
        <w:rPr>
          <w:rFonts w:ascii="Times New Roman" w:eastAsia="Calibri" w:hAnsi="Times New Roman" w:cs="Times New Roman"/>
          <w:sz w:val="24"/>
          <w:szCs w:val="24"/>
        </w:rPr>
        <w:t>Pzp</w:t>
      </w:r>
      <w:proofErr w:type="spellEnd"/>
      <w:r w:rsidRPr="00CE0AE4">
        <w:rPr>
          <w:rFonts w:ascii="Times New Roman" w:eastAsia="Calibri" w:hAnsi="Times New Roman" w:cs="Times New Roman"/>
          <w:sz w:val="24"/>
          <w:szCs w:val="24"/>
        </w:rPr>
        <w:t xml:space="preserve">, związanym z udziałem w postępowaniu o udzielenie zamówienia publicznego; konsekwencje niepodania określonych danych wynikają z ustawy </w:t>
      </w:r>
      <w:proofErr w:type="spellStart"/>
      <w:r w:rsidRPr="00CE0AE4">
        <w:rPr>
          <w:rFonts w:ascii="Times New Roman" w:eastAsia="Calibri" w:hAnsi="Times New Roman" w:cs="Times New Roman"/>
          <w:sz w:val="24"/>
          <w:szCs w:val="24"/>
        </w:rPr>
        <w:t>Pzp</w:t>
      </w:r>
      <w:proofErr w:type="spellEnd"/>
      <w:r w:rsidRPr="00CE0AE4">
        <w:rPr>
          <w:rFonts w:ascii="Times New Roman" w:eastAsia="Calibri" w:hAnsi="Times New Roman" w:cs="Times New Roman"/>
          <w:sz w:val="24"/>
          <w:szCs w:val="24"/>
        </w:rPr>
        <w:t xml:space="preserve">;  </w:t>
      </w:r>
    </w:p>
    <w:p w14:paraId="12FB94AD" w14:textId="77777777" w:rsidR="00CE0AE4" w:rsidRPr="00CE0AE4" w:rsidRDefault="00CE0AE4" w:rsidP="00CE0AE4">
      <w:pPr>
        <w:numPr>
          <w:ilvl w:val="0"/>
          <w:numId w:val="44"/>
        </w:numPr>
        <w:spacing w:after="0" w:line="254" w:lineRule="auto"/>
        <w:ind w:left="426" w:hanging="426"/>
        <w:contextualSpacing/>
        <w:jc w:val="both"/>
        <w:rPr>
          <w:rFonts w:ascii="Times New Roman" w:eastAsia="Calibri" w:hAnsi="Times New Roman" w:cs="Times New Roman"/>
          <w:sz w:val="24"/>
          <w:szCs w:val="24"/>
        </w:rPr>
      </w:pPr>
      <w:r w:rsidRPr="00CE0AE4">
        <w:rPr>
          <w:rFonts w:ascii="Times New Roman" w:eastAsia="Calibri" w:hAnsi="Times New Roman" w:cs="Times New Roman"/>
          <w:sz w:val="24"/>
          <w:szCs w:val="24"/>
        </w:rPr>
        <w:t>w odniesieniu do Pani/Pana danych osobowych decyzje nie będą podejmowane w sposób zautomatyzowany, stosowanie do art. 22 RODO;</w:t>
      </w:r>
    </w:p>
    <w:p w14:paraId="5883691E" w14:textId="77777777" w:rsidR="00CE0AE4" w:rsidRPr="00CE0AE4" w:rsidRDefault="00CE0AE4" w:rsidP="00CE0AE4">
      <w:pPr>
        <w:numPr>
          <w:ilvl w:val="0"/>
          <w:numId w:val="44"/>
        </w:numPr>
        <w:spacing w:after="0" w:line="254" w:lineRule="auto"/>
        <w:ind w:left="426" w:hanging="426"/>
        <w:contextualSpacing/>
        <w:jc w:val="both"/>
        <w:rPr>
          <w:rFonts w:ascii="Times New Roman" w:eastAsia="Calibri" w:hAnsi="Times New Roman" w:cs="Times New Roman"/>
          <w:color w:val="00B0F0"/>
          <w:sz w:val="24"/>
          <w:szCs w:val="24"/>
        </w:rPr>
      </w:pPr>
      <w:r w:rsidRPr="00CE0AE4">
        <w:rPr>
          <w:rFonts w:ascii="Times New Roman" w:eastAsia="Calibri" w:hAnsi="Times New Roman" w:cs="Times New Roman"/>
          <w:sz w:val="24"/>
          <w:szCs w:val="24"/>
        </w:rPr>
        <w:t>posiada Pani/Pan:</w:t>
      </w:r>
    </w:p>
    <w:p w14:paraId="44648D8C" w14:textId="77777777" w:rsidR="00CE0AE4" w:rsidRPr="00CE0AE4" w:rsidRDefault="00CE0AE4" w:rsidP="00CE0AE4">
      <w:pPr>
        <w:numPr>
          <w:ilvl w:val="0"/>
          <w:numId w:val="45"/>
        </w:numPr>
        <w:spacing w:after="0" w:line="254" w:lineRule="auto"/>
        <w:ind w:left="709" w:hanging="283"/>
        <w:contextualSpacing/>
        <w:jc w:val="both"/>
        <w:rPr>
          <w:rFonts w:ascii="Times New Roman" w:eastAsia="Calibri" w:hAnsi="Times New Roman" w:cs="Times New Roman"/>
          <w:color w:val="00B0F0"/>
          <w:sz w:val="24"/>
          <w:szCs w:val="24"/>
        </w:rPr>
      </w:pPr>
      <w:r w:rsidRPr="00CE0AE4">
        <w:rPr>
          <w:rFonts w:ascii="Times New Roman" w:eastAsia="Calibri" w:hAnsi="Times New Roman" w:cs="Times New Roman"/>
          <w:sz w:val="24"/>
          <w:szCs w:val="24"/>
        </w:rPr>
        <w:t>na podstawie art. 15 RODO prawo dostępu do danych osobowych Pani/Pana dotyczących;</w:t>
      </w:r>
    </w:p>
    <w:p w14:paraId="6097120B" w14:textId="77777777" w:rsidR="00CE0AE4" w:rsidRPr="00CE0AE4" w:rsidRDefault="00CE0AE4" w:rsidP="00CE0AE4">
      <w:pPr>
        <w:numPr>
          <w:ilvl w:val="0"/>
          <w:numId w:val="45"/>
        </w:numPr>
        <w:spacing w:after="0" w:line="254" w:lineRule="auto"/>
        <w:ind w:left="709" w:hanging="283"/>
        <w:contextualSpacing/>
        <w:jc w:val="both"/>
        <w:rPr>
          <w:rFonts w:ascii="Times New Roman" w:eastAsia="Calibri" w:hAnsi="Times New Roman" w:cs="Times New Roman"/>
          <w:sz w:val="24"/>
          <w:szCs w:val="24"/>
        </w:rPr>
      </w:pPr>
      <w:r w:rsidRPr="00CE0AE4">
        <w:rPr>
          <w:rFonts w:ascii="Times New Roman" w:eastAsia="Calibri" w:hAnsi="Times New Roman" w:cs="Times New Roman"/>
          <w:sz w:val="24"/>
          <w:szCs w:val="24"/>
        </w:rPr>
        <w:t xml:space="preserve">na podstawie art. 16 RODO prawo do sprostowania Pani/Pana danych osobowych </w:t>
      </w:r>
      <w:r w:rsidRPr="00CE0AE4">
        <w:rPr>
          <w:rFonts w:ascii="Times New Roman" w:eastAsia="Calibri" w:hAnsi="Times New Roman" w:cs="Times New Roman"/>
          <w:b/>
          <w:sz w:val="24"/>
          <w:szCs w:val="24"/>
          <w:vertAlign w:val="superscript"/>
        </w:rPr>
        <w:t>**</w:t>
      </w:r>
      <w:r w:rsidRPr="00CE0AE4">
        <w:rPr>
          <w:rFonts w:ascii="Times New Roman" w:eastAsia="Calibri" w:hAnsi="Times New Roman" w:cs="Times New Roman"/>
          <w:sz w:val="24"/>
          <w:szCs w:val="24"/>
        </w:rPr>
        <w:t>;</w:t>
      </w:r>
    </w:p>
    <w:p w14:paraId="1E9C1633" w14:textId="77777777" w:rsidR="00CE0AE4" w:rsidRPr="00CE0AE4" w:rsidRDefault="00CE0AE4" w:rsidP="00CE0AE4">
      <w:pPr>
        <w:numPr>
          <w:ilvl w:val="0"/>
          <w:numId w:val="45"/>
        </w:numPr>
        <w:spacing w:after="0" w:line="254" w:lineRule="auto"/>
        <w:ind w:left="709" w:hanging="283"/>
        <w:contextualSpacing/>
        <w:jc w:val="both"/>
        <w:rPr>
          <w:rFonts w:ascii="Times New Roman" w:eastAsia="Calibri" w:hAnsi="Times New Roman" w:cs="Times New Roman"/>
          <w:sz w:val="24"/>
          <w:szCs w:val="24"/>
        </w:rPr>
      </w:pPr>
      <w:r w:rsidRPr="00CE0AE4">
        <w:rPr>
          <w:rFonts w:ascii="Times New Roman" w:eastAsia="Calibri" w:hAnsi="Times New Roman" w:cs="Times New Roman"/>
          <w:sz w:val="24"/>
          <w:szCs w:val="24"/>
        </w:rPr>
        <w:t xml:space="preserve">na podstawie art. 18 RODO prawo żądania od administratora ograniczenia przetwarzania danych osobowych z zastrzeżeniem przypadków, o których mowa w art. 18 ust. 2 RODO ***;  </w:t>
      </w:r>
    </w:p>
    <w:p w14:paraId="650C7313" w14:textId="77777777" w:rsidR="00CE0AE4" w:rsidRPr="00CE0AE4" w:rsidRDefault="00CE0AE4" w:rsidP="00CE0AE4">
      <w:pPr>
        <w:numPr>
          <w:ilvl w:val="0"/>
          <w:numId w:val="45"/>
        </w:numPr>
        <w:spacing w:after="0" w:line="254" w:lineRule="auto"/>
        <w:ind w:left="709" w:hanging="283"/>
        <w:contextualSpacing/>
        <w:jc w:val="both"/>
        <w:rPr>
          <w:rFonts w:ascii="Times New Roman" w:eastAsia="Calibri" w:hAnsi="Times New Roman" w:cs="Times New Roman"/>
          <w:i/>
          <w:color w:val="00B0F0"/>
          <w:sz w:val="24"/>
          <w:szCs w:val="24"/>
        </w:rPr>
      </w:pPr>
      <w:r w:rsidRPr="00CE0AE4">
        <w:rPr>
          <w:rFonts w:ascii="Times New Roman" w:eastAsia="Calibri" w:hAnsi="Times New Roman" w:cs="Times New Roman"/>
          <w:sz w:val="24"/>
          <w:szCs w:val="24"/>
        </w:rPr>
        <w:lastRenderedPageBreak/>
        <w:t>prawo do wniesienia skargi do Prezesa Urzędu Ochrony Danych Osobowych, gdy uzna Pani/Pan, że przetwarzanie danych osobowych Pani/Pana dotyczących narusza przepisy RODO;</w:t>
      </w:r>
    </w:p>
    <w:p w14:paraId="29A783DC" w14:textId="77777777" w:rsidR="00CE0AE4" w:rsidRPr="00CE0AE4" w:rsidRDefault="00CE0AE4" w:rsidP="00CE0AE4">
      <w:pPr>
        <w:numPr>
          <w:ilvl w:val="0"/>
          <w:numId w:val="44"/>
        </w:numPr>
        <w:spacing w:after="0" w:line="254" w:lineRule="auto"/>
        <w:ind w:left="426" w:hanging="426"/>
        <w:contextualSpacing/>
        <w:jc w:val="both"/>
        <w:rPr>
          <w:rFonts w:ascii="Times New Roman" w:eastAsia="Calibri" w:hAnsi="Times New Roman" w:cs="Times New Roman"/>
          <w:i/>
          <w:color w:val="00B0F0"/>
          <w:sz w:val="24"/>
          <w:szCs w:val="24"/>
        </w:rPr>
      </w:pPr>
      <w:r w:rsidRPr="00CE0AE4">
        <w:rPr>
          <w:rFonts w:ascii="Times New Roman" w:eastAsia="Calibri" w:hAnsi="Times New Roman" w:cs="Times New Roman"/>
          <w:sz w:val="24"/>
          <w:szCs w:val="24"/>
        </w:rPr>
        <w:t>nie przysługuje Pani/Panu:</w:t>
      </w:r>
    </w:p>
    <w:p w14:paraId="1A7A4E3D" w14:textId="77777777" w:rsidR="00CE0AE4" w:rsidRPr="00CE0AE4" w:rsidRDefault="00CE0AE4" w:rsidP="00CE0AE4">
      <w:pPr>
        <w:numPr>
          <w:ilvl w:val="0"/>
          <w:numId w:val="46"/>
        </w:numPr>
        <w:spacing w:after="0" w:line="254" w:lineRule="auto"/>
        <w:ind w:left="709" w:hanging="283"/>
        <w:contextualSpacing/>
        <w:jc w:val="both"/>
        <w:rPr>
          <w:rFonts w:ascii="Times New Roman" w:eastAsia="Calibri" w:hAnsi="Times New Roman" w:cs="Times New Roman"/>
          <w:i/>
          <w:color w:val="00B0F0"/>
          <w:sz w:val="24"/>
          <w:szCs w:val="24"/>
        </w:rPr>
      </w:pPr>
      <w:r w:rsidRPr="00CE0AE4">
        <w:rPr>
          <w:rFonts w:ascii="Times New Roman" w:eastAsia="Calibri" w:hAnsi="Times New Roman" w:cs="Times New Roman"/>
          <w:sz w:val="24"/>
          <w:szCs w:val="24"/>
        </w:rPr>
        <w:t>w związku z art. 17 ust. 3 lit. b, d lub e RODO prawo do usunięcia danych osobowych;</w:t>
      </w:r>
    </w:p>
    <w:p w14:paraId="6118404B" w14:textId="77777777" w:rsidR="00CE0AE4" w:rsidRPr="00CE0AE4" w:rsidRDefault="00CE0AE4" w:rsidP="00CE0AE4">
      <w:pPr>
        <w:numPr>
          <w:ilvl w:val="0"/>
          <w:numId w:val="46"/>
        </w:numPr>
        <w:spacing w:after="0" w:line="254" w:lineRule="auto"/>
        <w:ind w:left="709" w:hanging="283"/>
        <w:contextualSpacing/>
        <w:jc w:val="both"/>
        <w:rPr>
          <w:rFonts w:ascii="Times New Roman" w:eastAsia="Calibri" w:hAnsi="Times New Roman" w:cs="Times New Roman"/>
          <w:b/>
          <w:i/>
          <w:sz w:val="24"/>
          <w:szCs w:val="24"/>
        </w:rPr>
      </w:pPr>
      <w:r w:rsidRPr="00CE0AE4">
        <w:rPr>
          <w:rFonts w:ascii="Times New Roman" w:eastAsia="Calibri" w:hAnsi="Times New Roman" w:cs="Times New Roman"/>
          <w:sz w:val="24"/>
          <w:szCs w:val="24"/>
        </w:rPr>
        <w:t>prawo do przenoszenia danych osobowych, o którym mowa w art. 20 RODO;</w:t>
      </w:r>
    </w:p>
    <w:p w14:paraId="7A6757AE" w14:textId="77777777" w:rsidR="00CE0AE4" w:rsidRPr="00CE0AE4" w:rsidRDefault="00CE0AE4" w:rsidP="00CE0AE4">
      <w:pPr>
        <w:numPr>
          <w:ilvl w:val="0"/>
          <w:numId w:val="46"/>
        </w:numPr>
        <w:spacing w:after="0" w:line="254" w:lineRule="auto"/>
        <w:ind w:left="709" w:hanging="283"/>
        <w:contextualSpacing/>
        <w:jc w:val="both"/>
        <w:rPr>
          <w:rFonts w:ascii="Times New Roman" w:eastAsia="Calibri" w:hAnsi="Times New Roman" w:cs="Times New Roman"/>
          <w:b/>
          <w:i/>
          <w:sz w:val="24"/>
          <w:szCs w:val="24"/>
        </w:rPr>
      </w:pPr>
      <w:r w:rsidRPr="00CE0AE4">
        <w:rPr>
          <w:rFonts w:ascii="Times New Roman" w:eastAsia="Calibri" w:hAnsi="Times New Roman" w:cs="Times New Roman"/>
          <w:b/>
          <w:sz w:val="24"/>
          <w:szCs w:val="24"/>
        </w:rPr>
        <w:t>na podstawie art. 21 RODO prawo sprzeciwu, wobec przetwarzania danych osobowych, gdyż podstawą prawną przetwarzania Pani/Pana danych osobowych jest art. 6 ust. 1 lit. c RODO</w:t>
      </w:r>
      <w:r w:rsidRPr="00CE0AE4">
        <w:rPr>
          <w:rFonts w:ascii="Times New Roman" w:eastAsia="Calibri" w:hAnsi="Times New Roman" w:cs="Times New Roman"/>
          <w:sz w:val="24"/>
          <w:szCs w:val="24"/>
        </w:rPr>
        <w:t>.</w:t>
      </w:r>
      <w:r w:rsidRPr="00CE0AE4">
        <w:rPr>
          <w:rFonts w:ascii="Times New Roman" w:eastAsia="Calibri" w:hAnsi="Times New Roman" w:cs="Times New Roman"/>
          <w:b/>
          <w:sz w:val="24"/>
          <w:szCs w:val="24"/>
        </w:rPr>
        <w:t xml:space="preserve"> </w:t>
      </w:r>
    </w:p>
    <w:p w14:paraId="699BB7A1" w14:textId="77777777" w:rsidR="00CE0AE4" w:rsidRPr="00CE0AE4" w:rsidRDefault="00CE0AE4" w:rsidP="00CE0AE4">
      <w:pPr>
        <w:spacing w:line="254" w:lineRule="auto"/>
        <w:ind w:left="709"/>
        <w:jc w:val="both"/>
        <w:rPr>
          <w:rFonts w:ascii="Times New Roman" w:eastAsia="Calibri" w:hAnsi="Times New Roman" w:cs="Times New Roman"/>
          <w:b/>
          <w:i/>
          <w:sz w:val="24"/>
          <w:szCs w:val="24"/>
        </w:rPr>
      </w:pPr>
    </w:p>
    <w:p w14:paraId="15E07A6D" w14:textId="77777777" w:rsidR="00CE0AE4" w:rsidRPr="00CE0AE4" w:rsidRDefault="00CE0AE4" w:rsidP="00CE0AE4">
      <w:pPr>
        <w:spacing w:before="120" w:after="120" w:line="276" w:lineRule="auto"/>
        <w:jc w:val="both"/>
        <w:rPr>
          <w:rFonts w:ascii="Times New Roman" w:eastAsia="Calibri" w:hAnsi="Times New Roman" w:cs="Times New Roman"/>
          <w:sz w:val="24"/>
          <w:szCs w:val="24"/>
        </w:rPr>
      </w:pPr>
      <w:r w:rsidRPr="00CE0AE4">
        <w:rPr>
          <w:rFonts w:ascii="Times New Roman" w:eastAsia="Calibri" w:hAnsi="Times New Roman" w:cs="Times New Roman"/>
          <w:sz w:val="24"/>
          <w:szCs w:val="24"/>
        </w:rPr>
        <w:t>______________________</w:t>
      </w:r>
    </w:p>
    <w:p w14:paraId="5FC56064" w14:textId="77777777" w:rsidR="00CE0AE4" w:rsidRPr="00CE0AE4" w:rsidRDefault="00CE0AE4" w:rsidP="00CE0AE4">
      <w:pPr>
        <w:spacing w:after="150" w:line="254" w:lineRule="auto"/>
        <w:ind w:left="426"/>
        <w:rPr>
          <w:rFonts w:ascii="Times New Roman" w:eastAsia="Calibri" w:hAnsi="Times New Roman" w:cs="Times New Roman"/>
          <w:i/>
          <w:sz w:val="24"/>
          <w:szCs w:val="24"/>
        </w:rPr>
      </w:pPr>
      <w:r w:rsidRPr="00CE0AE4">
        <w:rPr>
          <w:rFonts w:ascii="Times New Roman" w:eastAsia="Calibri" w:hAnsi="Times New Roman" w:cs="Times New Roman"/>
          <w:b/>
          <w:i/>
          <w:sz w:val="24"/>
          <w:szCs w:val="24"/>
          <w:vertAlign w:val="superscript"/>
        </w:rPr>
        <w:t>*</w:t>
      </w:r>
      <w:r w:rsidRPr="00CE0AE4">
        <w:rPr>
          <w:rFonts w:ascii="Times New Roman" w:eastAsia="Calibri" w:hAnsi="Times New Roman" w:cs="Times New Roman"/>
          <w:b/>
          <w:i/>
          <w:sz w:val="24"/>
          <w:szCs w:val="24"/>
        </w:rPr>
        <w:t xml:space="preserve"> Wyjaśnienie:</w:t>
      </w:r>
      <w:r w:rsidRPr="00CE0AE4">
        <w:rPr>
          <w:rFonts w:ascii="Times New Roman" w:eastAsia="Calibri" w:hAnsi="Times New Roman" w:cs="Times New Roman"/>
          <w:i/>
          <w:sz w:val="24"/>
          <w:szCs w:val="24"/>
        </w:rPr>
        <w:t xml:space="preserve"> informacja w tym zakresie jest wymagana, jeżeli w odniesieniu do danego administratora lub podmiotu przetwarzającego istnieje obowiązek wyznaczenia inspektora ochrony danych osobowych.</w:t>
      </w:r>
    </w:p>
    <w:p w14:paraId="320FD065" w14:textId="77777777" w:rsidR="00CE0AE4" w:rsidRPr="00CE0AE4" w:rsidRDefault="00CE0AE4" w:rsidP="00CE0AE4">
      <w:pPr>
        <w:spacing w:line="254" w:lineRule="auto"/>
        <w:ind w:left="426"/>
        <w:rPr>
          <w:rFonts w:ascii="Times New Roman" w:eastAsia="Calibri" w:hAnsi="Times New Roman" w:cs="Times New Roman"/>
          <w:i/>
          <w:sz w:val="24"/>
          <w:szCs w:val="24"/>
        </w:rPr>
      </w:pPr>
      <w:r w:rsidRPr="00CE0AE4">
        <w:rPr>
          <w:rFonts w:ascii="Times New Roman" w:eastAsia="Calibri" w:hAnsi="Times New Roman" w:cs="Times New Roman"/>
          <w:b/>
          <w:i/>
          <w:sz w:val="24"/>
          <w:szCs w:val="24"/>
          <w:vertAlign w:val="superscript"/>
        </w:rPr>
        <w:t xml:space="preserve">** </w:t>
      </w:r>
      <w:r w:rsidRPr="00CE0AE4">
        <w:rPr>
          <w:rFonts w:ascii="Times New Roman" w:eastAsia="Calibri" w:hAnsi="Times New Roman" w:cs="Times New Roman"/>
          <w:b/>
          <w:i/>
          <w:sz w:val="24"/>
          <w:szCs w:val="24"/>
        </w:rPr>
        <w:t>Wyjaśnienie:</w:t>
      </w:r>
      <w:r w:rsidRPr="00CE0AE4">
        <w:rPr>
          <w:rFonts w:ascii="Times New Roman" w:eastAsia="Calibri" w:hAnsi="Times New Roman" w:cs="Times New Roman"/>
          <w:i/>
          <w:sz w:val="24"/>
          <w:szCs w:val="24"/>
        </w:rPr>
        <w:t xml:space="preserve"> skorzystanie z prawa do sprostowania nie może skutkować zmianą wyniku postępowania o udzielenie zamówienia publicznego ani zmianą postanowień umowy w zakresie niezgodnym z ustawą </w:t>
      </w:r>
      <w:proofErr w:type="spellStart"/>
      <w:r w:rsidRPr="00CE0AE4">
        <w:rPr>
          <w:rFonts w:ascii="Times New Roman" w:eastAsia="Calibri" w:hAnsi="Times New Roman" w:cs="Times New Roman"/>
          <w:i/>
          <w:sz w:val="24"/>
          <w:szCs w:val="24"/>
        </w:rPr>
        <w:t>Pzp</w:t>
      </w:r>
      <w:proofErr w:type="spellEnd"/>
      <w:r w:rsidRPr="00CE0AE4">
        <w:rPr>
          <w:rFonts w:ascii="Times New Roman" w:eastAsia="Calibri" w:hAnsi="Times New Roman" w:cs="Times New Roman"/>
          <w:i/>
          <w:sz w:val="24"/>
          <w:szCs w:val="24"/>
        </w:rPr>
        <w:t xml:space="preserve"> oraz nie może naruszać integralności protokołu oraz jego załączników.</w:t>
      </w:r>
    </w:p>
    <w:p w14:paraId="23BA7408" w14:textId="77777777" w:rsidR="00CE0AE4" w:rsidRPr="00CE0AE4" w:rsidRDefault="00CE0AE4" w:rsidP="00CE0AE4">
      <w:pPr>
        <w:spacing w:after="0" w:line="240" w:lineRule="auto"/>
        <w:jc w:val="both"/>
        <w:rPr>
          <w:rFonts w:ascii="Times New Roman" w:eastAsia="Times New Roman" w:hAnsi="Times New Roman" w:cs="Times New Roman"/>
          <w:b/>
          <w:sz w:val="24"/>
          <w:szCs w:val="24"/>
          <w:lang w:eastAsia="pl-PL"/>
        </w:rPr>
      </w:pPr>
      <w:r w:rsidRPr="00CE0AE4">
        <w:rPr>
          <w:rFonts w:ascii="Times New Roman" w:eastAsia="Calibri" w:hAnsi="Times New Roman" w:cs="Times New Roman"/>
          <w:b/>
          <w:i/>
          <w:sz w:val="24"/>
          <w:szCs w:val="24"/>
          <w:vertAlign w:val="superscript"/>
        </w:rPr>
        <w:t xml:space="preserve">*** </w:t>
      </w:r>
      <w:r w:rsidRPr="00CE0AE4">
        <w:rPr>
          <w:rFonts w:ascii="Times New Roman" w:eastAsia="Calibri" w:hAnsi="Times New Roman" w:cs="Times New Roman"/>
          <w:b/>
          <w:i/>
          <w:sz w:val="24"/>
          <w:szCs w:val="24"/>
        </w:rPr>
        <w:t>Wyjaśnienie:</w:t>
      </w:r>
      <w:r w:rsidRPr="00CE0AE4">
        <w:rPr>
          <w:rFonts w:ascii="Times New Roman" w:eastAsia="Calibri" w:hAnsi="Times New Roman" w:cs="Times New Roman"/>
          <w:i/>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302195E" w14:textId="77777777" w:rsidR="00CE0AE4" w:rsidRPr="00CE0AE4" w:rsidRDefault="00CE0AE4" w:rsidP="00CE0AE4">
      <w:pPr>
        <w:spacing w:after="0" w:line="240" w:lineRule="auto"/>
        <w:jc w:val="both"/>
        <w:rPr>
          <w:rFonts w:ascii="Times New Roman" w:eastAsia="Times New Roman" w:hAnsi="Times New Roman" w:cs="Times New Roman"/>
          <w:b/>
          <w:sz w:val="24"/>
          <w:szCs w:val="24"/>
          <w:lang w:eastAsia="pl-PL"/>
        </w:rPr>
      </w:pPr>
    </w:p>
    <w:p w14:paraId="42940969" w14:textId="77777777" w:rsidR="00CE0AE4" w:rsidRPr="00CE0AE4" w:rsidRDefault="00CE0AE4" w:rsidP="00CE0AE4">
      <w:pPr>
        <w:spacing w:after="0" w:line="240" w:lineRule="auto"/>
        <w:jc w:val="both"/>
        <w:rPr>
          <w:rFonts w:ascii="Times New Roman" w:eastAsia="Times New Roman" w:hAnsi="Times New Roman" w:cs="Times New Roman"/>
          <w:b/>
          <w:sz w:val="24"/>
          <w:szCs w:val="24"/>
          <w:lang w:eastAsia="pl-PL"/>
        </w:rPr>
      </w:pPr>
    </w:p>
    <w:p w14:paraId="4439C7F4" w14:textId="77777777" w:rsidR="00CE0AE4" w:rsidRPr="00CE0AE4" w:rsidRDefault="00CE0AE4" w:rsidP="00CE0AE4">
      <w:pPr>
        <w:spacing w:after="0" w:line="240" w:lineRule="auto"/>
        <w:jc w:val="both"/>
        <w:rPr>
          <w:rFonts w:ascii="Times New Roman" w:eastAsia="Times New Roman" w:hAnsi="Times New Roman" w:cs="Times New Roman"/>
          <w:b/>
          <w:sz w:val="24"/>
          <w:szCs w:val="24"/>
          <w:lang w:eastAsia="pl-PL"/>
        </w:rPr>
      </w:pPr>
    </w:p>
    <w:p w14:paraId="77B8A810" w14:textId="77777777" w:rsidR="00CE0AE4" w:rsidRPr="00CE0AE4" w:rsidRDefault="00CE0AE4" w:rsidP="00CE0AE4">
      <w:pPr>
        <w:spacing w:after="0" w:line="240" w:lineRule="auto"/>
        <w:jc w:val="both"/>
        <w:rPr>
          <w:rFonts w:ascii="Times New Roman" w:eastAsia="Times New Roman" w:hAnsi="Times New Roman" w:cs="Times New Roman"/>
          <w:b/>
          <w:sz w:val="24"/>
          <w:szCs w:val="24"/>
          <w:lang w:eastAsia="pl-PL"/>
        </w:rPr>
      </w:pPr>
    </w:p>
    <w:p w14:paraId="02147882" w14:textId="77777777" w:rsidR="00CE0AE4" w:rsidRPr="00CE0AE4" w:rsidRDefault="00CE0AE4" w:rsidP="00CE0AE4">
      <w:pPr>
        <w:spacing w:after="0" w:line="240" w:lineRule="auto"/>
        <w:jc w:val="both"/>
        <w:rPr>
          <w:rFonts w:ascii="Times New Roman" w:eastAsia="Times New Roman" w:hAnsi="Times New Roman" w:cs="Times New Roman"/>
          <w:b/>
          <w:sz w:val="24"/>
          <w:szCs w:val="24"/>
          <w:lang w:eastAsia="pl-PL"/>
        </w:rPr>
      </w:pPr>
    </w:p>
    <w:p w14:paraId="665FCF18" w14:textId="77777777" w:rsidR="00CE0AE4" w:rsidRPr="00CE0AE4" w:rsidRDefault="00CE0AE4" w:rsidP="00CE0AE4">
      <w:pPr>
        <w:spacing w:after="0" w:line="240" w:lineRule="auto"/>
        <w:jc w:val="both"/>
        <w:rPr>
          <w:rFonts w:ascii="Times New Roman" w:eastAsia="Times New Roman" w:hAnsi="Times New Roman" w:cs="Times New Roman"/>
          <w:b/>
          <w:sz w:val="24"/>
          <w:szCs w:val="24"/>
          <w:lang w:eastAsia="pl-PL"/>
        </w:rPr>
      </w:pPr>
    </w:p>
    <w:p w14:paraId="0498AA96" w14:textId="77777777" w:rsidR="00CE0AE4" w:rsidRPr="00CE0AE4" w:rsidRDefault="00CE0AE4" w:rsidP="00CE0AE4">
      <w:pPr>
        <w:spacing w:after="0" w:line="240" w:lineRule="auto"/>
        <w:jc w:val="both"/>
        <w:rPr>
          <w:rFonts w:ascii="Times New Roman" w:eastAsia="Times New Roman" w:hAnsi="Times New Roman" w:cs="Times New Roman"/>
          <w:b/>
          <w:sz w:val="24"/>
          <w:szCs w:val="24"/>
          <w:lang w:eastAsia="pl-PL"/>
        </w:rPr>
      </w:pPr>
    </w:p>
    <w:p w14:paraId="6FD4DEF5" w14:textId="77777777" w:rsidR="00CE0AE4" w:rsidRPr="00CE0AE4" w:rsidRDefault="00CE0AE4" w:rsidP="00CE0AE4">
      <w:pPr>
        <w:spacing w:after="0" w:line="240" w:lineRule="auto"/>
        <w:jc w:val="both"/>
        <w:rPr>
          <w:rFonts w:ascii="Times New Roman" w:eastAsia="Times New Roman" w:hAnsi="Times New Roman" w:cs="Times New Roman"/>
          <w:b/>
          <w:sz w:val="24"/>
          <w:szCs w:val="24"/>
          <w:lang w:eastAsia="pl-PL"/>
        </w:rPr>
      </w:pPr>
    </w:p>
    <w:p w14:paraId="547A4C1F" w14:textId="77777777" w:rsidR="00CE0AE4" w:rsidRPr="00CE0AE4" w:rsidRDefault="00CE0AE4" w:rsidP="00CE0AE4">
      <w:pPr>
        <w:spacing w:after="0" w:line="240" w:lineRule="auto"/>
        <w:jc w:val="both"/>
        <w:rPr>
          <w:rFonts w:ascii="Times New Roman" w:eastAsia="Times New Roman" w:hAnsi="Times New Roman" w:cs="Times New Roman"/>
          <w:b/>
          <w:sz w:val="24"/>
          <w:szCs w:val="24"/>
          <w:lang w:eastAsia="pl-PL"/>
        </w:rPr>
      </w:pPr>
    </w:p>
    <w:p w14:paraId="72C7297C" w14:textId="77777777" w:rsidR="00CE0AE4" w:rsidRPr="00CE0AE4" w:rsidRDefault="00CE0AE4" w:rsidP="00CE0AE4">
      <w:pPr>
        <w:spacing w:after="0" w:line="240" w:lineRule="auto"/>
        <w:jc w:val="both"/>
        <w:rPr>
          <w:rFonts w:ascii="Times New Roman" w:eastAsia="Times New Roman" w:hAnsi="Times New Roman" w:cs="Times New Roman"/>
          <w:b/>
          <w:sz w:val="24"/>
          <w:szCs w:val="24"/>
          <w:lang w:eastAsia="pl-PL"/>
        </w:rPr>
      </w:pPr>
    </w:p>
    <w:p w14:paraId="5D8F6D49" w14:textId="77777777" w:rsidR="00CE0AE4" w:rsidRPr="00CE0AE4" w:rsidRDefault="00CE0AE4" w:rsidP="00CE0AE4">
      <w:pPr>
        <w:spacing w:after="0" w:line="240" w:lineRule="auto"/>
        <w:jc w:val="both"/>
        <w:rPr>
          <w:rFonts w:ascii="Times New Roman" w:eastAsia="Times New Roman" w:hAnsi="Times New Roman" w:cs="Times New Roman"/>
          <w:b/>
          <w:sz w:val="24"/>
          <w:szCs w:val="24"/>
          <w:lang w:eastAsia="pl-PL"/>
        </w:rPr>
      </w:pPr>
    </w:p>
    <w:p w14:paraId="62607171" w14:textId="77777777" w:rsidR="00CE0AE4" w:rsidRPr="00CE0AE4" w:rsidRDefault="00CE0AE4" w:rsidP="00CE0AE4">
      <w:pPr>
        <w:spacing w:after="0" w:line="240" w:lineRule="auto"/>
        <w:jc w:val="both"/>
        <w:rPr>
          <w:rFonts w:ascii="Times New Roman" w:eastAsia="Times New Roman" w:hAnsi="Times New Roman" w:cs="Times New Roman"/>
          <w:b/>
          <w:sz w:val="24"/>
          <w:szCs w:val="24"/>
          <w:lang w:eastAsia="pl-PL"/>
        </w:rPr>
      </w:pPr>
    </w:p>
    <w:p w14:paraId="28ECF9C8" w14:textId="77777777" w:rsidR="00CE0AE4" w:rsidRPr="00CE0AE4" w:rsidRDefault="00CE0AE4" w:rsidP="00CE0AE4">
      <w:pPr>
        <w:spacing w:after="0" w:line="240" w:lineRule="auto"/>
        <w:jc w:val="both"/>
        <w:rPr>
          <w:rFonts w:ascii="Times New Roman" w:eastAsia="Times New Roman" w:hAnsi="Times New Roman" w:cs="Times New Roman"/>
          <w:b/>
          <w:sz w:val="24"/>
          <w:szCs w:val="24"/>
          <w:lang w:eastAsia="pl-PL"/>
        </w:rPr>
      </w:pPr>
    </w:p>
    <w:p w14:paraId="26373F8E" w14:textId="77777777" w:rsidR="00CE0AE4" w:rsidRPr="00CE0AE4" w:rsidRDefault="00CE0AE4" w:rsidP="00CE0AE4">
      <w:pPr>
        <w:spacing w:after="0" w:line="240" w:lineRule="auto"/>
        <w:jc w:val="both"/>
        <w:rPr>
          <w:rFonts w:ascii="Times New Roman" w:eastAsia="Times New Roman" w:hAnsi="Times New Roman" w:cs="Times New Roman"/>
          <w:b/>
          <w:sz w:val="24"/>
          <w:szCs w:val="24"/>
          <w:lang w:eastAsia="pl-PL"/>
        </w:rPr>
      </w:pPr>
    </w:p>
    <w:p w14:paraId="308DF285" w14:textId="77777777" w:rsidR="00CE0AE4" w:rsidRPr="00CE0AE4" w:rsidRDefault="00CE0AE4" w:rsidP="00CE0AE4">
      <w:pPr>
        <w:spacing w:line="256" w:lineRule="auto"/>
        <w:rPr>
          <w:rFonts w:ascii="Calibri" w:eastAsia="Calibri" w:hAnsi="Calibri" w:cs="Times New Roman"/>
        </w:rPr>
      </w:pPr>
    </w:p>
    <w:p w14:paraId="650EF40A" w14:textId="77777777" w:rsidR="0033158A" w:rsidRPr="00CE0AE4" w:rsidRDefault="0033158A" w:rsidP="00CE0AE4"/>
    <w:sectPr w:rsidR="0033158A" w:rsidRPr="00CE0A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97660" w14:textId="77777777" w:rsidR="00C52CD5" w:rsidRDefault="00C52CD5" w:rsidP="00CE0AE4">
      <w:pPr>
        <w:spacing w:after="0" w:line="240" w:lineRule="auto"/>
      </w:pPr>
      <w:r>
        <w:separator/>
      </w:r>
    </w:p>
  </w:endnote>
  <w:endnote w:type="continuationSeparator" w:id="0">
    <w:p w14:paraId="73BBBF8E" w14:textId="77777777" w:rsidR="00C52CD5" w:rsidRDefault="00C52CD5" w:rsidP="00CE0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ankfurtGothic">
    <w:altName w:val="Times New Roman"/>
    <w:charset w:val="00"/>
    <w:family w:val="auto"/>
    <w:pitch w:val="variable"/>
  </w:font>
  <w:font w:name="Univers-PL">
    <w:altName w:val="Courier New"/>
    <w:charset w:val="80"/>
    <w:family w:val="swiss"/>
    <w:pitch w:val="variable"/>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38F7F" w14:textId="77777777" w:rsidR="00C52CD5" w:rsidRDefault="00C52CD5" w:rsidP="00CE0AE4">
      <w:pPr>
        <w:spacing w:after="0" w:line="240" w:lineRule="auto"/>
      </w:pPr>
      <w:r>
        <w:separator/>
      </w:r>
    </w:p>
  </w:footnote>
  <w:footnote w:type="continuationSeparator" w:id="0">
    <w:p w14:paraId="0C5D442A" w14:textId="77777777" w:rsidR="00C52CD5" w:rsidRDefault="00C52CD5" w:rsidP="00CE0AE4">
      <w:pPr>
        <w:spacing w:after="0" w:line="240" w:lineRule="auto"/>
      </w:pPr>
      <w:r>
        <w:continuationSeparator/>
      </w:r>
    </w:p>
  </w:footnote>
  <w:footnote w:id="1">
    <w:p w14:paraId="509D9A2D" w14:textId="77777777" w:rsidR="00CE0AE4" w:rsidRDefault="00CE0AE4" w:rsidP="00CE0AE4">
      <w:pPr>
        <w:pStyle w:val="Tekstprzypisu1"/>
        <w:rPr>
          <w:rFonts w:eastAsia="Batang"/>
          <w:sz w:val="20"/>
          <w:szCs w:val="20"/>
        </w:rPr>
      </w:pPr>
      <w:r>
        <w:rPr>
          <w:rStyle w:val="Odwoanieprzypisudolnego"/>
        </w:rPr>
        <w:footnoteRef/>
      </w:r>
      <w:r>
        <w:t xml:space="preserve"> Umowa zostanie zawarta osobno dla każdej części zamówienia.</w:t>
      </w:r>
    </w:p>
  </w:footnote>
  <w:footnote w:id="2">
    <w:p w14:paraId="4930A396" w14:textId="77777777" w:rsidR="00CE0AE4" w:rsidRDefault="00CE0AE4" w:rsidP="00CE0AE4">
      <w:pPr>
        <w:pStyle w:val="2heading1"/>
        <w:ind w:left="357"/>
        <w:jc w:val="both"/>
        <w:rPr>
          <w:rFonts w:ascii="Times New Roman" w:hAnsi="Times New Roman"/>
          <w:sz w:val="16"/>
          <w:szCs w:val="16"/>
        </w:rPr>
      </w:pPr>
      <w:r>
        <w:rPr>
          <w:rStyle w:val="Odwoanieprzypisudolnego"/>
          <w:rFonts w:ascii="Times New Roman" w:hAnsi="Times New Roman"/>
          <w:sz w:val="16"/>
          <w:szCs w:val="16"/>
        </w:rPr>
        <w:footnoteRef/>
      </w:r>
      <w:r>
        <w:rPr>
          <w:rFonts w:ascii="Times New Roman" w:hAnsi="Times New Roman"/>
          <w:sz w:val="16"/>
          <w:szCs w:val="16"/>
        </w:rPr>
        <w:t xml:space="preserve"> </w:t>
      </w:r>
      <w:r>
        <w:rPr>
          <w:rFonts w:ascii="Times New Roman" w:hAnsi="Times New Roman"/>
          <w:bCs/>
          <w:sz w:val="16"/>
          <w:szCs w:val="16"/>
        </w:rPr>
        <w:t xml:space="preserve">Oświadczenie wykonawcy wspólnie ubiegającego się o zamówienie tj.  konsorcjum/ spółki cywilnej składane w sytuacji o której mowa w art. 117 ust. 4 ustawy </w:t>
      </w:r>
      <w:proofErr w:type="spellStart"/>
      <w:r>
        <w:rPr>
          <w:rFonts w:ascii="Times New Roman" w:hAnsi="Times New Roman"/>
          <w:bCs/>
          <w:sz w:val="16"/>
          <w:szCs w:val="16"/>
        </w:rPr>
        <w:t>Pzp</w:t>
      </w:r>
      <w:proofErr w:type="spellEnd"/>
      <w:r>
        <w:rPr>
          <w:rFonts w:ascii="Times New Roman" w:hAnsi="Times New Roman"/>
          <w:bCs/>
          <w:sz w:val="16"/>
          <w:szCs w:val="16"/>
        </w:rPr>
        <w:t>.</w:t>
      </w:r>
    </w:p>
  </w:footnote>
  <w:footnote w:id="3">
    <w:p w14:paraId="6A009944" w14:textId="77777777" w:rsidR="00CE0AE4" w:rsidRDefault="00CE0AE4" w:rsidP="00CE0AE4">
      <w:pPr>
        <w:pStyle w:val="Tekstprzypisu1"/>
        <w:rPr>
          <w:rFonts w:ascii="Times" w:hAnsi="Times"/>
          <w:sz w:val="16"/>
          <w:szCs w:val="16"/>
        </w:rPr>
      </w:pPr>
      <w:r>
        <w:rPr>
          <w:rStyle w:val="Odwoanieprzypisudolnego"/>
          <w:rFonts w:ascii="Times" w:hAnsi="Times"/>
          <w:sz w:val="16"/>
          <w:szCs w:val="16"/>
        </w:rPr>
        <w:footnoteRef/>
      </w:r>
      <w:r>
        <w:rPr>
          <w:rFonts w:ascii="Times" w:hAnsi="Times"/>
          <w:sz w:val="16"/>
          <w:szCs w:val="16"/>
        </w:rPr>
        <w:t xml:space="preserve"> W przypadku wykonawców wspólnie ubiegających się o zamówienie ww. oświadczenie składa każdy z nich oddzielnie. </w:t>
      </w:r>
    </w:p>
  </w:footnote>
  <w:footnote w:id="4">
    <w:p w14:paraId="3404B57F" w14:textId="77777777" w:rsidR="00CE0AE4" w:rsidRDefault="00CE0AE4" w:rsidP="00CE0AE4">
      <w:pPr>
        <w:jc w:val="both"/>
        <w:rPr>
          <w:rFonts w:ascii="Times New Roman" w:hAnsi="Times New Roman"/>
          <w:sz w:val="20"/>
          <w:szCs w:val="20"/>
        </w:rPr>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 xml:space="preserve">z </w:t>
      </w:r>
      <w:r>
        <w:rPr>
          <w:rFonts w:ascii="Arial" w:eastAsia="Times New Roman" w:hAnsi="Arial" w:cs="Arial"/>
          <w:color w:val="222222"/>
          <w:sz w:val="16"/>
          <w:szCs w:val="16"/>
        </w:rPr>
        <w:t xml:space="preserve">postępowania o udzielenie zamówienia publicznego lub konkursu prowadzonego na podstawie ustawy </w:t>
      </w:r>
      <w:proofErr w:type="spellStart"/>
      <w:r>
        <w:rPr>
          <w:rFonts w:ascii="Arial" w:eastAsia="Times New Roman" w:hAnsi="Arial" w:cs="Arial"/>
          <w:color w:val="222222"/>
          <w:sz w:val="16"/>
          <w:szCs w:val="16"/>
        </w:rPr>
        <w:t>Pzp</w:t>
      </w:r>
      <w:proofErr w:type="spellEnd"/>
      <w:r>
        <w:rPr>
          <w:rFonts w:ascii="Arial" w:eastAsia="Times New Roman" w:hAnsi="Arial" w:cs="Arial"/>
          <w:color w:val="222222"/>
          <w:sz w:val="16"/>
          <w:szCs w:val="16"/>
        </w:rPr>
        <w:t xml:space="preserve"> wyklucza się:</w:t>
      </w:r>
    </w:p>
    <w:p w14:paraId="33B3A347" w14:textId="77777777" w:rsidR="00CE0AE4" w:rsidRDefault="00CE0AE4" w:rsidP="00CE0AE4">
      <w:pPr>
        <w:pStyle w:val="Akapitzlist"/>
        <w:widowControl w:val="0"/>
        <w:numPr>
          <w:ilvl w:val="0"/>
          <w:numId w:val="47"/>
        </w:numPr>
        <w:suppressAutoHyphens/>
        <w:autoSpaceDN w:val="0"/>
        <w:spacing w:after="0" w:line="240" w:lineRule="auto"/>
        <w:ind w:left="426"/>
        <w:jc w:val="both"/>
        <w:textAlignment w:val="baseline"/>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D8BA1FA" w14:textId="77777777" w:rsidR="00CE0AE4" w:rsidRDefault="00CE0AE4" w:rsidP="00CE0AE4">
      <w:pPr>
        <w:pStyle w:val="Akapitzlist"/>
        <w:widowControl w:val="0"/>
        <w:numPr>
          <w:ilvl w:val="0"/>
          <w:numId w:val="47"/>
        </w:numPr>
        <w:suppressAutoHyphens/>
        <w:autoSpaceDN w:val="0"/>
        <w:spacing w:after="0" w:line="240" w:lineRule="auto"/>
        <w:ind w:left="426"/>
        <w:jc w:val="both"/>
        <w:textAlignment w:val="baseline"/>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0D1BCBA" w14:textId="77777777" w:rsidR="00CE0AE4" w:rsidRDefault="00CE0AE4" w:rsidP="00CE0AE4">
      <w:pPr>
        <w:pStyle w:val="Akapitzlist"/>
        <w:widowControl w:val="0"/>
        <w:numPr>
          <w:ilvl w:val="0"/>
          <w:numId w:val="47"/>
        </w:numPr>
        <w:suppressAutoHyphens/>
        <w:autoSpaceDN w:val="0"/>
        <w:spacing w:after="0" w:line="240" w:lineRule="auto"/>
        <w:ind w:left="426"/>
        <w:jc w:val="both"/>
        <w:textAlignment w:val="baseline"/>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4941FB4B" w14:textId="77777777" w:rsidR="00CE0AE4" w:rsidRDefault="00CE0AE4" w:rsidP="00CE0AE4">
      <w:pPr>
        <w:pStyle w:val="Tekstprzypisu1"/>
        <w:rPr>
          <w:rFonts w:ascii="Times New Roman" w:eastAsia="Batang" w:hAnsi="Times New Roman"/>
          <w:sz w:val="20"/>
          <w:szCs w:val="20"/>
        </w:rPr>
      </w:pPr>
      <w:r>
        <w:rPr>
          <w:rStyle w:val="Odwoanieprzypisudolnego"/>
          <w:rFonts w:ascii="Times" w:hAnsi="Times"/>
          <w:sz w:val="16"/>
          <w:szCs w:val="16"/>
        </w:rPr>
        <w:footnoteRef/>
      </w:r>
      <w:r>
        <w:rPr>
          <w:rFonts w:ascii="Times" w:hAnsi="Times"/>
          <w:sz w:val="16"/>
          <w:szCs w:val="16"/>
        </w:rPr>
        <w:t xml:space="preserve"> w przypadku wykonawców wspólnie ubiegających się o zamówienie </w:t>
      </w:r>
      <w:proofErr w:type="spellStart"/>
      <w:r>
        <w:rPr>
          <w:rFonts w:ascii="Times" w:hAnsi="Times"/>
          <w:sz w:val="16"/>
          <w:szCs w:val="16"/>
        </w:rPr>
        <w:t>ww</w:t>
      </w:r>
      <w:proofErr w:type="spellEnd"/>
      <w:r>
        <w:rPr>
          <w:rFonts w:ascii="Times" w:hAnsi="Times"/>
          <w:sz w:val="16"/>
          <w:szCs w:val="16"/>
        </w:rPr>
        <w:t>, oświadczenie składa każdy z nich oddzielnie.</w:t>
      </w:r>
    </w:p>
  </w:footnote>
  <w:footnote w:id="6">
    <w:p w14:paraId="03525048" w14:textId="77777777" w:rsidR="00CE0AE4" w:rsidRDefault="00CE0AE4" w:rsidP="00CE0AE4">
      <w:pPr>
        <w:pStyle w:val="Tekstprzypisu1"/>
      </w:pPr>
      <w:r>
        <w:rPr>
          <w:rStyle w:val="Odwoanieprzypisudolnego"/>
          <w:sz w:val="16"/>
          <w:szCs w:val="16"/>
        </w:rPr>
        <w:footnoteRef/>
      </w:r>
      <w:r>
        <w:rPr>
          <w:sz w:val="16"/>
          <w:szCs w:val="16"/>
        </w:rPr>
        <w:t xml:space="preserve"> Wskazuje wykonawca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59D81648"/>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244CD448"/>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02146555"/>
    <w:multiLevelType w:val="multilevel"/>
    <w:tmpl w:val="7114AE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EC4F0C"/>
    <w:multiLevelType w:val="hybridMultilevel"/>
    <w:tmpl w:val="0F766408"/>
    <w:lvl w:ilvl="0" w:tplc="2168FBB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0B253345"/>
    <w:multiLevelType w:val="hybridMultilevel"/>
    <w:tmpl w:val="18A861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FDB022D"/>
    <w:multiLevelType w:val="hybridMultilevel"/>
    <w:tmpl w:val="4FCEE360"/>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6" w15:restartNumberingAfterBreak="0">
    <w:nsid w:val="15760F31"/>
    <w:multiLevelType w:val="hybridMultilevel"/>
    <w:tmpl w:val="3E964A72"/>
    <w:lvl w:ilvl="0" w:tplc="87BE167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157F5342"/>
    <w:multiLevelType w:val="hybridMultilevel"/>
    <w:tmpl w:val="3E047206"/>
    <w:lvl w:ilvl="0" w:tplc="1470692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16AA31F5"/>
    <w:multiLevelType w:val="hybridMultilevel"/>
    <w:tmpl w:val="E430BE80"/>
    <w:lvl w:ilvl="0" w:tplc="FFFFFFFF">
      <w:start w:val="1"/>
      <w:numFmt w:val="lowerLetter"/>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F924A59"/>
    <w:multiLevelType w:val="hybridMultilevel"/>
    <w:tmpl w:val="5358AEAE"/>
    <w:lvl w:ilvl="0" w:tplc="75CED4E0">
      <w:start w:val="1"/>
      <w:numFmt w:val="decimal"/>
      <w:lvlText w:val="%1)"/>
      <w:lvlJc w:val="left"/>
      <w:pPr>
        <w:ind w:left="1104" w:hanging="384"/>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1" w15:restartNumberingAfterBreak="0">
    <w:nsid w:val="20C55E33"/>
    <w:multiLevelType w:val="hybridMultilevel"/>
    <w:tmpl w:val="91AE53D6"/>
    <w:lvl w:ilvl="0" w:tplc="0415000F">
      <w:start w:val="1"/>
      <w:numFmt w:val="decimal"/>
      <w:lvlText w:val="%1."/>
      <w:lvlJc w:val="left"/>
      <w:pPr>
        <w:ind w:left="927"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21740839"/>
    <w:multiLevelType w:val="hybridMultilevel"/>
    <w:tmpl w:val="F878A1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52B2072"/>
    <w:multiLevelType w:val="multilevel"/>
    <w:tmpl w:val="CA84DC1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433153"/>
    <w:multiLevelType w:val="hybridMultilevel"/>
    <w:tmpl w:val="0D26C136"/>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5" w15:restartNumberingAfterBreak="0">
    <w:nsid w:val="25AF67E4"/>
    <w:multiLevelType w:val="hybridMultilevel"/>
    <w:tmpl w:val="C37E36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952EAED2">
      <w:start w:val="1"/>
      <w:numFmt w:val="decimal"/>
      <w:lvlText w:val="%5)"/>
      <w:lvlJc w:val="left"/>
      <w:pPr>
        <w:ind w:left="785" w:hanging="360"/>
      </w:pPr>
      <w:rPr>
        <w:b w:val="0"/>
        <w:color w:val="000000"/>
      </w:rPr>
    </w:lvl>
    <w:lvl w:ilvl="5" w:tplc="0415001B">
      <w:start w:val="1"/>
      <w:numFmt w:val="lowerRoman"/>
      <w:lvlText w:val="%6."/>
      <w:lvlJc w:val="right"/>
      <w:pPr>
        <w:ind w:left="3960" w:hanging="180"/>
      </w:pPr>
    </w:lvl>
    <w:lvl w:ilvl="6" w:tplc="E5347B7E">
      <w:start w:val="1"/>
      <w:numFmt w:val="lowerLetter"/>
      <w:lvlText w:val="%7."/>
      <w:lvlJc w:val="left"/>
      <w:pPr>
        <w:ind w:left="4680" w:hanging="360"/>
      </w:pPr>
      <w:rPr>
        <w:rFonts w:ascii="Calibri" w:eastAsia="Calibri" w:hAnsi="Calibri" w:cs="Calibri"/>
      </w:r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9C4078B"/>
    <w:multiLevelType w:val="hybridMultilevel"/>
    <w:tmpl w:val="E430BE80"/>
    <w:lvl w:ilvl="0" w:tplc="96C44160">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8" w15:restartNumberingAfterBreak="0">
    <w:nsid w:val="311F413D"/>
    <w:multiLevelType w:val="hybridMultilevel"/>
    <w:tmpl w:val="05FCE370"/>
    <w:lvl w:ilvl="0" w:tplc="EB023858">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55D19A1"/>
    <w:multiLevelType w:val="hybridMultilevel"/>
    <w:tmpl w:val="A9C8F61A"/>
    <w:lvl w:ilvl="0" w:tplc="ED50B9D4">
      <w:start w:val="1"/>
      <w:numFmt w:val="decimal"/>
      <w:lvlText w:val="%1."/>
      <w:lvlJc w:val="left"/>
      <w:pPr>
        <w:ind w:left="720" w:hanging="360"/>
      </w:pPr>
    </w:lvl>
    <w:lvl w:ilvl="1" w:tplc="8DE2837A">
      <w:start w:val="1"/>
      <w:numFmt w:val="lowerLetter"/>
      <w:lvlText w:val="%2."/>
      <w:lvlJc w:val="left"/>
      <w:pPr>
        <w:ind w:left="1440" w:hanging="360"/>
      </w:pPr>
    </w:lvl>
    <w:lvl w:ilvl="2" w:tplc="88324F64">
      <w:start w:val="1"/>
      <w:numFmt w:val="lowerRoman"/>
      <w:lvlText w:val="%3."/>
      <w:lvlJc w:val="right"/>
      <w:pPr>
        <w:ind w:left="2160" w:hanging="180"/>
      </w:pPr>
    </w:lvl>
    <w:lvl w:ilvl="3" w:tplc="3B0223A4">
      <w:start w:val="1"/>
      <w:numFmt w:val="decimal"/>
      <w:lvlText w:val="%4."/>
      <w:lvlJc w:val="left"/>
      <w:pPr>
        <w:ind w:left="2880" w:hanging="360"/>
      </w:pPr>
    </w:lvl>
    <w:lvl w:ilvl="4" w:tplc="C8C02400">
      <w:start w:val="1"/>
      <w:numFmt w:val="lowerLetter"/>
      <w:lvlText w:val="%5."/>
      <w:lvlJc w:val="left"/>
      <w:pPr>
        <w:ind w:left="3600" w:hanging="360"/>
      </w:pPr>
    </w:lvl>
    <w:lvl w:ilvl="5" w:tplc="5764288A">
      <w:start w:val="1"/>
      <w:numFmt w:val="lowerRoman"/>
      <w:lvlText w:val="%6."/>
      <w:lvlJc w:val="right"/>
      <w:pPr>
        <w:ind w:left="4320" w:hanging="180"/>
      </w:pPr>
    </w:lvl>
    <w:lvl w:ilvl="6" w:tplc="C4161278">
      <w:start w:val="1"/>
      <w:numFmt w:val="decimal"/>
      <w:lvlText w:val="%7."/>
      <w:lvlJc w:val="left"/>
      <w:pPr>
        <w:ind w:left="5040" w:hanging="360"/>
      </w:pPr>
    </w:lvl>
    <w:lvl w:ilvl="7" w:tplc="05EA49F2">
      <w:start w:val="1"/>
      <w:numFmt w:val="lowerLetter"/>
      <w:lvlText w:val="%8."/>
      <w:lvlJc w:val="left"/>
      <w:pPr>
        <w:ind w:left="5760" w:hanging="360"/>
      </w:pPr>
    </w:lvl>
    <w:lvl w:ilvl="8" w:tplc="2828CB12">
      <w:start w:val="1"/>
      <w:numFmt w:val="lowerRoman"/>
      <w:lvlText w:val="%9."/>
      <w:lvlJc w:val="right"/>
      <w:pPr>
        <w:ind w:left="6480" w:hanging="180"/>
      </w:pPr>
    </w:lvl>
  </w:abstractNum>
  <w:abstractNum w:abstractNumId="21" w15:restartNumberingAfterBreak="0">
    <w:nsid w:val="38165A34"/>
    <w:multiLevelType w:val="hybridMultilevel"/>
    <w:tmpl w:val="139CCD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8CE075C"/>
    <w:multiLevelType w:val="hybridMultilevel"/>
    <w:tmpl w:val="E430BE80"/>
    <w:lvl w:ilvl="0" w:tplc="FFFFFFFF">
      <w:start w:val="1"/>
      <w:numFmt w:val="lowerLetter"/>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23" w15:restartNumberingAfterBreak="0">
    <w:nsid w:val="45145136"/>
    <w:multiLevelType w:val="hybridMultilevel"/>
    <w:tmpl w:val="CB22631A"/>
    <w:lvl w:ilvl="0" w:tplc="6A6A02C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45B579EE"/>
    <w:multiLevelType w:val="hybridMultilevel"/>
    <w:tmpl w:val="E6F4C798"/>
    <w:lvl w:ilvl="0" w:tplc="AD7885B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5" w15:restartNumberingAfterBreak="0">
    <w:nsid w:val="46FA193C"/>
    <w:multiLevelType w:val="hybridMultilevel"/>
    <w:tmpl w:val="6F42D94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48285F59"/>
    <w:multiLevelType w:val="hybridMultilevel"/>
    <w:tmpl w:val="95124F5C"/>
    <w:lvl w:ilvl="0" w:tplc="04150011">
      <w:start w:val="1"/>
      <w:numFmt w:val="decimal"/>
      <w:lvlText w:val="%1)"/>
      <w:lvlJc w:val="left"/>
      <w:pPr>
        <w:ind w:left="720" w:hanging="360"/>
      </w:pPr>
    </w:lvl>
    <w:lvl w:ilvl="1" w:tplc="6D2A77F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4E1F326E"/>
    <w:multiLevelType w:val="hybridMultilevel"/>
    <w:tmpl w:val="DB222B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F13599E"/>
    <w:multiLevelType w:val="hybridMultilevel"/>
    <w:tmpl w:val="3C641648"/>
    <w:lvl w:ilvl="0" w:tplc="43DEEB4E">
      <w:start w:val="1"/>
      <w:numFmt w:val="decimal"/>
      <w:lvlText w:val="%1."/>
      <w:lvlJc w:val="left"/>
      <w:pPr>
        <w:ind w:left="0" w:firstLine="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13C1EF5"/>
    <w:multiLevelType w:val="hybridMultilevel"/>
    <w:tmpl w:val="2B3619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1DA6CAD"/>
    <w:multiLevelType w:val="hybridMultilevel"/>
    <w:tmpl w:val="43EC2EAE"/>
    <w:lvl w:ilvl="0" w:tplc="56EABD02">
      <w:start w:val="1"/>
      <w:numFmt w:val="decimal"/>
      <w:lvlText w:val="%1."/>
      <w:lvlJc w:val="left"/>
      <w:pPr>
        <w:ind w:left="502" w:hanging="360"/>
      </w:pPr>
      <w:rPr>
        <w:b w:val="0"/>
        <w:bCs/>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11">
      <w:start w:val="1"/>
      <w:numFmt w:val="decimal"/>
      <w:lvlText w:val="%4)"/>
      <w:lvlJc w:val="left"/>
      <w:pPr>
        <w:ind w:left="720"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2" w15:restartNumberingAfterBreak="0">
    <w:nsid w:val="58DC3B32"/>
    <w:multiLevelType w:val="hybridMultilevel"/>
    <w:tmpl w:val="09DCB620"/>
    <w:lvl w:ilvl="0" w:tplc="59DE116E">
      <w:start w:val="1"/>
      <w:numFmt w:val="decimal"/>
      <w:lvlText w:val="%1)"/>
      <w:lvlJc w:val="left"/>
      <w:pPr>
        <w:ind w:left="1068" w:hanging="360"/>
      </w:pPr>
      <w:rPr>
        <w:sz w:val="24"/>
        <w:szCs w:val="24"/>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3" w15:restartNumberingAfterBreak="0">
    <w:nsid w:val="58F20D97"/>
    <w:multiLevelType w:val="hybridMultilevel"/>
    <w:tmpl w:val="4B789970"/>
    <w:lvl w:ilvl="0" w:tplc="0415000F">
      <w:start w:val="1"/>
      <w:numFmt w:val="decimal"/>
      <w:lvlText w:val="%1."/>
      <w:lvlJc w:val="left"/>
      <w:pPr>
        <w:ind w:left="720" w:hanging="360"/>
      </w:pPr>
    </w:lvl>
    <w:lvl w:ilvl="1" w:tplc="D53C1750">
      <w:start w:val="1"/>
      <w:numFmt w:val="decimal"/>
      <w:lvlText w:val="%2)"/>
      <w:lvlJc w:val="left"/>
      <w:pPr>
        <w:ind w:left="1440" w:hanging="360"/>
      </w:pPr>
      <w:rPr>
        <w:rFonts w:ascii="Times New Roman" w:hAnsi="Times New Roman" w:cs="Times New Roman" w:hint="default"/>
        <w:color w:val="000000"/>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DB36C55"/>
    <w:multiLevelType w:val="hybridMultilevel"/>
    <w:tmpl w:val="E430BE80"/>
    <w:lvl w:ilvl="0" w:tplc="FFFFFFFF">
      <w:start w:val="1"/>
      <w:numFmt w:val="lowerLetter"/>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35" w15:restartNumberingAfterBreak="0">
    <w:nsid w:val="5FDF3598"/>
    <w:multiLevelType w:val="hybridMultilevel"/>
    <w:tmpl w:val="9D6473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0894409"/>
    <w:multiLevelType w:val="hybridMultilevel"/>
    <w:tmpl w:val="06C885B8"/>
    <w:lvl w:ilvl="0" w:tplc="90AC98A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1A12DF1"/>
    <w:multiLevelType w:val="hybridMultilevel"/>
    <w:tmpl w:val="DEFC2BC8"/>
    <w:lvl w:ilvl="0" w:tplc="06121A5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678E7EEE"/>
    <w:multiLevelType w:val="hybridMultilevel"/>
    <w:tmpl w:val="AEAEE4C8"/>
    <w:lvl w:ilvl="0" w:tplc="CC2E9138">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9" w15:restartNumberingAfterBreak="0">
    <w:nsid w:val="69BD35E4"/>
    <w:multiLevelType w:val="hybridMultilevel"/>
    <w:tmpl w:val="633ECFA0"/>
    <w:lvl w:ilvl="0" w:tplc="18722466">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0" w15:restartNumberingAfterBreak="0">
    <w:nsid w:val="6B4E5CA5"/>
    <w:multiLevelType w:val="multilevel"/>
    <w:tmpl w:val="D02E2D1A"/>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41" w15:restartNumberingAfterBreak="0">
    <w:nsid w:val="6CBB0838"/>
    <w:multiLevelType w:val="hybridMultilevel"/>
    <w:tmpl w:val="EFE237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70124468"/>
    <w:multiLevelType w:val="hybridMultilevel"/>
    <w:tmpl w:val="21065194"/>
    <w:lvl w:ilvl="0" w:tplc="0415000F">
      <w:start w:val="1"/>
      <w:numFmt w:val="decimal"/>
      <w:lvlText w:val="%1."/>
      <w:lvlJc w:val="left"/>
      <w:pPr>
        <w:ind w:left="360" w:hanging="360"/>
      </w:pPr>
    </w:lvl>
    <w:lvl w:ilvl="1" w:tplc="3E5E0F42">
      <w:start w:val="1"/>
      <w:numFmt w:val="lowerLetter"/>
      <w:lvlText w:val="%2)"/>
      <w:lvlJc w:val="left"/>
      <w:pPr>
        <w:ind w:left="1363" w:hanging="360"/>
      </w:pPr>
      <w:rPr>
        <w:strike w:val="0"/>
        <w:dstrike w:val="0"/>
        <w:color w:val="000000"/>
        <w:sz w:val="22"/>
        <w:szCs w:val="22"/>
        <w:u w:val="none"/>
        <w:effect w:val="none"/>
      </w:rPr>
    </w:lvl>
    <w:lvl w:ilvl="2" w:tplc="0415001B">
      <w:start w:val="1"/>
      <w:numFmt w:val="lowerRoman"/>
      <w:lvlText w:val="%3."/>
      <w:lvlJc w:val="right"/>
      <w:pPr>
        <w:ind w:left="2160" w:hanging="180"/>
      </w:pPr>
    </w:lvl>
    <w:lvl w:ilvl="3" w:tplc="7BE2FB38">
      <w:start w:val="1"/>
      <w:numFmt w:val="decimal"/>
      <w:lvlText w:val="%4)"/>
      <w:lvlJc w:val="left"/>
      <w:pPr>
        <w:ind w:left="927" w:hanging="360"/>
      </w:pPr>
      <w:rPr>
        <w:color w:val="000000"/>
      </w:rPr>
    </w:lvl>
    <w:lvl w:ilvl="4" w:tplc="07A6C67A">
      <w:start w:val="1"/>
      <w:numFmt w:val="upperRoman"/>
      <w:lvlText w:val="%5."/>
      <w:lvlJc w:val="left"/>
      <w:pPr>
        <w:ind w:left="720" w:hanging="72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63A6525"/>
    <w:multiLevelType w:val="hybridMultilevel"/>
    <w:tmpl w:val="0DC809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8F821D6"/>
    <w:multiLevelType w:val="hybridMultilevel"/>
    <w:tmpl w:val="E430BE80"/>
    <w:lvl w:ilvl="0" w:tplc="FFFFFFFF">
      <w:start w:val="1"/>
      <w:numFmt w:val="lowerLetter"/>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num w:numId="1" w16cid:durableId="689836007">
    <w:abstractNumId w:val="1"/>
    <w:lvlOverride w:ilvl="0"/>
  </w:num>
  <w:num w:numId="2" w16cid:durableId="2145610152">
    <w:abstractNumId w:val="0"/>
    <w:lvlOverride w:ilvl="0"/>
  </w:num>
  <w:num w:numId="3" w16cid:durableId="16058450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846167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353976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05820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653360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293854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4716897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441248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897461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572123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758713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7847957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996104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01771227">
    <w:abstractNumId w:val="24"/>
    <w:lvlOverride w:ilvl="0"/>
    <w:lvlOverride w:ilvl="1"/>
    <w:lvlOverride w:ilvl="2"/>
    <w:lvlOverride w:ilvl="3"/>
    <w:lvlOverride w:ilvl="4"/>
    <w:lvlOverride w:ilvl="5"/>
    <w:lvlOverride w:ilvl="6"/>
    <w:lvlOverride w:ilvl="7"/>
    <w:lvlOverride w:ilvl="8"/>
  </w:num>
  <w:num w:numId="17" w16cid:durableId="3938913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93812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0881819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909149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597738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635690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209101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488645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589189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634396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338050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1496487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563696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671716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5449847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093985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770744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916934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494310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176436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047382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802599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989747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683000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4842788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13245766">
    <w:abstractNumId w:val="41"/>
    <w:lvlOverride w:ilvl="0"/>
    <w:lvlOverride w:ilvl="1"/>
    <w:lvlOverride w:ilvl="2"/>
    <w:lvlOverride w:ilvl="3"/>
    <w:lvlOverride w:ilvl="4"/>
    <w:lvlOverride w:ilvl="5"/>
    <w:lvlOverride w:ilvl="6"/>
    <w:lvlOverride w:ilvl="7"/>
    <w:lvlOverride w:ilvl="8"/>
  </w:num>
  <w:num w:numId="43" w16cid:durableId="294219539">
    <w:abstractNumId w:val="27"/>
    <w:lvlOverride w:ilvl="0"/>
    <w:lvlOverride w:ilvl="1"/>
    <w:lvlOverride w:ilvl="2"/>
    <w:lvlOverride w:ilvl="3"/>
    <w:lvlOverride w:ilvl="4"/>
    <w:lvlOverride w:ilvl="5"/>
    <w:lvlOverride w:ilvl="6"/>
    <w:lvlOverride w:ilvl="7"/>
    <w:lvlOverride w:ilvl="8"/>
  </w:num>
  <w:num w:numId="44" w16cid:durableId="1734279935">
    <w:abstractNumId w:val="16"/>
    <w:lvlOverride w:ilvl="0"/>
    <w:lvlOverride w:ilvl="1"/>
    <w:lvlOverride w:ilvl="2"/>
    <w:lvlOverride w:ilvl="3"/>
    <w:lvlOverride w:ilvl="4"/>
    <w:lvlOverride w:ilvl="5"/>
    <w:lvlOverride w:ilvl="6"/>
    <w:lvlOverride w:ilvl="7"/>
    <w:lvlOverride w:ilvl="8"/>
  </w:num>
  <w:num w:numId="45" w16cid:durableId="574321390">
    <w:abstractNumId w:val="9"/>
    <w:lvlOverride w:ilvl="0"/>
    <w:lvlOverride w:ilvl="1"/>
    <w:lvlOverride w:ilvl="2"/>
    <w:lvlOverride w:ilvl="3"/>
    <w:lvlOverride w:ilvl="4"/>
    <w:lvlOverride w:ilvl="5"/>
    <w:lvlOverride w:ilvl="6"/>
    <w:lvlOverride w:ilvl="7"/>
    <w:lvlOverride w:ilvl="8"/>
  </w:num>
  <w:num w:numId="46" w16cid:durableId="25180376">
    <w:abstractNumId w:val="19"/>
    <w:lvlOverride w:ilvl="0"/>
    <w:lvlOverride w:ilvl="1"/>
    <w:lvlOverride w:ilvl="2"/>
    <w:lvlOverride w:ilvl="3"/>
    <w:lvlOverride w:ilvl="4"/>
    <w:lvlOverride w:ilvl="5"/>
    <w:lvlOverride w:ilvl="6"/>
    <w:lvlOverride w:ilvl="7"/>
    <w:lvlOverride w:ilvl="8"/>
  </w:num>
  <w:num w:numId="47" w16cid:durableId="12379793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AE4"/>
    <w:rsid w:val="0033158A"/>
    <w:rsid w:val="00C52CD5"/>
    <w:rsid w:val="00CE0A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07933"/>
  <w15:chartTrackingRefBased/>
  <w15:docId w15:val="{460A007E-EF3A-4EC4-AA82-D1D68AB2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E0AE4"/>
    <w:pPr>
      <w:keepNext/>
      <w:spacing w:after="0" w:line="240" w:lineRule="auto"/>
      <w:outlineLvl w:val="0"/>
    </w:pPr>
    <w:rPr>
      <w:rFonts w:ascii="Times New Roman" w:eastAsia="Batang" w:hAnsi="Times New Roman" w:cs="Times New Roman"/>
      <w:sz w:val="32"/>
      <w:szCs w:val="20"/>
      <w:lang w:eastAsia="pl-PL"/>
    </w:rPr>
  </w:style>
  <w:style w:type="paragraph" w:styleId="Nagwek2">
    <w:name w:val="heading 2"/>
    <w:basedOn w:val="Normalny"/>
    <w:next w:val="Normalny"/>
    <w:link w:val="Nagwek2Znak"/>
    <w:uiPriority w:val="1"/>
    <w:semiHidden/>
    <w:unhideWhenUsed/>
    <w:qFormat/>
    <w:rsid w:val="00CE0AE4"/>
    <w:pPr>
      <w:keepNext/>
      <w:spacing w:after="0" w:line="240" w:lineRule="auto"/>
      <w:outlineLvl w:val="1"/>
    </w:pPr>
    <w:rPr>
      <w:rFonts w:ascii="Times New Roman" w:eastAsia="Batang" w:hAnsi="Times New Roman" w:cs="Times New Roman"/>
      <w:sz w:val="24"/>
      <w:szCs w:val="20"/>
      <w:lang w:eastAsia="pl-PL"/>
    </w:rPr>
  </w:style>
  <w:style w:type="paragraph" w:styleId="Nagwek3">
    <w:name w:val="heading 3"/>
    <w:basedOn w:val="Normalny"/>
    <w:next w:val="Normalny"/>
    <w:link w:val="Nagwek3Znak"/>
    <w:uiPriority w:val="1"/>
    <w:semiHidden/>
    <w:unhideWhenUsed/>
    <w:qFormat/>
    <w:rsid w:val="00CE0AE4"/>
    <w:pPr>
      <w:keepNext/>
      <w:spacing w:after="0" w:line="240" w:lineRule="auto"/>
      <w:outlineLvl w:val="2"/>
    </w:pPr>
    <w:rPr>
      <w:rFonts w:ascii="Times New Roman" w:eastAsia="Batang" w:hAnsi="Times New Roman" w:cs="Times New Roman"/>
      <w:b/>
      <w:sz w:val="24"/>
      <w:szCs w:val="20"/>
      <w:lang w:eastAsia="pl-PL"/>
    </w:rPr>
  </w:style>
  <w:style w:type="paragraph" w:styleId="Nagwek4">
    <w:name w:val="heading 4"/>
    <w:basedOn w:val="Normalny"/>
    <w:next w:val="Normalny"/>
    <w:link w:val="Nagwek4Znak"/>
    <w:semiHidden/>
    <w:unhideWhenUsed/>
    <w:qFormat/>
    <w:rsid w:val="00CE0AE4"/>
    <w:pPr>
      <w:keepNext/>
      <w:spacing w:after="0" w:line="240" w:lineRule="auto"/>
      <w:outlineLvl w:val="3"/>
    </w:pPr>
    <w:rPr>
      <w:rFonts w:ascii="Times New Roman" w:eastAsia="Batang" w:hAnsi="Times New Roman" w:cs="Times New Roman"/>
      <w:b/>
      <w:sz w:val="28"/>
      <w:szCs w:val="20"/>
      <w:lang w:val="x-none" w:eastAsia="x-none"/>
    </w:rPr>
  </w:style>
  <w:style w:type="paragraph" w:styleId="Nagwek5">
    <w:name w:val="heading 5"/>
    <w:basedOn w:val="Normalny"/>
    <w:next w:val="Normalny"/>
    <w:link w:val="Nagwek5Znak"/>
    <w:semiHidden/>
    <w:unhideWhenUsed/>
    <w:qFormat/>
    <w:rsid w:val="00CE0AE4"/>
    <w:pPr>
      <w:keepNext/>
      <w:spacing w:after="0" w:line="240" w:lineRule="auto"/>
      <w:ind w:left="60"/>
      <w:outlineLvl w:val="4"/>
    </w:pPr>
    <w:rPr>
      <w:rFonts w:ascii="Times New Roman" w:eastAsia="Batang" w:hAnsi="Times New Roman" w:cs="Times New Roman"/>
      <w:sz w:val="36"/>
      <w:szCs w:val="20"/>
      <w:lang w:eastAsia="pl-PL"/>
    </w:rPr>
  </w:style>
  <w:style w:type="paragraph" w:styleId="Nagwek6">
    <w:name w:val="heading 6"/>
    <w:basedOn w:val="Normalny"/>
    <w:next w:val="Normalny"/>
    <w:link w:val="Nagwek6Znak"/>
    <w:semiHidden/>
    <w:unhideWhenUsed/>
    <w:qFormat/>
    <w:rsid w:val="00CE0AE4"/>
    <w:pPr>
      <w:keepNext/>
      <w:spacing w:after="0" w:line="240" w:lineRule="auto"/>
      <w:outlineLvl w:val="5"/>
    </w:pPr>
    <w:rPr>
      <w:rFonts w:ascii="Times New Roman" w:eastAsia="Batang" w:hAnsi="Times New Roman" w:cs="Times New Roman"/>
      <w:sz w:val="24"/>
      <w:szCs w:val="20"/>
      <w:u w:val="single"/>
      <w:lang w:eastAsia="pl-PL"/>
    </w:rPr>
  </w:style>
  <w:style w:type="paragraph" w:styleId="Nagwek7">
    <w:name w:val="heading 7"/>
    <w:basedOn w:val="Normalny"/>
    <w:next w:val="Normalny"/>
    <w:link w:val="Nagwek7Znak"/>
    <w:uiPriority w:val="99"/>
    <w:semiHidden/>
    <w:unhideWhenUsed/>
    <w:qFormat/>
    <w:rsid w:val="00CE0AE4"/>
    <w:pPr>
      <w:keepNext/>
      <w:spacing w:after="0" w:line="240" w:lineRule="auto"/>
      <w:outlineLvl w:val="6"/>
    </w:pPr>
    <w:rPr>
      <w:rFonts w:ascii="Times New Roman" w:eastAsia="Batang" w:hAnsi="Times New Roman" w:cs="Times New Roman"/>
      <w:b/>
      <w:sz w:val="24"/>
      <w:szCs w:val="20"/>
      <w:lang w:eastAsia="pl-PL"/>
    </w:rPr>
  </w:style>
  <w:style w:type="paragraph" w:styleId="Nagwek8">
    <w:name w:val="heading 8"/>
    <w:basedOn w:val="Normalny"/>
    <w:next w:val="Normalny"/>
    <w:link w:val="Nagwek8Znak"/>
    <w:uiPriority w:val="99"/>
    <w:semiHidden/>
    <w:unhideWhenUsed/>
    <w:qFormat/>
    <w:rsid w:val="00CE0AE4"/>
    <w:pPr>
      <w:keepNext/>
      <w:spacing w:after="0" w:line="240" w:lineRule="auto"/>
      <w:ind w:left="60"/>
      <w:outlineLvl w:val="7"/>
    </w:pPr>
    <w:rPr>
      <w:rFonts w:ascii="Times New Roman" w:eastAsia="Batang" w:hAnsi="Times New Roman" w:cs="Times New Roman"/>
      <w:sz w:val="32"/>
      <w:szCs w:val="20"/>
      <w:lang w:eastAsia="pl-PL"/>
    </w:rPr>
  </w:style>
  <w:style w:type="paragraph" w:styleId="Nagwek9">
    <w:name w:val="heading 9"/>
    <w:basedOn w:val="Normalny"/>
    <w:next w:val="Normalny"/>
    <w:link w:val="Nagwek9Znak"/>
    <w:uiPriority w:val="99"/>
    <w:semiHidden/>
    <w:unhideWhenUsed/>
    <w:qFormat/>
    <w:rsid w:val="00CE0AE4"/>
    <w:pPr>
      <w:keepNext/>
      <w:spacing w:after="0" w:line="240" w:lineRule="auto"/>
      <w:jc w:val="center"/>
      <w:outlineLvl w:val="8"/>
    </w:pPr>
    <w:rPr>
      <w:rFonts w:ascii="Times New Roman" w:eastAsia="Batang" w:hAnsi="Times New Roman" w:cs="Times New Roman"/>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E0AE4"/>
    <w:rPr>
      <w:rFonts w:ascii="Times New Roman" w:eastAsia="Batang" w:hAnsi="Times New Roman" w:cs="Times New Roman"/>
      <w:sz w:val="32"/>
      <w:szCs w:val="20"/>
      <w:lang w:eastAsia="pl-PL"/>
    </w:rPr>
  </w:style>
  <w:style w:type="character" w:customStyle="1" w:styleId="Nagwek2Znak">
    <w:name w:val="Nagłówek 2 Znak"/>
    <w:basedOn w:val="Domylnaczcionkaakapitu"/>
    <w:link w:val="Nagwek2"/>
    <w:uiPriority w:val="1"/>
    <w:semiHidden/>
    <w:rsid w:val="00CE0AE4"/>
    <w:rPr>
      <w:rFonts w:ascii="Times New Roman" w:eastAsia="Batang" w:hAnsi="Times New Roman" w:cs="Times New Roman"/>
      <w:sz w:val="24"/>
      <w:szCs w:val="20"/>
      <w:lang w:eastAsia="pl-PL"/>
    </w:rPr>
  </w:style>
  <w:style w:type="character" w:customStyle="1" w:styleId="Nagwek3Znak">
    <w:name w:val="Nagłówek 3 Znak"/>
    <w:basedOn w:val="Domylnaczcionkaakapitu"/>
    <w:link w:val="Nagwek3"/>
    <w:uiPriority w:val="1"/>
    <w:semiHidden/>
    <w:rsid w:val="00CE0AE4"/>
    <w:rPr>
      <w:rFonts w:ascii="Times New Roman" w:eastAsia="Batang" w:hAnsi="Times New Roman" w:cs="Times New Roman"/>
      <w:b/>
      <w:sz w:val="24"/>
      <w:szCs w:val="20"/>
      <w:lang w:eastAsia="pl-PL"/>
    </w:rPr>
  </w:style>
  <w:style w:type="character" w:customStyle="1" w:styleId="Nagwek4Znak">
    <w:name w:val="Nagłówek 4 Znak"/>
    <w:basedOn w:val="Domylnaczcionkaakapitu"/>
    <w:link w:val="Nagwek4"/>
    <w:semiHidden/>
    <w:rsid w:val="00CE0AE4"/>
    <w:rPr>
      <w:rFonts w:ascii="Times New Roman" w:eastAsia="Batang" w:hAnsi="Times New Roman" w:cs="Times New Roman"/>
      <w:b/>
      <w:sz w:val="28"/>
      <w:szCs w:val="20"/>
      <w:lang w:val="x-none" w:eastAsia="x-none"/>
    </w:rPr>
  </w:style>
  <w:style w:type="character" w:customStyle="1" w:styleId="Nagwek5Znak">
    <w:name w:val="Nagłówek 5 Znak"/>
    <w:basedOn w:val="Domylnaczcionkaakapitu"/>
    <w:link w:val="Nagwek5"/>
    <w:semiHidden/>
    <w:rsid w:val="00CE0AE4"/>
    <w:rPr>
      <w:rFonts w:ascii="Times New Roman" w:eastAsia="Batang" w:hAnsi="Times New Roman" w:cs="Times New Roman"/>
      <w:sz w:val="36"/>
      <w:szCs w:val="20"/>
      <w:lang w:eastAsia="pl-PL"/>
    </w:rPr>
  </w:style>
  <w:style w:type="character" w:customStyle="1" w:styleId="Nagwek6Znak">
    <w:name w:val="Nagłówek 6 Znak"/>
    <w:basedOn w:val="Domylnaczcionkaakapitu"/>
    <w:link w:val="Nagwek6"/>
    <w:semiHidden/>
    <w:rsid w:val="00CE0AE4"/>
    <w:rPr>
      <w:rFonts w:ascii="Times New Roman" w:eastAsia="Batang" w:hAnsi="Times New Roman" w:cs="Times New Roman"/>
      <w:sz w:val="24"/>
      <w:szCs w:val="20"/>
      <w:u w:val="single"/>
      <w:lang w:eastAsia="pl-PL"/>
    </w:rPr>
  </w:style>
  <w:style w:type="character" w:customStyle="1" w:styleId="Nagwek7Znak">
    <w:name w:val="Nagłówek 7 Znak"/>
    <w:basedOn w:val="Domylnaczcionkaakapitu"/>
    <w:link w:val="Nagwek7"/>
    <w:uiPriority w:val="99"/>
    <w:semiHidden/>
    <w:rsid w:val="00CE0AE4"/>
    <w:rPr>
      <w:rFonts w:ascii="Times New Roman" w:eastAsia="Batang" w:hAnsi="Times New Roman" w:cs="Times New Roman"/>
      <w:b/>
      <w:sz w:val="24"/>
      <w:szCs w:val="20"/>
      <w:lang w:eastAsia="pl-PL"/>
    </w:rPr>
  </w:style>
  <w:style w:type="character" w:customStyle="1" w:styleId="Nagwek8Znak">
    <w:name w:val="Nagłówek 8 Znak"/>
    <w:basedOn w:val="Domylnaczcionkaakapitu"/>
    <w:link w:val="Nagwek8"/>
    <w:uiPriority w:val="99"/>
    <w:semiHidden/>
    <w:rsid w:val="00CE0AE4"/>
    <w:rPr>
      <w:rFonts w:ascii="Times New Roman" w:eastAsia="Batang" w:hAnsi="Times New Roman" w:cs="Times New Roman"/>
      <w:sz w:val="32"/>
      <w:szCs w:val="20"/>
      <w:lang w:eastAsia="pl-PL"/>
    </w:rPr>
  </w:style>
  <w:style w:type="character" w:customStyle="1" w:styleId="Nagwek9Znak">
    <w:name w:val="Nagłówek 9 Znak"/>
    <w:basedOn w:val="Domylnaczcionkaakapitu"/>
    <w:link w:val="Nagwek9"/>
    <w:uiPriority w:val="99"/>
    <w:semiHidden/>
    <w:rsid w:val="00CE0AE4"/>
    <w:rPr>
      <w:rFonts w:ascii="Times New Roman" w:eastAsia="Batang" w:hAnsi="Times New Roman" w:cs="Times New Roman"/>
      <w:sz w:val="32"/>
      <w:szCs w:val="20"/>
      <w:lang w:eastAsia="pl-PL"/>
    </w:rPr>
  </w:style>
  <w:style w:type="numbering" w:customStyle="1" w:styleId="Bezlisty1">
    <w:name w:val="Bez listy1"/>
    <w:next w:val="Bezlisty"/>
    <w:uiPriority w:val="99"/>
    <w:semiHidden/>
    <w:unhideWhenUsed/>
    <w:rsid w:val="00CE0AE4"/>
  </w:style>
  <w:style w:type="character" w:styleId="Hipercze">
    <w:name w:val="Hyperlink"/>
    <w:uiPriority w:val="99"/>
    <w:semiHidden/>
    <w:unhideWhenUsed/>
    <w:rsid w:val="00CE0AE4"/>
    <w:rPr>
      <w:color w:val="0000FF"/>
      <w:u w:val="single"/>
    </w:rPr>
  </w:style>
  <w:style w:type="character" w:styleId="UyteHipercze">
    <w:name w:val="FollowedHyperlink"/>
    <w:uiPriority w:val="99"/>
    <w:semiHidden/>
    <w:unhideWhenUsed/>
    <w:rsid w:val="00CE0AE4"/>
    <w:rPr>
      <w:color w:val="800080"/>
      <w:u w:val="single"/>
    </w:rPr>
  </w:style>
  <w:style w:type="paragraph" w:customStyle="1" w:styleId="msonormal0">
    <w:name w:val="msonormal"/>
    <w:basedOn w:val="Normalny"/>
    <w:uiPriority w:val="99"/>
    <w:semiHidden/>
    <w:rsid w:val="00CE0AE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CE0AE4"/>
    <w:pPr>
      <w:spacing w:before="100" w:beforeAutospacing="1" w:after="119"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uiPriority w:val="39"/>
    <w:semiHidden/>
    <w:unhideWhenUsed/>
    <w:rsid w:val="00CE0AE4"/>
    <w:pPr>
      <w:tabs>
        <w:tab w:val="left" w:pos="1320"/>
        <w:tab w:val="right" w:leader="dot" w:pos="9072"/>
      </w:tabs>
      <w:spacing w:after="0" w:line="280" w:lineRule="exact"/>
      <w:ind w:left="1134" w:hanging="1134"/>
      <w:jc w:val="both"/>
    </w:pPr>
    <w:rPr>
      <w:rFonts w:ascii="Times New Roman" w:eastAsia="Batang" w:hAnsi="Times New Roman" w:cs="Times New Roman"/>
      <w:sz w:val="20"/>
      <w:szCs w:val="20"/>
      <w:lang w:eastAsia="pl-PL"/>
    </w:rPr>
  </w:style>
  <w:style w:type="paragraph" w:styleId="Spistreci2">
    <w:name w:val="toc 2"/>
    <w:basedOn w:val="Normalny"/>
    <w:next w:val="Normalny"/>
    <w:autoRedefine/>
    <w:uiPriority w:val="39"/>
    <w:semiHidden/>
    <w:unhideWhenUsed/>
    <w:rsid w:val="00CE0AE4"/>
    <w:pPr>
      <w:spacing w:after="0" w:line="240" w:lineRule="auto"/>
      <w:ind w:left="200"/>
    </w:pPr>
    <w:rPr>
      <w:rFonts w:ascii="Times New Roman" w:eastAsia="Batang"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CE0AE4"/>
    <w:pPr>
      <w:spacing w:after="0" w:line="240" w:lineRule="auto"/>
    </w:pPr>
    <w:rPr>
      <w:rFonts w:ascii="Calibri" w:eastAsia="Calibri" w:hAnsi="Calibri" w:cs="Times New Roman"/>
      <w:lang w:eastAsia="pl-PL"/>
    </w:rPr>
  </w:style>
  <w:style w:type="character" w:customStyle="1" w:styleId="TekstprzypisudolnegoZnak">
    <w:name w:val="Tekst przypisu dolnego Znak"/>
    <w:basedOn w:val="Domylnaczcionkaakapitu"/>
    <w:link w:val="Tekstprzypisudolnego"/>
    <w:uiPriority w:val="99"/>
    <w:semiHidden/>
    <w:rsid w:val="00CE0AE4"/>
    <w:rPr>
      <w:rFonts w:ascii="Calibri" w:eastAsia="Calibri" w:hAnsi="Calibri" w:cs="Times New Roman"/>
      <w:lang w:eastAsia="pl-PL"/>
    </w:rPr>
  </w:style>
  <w:style w:type="paragraph" w:styleId="Tekstkomentarza">
    <w:name w:val="annotation text"/>
    <w:basedOn w:val="Normalny"/>
    <w:link w:val="TekstkomentarzaZnak"/>
    <w:uiPriority w:val="99"/>
    <w:semiHidden/>
    <w:unhideWhenUsed/>
    <w:rsid w:val="00CE0AE4"/>
    <w:pPr>
      <w:spacing w:after="0" w:line="240" w:lineRule="auto"/>
    </w:pPr>
    <w:rPr>
      <w:rFonts w:ascii="Times New Roman" w:eastAsia="Batang"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CE0AE4"/>
    <w:rPr>
      <w:rFonts w:ascii="Times New Roman" w:eastAsia="Batang" w:hAnsi="Times New Roman" w:cs="Times New Roman"/>
      <w:sz w:val="20"/>
      <w:szCs w:val="20"/>
      <w:lang w:eastAsia="pl-PL"/>
    </w:rPr>
  </w:style>
  <w:style w:type="paragraph" w:styleId="Nagwek">
    <w:name w:val="header"/>
    <w:basedOn w:val="Normalny"/>
    <w:link w:val="NagwekZnak"/>
    <w:uiPriority w:val="99"/>
    <w:semiHidden/>
    <w:unhideWhenUsed/>
    <w:rsid w:val="00CE0AE4"/>
    <w:pPr>
      <w:tabs>
        <w:tab w:val="center" w:pos="4536"/>
        <w:tab w:val="right" w:pos="9072"/>
      </w:tabs>
      <w:spacing w:after="0" w:line="240" w:lineRule="auto"/>
    </w:pPr>
    <w:rPr>
      <w:rFonts w:ascii="Times New Roman" w:eastAsia="Batang" w:hAnsi="Times New Roman" w:cs="Times New Roman"/>
      <w:sz w:val="20"/>
      <w:szCs w:val="20"/>
      <w:lang w:eastAsia="pl-PL"/>
    </w:rPr>
  </w:style>
  <w:style w:type="character" w:customStyle="1" w:styleId="NagwekZnak">
    <w:name w:val="Nagłówek Znak"/>
    <w:basedOn w:val="Domylnaczcionkaakapitu"/>
    <w:link w:val="Nagwek"/>
    <w:uiPriority w:val="99"/>
    <w:semiHidden/>
    <w:rsid w:val="00CE0AE4"/>
    <w:rPr>
      <w:rFonts w:ascii="Times New Roman" w:eastAsia="Batang" w:hAnsi="Times New Roman" w:cs="Times New Roman"/>
      <w:sz w:val="20"/>
      <w:szCs w:val="20"/>
      <w:lang w:eastAsia="pl-PL"/>
    </w:rPr>
  </w:style>
  <w:style w:type="paragraph" w:styleId="Stopka">
    <w:name w:val="footer"/>
    <w:basedOn w:val="Normalny"/>
    <w:link w:val="StopkaZnak"/>
    <w:uiPriority w:val="99"/>
    <w:semiHidden/>
    <w:unhideWhenUsed/>
    <w:rsid w:val="00CE0AE4"/>
    <w:pPr>
      <w:tabs>
        <w:tab w:val="center" w:pos="4536"/>
        <w:tab w:val="right" w:pos="9072"/>
      </w:tabs>
      <w:spacing w:after="0" w:line="240" w:lineRule="auto"/>
    </w:pPr>
    <w:rPr>
      <w:rFonts w:ascii="Times New Roman" w:eastAsia="Batang" w:hAnsi="Times New Roman" w:cs="Times New Roman"/>
      <w:sz w:val="20"/>
      <w:szCs w:val="20"/>
      <w:lang w:eastAsia="pl-PL"/>
    </w:rPr>
  </w:style>
  <w:style w:type="character" w:customStyle="1" w:styleId="StopkaZnak">
    <w:name w:val="Stopka Znak"/>
    <w:basedOn w:val="Domylnaczcionkaakapitu"/>
    <w:link w:val="Stopka"/>
    <w:uiPriority w:val="99"/>
    <w:semiHidden/>
    <w:rsid w:val="00CE0AE4"/>
    <w:rPr>
      <w:rFonts w:ascii="Times New Roman" w:eastAsia="Batang" w:hAnsi="Times New Roman" w:cs="Times New Roman"/>
      <w:sz w:val="20"/>
      <w:szCs w:val="20"/>
      <w:lang w:eastAsia="pl-PL"/>
    </w:rPr>
  </w:style>
  <w:style w:type="paragraph" w:styleId="Legenda">
    <w:name w:val="caption"/>
    <w:basedOn w:val="Normalny"/>
    <w:next w:val="Normalny"/>
    <w:uiPriority w:val="99"/>
    <w:semiHidden/>
    <w:unhideWhenUsed/>
    <w:qFormat/>
    <w:rsid w:val="00CE0AE4"/>
    <w:pPr>
      <w:spacing w:after="0" w:line="240" w:lineRule="auto"/>
    </w:pPr>
    <w:rPr>
      <w:rFonts w:ascii="Times New Roman" w:eastAsia="Batang" w:hAnsi="Times New Roman" w:cs="Times New Roman"/>
      <w:b/>
      <w:sz w:val="32"/>
      <w:szCs w:val="20"/>
      <w:lang w:eastAsia="pl-PL"/>
    </w:rPr>
  </w:style>
  <w:style w:type="paragraph" w:styleId="Tekstprzypisukocowego">
    <w:name w:val="endnote text"/>
    <w:basedOn w:val="Normalny"/>
    <w:link w:val="TekstprzypisukocowegoZnak"/>
    <w:uiPriority w:val="99"/>
    <w:semiHidden/>
    <w:unhideWhenUsed/>
    <w:rsid w:val="00CE0AE4"/>
    <w:pPr>
      <w:spacing w:after="0" w:line="240" w:lineRule="auto"/>
    </w:pPr>
    <w:rPr>
      <w:rFonts w:ascii="Times New Roman" w:eastAsia="Batang"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CE0AE4"/>
    <w:rPr>
      <w:rFonts w:ascii="Times New Roman" w:eastAsia="Batang" w:hAnsi="Times New Roman" w:cs="Times New Roman"/>
      <w:sz w:val="20"/>
      <w:szCs w:val="20"/>
      <w:lang w:eastAsia="pl-PL"/>
    </w:rPr>
  </w:style>
  <w:style w:type="paragraph" w:styleId="Lista">
    <w:name w:val="List"/>
    <w:basedOn w:val="Normalny"/>
    <w:uiPriority w:val="99"/>
    <w:semiHidden/>
    <w:unhideWhenUsed/>
    <w:rsid w:val="00CE0AE4"/>
    <w:pPr>
      <w:spacing w:after="0" w:line="240" w:lineRule="auto"/>
      <w:ind w:left="283" w:hanging="283"/>
      <w:contextualSpacing/>
    </w:pPr>
    <w:rPr>
      <w:rFonts w:ascii="Times New Roman" w:eastAsia="Batang" w:hAnsi="Times New Roman" w:cs="Times New Roman"/>
      <w:sz w:val="20"/>
      <w:szCs w:val="20"/>
      <w:lang w:eastAsia="pl-PL"/>
    </w:rPr>
  </w:style>
  <w:style w:type="paragraph" w:styleId="Lista2">
    <w:name w:val="List 2"/>
    <w:basedOn w:val="Normalny"/>
    <w:uiPriority w:val="99"/>
    <w:semiHidden/>
    <w:unhideWhenUsed/>
    <w:rsid w:val="00CE0AE4"/>
    <w:pPr>
      <w:spacing w:after="0" w:line="240" w:lineRule="auto"/>
      <w:ind w:left="566" w:hanging="283"/>
      <w:contextualSpacing/>
    </w:pPr>
    <w:rPr>
      <w:rFonts w:ascii="Times New Roman" w:eastAsia="Batang" w:hAnsi="Times New Roman" w:cs="Times New Roman"/>
      <w:sz w:val="20"/>
      <w:szCs w:val="20"/>
      <w:lang w:eastAsia="pl-PL"/>
    </w:rPr>
  </w:style>
  <w:style w:type="paragraph" w:styleId="Lista3">
    <w:name w:val="List 3"/>
    <w:basedOn w:val="Normalny"/>
    <w:uiPriority w:val="99"/>
    <w:semiHidden/>
    <w:unhideWhenUsed/>
    <w:rsid w:val="00CE0AE4"/>
    <w:pPr>
      <w:spacing w:after="0" w:line="240" w:lineRule="auto"/>
      <w:ind w:left="849" w:hanging="283"/>
      <w:contextualSpacing/>
    </w:pPr>
    <w:rPr>
      <w:rFonts w:ascii="Times New Roman" w:eastAsia="Batang" w:hAnsi="Times New Roman" w:cs="Times New Roman"/>
      <w:sz w:val="20"/>
      <w:szCs w:val="20"/>
      <w:lang w:eastAsia="pl-PL"/>
    </w:rPr>
  </w:style>
  <w:style w:type="paragraph" w:styleId="Lista4">
    <w:name w:val="List 4"/>
    <w:basedOn w:val="Normalny"/>
    <w:uiPriority w:val="99"/>
    <w:semiHidden/>
    <w:unhideWhenUsed/>
    <w:rsid w:val="00CE0AE4"/>
    <w:pPr>
      <w:spacing w:after="0" w:line="240" w:lineRule="auto"/>
      <w:ind w:left="1132" w:hanging="283"/>
      <w:contextualSpacing/>
    </w:pPr>
    <w:rPr>
      <w:rFonts w:ascii="Times New Roman" w:eastAsia="Batang" w:hAnsi="Times New Roman" w:cs="Times New Roman"/>
      <w:sz w:val="20"/>
      <w:szCs w:val="20"/>
      <w:lang w:eastAsia="pl-PL"/>
    </w:rPr>
  </w:style>
  <w:style w:type="paragraph" w:styleId="Listapunktowana3">
    <w:name w:val="List Bullet 3"/>
    <w:basedOn w:val="Normalny"/>
    <w:uiPriority w:val="99"/>
    <w:semiHidden/>
    <w:unhideWhenUsed/>
    <w:rsid w:val="00CE0AE4"/>
    <w:pPr>
      <w:numPr>
        <w:numId w:val="1"/>
      </w:numPr>
      <w:spacing w:after="0" w:line="240" w:lineRule="auto"/>
      <w:contextualSpacing/>
    </w:pPr>
    <w:rPr>
      <w:rFonts w:ascii="Times New Roman" w:eastAsia="Batang" w:hAnsi="Times New Roman" w:cs="Times New Roman"/>
      <w:sz w:val="20"/>
      <w:szCs w:val="20"/>
      <w:lang w:eastAsia="pl-PL"/>
    </w:rPr>
  </w:style>
  <w:style w:type="paragraph" w:styleId="Listapunktowana5">
    <w:name w:val="List Bullet 5"/>
    <w:basedOn w:val="Normalny"/>
    <w:uiPriority w:val="99"/>
    <w:semiHidden/>
    <w:unhideWhenUsed/>
    <w:rsid w:val="00CE0AE4"/>
    <w:pPr>
      <w:numPr>
        <w:numId w:val="2"/>
      </w:numPr>
      <w:spacing w:after="0" w:line="240" w:lineRule="auto"/>
      <w:contextualSpacing/>
    </w:pPr>
    <w:rPr>
      <w:rFonts w:ascii="Times New Roman" w:eastAsia="Batang" w:hAnsi="Times New Roman" w:cs="Times New Roman"/>
      <w:sz w:val="20"/>
      <w:szCs w:val="20"/>
      <w:lang w:eastAsia="pl-PL"/>
    </w:rPr>
  </w:style>
  <w:style w:type="paragraph" w:styleId="Tytu">
    <w:name w:val="Title"/>
    <w:basedOn w:val="Normalny"/>
    <w:link w:val="TytuZnak"/>
    <w:uiPriority w:val="99"/>
    <w:qFormat/>
    <w:rsid w:val="00CE0AE4"/>
    <w:pPr>
      <w:spacing w:after="0" w:line="240" w:lineRule="auto"/>
      <w:jc w:val="center"/>
    </w:pPr>
    <w:rPr>
      <w:rFonts w:ascii="Times New Roman" w:eastAsia="Batang" w:hAnsi="Times New Roman" w:cs="Times New Roman"/>
      <w:b/>
      <w:sz w:val="28"/>
      <w:szCs w:val="20"/>
      <w:u w:val="single"/>
      <w:lang w:eastAsia="pl-PL"/>
    </w:rPr>
  </w:style>
  <w:style w:type="character" w:customStyle="1" w:styleId="TytuZnak">
    <w:name w:val="Tytuł Znak"/>
    <w:basedOn w:val="Domylnaczcionkaakapitu"/>
    <w:link w:val="Tytu"/>
    <w:uiPriority w:val="99"/>
    <w:rsid w:val="00CE0AE4"/>
    <w:rPr>
      <w:rFonts w:ascii="Times New Roman" w:eastAsia="Batang" w:hAnsi="Times New Roman" w:cs="Times New Roman"/>
      <w:b/>
      <w:sz w:val="28"/>
      <w:szCs w:val="20"/>
      <w:u w:val="single"/>
      <w:lang w:eastAsia="pl-PL"/>
    </w:rPr>
  </w:style>
  <w:style w:type="paragraph" w:styleId="Tekstpodstawowy">
    <w:name w:val="Body Text"/>
    <w:basedOn w:val="Normalny"/>
    <w:link w:val="TekstpodstawowyZnak"/>
    <w:uiPriority w:val="1"/>
    <w:semiHidden/>
    <w:unhideWhenUsed/>
    <w:qFormat/>
    <w:rsid w:val="00CE0AE4"/>
    <w:pPr>
      <w:spacing w:after="0" w:line="240" w:lineRule="auto"/>
      <w:ind w:right="-142"/>
    </w:pPr>
    <w:rPr>
      <w:rFonts w:ascii="Times New Roman" w:eastAsia="Batang" w:hAnsi="Times New Roman" w:cs="Times New Roman"/>
      <w:i/>
      <w:sz w:val="24"/>
      <w:szCs w:val="20"/>
      <w:lang w:eastAsia="pl-PL"/>
    </w:rPr>
  </w:style>
  <w:style w:type="character" w:customStyle="1" w:styleId="TekstpodstawowyZnak">
    <w:name w:val="Tekst podstawowy Znak"/>
    <w:basedOn w:val="Domylnaczcionkaakapitu"/>
    <w:link w:val="Tekstpodstawowy"/>
    <w:uiPriority w:val="1"/>
    <w:semiHidden/>
    <w:rsid w:val="00CE0AE4"/>
    <w:rPr>
      <w:rFonts w:ascii="Times New Roman" w:eastAsia="Batang" w:hAnsi="Times New Roman" w:cs="Times New Roman"/>
      <w:i/>
      <w:sz w:val="24"/>
      <w:szCs w:val="20"/>
      <w:lang w:eastAsia="pl-PL"/>
    </w:rPr>
  </w:style>
  <w:style w:type="paragraph" w:styleId="Tekstpodstawowywcity">
    <w:name w:val="Body Text Indent"/>
    <w:basedOn w:val="Normalny"/>
    <w:link w:val="TekstpodstawowywcityZnak"/>
    <w:uiPriority w:val="99"/>
    <w:semiHidden/>
    <w:unhideWhenUsed/>
    <w:rsid w:val="00CE0AE4"/>
    <w:pPr>
      <w:spacing w:after="0" w:line="240" w:lineRule="auto"/>
      <w:ind w:left="60"/>
    </w:pPr>
    <w:rPr>
      <w:rFonts w:ascii="Times New Roman" w:eastAsia="Batang" w:hAnsi="Times New Roman" w:cs="Times New Roman"/>
      <w:sz w:val="24"/>
      <w:szCs w:val="20"/>
      <w:lang w:eastAsia="pl-PL"/>
    </w:rPr>
  </w:style>
  <w:style w:type="character" w:customStyle="1" w:styleId="TekstpodstawowywcityZnak">
    <w:name w:val="Tekst podstawowy wcięty Znak"/>
    <w:basedOn w:val="Domylnaczcionkaakapitu"/>
    <w:link w:val="Tekstpodstawowywcity"/>
    <w:uiPriority w:val="99"/>
    <w:semiHidden/>
    <w:rsid w:val="00CE0AE4"/>
    <w:rPr>
      <w:rFonts w:ascii="Times New Roman" w:eastAsia="Batang" w:hAnsi="Times New Roman" w:cs="Times New Roman"/>
      <w:sz w:val="24"/>
      <w:szCs w:val="20"/>
      <w:lang w:eastAsia="pl-PL"/>
    </w:rPr>
  </w:style>
  <w:style w:type="paragraph" w:styleId="Podtytu">
    <w:name w:val="Subtitle"/>
    <w:basedOn w:val="Normalny"/>
    <w:link w:val="PodtytuZnak"/>
    <w:uiPriority w:val="99"/>
    <w:qFormat/>
    <w:rsid w:val="00CE0AE4"/>
    <w:pPr>
      <w:spacing w:after="0" w:line="240" w:lineRule="auto"/>
    </w:pPr>
    <w:rPr>
      <w:rFonts w:ascii="Times New Roman" w:eastAsia="Times New Roman" w:hAnsi="Times New Roman" w:cs="Times New Roman"/>
      <w:b/>
      <w:bCs/>
      <w:sz w:val="24"/>
      <w:szCs w:val="24"/>
      <w:lang w:val="x-none" w:eastAsia="x-none"/>
    </w:rPr>
  </w:style>
  <w:style w:type="character" w:customStyle="1" w:styleId="PodtytuZnak">
    <w:name w:val="Podtytuł Znak"/>
    <w:basedOn w:val="Domylnaczcionkaakapitu"/>
    <w:link w:val="Podtytu"/>
    <w:uiPriority w:val="99"/>
    <w:rsid w:val="00CE0AE4"/>
    <w:rPr>
      <w:rFonts w:ascii="Times New Roman" w:eastAsia="Times New Roman" w:hAnsi="Times New Roman" w:cs="Times New Roman"/>
      <w:b/>
      <w:bCs/>
      <w:sz w:val="24"/>
      <w:szCs w:val="24"/>
      <w:lang w:val="x-none" w:eastAsia="x-none"/>
    </w:rPr>
  </w:style>
  <w:style w:type="paragraph" w:styleId="Tekstpodstawowyzwciciem2">
    <w:name w:val="Body Text First Indent 2"/>
    <w:basedOn w:val="Tekstpodstawowywcity"/>
    <w:link w:val="Tekstpodstawowyzwciciem2Znak"/>
    <w:uiPriority w:val="99"/>
    <w:semiHidden/>
    <w:unhideWhenUsed/>
    <w:rsid w:val="00CE0AE4"/>
    <w:pPr>
      <w:spacing w:after="120"/>
      <w:ind w:left="283" w:firstLine="210"/>
    </w:pPr>
    <w:rPr>
      <w:sz w:val="20"/>
    </w:rPr>
  </w:style>
  <w:style w:type="character" w:customStyle="1" w:styleId="Tekstpodstawowyzwciciem2Znak">
    <w:name w:val="Tekst podstawowy z wcięciem 2 Znak"/>
    <w:basedOn w:val="TekstpodstawowywcityZnak"/>
    <w:link w:val="Tekstpodstawowyzwciciem2"/>
    <w:uiPriority w:val="99"/>
    <w:semiHidden/>
    <w:rsid w:val="00CE0AE4"/>
    <w:rPr>
      <w:rFonts w:ascii="Times New Roman" w:eastAsia="Batang" w:hAnsi="Times New Roman" w:cs="Times New Roman"/>
      <w:sz w:val="20"/>
      <w:szCs w:val="20"/>
      <w:lang w:eastAsia="pl-PL"/>
    </w:rPr>
  </w:style>
  <w:style w:type="paragraph" w:styleId="Nagweknotatki">
    <w:name w:val="Note Heading"/>
    <w:basedOn w:val="Normalny"/>
    <w:next w:val="Normalny"/>
    <w:link w:val="NagweknotatkiZnak"/>
    <w:uiPriority w:val="99"/>
    <w:semiHidden/>
    <w:unhideWhenUsed/>
    <w:rsid w:val="00CE0AE4"/>
    <w:pPr>
      <w:spacing w:after="0" w:line="240" w:lineRule="auto"/>
    </w:pPr>
    <w:rPr>
      <w:rFonts w:ascii="Times New Roman" w:eastAsia="Batang" w:hAnsi="Times New Roman" w:cs="Times New Roman"/>
      <w:sz w:val="20"/>
      <w:szCs w:val="20"/>
      <w:lang w:eastAsia="pl-PL"/>
    </w:rPr>
  </w:style>
  <w:style w:type="character" w:customStyle="1" w:styleId="NagweknotatkiZnak">
    <w:name w:val="Nagłówek notatki Znak"/>
    <w:basedOn w:val="Domylnaczcionkaakapitu"/>
    <w:link w:val="Nagweknotatki"/>
    <w:uiPriority w:val="99"/>
    <w:semiHidden/>
    <w:rsid w:val="00CE0AE4"/>
    <w:rPr>
      <w:rFonts w:ascii="Times New Roman" w:eastAsia="Batang" w:hAnsi="Times New Roman" w:cs="Times New Roman"/>
      <w:sz w:val="20"/>
      <w:szCs w:val="20"/>
      <w:lang w:eastAsia="pl-PL"/>
    </w:rPr>
  </w:style>
  <w:style w:type="paragraph" w:styleId="Tekstpodstawowy2">
    <w:name w:val="Body Text 2"/>
    <w:basedOn w:val="Normalny"/>
    <w:link w:val="Tekstpodstawowy2Znak"/>
    <w:uiPriority w:val="99"/>
    <w:semiHidden/>
    <w:unhideWhenUsed/>
    <w:rsid w:val="00CE0AE4"/>
    <w:pPr>
      <w:spacing w:after="0" w:line="240" w:lineRule="auto"/>
      <w:ind w:right="-142"/>
    </w:pPr>
    <w:rPr>
      <w:rFonts w:ascii="Times New Roman" w:eastAsia="Batang" w:hAnsi="Times New Roman" w:cs="Times New Roman"/>
      <w:b/>
      <w:sz w:val="24"/>
      <w:szCs w:val="20"/>
      <w:lang w:eastAsia="pl-PL"/>
    </w:rPr>
  </w:style>
  <w:style w:type="character" w:customStyle="1" w:styleId="Tekstpodstawowy2Znak">
    <w:name w:val="Tekst podstawowy 2 Znak"/>
    <w:basedOn w:val="Domylnaczcionkaakapitu"/>
    <w:link w:val="Tekstpodstawowy2"/>
    <w:uiPriority w:val="99"/>
    <w:semiHidden/>
    <w:rsid w:val="00CE0AE4"/>
    <w:rPr>
      <w:rFonts w:ascii="Times New Roman" w:eastAsia="Batang" w:hAnsi="Times New Roman" w:cs="Times New Roman"/>
      <w:b/>
      <w:sz w:val="24"/>
      <w:szCs w:val="20"/>
      <w:lang w:eastAsia="pl-PL"/>
    </w:rPr>
  </w:style>
  <w:style w:type="paragraph" w:styleId="Tekstpodstawowy3">
    <w:name w:val="Body Text 3"/>
    <w:basedOn w:val="Normalny"/>
    <w:link w:val="Tekstpodstawowy3Znak"/>
    <w:uiPriority w:val="99"/>
    <w:semiHidden/>
    <w:unhideWhenUsed/>
    <w:rsid w:val="00CE0AE4"/>
    <w:pPr>
      <w:spacing w:after="0" w:line="240" w:lineRule="auto"/>
    </w:pPr>
    <w:rPr>
      <w:rFonts w:ascii="Times New Roman" w:eastAsia="Batang" w:hAnsi="Times New Roman" w:cs="Times New Roman"/>
      <w:sz w:val="28"/>
      <w:szCs w:val="20"/>
      <w:lang w:eastAsia="pl-PL"/>
    </w:rPr>
  </w:style>
  <w:style w:type="character" w:customStyle="1" w:styleId="Tekstpodstawowy3Znak">
    <w:name w:val="Tekst podstawowy 3 Znak"/>
    <w:basedOn w:val="Domylnaczcionkaakapitu"/>
    <w:link w:val="Tekstpodstawowy3"/>
    <w:uiPriority w:val="99"/>
    <w:semiHidden/>
    <w:rsid w:val="00CE0AE4"/>
    <w:rPr>
      <w:rFonts w:ascii="Times New Roman" w:eastAsia="Batang" w:hAnsi="Times New Roman" w:cs="Times New Roman"/>
      <w:sz w:val="28"/>
      <w:szCs w:val="20"/>
      <w:lang w:eastAsia="pl-PL"/>
    </w:rPr>
  </w:style>
  <w:style w:type="paragraph" w:styleId="Tekstpodstawowywcity2">
    <w:name w:val="Body Text Indent 2"/>
    <w:basedOn w:val="Normalny"/>
    <w:link w:val="Tekstpodstawowywcity2Znak"/>
    <w:uiPriority w:val="99"/>
    <w:semiHidden/>
    <w:unhideWhenUsed/>
    <w:rsid w:val="00CE0AE4"/>
    <w:pPr>
      <w:spacing w:after="0" w:line="240" w:lineRule="auto"/>
      <w:ind w:left="60"/>
    </w:pPr>
    <w:rPr>
      <w:rFonts w:ascii="Times New Roman" w:eastAsia="Batang" w:hAnsi="Times New Roman" w:cs="Times New Roman"/>
      <w:b/>
      <w:sz w:val="28"/>
      <w:szCs w:val="20"/>
      <w:lang w:eastAsia="pl-PL"/>
    </w:rPr>
  </w:style>
  <w:style w:type="character" w:customStyle="1" w:styleId="Tekstpodstawowywcity2Znak">
    <w:name w:val="Tekst podstawowy wcięty 2 Znak"/>
    <w:basedOn w:val="Domylnaczcionkaakapitu"/>
    <w:link w:val="Tekstpodstawowywcity2"/>
    <w:uiPriority w:val="99"/>
    <w:semiHidden/>
    <w:rsid w:val="00CE0AE4"/>
    <w:rPr>
      <w:rFonts w:ascii="Times New Roman" w:eastAsia="Batang" w:hAnsi="Times New Roman" w:cs="Times New Roman"/>
      <w:b/>
      <w:sz w:val="28"/>
      <w:szCs w:val="20"/>
      <w:lang w:eastAsia="pl-PL"/>
    </w:rPr>
  </w:style>
  <w:style w:type="paragraph" w:styleId="Tekstpodstawowywcity3">
    <w:name w:val="Body Text Indent 3"/>
    <w:basedOn w:val="Normalny"/>
    <w:link w:val="Tekstpodstawowywcity3Znak"/>
    <w:uiPriority w:val="99"/>
    <w:semiHidden/>
    <w:unhideWhenUsed/>
    <w:rsid w:val="00CE0AE4"/>
    <w:pPr>
      <w:spacing w:after="0" w:line="240" w:lineRule="auto"/>
      <w:ind w:left="125"/>
    </w:pPr>
    <w:rPr>
      <w:rFonts w:ascii="Times New Roman" w:eastAsia="Batang" w:hAnsi="Times New Roman" w:cs="Times New Roman"/>
      <w:b/>
      <w:sz w:val="16"/>
      <w:szCs w:val="20"/>
      <w:lang w:eastAsia="pl-PL"/>
    </w:rPr>
  </w:style>
  <w:style w:type="character" w:customStyle="1" w:styleId="Tekstpodstawowywcity3Znak">
    <w:name w:val="Tekst podstawowy wcięty 3 Znak"/>
    <w:basedOn w:val="Domylnaczcionkaakapitu"/>
    <w:link w:val="Tekstpodstawowywcity3"/>
    <w:uiPriority w:val="99"/>
    <w:semiHidden/>
    <w:rsid w:val="00CE0AE4"/>
    <w:rPr>
      <w:rFonts w:ascii="Times New Roman" w:eastAsia="Batang" w:hAnsi="Times New Roman" w:cs="Times New Roman"/>
      <w:b/>
      <w:sz w:val="16"/>
      <w:szCs w:val="20"/>
      <w:lang w:eastAsia="pl-PL"/>
    </w:rPr>
  </w:style>
  <w:style w:type="paragraph" w:styleId="Tekstblokowy">
    <w:name w:val="Block Text"/>
    <w:basedOn w:val="Normalny"/>
    <w:uiPriority w:val="99"/>
    <w:semiHidden/>
    <w:unhideWhenUsed/>
    <w:rsid w:val="00CE0AE4"/>
    <w:pPr>
      <w:spacing w:after="0" w:line="240" w:lineRule="auto"/>
      <w:ind w:left="426" w:right="142"/>
      <w:jc w:val="both"/>
    </w:pPr>
    <w:rPr>
      <w:rFonts w:ascii="Times New Roman" w:eastAsia="Batang" w:hAnsi="Times New Roman" w:cs="Times New Roman"/>
      <w:sz w:val="24"/>
      <w:szCs w:val="20"/>
      <w:lang w:eastAsia="pl-PL"/>
    </w:rPr>
  </w:style>
  <w:style w:type="paragraph" w:styleId="Zwykytekst">
    <w:name w:val="Plain Text"/>
    <w:basedOn w:val="Normalny"/>
    <w:link w:val="ZwykytekstZnak"/>
    <w:uiPriority w:val="99"/>
    <w:semiHidden/>
    <w:unhideWhenUsed/>
    <w:rsid w:val="00CE0AE4"/>
    <w:pPr>
      <w:suppressAutoHyphens/>
      <w:spacing w:after="0" w:line="240" w:lineRule="auto"/>
    </w:pPr>
    <w:rPr>
      <w:rFonts w:ascii="Courier New" w:eastAsia="Batang" w:hAnsi="Courier New" w:cs="Times New Roman"/>
      <w:spacing w:val="15"/>
      <w:sz w:val="20"/>
      <w:szCs w:val="20"/>
      <w:lang w:eastAsia="pl-PL"/>
    </w:rPr>
  </w:style>
  <w:style w:type="character" w:customStyle="1" w:styleId="ZwykytekstZnak">
    <w:name w:val="Zwykły tekst Znak"/>
    <w:basedOn w:val="Domylnaczcionkaakapitu"/>
    <w:link w:val="Zwykytekst"/>
    <w:uiPriority w:val="99"/>
    <w:semiHidden/>
    <w:rsid w:val="00CE0AE4"/>
    <w:rPr>
      <w:rFonts w:ascii="Courier New" w:eastAsia="Batang" w:hAnsi="Courier New" w:cs="Times New Roman"/>
      <w:spacing w:val="15"/>
      <w:sz w:val="20"/>
      <w:szCs w:val="20"/>
      <w:lang w:eastAsia="pl-PL"/>
    </w:rPr>
  </w:style>
  <w:style w:type="paragraph" w:styleId="Tematkomentarza">
    <w:name w:val="annotation subject"/>
    <w:basedOn w:val="Tekstkomentarza"/>
    <w:next w:val="Tekstkomentarza"/>
    <w:link w:val="TematkomentarzaZnak"/>
    <w:uiPriority w:val="99"/>
    <w:semiHidden/>
    <w:unhideWhenUsed/>
    <w:rsid w:val="00CE0AE4"/>
    <w:rPr>
      <w:b/>
      <w:bCs/>
    </w:rPr>
  </w:style>
  <w:style w:type="character" w:customStyle="1" w:styleId="TematkomentarzaZnak">
    <w:name w:val="Temat komentarza Znak"/>
    <w:basedOn w:val="TekstkomentarzaZnak"/>
    <w:link w:val="Tematkomentarza"/>
    <w:uiPriority w:val="99"/>
    <w:semiHidden/>
    <w:rsid w:val="00CE0AE4"/>
    <w:rPr>
      <w:rFonts w:ascii="Times New Roman" w:eastAsia="Batang" w:hAnsi="Times New Roman" w:cs="Times New Roman"/>
      <w:b/>
      <w:bCs/>
      <w:sz w:val="20"/>
      <w:szCs w:val="20"/>
      <w:lang w:eastAsia="pl-PL"/>
    </w:rPr>
  </w:style>
  <w:style w:type="paragraph" w:styleId="Tekstdymka">
    <w:name w:val="Balloon Text"/>
    <w:basedOn w:val="Normalny"/>
    <w:link w:val="TekstdymkaZnak"/>
    <w:uiPriority w:val="99"/>
    <w:semiHidden/>
    <w:unhideWhenUsed/>
    <w:rsid w:val="00CE0AE4"/>
    <w:pPr>
      <w:spacing w:after="0" w:line="240" w:lineRule="auto"/>
    </w:pPr>
    <w:rPr>
      <w:rFonts w:ascii="Segoe UI" w:eastAsia="Batang" w:hAnsi="Segoe UI" w:cs="Times New Roman"/>
      <w:sz w:val="18"/>
      <w:szCs w:val="18"/>
      <w:lang w:val="x-none" w:eastAsia="x-none"/>
    </w:rPr>
  </w:style>
  <w:style w:type="character" w:customStyle="1" w:styleId="TekstdymkaZnak">
    <w:name w:val="Tekst dymka Znak"/>
    <w:basedOn w:val="Domylnaczcionkaakapitu"/>
    <w:link w:val="Tekstdymka"/>
    <w:uiPriority w:val="99"/>
    <w:semiHidden/>
    <w:rsid w:val="00CE0AE4"/>
    <w:rPr>
      <w:rFonts w:ascii="Segoe UI" w:eastAsia="Batang" w:hAnsi="Segoe UI" w:cs="Times New Roman"/>
      <w:sz w:val="18"/>
      <w:szCs w:val="18"/>
      <w:lang w:val="x-none" w:eastAsia="x-none"/>
    </w:rPr>
  </w:style>
  <w:style w:type="paragraph" w:styleId="Bezodstpw">
    <w:name w:val="No Spacing"/>
    <w:uiPriority w:val="1"/>
    <w:qFormat/>
    <w:rsid w:val="00CE0AE4"/>
    <w:pPr>
      <w:spacing w:after="0" w:line="240" w:lineRule="auto"/>
    </w:pPr>
    <w:rPr>
      <w:rFonts w:ascii="Calibri" w:eastAsia="Calibri" w:hAnsi="Calibri" w:cs="Times New Roman"/>
    </w:rPr>
  </w:style>
  <w:style w:type="paragraph" w:styleId="Poprawka">
    <w:name w:val="Revision"/>
    <w:uiPriority w:val="99"/>
    <w:semiHidden/>
    <w:rsid w:val="00CE0AE4"/>
    <w:pPr>
      <w:spacing w:after="0" w:line="240" w:lineRule="auto"/>
    </w:pPr>
    <w:rPr>
      <w:rFonts w:ascii="Calibri" w:eastAsia="Calibri" w:hAnsi="Calibri" w:cs="Times New Roman"/>
    </w:rPr>
  </w:style>
  <w:style w:type="character" w:customStyle="1" w:styleId="AkapitzlistZnak">
    <w:name w:val="Akapit z listą Znak"/>
    <w:aliases w:val="ISCG Numerowanie Znak,lp1 Znak,Wypunktowanie Znak,maz_wyliczenie Znak,opis dzialania Znak,K-P_odwolanie Znak,A_wyliczenie Znak,Akapit z listą 1 Znak,Table of contents numbered Znak,Akapit z listą5 Znak,Numerowanie Znak,BulletC Znak"/>
    <w:link w:val="Akapitzlist"/>
    <w:uiPriority w:val="34"/>
    <w:qFormat/>
    <w:locked/>
    <w:rsid w:val="00CE0AE4"/>
    <w:rPr>
      <w:rFonts w:ascii="Calibri" w:eastAsia="Calibri" w:hAnsi="Calibri" w:cs="Calibri"/>
    </w:rPr>
  </w:style>
  <w:style w:type="paragraph" w:styleId="Akapitzlist">
    <w:name w:val="List Paragraph"/>
    <w:aliases w:val="ISCG Numerowanie,lp1,Wypunktowanie,maz_wyliczenie,opis dzialania,K-P_odwolanie,A_wyliczenie,Akapit z listą 1,Table of contents numbered,Akapit z listą5,Numerowanie,BulletC,Wyliczanie,Obiekt,List Paragraph,normalny tekst,Akapit z listą31"/>
    <w:basedOn w:val="Normalny"/>
    <w:link w:val="AkapitzlistZnak"/>
    <w:uiPriority w:val="34"/>
    <w:qFormat/>
    <w:rsid w:val="00CE0AE4"/>
    <w:pPr>
      <w:spacing w:line="254" w:lineRule="auto"/>
      <w:ind w:left="720"/>
      <w:contextualSpacing/>
    </w:pPr>
    <w:rPr>
      <w:rFonts w:ascii="Calibri" w:eastAsia="Calibri" w:hAnsi="Calibri" w:cs="Calibri"/>
    </w:rPr>
  </w:style>
  <w:style w:type="paragraph" w:styleId="Nagwekspisutreci">
    <w:name w:val="TOC Heading"/>
    <w:basedOn w:val="Nagwek1"/>
    <w:next w:val="Normalny"/>
    <w:uiPriority w:val="39"/>
    <w:semiHidden/>
    <w:unhideWhenUsed/>
    <w:qFormat/>
    <w:rsid w:val="00CE0AE4"/>
    <w:pPr>
      <w:keepLines/>
      <w:spacing w:before="240" w:line="254" w:lineRule="auto"/>
      <w:outlineLvl w:val="9"/>
    </w:pPr>
    <w:rPr>
      <w:rFonts w:ascii="Calibri Light" w:eastAsia="Times New Roman" w:hAnsi="Calibri Light"/>
      <w:color w:val="2F5496"/>
      <w:szCs w:val="32"/>
    </w:rPr>
  </w:style>
  <w:style w:type="paragraph" w:customStyle="1" w:styleId="Tekstprzypisu1">
    <w:name w:val="Tekst przypisu1"/>
    <w:basedOn w:val="Normalny"/>
    <w:next w:val="Tekstprzypisudolnego"/>
    <w:uiPriority w:val="99"/>
    <w:semiHidden/>
    <w:rsid w:val="00CE0AE4"/>
    <w:pPr>
      <w:spacing w:after="0" w:line="240" w:lineRule="auto"/>
    </w:pPr>
    <w:rPr>
      <w:rFonts w:ascii="Calibri" w:eastAsia="Calibri" w:hAnsi="Calibri" w:cs="Times New Roman"/>
      <w:lang w:eastAsia="pl-PL"/>
    </w:rPr>
  </w:style>
  <w:style w:type="paragraph" w:customStyle="1" w:styleId="NormalnyWeb1">
    <w:name w:val="Normalny (Web)1"/>
    <w:basedOn w:val="Normalny"/>
    <w:uiPriority w:val="99"/>
    <w:semiHidden/>
    <w:rsid w:val="00CE0AE4"/>
    <w:pPr>
      <w:suppressAutoHyphens/>
      <w:spacing w:before="280" w:after="119" w:line="240" w:lineRule="auto"/>
    </w:pPr>
    <w:rPr>
      <w:rFonts w:ascii="Times New Roman" w:eastAsia="Batang" w:hAnsi="Times New Roman" w:cs="Times New Roman"/>
      <w:sz w:val="24"/>
      <w:szCs w:val="20"/>
      <w:lang w:eastAsia="pl-PL"/>
    </w:rPr>
  </w:style>
  <w:style w:type="paragraph" w:customStyle="1" w:styleId="tyt">
    <w:name w:val="tyt"/>
    <w:basedOn w:val="Normalny"/>
    <w:uiPriority w:val="99"/>
    <w:semiHidden/>
    <w:rsid w:val="00CE0AE4"/>
    <w:pPr>
      <w:keepNext/>
      <w:spacing w:before="60" w:after="60" w:line="240" w:lineRule="auto"/>
      <w:jc w:val="center"/>
    </w:pPr>
    <w:rPr>
      <w:rFonts w:ascii="Times New Roman" w:eastAsia="Batang" w:hAnsi="Times New Roman" w:cs="Times New Roman"/>
      <w:b/>
      <w:sz w:val="24"/>
      <w:szCs w:val="20"/>
      <w:lang w:eastAsia="pl-PL"/>
    </w:rPr>
  </w:style>
  <w:style w:type="paragraph" w:customStyle="1" w:styleId="CommentText">
    <w:name w:val="Comment Text"/>
    <w:basedOn w:val="Normalny"/>
    <w:uiPriority w:val="99"/>
    <w:semiHidden/>
    <w:rsid w:val="00CE0AE4"/>
    <w:pPr>
      <w:suppressAutoHyphens/>
      <w:spacing w:after="0" w:line="240" w:lineRule="auto"/>
    </w:pPr>
    <w:rPr>
      <w:rFonts w:ascii="Times New Roman" w:eastAsia="Batang" w:hAnsi="Times New Roman" w:cs="Times New Roman"/>
      <w:sz w:val="20"/>
      <w:szCs w:val="24"/>
      <w:lang w:val="en-GB" w:eastAsia="ar-SA"/>
    </w:rPr>
  </w:style>
  <w:style w:type="paragraph" w:customStyle="1" w:styleId="1">
    <w:name w:val="1."/>
    <w:basedOn w:val="Normalny"/>
    <w:uiPriority w:val="99"/>
    <w:semiHidden/>
    <w:rsid w:val="00CE0AE4"/>
    <w:pPr>
      <w:tabs>
        <w:tab w:val="left" w:pos="309"/>
      </w:tabs>
      <w:snapToGrid w:val="0"/>
      <w:spacing w:after="0" w:line="258" w:lineRule="atLeast"/>
      <w:ind w:left="312" w:hanging="312"/>
      <w:jc w:val="both"/>
    </w:pPr>
    <w:rPr>
      <w:rFonts w:ascii="FrankfurtGothic" w:eastAsia="Batang" w:hAnsi="FrankfurtGothic" w:cs="Times New Roman"/>
      <w:b/>
      <w:color w:val="000000"/>
      <w:sz w:val="17"/>
      <w:szCs w:val="20"/>
      <w:lang w:eastAsia="pl-PL"/>
    </w:rPr>
  </w:style>
  <w:style w:type="paragraph" w:customStyle="1" w:styleId="11">
    <w:name w:val="11)"/>
    <w:basedOn w:val="Normalny"/>
    <w:uiPriority w:val="99"/>
    <w:semiHidden/>
    <w:rsid w:val="00CE0AE4"/>
    <w:pPr>
      <w:tabs>
        <w:tab w:val="left" w:pos="624"/>
      </w:tabs>
      <w:snapToGrid w:val="0"/>
      <w:spacing w:after="0" w:line="258" w:lineRule="atLeast"/>
      <w:ind w:left="624" w:hanging="312"/>
      <w:jc w:val="both"/>
    </w:pPr>
    <w:rPr>
      <w:rFonts w:ascii="FrankfurtGothic" w:eastAsia="Batang" w:hAnsi="FrankfurtGothic" w:cs="Times New Roman"/>
      <w:color w:val="000000"/>
      <w:sz w:val="17"/>
      <w:szCs w:val="20"/>
      <w:lang w:eastAsia="pl-PL"/>
    </w:rPr>
  </w:style>
  <w:style w:type="paragraph" w:customStyle="1" w:styleId="f145">
    <w:name w:val="f) 14.5"/>
    <w:basedOn w:val="Normalny"/>
    <w:next w:val="Normalny"/>
    <w:uiPriority w:val="99"/>
    <w:semiHidden/>
    <w:rsid w:val="00CE0AE4"/>
    <w:pPr>
      <w:tabs>
        <w:tab w:val="left" w:pos="1020"/>
      </w:tabs>
      <w:snapToGrid w:val="0"/>
      <w:spacing w:after="0" w:line="258" w:lineRule="atLeast"/>
      <w:ind w:left="1020" w:hanging="312"/>
      <w:jc w:val="both"/>
    </w:pPr>
    <w:rPr>
      <w:rFonts w:ascii="FrankfurtGothic" w:eastAsia="Batang" w:hAnsi="FrankfurtGothic" w:cs="Times New Roman"/>
      <w:color w:val="000000"/>
      <w:sz w:val="17"/>
      <w:szCs w:val="20"/>
      <w:lang w:eastAsia="pl-PL"/>
    </w:rPr>
  </w:style>
  <w:style w:type="paragraph" w:customStyle="1" w:styleId="ff145">
    <w:name w:val="ff) 14.5"/>
    <w:basedOn w:val="f145"/>
    <w:next w:val="f145"/>
    <w:uiPriority w:val="99"/>
    <w:semiHidden/>
    <w:rsid w:val="00CE0AE4"/>
    <w:pPr>
      <w:tabs>
        <w:tab w:val="clear" w:pos="1020"/>
        <w:tab w:val="left" w:pos="1304"/>
      </w:tabs>
      <w:ind w:left="1304"/>
    </w:pPr>
  </w:style>
  <w:style w:type="paragraph" w:customStyle="1" w:styleId="145">
    <w:name w:val="14.5"/>
    <w:basedOn w:val="11"/>
    <w:uiPriority w:val="99"/>
    <w:semiHidden/>
    <w:rsid w:val="00CE0AE4"/>
    <w:pPr>
      <w:tabs>
        <w:tab w:val="clear" w:pos="624"/>
        <w:tab w:val="left" w:pos="737"/>
      </w:tabs>
      <w:ind w:left="737" w:hanging="454"/>
    </w:pPr>
  </w:style>
  <w:style w:type="paragraph" w:customStyle="1" w:styleId="TableText">
    <w:name w:val="Table Text"/>
    <w:uiPriority w:val="99"/>
    <w:semiHidden/>
    <w:rsid w:val="00CE0AE4"/>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autoSpaceDE w:val="0"/>
      <w:autoSpaceDN w:val="0"/>
      <w:adjustRightInd w:val="0"/>
      <w:spacing w:after="0" w:line="180" w:lineRule="atLeast"/>
      <w:ind w:left="60" w:right="60"/>
    </w:pPr>
    <w:rPr>
      <w:rFonts w:ascii="Univers-PL" w:eastAsia="Batang" w:hAnsi="Univers-PL" w:cs="Univers-PL"/>
      <w:sz w:val="16"/>
      <w:szCs w:val="16"/>
      <w:lang w:eastAsia="pl-PL"/>
    </w:rPr>
  </w:style>
  <w:style w:type="paragraph" w:customStyle="1" w:styleId="pkt">
    <w:name w:val="pkt"/>
    <w:basedOn w:val="Normalny"/>
    <w:uiPriority w:val="99"/>
    <w:semiHidden/>
    <w:rsid w:val="00CE0AE4"/>
    <w:pPr>
      <w:autoSpaceDE w:val="0"/>
      <w:autoSpaceDN w:val="0"/>
      <w:spacing w:before="60" w:after="60" w:line="240" w:lineRule="auto"/>
      <w:ind w:left="851" w:hanging="295"/>
      <w:jc w:val="both"/>
    </w:pPr>
    <w:rPr>
      <w:rFonts w:ascii="Univers-PL" w:eastAsia="Batang" w:hAnsi="Univers-PL" w:cs="Times New Roman"/>
      <w:sz w:val="19"/>
      <w:szCs w:val="19"/>
      <w:lang w:eastAsia="pl-PL"/>
    </w:rPr>
  </w:style>
  <w:style w:type="paragraph" w:customStyle="1" w:styleId="FR1">
    <w:name w:val="FR1"/>
    <w:uiPriority w:val="99"/>
    <w:semiHidden/>
    <w:rsid w:val="00CE0AE4"/>
    <w:pPr>
      <w:widowControl w:val="0"/>
      <w:autoSpaceDE w:val="0"/>
      <w:autoSpaceDN w:val="0"/>
      <w:adjustRightInd w:val="0"/>
      <w:spacing w:before="300" w:after="0" w:line="240" w:lineRule="auto"/>
      <w:jc w:val="center"/>
    </w:pPr>
    <w:rPr>
      <w:rFonts w:ascii="Times New Roman" w:eastAsia="Batang" w:hAnsi="Times New Roman" w:cs="Times New Roman"/>
      <w:b/>
      <w:bCs/>
      <w:sz w:val="20"/>
      <w:szCs w:val="20"/>
      <w:lang w:eastAsia="pl-PL"/>
    </w:rPr>
  </w:style>
  <w:style w:type="paragraph" w:customStyle="1" w:styleId="FR3">
    <w:name w:val="FR3"/>
    <w:uiPriority w:val="99"/>
    <w:semiHidden/>
    <w:rsid w:val="00CE0AE4"/>
    <w:pPr>
      <w:widowControl w:val="0"/>
      <w:autoSpaceDE w:val="0"/>
      <w:autoSpaceDN w:val="0"/>
      <w:adjustRightInd w:val="0"/>
      <w:spacing w:before="1260" w:after="0" w:line="240" w:lineRule="auto"/>
      <w:ind w:left="1160"/>
    </w:pPr>
    <w:rPr>
      <w:rFonts w:ascii="Arial" w:eastAsia="Batang" w:hAnsi="Arial" w:cs="Arial"/>
      <w:sz w:val="12"/>
      <w:szCs w:val="12"/>
      <w:lang w:eastAsia="pl-PL"/>
    </w:rPr>
  </w:style>
  <w:style w:type="paragraph" w:customStyle="1" w:styleId="Tekstpodstawowy21">
    <w:name w:val="Tekst podstawowy 21"/>
    <w:basedOn w:val="Normalny"/>
    <w:uiPriority w:val="99"/>
    <w:semiHidden/>
    <w:qFormat/>
    <w:rsid w:val="00CE0AE4"/>
    <w:pPr>
      <w:suppressAutoHyphens/>
      <w:spacing w:after="0" w:line="240" w:lineRule="auto"/>
      <w:jc w:val="both"/>
    </w:pPr>
    <w:rPr>
      <w:rFonts w:ascii="Arial" w:eastAsia="Batang" w:hAnsi="Arial" w:cs="Arial"/>
      <w:szCs w:val="20"/>
      <w:lang w:eastAsia="ar-SA"/>
    </w:rPr>
  </w:style>
  <w:style w:type="paragraph" w:customStyle="1" w:styleId="Tekstwstpniesformatowany">
    <w:name w:val="Tekst wstępnie sformatowany"/>
    <w:basedOn w:val="Normalny"/>
    <w:uiPriority w:val="99"/>
    <w:semiHidden/>
    <w:rsid w:val="00CE0AE4"/>
    <w:pPr>
      <w:widowControl w:val="0"/>
      <w:suppressAutoHyphens/>
      <w:spacing w:after="0" w:line="240" w:lineRule="auto"/>
    </w:pPr>
    <w:rPr>
      <w:rFonts w:ascii="Courier New" w:eastAsia="Courier New" w:hAnsi="Courier New" w:cs="Courier New"/>
      <w:kern w:val="2"/>
      <w:sz w:val="20"/>
      <w:szCs w:val="20"/>
      <w:lang w:eastAsia="pl-PL"/>
    </w:rPr>
  </w:style>
  <w:style w:type="paragraph" w:customStyle="1" w:styleId="glowny">
    <w:name w:val="glowny"/>
    <w:basedOn w:val="Stopka"/>
    <w:next w:val="Stopka"/>
    <w:uiPriority w:val="99"/>
    <w:semiHidden/>
    <w:rsid w:val="00CE0AE4"/>
    <w:pPr>
      <w:tabs>
        <w:tab w:val="clear" w:pos="4536"/>
        <w:tab w:val="clear" w:pos="9072"/>
      </w:tabs>
      <w:snapToGrid w:val="0"/>
      <w:spacing w:line="258" w:lineRule="atLeast"/>
      <w:jc w:val="both"/>
    </w:pPr>
    <w:rPr>
      <w:rFonts w:ascii="FrankfurtGothic" w:hAnsi="FrankfurtGothic"/>
      <w:color w:val="000000"/>
      <w:sz w:val="17"/>
    </w:rPr>
  </w:style>
  <w:style w:type="paragraph" w:customStyle="1" w:styleId="wciety">
    <w:name w:val="wciety"/>
    <w:basedOn w:val="glowny"/>
    <w:next w:val="glowny"/>
    <w:uiPriority w:val="99"/>
    <w:semiHidden/>
    <w:rsid w:val="00CE0AE4"/>
    <w:pPr>
      <w:jc w:val="right"/>
    </w:pPr>
  </w:style>
  <w:style w:type="paragraph" w:customStyle="1" w:styleId="rozdzial">
    <w:name w:val="rozdzial"/>
    <w:basedOn w:val="Normalny"/>
    <w:next w:val="Normalny"/>
    <w:uiPriority w:val="99"/>
    <w:semiHidden/>
    <w:rsid w:val="00CE0AE4"/>
    <w:pPr>
      <w:tabs>
        <w:tab w:val="left" w:pos="1134"/>
      </w:tabs>
      <w:snapToGrid w:val="0"/>
      <w:spacing w:before="369" w:after="227" w:line="230" w:lineRule="atLeast"/>
      <w:jc w:val="center"/>
    </w:pPr>
    <w:rPr>
      <w:rFonts w:ascii="FrankfurtGothic" w:eastAsia="Batang" w:hAnsi="FrankfurtGothic" w:cs="Times New Roman"/>
      <w:b/>
      <w:color w:val="000000"/>
      <w:sz w:val="18"/>
      <w:szCs w:val="20"/>
      <w:lang w:eastAsia="pl-PL"/>
    </w:rPr>
  </w:style>
  <w:style w:type="paragraph" w:customStyle="1" w:styleId="margina">
    <w:name w:val="margina"/>
    <w:basedOn w:val="glowny"/>
    <w:next w:val="glowny"/>
    <w:uiPriority w:val="99"/>
    <w:semiHidden/>
    <w:rsid w:val="00CE0AE4"/>
    <w:pPr>
      <w:spacing w:line="180" w:lineRule="atLeast"/>
      <w:ind w:right="85"/>
      <w:jc w:val="right"/>
    </w:pPr>
    <w:rPr>
      <w:b/>
      <w:sz w:val="15"/>
    </w:rPr>
  </w:style>
  <w:style w:type="paragraph" w:customStyle="1" w:styleId="tresc">
    <w:name w:val="tresc"/>
    <w:basedOn w:val="Normalny"/>
    <w:uiPriority w:val="99"/>
    <w:semiHidden/>
    <w:rsid w:val="00CE0AE4"/>
    <w:pPr>
      <w:spacing w:before="100" w:beforeAutospacing="1" w:after="100" w:afterAutospacing="1" w:line="240" w:lineRule="auto"/>
    </w:pPr>
    <w:rPr>
      <w:rFonts w:ascii="Times New Roman" w:eastAsia="Batang" w:hAnsi="Times New Roman" w:cs="Times New Roman"/>
      <w:sz w:val="24"/>
      <w:szCs w:val="24"/>
      <w:lang w:eastAsia="pl-PL"/>
    </w:rPr>
  </w:style>
  <w:style w:type="paragraph" w:customStyle="1" w:styleId="WW-Zwykytekst">
    <w:name w:val="WW-Zwykły tekst"/>
    <w:basedOn w:val="Normalny"/>
    <w:uiPriority w:val="99"/>
    <w:semiHidden/>
    <w:rsid w:val="00CE0AE4"/>
    <w:pPr>
      <w:suppressAutoHyphens/>
      <w:spacing w:after="0" w:line="240" w:lineRule="auto"/>
    </w:pPr>
    <w:rPr>
      <w:rFonts w:ascii="Courier New" w:eastAsia="Batang" w:hAnsi="Courier New" w:cs="Times New Roman"/>
      <w:sz w:val="20"/>
      <w:szCs w:val="20"/>
      <w:lang w:eastAsia="pl-PL"/>
    </w:rPr>
  </w:style>
  <w:style w:type="paragraph" w:customStyle="1" w:styleId="msonormalcxspdrugie">
    <w:name w:val="msonormalcxspdrugie"/>
    <w:basedOn w:val="Normalny"/>
    <w:uiPriority w:val="99"/>
    <w:semiHidden/>
    <w:rsid w:val="00CE0AE4"/>
    <w:pPr>
      <w:spacing w:before="100" w:beforeAutospacing="1" w:after="100" w:afterAutospacing="1" w:line="240" w:lineRule="auto"/>
    </w:pPr>
    <w:rPr>
      <w:rFonts w:ascii="Arial" w:eastAsia="Batang" w:hAnsi="Arial" w:cs="Arial"/>
      <w:sz w:val="21"/>
      <w:szCs w:val="21"/>
      <w:lang w:eastAsia="pl-PL"/>
    </w:rPr>
  </w:style>
  <w:style w:type="character" w:customStyle="1" w:styleId="BodyTextIndentChar">
    <w:name w:val="Body Text Indent Char"/>
    <w:link w:val="BodyTextIndent0"/>
    <w:semiHidden/>
    <w:locked/>
    <w:rsid w:val="00CE0AE4"/>
    <w:rPr>
      <w:lang w:val="x-none" w:eastAsia="ar-SA"/>
    </w:rPr>
  </w:style>
  <w:style w:type="paragraph" w:customStyle="1" w:styleId="BodyTextIndent0">
    <w:name w:val="Body Text Indent0"/>
    <w:basedOn w:val="Normalny"/>
    <w:link w:val="BodyTextIndentChar"/>
    <w:semiHidden/>
    <w:rsid w:val="00CE0AE4"/>
    <w:pPr>
      <w:suppressAutoHyphens/>
      <w:spacing w:after="120" w:line="240" w:lineRule="auto"/>
      <w:ind w:left="283"/>
    </w:pPr>
    <w:rPr>
      <w:lang w:val="x-none" w:eastAsia="ar-SA"/>
    </w:rPr>
  </w:style>
  <w:style w:type="paragraph" w:customStyle="1" w:styleId="Tekstkomentarza1">
    <w:name w:val="Tekst komentarza1"/>
    <w:basedOn w:val="Normalny"/>
    <w:uiPriority w:val="99"/>
    <w:semiHidden/>
    <w:rsid w:val="00CE0AE4"/>
    <w:pPr>
      <w:suppressAutoHyphens/>
      <w:spacing w:after="0" w:line="240" w:lineRule="auto"/>
    </w:pPr>
    <w:rPr>
      <w:rFonts w:ascii="Times New Roman" w:eastAsia="Batang" w:hAnsi="Times New Roman" w:cs="Times New Roman"/>
      <w:sz w:val="20"/>
      <w:szCs w:val="20"/>
      <w:lang w:eastAsia="pl-PL" w:bidi="hi-IN"/>
    </w:rPr>
  </w:style>
  <w:style w:type="paragraph" w:customStyle="1" w:styleId="Default">
    <w:name w:val="Default"/>
    <w:uiPriority w:val="99"/>
    <w:semiHidden/>
    <w:qFormat/>
    <w:rsid w:val="00CE0AE4"/>
    <w:pPr>
      <w:autoSpaceDE w:val="0"/>
      <w:autoSpaceDN w:val="0"/>
      <w:adjustRightInd w:val="0"/>
      <w:spacing w:after="0" w:line="240" w:lineRule="auto"/>
    </w:pPr>
    <w:rPr>
      <w:rFonts w:ascii="Arial" w:eastAsia="Batang" w:hAnsi="Arial" w:cs="Arial"/>
      <w:color w:val="000000"/>
      <w:sz w:val="24"/>
      <w:szCs w:val="24"/>
      <w:lang w:eastAsia="pl-PL"/>
    </w:rPr>
  </w:style>
  <w:style w:type="paragraph" w:customStyle="1" w:styleId="Zawartotabeli">
    <w:name w:val="Zawartość tabeli"/>
    <w:basedOn w:val="Normalny"/>
    <w:uiPriority w:val="99"/>
    <w:semiHidden/>
    <w:rsid w:val="00CE0AE4"/>
    <w:pPr>
      <w:widowControl w:val="0"/>
      <w:suppressLineNumbers/>
      <w:suppressAutoHyphens/>
      <w:spacing w:after="0" w:line="240" w:lineRule="auto"/>
    </w:pPr>
    <w:rPr>
      <w:rFonts w:ascii="Times New Roman" w:eastAsia="Lucida Sans Unicode" w:hAnsi="Times New Roman" w:cs="Times New Roman"/>
      <w:color w:val="000000"/>
      <w:kern w:val="2"/>
      <w:sz w:val="24"/>
      <w:szCs w:val="24"/>
      <w:lang w:eastAsia="pl-PL"/>
    </w:rPr>
  </w:style>
  <w:style w:type="paragraph" w:customStyle="1" w:styleId="Nagwektabeli">
    <w:name w:val="Nagłówek tabeli"/>
    <w:basedOn w:val="Zawartotabeli"/>
    <w:uiPriority w:val="99"/>
    <w:semiHidden/>
    <w:rsid w:val="00CE0AE4"/>
    <w:pPr>
      <w:jc w:val="center"/>
    </w:pPr>
    <w:rPr>
      <w:b/>
      <w:bCs/>
      <w:i/>
      <w:iCs/>
    </w:rPr>
  </w:style>
  <w:style w:type="character" w:customStyle="1" w:styleId="Teksttreci">
    <w:name w:val="Tekst treści_"/>
    <w:link w:val="Teksttreci0"/>
    <w:semiHidden/>
    <w:locked/>
    <w:rsid w:val="00CE0AE4"/>
    <w:rPr>
      <w:rFonts w:ascii="Calibri" w:hAnsi="Calibri" w:cs="Calibri"/>
      <w:sz w:val="23"/>
      <w:szCs w:val="23"/>
      <w:shd w:val="clear" w:color="auto" w:fill="FFFFFF"/>
    </w:rPr>
  </w:style>
  <w:style w:type="paragraph" w:customStyle="1" w:styleId="Teksttreci0">
    <w:name w:val="Tekst treści"/>
    <w:basedOn w:val="Normalny"/>
    <w:link w:val="Teksttreci"/>
    <w:semiHidden/>
    <w:rsid w:val="00CE0AE4"/>
    <w:pPr>
      <w:widowControl w:val="0"/>
      <w:shd w:val="clear" w:color="auto" w:fill="FFFFFF"/>
      <w:spacing w:after="180" w:line="259" w:lineRule="exact"/>
      <w:ind w:hanging="380"/>
      <w:jc w:val="center"/>
    </w:pPr>
    <w:rPr>
      <w:rFonts w:ascii="Calibri" w:hAnsi="Calibri" w:cs="Calibri"/>
      <w:sz w:val="23"/>
      <w:szCs w:val="23"/>
    </w:rPr>
  </w:style>
  <w:style w:type="character" w:customStyle="1" w:styleId="Nagwek30">
    <w:name w:val="Nagłówek #3_"/>
    <w:link w:val="Nagwek31"/>
    <w:semiHidden/>
    <w:locked/>
    <w:rsid w:val="00CE0AE4"/>
    <w:rPr>
      <w:rFonts w:ascii="Calibri" w:hAnsi="Calibri" w:cs="Calibri"/>
      <w:b/>
      <w:bCs/>
      <w:shd w:val="clear" w:color="auto" w:fill="FFFFFF"/>
    </w:rPr>
  </w:style>
  <w:style w:type="paragraph" w:customStyle="1" w:styleId="Nagwek31">
    <w:name w:val="Nagłówek #3"/>
    <w:basedOn w:val="Normalny"/>
    <w:link w:val="Nagwek30"/>
    <w:semiHidden/>
    <w:rsid w:val="00CE0AE4"/>
    <w:pPr>
      <w:widowControl w:val="0"/>
      <w:shd w:val="clear" w:color="auto" w:fill="FFFFFF"/>
      <w:spacing w:before="300" w:after="300" w:line="240" w:lineRule="atLeast"/>
      <w:jc w:val="center"/>
      <w:outlineLvl w:val="2"/>
    </w:pPr>
    <w:rPr>
      <w:rFonts w:ascii="Calibri" w:hAnsi="Calibri" w:cs="Calibri"/>
      <w:b/>
      <w:bCs/>
    </w:rPr>
  </w:style>
  <w:style w:type="paragraph" w:customStyle="1" w:styleId="ust">
    <w:name w:val="ust"/>
    <w:uiPriority w:val="99"/>
    <w:semiHidden/>
    <w:rsid w:val="00CE0AE4"/>
    <w:pPr>
      <w:suppressAutoHyphens/>
      <w:autoSpaceDN w:val="0"/>
      <w:spacing w:before="60" w:after="60" w:line="240" w:lineRule="auto"/>
      <w:ind w:left="426" w:hanging="284"/>
      <w:jc w:val="both"/>
    </w:pPr>
    <w:rPr>
      <w:rFonts w:ascii="Times New Roman" w:eastAsia="Times New Roman" w:hAnsi="Times New Roman" w:cs="Times New Roman"/>
      <w:kern w:val="3"/>
      <w:sz w:val="24"/>
      <w:szCs w:val="20"/>
      <w:lang w:eastAsia="zh-CN"/>
    </w:rPr>
  </w:style>
  <w:style w:type="paragraph" w:customStyle="1" w:styleId="Zwykytekst2">
    <w:name w:val="Zwykły tekst2"/>
    <w:basedOn w:val="Normalny"/>
    <w:uiPriority w:val="99"/>
    <w:semiHidden/>
    <w:rsid w:val="00CE0AE4"/>
    <w:pPr>
      <w:suppressAutoHyphens/>
      <w:spacing w:after="0" w:line="240" w:lineRule="auto"/>
    </w:pPr>
    <w:rPr>
      <w:rFonts w:ascii="Courier New" w:eastAsia="Times New Roman" w:hAnsi="Courier New" w:cs="Times New Roman"/>
      <w:spacing w:val="15"/>
      <w:sz w:val="20"/>
      <w:szCs w:val="20"/>
      <w:lang w:eastAsia="ar-SA"/>
    </w:rPr>
  </w:style>
  <w:style w:type="paragraph" w:customStyle="1" w:styleId="Standard">
    <w:name w:val="Standard"/>
    <w:uiPriority w:val="99"/>
    <w:semiHidden/>
    <w:rsid w:val="00CE0AE4"/>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uiPriority w:val="99"/>
    <w:semiHidden/>
    <w:rsid w:val="00CE0AE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W-Tekstpodstawowy3">
    <w:name w:val="WW-Tekst podstawowy 3"/>
    <w:basedOn w:val="Normalny"/>
    <w:uiPriority w:val="99"/>
    <w:semiHidden/>
    <w:rsid w:val="00CE0AE4"/>
    <w:pPr>
      <w:suppressAutoHyphens/>
      <w:spacing w:after="0" w:line="240" w:lineRule="auto"/>
    </w:pPr>
    <w:rPr>
      <w:rFonts w:ascii="Times New Roman" w:eastAsia="Times New Roman" w:hAnsi="Times New Roman" w:cs="Times New Roman"/>
      <w:sz w:val="24"/>
      <w:szCs w:val="20"/>
      <w:lang w:eastAsia="ar-SA"/>
    </w:rPr>
  </w:style>
  <w:style w:type="paragraph" w:customStyle="1" w:styleId="Nagwek11">
    <w:name w:val="Nagłówek 11"/>
    <w:basedOn w:val="Normalny"/>
    <w:next w:val="Normalny"/>
    <w:uiPriority w:val="9"/>
    <w:semiHidden/>
    <w:qFormat/>
    <w:rsid w:val="00CE0AE4"/>
    <w:pPr>
      <w:keepNext/>
      <w:keepLines/>
      <w:spacing w:before="240" w:after="0" w:line="252" w:lineRule="auto"/>
      <w:outlineLvl w:val="0"/>
    </w:pPr>
    <w:rPr>
      <w:rFonts w:ascii="Calibri Light" w:eastAsia="Times New Roman" w:hAnsi="Calibri Light" w:cs="Times New Roman"/>
      <w:color w:val="2E74B5"/>
      <w:sz w:val="32"/>
      <w:szCs w:val="32"/>
    </w:rPr>
  </w:style>
  <w:style w:type="paragraph" w:customStyle="1" w:styleId="Nagwek21">
    <w:name w:val="Nagłówek 21"/>
    <w:basedOn w:val="Normalny"/>
    <w:next w:val="Normalny"/>
    <w:uiPriority w:val="9"/>
    <w:semiHidden/>
    <w:qFormat/>
    <w:rsid w:val="00CE0AE4"/>
    <w:pPr>
      <w:keepNext/>
      <w:keepLines/>
      <w:spacing w:before="40" w:after="0" w:line="252" w:lineRule="auto"/>
      <w:outlineLvl w:val="1"/>
    </w:pPr>
    <w:rPr>
      <w:rFonts w:ascii="Calibri Light" w:eastAsia="Times New Roman" w:hAnsi="Calibri Light" w:cs="Times New Roman"/>
      <w:color w:val="2E74B5"/>
      <w:sz w:val="26"/>
      <w:szCs w:val="26"/>
    </w:rPr>
  </w:style>
  <w:style w:type="paragraph" w:customStyle="1" w:styleId="2heading1">
    <w:name w:val="2 heading1"/>
    <w:basedOn w:val="Normalny"/>
    <w:next w:val="Akapitzlist"/>
    <w:uiPriority w:val="34"/>
    <w:semiHidden/>
    <w:qFormat/>
    <w:rsid w:val="00CE0AE4"/>
    <w:pPr>
      <w:spacing w:line="252" w:lineRule="auto"/>
      <w:ind w:left="720"/>
      <w:contextualSpacing/>
    </w:pPr>
    <w:rPr>
      <w:rFonts w:ascii="Calibri" w:eastAsia="Calibri" w:hAnsi="Calibri" w:cs="Times New Roman"/>
    </w:rPr>
  </w:style>
  <w:style w:type="paragraph" w:customStyle="1" w:styleId="TableParagraph">
    <w:name w:val="Table Paragraph"/>
    <w:basedOn w:val="Normalny"/>
    <w:uiPriority w:val="1"/>
    <w:semiHidden/>
    <w:qFormat/>
    <w:rsid w:val="00CE0AE4"/>
    <w:pPr>
      <w:widowControl w:val="0"/>
      <w:spacing w:after="0" w:line="240" w:lineRule="auto"/>
      <w:ind w:left="103" w:right="308"/>
    </w:pPr>
    <w:rPr>
      <w:rFonts w:ascii="Arial" w:eastAsia="Arial" w:hAnsi="Arial" w:cs="Arial"/>
      <w:lang w:val="en-US"/>
    </w:rPr>
  </w:style>
  <w:style w:type="paragraph" w:customStyle="1" w:styleId="a">
    <w:name w:val="Знак Знак Знак"/>
    <w:basedOn w:val="Normalny"/>
    <w:uiPriority w:val="99"/>
    <w:semiHidden/>
    <w:rsid w:val="00CE0AE4"/>
    <w:pPr>
      <w:spacing w:after="0" w:line="240" w:lineRule="auto"/>
    </w:pPr>
    <w:rPr>
      <w:rFonts w:ascii="Verdana" w:eastAsia="Times New Roman" w:hAnsi="Verdana" w:cs="Times New Roman"/>
      <w:sz w:val="20"/>
      <w:szCs w:val="20"/>
      <w:lang w:val="en-US"/>
    </w:rPr>
  </w:style>
  <w:style w:type="character" w:styleId="Odwoanieprzypisudolnego">
    <w:name w:val="footnote reference"/>
    <w:uiPriority w:val="99"/>
    <w:semiHidden/>
    <w:unhideWhenUsed/>
    <w:rsid w:val="00CE0AE4"/>
    <w:rPr>
      <w:vertAlign w:val="superscript"/>
    </w:rPr>
  </w:style>
  <w:style w:type="character" w:styleId="Odwoaniedokomentarza">
    <w:name w:val="annotation reference"/>
    <w:uiPriority w:val="99"/>
    <w:semiHidden/>
    <w:unhideWhenUsed/>
    <w:rsid w:val="00CE0AE4"/>
    <w:rPr>
      <w:sz w:val="16"/>
      <w:szCs w:val="16"/>
    </w:rPr>
  </w:style>
  <w:style w:type="character" w:styleId="Odwoanieprzypisukocowego">
    <w:name w:val="endnote reference"/>
    <w:uiPriority w:val="99"/>
    <w:semiHidden/>
    <w:unhideWhenUsed/>
    <w:rsid w:val="00CE0AE4"/>
    <w:rPr>
      <w:vertAlign w:val="superscript"/>
    </w:rPr>
  </w:style>
  <w:style w:type="character" w:customStyle="1" w:styleId="TekstprzypisudolnegoZnak1">
    <w:name w:val="Tekst przypisu dolnego Znak1"/>
    <w:aliases w:val="Tekst przypisu Znak1"/>
    <w:basedOn w:val="Domylnaczcionkaakapitu"/>
    <w:uiPriority w:val="99"/>
    <w:semiHidden/>
    <w:rsid w:val="00CE0AE4"/>
    <w:rPr>
      <w:rFonts w:ascii="Times New Roman" w:eastAsia="Batang" w:hAnsi="Times New Roman" w:cs="Times New Roman" w:hint="default"/>
      <w:sz w:val="20"/>
      <w:szCs w:val="20"/>
      <w:lang w:eastAsia="pl-PL"/>
    </w:rPr>
  </w:style>
  <w:style w:type="character" w:customStyle="1" w:styleId="Znak1">
    <w:name w:val="Znak1"/>
    <w:rsid w:val="00CE0AE4"/>
    <w:rPr>
      <w:sz w:val="24"/>
      <w:lang w:val="pl-PL" w:eastAsia="pl-PL" w:bidi="ar-SA"/>
    </w:rPr>
  </w:style>
  <w:style w:type="character" w:customStyle="1" w:styleId="Znak">
    <w:name w:val="Znak"/>
    <w:rsid w:val="00CE0AE4"/>
    <w:rPr>
      <w:i/>
      <w:iCs w:val="0"/>
      <w:sz w:val="24"/>
      <w:lang w:val="pl-PL" w:eastAsia="pl-PL" w:bidi="ar-SA"/>
    </w:rPr>
  </w:style>
  <w:style w:type="character" w:customStyle="1" w:styleId="Znak16">
    <w:name w:val="Znak16"/>
    <w:rsid w:val="00CE0AE4"/>
    <w:rPr>
      <w:sz w:val="24"/>
    </w:rPr>
  </w:style>
  <w:style w:type="character" w:customStyle="1" w:styleId="text1">
    <w:name w:val="text1"/>
    <w:rsid w:val="00CE0AE4"/>
    <w:rPr>
      <w:rFonts w:ascii="Verdana" w:hAnsi="Verdana" w:hint="default"/>
      <w:color w:val="000000"/>
      <w:sz w:val="20"/>
      <w:szCs w:val="20"/>
    </w:rPr>
  </w:style>
  <w:style w:type="character" w:customStyle="1" w:styleId="Znak5">
    <w:name w:val="Znak5"/>
    <w:rsid w:val="00CE0AE4"/>
    <w:rPr>
      <w:i/>
      <w:iCs w:val="0"/>
      <w:sz w:val="24"/>
    </w:rPr>
  </w:style>
  <w:style w:type="character" w:customStyle="1" w:styleId="DeltaViewInsertion">
    <w:name w:val="DeltaView Insertion"/>
    <w:rsid w:val="00CE0AE4"/>
    <w:rPr>
      <w:b/>
      <w:bCs w:val="0"/>
      <w:i/>
      <w:iCs w:val="0"/>
      <w:spacing w:val="0"/>
    </w:rPr>
  </w:style>
  <w:style w:type="character" w:customStyle="1" w:styleId="Znakinumeracji">
    <w:name w:val="Znaki numeracji"/>
    <w:rsid w:val="00CE0AE4"/>
  </w:style>
  <w:style w:type="character" w:customStyle="1" w:styleId="Domylnaczcionkaakapitu1">
    <w:name w:val="Domyślna czcionka akapitu1"/>
    <w:rsid w:val="00CE0AE4"/>
  </w:style>
  <w:style w:type="character" w:customStyle="1" w:styleId="apple-converted-space">
    <w:name w:val="apple-converted-space"/>
    <w:basedOn w:val="Domylnaczcionkaakapitu"/>
    <w:rsid w:val="00CE0AE4"/>
  </w:style>
  <w:style w:type="character" w:customStyle="1" w:styleId="txt-new">
    <w:name w:val="txt-new"/>
    <w:rsid w:val="00CE0AE4"/>
  </w:style>
  <w:style w:type="character" w:customStyle="1" w:styleId="Hipercze1">
    <w:name w:val="Hiperłącze1"/>
    <w:uiPriority w:val="99"/>
    <w:semiHidden/>
    <w:rsid w:val="00CE0AE4"/>
    <w:rPr>
      <w:color w:val="0563C1"/>
      <w:u w:val="single"/>
    </w:rPr>
  </w:style>
  <w:style w:type="character" w:customStyle="1" w:styleId="UyteHipercze1">
    <w:name w:val="UżyteHiperłącze1"/>
    <w:uiPriority w:val="99"/>
    <w:semiHidden/>
    <w:rsid w:val="00CE0AE4"/>
    <w:rPr>
      <w:color w:val="954F72"/>
      <w:u w:val="single"/>
    </w:rPr>
  </w:style>
  <w:style w:type="character" w:customStyle="1" w:styleId="Nagwek1Znak1">
    <w:name w:val="Nagłówek 1 Znak1"/>
    <w:uiPriority w:val="9"/>
    <w:rsid w:val="00CE0AE4"/>
    <w:rPr>
      <w:rFonts w:ascii="Calibri Light" w:eastAsia="Times New Roman" w:hAnsi="Calibri Light" w:cs="Times New Roman" w:hint="default"/>
      <w:color w:val="2F5496"/>
      <w:sz w:val="32"/>
      <w:szCs w:val="32"/>
    </w:rPr>
  </w:style>
  <w:style w:type="character" w:customStyle="1" w:styleId="Nagwek2Znak1">
    <w:name w:val="Nagłówek 2 Znak1"/>
    <w:uiPriority w:val="9"/>
    <w:semiHidden/>
    <w:rsid w:val="00CE0AE4"/>
    <w:rPr>
      <w:rFonts w:ascii="Calibri Light" w:eastAsia="Times New Roman" w:hAnsi="Calibri Light" w:cs="Times New Roman" w:hint="default"/>
      <w:color w:val="2F5496"/>
      <w:sz w:val="26"/>
      <w:szCs w:val="26"/>
    </w:rPr>
  </w:style>
  <w:style w:type="character" w:customStyle="1" w:styleId="UyteHipercze2">
    <w:name w:val="UżyteHiperłącze2"/>
    <w:uiPriority w:val="99"/>
    <w:semiHidden/>
    <w:rsid w:val="00CE0AE4"/>
    <w:rPr>
      <w:color w:val="954F72"/>
      <w:u w:val="single"/>
    </w:rPr>
  </w:style>
  <w:style w:type="character" w:customStyle="1" w:styleId="markedcontent">
    <w:name w:val="markedcontent"/>
    <w:basedOn w:val="Domylnaczcionkaakapitu"/>
    <w:rsid w:val="00CE0AE4"/>
  </w:style>
  <w:style w:type="character" w:customStyle="1" w:styleId="TekstprzypisudolnegoZnak2">
    <w:name w:val="Tekst przypisu dolnego Znak2"/>
    <w:basedOn w:val="Domylnaczcionkaakapitu"/>
    <w:uiPriority w:val="99"/>
    <w:semiHidden/>
    <w:rsid w:val="00CE0AE4"/>
    <w:rPr>
      <w:sz w:val="20"/>
      <w:szCs w:val="20"/>
    </w:rPr>
  </w:style>
  <w:style w:type="table" w:styleId="Tabela-Siatka">
    <w:name w:val="Table Grid"/>
    <w:basedOn w:val="Standardowy"/>
    <w:rsid w:val="00CE0AE4"/>
    <w:pPr>
      <w:spacing w:after="0" w:line="240" w:lineRule="auto"/>
    </w:pPr>
    <w:rPr>
      <w:rFonts w:ascii="Times New Roman" w:eastAsia="Batang" w:hAnsi="Times New Roman"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CE0AE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39"/>
    <w:rsid w:val="00CE0AE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39"/>
    <w:rsid w:val="00CE0AE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39"/>
    <w:rsid w:val="00CE0AE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15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3" Type="http://schemas.openxmlformats.org/officeDocument/2006/relationships/settings" Target="settings.xml"/><Relationship Id="rId7" Type="http://schemas.openxmlformats.org/officeDocument/2006/relationships/hyperlink" Target="https://ems.ms.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ekretariat@mswia.kolobrzeg.pl" TargetMode="External"/><Relationship Id="rId4" Type="http://schemas.openxmlformats.org/officeDocument/2006/relationships/webSettings" Target="webSettings.xml"/><Relationship Id="rId9" Type="http://schemas.openxmlformats.org/officeDocument/2006/relationships/hyperlink" Target="mailto:sekretariat@mswia.kolobrze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53</Pages>
  <Words>11793</Words>
  <Characters>70759</Characters>
  <Application>Microsoft Office Word</Application>
  <DocSecurity>0</DocSecurity>
  <Lines>589</Lines>
  <Paragraphs>164</Paragraphs>
  <ScaleCrop>false</ScaleCrop>
  <Company/>
  <LinksUpToDate>false</LinksUpToDate>
  <CharactersWithSpaces>82388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NOWAK</dc:creator>
  <cp:keywords/>
  <dc:description/>
  <cp:lastModifiedBy>REGINA NOWAK</cp:lastModifiedBy>
  <cp:revision>1</cp:revision>
  <dcterms:created xsi:type="dcterms:W3CDTF">2023-03-01T10:50:00Z</dcterms:created>
  <dcterms:modified xsi:type="dcterms:W3CDTF">2023-03-01T10:53:00Z</dcterms:modified>
</cp:coreProperties>
</file>