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3E4E8B69" w:rsidR="00D111BC" w:rsidRDefault="00CD23EC" w:rsidP="00505785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ZP.270.</w:t>
      </w:r>
      <w:r w:rsidR="00A17F72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>.2024</w:t>
      </w:r>
      <w:r w:rsidR="00505785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0"/>
        <w:gridCol w:w="442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4223D37A" w:rsidR="00D111BC" w:rsidRPr="005F09ED" w:rsidRDefault="004617F1" w:rsidP="004617F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5F09ED">
              <w:rPr>
                <w:rFonts w:ascii="Arial" w:hAnsi="Arial" w:cs="Arial"/>
                <w:b/>
                <w:lang w:eastAsia="en-GB"/>
              </w:rPr>
              <w:t>Państwowe Gospodarstwo Leśne Lasy Państwowe Nadleśnictwo Cisna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250DFC38" w:rsidR="00D111BC" w:rsidRPr="005F09ED" w:rsidRDefault="005F09ED" w:rsidP="00A17F72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5F09ED">
              <w:rPr>
                <w:rFonts w:ascii="Arial" w:hAnsi="Arial" w:cs="Arial"/>
                <w:b/>
              </w:rPr>
              <w:t>Wykonywanie usług z zakresu gospodarki leśnej na terenie Nadleśnictwa Cisna w roku 2024</w:t>
            </w:r>
            <w:r w:rsidR="00CD23EC">
              <w:rPr>
                <w:rFonts w:ascii="Arial" w:hAnsi="Arial" w:cs="Arial"/>
                <w:b/>
              </w:rPr>
              <w:t xml:space="preserve"> – I</w:t>
            </w:r>
            <w:r w:rsidR="00A17F72">
              <w:rPr>
                <w:rFonts w:ascii="Arial" w:hAnsi="Arial" w:cs="Arial"/>
                <w:b/>
              </w:rPr>
              <w:t>V</w:t>
            </w:r>
            <w:r w:rsidR="00CD23EC">
              <w:rPr>
                <w:rFonts w:ascii="Arial" w:hAnsi="Arial" w:cs="Arial"/>
                <w:b/>
              </w:rPr>
              <w:t xml:space="preserve"> postępowanie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F775C99" w:rsidR="00D111BC" w:rsidRDefault="005F09ED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F09ED">
              <w:rPr>
                <w:rFonts w:ascii="Arial" w:hAnsi="Arial" w:cs="Arial"/>
                <w:lang w:eastAsia="en-GB"/>
              </w:rPr>
              <w:t xml:space="preserve">Przedmiotem zamówienia są usługi z zakresu gospodarki leśnej zgodnie z określeniem w art. 6 ust. 1 pkt. 1 ustawy z dnia 28 września 1991 r. o lasach (tekst jedn.: Dz. U. z 2023 r. poz.1356 – „Ustawa o lasach”) obejmujące prace z </w:t>
            </w:r>
            <w:r w:rsidRPr="005F09ED">
              <w:rPr>
                <w:rFonts w:ascii="Arial" w:hAnsi="Arial" w:cs="Arial"/>
                <w:lang w:eastAsia="en-GB"/>
              </w:rPr>
              <w:lastRenderedPageBreak/>
              <w:t>zakresu hodowli i ochrony lasu, ochrony przeciwpożarowej, pozyskania i zrywki drewna, gospodarki łąkowo – rolnej i łowieckiej oraz zagospodarowania turystycznego do wykonania na terenie Nadleśnictwa Cisna w roku 2024.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F72D34B" w:rsidR="00D111BC" w:rsidRPr="005F09ED" w:rsidRDefault="00CD23EC" w:rsidP="00A17F72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ZP.270.</w:t>
            </w:r>
            <w:r w:rsidR="00A17F72">
              <w:rPr>
                <w:rFonts w:ascii="Arial" w:hAnsi="Arial" w:cs="Arial"/>
                <w:b/>
                <w:lang w:eastAsia="en-GB"/>
              </w:rPr>
              <w:t>7</w:t>
            </w:r>
            <w:bookmarkStart w:id="0" w:name="_GoBack"/>
            <w:bookmarkEnd w:id="0"/>
            <w:r>
              <w:rPr>
                <w:rFonts w:ascii="Arial" w:hAnsi="Arial" w:cs="Arial"/>
                <w:b/>
                <w:lang w:eastAsia="en-GB"/>
              </w:rPr>
              <w:t>.2024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 xml:space="preserve">czy wykonawca jest zakładem pracy chronionej, „przedsiębiorstwem </w:t>
            </w:r>
            <w:r>
              <w:rPr>
                <w:rFonts w:ascii="Arial" w:hAnsi="Arial" w:cs="Arial"/>
                <w:lang w:eastAsia="en-GB"/>
              </w:rPr>
              <w:lastRenderedPageBreak/>
              <w:t>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</w:t>
            </w:r>
            <w:r>
              <w:rPr>
                <w:rFonts w:ascii="Arial" w:hAnsi="Arial" w:cs="Arial"/>
                <w:lang w:eastAsia="en-GB"/>
              </w:rPr>
              <w:lastRenderedPageBreak/>
              <w:t>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B24383" w14:textId="77777777" w:rsidR="00ED343E" w:rsidRDefault="00ED343E">
      <w:r>
        <w:separator/>
      </w:r>
    </w:p>
  </w:endnote>
  <w:endnote w:type="continuationSeparator" w:id="0">
    <w:p w14:paraId="60B62AD4" w14:textId="77777777" w:rsidR="00ED343E" w:rsidRDefault="00ED3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2783D679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A17F72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5E391" w14:textId="77777777" w:rsidR="00ED343E" w:rsidRDefault="00ED343E">
      <w:r>
        <w:separator/>
      </w:r>
    </w:p>
  </w:footnote>
  <w:footnote w:type="continuationSeparator" w:id="0">
    <w:p w14:paraId="7B54016B" w14:textId="77777777" w:rsidR="00ED343E" w:rsidRDefault="00ED343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17F1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785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09ED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5E0F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17F72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23EC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43E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4590</Words>
  <Characters>27545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Nadleśnictwo Cisna</Company>
  <LinksUpToDate>false</LinksUpToDate>
  <CharactersWithSpaces>32071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SWZ-JEDZ</dc:title>
  <dc:subject/>
  <cp:keywords/>
  <dc:description/>
  <cp:lastModifiedBy>Łukasz Mokrzyński - Nadleśnictwo Cisna</cp:lastModifiedBy>
  <cp:revision>10</cp:revision>
  <cp:lastPrinted>2017-05-23T10:32:00Z</cp:lastPrinted>
  <dcterms:created xsi:type="dcterms:W3CDTF">2022-06-26T12:58:00Z</dcterms:created>
  <dcterms:modified xsi:type="dcterms:W3CDTF">2024-04-10T07:01:00Z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